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4DCD5" w14:textId="77777777" w:rsidR="00A331D2" w:rsidRPr="00381C5A" w:rsidRDefault="00A331D2" w:rsidP="007B7C07">
      <w:pPr>
        <w:keepNext/>
        <w:spacing w:beforeLines="100" w:before="240" w:line="340" w:lineRule="atLeast"/>
        <w:jc w:val="both"/>
        <w:rPr>
          <w:rFonts w:ascii="KaiTi" w:eastAsia="KaiTi" w:hAnsi="KaiTi"/>
          <w:sz w:val="21"/>
          <w:szCs w:val="21"/>
        </w:rPr>
      </w:pPr>
      <w:r w:rsidRPr="00381C5A">
        <w:rPr>
          <w:rFonts w:ascii="KaiTi" w:eastAsia="KaiTi" w:hAnsi="KaiTi" w:hint="eastAsia"/>
          <w:sz w:val="21"/>
          <w:szCs w:val="21"/>
        </w:rPr>
        <w:t>统一编排议程第5项</w:t>
      </w:r>
    </w:p>
    <w:p w14:paraId="4508B2F1" w14:textId="77777777" w:rsidR="00A331D2" w:rsidRPr="00381C5A" w:rsidRDefault="00A331D2" w:rsidP="007B7C07">
      <w:pPr>
        <w:keepNext/>
        <w:spacing w:afterLines="50" w:after="120" w:line="340" w:lineRule="atLeast"/>
        <w:jc w:val="both"/>
        <w:rPr>
          <w:rFonts w:ascii="SimHei" w:eastAsia="SimHei" w:hAnsi="SimHei"/>
          <w:sz w:val="21"/>
          <w:szCs w:val="21"/>
        </w:rPr>
      </w:pPr>
      <w:r w:rsidRPr="00381C5A">
        <w:rPr>
          <w:rFonts w:ascii="SimHei" w:eastAsia="SimHei" w:hAnsi="SimHei" w:hint="eastAsia"/>
          <w:sz w:val="21"/>
          <w:szCs w:val="21"/>
        </w:rPr>
        <w:t>一般性发言</w:t>
      </w:r>
    </w:p>
    <w:p w14:paraId="54B97D02" w14:textId="41ADCE8F" w:rsidR="00C666A6" w:rsidRPr="00604410" w:rsidRDefault="00C666A6"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sz w:val="21"/>
          <w:szCs w:val="21"/>
        </w:rPr>
        <w:t>以下123个国家、</w:t>
      </w:r>
      <w:r w:rsidR="00115927" w:rsidRPr="00604410">
        <w:rPr>
          <w:rFonts w:asciiTheme="minorEastAsia" w:eastAsiaTheme="minorEastAsia" w:hAnsiTheme="minorEastAsia" w:hint="eastAsia"/>
          <w:sz w:val="21"/>
          <w:szCs w:val="21"/>
        </w:rPr>
        <w:t>四</w:t>
      </w:r>
      <w:r w:rsidRPr="00604410">
        <w:rPr>
          <w:rFonts w:asciiTheme="minorEastAsia" w:eastAsiaTheme="minorEastAsia" w:hAnsiTheme="minorEastAsia" w:hint="eastAsia"/>
          <w:sz w:val="21"/>
          <w:szCs w:val="21"/>
        </w:rPr>
        <w:t>个政府间组织和</w:t>
      </w:r>
      <w:r w:rsidR="00115927" w:rsidRPr="00604410">
        <w:rPr>
          <w:rFonts w:asciiTheme="minorEastAsia" w:eastAsiaTheme="minorEastAsia" w:hAnsiTheme="minorEastAsia" w:hint="eastAsia"/>
          <w:sz w:val="21"/>
          <w:szCs w:val="21"/>
        </w:rPr>
        <w:t>七</w:t>
      </w:r>
      <w:r w:rsidRPr="00604410">
        <w:rPr>
          <w:rFonts w:asciiTheme="minorEastAsia" w:eastAsiaTheme="minorEastAsia" w:hAnsiTheme="minorEastAsia" w:hint="eastAsia"/>
          <w:sz w:val="21"/>
          <w:szCs w:val="21"/>
        </w:rPr>
        <w:t>个非政府组织的代表团和代表在本议程项目下作了发言或提供了书面发言稿：</w:t>
      </w:r>
      <w:r w:rsidRPr="00604410">
        <w:rPr>
          <w:rFonts w:asciiTheme="minorEastAsia" w:eastAsiaTheme="minorEastAsia" w:hAnsiTheme="minorEastAsia"/>
          <w:sz w:val="21"/>
          <w:szCs w:val="21"/>
        </w:rPr>
        <w:t>阿尔及利亚、阿富汗、阿根廷、阿拉伯联合酋长国、阿拉伯叙利亚共和国、阿曼、阿塞拜疆、埃及、埃塞俄比亚、安哥拉、安提瓜和巴布达、奥地利、澳大利亚、巴巴多斯、巴基斯坦、巴拉圭、巴拿马、巴西、白俄罗斯、保加利亚、秘鲁、冰岛、波兰、伯利兹、博茨瓦纳、布基纳法索、朝鲜民主主义人民共和国、大韩民国、丹麦、德国、多民族玻利维亚国</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俄罗斯联邦、厄瓜多尔、法国、菲律宾、芬兰、冈比亚、哥伦比亚、哥斯达黎加、格鲁吉亚、古巴、哈萨克斯坦、黑山、洪都拉斯、吉布提、吉尔吉斯斯坦、加拿大、加纳、柬埔寨、捷克共和国、津巴布韦、喀麦隆、卡塔尔、科特迪瓦、克罗地亚、肯尼亚、拉脱维亚、莱索托、老挝人民民主共和国、立陶宛、利比里亚、联合王国、卢旺达、</w:t>
      </w:r>
      <w:r w:rsidR="007B7C07" w:rsidRPr="00604410">
        <w:rPr>
          <w:rFonts w:asciiTheme="minorEastAsia" w:eastAsiaTheme="minorEastAsia" w:hAnsiTheme="minorEastAsia" w:hint="eastAsia"/>
          <w:sz w:val="21"/>
          <w:szCs w:val="21"/>
        </w:rPr>
        <w:t>罗马</w:t>
      </w:r>
      <w:r w:rsidR="007B7C07" w:rsidRPr="00604410">
        <w:rPr>
          <w:rFonts w:asciiTheme="minorEastAsia" w:eastAsiaTheme="minorEastAsia" w:hAnsiTheme="minorEastAsia"/>
          <w:sz w:val="21"/>
          <w:szCs w:val="21"/>
        </w:rPr>
        <w:t>教廷、</w:t>
      </w:r>
      <w:r w:rsidRPr="00604410">
        <w:rPr>
          <w:rFonts w:asciiTheme="minorEastAsia" w:eastAsiaTheme="minorEastAsia" w:hAnsiTheme="minorEastAsia"/>
          <w:sz w:val="21"/>
          <w:szCs w:val="21"/>
        </w:rPr>
        <w:t>罗马尼亚、马达加斯加、马拉维、马来西亚、马里、毛里塔尼亚、美利坚合众国、蒙古、孟加拉国、缅甸、摩尔多瓦共和国、摩洛哥、墨西哥、纳米比亚、南非、尼泊尔、尼加拉瓜、尼日利亚、挪威、葡萄牙、日本、瑞典、瑞士、萨尔瓦多、萨摩亚、塞尔维亚、塞内加尔、沙特阿拉伯、斯里兰卡、斯洛伐克、斯威士兰、苏丹、塔吉克斯坦、泰国、坦桑尼亚联合共和国、特立尼达和多巴哥、突尼斯、土耳其、瓦努阿图、危地马拉、委内瑞拉</w:t>
      </w:r>
      <w:r w:rsidRPr="00604410">
        <w:rPr>
          <w:rFonts w:asciiTheme="minorEastAsia" w:eastAsiaTheme="minorEastAsia" w:hAnsiTheme="minorEastAsia" w:hint="eastAsia"/>
          <w:sz w:val="21"/>
          <w:szCs w:val="21"/>
        </w:rPr>
        <w:t>玻利瓦尔共和国</w:t>
      </w:r>
      <w:r w:rsidRPr="00604410">
        <w:rPr>
          <w:rFonts w:asciiTheme="minorEastAsia" w:eastAsiaTheme="minorEastAsia" w:hAnsiTheme="minorEastAsia"/>
          <w:sz w:val="21"/>
          <w:szCs w:val="21"/>
        </w:rPr>
        <w:t>、乌干达、乌克兰、乌拉圭、西班牙、希腊、新加坡、新西兰、匈牙利、伊拉克、</w:t>
      </w:r>
      <w:r w:rsidR="009A72E2">
        <w:rPr>
          <w:rFonts w:asciiTheme="minorEastAsia" w:eastAsiaTheme="minorEastAsia" w:hAnsiTheme="minorEastAsia"/>
          <w:sz w:val="21"/>
          <w:szCs w:val="21"/>
        </w:rPr>
        <w:t>伊朗伊斯兰共和国</w:t>
      </w:r>
      <w:r w:rsidRPr="00604410">
        <w:rPr>
          <w:rFonts w:asciiTheme="minorEastAsia" w:eastAsiaTheme="minorEastAsia" w:hAnsiTheme="minorEastAsia"/>
          <w:sz w:val="21"/>
          <w:szCs w:val="21"/>
        </w:rPr>
        <w:t>、意大利、印度、印度尼西亚、约旦、越南、赞比亚、智利、中国</w:t>
      </w:r>
      <w:r w:rsidRPr="00604410">
        <w:rPr>
          <w:rFonts w:asciiTheme="minorEastAsia" w:eastAsiaTheme="minorEastAsia" w:hAnsiTheme="minorEastAsia" w:hint="eastAsia"/>
          <w:sz w:val="21"/>
          <w:szCs w:val="21"/>
        </w:rPr>
        <w:t>、非洲地区知识产权组织</w:t>
      </w:r>
      <w:r w:rsidRPr="00604410">
        <w:rPr>
          <w:rFonts w:asciiTheme="minorEastAsia" w:eastAsiaTheme="minorEastAsia" w:hAnsiTheme="minorEastAsia"/>
          <w:sz w:val="21"/>
          <w:szCs w:val="21"/>
        </w:rPr>
        <w:t>（OAPI）、非洲知识产权组织（ARIPO）、南方中心、欧亚专利组织（EAPO）、</w:t>
      </w:r>
      <w:r w:rsidRPr="00604410">
        <w:rPr>
          <w:rFonts w:asciiTheme="minorEastAsia" w:eastAsiaTheme="minorEastAsia" w:hAnsiTheme="minorEastAsia" w:hint="eastAsia"/>
          <w:sz w:val="21"/>
          <w:szCs w:val="21"/>
        </w:rPr>
        <w:t>第三世界网络（TWN）</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美洲工业产权协会（ASIPI）</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欧洲公法组织</w:t>
      </w:r>
      <w:r w:rsidRPr="00604410">
        <w:rPr>
          <w:rFonts w:asciiTheme="minorEastAsia" w:eastAsiaTheme="minorEastAsia" w:hAnsiTheme="minorEastAsia"/>
          <w:sz w:val="21"/>
          <w:szCs w:val="21"/>
        </w:rPr>
        <w:t>（EPLO）、</w:t>
      </w:r>
      <w:r w:rsidRPr="00604410">
        <w:rPr>
          <w:rFonts w:asciiTheme="minorEastAsia" w:eastAsiaTheme="minorEastAsia" w:hAnsiTheme="minorEastAsia" w:hint="eastAsia"/>
          <w:sz w:val="21"/>
          <w:szCs w:val="21"/>
        </w:rPr>
        <w:t>日本知识产权协会</w:t>
      </w:r>
      <w:r w:rsidRPr="00604410">
        <w:rPr>
          <w:rFonts w:asciiTheme="minorEastAsia" w:eastAsiaTheme="minorEastAsia" w:hAnsiTheme="minorEastAsia"/>
          <w:sz w:val="21"/>
          <w:szCs w:val="21"/>
        </w:rPr>
        <w:t>（JIPA）、印度工商会联合会（FICCI）、</w:t>
      </w:r>
      <w:r w:rsidRPr="00604410">
        <w:rPr>
          <w:rFonts w:asciiTheme="minorEastAsia" w:eastAsiaTheme="minorEastAsia" w:hAnsiTheme="minorEastAsia" w:hint="eastAsia"/>
          <w:sz w:val="21"/>
          <w:szCs w:val="21"/>
        </w:rPr>
        <w:t>知识生态国际（KEI）和</w:t>
      </w:r>
      <w:r w:rsidRPr="00604410">
        <w:rPr>
          <w:rFonts w:asciiTheme="minorEastAsia" w:eastAsiaTheme="minorEastAsia" w:hAnsiTheme="minorEastAsia"/>
          <w:sz w:val="21"/>
          <w:szCs w:val="21"/>
        </w:rPr>
        <w:t>中华全国专利代理人协会（ACPAA）</w:t>
      </w:r>
      <w:r w:rsidRPr="00604410">
        <w:rPr>
          <w:rFonts w:asciiTheme="minorEastAsia" w:eastAsiaTheme="minorEastAsia" w:hAnsiTheme="minorEastAsia" w:hint="eastAsia"/>
          <w:sz w:val="21"/>
          <w:szCs w:val="21"/>
        </w:rPr>
        <w:t>。</w:t>
      </w:r>
    </w:p>
    <w:p w14:paraId="1A69E994" w14:textId="730F66E6" w:rsidR="00491E57" w:rsidRPr="00604410" w:rsidRDefault="00381C5A"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sz w:val="21"/>
          <w:szCs w:val="21"/>
        </w:rPr>
        <w:t>各代表团和</w:t>
      </w:r>
      <w:proofErr w:type="gramStart"/>
      <w:r w:rsidRPr="00604410">
        <w:rPr>
          <w:rFonts w:asciiTheme="minorEastAsia" w:eastAsiaTheme="minorEastAsia" w:hAnsiTheme="minorEastAsia" w:hint="eastAsia"/>
          <w:sz w:val="21"/>
          <w:szCs w:val="21"/>
        </w:rPr>
        <w:t>代表感谢</w:t>
      </w:r>
      <w:proofErr w:type="gramEnd"/>
      <w:r w:rsidRPr="00604410">
        <w:rPr>
          <w:rFonts w:asciiTheme="minorEastAsia" w:eastAsiaTheme="minorEastAsia" w:hAnsiTheme="minorEastAsia" w:hint="eastAsia"/>
          <w:sz w:val="21"/>
          <w:szCs w:val="21"/>
        </w:rPr>
        <w:t>总干事在知识产权事业中所做的一切工作和不懈努力，并感谢秘书处为</w:t>
      </w:r>
      <w:proofErr w:type="gramStart"/>
      <w:r w:rsidRPr="00604410">
        <w:rPr>
          <w:rFonts w:asciiTheme="minorEastAsia" w:eastAsiaTheme="minorEastAsia" w:hAnsiTheme="minorEastAsia" w:hint="eastAsia"/>
          <w:sz w:val="21"/>
          <w:szCs w:val="21"/>
        </w:rPr>
        <w:t>各大会</w:t>
      </w:r>
      <w:proofErr w:type="gramEnd"/>
      <w:r w:rsidRPr="00604410">
        <w:rPr>
          <w:rFonts w:asciiTheme="minorEastAsia" w:eastAsiaTheme="minorEastAsia" w:hAnsiTheme="minorEastAsia" w:hint="eastAsia"/>
          <w:sz w:val="21"/>
          <w:szCs w:val="21"/>
        </w:rPr>
        <w:t>会议编写优秀的文件。</w:t>
      </w:r>
    </w:p>
    <w:p w14:paraId="264BDF96" w14:textId="7B29F52B" w:rsidR="00AC240C" w:rsidRPr="00604410" w:rsidRDefault="00AC240C"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sz w:val="21"/>
          <w:szCs w:val="21"/>
        </w:rPr>
        <w:t>乌干达代表团代表</w:t>
      </w:r>
      <w:r w:rsidRPr="00604410">
        <w:rPr>
          <w:rFonts w:asciiTheme="minorEastAsia" w:eastAsiaTheme="minorEastAsia" w:hAnsiTheme="minorEastAsia" w:hint="eastAsia"/>
          <w:b/>
          <w:sz w:val="21"/>
          <w:szCs w:val="21"/>
        </w:rPr>
        <w:t>非洲集团</w:t>
      </w:r>
      <w:r w:rsidRPr="00604410">
        <w:rPr>
          <w:rFonts w:asciiTheme="minorEastAsia" w:eastAsiaTheme="minorEastAsia" w:hAnsiTheme="minorEastAsia" w:hint="eastAsia"/>
          <w:sz w:val="21"/>
          <w:szCs w:val="21"/>
        </w:rPr>
        <w:t>发言，感谢总干事在知识产权事业中所做的一切工作和不懈努力，并感谢秘书处为成员国大会各项会议编写出色的文件。成员国已加大努力解决产权组织工作计划中的一些长期问题，但在对非洲集团极其重要的一系列问题上仍然进展缓慢，因为成员国未能承认所有成员国多样化但合法的权益，缺乏政治灵活性，并且未能完全遵守发展议程的宗旨，发展议程对发展中国家的可持续发展至关重要，应继续得到产权组织的资助和实施。在所有成员国准备好以将所有成员和利益攸关方的利益纳入考虑的具有建设性且兼顾各方的方式进行参与之前，将难以取得具体成果并逐步改善本组织的知识产权体系和治理。考虑到有效保护传统知识、传统文化表现形式和遗传资源的三项法律文书草案文本目前已经成熟，可以提交外交会议讨论，该集团呼吁2019年成员国大会为关于知识产权和遗传资源、传统知识和民间文学艺术政府间委员会</w:t>
      </w:r>
      <w:r w:rsidR="00DA5888" w:rsidRPr="00604410">
        <w:rPr>
          <w:rFonts w:asciiTheme="minorEastAsia" w:eastAsiaTheme="minorEastAsia" w:hAnsiTheme="minorEastAsia" w:hint="eastAsia"/>
          <w:sz w:val="21"/>
          <w:szCs w:val="21"/>
        </w:rPr>
        <w:t>（</w:t>
      </w:r>
      <w:r w:rsidR="00A475A8" w:rsidRPr="00604410">
        <w:rPr>
          <w:rFonts w:asciiTheme="minorEastAsia" w:eastAsiaTheme="minorEastAsia" w:hAnsiTheme="minorEastAsia" w:hint="eastAsia"/>
          <w:sz w:val="21"/>
          <w:szCs w:val="21"/>
        </w:rPr>
        <w:t>IGC</w:t>
      </w:r>
      <w:r w:rsidR="00DA5888" w:rsidRPr="00604410">
        <w:rPr>
          <w:rFonts w:asciiTheme="minorEastAsia" w:eastAsiaTheme="minorEastAsia" w:hAnsiTheme="minorEastAsia" w:hint="eastAsia"/>
          <w:sz w:val="21"/>
          <w:szCs w:val="21"/>
        </w:rPr>
        <w:t>）</w:t>
      </w:r>
      <w:r w:rsidRPr="00604410">
        <w:rPr>
          <w:rFonts w:asciiTheme="minorEastAsia" w:eastAsiaTheme="minorEastAsia" w:hAnsiTheme="minorEastAsia" w:hint="eastAsia"/>
          <w:sz w:val="21"/>
          <w:szCs w:val="21"/>
        </w:rPr>
        <w:t>的实质工作提供具体指导，以期在2020/21两年期内完成一项或多项文书。该集团遗憾的是，前三届成员国大会都没有解决关于召开通过外观设计法条约（DLT）外交会议的事项；该集团以务实、灵活和开放的方法参与了D</w:t>
      </w:r>
      <w:r w:rsidRPr="00604410">
        <w:rPr>
          <w:rFonts w:asciiTheme="minorEastAsia" w:eastAsiaTheme="minorEastAsia" w:hAnsiTheme="minorEastAsia"/>
          <w:sz w:val="21"/>
          <w:szCs w:val="21"/>
        </w:rPr>
        <w:t>LT</w:t>
      </w:r>
      <w:r w:rsidRPr="00604410">
        <w:rPr>
          <w:rFonts w:asciiTheme="minorEastAsia" w:eastAsiaTheme="minorEastAsia" w:hAnsiTheme="minorEastAsia" w:hint="eastAsia"/>
          <w:sz w:val="21"/>
          <w:szCs w:val="21"/>
        </w:rPr>
        <w:t>谈判，并且保持立场不变，认为条约的最终案文应平衡兼顾地考虑到所有成员国的不同利益和发展中国家与最不发达国家在实施D</w:t>
      </w:r>
      <w:r w:rsidRPr="00604410">
        <w:rPr>
          <w:rFonts w:asciiTheme="minorEastAsia" w:eastAsiaTheme="minorEastAsia" w:hAnsiTheme="minorEastAsia"/>
          <w:sz w:val="21"/>
          <w:szCs w:val="21"/>
        </w:rPr>
        <w:t>LT</w:t>
      </w:r>
      <w:r w:rsidRPr="00604410">
        <w:rPr>
          <w:rFonts w:asciiTheme="minorEastAsia" w:eastAsiaTheme="minorEastAsia" w:hAnsiTheme="minorEastAsia" w:hint="eastAsia"/>
          <w:sz w:val="21"/>
          <w:szCs w:val="21"/>
        </w:rPr>
        <w:t>和相关具体外观设计法时可能面临的挑战。该集团同样遗憾的是，因为计划和预算草案需要为发展活动划拨可持续的供资，计划和预算委员会（PBC）尚未就2020/21两年期的</w:t>
      </w:r>
      <w:r w:rsidR="00DA5888" w:rsidRPr="00604410">
        <w:rPr>
          <w:rFonts w:asciiTheme="minorEastAsia" w:eastAsiaTheme="minorEastAsia" w:hAnsiTheme="minorEastAsia" w:hint="eastAsia"/>
          <w:sz w:val="21"/>
          <w:szCs w:val="21"/>
        </w:rPr>
        <w:t>计划和</w:t>
      </w:r>
      <w:r w:rsidRPr="00604410">
        <w:rPr>
          <w:rFonts w:asciiTheme="minorEastAsia" w:eastAsiaTheme="minorEastAsia" w:hAnsiTheme="minorEastAsia" w:hint="eastAsia"/>
          <w:sz w:val="21"/>
          <w:szCs w:val="21"/>
        </w:rPr>
        <w:t>预算达成共识，并呼吁保留当前和此前有效的分配方法。该集团表明大力支持</w:t>
      </w:r>
      <w:r w:rsidR="00DA5888"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hint="eastAsia"/>
          <w:sz w:val="21"/>
          <w:szCs w:val="21"/>
        </w:rPr>
        <w:t>协调委员会及计划和预算委员会（P</w:t>
      </w:r>
      <w:r w:rsidRPr="00604410">
        <w:rPr>
          <w:rFonts w:asciiTheme="minorEastAsia" w:eastAsiaTheme="minorEastAsia" w:hAnsiTheme="minorEastAsia"/>
          <w:sz w:val="21"/>
          <w:szCs w:val="21"/>
        </w:rPr>
        <w:t>BC</w:t>
      </w:r>
      <w:r w:rsidRPr="00604410">
        <w:rPr>
          <w:rFonts w:asciiTheme="minorEastAsia" w:eastAsiaTheme="minorEastAsia" w:hAnsiTheme="minorEastAsia" w:hint="eastAsia"/>
          <w:sz w:val="21"/>
          <w:szCs w:val="21"/>
        </w:rPr>
        <w:t>）产权组织成员国比例适当且公平的地域代表性原则，</w:t>
      </w:r>
      <w:r w:rsidR="00DA5888" w:rsidRPr="00604410">
        <w:rPr>
          <w:rFonts w:asciiTheme="minorEastAsia" w:eastAsiaTheme="minorEastAsia" w:hAnsiTheme="minorEastAsia" w:hint="eastAsia"/>
          <w:sz w:val="21"/>
          <w:szCs w:val="21"/>
        </w:rPr>
        <w:t>该集团</w:t>
      </w:r>
      <w:r w:rsidRPr="00604410">
        <w:rPr>
          <w:rFonts w:asciiTheme="minorEastAsia" w:eastAsiaTheme="minorEastAsia" w:hAnsiTheme="minorEastAsia" w:hint="eastAsia"/>
          <w:sz w:val="21"/>
          <w:szCs w:val="21"/>
        </w:rPr>
        <w:t>呼吁为继续讨论该问题举行非正式磋商。</w:t>
      </w:r>
    </w:p>
    <w:p w14:paraId="593F4434" w14:textId="763CE4B9" w:rsidR="00241F68" w:rsidRPr="00604410" w:rsidRDefault="00241F68"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sz w:val="21"/>
          <w:szCs w:val="21"/>
        </w:rPr>
        <w:lastRenderedPageBreak/>
        <w:t>新加坡代表团代表</w:t>
      </w:r>
      <w:r w:rsidRPr="00604410">
        <w:rPr>
          <w:rFonts w:asciiTheme="minorEastAsia" w:eastAsiaTheme="minorEastAsia" w:hAnsiTheme="minorEastAsia" w:hint="eastAsia"/>
          <w:b/>
          <w:sz w:val="21"/>
          <w:szCs w:val="21"/>
        </w:rPr>
        <w:t>亚洲及太平洋集团</w:t>
      </w:r>
      <w:r w:rsidRPr="00604410">
        <w:rPr>
          <w:rFonts w:asciiTheme="minorEastAsia" w:eastAsiaTheme="minorEastAsia" w:hAnsiTheme="minorEastAsia" w:hint="eastAsia"/>
          <w:sz w:val="21"/>
          <w:szCs w:val="21"/>
        </w:rPr>
        <w:t>发言时表示，该集团为产权组织第二大集团，代表着世界上（特别在创新和知识产权发展方面）最有活力的地区之一。该集团中的国家在2019年全球创新指数（GII）排名中取得进步，加入产权组织条约的速度也在稳步加快。自2011年以来加入《伯尔尼公约》的13个国家中，该集团占了9个，同期加入巴黎公约的国家全部为该集团成员。因此，必须要让该集团在所有产权组织委员会中有更加平衡的代表性，并扩大PBC以及产权组织协调委员会。该集团再次向2019年产权组织大会提交了载于文件</w:t>
      </w:r>
      <w:r w:rsidRPr="00604410">
        <w:rPr>
          <w:rFonts w:asciiTheme="minorEastAsia" w:eastAsiaTheme="minorEastAsia" w:hAnsiTheme="minorEastAsia"/>
          <w:sz w:val="21"/>
          <w:szCs w:val="21"/>
        </w:rPr>
        <w:t>WO/</w:t>
      </w:r>
      <w:r w:rsidRPr="00604410">
        <w:rPr>
          <w:rFonts w:asciiTheme="minorEastAsia" w:eastAsiaTheme="minorEastAsia" w:hAnsiTheme="minorEastAsia" w:hint="eastAsia"/>
          <w:sz w:val="21"/>
          <w:szCs w:val="21"/>
        </w:rPr>
        <w:t>51</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17和A</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59/12的两份提案。该集团坚信其提案是公平的，并敦促所有成员国建设性地进行交流，于2019年成员国大会期间达成彼此都能接受的解决方案。公平、平衡的知识产权制度是经济增长的重要工具，该集团欢迎产权组织采取重要步骤加强产权组织的发展重点。发展和知识产权委员会（</w:t>
      </w:r>
      <w:r w:rsidRPr="00604410">
        <w:rPr>
          <w:rFonts w:asciiTheme="minorEastAsia" w:eastAsiaTheme="minorEastAsia" w:hAnsiTheme="minorEastAsia"/>
          <w:sz w:val="21"/>
          <w:szCs w:val="21"/>
        </w:rPr>
        <w:t>CDIP</w:t>
      </w:r>
      <w:r w:rsidRPr="00604410">
        <w:rPr>
          <w:rFonts w:asciiTheme="minorEastAsia" w:eastAsiaTheme="minorEastAsia" w:hAnsiTheme="minorEastAsia" w:hint="eastAsia"/>
          <w:sz w:val="21"/>
          <w:szCs w:val="21"/>
        </w:rPr>
        <w:t>）应继续以使发展成为产权组织所有活动的主流这一原则为引导，该集团欢迎总干事就该主题所作的报告、产权组织关于其对落实可持续发展目标贡献及文件</w:t>
      </w:r>
      <w:r w:rsidRPr="00604410">
        <w:rPr>
          <w:rFonts w:asciiTheme="minorEastAsia" w:eastAsiaTheme="minorEastAsia" w:hAnsiTheme="minorEastAsia"/>
          <w:sz w:val="21"/>
          <w:szCs w:val="21"/>
        </w:rPr>
        <w:t>CDIP/23/10</w:t>
      </w:r>
      <w:r w:rsidRPr="00604410">
        <w:rPr>
          <w:rFonts w:asciiTheme="minorEastAsia" w:eastAsiaTheme="minorEastAsia" w:hAnsiTheme="minorEastAsia" w:hint="eastAsia"/>
          <w:sz w:val="21"/>
          <w:szCs w:val="21"/>
        </w:rPr>
        <w:t>中载明的产权组织相关目标，以及相关产权组织机构对于发展议程贡献的报告。成员国必须在产权组织议程的规范性和组织性层面取得进展，在基于规则的多边体系面临严峻挑战的情况下更是如此。成员国应担起责任，搁置分歧，追求更大的目标，包括产权组织的使命，即建立有效、平衡的国际知识产权制度和跟上技术变革的步伐。在此方面，该集团欢迎关于延长IGC任务授权的建议，表示支持早日确定一部或多部有效保护传统知识、传统文化表现形式和遗传资源的、具有法律约束力的国际文书的案文。该集团欢迎文件</w:t>
      </w:r>
      <w:r w:rsidRPr="00604410">
        <w:rPr>
          <w:rFonts w:asciiTheme="minorEastAsia" w:eastAsiaTheme="minorEastAsia" w:hAnsiTheme="minorEastAsia"/>
          <w:sz w:val="21"/>
          <w:szCs w:val="21"/>
        </w:rPr>
        <w:t>WO/GA/11/5</w:t>
      </w:r>
      <w:r w:rsidRPr="00604410">
        <w:rPr>
          <w:rFonts w:asciiTheme="minorEastAsia" w:eastAsiaTheme="minorEastAsia" w:hAnsiTheme="minorEastAsia" w:hint="eastAsia"/>
          <w:sz w:val="21"/>
          <w:szCs w:val="21"/>
        </w:rPr>
        <w:t>中所载关于保护广播组织条约的建议，并表示希望版权及相关权常设委员会（SCCR）今后的会议能够减少分歧，以便就包括目标、具体范围和保护客体在内的基本问题达成共识。该集团赞扬SCCR成员和秘书处在</w:t>
      </w:r>
      <w:r w:rsidRPr="00604410">
        <w:rPr>
          <w:rFonts w:asciiTheme="minorEastAsia" w:eastAsiaTheme="minorEastAsia" w:hAnsiTheme="minorEastAsia"/>
          <w:sz w:val="21"/>
          <w:szCs w:val="21"/>
        </w:rPr>
        <w:t>SCCR</w:t>
      </w:r>
      <w:r w:rsidRPr="00604410">
        <w:rPr>
          <w:rFonts w:asciiTheme="minorEastAsia" w:eastAsiaTheme="minorEastAsia" w:hAnsiTheme="minorEastAsia" w:hint="eastAsia"/>
          <w:sz w:val="21"/>
          <w:szCs w:val="21"/>
        </w:rPr>
        <w:t>框架内实施例外与限制行动计划，并希望召开一次关于例外与限制的会议。关于</w:t>
      </w:r>
      <w:r w:rsidR="006710B8" w:rsidRPr="00604410">
        <w:rPr>
          <w:rFonts w:asciiTheme="minorEastAsia" w:eastAsiaTheme="minorEastAsia" w:hAnsiTheme="minorEastAsia" w:hint="eastAsia"/>
          <w:sz w:val="21"/>
          <w:szCs w:val="21"/>
        </w:rPr>
        <w:t>DLT</w:t>
      </w:r>
      <w:r w:rsidRPr="00604410">
        <w:rPr>
          <w:rFonts w:asciiTheme="minorEastAsia" w:eastAsiaTheme="minorEastAsia" w:hAnsiTheme="minorEastAsia" w:hint="eastAsia"/>
          <w:sz w:val="21"/>
          <w:szCs w:val="21"/>
        </w:rPr>
        <w:t>，特别是对于提供技术援助和公开制度的条款草案，还需要进一步讨论。关于开设新驻外办事处的决定应遵循2015年产权组织大会商定的</w:t>
      </w:r>
      <w:r w:rsidR="006710B8" w:rsidRPr="00604410">
        <w:rPr>
          <w:rFonts w:asciiTheme="minorEastAsia" w:eastAsiaTheme="minorEastAsia" w:hAnsiTheme="minorEastAsia" w:hint="eastAsia"/>
          <w:sz w:val="21"/>
          <w:szCs w:val="21"/>
        </w:rPr>
        <w:t>《</w:t>
      </w:r>
      <w:r w:rsidRPr="00604410">
        <w:rPr>
          <w:rFonts w:asciiTheme="minorEastAsia" w:eastAsiaTheme="minorEastAsia" w:hAnsiTheme="minorEastAsia" w:hint="eastAsia"/>
          <w:sz w:val="21"/>
          <w:szCs w:val="21"/>
        </w:rPr>
        <w:t>指导原则</w:t>
      </w:r>
      <w:r w:rsidR="006710B8" w:rsidRPr="00604410">
        <w:rPr>
          <w:rFonts w:asciiTheme="minorEastAsia" w:eastAsiaTheme="minorEastAsia" w:hAnsiTheme="minorEastAsia" w:hint="eastAsia"/>
          <w:sz w:val="21"/>
          <w:szCs w:val="21"/>
        </w:rPr>
        <w:t>》</w:t>
      </w:r>
      <w:r w:rsidRPr="00604410">
        <w:rPr>
          <w:rFonts w:asciiTheme="minorEastAsia" w:eastAsiaTheme="minorEastAsia" w:hAnsiTheme="minorEastAsia" w:hint="eastAsia"/>
          <w:sz w:val="21"/>
          <w:szCs w:val="21"/>
        </w:rPr>
        <w:t>，该集团中有六个成员申请成为驻外办事处东道国，该集团将致力于为找到解决方案贡献力量。该集团希望进一步加强与产权组织的关系，并赞扬了产权组织在去年稳健的财务状况。独立咨询监督委员会和内部</w:t>
      </w:r>
      <w:proofErr w:type="gramStart"/>
      <w:r w:rsidRPr="00604410">
        <w:rPr>
          <w:rFonts w:asciiTheme="minorEastAsia" w:eastAsiaTheme="minorEastAsia" w:hAnsiTheme="minorEastAsia" w:hint="eastAsia"/>
          <w:sz w:val="21"/>
          <w:szCs w:val="21"/>
        </w:rPr>
        <w:t>监督司应根据</w:t>
      </w:r>
      <w:proofErr w:type="gramEnd"/>
      <w:r w:rsidRPr="00604410">
        <w:rPr>
          <w:rFonts w:asciiTheme="minorEastAsia" w:eastAsiaTheme="minorEastAsia" w:hAnsiTheme="minorEastAsia" w:hint="eastAsia"/>
          <w:sz w:val="21"/>
          <w:szCs w:val="21"/>
        </w:rPr>
        <w:t>《内部监督章程》的规定，继续对产权组织进行独立和有效的内部监督。该集团敦促产权组织在拟议的2020/21两年</w:t>
      </w:r>
      <w:proofErr w:type="gramStart"/>
      <w:r w:rsidRPr="00604410">
        <w:rPr>
          <w:rFonts w:asciiTheme="minorEastAsia" w:eastAsiaTheme="minorEastAsia" w:hAnsiTheme="minorEastAsia" w:hint="eastAsia"/>
          <w:sz w:val="21"/>
          <w:szCs w:val="21"/>
        </w:rPr>
        <w:t>期计划</w:t>
      </w:r>
      <w:proofErr w:type="gramEnd"/>
      <w:r w:rsidRPr="00604410">
        <w:rPr>
          <w:rFonts w:asciiTheme="minorEastAsia" w:eastAsiaTheme="minorEastAsia" w:hAnsiTheme="minorEastAsia" w:hint="eastAsia"/>
          <w:sz w:val="21"/>
          <w:szCs w:val="21"/>
        </w:rPr>
        <w:t>和预算中解决各联盟财务分配方法的未决问题，并希望就这一问题进行建设性讨论，以便一致认可计划和预算以及产权</w:t>
      </w:r>
      <w:r w:rsidR="006710B8" w:rsidRPr="00604410">
        <w:rPr>
          <w:rFonts w:asciiTheme="minorEastAsia" w:eastAsiaTheme="minorEastAsia" w:hAnsiTheme="minorEastAsia" w:hint="eastAsia"/>
          <w:sz w:val="21"/>
          <w:szCs w:val="21"/>
        </w:rPr>
        <w:t>组织</w:t>
      </w:r>
      <w:r w:rsidRPr="00604410">
        <w:rPr>
          <w:rFonts w:asciiTheme="minorEastAsia" w:eastAsiaTheme="minorEastAsia" w:hAnsiTheme="minorEastAsia" w:hint="eastAsia"/>
          <w:sz w:val="21"/>
          <w:szCs w:val="21"/>
        </w:rPr>
        <w:t>的任何其他相关问题。</w:t>
      </w:r>
      <w:r w:rsidR="00780BDD"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集团愿意为2019年成员国大会的圆满成功</w:t>
      </w:r>
      <w:proofErr w:type="gramStart"/>
      <w:r w:rsidRPr="00604410">
        <w:rPr>
          <w:rFonts w:asciiTheme="minorEastAsia" w:eastAsiaTheme="minorEastAsia" w:hAnsiTheme="minorEastAsia" w:hint="eastAsia"/>
          <w:sz w:val="21"/>
          <w:szCs w:val="21"/>
        </w:rPr>
        <w:t>作出</w:t>
      </w:r>
      <w:proofErr w:type="gramEnd"/>
      <w:r w:rsidRPr="00604410">
        <w:rPr>
          <w:rFonts w:asciiTheme="minorEastAsia" w:eastAsiaTheme="minorEastAsia" w:hAnsiTheme="minorEastAsia" w:hint="eastAsia"/>
          <w:sz w:val="21"/>
          <w:szCs w:val="21"/>
        </w:rPr>
        <w:t>建设性和积极的贡献。</w:t>
      </w:r>
    </w:p>
    <w:p w14:paraId="0B9DB149" w14:textId="055D1BE5" w:rsidR="00820F03" w:rsidRPr="00604410" w:rsidRDefault="00820F03"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sz w:val="21"/>
          <w:szCs w:val="21"/>
        </w:rPr>
        <w:t>塔吉克斯坦代表团代表</w:t>
      </w:r>
      <w:r w:rsidRPr="00604410">
        <w:rPr>
          <w:rFonts w:asciiTheme="minorEastAsia" w:eastAsiaTheme="minorEastAsia" w:hAnsiTheme="minorEastAsia"/>
          <w:b/>
          <w:bCs/>
          <w:sz w:val="21"/>
          <w:szCs w:val="21"/>
        </w:rPr>
        <w:t>中亚、高加索和东欧国家</w:t>
      </w:r>
      <w:r w:rsidR="002B627E" w:rsidRPr="00604410">
        <w:rPr>
          <w:rFonts w:asciiTheme="minorEastAsia" w:eastAsiaTheme="minorEastAsia" w:hAnsiTheme="minorEastAsia"/>
          <w:b/>
          <w:sz w:val="21"/>
          <w:szCs w:val="21"/>
        </w:rPr>
        <w:t>（CACEEC）</w:t>
      </w:r>
      <w:r w:rsidRPr="00604410">
        <w:rPr>
          <w:rFonts w:asciiTheme="minorEastAsia" w:eastAsiaTheme="minorEastAsia" w:hAnsiTheme="minorEastAsia"/>
          <w:b/>
          <w:bCs/>
          <w:sz w:val="21"/>
          <w:szCs w:val="21"/>
        </w:rPr>
        <w:t>集团</w:t>
      </w:r>
      <w:r w:rsidRPr="00604410">
        <w:rPr>
          <w:rFonts w:asciiTheme="minorEastAsia" w:eastAsiaTheme="minorEastAsia" w:hAnsiTheme="minorEastAsia"/>
          <w:sz w:val="21"/>
          <w:szCs w:val="21"/>
        </w:rPr>
        <w:t>发言，赞扬产权组织持续努力发展知识产权保护体系。产权组织的活动有助于实现设施现代化，以加强各国专利局的潜力和能力。CACEEC国家在该领域一直积极与产权组织和其他集团国家的专利局开展合作。</w:t>
      </w:r>
      <w:r w:rsidR="006710B8"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团呼吁产权组织秘书处继续</w:t>
      </w:r>
      <w:r w:rsidR="006710B8" w:rsidRPr="00604410">
        <w:rPr>
          <w:rFonts w:asciiTheme="minorEastAsia" w:eastAsiaTheme="minorEastAsia" w:hAnsiTheme="minorEastAsia" w:hint="eastAsia"/>
          <w:sz w:val="21"/>
          <w:szCs w:val="21"/>
        </w:rPr>
        <w:t>对</w:t>
      </w:r>
      <w:r w:rsidRPr="00604410">
        <w:rPr>
          <w:rFonts w:asciiTheme="minorEastAsia" w:eastAsiaTheme="minorEastAsia" w:hAnsiTheme="minorEastAsia"/>
          <w:sz w:val="21"/>
          <w:szCs w:val="21"/>
        </w:rPr>
        <w:t>旨在能力</w:t>
      </w:r>
      <w:r w:rsidR="006710B8" w:rsidRPr="00604410">
        <w:rPr>
          <w:rFonts w:asciiTheme="minorEastAsia" w:eastAsiaTheme="minorEastAsia" w:hAnsiTheme="minorEastAsia" w:hint="eastAsia"/>
          <w:sz w:val="21"/>
          <w:szCs w:val="21"/>
        </w:rPr>
        <w:t>建设</w:t>
      </w:r>
      <w:r w:rsidRPr="00604410">
        <w:rPr>
          <w:rFonts w:asciiTheme="minorEastAsia" w:eastAsiaTheme="minorEastAsia" w:hAnsiTheme="minorEastAsia"/>
          <w:sz w:val="21"/>
          <w:szCs w:val="21"/>
        </w:rPr>
        <w:t>的计划</w:t>
      </w:r>
      <w:r w:rsidR="006710B8" w:rsidRPr="00604410">
        <w:rPr>
          <w:rFonts w:asciiTheme="minorEastAsia" w:eastAsiaTheme="minorEastAsia" w:hAnsiTheme="minorEastAsia" w:hint="eastAsia"/>
          <w:sz w:val="21"/>
          <w:szCs w:val="21"/>
        </w:rPr>
        <w:t>给予</w:t>
      </w:r>
      <w:r w:rsidRPr="00604410">
        <w:rPr>
          <w:rFonts w:asciiTheme="minorEastAsia" w:eastAsiaTheme="minorEastAsia" w:hAnsiTheme="minorEastAsia"/>
          <w:sz w:val="21"/>
          <w:szCs w:val="21"/>
        </w:rPr>
        <w:t>特别重视，将其作为总体发展不可分割的一部分。它强调，产权组织在能力建设和发展领域的活动必须兼顾各个方面，特别是要满足转型经济体的要求以及弥合知识和技术差距、升级基础设施以及</w:t>
      </w:r>
      <w:proofErr w:type="gramStart"/>
      <w:r w:rsidRPr="00604410">
        <w:rPr>
          <w:rFonts w:asciiTheme="minorEastAsia" w:eastAsiaTheme="minorEastAsia" w:hAnsiTheme="minorEastAsia"/>
          <w:sz w:val="21"/>
          <w:szCs w:val="21"/>
        </w:rPr>
        <w:t>便利访问</w:t>
      </w:r>
      <w:proofErr w:type="gramEnd"/>
      <w:r w:rsidRPr="00604410">
        <w:rPr>
          <w:rFonts w:asciiTheme="minorEastAsia" w:eastAsiaTheme="minorEastAsia" w:hAnsiTheme="minorEastAsia"/>
          <w:sz w:val="21"/>
          <w:szCs w:val="21"/>
        </w:rPr>
        <w:t>专门数据库。</w:t>
      </w:r>
      <w:r w:rsidR="006710B8"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团表示其致力于参与有关待决问题的建设性讨论，包括有关</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2020</w:t>
      </w:r>
      <w:r w:rsidR="006710B8"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2021两年期计划和预算草案</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的讨论。关于各联盟的收入和支出分配方法，</w:t>
      </w:r>
      <w:r w:rsidR="006710B8"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团强调了尊重产权组织基本原则和产权组织内部所有联盟保持单一预算制的重要性。</w:t>
      </w:r>
      <w:r w:rsidR="006710B8"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团认为，审查各联盟的收入和支出分配方法将导致全球有效的国际知识产权注册和保护国际体系瓦解。</w:t>
      </w:r>
      <w:r w:rsidR="006710B8"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团高度赞赏产权组织各委员会取得的成果。代表团欢迎讨论作为</w:t>
      </w:r>
      <w:r w:rsidR="006710B8" w:rsidRPr="00604410">
        <w:rPr>
          <w:rFonts w:asciiTheme="minorEastAsia" w:eastAsiaTheme="minorEastAsia" w:hAnsiTheme="minorEastAsia" w:hint="eastAsia"/>
          <w:sz w:val="21"/>
          <w:szCs w:val="21"/>
        </w:rPr>
        <w:t>CDIP</w:t>
      </w:r>
      <w:r w:rsidRPr="00604410">
        <w:rPr>
          <w:rFonts w:asciiTheme="minorEastAsia" w:eastAsiaTheme="minorEastAsia" w:hAnsiTheme="minorEastAsia"/>
          <w:sz w:val="21"/>
          <w:szCs w:val="21"/>
        </w:rPr>
        <w:t>新议程项目的数字化对知识产权的影响。代表团高度赞赏产权组织的立法工作。关于召开通过DLT外交会议的问题，代表团重申CACEEC希望在本地区举行此类会议的立场。然而，</w:t>
      </w:r>
      <w:r w:rsidR="006710B8"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认为，在决定召开外交会议之前，应消除关键议题上的所有分歧，包括在公开要求方面。这样的做法将增强人们对会议成功通过一项反映产权组织各成员国需求和利益的国际条约的信心。CACEEC支持将与技术援助和能力建设相关的条款纳入条约，因为它们对发展中国家、经济转型国家和最不发达国家的知识产权基础设施的发展至关重要。</w:t>
      </w:r>
      <w:r w:rsidR="006710B8" w:rsidRPr="00604410">
        <w:rPr>
          <w:rFonts w:asciiTheme="minorEastAsia" w:eastAsiaTheme="minorEastAsia" w:hAnsiTheme="minorEastAsia" w:hint="eastAsia"/>
          <w:sz w:val="21"/>
          <w:szCs w:val="21"/>
        </w:rPr>
        <w:t>该</w:t>
      </w:r>
      <w:r w:rsidR="006710B8" w:rsidRPr="00604410">
        <w:rPr>
          <w:rFonts w:asciiTheme="minorEastAsia" w:eastAsiaTheme="minorEastAsia" w:hAnsiTheme="minorEastAsia" w:hint="eastAsia"/>
          <w:sz w:val="21"/>
          <w:szCs w:val="21"/>
        </w:rPr>
        <w:lastRenderedPageBreak/>
        <w:t>集</w:t>
      </w:r>
      <w:r w:rsidRPr="00604410">
        <w:rPr>
          <w:rFonts w:asciiTheme="minorEastAsia" w:eastAsiaTheme="minorEastAsia" w:hAnsiTheme="minorEastAsia"/>
          <w:sz w:val="21"/>
          <w:szCs w:val="21"/>
        </w:rPr>
        <w:t>团确认CACEEC致力于继续建设性地参与这项工作。它还支持SCCR内部加强关于保护广播组织条约草案的工作，以便在不久的将来召开外交会议予以通过。</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w:t>
      </w:r>
      <w:r w:rsidR="00BD2915" w:rsidRPr="00604410">
        <w:rPr>
          <w:rFonts w:asciiTheme="minorEastAsia" w:eastAsiaTheme="minorEastAsia" w:hAnsiTheme="minorEastAsia" w:hint="eastAsia"/>
          <w:sz w:val="21"/>
          <w:szCs w:val="21"/>
        </w:rPr>
        <w:t>强烈支持</w:t>
      </w:r>
      <w:r w:rsidRPr="00604410">
        <w:rPr>
          <w:rFonts w:asciiTheme="minorEastAsia" w:eastAsiaTheme="minorEastAsia" w:hAnsiTheme="minorEastAsia"/>
          <w:sz w:val="21"/>
          <w:szCs w:val="21"/>
        </w:rPr>
        <w:t>SCCR关于进行一项研究以分析戏剧导演权利问题的决定，并希望这方面的工作继续下去。</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团还赞扬执法咨询委员会（ACE）作为代表各地区的各个国家交流知识产权权利执法信息的论坛所开展的工作。为解决这一全球性问题，在国家和国际层面特别是在主管当局之间进行合作与协调至关重要。</w:t>
      </w:r>
      <w:r w:rsidR="00BD2915" w:rsidRPr="00604410">
        <w:rPr>
          <w:rFonts w:asciiTheme="minorEastAsia" w:eastAsiaTheme="minorEastAsia" w:hAnsiTheme="minorEastAsia" w:hint="eastAsia"/>
          <w:sz w:val="21"/>
          <w:szCs w:val="21"/>
        </w:rPr>
        <w:t>如</w:t>
      </w:r>
      <w:r w:rsidRPr="00604410">
        <w:rPr>
          <w:rFonts w:asciiTheme="minorEastAsia" w:eastAsiaTheme="minorEastAsia" w:hAnsiTheme="minorEastAsia"/>
          <w:sz w:val="21"/>
          <w:szCs w:val="21"/>
        </w:rPr>
        <w:t>专家特派团、工作访问、研讨会和讲习班等机制将非常有帮助。</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团赞扬专利法常设委员会（SCP）的工作，并希望它根据兼顾各方利益的计划继续开展工作，以促进国际专利体系的发展，使所有成员国均从中受益。</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团向委员会提交了一些提案，涉及审查信息和通信技术领域的发明和运用突破性技术提高知识产权局效率的问题。</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希望在下届会议上进行富有成效的经验和意见交流，这将为统一各主管局处理该问题的方法打下基础。代表团支持产权组织标准委员会（CWS）旨在修订国际标准的工作，包括在知识产权领域数字化转型的背景下开展此类工作。</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团期待对扩展马德里体系和海牙体系语</w:t>
      </w:r>
      <w:r w:rsidRPr="00604410">
        <w:rPr>
          <w:rFonts w:asciiTheme="minorEastAsia" w:eastAsiaTheme="minorEastAsia" w:hAnsiTheme="minorEastAsia" w:hint="eastAsia"/>
          <w:sz w:val="21"/>
          <w:szCs w:val="21"/>
        </w:rPr>
        <w:t>言</w:t>
      </w:r>
      <w:r w:rsidRPr="00604410">
        <w:rPr>
          <w:rFonts w:asciiTheme="minorEastAsia" w:eastAsiaTheme="minorEastAsia" w:hAnsiTheme="minorEastAsia"/>
          <w:sz w:val="21"/>
          <w:szCs w:val="21"/>
        </w:rPr>
        <w:t>制度的前景进行全面研究。CACEEC表示支持将俄语作为这些体系的官方语</w:t>
      </w:r>
      <w:r w:rsidRPr="00604410">
        <w:rPr>
          <w:rFonts w:asciiTheme="minorEastAsia" w:eastAsiaTheme="minorEastAsia" w:hAnsiTheme="minorEastAsia" w:hint="eastAsia"/>
          <w:sz w:val="21"/>
          <w:szCs w:val="21"/>
        </w:rPr>
        <w:t>文</w:t>
      </w:r>
      <w:r w:rsidRPr="00604410">
        <w:rPr>
          <w:rFonts w:asciiTheme="minorEastAsia" w:eastAsiaTheme="minorEastAsia" w:hAnsiTheme="minorEastAsia"/>
          <w:sz w:val="21"/>
          <w:szCs w:val="21"/>
        </w:rPr>
        <w:t>之一，以使该地区国家的申请人能够更广泛地享受到产权组织的服务。</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团遗憾地指出，CACEEC在秘书处的代表</w:t>
      </w:r>
      <w:r w:rsidR="00BD2915" w:rsidRPr="00604410">
        <w:rPr>
          <w:rFonts w:asciiTheme="minorEastAsia" w:eastAsiaTheme="minorEastAsia" w:hAnsiTheme="minorEastAsia" w:hint="eastAsia"/>
          <w:sz w:val="21"/>
          <w:szCs w:val="21"/>
        </w:rPr>
        <w:t>性</w:t>
      </w:r>
      <w:r w:rsidRPr="00604410">
        <w:rPr>
          <w:rFonts w:asciiTheme="minorEastAsia" w:eastAsiaTheme="minorEastAsia" w:hAnsiTheme="minorEastAsia"/>
          <w:sz w:val="21"/>
          <w:szCs w:val="21"/>
        </w:rPr>
        <w:t>不足。它相信，基于国家专利制度和其他知识产权活动的成功运作，CACEEC拥有丰富的专业知识，而这种经验可能对产权组织有益。</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团期待进一步合作，以增加</w:t>
      </w:r>
      <w:r w:rsidRPr="00604410">
        <w:rPr>
          <w:rFonts w:asciiTheme="minorEastAsia" w:eastAsiaTheme="minorEastAsia" w:hAnsiTheme="minorEastAsia" w:hint="eastAsia"/>
          <w:sz w:val="21"/>
          <w:szCs w:val="21"/>
        </w:rPr>
        <w:t>秘书处属</w:t>
      </w:r>
      <w:r w:rsidRPr="00604410">
        <w:rPr>
          <w:rFonts w:asciiTheme="minorEastAsia" w:eastAsiaTheme="minorEastAsia" w:hAnsiTheme="minorEastAsia"/>
          <w:sz w:val="21"/>
          <w:szCs w:val="21"/>
        </w:rPr>
        <w:t>于CACEEC国家公民的工作人员数量。最后，</w:t>
      </w:r>
      <w:r w:rsidR="00BD2915" w:rsidRPr="00604410">
        <w:rPr>
          <w:rFonts w:asciiTheme="minorEastAsia" w:eastAsiaTheme="minorEastAsia" w:hAnsiTheme="minorEastAsia" w:hint="eastAsia"/>
          <w:sz w:val="21"/>
          <w:szCs w:val="21"/>
        </w:rPr>
        <w:t>该集</w:t>
      </w:r>
      <w:r w:rsidRPr="00604410">
        <w:rPr>
          <w:rFonts w:asciiTheme="minorEastAsia" w:eastAsiaTheme="minorEastAsia" w:hAnsiTheme="minorEastAsia"/>
          <w:sz w:val="21"/>
          <w:szCs w:val="21"/>
        </w:rPr>
        <w:t>团重申其对总干事和产权组织秘书处所有工作人员的真诚感谢，感谢他们一直愿意提供必要的援助以及总体上致力于保护知识产权。</w:t>
      </w:r>
    </w:p>
    <w:p w14:paraId="15567738" w14:textId="29220933" w:rsidR="00780BDD" w:rsidRPr="00604410" w:rsidRDefault="00780BDD"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sz w:val="21"/>
          <w:szCs w:val="21"/>
        </w:rPr>
        <w:t>克罗地亚代表团代表</w:t>
      </w:r>
      <w:r w:rsidRPr="00604410">
        <w:rPr>
          <w:rFonts w:asciiTheme="minorEastAsia" w:eastAsiaTheme="minorEastAsia" w:hAnsiTheme="minorEastAsia"/>
          <w:b/>
          <w:sz w:val="21"/>
          <w:szCs w:val="21"/>
        </w:rPr>
        <w:t>中欧和波罗的海国家（CEBS）集团</w:t>
      </w:r>
      <w:r w:rsidRPr="00604410">
        <w:rPr>
          <w:rFonts w:asciiTheme="minorEastAsia" w:eastAsiaTheme="minorEastAsia" w:hAnsiTheme="minorEastAsia"/>
          <w:sz w:val="21"/>
          <w:szCs w:val="21"/>
        </w:rPr>
        <w:t>发言，</w:t>
      </w:r>
      <w:r w:rsidRPr="00604410">
        <w:rPr>
          <w:rFonts w:asciiTheme="minorEastAsia" w:eastAsiaTheme="minorEastAsia" w:hAnsiTheme="minorEastAsia" w:hint="eastAsia"/>
          <w:sz w:val="21"/>
          <w:szCs w:val="21"/>
        </w:rPr>
        <w:t>表示产权组织为</w:t>
      </w:r>
      <w:r w:rsidRPr="00604410">
        <w:rPr>
          <w:rFonts w:asciiTheme="minorEastAsia" w:eastAsiaTheme="minorEastAsia" w:hAnsiTheme="minorEastAsia"/>
          <w:sz w:val="21"/>
          <w:szCs w:val="21"/>
        </w:rPr>
        <w:t>CEBS</w:t>
      </w:r>
      <w:r w:rsidRPr="00604410">
        <w:rPr>
          <w:rFonts w:asciiTheme="minorEastAsia" w:eastAsiaTheme="minorEastAsia" w:hAnsiTheme="minorEastAsia" w:hint="eastAsia"/>
          <w:sz w:val="21"/>
          <w:szCs w:val="21"/>
        </w:rPr>
        <w:t>集团</w:t>
      </w:r>
      <w:r w:rsidRPr="00604410">
        <w:rPr>
          <w:rFonts w:asciiTheme="minorEastAsia" w:eastAsiaTheme="minorEastAsia" w:hAnsiTheme="minorEastAsia"/>
          <w:sz w:val="21"/>
          <w:szCs w:val="21"/>
        </w:rPr>
        <w:t>提供</w:t>
      </w:r>
      <w:r w:rsidRPr="00604410">
        <w:rPr>
          <w:rFonts w:asciiTheme="minorEastAsia" w:eastAsiaTheme="minorEastAsia" w:hAnsiTheme="minorEastAsia" w:hint="eastAsia"/>
          <w:sz w:val="21"/>
          <w:szCs w:val="21"/>
        </w:rPr>
        <w:t>了</w:t>
      </w:r>
      <w:r w:rsidRPr="00604410">
        <w:rPr>
          <w:rFonts w:asciiTheme="minorEastAsia" w:eastAsiaTheme="minorEastAsia" w:hAnsiTheme="minorEastAsia"/>
          <w:sz w:val="21"/>
          <w:szCs w:val="21"/>
        </w:rPr>
        <w:t>包括能力建设活动在内的支持，这对于加强</w:t>
      </w:r>
      <w:r w:rsidRPr="00604410">
        <w:rPr>
          <w:rFonts w:asciiTheme="minorEastAsia" w:eastAsiaTheme="minorEastAsia" w:hAnsiTheme="minorEastAsia" w:hint="eastAsia"/>
          <w:sz w:val="21"/>
          <w:szCs w:val="21"/>
        </w:rPr>
        <w:t>这些国家的</w:t>
      </w:r>
      <w:r w:rsidRPr="00604410">
        <w:rPr>
          <w:rFonts w:asciiTheme="minorEastAsia" w:eastAsiaTheme="minorEastAsia" w:hAnsiTheme="minorEastAsia"/>
          <w:sz w:val="21"/>
          <w:szCs w:val="21"/>
        </w:rPr>
        <w:t>知识产权基础设施和能力</w:t>
      </w:r>
      <w:r w:rsidRPr="00604410">
        <w:rPr>
          <w:rFonts w:asciiTheme="minorEastAsia" w:eastAsiaTheme="minorEastAsia" w:hAnsiTheme="minorEastAsia" w:hint="eastAsia"/>
          <w:sz w:val="21"/>
          <w:szCs w:val="21"/>
        </w:rPr>
        <w:t>依然十分重要</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鉴于产权组织</w:t>
      </w:r>
      <w:r w:rsidRPr="00604410">
        <w:rPr>
          <w:rFonts w:asciiTheme="minorEastAsia" w:eastAsiaTheme="minorEastAsia" w:hAnsiTheme="minorEastAsia"/>
          <w:sz w:val="21"/>
          <w:szCs w:val="21"/>
        </w:rPr>
        <w:t>非常积极的财务成果</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其成员</w:t>
      </w:r>
      <w:r w:rsidRPr="00604410">
        <w:rPr>
          <w:rFonts w:asciiTheme="minorEastAsia" w:eastAsiaTheme="minorEastAsia" w:hAnsiTheme="minorEastAsia" w:hint="eastAsia"/>
          <w:sz w:val="21"/>
          <w:szCs w:val="21"/>
        </w:rPr>
        <w:t>应</w:t>
      </w:r>
      <w:r w:rsidRPr="00604410">
        <w:rPr>
          <w:rFonts w:asciiTheme="minorEastAsia" w:eastAsiaTheme="minorEastAsia" w:hAnsiTheme="minorEastAsia"/>
          <w:sz w:val="21"/>
          <w:szCs w:val="21"/>
        </w:rPr>
        <w:t>进一步研究如何</w:t>
      </w:r>
      <w:r w:rsidRPr="00604410">
        <w:rPr>
          <w:rFonts w:asciiTheme="minorEastAsia" w:eastAsiaTheme="minorEastAsia" w:hAnsiTheme="minorEastAsia" w:hint="eastAsia"/>
          <w:sz w:val="21"/>
          <w:szCs w:val="21"/>
        </w:rPr>
        <w:t>更好地利用</w:t>
      </w:r>
      <w:r w:rsidRPr="00604410">
        <w:rPr>
          <w:rFonts w:asciiTheme="minorEastAsia" w:eastAsiaTheme="minorEastAsia" w:hAnsiTheme="minorEastAsia"/>
          <w:sz w:val="21"/>
          <w:szCs w:val="21"/>
        </w:rPr>
        <w:t>知识产权</w:t>
      </w:r>
      <w:r w:rsidRPr="00604410">
        <w:rPr>
          <w:rFonts w:asciiTheme="minorEastAsia" w:eastAsiaTheme="minorEastAsia" w:hAnsiTheme="minorEastAsia" w:hint="eastAsia"/>
          <w:sz w:val="21"/>
          <w:szCs w:val="21"/>
        </w:rPr>
        <w:t>推动社会可持续发展，因为知识产权</w:t>
      </w:r>
      <w:r w:rsidRPr="00604410">
        <w:rPr>
          <w:rFonts w:asciiTheme="minorEastAsia" w:eastAsiaTheme="minorEastAsia" w:hAnsiTheme="minorEastAsia"/>
          <w:sz w:val="21"/>
          <w:szCs w:val="21"/>
        </w:rPr>
        <w:t>促进创新</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竞争力和增长。</w:t>
      </w:r>
      <w:r w:rsidRPr="00604410">
        <w:rPr>
          <w:rFonts w:asciiTheme="minorEastAsia" w:eastAsiaTheme="minorEastAsia" w:hAnsiTheme="minorEastAsia" w:hint="eastAsia"/>
          <w:sz w:val="21"/>
          <w:szCs w:val="21"/>
        </w:rPr>
        <w:t>成员</w:t>
      </w:r>
      <w:r w:rsidRPr="00604410">
        <w:rPr>
          <w:rFonts w:asciiTheme="minorEastAsia" w:eastAsiaTheme="minorEastAsia" w:hAnsiTheme="minorEastAsia"/>
          <w:sz w:val="21"/>
          <w:szCs w:val="21"/>
        </w:rPr>
        <w:t>国的责任还包括制定适当的政策，以满足不同国家的需求</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并为《2030年议程》</w:t>
      </w:r>
      <w:r w:rsidRPr="00604410">
        <w:rPr>
          <w:rFonts w:asciiTheme="minorEastAsia" w:eastAsiaTheme="minorEastAsia" w:hAnsiTheme="minorEastAsia" w:hint="eastAsia"/>
          <w:sz w:val="21"/>
          <w:szCs w:val="21"/>
        </w:rPr>
        <w:t>的实质性进展</w:t>
      </w:r>
      <w:r w:rsidRPr="00604410">
        <w:rPr>
          <w:rFonts w:asciiTheme="minorEastAsia" w:eastAsiaTheme="minorEastAsia" w:hAnsiTheme="minorEastAsia"/>
          <w:sz w:val="21"/>
          <w:szCs w:val="21"/>
        </w:rPr>
        <w:t>做出贡献。CEBS</w:t>
      </w:r>
      <w:r w:rsidRPr="00604410">
        <w:rPr>
          <w:rFonts w:asciiTheme="minorEastAsia" w:eastAsiaTheme="minorEastAsia" w:hAnsiTheme="minorEastAsia" w:hint="eastAsia"/>
          <w:sz w:val="21"/>
          <w:szCs w:val="21"/>
        </w:rPr>
        <w:t>集团</w:t>
      </w:r>
      <w:r w:rsidRPr="00604410">
        <w:rPr>
          <w:rFonts w:asciiTheme="minorEastAsia" w:eastAsiaTheme="minorEastAsia" w:hAnsiTheme="minorEastAsia"/>
          <w:sz w:val="21"/>
          <w:szCs w:val="21"/>
        </w:rPr>
        <w:t>依靠</w:t>
      </w:r>
      <w:r w:rsidRPr="00604410">
        <w:rPr>
          <w:rFonts w:asciiTheme="minorEastAsia" w:eastAsiaTheme="minorEastAsia" w:hAnsiTheme="minorEastAsia" w:hint="eastAsia"/>
          <w:sz w:val="21"/>
          <w:szCs w:val="21"/>
        </w:rPr>
        <w:t>产权组织继续通过分配资源供各联盟所用，为其核心联盟</w:t>
      </w:r>
      <w:r w:rsidRPr="00604410">
        <w:rPr>
          <w:rFonts w:asciiTheme="minorEastAsia" w:eastAsiaTheme="minorEastAsia" w:hAnsiTheme="minorEastAsia"/>
          <w:sz w:val="21"/>
          <w:szCs w:val="21"/>
        </w:rPr>
        <w:t>（专利合作条约</w:t>
      </w:r>
      <w:r w:rsidR="00BD2915" w:rsidRPr="00604410">
        <w:rPr>
          <w:rFonts w:asciiTheme="minorEastAsia" w:eastAsiaTheme="minorEastAsia" w:hAnsiTheme="minorEastAsia" w:hint="eastAsia"/>
          <w:sz w:val="21"/>
          <w:szCs w:val="21"/>
        </w:rPr>
        <w:t>（PCT）</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马德里</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海牙和里斯本体系）</w:t>
      </w:r>
      <w:r w:rsidRPr="00604410">
        <w:rPr>
          <w:rFonts w:asciiTheme="minorEastAsia" w:eastAsiaTheme="minorEastAsia" w:hAnsiTheme="minorEastAsia" w:hint="eastAsia"/>
          <w:sz w:val="21"/>
          <w:szCs w:val="21"/>
        </w:rPr>
        <w:t>提供服务</w:t>
      </w:r>
      <w:r w:rsidRPr="00604410">
        <w:rPr>
          <w:rFonts w:asciiTheme="minorEastAsia" w:eastAsiaTheme="minorEastAsia" w:hAnsiTheme="minorEastAsia"/>
          <w:sz w:val="21"/>
          <w:szCs w:val="21"/>
        </w:rPr>
        <w:t>。</w:t>
      </w:r>
      <w:r w:rsidR="003244E6" w:rsidRPr="00604410">
        <w:rPr>
          <w:rFonts w:asciiTheme="minorEastAsia" w:eastAsiaTheme="minorEastAsia" w:hAnsiTheme="minorEastAsia" w:hint="eastAsia"/>
          <w:sz w:val="21"/>
          <w:szCs w:val="21"/>
        </w:rPr>
        <w:t>代表团</w:t>
      </w:r>
      <w:r w:rsidRPr="00604410">
        <w:rPr>
          <w:rFonts w:asciiTheme="minorEastAsia" w:eastAsiaTheme="minorEastAsia" w:hAnsiTheme="minorEastAsia"/>
          <w:sz w:val="21"/>
          <w:szCs w:val="21"/>
        </w:rPr>
        <w:t>代表CEBS集团祝贺</w:t>
      </w:r>
      <w:r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sz w:val="21"/>
          <w:szCs w:val="21"/>
        </w:rPr>
        <w:t>跟上科学发展步伐并将数字议程纳入其工作</w:t>
      </w:r>
      <w:r w:rsidR="00BD2915" w:rsidRPr="00604410">
        <w:rPr>
          <w:rFonts w:asciiTheme="minorEastAsia" w:eastAsiaTheme="minorEastAsia" w:hAnsiTheme="minorEastAsia" w:hint="eastAsia"/>
          <w:sz w:val="21"/>
          <w:szCs w:val="21"/>
        </w:rPr>
        <w:t>所做的努力</w:t>
      </w:r>
      <w:r w:rsidRPr="00604410">
        <w:rPr>
          <w:rFonts w:asciiTheme="minorEastAsia" w:eastAsiaTheme="minorEastAsia" w:hAnsiTheme="minorEastAsia"/>
          <w:sz w:val="21"/>
          <w:szCs w:val="21"/>
        </w:rPr>
        <w:t>。这些努力与</w:t>
      </w:r>
      <w:r w:rsidR="00BD2915" w:rsidRPr="00604410">
        <w:rPr>
          <w:rFonts w:asciiTheme="minorEastAsia" w:eastAsiaTheme="minorEastAsia" w:hAnsiTheme="minorEastAsia" w:hint="eastAsia"/>
          <w:sz w:val="21"/>
          <w:szCs w:val="21"/>
        </w:rPr>
        <w:t>在</w:t>
      </w:r>
      <w:r w:rsidRPr="00604410">
        <w:rPr>
          <w:rFonts w:asciiTheme="minorEastAsia" w:eastAsiaTheme="minorEastAsia" w:hAnsiTheme="minorEastAsia"/>
          <w:sz w:val="21"/>
          <w:szCs w:val="21"/>
        </w:rPr>
        <w:t>SCP和商标</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工业品外观设计和地理标志</w:t>
      </w:r>
      <w:r w:rsidRPr="00604410">
        <w:rPr>
          <w:rFonts w:asciiTheme="minorEastAsia" w:eastAsiaTheme="minorEastAsia" w:hAnsiTheme="minorEastAsia" w:hint="eastAsia"/>
          <w:sz w:val="21"/>
          <w:szCs w:val="21"/>
        </w:rPr>
        <w:t>法律</w:t>
      </w:r>
      <w:r w:rsidRPr="00604410">
        <w:rPr>
          <w:rFonts w:asciiTheme="minorEastAsia" w:eastAsiaTheme="minorEastAsia" w:hAnsiTheme="minorEastAsia"/>
          <w:sz w:val="21"/>
          <w:szCs w:val="21"/>
        </w:rPr>
        <w:t>常设委员会（SCT）</w:t>
      </w:r>
      <w:r w:rsidRPr="00604410">
        <w:rPr>
          <w:rFonts w:asciiTheme="minorEastAsia" w:eastAsiaTheme="minorEastAsia" w:hAnsiTheme="minorEastAsia" w:hint="eastAsia"/>
          <w:sz w:val="21"/>
          <w:szCs w:val="21"/>
        </w:rPr>
        <w:t>的</w:t>
      </w:r>
      <w:r w:rsidR="00BD2915" w:rsidRPr="00604410">
        <w:rPr>
          <w:rFonts w:asciiTheme="minorEastAsia" w:eastAsiaTheme="minorEastAsia" w:hAnsiTheme="minorEastAsia" w:hint="eastAsia"/>
          <w:sz w:val="21"/>
          <w:szCs w:val="21"/>
        </w:rPr>
        <w:t>取得的进展</w:t>
      </w:r>
      <w:r w:rsidRPr="00604410">
        <w:rPr>
          <w:rFonts w:asciiTheme="minorEastAsia" w:eastAsiaTheme="minorEastAsia" w:hAnsiTheme="minorEastAsia" w:hint="eastAsia"/>
          <w:sz w:val="21"/>
          <w:szCs w:val="21"/>
        </w:rPr>
        <w:t>共同</w:t>
      </w:r>
      <w:r w:rsidRPr="00604410">
        <w:rPr>
          <w:rFonts w:asciiTheme="minorEastAsia" w:eastAsiaTheme="minorEastAsia" w:hAnsiTheme="minorEastAsia"/>
          <w:sz w:val="21"/>
          <w:szCs w:val="21"/>
        </w:rPr>
        <w:t>增强了</w:t>
      </w:r>
      <w:r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sz w:val="21"/>
          <w:szCs w:val="21"/>
        </w:rPr>
        <w:t>工作的相关性。2019</w:t>
      </w:r>
      <w:r w:rsidRPr="00604410">
        <w:rPr>
          <w:rFonts w:asciiTheme="minorEastAsia" w:eastAsiaTheme="minorEastAsia" w:hAnsiTheme="minorEastAsia" w:hint="eastAsia"/>
          <w:sz w:val="21"/>
          <w:szCs w:val="21"/>
        </w:rPr>
        <w:t>年</w:t>
      </w:r>
      <w:r w:rsidR="003244E6" w:rsidRPr="00604410">
        <w:rPr>
          <w:rFonts w:asciiTheme="minorEastAsia" w:eastAsiaTheme="minorEastAsia" w:hAnsiTheme="minorEastAsia" w:hint="eastAsia"/>
          <w:sz w:val="21"/>
          <w:szCs w:val="21"/>
        </w:rPr>
        <w:t>产权组织大</w:t>
      </w:r>
      <w:r w:rsidRPr="00604410">
        <w:rPr>
          <w:rFonts w:asciiTheme="minorEastAsia" w:eastAsiaTheme="minorEastAsia" w:hAnsiTheme="minorEastAsia" w:hint="eastAsia"/>
          <w:sz w:val="21"/>
          <w:szCs w:val="21"/>
        </w:rPr>
        <w:t>会</w:t>
      </w:r>
      <w:r w:rsidRPr="00604410">
        <w:rPr>
          <w:rFonts w:asciiTheme="minorEastAsia" w:eastAsiaTheme="minorEastAsia" w:hAnsiTheme="minorEastAsia"/>
          <w:sz w:val="21"/>
          <w:szCs w:val="21"/>
        </w:rPr>
        <w:t>应特别</w:t>
      </w:r>
      <w:r w:rsidRPr="00604410">
        <w:rPr>
          <w:rFonts w:asciiTheme="minorEastAsia" w:eastAsiaTheme="minorEastAsia" w:hAnsiTheme="minorEastAsia" w:hint="eastAsia"/>
          <w:sz w:val="21"/>
          <w:szCs w:val="21"/>
        </w:rPr>
        <w:t>关注未决的</w:t>
      </w:r>
      <w:r w:rsidRPr="00604410">
        <w:rPr>
          <w:rFonts w:asciiTheme="minorEastAsia" w:eastAsiaTheme="minorEastAsia" w:hAnsiTheme="minorEastAsia"/>
          <w:sz w:val="21"/>
          <w:szCs w:val="21"/>
        </w:rPr>
        <w:t>立法问题。值得称赞的是，各</w:t>
      </w:r>
      <w:r w:rsidRPr="00604410">
        <w:rPr>
          <w:rFonts w:asciiTheme="minorEastAsia" w:eastAsiaTheme="minorEastAsia" w:hAnsiTheme="minorEastAsia" w:hint="eastAsia"/>
          <w:sz w:val="21"/>
          <w:szCs w:val="21"/>
        </w:rPr>
        <w:t>地区</w:t>
      </w:r>
      <w:r w:rsidRPr="00604410">
        <w:rPr>
          <w:rFonts w:asciiTheme="minorEastAsia" w:eastAsiaTheme="minorEastAsia" w:hAnsiTheme="minorEastAsia"/>
          <w:sz w:val="21"/>
          <w:szCs w:val="21"/>
        </w:rPr>
        <w:t>集团设法</w:t>
      </w:r>
      <w:r w:rsidRPr="00604410">
        <w:rPr>
          <w:rFonts w:asciiTheme="minorEastAsia" w:eastAsiaTheme="minorEastAsia" w:hAnsiTheme="minorEastAsia" w:hint="eastAsia"/>
          <w:sz w:val="21"/>
          <w:szCs w:val="21"/>
        </w:rPr>
        <w:t>在各自</w:t>
      </w:r>
      <w:r w:rsidRPr="00604410">
        <w:rPr>
          <w:rFonts w:asciiTheme="minorEastAsia" w:eastAsiaTheme="minorEastAsia" w:hAnsiTheme="minorEastAsia"/>
          <w:sz w:val="21"/>
          <w:szCs w:val="21"/>
        </w:rPr>
        <w:t>立场</w:t>
      </w:r>
      <w:r w:rsidRPr="00604410">
        <w:rPr>
          <w:rFonts w:asciiTheme="minorEastAsia" w:eastAsiaTheme="minorEastAsia" w:hAnsiTheme="minorEastAsia" w:hint="eastAsia"/>
          <w:sz w:val="21"/>
          <w:szCs w:val="21"/>
        </w:rPr>
        <w:t>上有所让步</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在</w:t>
      </w:r>
      <w:r w:rsidRPr="00604410">
        <w:rPr>
          <w:rFonts w:asciiTheme="minorEastAsia" w:eastAsiaTheme="minorEastAsia" w:hAnsiTheme="minorEastAsia"/>
          <w:sz w:val="21"/>
          <w:szCs w:val="21"/>
        </w:rPr>
        <w:t>IGC的长期问题上取得了进展，</w:t>
      </w:r>
      <w:r w:rsidRPr="00604410">
        <w:rPr>
          <w:rFonts w:asciiTheme="minorEastAsia" w:eastAsiaTheme="minorEastAsia" w:hAnsiTheme="minorEastAsia" w:hint="eastAsia"/>
          <w:sz w:val="21"/>
          <w:szCs w:val="21"/>
        </w:rPr>
        <w:t>并</w:t>
      </w:r>
      <w:r w:rsidRPr="00604410">
        <w:rPr>
          <w:rFonts w:asciiTheme="minorEastAsia" w:eastAsiaTheme="minorEastAsia" w:hAnsiTheme="minorEastAsia"/>
          <w:sz w:val="21"/>
          <w:szCs w:val="21"/>
        </w:rPr>
        <w:t>有可能</w:t>
      </w:r>
      <w:r w:rsidRPr="00604410">
        <w:rPr>
          <w:rFonts w:asciiTheme="minorEastAsia" w:eastAsiaTheme="minorEastAsia" w:hAnsiTheme="minorEastAsia" w:hint="eastAsia"/>
          <w:sz w:val="21"/>
          <w:szCs w:val="21"/>
        </w:rPr>
        <w:t>在</w:t>
      </w:r>
      <w:r w:rsidRPr="00604410">
        <w:rPr>
          <w:rFonts w:asciiTheme="minorEastAsia" w:eastAsiaTheme="minorEastAsia" w:hAnsiTheme="minorEastAsia"/>
          <w:sz w:val="21"/>
          <w:szCs w:val="21"/>
        </w:rPr>
        <w:t>2020/2021两年</w:t>
      </w:r>
      <w:proofErr w:type="gramStart"/>
      <w:r w:rsidRPr="00604410">
        <w:rPr>
          <w:rFonts w:asciiTheme="minorEastAsia" w:eastAsiaTheme="minorEastAsia" w:hAnsiTheme="minorEastAsia"/>
          <w:sz w:val="21"/>
          <w:szCs w:val="21"/>
        </w:rPr>
        <w:t>期达成</w:t>
      </w:r>
      <w:proofErr w:type="gramEnd"/>
      <w:r w:rsidRPr="00604410">
        <w:rPr>
          <w:rFonts w:asciiTheme="minorEastAsia" w:eastAsiaTheme="minorEastAsia" w:hAnsiTheme="minorEastAsia"/>
          <w:sz w:val="21"/>
          <w:szCs w:val="21"/>
        </w:rPr>
        <w:t>一项协议</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同样重要的是，</w:t>
      </w:r>
      <w:r w:rsidR="00BD2915" w:rsidRPr="00604410">
        <w:rPr>
          <w:rFonts w:asciiTheme="minorEastAsia" w:eastAsiaTheme="minorEastAsia" w:hAnsiTheme="minorEastAsia" w:hint="eastAsia"/>
          <w:sz w:val="21"/>
          <w:szCs w:val="21"/>
        </w:rPr>
        <w:t>基</w:t>
      </w:r>
      <w:r w:rsidRPr="00604410">
        <w:rPr>
          <w:rFonts w:asciiTheme="minorEastAsia" w:eastAsiaTheme="minorEastAsia" w:hAnsiTheme="minorEastAsia" w:hint="eastAsia"/>
          <w:sz w:val="21"/>
          <w:szCs w:val="21"/>
        </w:rPr>
        <w:t>于其</w:t>
      </w:r>
      <w:r w:rsidRPr="00604410">
        <w:rPr>
          <w:rFonts w:asciiTheme="minorEastAsia" w:eastAsiaTheme="minorEastAsia" w:hAnsiTheme="minorEastAsia"/>
          <w:sz w:val="21"/>
          <w:szCs w:val="21"/>
        </w:rPr>
        <w:t>成员</w:t>
      </w:r>
      <w:r w:rsidRPr="00604410">
        <w:rPr>
          <w:rFonts w:asciiTheme="minorEastAsia" w:eastAsiaTheme="minorEastAsia" w:hAnsiTheme="minorEastAsia" w:hint="eastAsia"/>
          <w:sz w:val="21"/>
          <w:szCs w:val="21"/>
        </w:rPr>
        <w:t>展示出</w:t>
      </w:r>
      <w:r w:rsidRPr="00604410">
        <w:rPr>
          <w:rFonts w:asciiTheme="minorEastAsia" w:eastAsiaTheme="minorEastAsia" w:hAnsiTheme="minorEastAsia"/>
          <w:sz w:val="21"/>
          <w:szCs w:val="21"/>
        </w:rPr>
        <w:t>灵活性，SCCR</w:t>
      </w:r>
      <w:r w:rsidRPr="00604410">
        <w:rPr>
          <w:rFonts w:asciiTheme="minorEastAsia" w:eastAsiaTheme="minorEastAsia" w:hAnsiTheme="minorEastAsia" w:hint="eastAsia"/>
          <w:sz w:val="21"/>
          <w:szCs w:val="21"/>
        </w:rPr>
        <w:t>力求在</w:t>
      </w:r>
      <w:r w:rsidRPr="00604410">
        <w:rPr>
          <w:rFonts w:asciiTheme="minorEastAsia" w:eastAsiaTheme="minorEastAsia" w:hAnsiTheme="minorEastAsia"/>
          <w:sz w:val="21"/>
          <w:szCs w:val="21"/>
        </w:rPr>
        <w:t>2021年</w:t>
      </w:r>
      <w:r w:rsidRPr="00604410">
        <w:rPr>
          <w:rFonts w:asciiTheme="minorEastAsia" w:eastAsiaTheme="minorEastAsia" w:hAnsiTheme="minorEastAsia" w:hint="eastAsia"/>
          <w:sz w:val="21"/>
          <w:szCs w:val="21"/>
        </w:rPr>
        <w:t>召开</w:t>
      </w:r>
      <w:r w:rsidR="00BD2915" w:rsidRPr="00604410">
        <w:rPr>
          <w:rFonts w:asciiTheme="minorEastAsia" w:eastAsiaTheme="minorEastAsia" w:hAnsiTheme="minorEastAsia" w:hint="eastAsia"/>
          <w:sz w:val="21"/>
          <w:szCs w:val="21"/>
        </w:rPr>
        <w:t>关于</w:t>
      </w:r>
      <w:r w:rsidRPr="00604410">
        <w:rPr>
          <w:rFonts w:asciiTheme="minorEastAsia" w:eastAsiaTheme="minorEastAsia" w:hAnsiTheme="minorEastAsia"/>
          <w:sz w:val="21"/>
          <w:szCs w:val="21"/>
        </w:rPr>
        <w:t>广播条约外交会议。</w:t>
      </w:r>
      <w:r w:rsidRPr="00604410">
        <w:rPr>
          <w:rFonts w:asciiTheme="minorEastAsia" w:eastAsiaTheme="minorEastAsia" w:hAnsiTheme="minorEastAsia" w:hint="eastAsia"/>
          <w:sz w:val="21"/>
          <w:szCs w:val="21"/>
        </w:rPr>
        <w:t>C</w:t>
      </w:r>
      <w:r w:rsidRPr="00604410">
        <w:rPr>
          <w:rFonts w:asciiTheme="minorEastAsia" w:eastAsiaTheme="minorEastAsia" w:hAnsiTheme="minorEastAsia"/>
          <w:sz w:val="21"/>
          <w:szCs w:val="21"/>
        </w:rPr>
        <w:t>EBS</w:t>
      </w:r>
      <w:r w:rsidRPr="00604410">
        <w:rPr>
          <w:rFonts w:asciiTheme="minorEastAsia" w:eastAsiaTheme="minorEastAsia" w:hAnsiTheme="minorEastAsia" w:hint="eastAsia"/>
          <w:sz w:val="21"/>
          <w:szCs w:val="21"/>
        </w:rPr>
        <w:t>集团</w:t>
      </w:r>
      <w:r w:rsidRPr="00604410">
        <w:rPr>
          <w:rFonts w:asciiTheme="minorEastAsia" w:eastAsiaTheme="minorEastAsia" w:hAnsiTheme="minorEastAsia"/>
          <w:sz w:val="21"/>
          <w:szCs w:val="21"/>
        </w:rPr>
        <w:t>希望，类似的灵活性</w:t>
      </w:r>
      <w:r w:rsidRPr="00604410">
        <w:rPr>
          <w:rFonts w:asciiTheme="minorEastAsia" w:eastAsiaTheme="minorEastAsia" w:hAnsiTheme="minorEastAsia" w:hint="eastAsia"/>
          <w:sz w:val="21"/>
          <w:szCs w:val="21"/>
        </w:rPr>
        <w:t>也能最终促成</w:t>
      </w:r>
      <w:r w:rsidRPr="00604410">
        <w:rPr>
          <w:rFonts w:asciiTheme="minorEastAsia" w:eastAsiaTheme="minorEastAsia" w:hAnsiTheme="minorEastAsia"/>
          <w:sz w:val="21"/>
          <w:szCs w:val="21"/>
        </w:rPr>
        <w:t>DLT外交会议</w:t>
      </w:r>
      <w:r w:rsidRPr="00604410">
        <w:rPr>
          <w:rFonts w:asciiTheme="minorEastAsia" w:eastAsiaTheme="minorEastAsia" w:hAnsiTheme="minorEastAsia" w:hint="eastAsia"/>
          <w:sz w:val="21"/>
          <w:szCs w:val="21"/>
        </w:rPr>
        <w:t>的召开</w:t>
      </w:r>
      <w:r w:rsidRPr="00604410">
        <w:rPr>
          <w:rFonts w:asciiTheme="minorEastAsia" w:eastAsiaTheme="minorEastAsia" w:hAnsiTheme="minorEastAsia"/>
          <w:sz w:val="21"/>
          <w:szCs w:val="21"/>
        </w:rPr>
        <w:t>。CEBS</w:t>
      </w:r>
      <w:r w:rsidRPr="00604410">
        <w:rPr>
          <w:rFonts w:asciiTheme="minorEastAsia" w:eastAsiaTheme="minorEastAsia" w:hAnsiTheme="minorEastAsia" w:hint="eastAsia"/>
          <w:sz w:val="21"/>
          <w:szCs w:val="21"/>
        </w:rPr>
        <w:t>集团</w:t>
      </w:r>
      <w:r w:rsidRPr="00604410">
        <w:rPr>
          <w:rFonts w:asciiTheme="minorEastAsia" w:eastAsiaTheme="minorEastAsia" w:hAnsiTheme="minorEastAsia"/>
          <w:sz w:val="21"/>
          <w:szCs w:val="21"/>
        </w:rPr>
        <w:t>高度重视在DLT方面取得的进展，不仅</w:t>
      </w:r>
      <w:r w:rsidRPr="00604410">
        <w:rPr>
          <w:rFonts w:asciiTheme="minorEastAsia" w:eastAsiaTheme="minorEastAsia" w:hAnsiTheme="minorEastAsia" w:hint="eastAsia"/>
          <w:sz w:val="21"/>
          <w:szCs w:val="21"/>
        </w:rPr>
        <w:t>是</w:t>
      </w:r>
      <w:r w:rsidRPr="00604410">
        <w:rPr>
          <w:rFonts w:asciiTheme="minorEastAsia" w:eastAsiaTheme="minorEastAsia" w:hAnsiTheme="minorEastAsia"/>
          <w:sz w:val="21"/>
          <w:szCs w:val="21"/>
        </w:rPr>
        <w:t>因为案文</w:t>
      </w:r>
      <w:r w:rsidRPr="00604410">
        <w:rPr>
          <w:rFonts w:asciiTheme="minorEastAsia" w:eastAsiaTheme="minorEastAsia" w:hAnsiTheme="minorEastAsia" w:hint="eastAsia"/>
          <w:sz w:val="21"/>
          <w:szCs w:val="21"/>
        </w:rPr>
        <w:t>到位已有时日</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也是</w:t>
      </w:r>
      <w:r w:rsidRPr="00604410">
        <w:rPr>
          <w:rFonts w:asciiTheme="minorEastAsia" w:eastAsiaTheme="minorEastAsia" w:hAnsiTheme="minorEastAsia"/>
          <w:sz w:val="21"/>
          <w:szCs w:val="21"/>
        </w:rPr>
        <w:t>因为</w:t>
      </w:r>
      <w:r w:rsidRPr="00604410">
        <w:rPr>
          <w:rFonts w:asciiTheme="minorEastAsia" w:eastAsiaTheme="minorEastAsia" w:hAnsiTheme="minorEastAsia" w:hint="eastAsia"/>
          <w:sz w:val="21"/>
          <w:szCs w:val="21"/>
        </w:rPr>
        <w:t>这将体现</w:t>
      </w:r>
      <w:r w:rsidRPr="00604410">
        <w:rPr>
          <w:rFonts w:asciiTheme="minorEastAsia" w:eastAsiaTheme="minorEastAsia" w:hAnsiTheme="minorEastAsia"/>
          <w:sz w:val="21"/>
          <w:szCs w:val="21"/>
        </w:rPr>
        <w:t>出成员国愿意以建设性的方式解决棘手问题</w:t>
      </w:r>
      <w:r w:rsidRPr="00604410">
        <w:rPr>
          <w:rFonts w:asciiTheme="minorEastAsia" w:eastAsiaTheme="minorEastAsia" w:hAnsiTheme="minorEastAsia" w:hint="eastAsia"/>
          <w:sz w:val="21"/>
          <w:szCs w:val="21"/>
        </w:rPr>
        <w:t>，既已就其他两项准则制定问题达成一致</w:t>
      </w:r>
      <w:r w:rsidRPr="00604410">
        <w:rPr>
          <w:rFonts w:asciiTheme="minorEastAsia" w:eastAsiaTheme="minorEastAsia" w:hAnsiTheme="minorEastAsia"/>
          <w:sz w:val="21"/>
          <w:szCs w:val="21"/>
        </w:rPr>
        <w:t>。DLT将</w:t>
      </w:r>
      <w:r w:rsidRPr="00604410">
        <w:rPr>
          <w:rFonts w:asciiTheme="minorEastAsia" w:eastAsiaTheme="minorEastAsia" w:hAnsiTheme="minorEastAsia" w:hint="eastAsia"/>
          <w:sz w:val="21"/>
          <w:szCs w:val="21"/>
        </w:rPr>
        <w:t>加强对</w:t>
      </w:r>
      <w:r w:rsidRPr="00604410">
        <w:rPr>
          <w:rFonts w:asciiTheme="minorEastAsia" w:eastAsiaTheme="minorEastAsia" w:hAnsiTheme="minorEastAsia"/>
          <w:sz w:val="21"/>
          <w:szCs w:val="21"/>
        </w:rPr>
        <w:t>新</w:t>
      </w:r>
      <w:r w:rsidRPr="00604410">
        <w:rPr>
          <w:rFonts w:asciiTheme="minorEastAsia" w:eastAsiaTheme="minorEastAsia" w:hAnsiTheme="minorEastAsia" w:hint="eastAsia"/>
          <w:sz w:val="21"/>
          <w:szCs w:val="21"/>
        </w:rPr>
        <w:t>的外观</w:t>
      </w:r>
      <w:r w:rsidRPr="00604410">
        <w:rPr>
          <w:rFonts w:asciiTheme="minorEastAsia" w:eastAsiaTheme="minorEastAsia" w:hAnsiTheme="minorEastAsia"/>
          <w:sz w:val="21"/>
          <w:szCs w:val="21"/>
        </w:rPr>
        <w:t>设计</w:t>
      </w:r>
      <w:r w:rsidRPr="00604410">
        <w:rPr>
          <w:rFonts w:asciiTheme="minorEastAsia" w:eastAsiaTheme="minorEastAsia" w:hAnsiTheme="minorEastAsia" w:hint="eastAsia"/>
          <w:sz w:val="21"/>
          <w:szCs w:val="21"/>
        </w:rPr>
        <w:t>的</w:t>
      </w:r>
      <w:r w:rsidRPr="00604410">
        <w:rPr>
          <w:rFonts w:asciiTheme="minorEastAsia" w:eastAsiaTheme="minorEastAsia" w:hAnsiTheme="minorEastAsia"/>
          <w:sz w:val="21"/>
          <w:szCs w:val="21"/>
        </w:rPr>
        <w:t>保护，并简化和统一现有注册程序。该</w:t>
      </w:r>
      <w:r w:rsidRPr="00604410">
        <w:rPr>
          <w:rFonts w:asciiTheme="minorEastAsia" w:eastAsiaTheme="minorEastAsia" w:hAnsiTheme="minorEastAsia" w:hint="eastAsia"/>
          <w:sz w:val="21"/>
          <w:szCs w:val="21"/>
        </w:rPr>
        <w:t>集团再次呼吁，建设性地在达成一致的前提下</w:t>
      </w:r>
      <w:r w:rsidRPr="00604410">
        <w:rPr>
          <w:rFonts w:asciiTheme="minorEastAsia" w:eastAsiaTheme="minorEastAsia" w:hAnsiTheme="minorEastAsia"/>
          <w:sz w:val="21"/>
          <w:szCs w:val="21"/>
        </w:rPr>
        <w:t>处理不同联盟的分配方法，并强调其</w:t>
      </w:r>
      <w:r w:rsidRPr="00604410">
        <w:rPr>
          <w:rFonts w:asciiTheme="minorEastAsia" w:eastAsiaTheme="minorEastAsia" w:hAnsiTheme="minorEastAsia" w:hint="eastAsia"/>
          <w:sz w:val="21"/>
          <w:szCs w:val="21"/>
        </w:rPr>
        <w:t>坚定支持</w:t>
      </w:r>
      <w:r w:rsidRPr="00604410">
        <w:rPr>
          <w:rFonts w:asciiTheme="minorEastAsia" w:eastAsiaTheme="minorEastAsia" w:hAnsiTheme="minorEastAsia"/>
          <w:sz w:val="21"/>
          <w:szCs w:val="21"/>
        </w:rPr>
        <w:t>团结原则。通过下一个两年期</w:t>
      </w:r>
      <w:r w:rsidRPr="00604410">
        <w:rPr>
          <w:rFonts w:asciiTheme="minorEastAsia" w:eastAsiaTheme="minorEastAsia" w:hAnsiTheme="minorEastAsia" w:hint="eastAsia"/>
          <w:sz w:val="21"/>
          <w:szCs w:val="21"/>
        </w:rPr>
        <w:t>的</w:t>
      </w:r>
      <w:r w:rsidRPr="00604410">
        <w:rPr>
          <w:rFonts w:asciiTheme="minorEastAsia" w:eastAsiaTheme="minorEastAsia" w:hAnsiTheme="minorEastAsia"/>
          <w:sz w:val="21"/>
          <w:szCs w:val="21"/>
        </w:rPr>
        <w:t>计划和预算是</w:t>
      </w:r>
      <w:r w:rsidRPr="00604410">
        <w:rPr>
          <w:rFonts w:asciiTheme="minorEastAsia" w:eastAsiaTheme="minorEastAsia" w:hAnsiTheme="minorEastAsia" w:hint="eastAsia"/>
          <w:sz w:val="21"/>
          <w:szCs w:val="21"/>
        </w:rPr>
        <w:t>最高要务</w:t>
      </w:r>
      <w:r w:rsidRPr="00604410">
        <w:rPr>
          <w:rFonts w:asciiTheme="minorEastAsia" w:eastAsiaTheme="minorEastAsia" w:hAnsiTheme="minorEastAsia"/>
          <w:sz w:val="21"/>
          <w:szCs w:val="21"/>
        </w:rPr>
        <w:t>。CEBS</w:t>
      </w:r>
      <w:r w:rsidRPr="00604410">
        <w:rPr>
          <w:rFonts w:asciiTheme="minorEastAsia" w:eastAsiaTheme="minorEastAsia" w:hAnsiTheme="minorEastAsia" w:hint="eastAsia"/>
          <w:sz w:val="21"/>
          <w:szCs w:val="21"/>
        </w:rPr>
        <w:t>集团</w:t>
      </w:r>
      <w:r w:rsidRPr="00604410">
        <w:rPr>
          <w:rFonts w:asciiTheme="minorEastAsia" w:eastAsiaTheme="minorEastAsia" w:hAnsiTheme="minorEastAsia"/>
          <w:sz w:val="21"/>
          <w:szCs w:val="21"/>
        </w:rPr>
        <w:t>坚信，关于驻外办事处的任何决定均应</w:t>
      </w:r>
      <w:r w:rsidRPr="00604410">
        <w:rPr>
          <w:rFonts w:asciiTheme="minorEastAsia" w:eastAsiaTheme="minorEastAsia" w:hAnsiTheme="minorEastAsia" w:hint="eastAsia"/>
          <w:sz w:val="21"/>
          <w:szCs w:val="21"/>
        </w:rPr>
        <w:t>以</w:t>
      </w:r>
      <w:r w:rsidRPr="00604410">
        <w:rPr>
          <w:rFonts w:asciiTheme="minorEastAsia" w:eastAsiaTheme="minorEastAsia" w:hAnsiTheme="minorEastAsia"/>
          <w:sz w:val="21"/>
          <w:szCs w:val="21"/>
        </w:rPr>
        <w:t>2015年</w:t>
      </w:r>
      <w:r w:rsidRPr="00604410">
        <w:rPr>
          <w:rFonts w:asciiTheme="minorEastAsia" w:eastAsiaTheme="minorEastAsia" w:hAnsiTheme="minorEastAsia" w:hint="eastAsia"/>
          <w:sz w:val="21"/>
          <w:szCs w:val="21"/>
        </w:rPr>
        <w:t>的《</w:t>
      </w:r>
      <w:r w:rsidRPr="00604410">
        <w:rPr>
          <w:rFonts w:asciiTheme="minorEastAsia" w:eastAsiaTheme="minorEastAsia" w:hAnsiTheme="minorEastAsia"/>
          <w:sz w:val="21"/>
          <w:szCs w:val="21"/>
        </w:rPr>
        <w:t>指导原则</w:t>
      </w:r>
      <w:r w:rsidRPr="00604410">
        <w:rPr>
          <w:rFonts w:asciiTheme="minorEastAsia" w:eastAsiaTheme="minorEastAsia" w:hAnsiTheme="minorEastAsia" w:hint="eastAsia"/>
          <w:sz w:val="21"/>
          <w:szCs w:val="21"/>
        </w:rPr>
        <w:t>》为基础，</w:t>
      </w:r>
      <w:r w:rsidRPr="00604410">
        <w:rPr>
          <w:rFonts w:asciiTheme="minorEastAsia" w:eastAsiaTheme="minorEastAsia" w:hAnsiTheme="minorEastAsia"/>
          <w:sz w:val="21"/>
          <w:szCs w:val="21"/>
        </w:rPr>
        <w:t>并以协商一致</w:t>
      </w:r>
      <w:r w:rsidRPr="00604410">
        <w:rPr>
          <w:rFonts w:asciiTheme="minorEastAsia" w:eastAsiaTheme="minorEastAsia" w:hAnsiTheme="minorEastAsia" w:hint="eastAsia"/>
          <w:sz w:val="21"/>
          <w:szCs w:val="21"/>
        </w:rPr>
        <w:t>的</w:t>
      </w:r>
      <w:r w:rsidRPr="00604410">
        <w:rPr>
          <w:rFonts w:asciiTheme="minorEastAsia" w:eastAsiaTheme="minorEastAsia" w:hAnsiTheme="minorEastAsia"/>
          <w:sz w:val="21"/>
          <w:szCs w:val="21"/>
        </w:rPr>
        <w:t>方式</w:t>
      </w:r>
      <w:r w:rsidRPr="00604410">
        <w:rPr>
          <w:rFonts w:asciiTheme="minorEastAsia" w:eastAsiaTheme="minorEastAsia" w:hAnsiTheme="minorEastAsia" w:hint="eastAsia"/>
          <w:sz w:val="21"/>
          <w:szCs w:val="21"/>
        </w:rPr>
        <w:t>达成</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指导原则</w:t>
      </w:r>
      <w:r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指出，</w:t>
      </w:r>
      <w:r w:rsidRPr="00604410">
        <w:rPr>
          <w:rFonts w:asciiTheme="minorEastAsia" w:eastAsiaTheme="minorEastAsia" w:hAnsiTheme="minorEastAsia" w:hint="eastAsia"/>
          <w:sz w:val="21"/>
          <w:szCs w:val="21"/>
        </w:rPr>
        <w:t>应将</w:t>
      </w:r>
      <w:r w:rsidRPr="00604410">
        <w:rPr>
          <w:rFonts w:asciiTheme="minorEastAsia" w:eastAsiaTheme="minorEastAsia" w:hAnsiTheme="minorEastAsia"/>
          <w:sz w:val="21"/>
          <w:szCs w:val="21"/>
        </w:rPr>
        <w:t>地域分配</w:t>
      </w:r>
      <w:r w:rsidRPr="00604410">
        <w:rPr>
          <w:rFonts w:asciiTheme="minorEastAsia" w:eastAsiaTheme="minorEastAsia" w:hAnsiTheme="minorEastAsia" w:hint="eastAsia"/>
          <w:sz w:val="21"/>
          <w:szCs w:val="21"/>
        </w:rPr>
        <w:t>的公平性纳入考虑</w:t>
      </w:r>
      <w:r w:rsidRPr="00604410">
        <w:rPr>
          <w:rFonts w:asciiTheme="minorEastAsia" w:eastAsiaTheme="minorEastAsia" w:hAnsiTheme="minorEastAsia"/>
          <w:sz w:val="21"/>
          <w:szCs w:val="21"/>
        </w:rPr>
        <w:t>。CEBS</w:t>
      </w:r>
      <w:r w:rsidRPr="00604410">
        <w:rPr>
          <w:rFonts w:asciiTheme="minorEastAsia" w:eastAsiaTheme="minorEastAsia" w:hAnsiTheme="minorEastAsia" w:hint="eastAsia"/>
          <w:sz w:val="21"/>
          <w:szCs w:val="21"/>
        </w:rPr>
        <w:t>集团</w:t>
      </w:r>
      <w:r w:rsidRPr="00604410">
        <w:rPr>
          <w:rFonts w:asciiTheme="minorEastAsia" w:eastAsiaTheme="minorEastAsia" w:hAnsiTheme="minorEastAsia"/>
          <w:sz w:val="21"/>
          <w:szCs w:val="21"/>
        </w:rPr>
        <w:t>是唯一</w:t>
      </w:r>
      <w:proofErr w:type="gramStart"/>
      <w:r w:rsidRPr="00604410">
        <w:rPr>
          <w:rFonts w:asciiTheme="minorEastAsia" w:eastAsiaTheme="minorEastAsia" w:hAnsiTheme="minorEastAsia"/>
          <w:sz w:val="21"/>
          <w:szCs w:val="21"/>
        </w:rPr>
        <w:t>一个</w:t>
      </w:r>
      <w:proofErr w:type="gramEnd"/>
      <w:r w:rsidRPr="00604410">
        <w:rPr>
          <w:rFonts w:asciiTheme="minorEastAsia" w:eastAsiaTheme="minorEastAsia" w:hAnsiTheme="minorEastAsia" w:hint="eastAsia"/>
          <w:sz w:val="21"/>
          <w:szCs w:val="21"/>
        </w:rPr>
        <w:t>未设</w:t>
      </w:r>
      <w:r w:rsidRPr="00604410">
        <w:rPr>
          <w:rFonts w:asciiTheme="minorEastAsia" w:eastAsiaTheme="minorEastAsia" w:hAnsiTheme="minorEastAsia"/>
          <w:sz w:val="21"/>
          <w:szCs w:val="21"/>
        </w:rPr>
        <w:t>办事处的</w:t>
      </w:r>
      <w:r w:rsidRPr="00604410">
        <w:rPr>
          <w:rFonts w:asciiTheme="minorEastAsia" w:eastAsiaTheme="minorEastAsia" w:hAnsiTheme="minorEastAsia" w:hint="eastAsia"/>
          <w:sz w:val="21"/>
          <w:szCs w:val="21"/>
        </w:rPr>
        <w:t>地区</w:t>
      </w:r>
      <w:r w:rsidRPr="00604410">
        <w:rPr>
          <w:rFonts w:asciiTheme="minorEastAsia" w:eastAsiaTheme="minorEastAsia" w:hAnsiTheme="minorEastAsia"/>
          <w:sz w:val="21"/>
          <w:szCs w:val="21"/>
        </w:rPr>
        <w:t>集团，罗马尼亚已提出</w:t>
      </w:r>
      <w:r w:rsidRPr="00604410">
        <w:rPr>
          <w:rFonts w:asciiTheme="minorEastAsia" w:eastAsiaTheme="minorEastAsia" w:hAnsiTheme="minorEastAsia" w:hint="eastAsia"/>
          <w:sz w:val="21"/>
          <w:szCs w:val="21"/>
        </w:rPr>
        <w:t>参选产权组织驻外办事处东道国，</w:t>
      </w:r>
      <w:r w:rsidRPr="00604410">
        <w:rPr>
          <w:rFonts w:asciiTheme="minorEastAsia" w:eastAsiaTheme="minorEastAsia" w:hAnsiTheme="minorEastAsia"/>
          <w:sz w:val="21"/>
          <w:szCs w:val="21"/>
        </w:rPr>
        <w:t>更重要的是，应</w:t>
      </w:r>
      <w:r w:rsidRPr="00604410">
        <w:rPr>
          <w:rFonts w:asciiTheme="minorEastAsia" w:eastAsiaTheme="minorEastAsia" w:hAnsiTheme="minorEastAsia" w:hint="eastAsia"/>
          <w:sz w:val="21"/>
          <w:szCs w:val="21"/>
        </w:rPr>
        <w:t>于</w:t>
      </w:r>
      <w:r w:rsidRPr="00604410">
        <w:rPr>
          <w:rFonts w:asciiTheme="minorEastAsia" w:eastAsiaTheme="minorEastAsia" w:hAnsiTheme="minorEastAsia"/>
          <w:sz w:val="21"/>
          <w:szCs w:val="21"/>
        </w:rPr>
        <w:t>2021年</w:t>
      </w:r>
      <w:r w:rsidRPr="00604410">
        <w:rPr>
          <w:rFonts w:asciiTheme="minorEastAsia" w:eastAsiaTheme="minorEastAsia" w:hAnsiTheme="minorEastAsia" w:hint="eastAsia"/>
          <w:sz w:val="21"/>
          <w:szCs w:val="21"/>
        </w:rPr>
        <w:t>开展对产权组织</w:t>
      </w:r>
      <w:r w:rsidRPr="00604410">
        <w:rPr>
          <w:rFonts w:asciiTheme="minorEastAsia" w:eastAsiaTheme="minorEastAsia" w:hAnsiTheme="minorEastAsia"/>
          <w:sz w:val="21"/>
          <w:szCs w:val="21"/>
        </w:rPr>
        <w:t>驻外办事处网络的审查。</w:t>
      </w:r>
      <w:r w:rsidRPr="00604410">
        <w:rPr>
          <w:rFonts w:asciiTheme="minorEastAsia" w:eastAsiaTheme="minorEastAsia" w:hAnsiTheme="minorEastAsia" w:hint="eastAsia"/>
          <w:sz w:val="21"/>
          <w:szCs w:val="21"/>
        </w:rPr>
        <w:t>必须择优决定</w:t>
      </w:r>
      <w:r w:rsidRPr="00604410">
        <w:rPr>
          <w:rFonts w:asciiTheme="minorEastAsia" w:eastAsiaTheme="minorEastAsia" w:hAnsiTheme="minorEastAsia"/>
          <w:sz w:val="21"/>
          <w:szCs w:val="21"/>
        </w:rPr>
        <w:t>驻外办事处</w:t>
      </w:r>
      <w:r w:rsidRPr="00604410">
        <w:rPr>
          <w:rFonts w:asciiTheme="minorEastAsia" w:eastAsiaTheme="minorEastAsia" w:hAnsiTheme="minorEastAsia" w:hint="eastAsia"/>
          <w:sz w:val="21"/>
          <w:szCs w:val="21"/>
        </w:rPr>
        <w:t>花落谁家。来自</w:t>
      </w:r>
      <w:r w:rsidRPr="00604410">
        <w:rPr>
          <w:rFonts w:asciiTheme="minorEastAsia" w:eastAsiaTheme="minorEastAsia" w:hAnsiTheme="minorEastAsia"/>
          <w:sz w:val="21"/>
          <w:szCs w:val="21"/>
        </w:rPr>
        <w:t>印度和联合王国的</w:t>
      </w:r>
      <w:r w:rsidRPr="00604410">
        <w:rPr>
          <w:rFonts w:asciiTheme="minorEastAsia" w:eastAsiaTheme="minorEastAsia" w:hAnsiTheme="minorEastAsia" w:hint="eastAsia"/>
          <w:sz w:val="21"/>
          <w:szCs w:val="21"/>
        </w:rPr>
        <w:t>外聘</w:t>
      </w:r>
      <w:r w:rsidRPr="00604410">
        <w:rPr>
          <w:rFonts w:asciiTheme="minorEastAsia" w:eastAsiaTheme="minorEastAsia" w:hAnsiTheme="minorEastAsia"/>
          <w:sz w:val="21"/>
          <w:szCs w:val="21"/>
        </w:rPr>
        <w:t>审计员与独立咨询监督委员会和内部监督司</w:t>
      </w:r>
      <w:r w:rsidRPr="00604410">
        <w:rPr>
          <w:rFonts w:asciiTheme="minorEastAsia" w:eastAsiaTheme="minorEastAsia" w:hAnsiTheme="minorEastAsia" w:hint="eastAsia"/>
          <w:sz w:val="21"/>
          <w:szCs w:val="21"/>
        </w:rPr>
        <w:t>共同</w:t>
      </w:r>
      <w:proofErr w:type="gramStart"/>
      <w:r w:rsidRPr="00604410">
        <w:rPr>
          <w:rFonts w:asciiTheme="minorEastAsia" w:eastAsiaTheme="minorEastAsia" w:hAnsiTheme="minorEastAsia"/>
          <w:sz w:val="21"/>
          <w:szCs w:val="21"/>
        </w:rPr>
        <w:t>成功履行</w:t>
      </w:r>
      <w:proofErr w:type="gramEnd"/>
      <w:r w:rsidRPr="00604410">
        <w:rPr>
          <w:rFonts w:asciiTheme="minorEastAsia" w:eastAsiaTheme="minorEastAsia" w:hAnsiTheme="minorEastAsia"/>
          <w:sz w:val="21"/>
          <w:szCs w:val="21"/>
        </w:rPr>
        <w:t>了</w:t>
      </w:r>
      <w:r w:rsidRPr="00604410">
        <w:rPr>
          <w:rFonts w:asciiTheme="minorEastAsia" w:eastAsiaTheme="minorEastAsia" w:hAnsiTheme="minorEastAsia" w:hint="eastAsia"/>
          <w:sz w:val="21"/>
          <w:szCs w:val="21"/>
        </w:rPr>
        <w:t>其</w:t>
      </w:r>
      <w:r w:rsidRPr="00604410">
        <w:rPr>
          <w:rFonts w:asciiTheme="minorEastAsia" w:eastAsiaTheme="minorEastAsia" w:hAnsiTheme="minorEastAsia"/>
          <w:sz w:val="21"/>
          <w:szCs w:val="21"/>
        </w:rPr>
        <w:t>监督职责。CEBS集团希望，</w:t>
      </w:r>
      <w:r w:rsidR="003244E6"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sz w:val="21"/>
          <w:szCs w:val="21"/>
        </w:rPr>
        <w:t>大会将找到解决未决问题的方法，并希望</w:t>
      </w:r>
      <w:r w:rsidRPr="00604410">
        <w:rPr>
          <w:rFonts w:asciiTheme="minorEastAsia" w:eastAsiaTheme="minorEastAsia" w:hAnsiTheme="minorEastAsia" w:hint="eastAsia"/>
          <w:sz w:val="21"/>
          <w:szCs w:val="21"/>
        </w:rPr>
        <w:t>大会将</w:t>
      </w:r>
      <w:r w:rsidRPr="00604410">
        <w:rPr>
          <w:rFonts w:asciiTheme="minorEastAsia" w:eastAsiaTheme="minorEastAsia" w:hAnsiTheme="minorEastAsia"/>
          <w:sz w:val="21"/>
          <w:szCs w:val="21"/>
        </w:rPr>
        <w:t>进一步促进</w:t>
      </w:r>
      <w:r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sz w:val="21"/>
          <w:szCs w:val="21"/>
        </w:rPr>
        <w:t>的相关性。</w:t>
      </w:r>
      <w:r w:rsidR="003244E6" w:rsidRPr="00604410">
        <w:rPr>
          <w:rFonts w:asciiTheme="minorEastAsia" w:eastAsiaTheme="minorEastAsia" w:hAnsiTheme="minorEastAsia" w:hint="eastAsia"/>
          <w:sz w:val="21"/>
          <w:szCs w:val="21"/>
        </w:rPr>
        <w:t>CEBS</w:t>
      </w:r>
      <w:r w:rsidRPr="00604410">
        <w:rPr>
          <w:rFonts w:asciiTheme="minorEastAsia" w:eastAsiaTheme="minorEastAsia" w:hAnsiTheme="minorEastAsia" w:hint="eastAsia"/>
          <w:sz w:val="21"/>
          <w:szCs w:val="21"/>
        </w:rPr>
        <w:t>集团</w:t>
      </w:r>
      <w:r w:rsidRPr="00604410">
        <w:rPr>
          <w:rFonts w:asciiTheme="minorEastAsia" w:eastAsiaTheme="minorEastAsia" w:hAnsiTheme="minorEastAsia"/>
          <w:sz w:val="21"/>
          <w:szCs w:val="21"/>
        </w:rPr>
        <w:t>将本着建设性承诺的精神处理</w:t>
      </w:r>
      <w:r w:rsidRPr="00604410">
        <w:rPr>
          <w:rFonts w:asciiTheme="minorEastAsia" w:eastAsiaTheme="minorEastAsia" w:hAnsiTheme="minorEastAsia" w:hint="eastAsia"/>
          <w:sz w:val="21"/>
          <w:szCs w:val="21"/>
        </w:rPr>
        <w:t>各项议题</w:t>
      </w:r>
      <w:r w:rsidRPr="00604410">
        <w:rPr>
          <w:rFonts w:asciiTheme="minorEastAsia" w:eastAsiaTheme="minorEastAsia" w:hAnsiTheme="minorEastAsia"/>
          <w:sz w:val="21"/>
          <w:szCs w:val="21"/>
        </w:rPr>
        <w:t>。</w:t>
      </w:r>
    </w:p>
    <w:p w14:paraId="712F54CC" w14:textId="5E0EB0F3" w:rsidR="00381E6D"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8" w:history="1">
        <w:r w:rsidR="00381E6D" w:rsidRPr="00552A3D">
          <w:rPr>
            <w:rStyle w:val="Hyperlink"/>
            <w:rFonts w:asciiTheme="minorEastAsia" w:eastAsiaTheme="minorEastAsia" w:hAnsiTheme="minorEastAsia"/>
            <w:b/>
            <w:color w:val="auto"/>
            <w:sz w:val="21"/>
            <w:szCs w:val="21"/>
            <w:u w:val="none"/>
          </w:rPr>
          <w:t>中国</w:t>
        </w:r>
      </w:hyperlink>
      <w:r w:rsidR="00381E6D" w:rsidRPr="00CF28F7">
        <w:rPr>
          <w:rFonts w:asciiTheme="minorEastAsia" w:eastAsiaTheme="minorEastAsia" w:hAnsiTheme="minorEastAsia"/>
          <w:sz w:val="21"/>
          <w:szCs w:val="21"/>
        </w:rPr>
        <w:t>代表团</w:t>
      </w:r>
      <w:r w:rsidR="00381E6D" w:rsidRPr="00381C5A">
        <w:rPr>
          <w:rFonts w:asciiTheme="minorEastAsia" w:eastAsiaTheme="minorEastAsia" w:hAnsiTheme="minorEastAsia"/>
          <w:sz w:val="21"/>
          <w:szCs w:val="21"/>
        </w:rPr>
        <w:t>称10月1日是中国的国庆节，标志着中华人民共和国成立70周年，代表团愿与在座的代表分享其喜悦。接着，代表团强调，中国政府高度重视知识产权保护，将更大力度加强知识产权保护国际合作，着力营造尊重知识价值的营商环境和创新环境，全面完善知识产权法律体系。</w:t>
      </w:r>
      <w:r w:rsidR="00381E6D" w:rsidRPr="00604410">
        <w:rPr>
          <w:rFonts w:asciiTheme="minorEastAsia" w:eastAsiaTheme="minorEastAsia" w:hAnsiTheme="minorEastAsia"/>
          <w:sz w:val="21"/>
          <w:szCs w:val="21"/>
        </w:rPr>
        <w:t>2019年以来，中国新颁布了《外商投资法》，修改了《商标法》，还在加快推进《专利法》和《著作权法》的修改，引入侵权惩罚性赔偿制度，提高知识产权保护水平。中国持续提升知识产权审查质量和审查效率，满足创新主体和市场主体需要。2019年上半年，共受理发明专利申请64.9万件，外观设计申请34.1万件，商标注册申请343.8万件；受理PCT国际专利申请2.4万余件，同比增长4.9%。审查周期持续缩短、审查质量稳步提升。2018年，著作权登记总量约350万件。代表团指出，中国政府与产权组织在2018年继续深化合作，在华建设了两批共17家技术与创新支持中心</w:t>
      </w:r>
      <w:r w:rsidR="004F719E" w:rsidRPr="00604410">
        <w:rPr>
          <w:rFonts w:asciiTheme="minorEastAsia" w:eastAsiaTheme="minorEastAsia" w:hAnsiTheme="minorEastAsia" w:hint="eastAsia"/>
          <w:sz w:val="21"/>
          <w:szCs w:val="21"/>
        </w:rPr>
        <w:t>（TISC）</w:t>
      </w:r>
      <w:r w:rsidR="00381E6D" w:rsidRPr="00604410">
        <w:rPr>
          <w:rFonts w:asciiTheme="minorEastAsia" w:eastAsiaTheme="minorEastAsia" w:hAnsiTheme="minorEastAsia"/>
          <w:sz w:val="21"/>
          <w:szCs w:val="21"/>
        </w:rPr>
        <w:t>。2019年9月，双方在中国杭州举办了首次跨地区的</w:t>
      </w:r>
      <w:r w:rsidR="004F719E" w:rsidRPr="00604410">
        <w:rPr>
          <w:rFonts w:asciiTheme="minorEastAsia" w:eastAsiaTheme="minorEastAsia" w:hAnsiTheme="minorEastAsia" w:hint="eastAsia"/>
          <w:sz w:val="21"/>
          <w:szCs w:val="21"/>
        </w:rPr>
        <w:t>TISC</w:t>
      </w:r>
      <w:r w:rsidR="00381E6D" w:rsidRPr="00604410">
        <w:rPr>
          <w:rFonts w:asciiTheme="minorEastAsia" w:eastAsiaTheme="minorEastAsia" w:hAnsiTheme="minorEastAsia"/>
          <w:sz w:val="21"/>
          <w:szCs w:val="21"/>
        </w:rPr>
        <w:t>国际会议，12月还将围绕版权保护主题举办高端论坛。中国还持续推广PCT、马德里以及海牙体系在中国的应用，支持产权组织中国办事处高效运转。代表团高度赞赏过去几年产权组织在总干事及其高级管理团队领导下取得的卓越成就，包括在知识产权国际规则制定方面取得了积极成果，在实现产权组织九大战略目标、推动落实联合国2030年可持续发展议程以及</w:t>
      </w:r>
      <w:r w:rsidR="00E460C3" w:rsidRPr="00604410">
        <w:rPr>
          <w:rFonts w:asciiTheme="minorEastAsia" w:eastAsiaTheme="minorEastAsia" w:hAnsiTheme="minorEastAsia" w:hint="eastAsia"/>
          <w:sz w:val="21"/>
          <w:szCs w:val="21"/>
        </w:rPr>
        <w:t>产权组织</w:t>
      </w:r>
      <w:r w:rsidR="00381E6D" w:rsidRPr="00604410">
        <w:rPr>
          <w:rFonts w:asciiTheme="minorEastAsia" w:eastAsiaTheme="minorEastAsia" w:hAnsiTheme="minorEastAsia"/>
          <w:sz w:val="21"/>
          <w:szCs w:val="21"/>
        </w:rPr>
        <w:t>发展议程方面绩效显著。关于产权组织框架下的相关事务和本届大会议程，代表团提出三点看法。第一，代表团强调要充分保障产权组织工作稳步开展。代表团期待本届会议批准2020-2021两年</w:t>
      </w:r>
      <w:proofErr w:type="gramStart"/>
      <w:r w:rsidR="00381E6D" w:rsidRPr="00604410">
        <w:rPr>
          <w:rFonts w:asciiTheme="minorEastAsia" w:eastAsiaTheme="minorEastAsia" w:hAnsiTheme="minorEastAsia"/>
          <w:sz w:val="21"/>
          <w:szCs w:val="21"/>
        </w:rPr>
        <w:t>期计划</w:t>
      </w:r>
      <w:proofErr w:type="gramEnd"/>
      <w:r w:rsidR="00381E6D" w:rsidRPr="00604410">
        <w:rPr>
          <w:rFonts w:asciiTheme="minorEastAsia" w:eastAsiaTheme="minorEastAsia" w:hAnsiTheme="minorEastAsia"/>
          <w:sz w:val="21"/>
          <w:szCs w:val="21"/>
        </w:rPr>
        <w:t>和预算；希望产权组织继续完善全球知识产权服务体系，将中文、俄文等联合国官方语言纳入马德里、海牙体系工作语言，更好地服务全球创新主体。第二，代表团期待产权组织平台下的全球知识产权规则制定取得积极进展，期待本届会议批准IGC新的两年期授权和工作计划，希望</w:t>
      </w:r>
      <w:r w:rsidR="00381E6D" w:rsidRPr="00604410">
        <w:rPr>
          <w:rFonts w:asciiTheme="minorEastAsia" w:eastAsiaTheme="minorEastAsia" w:hAnsiTheme="minorEastAsia" w:hint="eastAsia"/>
          <w:sz w:val="21"/>
          <w:szCs w:val="21"/>
        </w:rPr>
        <w:t>《外观设计法条约》</w:t>
      </w:r>
      <w:r w:rsidR="00381E6D" w:rsidRPr="00604410">
        <w:rPr>
          <w:rFonts w:asciiTheme="minorEastAsia" w:eastAsiaTheme="minorEastAsia" w:hAnsiTheme="minorEastAsia"/>
          <w:sz w:val="21"/>
          <w:szCs w:val="21"/>
        </w:rPr>
        <w:t>外交大会尽早召开，就《保护广播组织条约》尽快达成一致，《视听表演北京条约》</w:t>
      </w:r>
      <w:r w:rsidR="00917BF3" w:rsidRPr="00604410">
        <w:rPr>
          <w:rFonts w:asciiTheme="minorEastAsia" w:eastAsiaTheme="minorEastAsia" w:hAnsiTheme="minorEastAsia" w:hint="eastAsia"/>
          <w:sz w:val="21"/>
          <w:szCs w:val="21"/>
        </w:rPr>
        <w:t>（《北京条约》）</w:t>
      </w:r>
      <w:r w:rsidR="00381E6D" w:rsidRPr="00604410">
        <w:rPr>
          <w:rFonts w:asciiTheme="minorEastAsia" w:eastAsiaTheme="minorEastAsia" w:hAnsiTheme="minorEastAsia"/>
          <w:sz w:val="21"/>
          <w:szCs w:val="21"/>
        </w:rPr>
        <w:t>早日生效。代表团还表示支持产权组织在新兴技术领域规则制定方面发挥领导力。第三，代表团呼吁要充分重视发展中国家的关切，期待增加发展中国家在</w:t>
      </w:r>
      <w:r w:rsidR="00E460C3" w:rsidRPr="00604410">
        <w:rPr>
          <w:rFonts w:asciiTheme="minorEastAsia" w:eastAsiaTheme="minorEastAsia" w:hAnsiTheme="minorEastAsia" w:hint="eastAsia"/>
          <w:sz w:val="21"/>
          <w:szCs w:val="21"/>
        </w:rPr>
        <w:t>产权组织</w:t>
      </w:r>
      <w:r w:rsidR="00381E6D" w:rsidRPr="00604410">
        <w:rPr>
          <w:rFonts w:asciiTheme="minorEastAsia" w:eastAsiaTheme="minorEastAsia" w:hAnsiTheme="minorEastAsia"/>
          <w:sz w:val="21"/>
          <w:szCs w:val="21"/>
        </w:rPr>
        <w:t>协调委员会、</w:t>
      </w:r>
      <w:r w:rsidR="00917BF3" w:rsidRPr="00604410">
        <w:rPr>
          <w:rFonts w:asciiTheme="minorEastAsia" w:eastAsiaTheme="minorEastAsia" w:hAnsiTheme="minorEastAsia" w:hint="eastAsia"/>
          <w:sz w:val="21"/>
          <w:szCs w:val="21"/>
        </w:rPr>
        <w:t>PBC</w:t>
      </w:r>
      <w:r w:rsidR="00381E6D" w:rsidRPr="00604410">
        <w:rPr>
          <w:rFonts w:asciiTheme="minorEastAsia" w:eastAsiaTheme="minorEastAsia" w:hAnsiTheme="minorEastAsia"/>
          <w:sz w:val="21"/>
          <w:szCs w:val="21"/>
        </w:rPr>
        <w:t>的代表性；希望产权组织继续推进发展工作主流化，切实帮助发展中国家提高利用知识产权促进发展的能力。代表团接着指出，中国香港特别行政区致力优化知识产权制度，以支持发展创新科技，并推动知识产权贸易。特区政府正全力以赴，推行多项措施。就改革专利制度方面，特区政府已订立所需的法例，并正加紧进行其他的筹备工作。代表团计划在2019年年底，正式实施“原授专利”制度，为鼓励科技研发的工作，揭开新的一章。在版权方面，特区政府计划提出法例修订建议，扩大现有的版权豁免的范围，进一步照顾阅读残障人士的需要，达到最新的国际标准。在知识产权贸易方面，中国香港特区会善用在专业服务方面的优势，发挥贸易枢纽的角色，并积极参与粤港澳大湾区的相关建设，支持区内高增值知识型经济的发展。代表团最后表示期待与各方交流经验。</w:t>
      </w:r>
    </w:p>
    <w:p w14:paraId="3358FA8B" w14:textId="2ECF1AE1" w:rsidR="00B25BA8" w:rsidRPr="00604410" w:rsidRDefault="00B25BA8"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sz w:val="21"/>
          <w:szCs w:val="21"/>
        </w:rPr>
        <w:t>加拿大代表团代表</w:t>
      </w:r>
      <w:r w:rsidRPr="00604410">
        <w:rPr>
          <w:rFonts w:asciiTheme="minorEastAsia" w:eastAsiaTheme="minorEastAsia" w:hAnsiTheme="minorEastAsia"/>
          <w:b/>
          <w:sz w:val="21"/>
          <w:szCs w:val="21"/>
        </w:rPr>
        <w:t>B</w:t>
      </w:r>
      <w:r w:rsidRPr="00604410">
        <w:rPr>
          <w:rFonts w:asciiTheme="minorEastAsia" w:eastAsiaTheme="minorEastAsia" w:hAnsiTheme="minorEastAsia" w:hint="eastAsia"/>
          <w:b/>
          <w:sz w:val="21"/>
          <w:szCs w:val="21"/>
        </w:rPr>
        <w:t>集团</w:t>
      </w:r>
      <w:r w:rsidRPr="00604410">
        <w:rPr>
          <w:rFonts w:asciiTheme="minorEastAsia" w:eastAsiaTheme="minorEastAsia" w:hAnsiTheme="minorEastAsia" w:hint="eastAsia"/>
          <w:sz w:val="21"/>
          <w:szCs w:val="21"/>
        </w:rPr>
        <w:t>发言时表示，产权组织近年来取得了重大进展，特别是在提供全球知识产权服务和推广其注册体系的使用方面。为确保有效的知识产权保护，产权组织必须兼顾创新者、创造者、知识产权制度用户和其他利益攸关方的需求。B集团对2018/19两年期的积极财务结果表示欢迎。收费收入在这一结果中占据的比例很高，这凸显了产权组织注册体系的重要性，尤其是</w:t>
      </w:r>
      <w:r w:rsidR="00917BF3" w:rsidRPr="00604410">
        <w:rPr>
          <w:rFonts w:asciiTheme="minorEastAsia" w:eastAsiaTheme="minorEastAsia" w:hAnsiTheme="minorEastAsia" w:hint="eastAsia"/>
          <w:sz w:val="21"/>
          <w:szCs w:val="21"/>
        </w:rPr>
        <w:t>PCT</w:t>
      </w:r>
      <w:r w:rsidRPr="00604410">
        <w:rPr>
          <w:rFonts w:asciiTheme="minorEastAsia" w:eastAsiaTheme="minorEastAsia" w:hAnsiTheme="minorEastAsia" w:hint="eastAsia"/>
          <w:sz w:val="21"/>
          <w:szCs w:val="21"/>
        </w:rPr>
        <w:t>体系作为产权组织财政支柱的重要性。产权组织必须继续审慎、有效地管理这些服务，以便在今后继续保持这种积极的表现。产权组织与成员国密切合作提供的技术援助也同等重要。的确，技术援助活动在受益国的知识产权制度发展方面发挥着关键作用。关于</w:t>
      </w:r>
      <w:r w:rsidR="00CB4D6D" w:rsidRPr="00604410">
        <w:rPr>
          <w:rFonts w:asciiTheme="minorEastAsia" w:eastAsiaTheme="minorEastAsia" w:hAnsiTheme="minorEastAsia" w:hint="eastAsia"/>
          <w:sz w:val="21"/>
          <w:szCs w:val="21"/>
        </w:rPr>
        <w:t>准则</w:t>
      </w:r>
      <w:r w:rsidRPr="00604410">
        <w:rPr>
          <w:rFonts w:asciiTheme="minorEastAsia" w:eastAsiaTheme="minorEastAsia" w:hAnsiTheme="minorEastAsia" w:hint="eastAsia"/>
          <w:sz w:val="21"/>
          <w:szCs w:val="21"/>
        </w:rPr>
        <w:t>制定议程，B集团感到遗憾的是，非实质性因素继续阻碍着</w:t>
      </w:r>
      <w:r w:rsidR="00CB4D6D" w:rsidRPr="00604410">
        <w:rPr>
          <w:rFonts w:asciiTheme="minorEastAsia" w:eastAsiaTheme="minorEastAsia" w:hAnsiTheme="minorEastAsia" w:hint="eastAsia"/>
          <w:sz w:val="21"/>
          <w:szCs w:val="21"/>
        </w:rPr>
        <w:t>DLT</w:t>
      </w:r>
      <w:r w:rsidRPr="00604410">
        <w:rPr>
          <w:rFonts w:asciiTheme="minorEastAsia" w:eastAsiaTheme="minorEastAsia" w:hAnsiTheme="minorEastAsia" w:hint="eastAsia"/>
          <w:sz w:val="21"/>
          <w:szCs w:val="21"/>
        </w:rPr>
        <w:t>的通过，从而使用户无法使用更简约、效率更高的工业品外观设计环境。关于版权，B集团注意到，</w:t>
      </w:r>
      <w:r w:rsidRPr="00604410">
        <w:rPr>
          <w:rFonts w:asciiTheme="minorEastAsia" w:eastAsiaTheme="minorEastAsia" w:hAnsiTheme="minorEastAsia"/>
          <w:sz w:val="21"/>
          <w:szCs w:val="21"/>
        </w:rPr>
        <w:t>SCCR</w:t>
      </w:r>
      <w:r w:rsidRPr="00604410">
        <w:rPr>
          <w:rFonts w:asciiTheme="minorEastAsia" w:eastAsiaTheme="minorEastAsia" w:hAnsiTheme="minorEastAsia" w:hint="eastAsia"/>
          <w:sz w:val="21"/>
          <w:szCs w:val="21"/>
        </w:rPr>
        <w:t>向</w:t>
      </w:r>
      <w:r w:rsidR="000E09E3"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hint="eastAsia"/>
          <w:sz w:val="21"/>
          <w:szCs w:val="21"/>
        </w:rPr>
        <w:t>大会提出的建议中强调了关于继续就</w:t>
      </w:r>
      <w:r w:rsidR="00CB4D6D" w:rsidRPr="00604410">
        <w:rPr>
          <w:rFonts w:asciiTheme="minorEastAsia" w:eastAsiaTheme="minorEastAsia" w:hAnsiTheme="minorEastAsia" w:hint="eastAsia"/>
          <w:sz w:val="21"/>
          <w:szCs w:val="21"/>
        </w:rPr>
        <w:t>一项</w:t>
      </w:r>
      <w:r w:rsidRPr="00604410">
        <w:rPr>
          <w:rFonts w:asciiTheme="minorEastAsia" w:eastAsiaTheme="minorEastAsia" w:hAnsiTheme="minorEastAsia" w:hint="eastAsia"/>
          <w:sz w:val="21"/>
          <w:szCs w:val="21"/>
        </w:rPr>
        <w:t>保护广播组织条约开展工作的重要性。成员国必须在SCCR框架下就诸如范围、保护客体和授予权利等基本问题达成共识。B集团对</w:t>
      </w:r>
      <w:r w:rsidRPr="00604410">
        <w:rPr>
          <w:rFonts w:asciiTheme="minorEastAsia" w:eastAsiaTheme="minorEastAsia" w:hAnsiTheme="minorEastAsia"/>
          <w:sz w:val="21"/>
          <w:szCs w:val="21"/>
        </w:rPr>
        <w:t>SCCR</w:t>
      </w:r>
      <w:r w:rsidRPr="00604410">
        <w:rPr>
          <w:rFonts w:asciiTheme="minorEastAsia" w:eastAsiaTheme="minorEastAsia" w:hAnsiTheme="minorEastAsia" w:hint="eastAsia"/>
          <w:sz w:val="21"/>
          <w:szCs w:val="21"/>
        </w:rPr>
        <w:t>最近几次会议所取得的进展</w:t>
      </w:r>
      <w:proofErr w:type="gramStart"/>
      <w:r w:rsidRPr="00604410">
        <w:rPr>
          <w:rFonts w:asciiTheme="minorEastAsia" w:eastAsiaTheme="minorEastAsia" w:hAnsiTheme="minorEastAsia" w:hint="eastAsia"/>
          <w:sz w:val="21"/>
          <w:szCs w:val="21"/>
        </w:rPr>
        <w:t>及其促进</w:t>
      </w:r>
      <w:proofErr w:type="gramEnd"/>
      <w:r w:rsidRPr="00604410">
        <w:rPr>
          <w:rFonts w:asciiTheme="minorEastAsia" w:eastAsiaTheme="minorEastAsia" w:hAnsiTheme="minorEastAsia" w:hint="eastAsia"/>
          <w:sz w:val="21"/>
          <w:szCs w:val="21"/>
        </w:rPr>
        <w:t>的跨区域参与表示认可，并期待在此方面继续开展建设性讨论。B集团还对</w:t>
      </w:r>
      <w:r w:rsidR="00CB4D6D" w:rsidRPr="00604410">
        <w:rPr>
          <w:rFonts w:asciiTheme="minorEastAsia" w:eastAsiaTheme="minorEastAsia" w:hAnsiTheme="minorEastAsia" w:hint="eastAsia"/>
          <w:sz w:val="21"/>
          <w:szCs w:val="21"/>
        </w:rPr>
        <w:t>IGC</w:t>
      </w:r>
      <w:r w:rsidRPr="00604410">
        <w:rPr>
          <w:rFonts w:asciiTheme="minorEastAsia" w:eastAsiaTheme="minorEastAsia" w:hAnsiTheme="minorEastAsia" w:hint="eastAsia"/>
          <w:sz w:val="21"/>
          <w:szCs w:val="21"/>
        </w:rPr>
        <w:t>在2018-19年取得的进展表示认可，并欢迎关于延长其任务授权的建议。</w:t>
      </w:r>
      <w:r w:rsidRPr="00604410">
        <w:rPr>
          <w:rFonts w:asciiTheme="minorEastAsia" w:eastAsiaTheme="minorEastAsia" w:hAnsiTheme="minorEastAsia" w:hint="eastAsia"/>
          <w:sz w:val="21"/>
          <w:szCs w:val="21"/>
        </w:rPr>
        <w:lastRenderedPageBreak/>
        <w:t>要在2020</w:t>
      </w:r>
      <w:r w:rsidR="000E09E3" w:rsidRPr="00604410">
        <w:rPr>
          <w:rFonts w:asciiTheme="minorEastAsia" w:eastAsiaTheme="minorEastAsia" w:hAnsiTheme="minorEastAsia" w:hint="eastAsia"/>
          <w:sz w:val="21"/>
          <w:szCs w:val="21"/>
        </w:rPr>
        <w:t>/</w:t>
      </w:r>
      <w:r w:rsidRPr="00604410">
        <w:rPr>
          <w:rFonts w:asciiTheme="minorEastAsia" w:eastAsiaTheme="minorEastAsia" w:hAnsiTheme="minorEastAsia" w:hint="eastAsia"/>
          <w:sz w:val="21"/>
          <w:szCs w:val="21"/>
        </w:rPr>
        <w:t>21年任务授权期间缩小分歧，就遗传资源、传统知识和传统文化表现形式相关的核心问题达成共识，就有必要进一步开展工作。关于产权组织驻外办事处，B集团仍希望在本届成员国大会期间找到如何取得进展的方法。然而，任何新办事处的设立都必须符合《指导原则》和2015年</w:t>
      </w:r>
      <w:r w:rsidR="00BB6C38"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hint="eastAsia"/>
          <w:sz w:val="21"/>
          <w:szCs w:val="21"/>
        </w:rPr>
        <w:t>大会的决定。因此，关于这一问题的任何进一步讨论都应在下一个两年期对产权组织外部网络进行独立审查之后进行。最后，B集团赞赏独立咨询监督委员会、内部监督司和外聘审计机构的工作。起作用的监督制度对产权组织的有效性、效率和重要性而言非常关键。B集团期待着为今后的会议做出建设性的贡献。</w:t>
      </w:r>
    </w:p>
    <w:p w14:paraId="398DE4FB" w14:textId="1530688D" w:rsidR="00395A98" w:rsidRPr="00604410" w:rsidRDefault="00395A98"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sz w:val="21"/>
          <w:szCs w:val="21"/>
        </w:rPr>
        <w:t>墨西哥代表团代表</w:t>
      </w:r>
      <w:r w:rsidRPr="00604410">
        <w:rPr>
          <w:rFonts w:asciiTheme="minorEastAsia" w:eastAsiaTheme="minorEastAsia" w:hAnsiTheme="minorEastAsia" w:hint="eastAsia"/>
          <w:b/>
          <w:sz w:val="21"/>
          <w:szCs w:val="21"/>
        </w:rPr>
        <w:t>拉丁美洲和加勒比国家集团（</w:t>
      </w:r>
      <w:r w:rsidRPr="00604410">
        <w:rPr>
          <w:rFonts w:asciiTheme="minorEastAsia" w:eastAsiaTheme="minorEastAsia" w:hAnsiTheme="minorEastAsia"/>
          <w:b/>
          <w:sz w:val="21"/>
          <w:szCs w:val="21"/>
        </w:rPr>
        <w:t>GRULAC</w:t>
      </w:r>
      <w:r w:rsidRPr="00604410">
        <w:rPr>
          <w:rFonts w:asciiTheme="minorEastAsia" w:eastAsiaTheme="minorEastAsia" w:hAnsiTheme="minorEastAsia" w:hint="eastAsia"/>
          <w:b/>
          <w:sz w:val="21"/>
          <w:szCs w:val="21"/>
        </w:rPr>
        <w:t>）</w:t>
      </w:r>
      <w:r w:rsidRPr="00604410">
        <w:rPr>
          <w:rFonts w:asciiTheme="minorEastAsia" w:eastAsiaTheme="minorEastAsia" w:hAnsiTheme="minorEastAsia" w:hint="eastAsia"/>
          <w:sz w:val="21"/>
          <w:szCs w:val="21"/>
        </w:rPr>
        <w:t>发言，表示产权组织以高水平提供的知识产权服务无疑推动了对这些服务需求的增加，并为本组织的财政健康</w:t>
      </w:r>
      <w:proofErr w:type="gramStart"/>
      <w:r w:rsidRPr="00604410">
        <w:rPr>
          <w:rFonts w:asciiTheme="minorEastAsia" w:eastAsiaTheme="minorEastAsia" w:hAnsiTheme="minorEastAsia" w:hint="eastAsia"/>
          <w:sz w:val="21"/>
          <w:szCs w:val="21"/>
        </w:rPr>
        <w:t>作出</w:t>
      </w:r>
      <w:proofErr w:type="gramEnd"/>
      <w:r w:rsidRPr="00604410">
        <w:rPr>
          <w:rFonts w:asciiTheme="minorEastAsia" w:eastAsiaTheme="minorEastAsia" w:hAnsiTheme="minorEastAsia" w:hint="eastAsia"/>
          <w:sz w:val="21"/>
          <w:szCs w:val="21"/>
        </w:rPr>
        <w:t>了贡献，</w:t>
      </w:r>
      <w:r w:rsidRPr="00604410">
        <w:rPr>
          <w:rFonts w:asciiTheme="minorEastAsia" w:eastAsiaTheme="minorEastAsia" w:hAnsiTheme="minorEastAsia"/>
          <w:sz w:val="21"/>
          <w:szCs w:val="21"/>
        </w:rPr>
        <w:t>2020/21</w:t>
      </w:r>
      <w:r w:rsidRPr="00604410">
        <w:rPr>
          <w:rFonts w:asciiTheme="minorEastAsia" w:eastAsiaTheme="minorEastAsia" w:hAnsiTheme="minorEastAsia" w:hint="eastAsia"/>
          <w:sz w:val="21"/>
          <w:szCs w:val="21"/>
        </w:rPr>
        <w:t>两年期预计约为</w:t>
      </w:r>
      <w:r w:rsidRPr="00604410">
        <w:rPr>
          <w:rFonts w:asciiTheme="minorEastAsia" w:eastAsiaTheme="minorEastAsia" w:hAnsiTheme="minorEastAsia"/>
          <w:sz w:val="21"/>
          <w:szCs w:val="21"/>
        </w:rPr>
        <w:t>9,580</w:t>
      </w:r>
      <w:proofErr w:type="gramStart"/>
      <w:r w:rsidRPr="00604410">
        <w:rPr>
          <w:rFonts w:asciiTheme="minorEastAsia" w:eastAsiaTheme="minorEastAsia" w:hAnsiTheme="minorEastAsia" w:hint="eastAsia"/>
          <w:sz w:val="21"/>
          <w:szCs w:val="21"/>
        </w:rPr>
        <w:t>万瑞</w:t>
      </w:r>
      <w:proofErr w:type="gramEnd"/>
      <w:r w:rsidRPr="00604410">
        <w:rPr>
          <w:rFonts w:asciiTheme="minorEastAsia" w:eastAsiaTheme="minorEastAsia" w:hAnsiTheme="minorEastAsia" w:hint="eastAsia"/>
          <w:sz w:val="21"/>
          <w:szCs w:val="21"/>
        </w:rPr>
        <w:t>郎的总盈余即为明证。本组织应采用整体方法利用资源，以使其能够落实战略目标和既定计划，并建立所有成员国均能从中获益的平衡的知识产权体系，为实施可持续发展目标和发展议程做出贡献。</w:t>
      </w:r>
      <w:r w:rsidRPr="00604410">
        <w:rPr>
          <w:rFonts w:asciiTheme="minorEastAsia" w:eastAsiaTheme="minorEastAsia" w:hAnsiTheme="minorEastAsia"/>
          <w:color w:val="000000"/>
          <w:sz w:val="21"/>
          <w:szCs w:val="21"/>
        </w:rPr>
        <w:t>GRULAC</w:t>
      </w:r>
      <w:r w:rsidRPr="00604410">
        <w:rPr>
          <w:rFonts w:asciiTheme="minorEastAsia" w:eastAsiaTheme="minorEastAsia" w:hAnsiTheme="minorEastAsia" w:hint="eastAsia"/>
          <w:color w:val="000000"/>
          <w:sz w:val="21"/>
          <w:szCs w:val="21"/>
        </w:rPr>
        <w:t>认识到产权组织各部门所作的工作，以及与拉丁美洲和加勒比地区成员共同</w:t>
      </w:r>
      <w:proofErr w:type="gramStart"/>
      <w:r w:rsidRPr="00604410">
        <w:rPr>
          <w:rFonts w:asciiTheme="minorEastAsia" w:eastAsiaTheme="minorEastAsia" w:hAnsiTheme="minorEastAsia" w:hint="eastAsia"/>
          <w:color w:val="000000"/>
          <w:sz w:val="21"/>
          <w:szCs w:val="21"/>
        </w:rPr>
        <w:t>作出</w:t>
      </w:r>
      <w:proofErr w:type="gramEnd"/>
      <w:r w:rsidRPr="00604410">
        <w:rPr>
          <w:rFonts w:asciiTheme="minorEastAsia" w:eastAsiaTheme="minorEastAsia" w:hAnsiTheme="minorEastAsia" w:hint="eastAsia"/>
          <w:color w:val="000000"/>
          <w:sz w:val="21"/>
          <w:szCs w:val="21"/>
        </w:rPr>
        <w:t>的努力，推广对知识产权的了解和使用，开展能力建设，并开发运用知识产权体系和促进创新的项目。它特别感谢拉丁美洲和加勒比地区局持续支持开展满足</w:t>
      </w:r>
      <w:r w:rsidRPr="00604410">
        <w:rPr>
          <w:rFonts w:asciiTheme="minorEastAsia" w:eastAsiaTheme="minorEastAsia" w:hAnsiTheme="minorEastAsia"/>
          <w:color w:val="000000"/>
          <w:sz w:val="21"/>
          <w:szCs w:val="21"/>
        </w:rPr>
        <w:t>GRULAC</w:t>
      </w:r>
      <w:r w:rsidRPr="00604410">
        <w:rPr>
          <w:rFonts w:asciiTheme="minorEastAsia" w:eastAsiaTheme="minorEastAsia" w:hAnsiTheme="minorEastAsia" w:hint="eastAsia"/>
          <w:color w:val="000000"/>
          <w:sz w:val="21"/>
          <w:szCs w:val="21"/>
        </w:rPr>
        <w:t>各成员国各自需求的活动。拉丁美洲和加勒比国家有着共同的长期战略愿景，并认识到利用信息技术和开发人工智能工具来提高知识产权体系可用性、用户友好程度和效率的重要性。G</w:t>
      </w:r>
      <w:r w:rsidRPr="00604410">
        <w:rPr>
          <w:rFonts w:asciiTheme="minorEastAsia" w:eastAsiaTheme="minorEastAsia" w:hAnsiTheme="minorEastAsia"/>
          <w:color w:val="000000"/>
          <w:sz w:val="21"/>
          <w:szCs w:val="21"/>
        </w:rPr>
        <w:t>RULAC</w:t>
      </w:r>
      <w:r w:rsidRPr="00604410">
        <w:rPr>
          <w:rFonts w:asciiTheme="minorEastAsia" w:eastAsiaTheme="minorEastAsia" w:hAnsiTheme="minorEastAsia" w:hint="eastAsia"/>
          <w:color w:val="000000"/>
          <w:sz w:val="21"/>
          <w:szCs w:val="21"/>
        </w:rPr>
        <w:t>认为，对这些技术的利用不应损害促进使用多种语言和获取信息的机会，这些是联合国系统的关键组成部分，也是推动成本效益增长的潜在动力。</w:t>
      </w:r>
      <w:r w:rsidR="003A581F" w:rsidRPr="00604410">
        <w:rPr>
          <w:rFonts w:asciiTheme="minorEastAsia" w:eastAsiaTheme="minorEastAsia" w:hAnsiTheme="minorEastAsia" w:hint="eastAsia"/>
          <w:color w:val="000000"/>
          <w:sz w:val="21"/>
          <w:szCs w:val="21"/>
        </w:rPr>
        <w:t>G</w:t>
      </w:r>
      <w:r w:rsidR="003A581F" w:rsidRPr="00604410">
        <w:rPr>
          <w:rFonts w:asciiTheme="minorEastAsia" w:eastAsiaTheme="minorEastAsia" w:hAnsiTheme="minorEastAsia"/>
          <w:color w:val="000000"/>
          <w:sz w:val="21"/>
          <w:szCs w:val="21"/>
        </w:rPr>
        <w:t>RULAC</w:t>
      </w:r>
      <w:r w:rsidRPr="00604410">
        <w:rPr>
          <w:rFonts w:asciiTheme="minorEastAsia" w:eastAsiaTheme="minorEastAsia" w:hAnsiTheme="minorEastAsia" w:hint="eastAsia"/>
          <w:color w:val="000000"/>
          <w:sz w:val="21"/>
          <w:szCs w:val="21"/>
        </w:rPr>
        <w:t>重申希望推进关于一些重要问题的工作，例如关于</w:t>
      </w:r>
      <w:r w:rsidR="00CB4D6D" w:rsidRPr="00604410">
        <w:rPr>
          <w:rFonts w:asciiTheme="minorEastAsia" w:eastAsiaTheme="minorEastAsia" w:hAnsiTheme="minorEastAsia" w:hint="eastAsia"/>
          <w:color w:val="000000"/>
          <w:sz w:val="21"/>
          <w:szCs w:val="21"/>
        </w:rPr>
        <w:t>IGC</w:t>
      </w:r>
      <w:r w:rsidRPr="00604410">
        <w:rPr>
          <w:rFonts w:asciiTheme="minorEastAsia" w:eastAsiaTheme="minorEastAsia" w:hAnsiTheme="minorEastAsia" w:hint="eastAsia"/>
          <w:color w:val="000000"/>
          <w:sz w:val="21"/>
          <w:szCs w:val="21"/>
        </w:rPr>
        <w:t>以及</w:t>
      </w:r>
      <w:r w:rsidR="00CB4D6D" w:rsidRPr="00604410">
        <w:rPr>
          <w:rFonts w:asciiTheme="minorEastAsia" w:eastAsiaTheme="minorEastAsia" w:hAnsiTheme="minorEastAsia" w:hint="eastAsia"/>
          <w:color w:val="000000"/>
          <w:sz w:val="21"/>
          <w:szCs w:val="21"/>
        </w:rPr>
        <w:t>SCCR</w:t>
      </w:r>
      <w:r w:rsidRPr="00604410">
        <w:rPr>
          <w:rFonts w:asciiTheme="minorEastAsia" w:eastAsiaTheme="minorEastAsia" w:hAnsiTheme="minorEastAsia" w:hint="eastAsia"/>
          <w:color w:val="000000"/>
          <w:sz w:val="21"/>
          <w:szCs w:val="21"/>
        </w:rPr>
        <w:t>所讨论的议题，包括长期存在且亟待解决的保护广播组织的问题。它敦促恢复利益</w:t>
      </w:r>
      <w:r w:rsidRPr="00604410">
        <w:rPr>
          <w:rFonts w:asciiTheme="minorEastAsia" w:eastAsiaTheme="minorEastAsia" w:hAnsiTheme="minorEastAsia" w:hint="eastAsia"/>
          <w:sz w:val="21"/>
          <w:szCs w:val="21"/>
        </w:rPr>
        <w:t>攸关</w:t>
      </w:r>
      <w:r w:rsidRPr="00604410">
        <w:rPr>
          <w:rFonts w:asciiTheme="minorEastAsia" w:eastAsiaTheme="minorEastAsia" w:hAnsiTheme="minorEastAsia" w:hint="eastAsia"/>
          <w:color w:val="000000"/>
          <w:sz w:val="21"/>
          <w:szCs w:val="21"/>
        </w:rPr>
        <w:t>方对话，以期召开通过</w:t>
      </w:r>
      <w:r w:rsidR="00CB4D6D" w:rsidRPr="00604410">
        <w:rPr>
          <w:rFonts w:asciiTheme="minorEastAsia" w:eastAsiaTheme="minorEastAsia" w:hAnsiTheme="minorEastAsia" w:hint="eastAsia"/>
          <w:color w:val="000000"/>
          <w:sz w:val="21"/>
          <w:szCs w:val="21"/>
        </w:rPr>
        <w:t>D</w:t>
      </w:r>
      <w:r w:rsidR="00CB4D6D" w:rsidRPr="00604410">
        <w:rPr>
          <w:rFonts w:asciiTheme="minorEastAsia" w:eastAsiaTheme="minorEastAsia" w:hAnsiTheme="minorEastAsia"/>
          <w:color w:val="000000"/>
          <w:sz w:val="21"/>
          <w:szCs w:val="21"/>
        </w:rPr>
        <w:t>LT</w:t>
      </w:r>
      <w:r w:rsidRPr="00604410">
        <w:rPr>
          <w:rFonts w:asciiTheme="minorEastAsia" w:eastAsiaTheme="minorEastAsia" w:hAnsiTheme="minorEastAsia" w:hint="eastAsia"/>
          <w:color w:val="000000"/>
          <w:sz w:val="21"/>
          <w:szCs w:val="21"/>
        </w:rPr>
        <w:t>的外交会议，并随时准备为此类讨论</w:t>
      </w:r>
      <w:proofErr w:type="gramStart"/>
      <w:r w:rsidRPr="00604410">
        <w:rPr>
          <w:rFonts w:asciiTheme="minorEastAsia" w:eastAsiaTheme="minorEastAsia" w:hAnsiTheme="minorEastAsia" w:hint="eastAsia"/>
          <w:color w:val="000000"/>
          <w:sz w:val="21"/>
          <w:szCs w:val="21"/>
        </w:rPr>
        <w:t>作出</w:t>
      </w:r>
      <w:proofErr w:type="gramEnd"/>
      <w:r w:rsidRPr="00604410">
        <w:rPr>
          <w:rFonts w:asciiTheme="minorEastAsia" w:eastAsiaTheme="minorEastAsia" w:hAnsiTheme="minorEastAsia" w:hint="eastAsia"/>
          <w:color w:val="000000"/>
          <w:sz w:val="21"/>
          <w:szCs w:val="21"/>
        </w:rPr>
        <w:t>贡献。</w:t>
      </w:r>
      <w:r w:rsidRPr="00604410">
        <w:rPr>
          <w:rFonts w:asciiTheme="minorEastAsia" w:eastAsiaTheme="minorEastAsia" w:hAnsiTheme="minorEastAsia" w:hint="eastAsia"/>
          <w:sz w:val="21"/>
          <w:szCs w:val="21"/>
        </w:rPr>
        <w:t>该集团特别重视</w:t>
      </w:r>
      <w:r w:rsidRPr="00604410">
        <w:rPr>
          <w:rFonts w:asciiTheme="minorEastAsia" w:eastAsiaTheme="minorEastAsia" w:hAnsiTheme="minorEastAsia" w:hint="eastAsia"/>
          <w:sz w:val="21"/>
          <w:szCs w:val="21"/>
          <w:lang w:val="fr-CH"/>
        </w:rPr>
        <w:t>产权组织</w:t>
      </w:r>
      <w:r w:rsidRPr="00604410">
        <w:rPr>
          <w:rFonts w:asciiTheme="minorEastAsia" w:eastAsiaTheme="minorEastAsia" w:hAnsiTheme="minorEastAsia" w:hint="eastAsia"/>
          <w:sz w:val="21"/>
          <w:szCs w:val="21"/>
        </w:rPr>
        <w:t>驻外办事处的开设，并希望能够在本届大会期间</w:t>
      </w:r>
      <w:proofErr w:type="gramStart"/>
      <w:r w:rsidRPr="00604410">
        <w:rPr>
          <w:rFonts w:asciiTheme="minorEastAsia" w:eastAsiaTheme="minorEastAsia" w:hAnsiTheme="minorEastAsia" w:hint="eastAsia"/>
          <w:sz w:val="21"/>
          <w:szCs w:val="21"/>
        </w:rPr>
        <w:t>作出</w:t>
      </w:r>
      <w:proofErr w:type="gramEnd"/>
      <w:r w:rsidRPr="00604410">
        <w:rPr>
          <w:rFonts w:asciiTheme="minorEastAsia" w:eastAsiaTheme="minorEastAsia" w:hAnsiTheme="minorEastAsia" w:hint="eastAsia"/>
          <w:sz w:val="21"/>
          <w:szCs w:val="21"/>
        </w:rPr>
        <w:t>决定，打破在此方面长达三年的僵局，至少批准在哥伦比亚设立办事处。应当牢记，</w:t>
      </w:r>
      <w:r w:rsidRPr="00604410">
        <w:rPr>
          <w:rFonts w:asciiTheme="minorEastAsia" w:eastAsiaTheme="minorEastAsia" w:hAnsiTheme="minorEastAsia"/>
          <w:sz w:val="21"/>
          <w:szCs w:val="21"/>
        </w:rPr>
        <w:t>2016</w:t>
      </w:r>
      <w:r w:rsidRPr="00604410">
        <w:rPr>
          <w:rFonts w:asciiTheme="minorEastAsia" w:eastAsiaTheme="minorEastAsia" w:hAnsiTheme="minorEastAsia" w:hint="eastAsia"/>
          <w:sz w:val="21"/>
          <w:szCs w:val="21"/>
        </w:rPr>
        <w:t>年协商一致的候选地符合</w:t>
      </w:r>
      <w:r w:rsidRPr="00604410">
        <w:rPr>
          <w:rFonts w:asciiTheme="minorEastAsia" w:eastAsiaTheme="minorEastAsia" w:hAnsiTheme="minorEastAsia"/>
          <w:sz w:val="21"/>
          <w:szCs w:val="21"/>
        </w:rPr>
        <w:t>2015</w:t>
      </w:r>
      <w:r w:rsidRPr="00604410">
        <w:rPr>
          <w:rFonts w:asciiTheme="minorEastAsia" w:eastAsiaTheme="minorEastAsia" w:hAnsiTheme="minorEastAsia" w:hint="eastAsia"/>
          <w:sz w:val="21"/>
          <w:szCs w:val="21"/>
        </w:rPr>
        <w:t>年</w:t>
      </w:r>
      <w:r w:rsidRPr="00604410">
        <w:rPr>
          <w:rFonts w:asciiTheme="minorEastAsia" w:eastAsiaTheme="minorEastAsia" w:hAnsiTheme="minorEastAsia"/>
          <w:sz w:val="21"/>
          <w:szCs w:val="21"/>
        </w:rPr>
        <w:t>10</w:t>
      </w:r>
      <w:r w:rsidRPr="00604410">
        <w:rPr>
          <w:rFonts w:asciiTheme="minorEastAsia" w:eastAsiaTheme="minorEastAsia" w:hAnsiTheme="minorEastAsia" w:hint="eastAsia"/>
          <w:sz w:val="21"/>
          <w:szCs w:val="21"/>
        </w:rPr>
        <w:t>月成员国大会批准的《指导原则》。成员国必须履行其职责，并</w:t>
      </w:r>
      <w:proofErr w:type="gramStart"/>
      <w:r w:rsidRPr="00604410">
        <w:rPr>
          <w:rFonts w:asciiTheme="minorEastAsia" w:eastAsiaTheme="minorEastAsia" w:hAnsiTheme="minorEastAsia" w:hint="eastAsia"/>
          <w:sz w:val="21"/>
          <w:szCs w:val="21"/>
        </w:rPr>
        <w:t>作出</w:t>
      </w:r>
      <w:proofErr w:type="gramEnd"/>
      <w:r w:rsidRPr="00604410">
        <w:rPr>
          <w:rFonts w:asciiTheme="minorEastAsia" w:eastAsiaTheme="minorEastAsia" w:hAnsiTheme="minorEastAsia" w:hint="eastAsia"/>
          <w:sz w:val="21"/>
          <w:szCs w:val="21"/>
        </w:rPr>
        <w:t>妥协，以兑现先前的承诺和上届成员国大会</w:t>
      </w:r>
      <w:proofErr w:type="gramStart"/>
      <w:r w:rsidRPr="00604410">
        <w:rPr>
          <w:rFonts w:asciiTheme="minorEastAsia" w:eastAsiaTheme="minorEastAsia" w:hAnsiTheme="minorEastAsia" w:hint="eastAsia"/>
          <w:sz w:val="21"/>
          <w:szCs w:val="21"/>
        </w:rPr>
        <w:t>作出</w:t>
      </w:r>
      <w:proofErr w:type="gramEnd"/>
      <w:r w:rsidRPr="00604410">
        <w:rPr>
          <w:rFonts w:asciiTheme="minorEastAsia" w:eastAsiaTheme="minorEastAsia" w:hAnsiTheme="minorEastAsia" w:hint="eastAsia"/>
          <w:sz w:val="21"/>
          <w:szCs w:val="21"/>
        </w:rPr>
        <w:t>的决定，避免进一步延迟批准在哥伦比亚开设办事处。G</w:t>
      </w:r>
      <w:r w:rsidRPr="00604410">
        <w:rPr>
          <w:rFonts w:asciiTheme="minorEastAsia" w:eastAsiaTheme="minorEastAsia" w:hAnsiTheme="minorEastAsia"/>
          <w:sz w:val="21"/>
          <w:szCs w:val="21"/>
        </w:rPr>
        <w:t>RULAC</w:t>
      </w:r>
      <w:r w:rsidRPr="00604410">
        <w:rPr>
          <w:rFonts w:asciiTheme="minorEastAsia" w:eastAsiaTheme="minorEastAsia" w:hAnsiTheme="minorEastAsia" w:hint="eastAsia"/>
          <w:sz w:val="21"/>
          <w:szCs w:val="21"/>
        </w:rPr>
        <w:t>祝</w:t>
      </w:r>
      <w:r w:rsidR="003A581F"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hint="eastAsia"/>
          <w:sz w:val="21"/>
          <w:szCs w:val="21"/>
        </w:rPr>
        <w:t>大会主席一切顺利，并承诺支持其努力。</w:t>
      </w:r>
    </w:p>
    <w:p w14:paraId="7E29DB5F" w14:textId="41ACF7E3" w:rsidR="003A581F" w:rsidRPr="00604410" w:rsidRDefault="003A581F"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sz w:val="21"/>
          <w:szCs w:val="21"/>
        </w:rPr>
        <w:t>越南代表团代表</w:t>
      </w:r>
      <w:r w:rsidRPr="00604410">
        <w:rPr>
          <w:rFonts w:asciiTheme="minorEastAsia" w:eastAsiaTheme="minorEastAsia" w:hAnsiTheme="minorEastAsia" w:hint="eastAsia"/>
          <w:b/>
          <w:sz w:val="21"/>
          <w:szCs w:val="21"/>
        </w:rPr>
        <w:t>东南亚国家联盟（东盟）</w:t>
      </w:r>
      <w:r w:rsidRPr="00604410">
        <w:rPr>
          <w:rFonts w:asciiTheme="minorEastAsia" w:eastAsiaTheme="minorEastAsia" w:hAnsiTheme="minorEastAsia" w:hint="eastAsia"/>
          <w:sz w:val="21"/>
          <w:szCs w:val="21"/>
        </w:rPr>
        <w:t>发言</w:t>
      </w:r>
      <w:r w:rsidR="00B37BF0" w:rsidRPr="00604410">
        <w:rPr>
          <w:rFonts w:asciiTheme="minorEastAsia" w:eastAsiaTheme="minorEastAsia" w:hAnsiTheme="minorEastAsia" w:hint="eastAsia"/>
          <w:sz w:val="21"/>
          <w:szCs w:val="21"/>
        </w:rPr>
        <w:t>，</w:t>
      </w:r>
      <w:r w:rsidRPr="00604410">
        <w:rPr>
          <w:rFonts w:asciiTheme="minorEastAsia" w:eastAsiaTheme="minorEastAsia" w:hAnsiTheme="minorEastAsia" w:hint="eastAsia"/>
          <w:sz w:val="21"/>
          <w:szCs w:val="21"/>
        </w:rPr>
        <w:t>表示据预测，到2030年，东盟将成为世界第四大经济体。2018年和2019年，作为在区域内促进创新的共同努力的一部分，9个东盟知识产权局启动了新的举措，对关键新兴技术相关专利申请进行优先审查。东盟认识到，创新在全球经济中的作用不断加强，为充分发掘其潜力，亟需进行调整。在此背景下，新加坡为促进该地区的创新</w:t>
      </w:r>
      <w:proofErr w:type="gramStart"/>
      <w:r w:rsidRPr="00604410">
        <w:rPr>
          <w:rFonts w:asciiTheme="minorEastAsia" w:eastAsiaTheme="minorEastAsia" w:hAnsiTheme="minorEastAsia" w:hint="eastAsia"/>
          <w:sz w:val="21"/>
          <w:szCs w:val="21"/>
        </w:rPr>
        <w:t>作出</w:t>
      </w:r>
      <w:proofErr w:type="gramEnd"/>
      <w:r w:rsidRPr="00604410">
        <w:rPr>
          <w:rFonts w:asciiTheme="minorEastAsia" w:eastAsiaTheme="minorEastAsia" w:hAnsiTheme="minorEastAsia" w:hint="eastAsia"/>
          <w:sz w:val="21"/>
          <w:szCs w:val="21"/>
        </w:rPr>
        <w:t>了巨大努力，并在</w:t>
      </w:r>
      <w:r w:rsidR="00CB4D6D" w:rsidRPr="00604410">
        <w:rPr>
          <w:rFonts w:asciiTheme="minorEastAsia" w:eastAsiaTheme="minorEastAsia" w:hAnsiTheme="minorEastAsia" w:hint="eastAsia"/>
          <w:sz w:val="21"/>
          <w:szCs w:val="21"/>
        </w:rPr>
        <w:t>G</w:t>
      </w:r>
      <w:r w:rsidR="00CB4D6D" w:rsidRPr="00604410">
        <w:rPr>
          <w:rFonts w:asciiTheme="minorEastAsia" w:eastAsiaTheme="minorEastAsia" w:hAnsiTheme="minorEastAsia"/>
          <w:sz w:val="21"/>
          <w:szCs w:val="21"/>
        </w:rPr>
        <w:t>II</w:t>
      </w:r>
      <w:r w:rsidRPr="00604410">
        <w:rPr>
          <w:rFonts w:asciiTheme="minorEastAsia" w:eastAsiaTheme="minorEastAsia" w:hAnsiTheme="minorEastAsia" w:hint="eastAsia"/>
          <w:sz w:val="21"/>
          <w:szCs w:val="21"/>
        </w:rPr>
        <w:t>中位居前列。此外，根据《2016-2025</w:t>
      </w:r>
      <w:r w:rsidR="002A272C" w:rsidRPr="00604410">
        <w:rPr>
          <w:rFonts w:asciiTheme="minorEastAsia" w:eastAsiaTheme="minorEastAsia" w:hAnsiTheme="minorEastAsia" w:hint="eastAsia"/>
          <w:sz w:val="21"/>
          <w:szCs w:val="21"/>
        </w:rPr>
        <w:t>年</w:t>
      </w:r>
      <w:r w:rsidRPr="00604410">
        <w:rPr>
          <w:rFonts w:asciiTheme="minorEastAsia" w:eastAsiaTheme="minorEastAsia" w:hAnsiTheme="minorEastAsia" w:hint="eastAsia"/>
          <w:sz w:val="21"/>
          <w:szCs w:val="21"/>
        </w:rPr>
        <w:t>东盟知识产权行动计划》，成立了162个专利图书馆和技术转让办公室。关于产权组织条约，马来西亚将交存《商标国际注册马德里协定有关议定书》的加入书，柬埔寨和越南不久将交存《保护文学和艺术作品伯尔尼公约》的加入书。柬埔寨已于2019年3月加入《视听表演北京条约》，预计印度尼西亚也会在年底前紧跟其后加入该条约。菲律宾和泰国分别于2018年11月和2019年1月加入了《关于为盲人、视力障碍者或其他印刷品阅读障碍者获得已出版作品提供便利的马拉喀什条约》</w:t>
      </w:r>
      <w:r w:rsidR="007C21D3" w:rsidRPr="00604410">
        <w:rPr>
          <w:rFonts w:asciiTheme="minorEastAsia" w:eastAsiaTheme="minorEastAsia" w:hAnsiTheme="minorEastAsia" w:hint="eastAsia"/>
          <w:sz w:val="21"/>
          <w:szCs w:val="21"/>
        </w:rPr>
        <w:t>（马拉喀什条约）</w:t>
      </w:r>
      <w:r w:rsidRPr="00604410">
        <w:rPr>
          <w:rFonts w:asciiTheme="minorEastAsia" w:eastAsiaTheme="minorEastAsia" w:hAnsiTheme="minorEastAsia" w:hint="eastAsia"/>
          <w:sz w:val="21"/>
          <w:szCs w:val="21"/>
        </w:rPr>
        <w:t>。</w:t>
      </w:r>
      <w:r w:rsidR="007C21D3" w:rsidRPr="00604410">
        <w:rPr>
          <w:rFonts w:asciiTheme="minorEastAsia" w:eastAsiaTheme="minorEastAsia" w:hAnsiTheme="minorEastAsia" w:hint="eastAsia"/>
          <w:sz w:val="21"/>
          <w:szCs w:val="21"/>
        </w:rPr>
        <w:t>需要</w:t>
      </w:r>
      <w:r w:rsidRPr="00604410">
        <w:rPr>
          <w:rFonts w:asciiTheme="minorEastAsia" w:eastAsiaTheme="minorEastAsia" w:hAnsiTheme="minorEastAsia" w:hint="eastAsia"/>
          <w:sz w:val="21"/>
          <w:szCs w:val="21"/>
        </w:rPr>
        <w:t>对菲律宾知识产权局开始作为专利合作条约下的国际检索单位和国际初步审查单位办理业务表示祝贺。此外，在2019年第一季度，缅甸已经颁布了商标和外观设计法并建立了知识产权局。2019年8月在新加坡举行的南亚、东南亚、伊朗</w:t>
      </w:r>
      <w:r w:rsidR="007C21D3" w:rsidRPr="00604410">
        <w:rPr>
          <w:rFonts w:asciiTheme="minorEastAsia" w:eastAsiaTheme="minorEastAsia" w:hAnsiTheme="minorEastAsia" w:hint="eastAsia"/>
          <w:sz w:val="21"/>
          <w:szCs w:val="21"/>
        </w:rPr>
        <w:t>伊斯兰共和国</w:t>
      </w:r>
      <w:r w:rsidRPr="00604410">
        <w:rPr>
          <w:rFonts w:asciiTheme="minorEastAsia" w:eastAsiaTheme="minorEastAsia" w:hAnsiTheme="minorEastAsia" w:hint="eastAsia"/>
          <w:sz w:val="21"/>
          <w:szCs w:val="21"/>
        </w:rPr>
        <w:t>和蒙古知识产权局局长会议取得巨大成功。会议就知识产权资产管理进行了富有成果的讨论，阐明了将知识产权纳入国家创新战略架构及支持性立法和体制框架中的必要性。在亚洲及太平洋地区局的支持下，为东盟地区制定的一项技术援助计划将于2019年11月定稿。对此，东盟高度赞赏为满足其成员国具体需求所作的努力。2019年8月，越南政府已经批准面向2030年的国家知识产</w:t>
      </w:r>
      <w:r w:rsidRPr="00604410">
        <w:rPr>
          <w:rFonts w:asciiTheme="minorEastAsia" w:eastAsiaTheme="minorEastAsia" w:hAnsiTheme="minorEastAsia" w:hint="eastAsia"/>
          <w:sz w:val="21"/>
          <w:szCs w:val="21"/>
        </w:rPr>
        <w:lastRenderedPageBreak/>
        <w:t>权战略，产权组织在这一战略的制定中给予了协助。代表团尤其对产权组织新加坡办事处在利益攸关方交流方面的贡献以及有效服务和私营部门法规方面的促进作用表示感谢。东盟期待加强其与产权组织的伙伴关系，也期待在成员国大会期间积极参加各项讨论。</w:t>
      </w:r>
    </w:p>
    <w:p w14:paraId="31929FC0" w14:textId="554808BE" w:rsidR="007C21D3" w:rsidRPr="00604410" w:rsidRDefault="007C21D3"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sz w:val="21"/>
          <w:szCs w:val="21"/>
        </w:rPr>
        <w:t>芬兰代表团代表</w:t>
      </w:r>
      <w:r w:rsidRPr="00604410">
        <w:rPr>
          <w:rFonts w:asciiTheme="minorEastAsia" w:eastAsiaTheme="minorEastAsia" w:hAnsiTheme="minorEastAsia" w:hint="eastAsia"/>
          <w:b/>
          <w:sz w:val="21"/>
          <w:szCs w:val="21"/>
        </w:rPr>
        <w:t>欧洲联盟及其成员国</w:t>
      </w:r>
      <w:r w:rsidRPr="00604410">
        <w:rPr>
          <w:rFonts w:asciiTheme="minorEastAsia" w:eastAsiaTheme="minorEastAsia" w:hAnsiTheme="minorEastAsia" w:hint="eastAsia"/>
          <w:sz w:val="21"/>
          <w:szCs w:val="21"/>
        </w:rPr>
        <w:t>发言时表示，保护和促进知识产权是一项重点优先事项。鉴于经济日益以知识为基础，知识产权是促进创新、竞争力和增长的杠杆，而知识产权的世界必须随着世界经济、社会的变化而演进。在此方面，一些新进展，比如与人工智能相关的进展，彻底改变了知识产权世界中生活和工作的方方面面，给知识产权制度带来了一系列新的挑战，而且数据及其使用也正变得越来越重要，欧洲内部正在对这些问题进行分析，以便确定适当的应对政策。欧洲联盟及其成员国对这些问题在产权组织及其多个委员会的议程中占据重要位置表示欢迎，并将继续积极参与这方面的讨论。欧洲联盟及其成员国议程上的其他重要事项是可持续性以及如何用知识产权政策为经济和社会向更绿色方向转变提供更好的支持，以及知识产权执法和意识提升。考虑到侵犯他人知识产权并通过互联网和传统市场提供的商品和服务涉及到所有公民、消费者、企业和社会，后者仍然是最为重要的问题。由于产权组织是发展全球知识产权基础设施的关键机构，发展一个兼顾各方利益的、保护所有类型知识产权的国际体系是非常重要的，并指出</w:t>
      </w:r>
      <w:r w:rsidR="00037029" w:rsidRPr="00604410">
        <w:rPr>
          <w:rFonts w:asciiTheme="minorEastAsia" w:eastAsiaTheme="minorEastAsia" w:hAnsiTheme="minorEastAsia" w:hint="eastAsia"/>
          <w:sz w:val="21"/>
          <w:szCs w:val="21"/>
        </w:rPr>
        <w:t>P</w:t>
      </w:r>
      <w:r w:rsidR="00037029" w:rsidRPr="00604410">
        <w:rPr>
          <w:rFonts w:asciiTheme="minorEastAsia" w:eastAsiaTheme="minorEastAsia" w:hAnsiTheme="minorEastAsia"/>
          <w:sz w:val="21"/>
          <w:szCs w:val="21"/>
        </w:rPr>
        <w:t>CT</w:t>
      </w:r>
      <w:r w:rsidR="00A83DE8" w:rsidRPr="00604410">
        <w:rPr>
          <w:rFonts w:asciiTheme="minorEastAsia" w:eastAsiaTheme="minorEastAsia" w:hAnsiTheme="minorEastAsia" w:hint="eastAsia"/>
          <w:sz w:val="21"/>
          <w:szCs w:val="21"/>
        </w:rPr>
        <w:t>、</w:t>
      </w:r>
      <w:r w:rsidRPr="00604410">
        <w:rPr>
          <w:rFonts w:asciiTheme="minorEastAsia" w:eastAsiaTheme="minorEastAsia" w:hAnsiTheme="minorEastAsia" w:hint="eastAsia"/>
          <w:sz w:val="21"/>
          <w:szCs w:val="21"/>
        </w:rPr>
        <w:t>马德里、海牙和里斯本体系属于核心联盟。产权组织在讨论全球知识产权政策方面还处于独特的地位，正在制定新的</w:t>
      </w:r>
      <w:r w:rsidR="00037029" w:rsidRPr="00604410">
        <w:rPr>
          <w:rFonts w:asciiTheme="minorEastAsia" w:eastAsiaTheme="minorEastAsia" w:hAnsiTheme="minorEastAsia" w:hint="eastAsia"/>
          <w:sz w:val="21"/>
          <w:szCs w:val="21"/>
        </w:rPr>
        <w:t>准则</w:t>
      </w:r>
      <w:r w:rsidRPr="00604410">
        <w:rPr>
          <w:rFonts w:asciiTheme="minorEastAsia" w:eastAsiaTheme="minorEastAsia" w:hAnsiTheme="minorEastAsia" w:hint="eastAsia"/>
          <w:sz w:val="21"/>
          <w:szCs w:val="21"/>
        </w:rPr>
        <w:t>并分享最佳做法。虽然产权组织的</w:t>
      </w:r>
      <w:r w:rsidR="00037029" w:rsidRPr="00604410">
        <w:rPr>
          <w:rFonts w:asciiTheme="minorEastAsia" w:eastAsiaTheme="minorEastAsia" w:hAnsiTheme="minorEastAsia" w:hint="eastAsia"/>
          <w:sz w:val="21"/>
          <w:szCs w:val="21"/>
        </w:rPr>
        <w:t>准则</w:t>
      </w:r>
      <w:r w:rsidRPr="00604410">
        <w:rPr>
          <w:rFonts w:asciiTheme="minorEastAsia" w:eastAsiaTheme="minorEastAsia" w:hAnsiTheme="minorEastAsia" w:hint="eastAsia"/>
          <w:sz w:val="21"/>
          <w:szCs w:val="21"/>
        </w:rPr>
        <w:t>制定工作对全球知识产权制度的当前运行至关重要，但应做出新的改进。在成为《原产地名称和地理标志里斯本协定日内瓦文本》缔约方的相关工作上，欧洲联盟及其成员国取得了实质性进展，并指出其能够在2019年年底前向产权组织交存《日内瓦文本》的加入书。关于产权组织的</w:t>
      </w:r>
      <w:r w:rsidR="00037029" w:rsidRPr="00604410">
        <w:rPr>
          <w:rFonts w:asciiTheme="minorEastAsia" w:eastAsiaTheme="minorEastAsia" w:hAnsiTheme="minorEastAsia" w:hint="eastAsia"/>
          <w:sz w:val="21"/>
          <w:szCs w:val="21"/>
        </w:rPr>
        <w:t>准则</w:t>
      </w:r>
      <w:r w:rsidRPr="00604410">
        <w:rPr>
          <w:rFonts w:asciiTheme="minorEastAsia" w:eastAsiaTheme="minorEastAsia" w:hAnsiTheme="minorEastAsia" w:hint="eastAsia"/>
          <w:sz w:val="21"/>
          <w:szCs w:val="21"/>
        </w:rPr>
        <w:t>制定工作，应在保护广播组织条约这一关键问题上取得进展，以满足这些组织当前和未来的需求。根据</w:t>
      </w:r>
      <w:r w:rsidRPr="00604410">
        <w:rPr>
          <w:rFonts w:asciiTheme="minorEastAsia" w:eastAsiaTheme="minorEastAsia" w:hAnsiTheme="minorEastAsia"/>
          <w:sz w:val="21"/>
          <w:szCs w:val="21"/>
        </w:rPr>
        <w:t>SCCR</w:t>
      </w:r>
      <w:r w:rsidRPr="00604410">
        <w:rPr>
          <w:rFonts w:asciiTheme="minorEastAsia" w:eastAsiaTheme="minorEastAsia" w:hAnsiTheme="minorEastAsia" w:hint="eastAsia"/>
          <w:sz w:val="21"/>
          <w:szCs w:val="21"/>
        </w:rPr>
        <w:t>向产权组织大会提交的达成一致的建议，S</w:t>
      </w:r>
      <w:r w:rsidRPr="00604410">
        <w:rPr>
          <w:rFonts w:asciiTheme="minorEastAsia" w:eastAsiaTheme="minorEastAsia" w:hAnsiTheme="minorEastAsia"/>
          <w:sz w:val="21"/>
          <w:szCs w:val="21"/>
        </w:rPr>
        <w:t>CCR</w:t>
      </w:r>
      <w:r w:rsidRPr="00604410">
        <w:rPr>
          <w:rFonts w:asciiTheme="minorEastAsia" w:eastAsiaTheme="minorEastAsia" w:hAnsiTheme="minorEastAsia" w:hint="eastAsia"/>
          <w:sz w:val="21"/>
          <w:szCs w:val="21"/>
        </w:rPr>
        <w:t>将继续开展工作，争取在2020/2021两年期内召开通过上述条约的外交会议，这方面的讨论应当明确目标、注重成果，使SCCR能够就案文达成相当程度的共识，从而能够按期实现上述目标。DLT方面也应取得进展，该条约的案文目前已足够成熟，可以召开一次旨在通过该条约的外交会议。该条约的通过将大大惠及全世界的所有设计者，并增强产权组织立法议程的创造力。</w:t>
      </w:r>
      <w:r w:rsidR="006200E5"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hint="eastAsia"/>
          <w:sz w:val="21"/>
          <w:szCs w:val="21"/>
        </w:rPr>
        <w:t>大会应继续为召开上述外交会议铺平道路。关于在DLT中纳入公开要求的提案，欧洲联盟及其成员国仍然担心，这种要求会破坏外观设计注册手续的统一和简化。相对地，IGC是探讨涉及的相关问题的适当论坛。鉴于IGC正在进行相关讨论，并且有可能得出更为详尽的解决方案，因此请提案方重新考虑其关于在DLT中引入公开要求的提案。欧洲联盟及其成员国将积极并以开放态度参与这些讨论，以克服在召开一次相关外交会议方面剩余的障碍。欧洲联盟及其成员国欢迎I</w:t>
      </w:r>
      <w:r w:rsidRPr="00604410">
        <w:rPr>
          <w:rFonts w:asciiTheme="minorEastAsia" w:eastAsiaTheme="minorEastAsia" w:hAnsiTheme="minorEastAsia"/>
          <w:sz w:val="21"/>
          <w:szCs w:val="21"/>
        </w:rPr>
        <w:t>GC</w:t>
      </w:r>
      <w:r w:rsidRPr="00604410">
        <w:rPr>
          <w:rFonts w:asciiTheme="minorEastAsia" w:eastAsiaTheme="minorEastAsia" w:hAnsiTheme="minorEastAsia" w:hint="eastAsia"/>
          <w:sz w:val="21"/>
          <w:szCs w:val="21"/>
        </w:rPr>
        <w:t>在最近一次会议上达成的共识，即向本届</w:t>
      </w:r>
      <w:r w:rsidR="003020FD"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hint="eastAsia"/>
          <w:sz w:val="21"/>
          <w:szCs w:val="21"/>
        </w:rPr>
        <w:t>大会提出关于IGC新任务授权和工作计划条款的建议，并支持根据该次会议上阐述的条款和工作计划，延长</w:t>
      </w:r>
      <w:r w:rsidRPr="00604410">
        <w:rPr>
          <w:rFonts w:asciiTheme="minorEastAsia" w:eastAsiaTheme="minorEastAsia" w:hAnsiTheme="minorEastAsia"/>
          <w:sz w:val="21"/>
          <w:szCs w:val="21"/>
        </w:rPr>
        <w:t>IGC</w:t>
      </w:r>
      <w:r w:rsidRPr="00604410">
        <w:rPr>
          <w:rFonts w:asciiTheme="minorEastAsia" w:eastAsiaTheme="minorEastAsia" w:hAnsiTheme="minorEastAsia" w:hint="eastAsia"/>
          <w:sz w:val="21"/>
          <w:szCs w:val="21"/>
        </w:rPr>
        <w:t>在2020</w:t>
      </w:r>
      <w:r w:rsidRPr="00604410">
        <w:rPr>
          <w:rFonts w:asciiTheme="minorEastAsia" w:eastAsiaTheme="minorEastAsia" w:hAnsiTheme="minorEastAsia"/>
          <w:sz w:val="21"/>
          <w:szCs w:val="21"/>
        </w:rPr>
        <w:t>/</w:t>
      </w:r>
      <w:r w:rsidRPr="00604410">
        <w:rPr>
          <w:rFonts w:asciiTheme="minorEastAsia" w:eastAsiaTheme="minorEastAsia" w:hAnsiTheme="minorEastAsia" w:hint="eastAsia"/>
          <w:sz w:val="21"/>
          <w:szCs w:val="21"/>
        </w:rPr>
        <w:t>2021两年期的任务授权。欧洲联盟继续参加了I</w:t>
      </w:r>
      <w:r w:rsidRPr="00604410">
        <w:rPr>
          <w:rFonts w:asciiTheme="minorEastAsia" w:eastAsiaTheme="minorEastAsia" w:hAnsiTheme="minorEastAsia"/>
          <w:sz w:val="21"/>
          <w:szCs w:val="21"/>
        </w:rPr>
        <w:t>GC</w:t>
      </w:r>
      <w:r w:rsidRPr="00604410">
        <w:rPr>
          <w:rFonts w:asciiTheme="minorEastAsia" w:eastAsiaTheme="minorEastAsia" w:hAnsiTheme="minorEastAsia" w:hint="eastAsia"/>
          <w:sz w:val="21"/>
          <w:szCs w:val="21"/>
        </w:rPr>
        <w:t>关于三个主题（即遗传资源、传统知识和传统文化表现形式）的持续性谈判，并将建设性地参与IGC根据新任务授权开展的工作。在这方面，芬兰和德国两个欧洲联盟成员国承诺各向经认可的土著和当地社区自愿基金捐款15,000欧元。欧洲联盟及其成员国赞赏</w:t>
      </w:r>
      <w:r w:rsidR="0083749C" w:rsidRPr="00604410">
        <w:rPr>
          <w:rFonts w:asciiTheme="minorEastAsia" w:eastAsiaTheme="minorEastAsia" w:hAnsiTheme="minorEastAsia" w:hint="eastAsia"/>
          <w:sz w:val="21"/>
          <w:szCs w:val="21"/>
        </w:rPr>
        <w:t>SCP</w:t>
      </w:r>
      <w:r w:rsidRPr="00604410">
        <w:rPr>
          <w:rFonts w:asciiTheme="minorEastAsia" w:eastAsiaTheme="minorEastAsia" w:hAnsiTheme="minorEastAsia" w:hint="eastAsia"/>
          <w:sz w:val="21"/>
          <w:szCs w:val="21"/>
        </w:rPr>
        <w:t>所开展的建设性和基于事实的工作，这些工作加强了不同国家专利制度方面的互信，为增进合作提供了思路，希望今后的讨论能够有助于分析阻碍贸易和共同发展的专利制度差异。欧洲联盟及其成员国欢迎</w:t>
      </w:r>
      <w:r w:rsidR="0083749C" w:rsidRPr="00604410">
        <w:rPr>
          <w:rFonts w:asciiTheme="minorEastAsia" w:eastAsiaTheme="minorEastAsia" w:hAnsiTheme="minorEastAsia" w:hint="eastAsia"/>
          <w:sz w:val="21"/>
          <w:szCs w:val="21"/>
        </w:rPr>
        <w:t>SCT</w:t>
      </w:r>
      <w:r w:rsidRPr="00604410">
        <w:rPr>
          <w:rFonts w:asciiTheme="minorEastAsia" w:eastAsiaTheme="minorEastAsia" w:hAnsiTheme="minorEastAsia" w:hint="eastAsia"/>
          <w:sz w:val="21"/>
          <w:szCs w:val="21"/>
        </w:rPr>
        <w:t>在之前两次会议上所取得的持续进展，并期待为该委员会职责范围内三个关键领域中正在开展的工作贡献力量。欧洲联盟还将建设性地、以寻求解决方案的方式参与本届</w:t>
      </w:r>
      <w:r w:rsidR="0083749C"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hint="eastAsia"/>
          <w:sz w:val="21"/>
          <w:szCs w:val="21"/>
        </w:rPr>
        <w:t>大会的讨论。积极和合作的氛围有助于解决复杂的知识产权问题和未来其他问题，以期就议程上的重要问题取得进展，并保持产权组织的全球重要性。</w:t>
      </w:r>
    </w:p>
    <w:p w14:paraId="534B394A" w14:textId="28F7DB32" w:rsidR="00CA01D3" w:rsidRPr="00604410" w:rsidRDefault="009A72E2"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
        </w:rPr>
      </w:pPr>
      <w:r>
        <w:rPr>
          <w:rFonts w:asciiTheme="minorEastAsia" w:eastAsiaTheme="minorEastAsia" w:hAnsiTheme="minorEastAsia" w:hint="eastAsia"/>
          <w:sz w:val="21"/>
          <w:szCs w:val="21"/>
        </w:rPr>
        <w:lastRenderedPageBreak/>
        <w:t>伊朗伊斯兰共和国</w:t>
      </w:r>
      <w:r w:rsidR="00CA01D3" w:rsidRPr="00604410">
        <w:rPr>
          <w:rFonts w:asciiTheme="minorEastAsia" w:eastAsiaTheme="minorEastAsia" w:hAnsiTheme="minorEastAsia" w:hint="eastAsia"/>
          <w:sz w:val="21"/>
          <w:szCs w:val="21"/>
        </w:rPr>
        <w:t>代表团代表</w:t>
      </w:r>
      <w:r w:rsidR="00CA01D3" w:rsidRPr="00604410">
        <w:rPr>
          <w:rFonts w:asciiTheme="minorEastAsia" w:eastAsiaTheme="minorEastAsia" w:hAnsiTheme="minorEastAsia" w:hint="eastAsia"/>
          <w:b/>
          <w:sz w:val="21"/>
          <w:szCs w:val="21"/>
        </w:rPr>
        <w:t>伊斯兰合作组织（</w:t>
      </w:r>
      <w:r>
        <w:rPr>
          <w:rFonts w:asciiTheme="minorEastAsia" w:eastAsiaTheme="minorEastAsia" w:hAnsiTheme="minorEastAsia" w:hint="eastAsia"/>
          <w:b/>
          <w:sz w:val="21"/>
          <w:szCs w:val="21"/>
        </w:rPr>
        <w:t>伊合组织</w:t>
      </w:r>
      <w:r w:rsidR="00CA01D3" w:rsidRPr="00604410">
        <w:rPr>
          <w:rFonts w:asciiTheme="minorEastAsia" w:eastAsiaTheme="minorEastAsia" w:hAnsiTheme="minorEastAsia" w:hint="eastAsia"/>
          <w:b/>
          <w:sz w:val="21"/>
          <w:szCs w:val="21"/>
        </w:rPr>
        <w:t>）</w:t>
      </w:r>
      <w:r w:rsidR="00CA01D3" w:rsidRPr="00604410">
        <w:rPr>
          <w:rFonts w:asciiTheme="minorEastAsia" w:eastAsiaTheme="minorEastAsia" w:hAnsiTheme="minorEastAsia" w:hint="eastAsia"/>
          <w:sz w:val="21"/>
          <w:szCs w:val="21"/>
        </w:rPr>
        <w:t>发言，表示保护和促进知识产权在应对当前发展挑战的多个层面发挥着关键作用，仍然是</w:t>
      </w:r>
      <w:r>
        <w:rPr>
          <w:rFonts w:asciiTheme="minorEastAsia" w:eastAsiaTheme="minorEastAsia" w:hAnsiTheme="minorEastAsia" w:hint="eastAsia"/>
          <w:sz w:val="21"/>
          <w:szCs w:val="21"/>
        </w:rPr>
        <w:t>伊合组织</w:t>
      </w:r>
      <w:r w:rsidR="00CA01D3" w:rsidRPr="00604410">
        <w:rPr>
          <w:rFonts w:asciiTheme="minorEastAsia" w:eastAsiaTheme="minorEastAsia" w:hAnsiTheme="minorEastAsia" w:hint="eastAsia"/>
          <w:sz w:val="21"/>
          <w:szCs w:val="21"/>
        </w:rPr>
        <w:t>国家的一个重要优先事项。在所有部门利用科学、技术和创新促进可持续发展被认为</w:t>
      </w:r>
      <w:proofErr w:type="gramStart"/>
      <w:r w:rsidR="00CA01D3" w:rsidRPr="00604410">
        <w:rPr>
          <w:rFonts w:asciiTheme="minorEastAsia" w:eastAsiaTheme="minorEastAsia" w:hAnsiTheme="minorEastAsia" w:hint="eastAsia"/>
          <w:sz w:val="21"/>
          <w:szCs w:val="21"/>
        </w:rPr>
        <w:t>是</w:t>
      </w:r>
      <w:r>
        <w:rPr>
          <w:rFonts w:asciiTheme="minorEastAsia" w:eastAsiaTheme="minorEastAsia" w:hAnsiTheme="minorEastAsia" w:hint="eastAsia"/>
          <w:sz w:val="21"/>
          <w:szCs w:val="21"/>
        </w:rPr>
        <w:t>伊合组织</w:t>
      </w:r>
      <w:proofErr w:type="gramEnd"/>
      <w:r w:rsidR="00CA01D3" w:rsidRPr="00604410">
        <w:rPr>
          <w:rFonts w:asciiTheme="minorEastAsia" w:eastAsiaTheme="minorEastAsia" w:hAnsiTheme="minorEastAsia" w:hint="eastAsia"/>
          <w:sz w:val="21"/>
          <w:szCs w:val="21"/>
        </w:rPr>
        <w:t>“2025年行动计划”的107个目标之一。该计划在其18个优先领域中，强调了提高中小企业</w:t>
      </w:r>
      <w:proofErr w:type="gramStart"/>
      <w:r w:rsidR="00A83DE8" w:rsidRPr="00604410">
        <w:rPr>
          <w:rFonts w:asciiTheme="minorEastAsia" w:eastAsiaTheme="minorEastAsia" w:hAnsiTheme="minorEastAsia" w:hint="eastAsia"/>
          <w:sz w:val="21"/>
          <w:szCs w:val="21"/>
        </w:rPr>
        <w:t>对</w:t>
      </w:r>
      <w:r>
        <w:rPr>
          <w:rFonts w:asciiTheme="minorEastAsia" w:eastAsiaTheme="minorEastAsia" w:hAnsiTheme="minorEastAsia" w:hint="eastAsia"/>
          <w:sz w:val="21"/>
          <w:szCs w:val="21"/>
        </w:rPr>
        <w:t>伊合组织</w:t>
      </w:r>
      <w:proofErr w:type="gramEnd"/>
      <w:r w:rsidR="00CA01D3" w:rsidRPr="00604410">
        <w:rPr>
          <w:rFonts w:asciiTheme="minorEastAsia" w:eastAsiaTheme="minorEastAsia" w:hAnsiTheme="minorEastAsia" w:hint="eastAsia"/>
          <w:sz w:val="21"/>
          <w:szCs w:val="21"/>
        </w:rPr>
        <w:t>国家整体经济增长和发展</w:t>
      </w:r>
      <w:r w:rsidR="00A83DE8" w:rsidRPr="00604410">
        <w:rPr>
          <w:rFonts w:asciiTheme="minorEastAsia" w:eastAsiaTheme="minorEastAsia" w:hAnsiTheme="minorEastAsia" w:hint="eastAsia"/>
          <w:sz w:val="21"/>
          <w:szCs w:val="21"/>
        </w:rPr>
        <w:t>的贡献</w:t>
      </w:r>
      <w:r w:rsidR="00CA01D3" w:rsidRPr="00604410">
        <w:rPr>
          <w:rFonts w:asciiTheme="minorEastAsia" w:eastAsiaTheme="minorEastAsia" w:hAnsiTheme="minorEastAsia" w:hint="eastAsia"/>
          <w:sz w:val="21"/>
          <w:szCs w:val="21"/>
        </w:rPr>
        <w:t>，以及促进青年和妇女创业，从而更好地</w:t>
      </w:r>
      <w:proofErr w:type="gramStart"/>
      <w:r w:rsidR="00CA01D3" w:rsidRPr="00604410">
        <w:rPr>
          <w:rFonts w:asciiTheme="minorEastAsia" w:eastAsiaTheme="minorEastAsia" w:hAnsiTheme="minorEastAsia" w:hint="eastAsia"/>
          <w:sz w:val="21"/>
          <w:szCs w:val="21"/>
        </w:rPr>
        <w:t>利用</w:t>
      </w:r>
      <w:r>
        <w:rPr>
          <w:rFonts w:asciiTheme="minorEastAsia" w:eastAsiaTheme="minorEastAsia" w:hAnsiTheme="minorEastAsia" w:hint="eastAsia"/>
          <w:sz w:val="21"/>
          <w:szCs w:val="21"/>
        </w:rPr>
        <w:t>伊合组织</w:t>
      </w:r>
      <w:proofErr w:type="gramEnd"/>
      <w:r w:rsidR="00CA01D3" w:rsidRPr="00604410">
        <w:rPr>
          <w:rFonts w:asciiTheme="minorEastAsia" w:eastAsiaTheme="minorEastAsia" w:hAnsiTheme="minorEastAsia" w:hint="eastAsia"/>
          <w:sz w:val="21"/>
          <w:szCs w:val="21"/>
        </w:rPr>
        <w:t>成员国经济潜力的重要性。</w:t>
      </w:r>
      <w:proofErr w:type="gramStart"/>
      <w:r>
        <w:rPr>
          <w:rFonts w:asciiTheme="minorEastAsia" w:eastAsiaTheme="minorEastAsia" w:hAnsiTheme="minorEastAsia" w:hint="eastAsia"/>
          <w:sz w:val="21"/>
          <w:szCs w:val="21"/>
        </w:rPr>
        <w:t>伊合组织</w:t>
      </w:r>
      <w:proofErr w:type="gramEnd"/>
      <w:r w:rsidR="00CA01D3" w:rsidRPr="00604410">
        <w:rPr>
          <w:rFonts w:asciiTheme="minorEastAsia" w:eastAsiaTheme="minorEastAsia" w:hAnsiTheme="minorEastAsia" w:hint="eastAsia"/>
          <w:sz w:val="21"/>
          <w:szCs w:val="21"/>
        </w:rPr>
        <w:t>于2017年在哈萨克斯坦阿斯塔纳举行了第一次科技峰会，展示了支持促进科学、技术和创新的政治领导力，在此会议上批准了“伊斯兰会议组织科学、技术和创新议程”的实施战略；第二次峰会将于2020年在乌兹别克斯坦举行。</w:t>
      </w:r>
      <w:proofErr w:type="gramStart"/>
      <w:r>
        <w:rPr>
          <w:rFonts w:asciiTheme="minorEastAsia" w:eastAsiaTheme="minorEastAsia" w:hAnsiTheme="minorEastAsia" w:hint="eastAsia"/>
          <w:sz w:val="21"/>
          <w:szCs w:val="21"/>
        </w:rPr>
        <w:t>伊合组织</w:t>
      </w:r>
      <w:proofErr w:type="gramEnd"/>
      <w:r w:rsidR="00CA01D3" w:rsidRPr="00604410">
        <w:rPr>
          <w:rFonts w:asciiTheme="minorEastAsia" w:eastAsiaTheme="minorEastAsia" w:hAnsiTheme="minorEastAsia" w:hint="eastAsia"/>
          <w:sz w:val="21"/>
          <w:szCs w:val="21"/>
        </w:rPr>
        <w:t>科学和技术合作部长级常设委员会在</w:t>
      </w:r>
      <w:proofErr w:type="gramStart"/>
      <w:r w:rsidR="00CA01D3" w:rsidRPr="00604410">
        <w:rPr>
          <w:rFonts w:asciiTheme="minorEastAsia" w:eastAsiaTheme="minorEastAsia" w:hAnsiTheme="minorEastAsia" w:hint="eastAsia"/>
          <w:sz w:val="21"/>
          <w:szCs w:val="21"/>
        </w:rPr>
        <w:t>加强</w:t>
      </w:r>
      <w:r>
        <w:rPr>
          <w:rFonts w:asciiTheme="minorEastAsia" w:eastAsiaTheme="minorEastAsia" w:hAnsiTheme="minorEastAsia" w:hint="eastAsia"/>
          <w:sz w:val="21"/>
          <w:szCs w:val="21"/>
        </w:rPr>
        <w:t>伊合组织</w:t>
      </w:r>
      <w:proofErr w:type="gramEnd"/>
      <w:r w:rsidR="00CA01D3" w:rsidRPr="00604410">
        <w:rPr>
          <w:rFonts w:asciiTheme="minorEastAsia" w:eastAsiaTheme="minorEastAsia" w:hAnsiTheme="minorEastAsia" w:hint="eastAsia"/>
          <w:sz w:val="21"/>
          <w:szCs w:val="21"/>
        </w:rPr>
        <w:t>成员国间科学和技术合作方面也发挥了主导作用。</w:t>
      </w:r>
      <w:proofErr w:type="gramStart"/>
      <w:r w:rsidR="00CA01D3" w:rsidRPr="00604410">
        <w:rPr>
          <w:rFonts w:asciiTheme="minorEastAsia" w:eastAsiaTheme="minorEastAsia" w:hAnsiTheme="minorEastAsia" w:hint="eastAsia"/>
          <w:sz w:val="21"/>
          <w:szCs w:val="21"/>
        </w:rPr>
        <w:t>在</w:t>
      </w:r>
      <w:r>
        <w:rPr>
          <w:rFonts w:asciiTheme="minorEastAsia" w:eastAsiaTheme="minorEastAsia" w:hAnsiTheme="minorEastAsia" w:hint="eastAsia"/>
          <w:sz w:val="21"/>
          <w:szCs w:val="21"/>
        </w:rPr>
        <w:t>伊合组织</w:t>
      </w:r>
      <w:proofErr w:type="gramEnd"/>
      <w:r w:rsidR="00CA01D3" w:rsidRPr="00604410">
        <w:rPr>
          <w:rFonts w:asciiTheme="minorEastAsia" w:eastAsiaTheme="minorEastAsia" w:hAnsiTheme="minorEastAsia" w:hint="eastAsia"/>
          <w:sz w:val="21"/>
          <w:szCs w:val="21"/>
        </w:rPr>
        <w:t>与产权组织《2003年合作协议》的框架内，</w:t>
      </w:r>
      <w:proofErr w:type="gramStart"/>
      <w:r>
        <w:rPr>
          <w:rFonts w:asciiTheme="minorEastAsia" w:eastAsiaTheme="minorEastAsia" w:hAnsiTheme="minorEastAsia" w:hint="eastAsia"/>
          <w:sz w:val="21"/>
          <w:szCs w:val="21"/>
          <w:lang w:val="en"/>
        </w:rPr>
        <w:t>伊合组织</w:t>
      </w:r>
      <w:proofErr w:type="gramEnd"/>
      <w:r w:rsidR="00CA01D3" w:rsidRPr="00604410">
        <w:rPr>
          <w:rFonts w:asciiTheme="minorEastAsia" w:eastAsiaTheme="minorEastAsia" w:hAnsiTheme="minorEastAsia" w:hint="eastAsia"/>
          <w:sz w:val="21"/>
          <w:szCs w:val="21"/>
          <w:lang w:val="en"/>
        </w:rPr>
        <w:t>随时准备在与知识产权在发展中的作用</w:t>
      </w:r>
      <w:r w:rsidR="00CA01D3" w:rsidRPr="00604410">
        <w:rPr>
          <w:rFonts w:asciiTheme="minorEastAsia" w:eastAsiaTheme="minorEastAsia" w:hAnsiTheme="minorEastAsia" w:hint="eastAsia"/>
          <w:sz w:val="21"/>
          <w:szCs w:val="21"/>
        </w:rPr>
        <w:t>以及</w:t>
      </w:r>
      <w:r w:rsidR="00CA01D3" w:rsidRPr="00604410">
        <w:rPr>
          <w:rFonts w:asciiTheme="minorEastAsia" w:eastAsiaTheme="minorEastAsia" w:hAnsiTheme="minorEastAsia" w:hint="eastAsia"/>
          <w:sz w:val="21"/>
          <w:szCs w:val="21"/>
          <w:lang w:val="en"/>
        </w:rPr>
        <w:t>解决相关挑战的方式有关的问题上加强合作。</w:t>
      </w:r>
      <w:proofErr w:type="gramStart"/>
      <w:r>
        <w:rPr>
          <w:rFonts w:asciiTheme="minorEastAsia" w:eastAsiaTheme="minorEastAsia" w:hAnsiTheme="minorEastAsia" w:hint="eastAsia"/>
          <w:sz w:val="21"/>
          <w:szCs w:val="21"/>
        </w:rPr>
        <w:t>伊合组织</w:t>
      </w:r>
      <w:proofErr w:type="gramEnd"/>
      <w:r w:rsidR="00CA01D3" w:rsidRPr="00604410">
        <w:rPr>
          <w:rFonts w:asciiTheme="minorEastAsia" w:eastAsiaTheme="minorEastAsia" w:hAnsiTheme="minorEastAsia" w:hint="eastAsia"/>
          <w:sz w:val="21"/>
          <w:szCs w:val="21"/>
        </w:rPr>
        <w:t>坚信，产权组织发展议程下的各项建议应被视为一个不断被纳入产权组织所有计划主流的进程。欢迎产权组织正在努力在其常规计划活动中落实这些建议并将其纳入主流，产权组织所有委员会都应在其政策制定决策中适当考虑这些建议。作为联合国的一个专门机构，产权组织应采取以知识产权为导向的发展方针，通过技术援助和实施国家知识产权与创新政策和战略，加强发展中国家实现其发展目标的能力。关于可能的</w:t>
      </w:r>
      <w:r w:rsidR="00994E29" w:rsidRPr="00604410">
        <w:rPr>
          <w:rFonts w:asciiTheme="minorEastAsia" w:eastAsiaTheme="minorEastAsia" w:hAnsiTheme="minorEastAsia" w:hint="eastAsia"/>
          <w:sz w:val="21"/>
          <w:szCs w:val="21"/>
        </w:rPr>
        <w:t>DLT</w:t>
      </w:r>
      <w:r w:rsidR="00CA01D3" w:rsidRPr="00604410">
        <w:rPr>
          <w:rFonts w:asciiTheme="minorEastAsia" w:eastAsiaTheme="minorEastAsia" w:hAnsiTheme="minorEastAsia" w:hint="eastAsia"/>
          <w:sz w:val="21"/>
          <w:szCs w:val="21"/>
        </w:rPr>
        <w:t>，召开一次外交会议的最终决定需要一种考虑各方合理关切的包容性方法。在此方面，所有代表团都应进行有意义的讨论，以克服任何尚存的分歧。</w:t>
      </w:r>
      <w:proofErr w:type="gramStart"/>
      <w:r>
        <w:rPr>
          <w:rFonts w:asciiTheme="minorEastAsia" w:eastAsiaTheme="minorEastAsia" w:hAnsiTheme="minorEastAsia" w:hint="eastAsia"/>
          <w:sz w:val="21"/>
          <w:szCs w:val="21"/>
        </w:rPr>
        <w:t>伊合组织</w:t>
      </w:r>
      <w:proofErr w:type="gramEnd"/>
      <w:r w:rsidR="00CA01D3" w:rsidRPr="00604410">
        <w:rPr>
          <w:rFonts w:asciiTheme="minorEastAsia" w:eastAsiaTheme="minorEastAsia" w:hAnsiTheme="minorEastAsia" w:hint="eastAsia"/>
          <w:sz w:val="21"/>
          <w:szCs w:val="21"/>
        </w:rPr>
        <w:t>期待通过协商一致的决定解决这一问题，令所有成员国满意。关于IGC，</w:t>
      </w:r>
      <w:proofErr w:type="gramStart"/>
      <w:r>
        <w:rPr>
          <w:rFonts w:asciiTheme="minorEastAsia" w:eastAsiaTheme="minorEastAsia" w:hAnsiTheme="minorEastAsia" w:hint="eastAsia"/>
          <w:sz w:val="21"/>
          <w:szCs w:val="21"/>
        </w:rPr>
        <w:t>伊合组织</w:t>
      </w:r>
      <w:proofErr w:type="gramEnd"/>
      <w:r w:rsidR="00CA01D3" w:rsidRPr="00604410">
        <w:rPr>
          <w:rFonts w:asciiTheme="minorEastAsia" w:eastAsiaTheme="minorEastAsia" w:hAnsiTheme="minorEastAsia" w:hint="eastAsia"/>
          <w:sz w:val="21"/>
          <w:szCs w:val="21"/>
        </w:rPr>
        <w:t>欢迎在其第四十届会议上就延长</w:t>
      </w:r>
      <w:r w:rsidR="00994E29" w:rsidRPr="00604410">
        <w:rPr>
          <w:rFonts w:asciiTheme="minorEastAsia" w:eastAsiaTheme="minorEastAsia" w:hAnsiTheme="minorEastAsia" w:hint="eastAsia"/>
          <w:sz w:val="21"/>
          <w:szCs w:val="21"/>
        </w:rPr>
        <w:t>其</w:t>
      </w:r>
      <w:r w:rsidR="00CA01D3" w:rsidRPr="00604410">
        <w:rPr>
          <w:rFonts w:asciiTheme="minorEastAsia" w:eastAsiaTheme="minorEastAsia" w:hAnsiTheme="minorEastAsia" w:hint="eastAsia"/>
          <w:sz w:val="21"/>
          <w:szCs w:val="21"/>
        </w:rPr>
        <w:t>任务授权、授权</w:t>
      </w:r>
      <w:r w:rsidR="00A83DE8" w:rsidRPr="00604410">
        <w:rPr>
          <w:rFonts w:asciiTheme="minorEastAsia" w:eastAsiaTheme="minorEastAsia" w:hAnsiTheme="minorEastAsia" w:hint="eastAsia"/>
          <w:sz w:val="21"/>
          <w:szCs w:val="21"/>
        </w:rPr>
        <w:t>条款</w:t>
      </w:r>
      <w:r w:rsidR="00CA01D3" w:rsidRPr="00604410">
        <w:rPr>
          <w:rFonts w:asciiTheme="minorEastAsia" w:eastAsiaTheme="minorEastAsia" w:hAnsiTheme="minorEastAsia" w:hint="eastAsia"/>
          <w:sz w:val="21"/>
          <w:szCs w:val="21"/>
        </w:rPr>
        <w:t>和工作计划达成的一致意见。在保护遗传资源、传统知识和传统文化表现形式的文书草案方面取得了重大进展，在此背景下，通过尊重多边主义的基本原则和表现出政治意愿，</w:t>
      </w:r>
      <w:r w:rsidR="00A475A8" w:rsidRPr="00604410">
        <w:rPr>
          <w:rFonts w:asciiTheme="minorEastAsia" w:eastAsiaTheme="minorEastAsia" w:hAnsiTheme="minorEastAsia" w:hint="eastAsia"/>
          <w:sz w:val="21"/>
          <w:szCs w:val="21"/>
        </w:rPr>
        <w:t>IGC</w:t>
      </w:r>
      <w:r w:rsidR="00CA01D3" w:rsidRPr="00604410">
        <w:rPr>
          <w:rFonts w:asciiTheme="minorEastAsia" w:eastAsiaTheme="minorEastAsia" w:hAnsiTheme="minorEastAsia" w:hint="eastAsia"/>
          <w:sz w:val="21"/>
          <w:szCs w:val="21"/>
        </w:rPr>
        <w:t>应当能够实现其目标，</w:t>
      </w:r>
      <w:proofErr w:type="gramStart"/>
      <w:r w:rsidR="00CA01D3" w:rsidRPr="00604410">
        <w:rPr>
          <w:rFonts w:asciiTheme="minorEastAsia" w:eastAsiaTheme="minorEastAsia" w:hAnsiTheme="minorEastAsia" w:hint="eastAsia"/>
          <w:sz w:val="21"/>
          <w:szCs w:val="21"/>
        </w:rPr>
        <w:t>即最终</w:t>
      </w:r>
      <w:proofErr w:type="gramEnd"/>
      <w:r w:rsidR="00CA01D3" w:rsidRPr="00604410">
        <w:rPr>
          <w:rFonts w:asciiTheme="minorEastAsia" w:eastAsiaTheme="minorEastAsia" w:hAnsiTheme="minorEastAsia" w:hint="eastAsia"/>
          <w:sz w:val="21"/>
          <w:szCs w:val="21"/>
        </w:rPr>
        <w:t>就这种保护的国际法律文书达成一致意见。鉴于SCCR最近几届会议中在广播条约问题上所取得的稳步进展，</w:t>
      </w:r>
      <w:proofErr w:type="gramStart"/>
      <w:r>
        <w:rPr>
          <w:rFonts w:asciiTheme="minorEastAsia" w:eastAsiaTheme="minorEastAsia" w:hAnsiTheme="minorEastAsia" w:hint="eastAsia"/>
          <w:sz w:val="21"/>
          <w:szCs w:val="21"/>
        </w:rPr>
        <w:t>伊合组织</w:t>
      </w:r>
      <w:proofErr w:type="gramEnd"/>
      <w:r w:rsidR="00CA01D3" w:rsidRPr="00604410">
        <w:rPr>
          <w:rFonts w:asciiTheme="minorEastAsia" w:eastAsiaTheme="minorEastAsia" w:hAnsiTheme="minorEastAsia" w:hint="eastAsia"/>
          <w:sz w:val="21"/>
          <w:szCs w:val="21"/>
        </w:rPr>
        <w:t>注意到SCCR就此向产权组织大会提出的建议。</w:t>
      </w:r>
      <w:proofErr w:type="gramStart"/>
      <w:r>
        <w:rPr>
          <w:rFonts w:asciiTheme="minorEastAsia" w:eastAsiaTheme="minorEastAsia" w:hAnsiTheme="minorEastAsia" w:hint="eastAsia"/>
          <w:sz w:val="21"/>
          <w:szCs w:val="21"/>
        </w:rPr>
        <w:t>伊合组织</w:t>
      </w:r>
      <w:proofErr w:type="gramEnd"/>
      <w:r w:rsidR="00CA01D3" w:rsidRPr="00604410">
        <w:rPr>
          <w:rFonts w:asciiTheme="minorEastAsia" w:eastAsiaTheme="minorEastAsia" w:hAnsiTheme="minorEastAsia" w:hint="eastAsia"/>
          <w:sz w:val="21"/>
          <w:szCs w:val="21"/>
        </w:rPr>
        <w:t>仍致力于继续SCCR的工作，争取召开一次外交会议通过</w:t>
      </w:r>
      <w:r w:rsidR="007E2061" w:rsidRPr="00604410">
        <w:rPr>
          <w:rFonts w:asciiTheme="minorEastAsia" w:eastAsiaTheme="minorEastAsia" w:hAnsiTheme="minorEastAsia" w:hint="eastAsia"/>
          <w:sz w:val="21"/>
          <w:szCs w:val="21"/>
        </w:rPr>
        <w:t>一项</w:t>
      </w:r>
      <w:r w:rsidR="00CA01D3" w:rsidRPr="00604410">
        <w:rPr>
          <w:rFonts w:asciiTheme="minorEastAsia" w:eastAsiaTheme="minorEastAsia" w:hAnsiTheme="minorEastAsia" w:hint="eastAsia"/>
          <w:sz w:val="21"/>
          <w:szCs w:val="21"/>
        </w:rPr>
        <w:t>广播条约，前提是成员国在SCCR就关键问题达成共识。</w:t>
      </w:r>
      <w:proofErr w:type="gramStart"/>
      <w:r>
        <w:rPr>
          <w:rFonts w:asciiTheme="minorEastAsia" w:eastAsiaTheme="minorEastAsia" w:hAnsiTheme="minorEastAsia" w:hint="eastAsia"/>
          <w:sz w:val="21"/>
          <w:szCs w:val="21"/>
        </w:rPr>
        <w:t>伊合组织</w:t>
      </w:r>
      <w:proofErr w:type="gramEnd"/>
      <w:r w:rsidR="00CA01D3" w:rsidRPr="00604410">
        <w:rPr>
          <w:rFonts w:asciiTheme="minorEastAsia" w:eastAsiaTheme="minorEastAsia" w:hAnsiTheme="minorEastAsia" w:hint="eastAsia"/>
          <w:sz w:val="21"/>
          <w:szCs w:val="21"/>
        </w:rPr>
        <w:t>还欢迎SCCR内关于</w:t>
      </w:r>
      <w:proofErr w:type="gramStart"/>
      <w:r w:rsidR="00CA01D3" w:rsidRPr="00604410">
        <w:rPr>
          <w:rFonts w:asciiTheme="minorEastAsia" w:eastAsiaTheme="minorEastAsia" w:hAnsiTheme="minorEastAsia" w:hint="eastAsia"/>
          <w:sz w:val="21"/>
          <w:szCs w:val="21"/>
        </w:rPr>
        <w:t>追续版税权</w:t>
      </w:r>
      <w:proofErr w:type="gramEnd"/>
      <w:r w:rsidR="00CA01D3" w:rsidRPr="00604410">
        <w:rPr>
          <w:rFonts w:asciiTheme="minorEastAsia" w:eastAsiaTheme="minorEastAsia" w:hAnsiTheme="minorEastAsia" w:hint="eastAsia"/>
          <w:sz w:val="21"/>
          <w:szCs w:val="21"/>
        </w:rPr>
        <w:t>的讨论。关于计划和预算草案，在承认产权组织稳定和不断取得进展的财务状况的同时，</w:t>
      </w:r>
      <w:proofErr w:type="gramStart"/>
      <w:r>
        <w:rPr>
          <w:rFonts w:asciiTheme="minorEastAsia" w:eastAsiaTheme="minorEastAsia" w:hAnsiTheme="minorEastAsia" w:hint="eastAsia"/>
          <w:sz w:val="21"/>
          <w:szCs w:val="21"/>
        </w:rPr>
        <w:t>伊合组织</w:t>
      </w:r>
      <w:proofErr w:type="gramEnd"/>
      <w:r w:rsidR="00CA01D3" w:rsidRPr="00604410">
        <w:rPr>
          <w:rFonts w:asciiTheme="minorEastAsia" w:eastAsiaTheme="minorEastAsia" w:hAnsiTheme="minorEastAsia" w:hint="eastAsia"/>
          <w:sz w:val="21"/>
          <w:szCs w:val="21"/>
        </w:rPr>
        <w:t>认为，改变现行的按联盟分配收入和支出的长期方法没有任何附加值。因此，应保留现行分配方法，并应修改计划和预算草案附件三中所载的提案，以反映当前的方法。最后，伊斯兰会议组织欢迎关于产权组织协调委员会和</w:t>
      </w:r>
      <w:r w:rsidR="00994E29" w:rsidRPr="00604410">
        <w:rPr>
          <w:rFonts w:asciiTheme="minorEastAsia" w:eastAsiaTheme="minorEastAsia" w:hAnsiTheme="minorEastAsia" w:hint="eastAsia"/>
          <w:sz w:val="21"/>
          <w:szCs w:val="21"/>
        </w:rPr>
        <w:t>PBC</w:t>
      </w:r>
      <w:r w:rsidR="00CA01D3" w:rsidRPr="00604410">
        <w:rPr>
          <w:rFonts w:asciiTheme="minorEastAsia" w:eastAsiaTheme="minorEastAsia" w:hAnsiTheme="minorEastAsia" w:hint="eastAsia"/>
          <w:sz w:val="21"/>
          <w:szCs w:val="21"/>
        </w:rPr>
        <w:t>组成的提案，并请所有成员国探讨与这些问题相关的建设性、务实和基于共识的解决方案。</w:t>
      </w:r>
    </w:p>
    <w:p w14:paraId="0F8A8E11" w14:textId="4559DA72" w:rsidR="00820F03"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 w:history="1">
        <w:r w:rsidR="00820F03" w:rsidRPr="00552A3D">
          <w:rPr>
            <w:rStyle w:val="Hyperlink"/>
            <w:rFonts w:asciiTheme="minorEastAsia" w:eastAsiaTheme="minorEastAsia" w:hAnsiTheme="minorEastAsia"/>
            <w:b/>
            <w:color w:val="auto"/>
            <w:sz w:val="21"/>
            <w:szCs w:val="21"/>
            <w:u w:val="none"/>
          </w:rPr>
          <w:t>阿富汗</w:t>
        </w:r>
      </w:hyperlink>
      <w:r w:rsidR="00820F03" w:rsidRPr="00381C5A">
        <w:rPr>
          <w:rFonts w:asciiTheme="minorEastAsia" w:eastAsiaTheme="minorEastAsia" w:hAnsiTheme="minorEastAsia"/>
          <w:sz w:val="21"/>
          <w:szCs w:val="21"/>
        </w:rPr>
        <w:t>代表团说，作为最不发达国家，其需求与其他一些成员国不同。虽然它的需求看似很基本，但这些需求体现了最不发达国家期望产权组织能够提供的帮助类型。阿富汗正在建立保护和履行该国义务的法律框架。这一进程使阿富汗得以确定需要支助的两个重要领域。一个领域是法律支助；阿富汗需要审查其法律法规，确保正确反映国际标准。虽然已经做了一些工作，但需要获得产权组织专家的支助，以取得进一步进展。阿富汗还请求为法官、仲裁员和调解</w:t>
      </w:r>
      <w:proofErr w:type="gramStart"/>
      <w:r w:rsidR="00820F03" w:rsidRPr="00381C5A">
        <w:rPr>
          <w:rFonts w:asciiTheme="minorEastAsia" w:eastAsiaTheme="minorEastAsia" w:hAnsiTheme="minorEastAsia"/>
          <w:sz w:val="21"/>
          <w:szCs w:val="21"/>
        </w:rPr>
        <w:t>员计划</w:t>
      </w:r>
      <w:proofErr w:type="gramEnd"/>
      <w:r w:rsidR="00820F03" w:rsidRPr="00381C5A">
        <w:rPr>
          <w:rFonts w:asciiTheme="minorEastAsia" w:eastAsiaTheme="minorEastAsia" w:hAnsiTheme="minorEastAsia"/>
          <w:sz w:val="21"/>
          <w:szCs w:val="21"/>
        </w:rPr>
        <w:t>提供援助，以支持建立</w:t>
      </w:r>
      <w:r w:rsidR="00820F03" w:rsidRPr="00604410">
        <w:rPr>
          <w:rFonts w:asciiTheme="minorEastAsia" w:eastAsiaTheme="minorEastAsia" w:hAnsiTheme="minorEastAsia"/>
          <w:sz w:val="21"/>
          <w:szCs w:val="21"/>
        </w:rPr>
        <w:t>争议解决机制。另一个重要领域是创造适当的知识产权教育环境。阿富汗的教育机构迫切需要培训新一代的知识产权专家，私营部门也有兴趣扩充其知识产权方面的知识。然而，同众多最不发达国家一样，阿富汗需要在该领域获得产权组织和其他成员国的支助。产权组织可通过促进研讨会、讲习班和专业计划来帮助像阿富汗这样的国家，因此，代表团建议产权组织优先向最不发达国家的教育机构和私营部门提供量身定制的一揽子援助。此类服务也应扩大到所有成员国，特别是希望开设产权组织驻外办事处的成员国。各</w:t>
      </w:r>
      <w:r w:rsidR="00AC37CD" w:rsidRPr="00604410">
        <w:rPr>
          <w:rFonts w:asciiTheme="minorEastAsia" w:eastAsiaTheme="minorEastAsia" w:hAnsiTheme="minorEastAsia" w:hint="eastAsia"/>
          <w:sz w:val="21"/>
          <w:szCs w:val="21"/>
        </w:rPr>
        <w:t>地</w:t>
      </w:r>
      <w:r w:rsidR="00820F03" w:rsidRPr="00604410">
        <w:rPr>
          <w:rFonts w:asciiTheme="minorEastAsia" w:eastAsiaTheme="minorEastAsia" w:hAnsiTheme="minorEastAsia"/>
          <w:sz w:val="21"/>
          <w:szCs w:val="21"/>
        </w:rPr>
        <w:t>区的成员国都应当感受到自己能够从</w:t>
      </w:r>
      <w:r w:rsidR="00AC37CD" w:rsidRPr="00604410">
        <w:rPr>
          <w:rFonts w:asciiTheme="minorEastAsia" w:eastAsiaTheme="minorEastAsia" w:hAnsiTheme="minorEastAsia" w:hint="eastAsia"/>
          <w:sz w:val="21"/>
          <w:szCs w:val="21"/>
        </w:rPr>
        <w:t>地</w:t>
      </w:r>
      <w:r w:rsidR="00820F03" w:rsidRPr="00604410">
        <w:rPr>
          <w:rFonts w:asciiTheme="minorEastAsia" w:eastAsiaTheme="minorEastAsia" w:hAnsiTheme="minorEastAsia"/>
          <w:sz w:val="21"/>
          <w:szCs w:val="21"/>
        </w:rPr>
        <w:t>区局中受益。阿富汗信守其承诺，并表示强烈希望继续与产权组织及其成员国进行建设性接触。</w:t>
      </w:r>
    </w:p>
    <w:p w14:paraId="646C9FBF" w14:textId="0A51F29F" w:rsidR="001977D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 w:history="1">
        <w:r w:rsidR="001977DC" w:rsidRPr="006E5061">
          <w:rPr>
            <w:rStyle w:val="Hyperlink"/>
            <w:rFonts w:asciiTheme="minorEastAsia" w:eastAsiaTheme="minorEastAsia" w:hAnsiTheme="minorEastAsia" w:hint="eastAsia"/>
            <w:b/>
            <w:color w:val="auto"/>
            <w:sz w:val="21"/>
            <w:szCs w:val="21"/>
            <w:u w:val="none"/>
          </w:rPr>
          <w:t>阿尔及利亚</w:t>
        </w:r>
      </w:hyperlink>
      <w:r w:rsidR="001977DC" w:rsidRPr="00381C5A">
        <w:rPr>
          <w:rStyle w:val="tlid-translation"/>
          <w:rFonts w:asciiTheme="minorEastAsia" w:eastAsiaTheme="minorEastAsia" w:hAnsiTheme="minorEastAsia" w:hint="eastAsia"/>
          <w:sz w:val="21"/>
          <w:szCs w:val="21"/>
        </w:rPr>
        <w:t>代表团赞同乌干达代表团代表非洲集团</w:t>
      </w:r>
      <w:r w:rsidR="00AC37CD">
        <w:rPr>
          <w:rStyle w:val="tlid-translation"/>
          <w:rFonts w:asciiTheme="minorEastAsia" w:eastAsiaTheme="minorEastAsia" w:hAnsiTheme="minorEastAsia" w:hint="eastAsia"/>
          <w:sz w:val="21"/>
          <w:szCs w:val="21"/>
        </w:rPr>
        <w:t>所作</w:t>
      </w:r>
      <w:r w:rsidR="001977DC" w:rsidRPr="00381C5A">
        <w:rPr>
          <w:rStyle w:val="tlid-translation"/>
          <w:rFonts w:asciiTheme="minorEastAsia" w:eastAsiaTheme="minorEastAsia" w:hAnsiTheme="minorEastAsia" w:hint="eastAsia"/>
          <w:sz w:val="21"/>
          <w:szCs w:val="21"/>
        </w:rPr>
        <w:t>的发言。产权组织驻外办事处的</w:t>
      </w:r>
      <w:r w:rsidR="00937CFE" w:rsidRPr="00381C5A">
        <w:rPr>
          <w:rStyle w:val="tlid-translation"/>
          <w:rFonts w:asciiTheme="minorEastAsia" w:eastAsiaTheme="minorEastAsia" w:hAnsiTheme="minorEastAsia" w:hint="eastAsia"/>
          <w:sz w:val="21"/>
          <w:szCs w:val="21"/>
        </w:rPr>
        <w:t>开设</w:t>
      </w:r>
      <w:r w:rsidR="001977DC" w:rsidRPr="00381C5A">
        <w:rPr>
          <w:rStyle w:val="tlid-translation"/>
          <w:rFonts w:asciiTheme="minorEastAsia" w:eastAsiaTheme="minorEastAsia" w:hAnsiTheme="minorEastAsia" w:hint="eastAsia"/>
          <w:sz w:val="21"/>
          <w:szCs w:val="21"/>
        </w:rPr>
        <w:t>为阿尔及利亚与本组织之间的合作注入了新的动力，反映出该国希望使知识产权成为进步和社会经济发展的驱动力。代表团满意地注意到，新的驻外办事处</w:t>
      </w:r>
      <w:r w:rsidR="00613EE8" w:rsidRPr="00381C5A">
        <w:rPr>
          <w:rStyle w:val="tlid-translation"/>
          <w:rFonts w:asciiTheme="minorEastAsia" w:eastAsiaTheme="minorEastAsia" w:hAnsiTheme="minorEastAsia" w:hint="eastAsia"/>
          <w:sz w:val="21"/>
          <w:szCs w:val="21"/>
        </w:rPr>
        <w:t>，这一基于</w:t>
      </w:r>
      <w:r w:rsidR="001977DC" w:rsidRPr="00381C5A">
        <w:rPr>
          <w:rStyle w:val="tlid-translation"/>
          <w:rFonts w:asciiTheme="minorEastAsia" w:eastAsiaTheme="minorEastAsia" w:hAnsiTheme="minorEastAsia" w:hint="eastAsia"/>
          <w:sz w:val="21"/>
          <w:szCs w:val="21"/>
        </w:rPr>
        <w:t>技术援助以及人力和机构能力建设</w:t>
      </w:r>
      <w:r w:rsidR="00613EE8" w:rsidRPr="00381C5A">
        <w:rPr>
          <w:rStyle w:val="tlid-translation"/>
          <w:rFonts w:asciiTheme="minorEastAsia" w:eastAsiaTheme="minorEastAsia" w:hAnsiTheme="minorEastAsia" w:hint="eastAsia"/>
          <w:sz w:val="21"/>
          <w:szCs w:val="21"/>
        </w:rPr>
        <w:t>的</w:t>
      </w:r>
      <w:r w:rsidR="001977DC" w:rsidRPr="00381C5A">
        <w:rPr>
          <w:rStyle w:val="tlid-translation"/>
          <w:rFonts w:asciiTheme="minorEastAsia" w:eastAsiaTheme="minorEastAsia" w:hAnsiTheme="minorEastAsia" w:hint="eastAsia"/>
          <w:sz w:val="21"/>
          <w:szCs w:val="21"/>
        </w:rPr>
        <w:t>富有成果的合作的基石，已经建立并履行</w:t>
      </w:r>
      <w:r w:rsidR="001977DC" w:rsidRPr="00604410">
        <w:rPr>
          <w:rStyle w:val="tlid-translation"/>
          <w:rFonts w:asciiTheme="minorEastAsia" w:eastAsiaTheme="minorEastAsia" w:hAnsiTheme="minorEastAsia" w:hint="eastAsia"/>
          <w:sz w:val="21"/>
          <w:szCs w:val="21"/>
        </w:rPr>
        <w:t>了其技术合作职责。它强调了加强驻外办事处并为其提供执行任务所需资源的重要性，并感谢秘书处为驻外办事处的运作提供了热情和有效的支持</w:t>
      </w:r>
      <w:r w:rsidR="001977DC" w:rsidRPr="00604410">
        <w:rPr>
          <w:rStyle w:val="tlid-translation"/>
          <w:rFonts w:asciiTheme="minorEastAsia" w:eastAsiaTheme="minorEastAsia" w:hAnsiTheme="minorEastAsia" w:cs="SimSun" w:hint="eastAsia"/>
          <w:sz w:val="21"/>
          <w:szCs w:val="21"/>
        </w:rPr>
        <w:t>。</w:t>
      </w:r>
      <w:r w:rsidR="001977DC" w:rsidRPr="00604410">
        <w:rPr>
          <w:rStyle w:val="tlid-translation"/>
          <w:rFonts w:asciiTheme="minorEastAsia" w:eastAsiaTheme="minorEastAsia" w:hAnsiTheme="minorEastAsia" w:hint="eastAsia"/>
          <w:sz w:val="21"/>
          <w:szCs w:val="21"/>
        </w:rPr>
        <w:t>阿尔及利亚对知识产权的高度重视反映了政府为企业创造有利环境的努力，使企业能够开发创新潜力并利用知识产权体系提供的机会。随着知识经济的兴起和人工智能等全球竞争新领域的出现，这一愿景比以往任何时候都更加重要。代表团认为，产权组织应该作为讨论和分享经验的多边论坛，在这一领域发挥领导作用。它对秘书处在这方面的举措表示欢迎，并赞扬了产权组织在落实发展议程方面取得的进展，但强调有必要在</w:t>
      </w:r>
      <w:r w:rsidR="00E20345" w:rsidRPr="00604410">
        <w:rPr>
          <w:rStyle w:val="tlid-translation"/>
          <w:rFonts w:asciiTheme="minorEastAsia" w:eastAsiaTheme="minorEastAsia" w:hAnsiTheme="minorEastAsia" w:hint="eastAsia"/>
          <w:sz w:val="21"/>
          <w:szCs w:val="21"/>
        </w:rPr>
        <w:t>本组织内部的</w:t>
      </w:r>
      <w:r w:rsidR="001977DC" w:rsidRPr="00604410">
        <w:rPr>
          <w:rStyle w:val="tlid-translation"/>
          <w:rFonts w:asciiTheme="minorEastAsia" w:eastAsiaTheme="minorEastAsia" w:hAnsiTheme="minorEastAsia" w:hint="eastAsia"/>
          <w:sz w:val="21"/>
          <w:szCs w:val="21"/>
        </w:rPr>
        <w:t>工作计划以及在促进创新</w:t>
      </w:r>
      <w:r w:rsidR="00613EE8" w:rsidRPr="00604410">
        <w:rPr>
          <w:rStyle w:val="tlid-translation"/>
          <w:rFonts w:asciiTheme="minorEastAsia" w:eastAsiaTheme="minorEastAsia" w:hAnsiTheme="minorEastAsia" w:hint="eastAsia"/>
          <w:sz w:val="21"/>
          <w:szCs w:val="21"/>
        </w:rPr>
        <w:t>、</w:t>
      </w:r>
      <w:r w:rsidR="001977DC" w:rsidRPr="00604410">
        <w:rPr>
          <w:rStyle w:val="tlid-translation"/>
          <w:rFonts w:asciiTheme="minorEastAsia" w:eastAsiaTheme="minorEastAsia" w:hAnsiTheme="minorEastAsia" w:hint="eastAsia"/>
          <w:sz w:val="21"/>
          <w:szCs w:val="21"/>
        </w:rPr>
        <w:t>促进知识和技术转让的技术援助活动中提高其形象。代表团进一步认为，</w:t>
      </w:r>
      <w:r w:rsidR="00E20345" w:rsidRPr="00604410">
        <w:rPr>
          <w:rStyle w:val="tlid-translation"/>
          <w:rFonts w:asciiTheme="minorEastAsia" w:eastAsiaTheme="minorEastAsia" w:hAnsiTheme="minorEastAsia" w:hint="eastAsia"/>
          <w:sz w:val="21"/>
          <w:szCs w:val="21"/>
        </w:rPr>
        <w:t>准则</w:t>
      </w:r>
      <w:r w:rsidR="001977DC" w:rsidRPr="00604410">
        <w:rPr>
          <w:rStyle w:val="tlid-translation"/>
          <w:rFonts w:asciiTheme="minorEastAsia" w:eastAsiaTheme="minorEastAsia" w:hAnsiTheme="minorEastAsia" w:hint="eastAsia"/>
          <w:sz w:val="21"/>
          <w:szCs w:val="21"/>
        </w:rPr>
        <w:t>框架</w:t>
      </w:r>
      <w:r w:rsidR="00E20345" w:rsidRPr="00604410">
        <w:rPr>
          <w:rStyle w:val="tlid-translation"/>
          <w:rFonts w:asciiTheme="minorEastAsia" w:eastAsiaTheme="minorEastAsia" w:hAnsiTheme="minorEastAsia" w:hint="eastAsia"/>
          <w:sz w:val="21"/>
          <w:szCs w:val="21"/>
        </w:rPr>
        <w:t>的发展</w:t>
      </w:r>
      <w:r w:rsidR="001977DC" w:rsidRPr="00604410">
        <w:rPr>
          <w:rStyle w:val="tlid-translation"/>
          <w:rFonts w:asciiTheme="minorEastAsia" w:eastAsiaTheme="minorEastAsia" w:hAnsiTheme="minorEastAsia" w:hint="eastAsia"/>
          <w:sz w:val="21"/>
          <w:szCs w:val="21"/>
        </w:rPr>
        <w:t>应该是产权组织任务授权的核心</w:t>
      </w:r>
      <w:r w:rsidR="001977DC" w:rsidRPr="00604410">
        <w:rPr>
          <w:rStyle w:val="tlid-translation"/>
          <w:rFonts w:asciiTheme="minorEastAsia" w:eastAsiaTheme="minorEastAsia" w:hAnsiTheme="minorEastAsia" w:cs="SimSun" w:hint="eastAsia"/>
          <w:sz w:val="21"/>
          <w:szCs w:val="21"/>
        </w:rPr>
        <w:t>。</w:t>
      </w:r>
      <w:r w:rsidR="001977DC" w:rsidRPr="00604410">
        <w:rPr>
          <w:rStyle w:val="tlid-translation"/>
          <w:rFonts w:asciiTheme="minorEastAsia" w:eastAsiaTheme="minorEastAsia" w:hAnsiTheme="minorEastAsia" w:hint="eastAsia"/>
          <w:sz w:val="21"/>
          <w:szCs w:val="21"/>
        </w:rPr>
        <w:t>产权组织必须加倍努力，以在各委员会仍在讨论的问题上取得进展，这些委员会包括</w:t>
      </w:r>
      <w:r w:rsidR="00613EE8" w:rsidRPr="00604410">
        <w:rPr>
          <w:rStyle w:val="tlid-translation"/>
          <w:rFonts w:asciiTheme="minorEastAsia" w:eastAsiaTheme="minorEastAsia" w:hAnsiTheme="minorEastAsia" w:hint="eastAsia"/>
          <w:sz w:val="21"/>
          <w:szCs w:val="21"/>
        </w:rPr>
        <w:t>IGC</w:t>
      </w:r>
      <w:r w:rsidR="00A77C28" w:rsidRPr="00604410">
        <w:rPr>
          <w:rStyle w:val="tlid-translation"/>
          <w:rFonts w:asciiTheme="minorEastAsia" w:eastAsiaTheme="minorEastAsia" w:hAnsiTheme="minorEastAsia" w:hint="eastAsia"/>
          <w:sz w:val="21"/>
          <w:szCs w:val="21"/>
        </w:rPr>
        <w:t>、</w:t>
      </w:r>
      <w:r w:rsidR="00613EE8" w:rsidRPr="00604410">
        <w:rPr>
          <w:rStyle w:val="tlid-translation"/>
          <w:rFonts w:asciiTheme="minorEastAsia" w:eastAsiaTheme="minorEastAsia" w:hAnsiTheme="minorEastAsia" w:hint="eastAsia"/>
          <w:sz w:val="21"/>
          <w:szCs w:val="21"/>
        </w:rPr>
        <w:t>SCT和SCCR——着眼于</w:t>
      </w:r>
      <w:r w:rsidR="001977DC" w:rsidRPr="00604410">
        <w:rPr>
          <w:rStyle w:val="tlid-translation"/>
          <w:rFonts w:asciiTheme="minorEastAsia" w:eastAsiaTheme="minorEastAsia" w:hAnsiTheme="minorEastAsia" w:hint="eastAsia"/>
          <w:sz w:val="21"/>
          <w:szCs w:val="21"/>
        </w:rPr>
        <w:t>召开外交会议，并主持下通过新文书。为此，至关重要的是要表现出灵活性，并本着妥协的精神为</w:t>
      </w:r>
      <w:proofErr w:type="gramStart"/>
      <w:r w:rsidR="001977DC" w:rsidRPr="00604410">
        <w:rPr>
          <w:rStyle w:val="tlid-translation"/>
          <w:rFonts w:asciiTheme="minorEastAsia" w:eastAsiaTheme="minorEastAsia" w:hAnsiTheme="minorEastAsia" w:hint="eastAsia"/>
          <w:sz w:val="21"/>
          <w:szCs w:val="21"/>
        </w:rPr>
        <w:t>所有利益</w:t>
      </w:r>
      <w:proofErr w:type="gramEnd"/>
      <w:r w:rsidR="001977DC" w:rsidRPr="00604410">
        <w:rPr>
          <w:rStyle w:val="tlid-translation"/>
          <w:rFonts w:asciiTheme="minorEastAsia" w:eastAsiaTheme="minorEastAsia" w:hAnsiTheme="minorEastAsia" w:hint="eastAsia"/>
          <w:sz w:val="21"/>
          <w:szCs w:val="21"/>
        </w:rPr>
        <w:t>攸关方的利益开展工作。代表团支持根据公平地域分配并考虑代表性不足的</w:t>
      </w:r>
      <w:r w:rsidR="00A77C28" w:rsidRPr="00604410">
        <w:rPr>
          <w:rStyle w:val="tlid-translation"/>
          <w:rFonts w:asciiTheme="minorEastAsia" w:eastAsiaTheme="minorEastAsia" w:hAnsiTheme="minorEastAsia" w:hint="eastAsia"/>
          <w:sz w:val="21"/>
          <w:szCs w:val="21"/>
        </w:rPr>
        <w:t>地</w:t>
      </w:r>
      <w:r w:rsidR="001977DC" w:rsidRPr="00604410">
        <w:rPr>
          <w:rStyle w:val="tlid-translation"/>
          <w:rFonts w:asciiTheme="minorEastAsia" w:eastAsiaTheme="minorEastAsia" w:hAnsiTheme="minorEastAsia" w:hint="eastAsia"/>
          <w:sz w:val="21"/>
          <w:szCs w:val="21"/>
        </w:rPr>
        <w:t>区集团的实际规模来</w:t>
      </w:r>
      <w:r w:rsidR="002B3D82" w:rsidRPr="00604410">
        <w:rPr>
          <w:rStyle w:val="tlid-translation"/>
          <w:rFonts w:asciiTheme="minorEastAsia" w:eastAsiaTheme="minorEastAsia" w:hAnsiTheme="minorEastAsia" w:hint="eastAsia"/>
          <w:sz w:val="21"/>
          <w:szCs w:val="21"/>
        </w:rPr>
        <w:t>调整</w:t>
      </w:r>
      <w:r w:rsidR="00A77C28" w:rsidRPr="00604410">
        <w:rPr>
          <w:rStyle w:val="tlid-translation"/>
          <w:rFonts w:asciiTheme="minorEastAsia" w:eastAsiaTheme="minorEastAsia" w:hAnsiTheme="minorEastAsia" w:hint="eastAsia"/>
          <w:sz w:val="21"/>
          <w:szCs w:val="21"/>
        </w:rPr>
        <w:t>PBC</w:t>
      </w:r>
      <w:r w:rsidR="001977DC" w:rsidRPr="00604410">
        <w:rPr>
          <w:rStyle w:val="tlid-translation"/>
          <w:rFonts w:asciiTheme="minorEastAsia" w:eastAsiaTheme="minorEastAsia" w:hAnsiTheme="minorEastAsia" w:hint="eastAsia"/>
          <w:sz w:val="21"/>
          <w:szCs w:val="21"/>
        </w:rPr>
        <w:t>与</w:t>
      </w:r>
      <w:r w:rsidR="002B3D82" w:rsidRPr="00604410">
        <w:rPr>
          <w:rStyle w:val="tlid-translation"/>
          <w:rFonts w:asciiTheme="minorEastAsia" w:eastAsiaTheme="minorEastAsia" w:hAnsiTheme="minorEastAsia" w:hint="eastAsia"/>
          <w:sz w:val="21"/>
          <w:szCs w:val="21"/>
        </w:rPr>
        <w:t>产权组织</w:t>
      </w:r>
      <w:r w:rsidR="001977DC" w:rsidRPr="00604410">
        <w:rPr>
          <w:rStyle w:val="tlid-translation"/>
          <w:rFonts w:asciiTheme="minorEastAsia" w:eastAsiaTheme="minorEastAsia" w:hAnsiTheme="minorEastAsia" w:hint="eastAsia"/>
          <w:sz w:val="21"/>
          <w:szCs w:val="21"/>
        </w:rPr>
        <w:t>协调委员会中</w:t>
      </w:r>
      <w:r w:rsidR="00A77C28" w:rsidRPr="00604410">
        <w:rPr>
          <w:rStyle w:val="tlid-translation"/>
          <w:rFonts w:asciiTheme="minorEastAsia" w:eastAsiaTheme="minorEastAsia" w:hAnsiTheme="minorEastAsia" w:hint="eastAsia"/>
          <w:sz w:val="21"/>
          <w:szCs w:val="21"/>
        </w:rPr>
        <w:t>地</w:t>
      </w:r>
      <w:r w:rsidR="001977DC" w:rsidRPr="00604410">
        <w:rPr>
          <w:rStyle w:val="tlid-translation"/>
          <w:rFonts w:asciiTheme="minorEastAsia" w:eastAsiaTheme="minorEastAsia" w:hAnsiTheme="minorEastAsia" w:hint="eastAsia"/>
          <w:sz w:val="21"/>
          <w:szCs w:val="21"/>
        </w:rPr>
        <w:t>区代表性不平衡的</w:t>
      </w:r>
      <w:r w:rsidR="002B3D82" w:rsidRPr="00604410">
        <w:rPr>
          <w:rStyle w:val="tlid-translation"/>
          <w:rFonts w:asciiTheme="minorEastAsia" w:eastAsiaTheme="minorEastAsia" w:hAnsiTheme="minorEastAsia" w:hint="eastAsia"/>
          <w:sz w:val="21"/>
          <w:szCs w:val="21"/>
        </w:rPr>
        <w:t>提</w:t>
      </w:r>
      <w:r w:rsidR="001977DC" w:rsidRPr="00604410">
        <w:rPr>
          <w:rStyle w:val="tlid-translation"/>
          <w:rFonts w:asciiTheme="minorEastAsia" w:eastAsiaTheme="minorEastAsia" w:hAnsiTheme="minorEastAsia" w:hint="eastAsia"/>
          <w:sz w:val="21"/>
          <w:szCs w:val="21"/>
        </w:rPr>
        <w:t>议。最后，关于计划</w:t>
      </w:r>
      <w:r w:rsidR="00A77C28" w:rsidRPr="00604410">
        <w:rPr>
          <w:rStyle w:val="tlid-translation"/>
          <w:rFonts w:asciiTheme="minorEastAsia" w:eastAsiaTheme="minorEastAsia" w:hAnsiTheme="minorEastAsia" w:hint="eastAsia"/>
          <w:sz w:val="21"/>
          <w:szCs w:val="21"/>
        </w:rPr>
        <w:t>设立新的</w:t>
      </w:r>
      <w:r w:rsidR="001977DC" w:rsidRPr="00604410">
        <w:rPr>
          <w:rStyle w:val="tlid-translation"/>
          <w:rFonts w:asciiTheme="minorEastAsia" w:eastAsiaTheme="minorEastAsia" w:hAnsiTheme="minorEastAsia" w:hint="eastAsia"/>
          <w:sz w:val="21"/>
          <w:szCs w:val="21"/>
        </w:rPr>
        <w:t>驻外办事处，代表团希望该问题将在协商一致的基础上解决，并重申其愿意为此目的采取任何举措</w:t>
      </w:r>
      <w:r w:rsidR="001977DC" w:rsidRPr="00604410">
        <w:rPr>
          <w:rStyle w:val="tlid-translation"/>
          <w:rFonts w:asciiTheme="minorEastAsia" w:eastAsiaTheme="minorEastAsia" w:hAnsiTheme="minorEastAsia" w:cs="SimSun" w:hint="eastAsia"/>
          <w:sz w:val="21"/>
          <w:szCs w:val="21"/>
        </w:rPr>
        <w:t>。</w:t>
      </w:r>
    </w:p>
    <w:p w14:paraId="34B95134" w14:textId="7C3B6DAD" w:rsidR="00CA01D3"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ZA"/>
        </w:rPr>
      </w:pPr>
      <w:hyperlink r:id="rId11" w:history="1">
        <w:r w:rsidR="00CA01D3" w:rsidRPr="006E5061">
          <w:rPr>
            <w:rStyle w:val="Hyperlink"/>
            <w:rFonts w:asciiTheme="minorEastAsia" w:eastAsiaTheme="minorEastAsia" w:hAnsiTheme="minorEastAsia" w:hint="eastAsia"/>
            <w:b/>
            <w:color w:val="auto"/>
            <w:sz w:val="21"/>
            <w:szCs w:val="21"/>
            <w:u w:val="none"/>
          </w:rPr>
          <w:t>安哥拉</w:t>
        </w:r>
      </w:hyperlink>
      <w:r w:rsidR="00CA01D3" w:rsidRPr="00381C5A">
        <w:rPr>
          <w:rFonts w:asciiTheme="minorEastAsia" w:eastAsiaTheme="minorEastAsia" w:hAnsiTheme="minorEastAsia" w:hint="eastAsia"/>
          <w:sz w:val="21"/>
          <w:szCs w:val="21"/>
        </w:rPr>
        <w:t>代表团赞成乌干达</w:t>
      </w:r>
      <w:r w:rsidR="00A475A8" w:rsidRPr="00381C5A">
        <w:rPr>
          <w:rFonts w:asciiTheme="minorEastAsia" w:eastAsiaTheme="minorEastAsia" w:hAnsiTheme="minorEastAsia" w:hint="eastAsia"/>
          <w:sz w:val="21"/>
          <w:szCs w:val="21"/>
        </w:rPr>
        <w:t>代表团</w:t>
      </w:r>
      <w:r w:rsidR="00CA01D3" w:rsidRPr="00381C5A">
        <w:rPr>
          <w:rFonts w:asciiTheme="minorEastAsia" w:eastAsiaTheme="minorEastAsia" w:hAnsiTheme="minorEastAsia" w:hint="eastAsia"/>
          <w:sz w:val="21"/>
          <w:szCs w:val="21"/>
        </w:rPr>
        <w:t>代表非洲集团所作的发言。安哥拉政府与决策者、学术界、司法界、商业界和公众合作开展改革</w:t>
      </w:r>
      <w:r w:rsidR="00A77C28">
        <w:rPr>
          <w:rFonts w:asciiTheme="minorEastAsia" w:eastAsiaTheme="minorEastAsia" w:hAnsiTheme="minorEastAsia" w:hint="eastAsia"/>
          <w:sz w:val="21"/>
          <w:szCs w:val="21"/>
        </w:rPr>
        <w:t>并合理化</w:t>
      </w:r>
      <w:r w:rsidR="00CA01D3" w:rsidRPr="00381C5A">
        <w:rPr>
          <w:rFonts w:asciiTheme="minorEastAsia" w:eastAsiaTheme="minorEastAsia" w:hAnsiTheme="minorEastAsia" w:hint="eastAsia"/>
          <w:sz w:val="21"/>
          <w:szCs w:val="21"/>
        </w:rPr>
        <w:t>行政权力结构，侧重提高对知识产权权利运用和保护重要性方面的意识。安哥拉感谢产权组织在《工业产权法》草案方面提供的支持，这一法律已于2018年11月公布。在公开征求意</w:t>
      </w:r>
      <w:r w:rsidR="00CA01D3" w:rsidRPr="00604410">
        <w:rPr>
          <w:rFonts w:asciiTheme="minorEastAsia" w:eastAsiaTheme="minorEastAsia" w:hAnsiTheme="minorEastAsia" w:hint="eastAsia"/>
          <w:sz w:val="21"/>
          <w:szCs w:val="21"/>
        </w:rPr>
        <w:t>见后，根据意见对该法草案进行了完善，并将在部长理事会上进行进一步讨论。产权组织还提供了其他支持，在2019年7月举办了面向非洲葡萄牙语</w:t>
      </w:r>
      <w:r w:rsidR="00A475A8" w:rsidRPr="00604410">
        <w:rPr>
          <w:rFonts w:asciiTheme="minorEastAsia" w:eastAsiaTheme="minorEastAsia" w:hAnsiTheme="minorEastAsia" w:hint="eastAsia"/>
          <w:sz w:val="21"/>
          <w:szCs w:val="21"/>
        </w:rPr>
        <w:t>语系</w:t>
      </w:r>
      <w:r w:rsidR="00CA01D3" w:rsidRPr="00604410">
        <w:rPr>
          <w:rFonts w:asciiTheme="minorEastAsia" w:eastAsiaTheme="minorEastAsia" w:hAnsiTheme="minorEastAsia" w:hint="eastAsia"/>
          <w:sz w:val="21"/>
          <w:szCs w:val="21"/>
        </w:rPr>
        <w:t>国家的P</w:t>
      </w:r>
      <w:r w:rsidR="00CA01D3" w:rsidRPr="00604410">
        <w:rPr>
          <w:rFonts w:asciiTheme="minorEastAsia" w:eastAsiaTheme="minorEastAsia" w:hAnsiTheme="minorEastAsia"/>
          <w:sz w:val="21"/>
          <w:szCs w:val="21"/>
        </w:rPr>
        <w:t>CT</w:t>
      </w:r>
      <w:r w:rsidR="00CA01D3" w:rsidRPr="00604410">
        <w:rPr>
          <w:rFonts w:asciiTheme="minorEastAsia" w:eastAsiaTheme="minorEastAsia" w:hAnsiTheme="minorEastAsia" w:hint="eastAsia"/>
          <w:sz w:val="21"/>
          <w:szCs w:val="21"/>
        </w:rPr>
        <w:t>研讨会，2019年9月举办了版权</w:t>
      </w:r>
      <w:r w:rsidR="00A475A8" w:rsidRPr="00604410">
        <w:rPr>
          <w:rFonts w:asciiTheme="minorEastAsia" w:eastAsiaTheme="minorEastAsia" w:hAnsiTheme="minorEastAsia" w:hint="eastAsia"/>
          <w:sz w:val="21"/>
          <w:szCs w:val="21"/>
        </w:rPr>
        <w:t>及</w:t>
      </w:r>
      <w:r w:rsidR="00CA01D3" w:rsidRPr="00604410">
        <w:rPr>
          <w:rFonts w:asciiTheme="minorEastAsia" w:eastAsiaTheme="minorEastAsia" w:hAnsiTheme="minorEastAsia" w:hint="eastAsia"/>
          <w:sz w:val="21"/>
          <w:szCs w:val="21"/>
        </w:rPr>
        <w:t>相关</w:t>
      </w:r>
      <w:proofErr w:type="gramStart"/>
      <w:r w:rsidR="00CA01D3" w:rsidRPr="00604410">
        <w:rPr>
          <w:rFonts w:asciiTheme="minorEastAsia" w:eastAsiaTheme="minorEastAsia" w:hAnsiTheme="minorEastAsia" w:hint="eastAsia"/>
          <w:sz w:val="21"/>
          <w:szCs w:val="21"/>
        </w:rPr>
        <w:t>权国际</w:t>
      </w:r>
      <w:proofErr w:type="gramEnd"/>
      <w:r w:rsidR="00CA01D3" w:rsidRPr="00604410">
        <w:rPr>
          <w:rFonts w:asciiTheme="minorEastAsia" w:eastAsiaTheme="minorEastAsia" w:hAnsiTheme="minorEastAsia" w:hint="eastAsia"/>
          <w:sz w:val="21"/>
          <w:szCs w:val="21"/>
        </w:rPr>
        <w:t>研讨会。安哥拉对于继续从</w:t>
      </w:r>
      <w:r w:rsidR="00A475A8" w:rsidRPr="00604410">
        <w:rPr>
          <w:rFonts w:asciiTheme="minorEastAsia" w:eastAsiaTheme="minorEastAsia" w:hAnsiTheme="minorEastAsia" w:hint="eastAsia"/>
          <w:sz w:val="21"/>
          <w:szCs w:val="21"/>
        </w:rPr>
        <w:t>工业产权自动化系统（</w:t>
      </w:r>
      <w:r w:rsidR="00CA01D3" w:rsidRPr="00604410">
        <w:rPr>
          <w:rFonts w:asciiTheme="minorEastAsia" w:eastAsiaTheme="minorEastAsia" w:hAnsiTheme="minorEastAsia" w:hint="eastAsia"/>
          <w:sz w:val="21"/>
          <w:szCs w:val="21"/>
        </w:rPr>
        <w:t>I</w:t>
      </w:r>
      <w:r w:rsidR="00CA01D3" w:rsidRPr="00604410">
        <w:rPr>
          <w:rFonts w:asciiTheme="minorEastAsia" w:eastAsiaTheme="minorEastAsia" w:hAnsiTheme="minorEastAsia"/>
          <w:sz w:val="21"/>
          <w:szCs w:val="21"/>
        </w:rPr>
        <w:t>PAS</w:t>
      </w:r>
      <w:r w:rsidR="00A475A8" w:rsidRPr="00604410">
        <w:rPr>
          <w:rFonts w:asciiTheme="minorEastAsia" w:eastAsiaTheme="minorEastAsia" w:hAnsiTheme="minorEastAsia" w:hint="eastAsia"/>
          <w:sz w:val="21"/>
          <w:szCs w:val="21"/>
        </w:rPr>
        <w:t>）</w:t>
      </w:r>
      <w:r w:rsidR="00CA01D3" w:rsidRPr="00604410">
        <w:rPr>
          <w:rFonts w:asciiTheme="minorEastAsia" w:eastAsiaTheme="minorEastAsia" w:hAnsiTheme="minorEastAsia" w:hint="eastAsia"/>
          <w:sz w:val="21"/>
          <w:szCs w:val="21"/>
        </w:rPr>
        <w:t>技术支持中获益很感兴趣。应产权组织邀请，安哥拉工业产权局（I</w:t>
      </w:r>
      <w:r w:rsidR="00CA01D3" w:rsidRPr="00604410">
        <w:rPr>
          <w:rFonts w:asciiTheme="minorEastAsia" w:eastAsiaTheme="minorEastAsia" w:hAnsiTheme="minorEastAsia"/>
          <w:sz w:val="21"/>
          <w:szCs w:val="21"/>
        </w:rPr>
        <w:t>API</w:t>
      </w:r>
      <w:r w:rsidR="00CA01D3" w:rsidRPr="00604410">
        <w:rPr>
          <w:rFonts w:asciiTheme="minorEastAsia" w:eastAsiaTheme="minorEastAsia" w:hAnsiTheme="minorEastAsia" w:hint="eastAsia"/>
          <w:sz w:val="21"/>
          <w:szCs w:val="21"/>
        </w:rPr>
        <w:t>）提供了所有的一般统计数据，包括P</w:t>
      </w:r>
      <w:r w:rsidR="00CA01D3" w:rsidRPr="00604410">
        <w:rPr>
          <w:rFonts w:asciiTheme="minorEastAsia" w:eastAsiaTheme="minorEastAsia" w:hAnsiTheme="minorEastAsia"/>
          <w:sz w:val="21"/>
          <w:szCs w:val="21"/>
        </w:rPr>
        <w:t>CT</w:t>
      </w:r>
      <w:r w:rsidR="00CA01D3" w:rsidRPr="00604410">
        <w:rPr>
          <w:rFonts w:asciiTheme="minorEastAsia" w:eastAsiaTheme="minorEastAsia" w:hAnsiTheme="minorEastAsia" w:hint="eastAsia"/>
          <w:sz w:val="21"/>
          <w:szCs w:val="21"/>
        </w:rPr>
        <w:t>范围内的数据。</w:t>
      </w:r>
      <w:r w:rsidR="00CA01D3" w:rsidRPr="00604410">
        <w:rPr>
          <w:rFonts w:asciiTheme="minorEastAsia" w:eastAsiaTheme="minorEastAsia" w:hAnsiTheme="minorEastAsia" w:hint="eastAsia"/>
          <w:sz w:val="21"/>
          <w:szCs w:val="21"/>
          <w:lang w:val="en-ZA"/>
        </w:rPr>
        <w:t>鉴于涉及主题的具体性和复杂性，专利审查员培训是安哥拉工业产权局面临的一项主要困难，代表团就此特别恳请产权组织提供支持。安哥拉与其他成员国一样，认识到C</w:t>
      </w:r>
      <w:r w:rsidR="00CA01D3" w:rsidRPr="00604410">
        <w:rPr>
          <w:rFonts w:asciiTheme="minorEastAsia" w:eastAsiaTheme="minorEastAsia" w:hAnsiTheme="minorEastAsia"/>
          <w:sz w:val="21"/>
          <w:szCs w:val="21"/>
          <w:lang w:val="en-ZA"/>
        </w:rPr>
        <w:t>DIP</w:t>
      </w:r>
      <w:r w:rsidR="00CA01D3" w:rsidRPr="00604410">
        <w:rPr>
          <w:rFonts w:asciiTheme="minorEastAsia" w:eastAsiaTheme="minorEastAsia" w:hAnsiTheme="minorEastAsia" w:hint="eastAsia"/>
          <w:sz w:val="21"/>
          <w:szCs w:val="21"/>
          <w:lang w:val="en-ZA"/>
        </w:rPr>
        <w:t>所开展工作的重要性。C</w:t>
      </w:r>
      <w:r w:rsidR="00CA01D3" w:rsidRPr="00604410">
        <w:rPr>
          <w:rFonts w:asciiTheme="minorEastAsia" w:eastAsiaTheme="minorEastAsia" w:hAnsiTheme="minorEastAsia"/>
          <w:sz w:val="21"/>
          <w:szCs w:val="21"/>
          <w:lang w:val="en-ZA"/>
        </w:rPr>
        <w:t>DIP</w:t>
      </w:r>
      <w:r w:rsidR="00CA01D3" w:rsidRPr="00604410">
        <w:rPr>
          <w:rFonts w:asciiTheme="minorEastAsia" w:eastAsiaTheme="minorEastAsia" w:hAnsiTheme="minorEastAsia" w:hint="eastAsia"/>
          <w:sz w:val="21"/>
          <w:szCs w:val="21"/>
          <w:lang w:val="en-ZA"/>
        </w:rPr>
        <w:t>应在发展议程的实施中发挥牵头作用，产权组织所有机构应将发展议程建议纳入其活动中。技术支持、能力建设、技术转让和类似议题应当在产权组织的工作计划中居于首要位置。对于</w:t>
      </w:r>
      <w:r w:rsidR="00CA01D3" w:rsidRPr="00604410">
        <w:rPr>
          <w:rFonts w:asciiTheme="minorEastAsia" w:eastAsiaTheme="minorEastAsia" w:hAnsiTheme="minorEastAsia" w:hint="eastAsia"/>
          <w:sz w:val="21"/>
          <w:szCs w:val="21"/>
        </w:rPr>
        <w:t>IGC正在进行的讨论，由于IGC已经同意关于延长其2020</w:t>
      </w:r>
      <w:r w:rsidR="00CA01D3" w:rsidRPr="00604410">
        <w:rPr>
          <w:rFonts w:asciiTheme="minorEastAsia" w:eastAsiaTheme="minorEastAsia" w:hAnsiTheme="minorEastAsia"/>
          <w:sz w:val="21"/>
          <w:szCs w:val="21"/>
        </w:rPr>
        <w:t>/</w:t>
      </w:r>
      <w:r w:rsidR="00CA01D3" w:rsidRPr="00604410">
        <w:rPr>
          <w:rFonts w:asciiTheme="minorEastAsia" w:eastAsiaTheme="minorEastAsia" w:hAnsiTheme="minorEastAsia" w:hint="eastAsia"/>
          <w:sz w:val="21"/>
          <w:szCs w:val="21"/>
        </w:rPr>
        <w:t>2021任务授权的建议，</w:t>
      </w:r>
      <w:r w:rsidR="005E3FAD" w:rsidRPr="00604410">
        <w:rPr>
          <w:rFonts w:asciiTheme="minorEastAsia" w:eastAsiaTheme="minorEastAsia" w:hAnsiTheme="minorEastAsia" w:hint="eastAsia"/>
          <w:sz w:val="21"/>
          <w:szCs w:val="21"/>
        </w:rPr>
        <w:t>产权组织</w:t>
      </w:r>
      <w:r w:rsidR="00CA01D3" w:rsidRPr="00604410">
        <w:rPr>
          <w:rFonts w:asciiTheme="minorEastAsia" w:eastAsiaTheme="minorEastAsia" w:hAnsiTheme="minorEastAsia" w:hint="eastAsia"/>
          <w:sz w:val="21"/>
          <w:szCs w:val="21"/>
        </w:rPr>
        <w:t>大会应提供清楚具体的指南，以使I</w:t>
      </w:r>
      <w:r w:rsidR="00CA01D3" w:rsidRPr="00604410">
        <w:rPr>
          <w:rFonts w:asciiTheme="minorEastAsia" w:eastAsiaTheme="minorEastAsia" w:hAnsiTheme="minorEastAsia"/>
          <w:sz w:val="21"/>
          <w:szCs w:val="21"/>
        </w:rPr>
        <w:t>GC</w:t>
      </w:r>
      <w:r w:rsidR="00CA01D3" w:rsidRPr="00604410">
        <w:rPr>
          <w:rFonts w:asciiTheme="minorEastAsia" w:eastAsiaTheme="minorEastAsia" w:hAnsiTheme="minorEastAsia" w:hint="eastAsia"/>
          <w:sz w:val="21"/>
          <w:szCs w:val="21"/>
        </w:rPr>
        <w:t>在2020</w:t>
      </w:r>
      <w:r w:rsidR="00CA01D3" w:rsidRPr="00604410">
        <w:rPr>
          <w:rFonts w:asciiTheme="minorEastAsia" w:eastAsiaTheme="minorEastAsia" w:hAnsiTheme="minorEastAsia"/>
          <w:sz w:val="21"/>
          <w:szCs w:val="21"/>
        </w:rPr>
        <w:t>/</w:t>
      </w:r>
      <w:r w:rsidR="00CA01D3" w:rsidRPr="00604410">
        <w:rPr>
          <w:rFonts w:asciiTheme="minorEastAsia" w:eastAsiaTheme="minorEastAsia" w:hAnsiTheme="minorEastAsia" w:hint="eastAsia"/>
          <w:sz w:val="21"/>
          <w:szCs w:val="21"/>
        </w:rPr>
        <w:t>2021两年期内能够最终确定一项或多项遗传资源、传统知识和传统文化表现形式保护的文书。</w:t>
      </w:r>
      <w:r w:rsidR="00CA01D3" w:rsidRPr="00604410">
        <w:rPr>
          <w:rFonts w:asciiTheme="minorEastAsia" w:eastAsiaTheme="minorEastAsia" w:hAnsiTheme="minorEastAsia" w:hint="eastAsia"/>
          <w:sz w:val="21"/>
          <w:szCs w:val="21"/>
          <w:lang w:val="en-ZA"/>
        </w:rPr>
        <w:t>代表团衷心希望在将近20年的磋商之后，产权组织成员国能够就制定有约束力的国际文书达成一致，用以促进和保护当地和土著社区持有的传统知识，保护其免于被滥用、剥削及无法分享商业利用的惠益。很遗憾的是，在三届大会之后，仍然无法就召开通过D</w:t>
      </w:r>
      <w:r w:rsidR="00CA01D3" w:rsidRPr="00604410">
        <w:rPr>
          <w:rFonts w:asciiTheme="minorEastAsia" w:eastAsiaTheme="minorEastAsia" w:hAnsiTheme="minorEastAsia"/>
          <w:sz w:val="21"/>
          <w:szCs w:val="21"/>
          <w:lang w:val="en-ZA"/>
        </w:rPr>
        <w:t>LT</w:t>
      </w:r>
      <w:r w:rsidR="00CA01D3" w:rsidRPr="00604410">
        <w:rPr>
          <w:rFonts w:asciiTheme="minorEastAsia" w:eastAsiaTheme="minorEastAsia" w:hAnsiTheme="minorEastAsia" w:hint="eastAsia"/>
          <w:sz w:val="21"/>
          <w:szCs w:val="21"/>
          <w:lang w:val="en-ZA"/>
        </w:rPr>
        <w:t>的外交会议。因此，安哥拉强调了传统设计中传统知识公开义务的重要性，认为该项义务是召开通过D</w:t>
      </w:r>
      <w:r w:rsidR="00CA01D3" w:rsidRPr="00604410">
        <w:rPr>
          <w:rFonts w:asciiTheme="minorEastAsia" w:eastAsiaTheme="minorEastAsia" w:hAnsiTheme="minorEastAsia"/>
          <w:sz w:val="21"/>
          <w:szCs w:val="21"/>
          <w:lang w:val="en-ZA"/>
        </w:rPr>
        <w:t>LT</w:t>
      </w:r>
      <w:r w:rsidR="00CA01D3" w:rsidRPr="00604410">
        <w:rPr>
          <w:rFonts w:asciiTheme="minorEastAsia" w:eastAsiaTheme="minorEastAsia" w:hAnsiTheme="minorEastAsia" w:hint="eastAsia"/>
          <w:sz w:val="21"/>
          <w:szCs w:val="21"/>
          <w:lang w:val="en-ZA"/>
        </w:rPr>
        <w:t>的外交会议的基本前提。代表团重申，其将建设性地参与所有议题项目的讨论。</w:t>
      </w:r>
    </w:p>
    <w:p w14:paraId="2BE4DC58" w14:textId="18CB5CA4" w:rsidR="00A4335B"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2" w:history="1">
        <w:r w:rsidR="00A4335B" w:rsidRPr="000F7B98">
          <w:rPr>
            <w:rStyle w:val="Hyperlink"/>
            <w:rFonts w:asciiTheme="minorEastAsia" w:eastAsiaTheme="minorEastAsia" w:hAnsiTheme="minorEastAsia" w:hint="eastAsia"/>
            <w:b/>
            <w:color w:val="auto"/>
            <w:sz w:val="21"/>
            <w:szCs w:val="21"/>
            <w:u w:val="none"/>
          </w:rPr>
          <w:t>安提瓜和巴布达</w:t>
        </w:r>
      </w:hyperlink>
      <w:r w:rsidR="00A4335B" w:rsidRPr="00381C5A">
        <w:rPr>
          <w:rFonts w:asciiTheme="minorEastAsia" w:eastAsiaTheme="minorEastAsia" w:hAnsiTheme="minorEastAsia" w:hint="eastAsia"/>
          <w:sz w:val="21"/>
          <w:szCs w:val="21"/>
        </w:rPr>
        <w:t>代表团支持墨西哥代表团代表GRULAC</w:t>
      </w:r>
      <w:r w:rsidR="00A4335B" w:rsidRPr="00604410">
        <w:rPr>
          <w:rFonts w:asciiTheme="minorEastAsia" w:eastAsiaTheme="minorEastAsia" w:hAnsiTheme="minorEastAsia" w:hint="eastAsia"/>
          <w:sz w:val="21"/>
          <w:szCs w:val="21"/>
        </w:rPr>
        <w:t>的发言。该国坚定不移地致力于建立一个现代的知识产权局，以有效管理其国家制度和参与区域和国际活动。因此，代表团对产权组织在过去一年中成功组织会议和讲习班，以及其为确保各个层面的成功所提供极好的行政和技术支持表示赞赏。该国将继续在共同关心的领域与产权组织合作，并期望产权组织继续为该国正在进行的努力提供支持。代表团注意到知识产权对其国家发展计划和目标的重要性，并称安提瓜和巴布达采取了动态的立法和行政议程，以确保其知识产权法律反映该</w:t>
      </w:r>
      <w:r w:rsidR="00BB19CA" w:rsidRPr="00604410">
        <w:rPr>
          <w:rFonts w:asciiTheme="minorEastAsia" w:eastAsiaTheme="minorEastAsia" w:hAnsiTheme="minorEastAsia" w:hint="eastAsia"/>
          <w:sz w:val="21"/>
          <w:szCs w:val="21"/>
        </w:rPr>
        <w:t>领域当下的</w:t>
      </w:r>
      <w:r w:rsidR="00A4335B" w:rsidRPr="00604410">
        <w:rPr>
          <w:rFonts w:asciiTheme="minorEastAsia" w:eastAsiaTheme="minorEastAsia" w:hAnsiTheme="minorEastAsia" w:hint="eastAsia"/>
          <w:sz w:val="21"/>
          <w:szCs w:val="21"/>
        </w:rPr>
        <w:t>全球发展。该国于</w:t>
      </w:r>
      <w:r w:rsidR="00A4335B" w:rsidRPr="00604410">
        <w:rPr>
          <w:rFonts w:asciiTheme="minorEastAsia" w:eastAsiaTheme="minorEastAsia" w:hAnsiTheme="minorEastAsia"/>
          <w:sz w:val="21"/>
          <w:szCs w:val="21"/>
        </w:rPr>
        <w:t>2018</w:t>
      </w:r>
      <w:r w:rsidR="00A4335B" w:rsidRPr="00604410">
        <w:rPr>
          <w:rFonts w:asciiTheme="minorEastAsia" w:eastAsiaTheme="minorEastAsia" w:hAnsiTheme="minorEastAsia" w:hint="eastAsia"/>
          <w:sz w:val="21"/>
          <w:szCs w:val="21"/>
        </w:rPr>
        <w:t>年通过了新的《专</w:t>
      </w:r>
      <w:r w:rsidR="00A4335B" w:rsidRPr="00604410">
        <w:rPr>
          <w:rFonts w:asciiTheme="minorEastAsia" w:eastAsiaTheme="minorEastAsia" w:hAnsiTheme="minorEastAsia" w:hint="eastAsia"/>
          <w:sz w:val="21"/>
          <w:szCs w:val="21"/>
        </w:rPr>
        <w:lastRenderedPageBreak/>
        <w:t>利法》和专利细则，目前正在通过横向合作审查申请。安提瓜和巴布达最近加入了PLT和《国际承认用于专利程序的微生物保存布达佩斯条约》（布达佩斯条约）。该国将在</w:t>
      </w:r>
      <w:r w:rsidR="00A4335B" w:rsidRPr="00604410">
        <w:rPr>
          <w:rFonts w:asciiTheme="minorEastAsia" w:eastAsiaTheme="minorEastAsia" w:hAnsiTheme="minorEastAsia"/>
          <w:sz w:val="21"/>
          <w:szCs w:val="21"/>
        </w:rPr>
        <w:t>2020</w:t>
      </w:r>
      <w:r w:rsidR="00A4335B" w:rsidRPr="00604410">
        <w:rPr>
          <w:rFonts w:asciiTheme="minorEastAsia" w:eastAsiaTheme="minorEastAsia" w:hAnsiTheme="minorEastAsia" w:hint="eastAsia"/>
          <w:sz w:val="21"/>
          <w:szCs w:val="21"/>
        </w:rPr>
        <w:t>年</w:t>
      </w:r>
      <w:r w:rsidR="00A4335B" w:rsidRPr="00604410">
        <w:rPr>
          <w:rFonts w:asciiTheme="minorEastAsia" w:eastAsiaTheme="minorEastAsia" w:hAnsiTheme="minorEastAsia"/>
          <w:sz w:val="21"/>
          <w:szCs w:val="21"/>
        </w:rPr>
        <w:t>3</w:t>
      </w:r>
      <w:r w:rsidR="00A4335B" w:rsidRPr="00604410">
        <w:rPr>
          <w:rFonts w:asciiTheme="minorEastAsia" w:eastAsiaTheme="minorEastAsia" w:hAnsiTheme="minorEastAsia" w:hint="eastAsia"/>
          <w:sz w:val="21"/>
          <w:szCs w:val="21"/>
        </w:rPr>
        <w:t>月庆祝</w:t>
      </w:r>
      <w:r w:rsidR="00BB19CA" w:rsidRPr="00604410">
        <w:rPr>
          <w:rFonts w:asciiTheme="minorEastAsia" w:eastAsiaTheme="minorEastAsia" w:hAnsiTheme="minorEastAsia" w:hint="eastAsia"/>
          <w:sz w:val="21"/>
          <w:szCs w:val="21"/>
        </w:rPr>
        <w:t>其</w:t>
      </w:r>
      <w:r w:rsidR="00A4335B" w:rsidRPr="00604410">
        <w:rPr>
          <w:rFonts w:asciiTheme="minorEastAsia" w:eastAsiaTheme="minorEastAsia" w:hAnsiTheme="minorEastAsia" w:hint="eastAsia"/>
          <w:sz w:val="21"/>
          <w:szCs w:val="21"/>
        </w:rPr>
        <w:t>加入《马德里议定书》</w:t>
      </w:r>
      <w:r w:rsidR="00A4335B" w:rsidRPr="00604410">
        <w:rPr>
          <w:rFonts w:asciiTheme="minorEastAsia" w:eastAsiaTheme="minorEastAsia" w:hAnsiTheme="minorEastAsia"/>
          <w:sz w:val="21"/>
          <w:szCs w:val="21"/>
        </w:rPr>
        <w:t>20</w:t>
      </w:r>
      <w:r w:rsidR="00A4335B" w:rsidRPr="00604410">
        <w:rPr>
          <w:rFonts w:asciiTheme="minorEastAsia" w:eastAsiaTheme="minorEastAsia" w:hAnsiTheme="minorEastAsia" w:hint="eastAsia"/>
          <w:sz w:val="21"/>
          <w:szCs w:val="21"/>
        </w:rPr>
        <w:t>周年，并希望在当年通过新的《商标法》和《版权法》。该国最近完成了一项国家知识产权战略，并且西印度大学</w:t>
      </w:r>
      <w:r w:rsidR="00BB19CA" w:rsidRPr="00604410">
        <w:rPr>
          <w:rFonts w:asciiTheme="minorEastAsia" w:eastAsiaTheme="minorEastAsia" w:hAnsiTheme="minorEastAsia" w:hint="eastAsia"/>
          <w:sz w:val="21"/>
          <w:szCs w:val="21"/>
        </w:rPr>
        <w:t>一位</w:t>
      </w:r>
      <w:r w:rsidR="00A4335B" w:rsidRPr="00604410">
        <w:rPr>
          <w:rFonts w:asciiTheme="minorEastAsia" w:eastAsiaTheme="minorEastAsia" w:hAnsiTheme="minorEastAsia" w:hint="eastAsia"/>
          <w:sz w:val="21"/>
          <w:szCs w:val="21"/>
        </w:rPr>
        <w:t>顾问的</w:t>
      </w:r>
      <w:r w:rsidR="00BB19CA" w:rsidRPr="00604410">
        <w:rPr>
          <w:rFonts w:asciiTheme="minorEastAsia" w:eastAsiaTheme="minorEastAsia" w:hAnsiTheme="minorEastAsia" w:hint="eastAsia"/>
          <w:sz w:val="21"/>
          <w:szCs w:val="21"/>
        </w:rPr>
        <w:t>相关</w:t>
      </w:r>
      <w:r w:rsidR="00A4335B" w:rsidRPr="00604410">
        <w:rPr>
          <w:rFonts w:asciiTheme="minorEastAsia" w:eastAsiaTheme="minorEastAsia" w:hAnsiTheme="minorEastAsia" w:hint="eastAsia"/>
          <w:sz w:val="21"/>
          <w:szCs w:val="21"/>
        </w:rPr>
        <w:t>建议会被实施。鉴于该国的体育历史，特别是在板球运动上取得的成功，安提瓜和巴布达知识产权和商务局完全认可并支持</w:t>
      </w:r>
      <w:r w:rsidR="00A4335B" w:rsidRPr="00604410">
        <w:rPr>
          <w:rFonts w:asciiTheme="minorEastAsia" w:eastAsiaTheme="minorEastAsia" w:hAnsiTheme="minorEastAsia"/>
          <w:sz w:val="21"/>
          <w:szCs w:val="21"/>
        </w:rPr>
        <w:t>2019</w:t>
      </w:r>
      <w:r w:rsidR="00A4335B" w:rsidRPr="00604410">
        <w:rPr>
          <w:rFonts w:asciiTheme="minorEastAsia" w:eastAsiaTheme="minorEastAsia" w:hAnsiTheme="minorEastAsia" w:hint="eastAsia"/>
          <w:sz w:val="21"/>
          <w:szCs w:val="21"/>
        </w:rPr>
        <w:t>年世界知识产权日的主题：</w:t>
      </w:r>
      <w:r w:rsidR="00A4335B" w:rsidRPr="00604410">
        <w:rPr>
          <w:rFonts w:asciiTheme="minorEastAsia" w:eastAsiaTheme="minorEastAsia" w:hAnsiTheme="minorEastAsia"/>
          <w:sz w:val="21"/>
          <w:szCs w:val="21"/>
        </w:rPr>
        <w:t>“</w:t>
      </w:r>
      <w:r w:rsidR="00A4335B" w:rsidRPr="009A72E2">
        <w:rPr>
          <w:rFonts w:asciiTheme="minorEastAsia" w:eastAsiaTheme="minorEastAsia" w:hAnsiTheme="minorEastAsia" w:hint="eastAsia"/>
          <w:sz w:val="21"/>
          <w:szCs w:val="21"/>
          <w:lang w:eastAsia="zh-Hans"/>
        </w:rPr>
        <w:t>奋力夺金：知识产权和体育</w:t>
      </w:r>
      <w:r w:rsidR="00A4335B" w:rsidRPr="00604410">
        <w:rPr>
          <w:rFonts w:asciiTheme="minorEastAsia" w:eastAsiaTheme="minorEastAsia" w:hAnsiTheme="minorEastAsia"/>
          <w:sz w:val="21"/>
          <w:szCs w:val="21"/>
        </w:rPr>
        <w:t>”</w:t>
      </w:r>
      <w:r w:rsidR="00A4335B" w:rsidRPr="00604410">
        <w:rPr>
          <w:rFonts w:asciiTheme="minorEastAsia" w:eastAsiaTheme="minorEastAsia" w:hAnsiTheme="minorEastAsia" w:hint="eastAsia"/>
          <w:sz w:val="21"/>
          <w:szCs w:val="21"/>
        </w:rPr>
        <w:t>。</w:t>
      </w:r>
      <w:r w:rsidR="00A4335B" w:rsidRPr="00604410">
        <w:rPr>
          <w:rFonts w:asciiTheme="minorEastAsia" w:eastAsiaTheme="minorEastAsia" w:hAnsiTheme="minorEastAsia" w:hint="eastAsia"/>
          <w:color w:val="333333"/>
          <w:sz w:val="21"/>
          <w:szCs w:val="21"/>
        </w:rPr>
        <w:t>西印度群岛板球</w:t>
      </w:r>
      <w:proofErr w:type="gramStart"/>
      <w:r w:rsidR="00A4335B" w:rsidRPr="00604410">
        <w:rPr>
          <w:rFonts w:asciiTheme="minorEastAsia" w:eastAsiaTheme="minorEastAsia" w:hAnsiTheme="minorEastAsia" w:hint="eastAsia"/>
          <w:color w:val="333333"/>
          <w:sz w:val="21"/>
          <w:szCs w:val="21"/>
        </w:rPr>
        <w:t>队</w:t>
      </w:r>
      <w:r w:rsidR="00A4335B" w:rsidRPr="00604410">
        <w:rPr>
          <w:rFonts w:asciiTheme="minorEastAsia" w:eastAsiaTheme="minorEastAsia" w:hAnsiTheme="minorEastAsia" w:hint="eastAsia"/>
          <w:sz w:val="21"/>
          <w:szCs w:val="21"/>
        </w:rPr>
        <w:t>庆祝</w:t>
      </w:r>
      <w:proofErr w:type="gramEnd"/>
      <w:r w:rsidR="00A4335B" w:rsidRPr="00604410">
        <w:rPr>
          <w:rFonts w:asciiTheme="minorEastAsia" w:eastAsiaTheme="minorEastAsia" w:hAnsiTheme="minorEastAsia" w:hint="eastAsia"/>
          <w:sz w:val="21"/>
          <w:szCs w:val="21"/>
        </w:rPr>
        <w:t>了</w:t>
      </w:r>
      <w:r w:rsidR="00A4335B" w:rsidRPr="00604410">
        <w:rPr>
          <w:rFonts w:asciiTheme="minorEastAsia" w:eastAsiaTheme="minorEastAsia" w:hAnsiTheme="minorEastAsia"/>
          <w:sz w:val="21"/>
          <w:szCs w:val="21"/>
        </w:rPr>
        <w:t>2019</w:t>
      </w:r>
      <w:r w:rsidR="00A4335B" w:rsidRPr="00604410">
        <w:rPr>
          <w:rFonts w:asciiTheme="minorEastAsia" w:eastAsiaTheme="minorEastAsia" w:hAnsiTheme="minorEastAsia" w:hint="eastAsia"/>
          <w:sz w:val="21"/>
          <w:szCs w:val="21"/>
        </w:rPr>
        <w:t>年世界知识产权日，并与教育部一起为全国中小学的学生举办了一场艺术比赛。此外，在柯立芝</w:t>
      </w:r>
      <w:proofErr w:type="gramStart"/>
      <w:r w:rsidR="00A4335B" w:rsidRPr="00604410">
        <w:rPr>
          <w:rFonts w:asciiTheme="minorEastAsia" w:eastAsiaTheme="minorEastAsia" w:hAnsiTheme="minorEastAsia" w:hint="eastAsia"/>
          <w:sz w:val="21"/>
          <w:szCs w:val="21"/>
        </w:rPr>
        <w:t>板球场</w:t>
      </w:r>
      <w:proofErr w:type="gramEnd"/>
      <w:r w:rsidR="00A4335B" w:rsidRPr="00604410">
        <w:rPr>
          <w:rFonts w:asciiTheme="minorEastAsia" w:eastAsiaTheme="minorEastAsia" w:hAnsiTheme="minorEastAsia" w:hint="eastAsia"/>
          <w:sz w:val="21"/>
          <w:szCs w:val="21"/>
        </w:rPr>
        <w:t>举行了一场体育</w:t>
      </w:r>
      <w:r w:rsidR="00B97319" w:rsidRPr="00604410">
        <w:rPr>
          <w:rFonts w:asciiTheme="minorEastAsia" w:eastAsiaTheme="minorEastAsia" w:hAnsiTheme="minorEastAsia" w:hint="eastAsia"/>
          <w:sz w:val="21"/>
          <w:szCs w:val="21"/>
        </w:rPr>
        <w:t>研讨</w:t>
      </w:r>
      <w:r w:rsidR="00A4335B" w:rsidRPr="00604410">
        <w:rPr>
          <w:rFonts w:asciiTheme="minorEastAsia" w:eastAsiaTheme="minorEastAsia" w:hAnsiTheme="minorEastAsia" w:hint="eastAsia"/>
          <w:sz w:val="21"/>
          <w:szCs w:val="21"/>
        </w:rPr>
        <w:t>会，邀请了该国著名的体育名人表演讲并分享他们的成功故事。该活动参加人数众多。代表团赞扬为树立对知识产权的尊重而开展的工作，并指出其有关该主题的录像定于</w:t>
      </w:r>
      <w:r w:rsidR="00A4335B" w:rsidRPr="00604410">
        <w:rPr>
          <w:rFonts w:asciiTheme="minorEastAsia" w:eastAsiaTheme="minorEastAsia" w:hAnsiTheme="minorEastAsia"/>
          <w:sz w:val="21"/>
          <w:szCs w:val="21"/>
        </w:rPr>
        <w:t>2020</w:t>
      </w:r>
      <w:r w:rsidR="00A4335B" w:rsidRPr="00604410">
        <w:rPr>
          <w:rFonts w:asciiTheme="minorEastAsia" w:eastAsiaTheme="minorEastAsia" w:hAnsiTheme="minorEastAsia" w:hint="eastAsia"/>
          <w:sz w:val="21"/>
          <w:szCs w:val="21"/>
        </w:rPr>
        <w:t>年初完成。该国教育部继续致力于其创新和知识产权计划，该计划将纳入未来的学校课程中。</w:t>
      </w:r>
      <w:r w:rsidR="00A4335B" w:rsidRPr="00604410">
        <w:rPr>
          <w:rFonts w:asciiTheme="minorEastAsia" w:eastAsiaTheme="minorEastAsia" w:hAnsiTheme="minorEastAsia"/>
          <w:sz w:val="21"/>
          <w:szCs w:val="21"/>
        </w:rPr>
        <w:t>2019</w:t>
      </w:r>
      <w:r w:rsidR="00A4335B" w:rsidRPr="00604410">
        <w:rPr>
          <w:rFonts w:asciiTheme="minorEastAsia" w:eastAsiaTheme="minorEastAsia" w:hAnsiTheme="minorEastAsia" w:hint="eastAsia"/>
          <w:sz w:val="21"/>
          <w:szCs w:val="21"/>
        </w:rPr>
        <w:t>年，该国与警察、海关官员和标准局等执法领域的利益攸关方举办了非常成功的执法讲习班。因此，检察</w:t>
      </w:r>
      <w:r w:rsidR="00B97319" w:rsidRPr="00604410">
        <w:rPr>
          <w:rFonts w:asciiTheme="minorEastAsia" w:eastAsiaTheme="minorEastAsia" w:hAnsiTheme="minorEastAsia" w:hint="eastAsia"/>
          <w:sz w:val="21"/>
          <w:szCs w:val="21"/>
        </w:rPr>
        <w:t>长</w:t>
      </w:r>
      <w:r w:rsidR="00A4335B" w:rsidRPr="00604410">
        <w:rPr>
          <w:rFonts w:asciiTheme="minorEastAsia" w:eastAsiaTheme="minorEastAsia" w:hAnsiTheme="minorEastAsia" w:hint="eastAsia"/>
          <w:sz w:val="21"/>
          <w:szCs w:val="21"/>
        </w:rPr>
        <w:t>将很快完成知识产权检察官的手册。此外，政府正在与皇家警察部队讨论建立专门的部门和为新聘用人员提供培训手册。根据相关的国家立法，随着版权法庭的建立，该国在版权领域也</w:t>
      </w:r>
      <w:r w:rsidR="00B97319" w:rsidRPr="00604410">
        <w:rPr>
          <w:rFonts w:asciiTheme="minorEastAsia" w:eastAsiaTheme="minorEastAsia" w:hAnsiTheme="minorEastAsia" w:hint="eastAsia"/>
          <w:sz w:val="21"/>
          <w:szCs w:val="21"/>
        </w:rPr>
        <w:t>取得了进展</w:t>
      </w:r>
      <w:r w:rsidR="00A4335B" w:rsidRPr="00604410">
        <w:rPr>
          <w:rFonts w:asciiTheme="minorEastAsia" w:eastAsiaTheme="minorEastAsia" w:hAnsiTheme="minorEastAsia" w:hint="eastAsia"/>
          <w:sz w:val="21"/>
          <w:szCs w:val="21"/>
        </w:rPr>
        <w:t>。代表团希望感谢产权组织以及特立尼达和多巴哥知识产权局</w:t>
      </w:r>
      <w:r w:rsidR="00BB19CA" w:rsidRPr="00604410">
        <w:rPr>
          <w:rFonts w:asciiTheme="minorEastAsia" w:eastAsiaTheme="minorEastAsia" w:hAnsiTheme="minorEastAsia" w:hint="eastAsia"/>
          <w:sz w:val="21"/>
          <w:szCs w:val="21"/>
        </w:rPr>
        <w:t>举</w:t>
      </w:r>
      <w:r w:rsidR="00A4335B" w:rsidRPr="00604410">
        <w:rPr>
          <w:rFonts w:asciiTheme="minorEastAsia" w:eastAsiaTheme="minorEastAsia" w:hAnsiTheme="minorEastAsia" w:hint="eastAsia"/>
          <w:sz w:val="21"/>
          <w:szCs w:val="21"/>
        </w:rPr>
        <w:t>办了最近的版权会议，该会议解决了许多令人关注的问题。代表团还对最近在加勒比和拉丁美洲举行的关于与图书馆、档案馆和博物馆有关的版权限制的会议表示赞赏，并希望就这些问题进行进一步的讨论和互动。</w:t>
      </w:r>
      <w:r w:rsidR="00B97319" w:rsidRPr="00604410">
        <w:rPr>
          <w:rFonts w:asciiTheme="minorEastAsia" w:eastAsiaTheme="minorEastAsia" w:hAnsiTheme="minorEastAsia" w:hint="eastAsia"/>
          <w:sz w:val="21"/>
          <w:szCs w:val="21"/>
        </w:rPr>
        <w:t>考虑到</w:t>
      </w:r>
      <w:r w:rsidR="00A4335B" w:rsidRPr="00604410">
        <w:rPr>
          <w:rFonts w:asciiTheme="minorEastAsia" w:eastAsiaTheme="minorEastAsia" w:hAnsiTheme="minorEastAsia" w:hint="eastAsia"/>
          <w:sz w:val="21"/>
          <w:szCs w:val="21"/>
        </w:rPr>
        <w:t>安提瓜和巴布达以及其他加勒比小国采取的一系列国家和区域举措</w:t>
      </w:r>
      <w:r w:rsidR="00B97319" w:rsidRPr="00604410">
        <w:rPr>
          <w:rFonts w:asciiTheme="minorEastAsia" w:eastAsiaTheme="minorEastAsia" w:hAnsiTheme="minorEastAsia" w:hint="eastAsia"/>
          <w:sz w:val="21"/>
          <w:szCs w:val="21"/>
        </w:rPr>
        <w:t>的范围</w:t>
      </w:r>
      <w:r w:rsidR="00A4335B" w:rsidRPr="00604410">
        <w:rPr>
          <w:rFonts w:asciiTheme="minorEastAsia" w:eastAsiaTheme="minorEastAsia" w:hAnsiTheme="minorEastAsia" w:hint="eastAsia"/>
          <w:sz w:val="21"/>
          <w:szCs w:val="21"/>
        </w:rPr>
        <w:t>，很明显，这对拉丁美洲和加勒比国家地区局的加勒比科提出了越来越高的要求。代表团对拉丁美洲和加勒比国家地区局</w:t>
      </w:r>
      <w:r w:rsidR="00B97319" w:rsidRPr="00604410">
        <w:rPr>
          <w:rFonts w:asciiTheme="minorEastAsia" w:eastAsiaTheme="minorEastAsia" w:hAnsiTheme="minorEastAsia" w:hint="eastAsia"/>
          <w:sz w:val="21"/>
          <w:szCs w:val="21"/>
        </w:rPr>
        <w:t>的</w:t>
      </w:r>
      <w:r w:rsidR="00A4335B" w:rsidRPr="00604410">
        <w:rPr>
          <w:rFonts w:asciiTheme="minorEastAsia" w:eastAsiaTheme="minorEastAsia" w:hAnsiTheme="minorEastAsia" w:hint="eastAsia"/>
          <w:sz w:val="21"/>
          <w:szCs w:val="21"/>
        </w:rPr>
        <w:t>一贯支持表示感谢，并希望与其所服务的国家加强合作。安提瓜和巴布达仍然致力于推进其区域工作，并确保拉丁美洲和加勒比国家地区局和加勒比科的可持续性。该国赞扬</w:t>
      </w:r>
      <w:r w:rsidR="00B97319" w:rsidRPr="00604410">
        <w:rPr>
          <w:rFonts w:asciiTheme="minorEastAsia" w:eastAsiaTheme="minorEastAsia" w:hAnsiTheme="minorEastAsia" w:hint="eastAsia"/>
          <w:sz w:val="21"/>
          <w:szCs w:val="21"/>
        </w:rPr>
        <w:t>SCCR</w:t>
      </w:r>
      <w:r w:rsidR="00A4335B" w:rsidRPr="00604410">
        <w:rPr>
          <w:rFonts w:asciiTheme="minorEastAsia" w:eastAsiaTheme="minorEastAsia" w:hAnsiTheme="minorEastAsia" w:hint="eastAsia"/>
          <w:sz w:val="21"/>
          <w:szCs w:val="21"/>
        </w:rPr>
        <w:t>、</w:t>
      </w:r>
      <w:r w:rsidR="00B97319" w:rsidRPr="00604410">
        <w:rPr>
          <w:rFonts w:asciiTheme="minorEastAsia" w:eastAsiaTheme="minorEastAsia" w:hAnsiTheme="minorEastAsia" w:hint="eastAsia"/>
          <w:sz w:val="21"/>
          <w:szCs w:val="21"/>
        </w:rPr>
        <w:t>SCP</w:t>
      </w:r>
      <w:r w:rsidR="00A4335B" w:rsidRPr="00604410">
        <w:rPr>
          <w:rFonts w:asciiTheme="minorEastAsia" w:eastAsiaTheme="minorEastAsia" w:hAnsiTheme="minorEastAsia" w:hint="eastAsia"/>
          <w:sz w:val="21"/>
          <w:szCs w:val="21"/>
        </w:rPr>
        <w:t>、</w:t>
      </w:r>
      <w:r w:rsidR="00B97319" w:rsidRPr="00604410">
        <w:rPr>
          <w:rFonts w:asciiTheme="minorEastAsia" w:eastAsiaTheme="minorEastAsia" w:hAnsiTheme="minorEastAsia" w:hint="eastAsia"/>
          <w:sz w:val="21"/>
          <w:szCs w:val="21"/>
        </w:rPr>
        <w:t>SCT</w:t>
      </w:r>
      <w:r w:rsidR="00A4335B" w:rsidRPr="00604410">
        <w:rPr>
          <w:rFonts w:asciiTheme="minorEastAsia" w:eastAsiaTheme="minorEastAsia" w:hAnsiTheme="minorEastAsia" w:hint="eastAsia"/>
          <w:sz w:val="21"/>
          <w:szCs w:val="21"/>
        </w:rPr>
        <w:t>和所有其他委员会的工作，并期待它们继续取得进展。</w:t>
      </w:r>
    </w:p>
    <w:p w14:paraId="4E62B2F3" w14:textId="7B993FC6" w:rsidR="00B97319"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3" w:history="1">
        <w:r w:rsidR="00B97319" w:rsidRPr="00536010">
          <w:rPr>
            <w:rStyle w:val="Hyperlink"/>
            <w:rFonts w:asciiTheme="minorEastAsia" w:eastAsiaTheme="minorEastAsia" w:hAnsiTheme="minorEastAsia" w:hint="eastAsia"/>
            <w:b/>
            <w:color w:val="auto"/>
            <w:sz w:val="21"/>
            <w:szCs w:val="21"/>
            <w:u w:val="none"/>
          </w:rPr>
          <w:t>阿根廷</w:t>
        </w:r>
      </w:hyperlink>
      <w:r w:rsidR="00B97319" w:rsidRPr="00381C5A">
        <w:rPr>
          <w:rFonts w:asciiTheme="minorEastAsia" w:eastAsiaTheme="minorEastAsia" w:hAnsiTheme="minorEastAsia" w:hint="eastAsia"/>
          <w:sz w:val="21"/>
          <w:szCs w:val="21"/>
        </w:rPr>
        <w:t>代表团赞成墨西哥</w:t>
      </w:r>
      <w:r w:rsidR="00DA3AA9" w:rsidRPr="00381C5A">
        <w:rPr>
          <w:rFonts w:asciiTheme="minorEastAsia" w:eastAsiaTheme="minorEastAsia" w:hAnsiTheme="minorEastAsia" w:hint="eastAsia"/>
          <w:sz w:val="21"/>
          <w:szCs w:val="21"/>
        </w:rPr>
        <w:t>代表团</w:t>
      </w:r>
      <w:r w:rsidR="00B97319" w:rsidRPr="00381C5A">
        <w:rPr>
          <w:rFonts w:asciiTheme="minorEastAsia" w:eastAsiaTheme="minorEastAsia" w:hAnsiTheme="minorEastAsia" w:hint="eastAsia"/>
          <w:sz w:val="21"/>
          <w:szCs w:val="21"/>
        </w:rPr>
        <w:t>代表GRULAC所作的发言。代表团随后感谢总干事和拉丁美洲及加勒比地区局的技术援助、能力建设和培训支持。阿根廷为成为知识产权</w:t>
      </w:r>
      <w:r w:rsidR="00B97319" w:rsidRPr="00604410">
        <w:rPr>
          <w:rFonts w:asciiTheme="minorEastAsia" w:eastAsiaTheme="minorEastAsia" w:hAnsiTheme="minorEastAsia" w:hint="eastAsia"/>
          <w:sz w:val="21"/>
          <w:szCs w:val="21"/>
        </w:rPr>
        <w:t>硕士学位的东道国而自豪，这一项目由圣安德烈斯大学、阿根廷国家工业产权局（INPI）和产权组织联合提供，面向拉丁美洲和加勒比地区所有国家的学生。三年多来，阿根廷致力于其专利、商标和外观设计法的现代化，以及知识产权获</w:t>
      </w:r>
      <w:proofErr w:type="gramStart"/>
      <w:r w:rsidR="00B97319" w:rsidRPr="00604410">
        <w:rPr>
          <w:rFonts w:asciiTheme="minorEastAsia" w:eastAsiaTheme="minorEastAsia" w:hAnsiTheme="minorEastAsia" w:hint="eastAsia"/>
          <w:sz w:val="21"/>
          <w:szCs w:val="21"/>
        </w:rPr>
        <w:t>权程序</w:t>
      </w:r>
      <w:proofErr w:type="gramEnd"/>
      <w:r w:rsidR="00B97319" w:rsidRPr="00604410">
        <w:rPr>
          <w:rFonts w:asciiTheme="minorEastAsia" w:eastAsiaTheme="minorEastAsia" w:hAnsiTheme="minorEastAsia" w:hint="eastAsia"/>
          <w:sz w:val="21"/>
          <w:szCs w:val="21"/>
        </w:rPr>
        <w:t>的便利化。阿根廷国家工业产权局还采用了能够电子提交、处理和授权的工具。阿根廷对于产权组织健康的财务状况表示高兴，包括目前为止实现的盈余以及在下一个两年期内的预期盈余。代表团强调了在支持战略目标和议定计划实施中资源分配的重要性，对知识产权采取兼顾各方利益、发展的方法，符合可持续发展目标和产权组织发展议程中的45条建议，而这也正使得产权组织的工作以及其作为联合国系统的一个专门机构的地位具备合理性。鉴于知识产权对创新和经济、社会、文化发展的贡献，阿根廷正在努力建立一个兼顾各方利益的制度，在保护知识产权的同时，根据在国家重要领域促进公共利益的国家政策，保障</w:t>
      </w:r>
      <w:r w:rsidR="002B0CDF" w:rsidRPr="00604410">
        <w:rPr>
          <w:rFonts w:asciiTheme="minorEastAsia" w:eastAsiaTheme="minorEastAsia" w:hAnsiTheme="minorEastAsia" w:hint="eastAsia"/>
          <w:sz w:val="21"/>
          <w:szCs w:val="21"/>
        </w:rPr>
        <w:t>健康</w:t>
      </w:r>
      <w:r w:rsidR="00B97319" w:rsidRPr="00604410">
        <w:rPr>
          <w:rFonts w:asciiTheme="minorEastAsia" w:eastAsiaTheme="minorEastAsia" w:hAnsiTheme="minorEastAsia" w:hint="eastAsia"/>
          <w:sz w:val="21"/>
          <w:szCs w:val="21"/>
        </w:rPr>
        <w:t>和营养的可及性，促进知识和技术的转让和传播。多边方式提供的灵活性与符合所有人利益的知识产权保护和执法是兼容的。关于产权组织各委员会，</w:t>
      </w:r>
      <w:r w:rsidR="000C4ECE" w:rsidRPr="00604410">
        <w:rPr>
          <w:rFonts w:asciiTheme="minorEastAsia" w:eastAsiaTheme="minorEastAsia" w:hAnsiTheme="minorEastAsia" w:hint="eastAsia"/>
          <w:sz w:val="21"/>
          <w:szCs w:val="21"/>
        </w:rPr>
        <w:t>代表团</w:t>
      </w:r>
      <w:r w:rsidR="00B97319" w:rsidRPr="00604410">
        <w:rPr>
          <w:rFonts w:asciiTheme="minorEastAsia" w:eastAsiaTheme="minorEastAsia" w:hAnsiTheme="minorEastAsia" w:hint="eastAsia"/>
          <w:sz w:val="21"/>
          <w:szCs w:val="21"/>
        </w:rPr>
        <w:t>强调了其对</w:t>
      </w:r>
      <w:r w:rsidR="00B97319" w:rsidRPr="00604410">
        <w:rPr>
          <w:rFonts w:asciiTheme="minorEastAsia" w:eastAsiaTheme="minorEastAsia" w:hAnsiTheme="minorEastAsia"/>
          <w:sz w:val="21"/>
          <w:szCs w:val="21"/>
        </w:rPr>
        <w:t>SCCR</w:t>
      </w:r>
      <w:r w:rsidR="00B97319" w:rsidRPr="00604410">
        <w:rPr>
          <w:rFonts w:asciiTheme="minorEastAsia" w:eastAsiaTheme="minorEastAsia" w:hAnsiTheme="minorEastAsia" w:hint="eastAsia"/>
          <w:sz w:val="21"/>
          <w:szCs w:val="21"/>
        </w:rPr>
        <w:t>的贡献和兴趣，特别是</w:t>
      </w:r>
      <w:r w:rsidR="00B97319" w:rsidRPr="00604410">
        <w:rPr>
          <w:rFonts w:asciiTheme="minorEastAsia" w:eastAsiaTheme="minorEastAsia" w:hAnsiTheme="minorEastAsia"/>
          <w:sz w:val="21"/>
          <w:szCs w:val="21"/>
        </w:rPr>
        <w:t>SCCR</w:t>
      </w:r>
      <w:r w:rsidR="00B97319" w:rsidRPr="00604410">
        <w:rPr>
          <w:rFonts w:asciiTheme="minorEastAsia" w:eastAsiaTheme="minorEastAsia" w:hAnsiTheme="minorEastAsia" w:hint="eastAsia"/>
          <w:sz w:val="21"/>
          <w:szCs w:val="21"/>
        </w:rPr>
        <w:t>为更新广播组织保护所作的努力。在S</w:t>
      </w:r>
      <w:r w:rsidR="00B97319" w:rsidRPr="00604410">
        <w:rPr>
          <w:rFonts w:asciiTheme="minorEastAsia" w:eastAsiaTheme="minorEastAsia" w:hAnsiTheme="minorEastAsia"/>
          <w:sz w:val="21"/>
          <w:szCs w:val="21"/>
        </w:rPr>
        <w:t>CCR</w:t>
      </w:r>
      <w:r w:rsidR="00B97319" w:rsidRPr="00604410">
        <w:rPr>
          <w:rFonts w:asciiTheme="minorEastAsia" w:eastAsiaTheme="minorEastAsia" w:hAnsiTheme="minorEastAsia" w:hint="eastAsia"/>
          <w:sz w:val="21"/>
          <w:szCs w:val="21"/>
        </w:rPr>
        <w:t>最近的一次会议上，SCCR同意，</w:t>
      </w:r>
      <w:r w:rsidR="000C4ECE" w:rsidRPr="00604410">
        <w:rPr>
          <w:rFonts w:asciiTheme="minorEastAsia" w:eastAsiaTheme="minorEastAsia" w:hAnsiTheme="minorEastAsia" w:hint="eastAsia"/>
          <w:sz w:val="21"/>
          <w:szCs w:val="21"/>
        </w:rPr>
        <w:t>产权组织</w:t>
      </w:r>
      <w:r w:rsidR="00B97319" w:rsidRPr="00604410">
        <w:rPr>
          <w:rFonts w:asciiTheme="minorEastAsia" w:eastAsiaTheme="minorEastAsia" w:hAnsiTheme="minorEastAsia" w:hint="eastAsia"/>
          <w:sz w:val="21"/>
          <w:szCs w:val="21"/>
        </w:rPr>
        <w:t>大会应请各成员继续开展工作，争取</w:t>
      </w:r>
      <w:r w:rsidR="002B0CDF" w:rsidRPr="00604410">
        <w:rPr>
          <w:rFonts w:asciiTheme="minorEastAsia" w:eastAsiaTheme="minorEastAsia" w:hAnsiTheme="minorEastAsia" w:hint="eastAsia"/>
          <w:sz w:val="21"/>
          <w:szCs w:val="21"/>
        </w:rPr>
        <w:t>在2020/2021两年</w:t>
      </w:r>
      <w:proofErr w:type="gramStart"/>
      <w:r w:rsidR="002B0CDF" w:rsidRPr="00604410">
        <w:rPr>
          <w:rFonts w:asciiTheme="minorEastAsia" w:eastAsiaTheme="minorEastAsia" w:hAnsiTheme="minorEastAsia" w:hint="eastAsia"/>
          <w:sz w:val="21"/>
          <w:szCs w:val="21"/>
        </w:rPr>
        <w:t>期</w:t>
      </w:r>
      <w:r w:rsidR="00B97319" w:rsidRPr="00604410">
        <w:rPr>
          <w:rFonts w:asciiTheme="minorEastAsia" w:eastAsiaTheme="minorEastAsia" w:hAnsiTheme="minorEastAsia" w:hint="eastAsia"/>
          <w:sz w:val="21"/>
          <w:szCs w:val="21"/>
        </w:rPr>
        <w:t>召开</w:t>
      </w:r>
      <w:proofErr w:type="gramEnd"/>
      <w:r w:rsidR="00B97319" w:rsidRPr="00604410">
        <w:rPr>
          <w:rFonts w:asciiTheme="minorEastAsia" w:eastAsiaTheme="minorEastAsia" w:hAnsiTheme="minorEastAsia" w:hint="eastAsia"/>
          <w:sz w:val="21"/>
          <w:szCs w:val="21"/>
        </w:rPr>
        <w:t>一次关于通过保护广播组织条约的外交会议。</w:t>
      </w:r>
      <w:r w:rsidR="002B0CDF" w:rsidRPr="00604410">
        <w:rPr>
          <w:rFonts w:asciiTheme="minorEastAsia" w:eastAsiaTheme="minorEastAsia" w:hAnsiTheme="minorEastAsia" w:hint="eastAsia"/>
          <w:sz w:val="21"/>
          <w:szCs w:val="21"/>
        </w:rPr>
        <w:t>代表团</w:t>
      </w:r>
      <w:r w:rsidR="00B97319" w:rsidRPr="00604410">
        <w:rPr>
          <w:rFonts w:asciiTheme="minorEastAsia" w:eastAsiaTheme="minorEastAsia" w:hAnsiTheme="minorEastAsia" w:hint="eastAsia"/>
          <w:sz w:val="21"/>
          <w:szCs w:val="21"/>
        </w:rPr>
        <w:t>认为，有必要制定一项工作计划，使成员国能够就基本问题达成共识</w:t>
      </w:r>
      <w:r w:rsidR="002B0CDF" w:rsidRPr="00604410">
        <w:rPr>
          <w:rFonts w:asciiTheme="minorEastAsia" w:eastAsiaTheme="minorEastAsia" w:hAnsiTheme="minorEastAsia" w:hint="eastAsia"/>
          <w:sz w:val="21"/>
          <w:szCs w:val="21"/>
        </w:rPr>
        <w:t>并由</w:t>
      </w:r>
      <w:r w:rsidR="00B97319" w:rsidRPr="00604410">
        <w:rPr>
          <w:rFonts w:asciiTheme="minorEastAsia" w:eastAsiaTheme="minorEastAsia" w:hAnsiTheme="minorEastAsia" w:hint="eastAsia"/>
          <w:sz w:val="21"/>
          <w:szCs w:val="21"/>
        </w:rPr>
        <w:t>此</w:t>
      </w:r>
      <w:r w:rsidR="002B0CDF" w:rsidRPr="00604410">
        <w:rPr>
          <w:rFonts w:asciiTheme="minorEastAsia" w:eastAsiaTheme="minorEastAsia" w:hAnsiTheme="minorEastAsia" w:hint="eastAsia"/>
          <w:sz w:val="21"/>
          <w:szCs w:val="21"/>
        </w:rPr>
        <w:t>促成</w:t>
      </w:r>
      <w:r w:rsidR="00B97319" w:rsidRPr="00604410">
        <w:rPr>
          <w:rFonts w:asciiTheme="minorEastAsia" w:eastAsiaTheme="minorEastAsia" w:hAnsiTheme="minorEastAsia" w:hint="eastAsia"/>
          <w:sz w:val="21"/>
          <w:szCs w:val="21"/>
        </w:rPr>
        <w:t>在下一个两年</w:t>
      </w:r>
      <w:proofErr w:type="gramStart"/>
      <w:r w:rsidR="00B97319" w:rsidRPr="00604410">
        <w:rPr>
          <w:rFonts w:asciiTheme="minorEastAsia" w:eastAsiaTheme="minorEastAsia" w:hAnsiTheme="minorEastAsia" w:hint="eastAsia"/>
          <w:sz w:val="21"/>
          <w:szCs w:val="21"/>
        </w:rPr>
        <w:t>期召开</w:t>
      </w:r>
      <w:proofErr w:type="gramEnd"/>
      <w:r w:rsidR="00B97319" w:rsidRPr="00604410">
        <w:rPr>
          <w:rFonts w:asciiTheme="minorEastAsia" w:eastAsiaTheme="minorEastAsia" w:hAnsiTheme="minorEastAsia" w:hint="eastAsia"/>
          <w:sz w:val="21"/>
          <w:szCs w:val="21"/>
        </w:rPr>
        <w:t>一次外交会议。关于其对SCP的贡献，</w:t>
      </w:r>
      <w:r w:rsidR="00485CF3" w:rsidRPr="00604410">
        <w:rPr>
          <w:rFonts w:asciiTheme="minorEastAsia" w:eastAsiaTheme="minorEastAsia" w:hAnsiTheme="minorEastAsia" w:hint="eastAsia"/>
          <w:sz w:val="21"/>
          <w:szCs w:val="21"/>
        </w:rPr>
        <w:t>代表团</w:t>
      </w:r>
      <w:r w:rsidR="00B97319" w:rsidRPr="00604410">
        <w:rPr>
          <w:rFonts w:asciiTheme="minorEastAsia" w:eastAsiaTheme="minorEastAsia" w:hAnsiTheme="minorEastAsia" w:hint="eastAsia"/>
          <w:sz w:val="21"/>
          <w:szCs w:val="21"/>
        </w:rPr>
        <w:t>强调了政府官员正在开展的工作以及委员会成员的建设性精神，这些都反映在他们的联合提案中。</w:t>
      </w:r>
      <w:r w:rsidR="000C4ECE" w:rsidRPr="00604410">
        <w:rPr>
          <w:rFonts w:asciiTheme="minorEastAsia" w:eastAsiaTheme="minorEastAsia" w:hAnsiTheme="minorEastAsia" w:hint="eastAsia"/>
          <w:sz w:val="21"/>
          <w:szCs w:val="21"/>
        </w:rPr>
        <w:t>代表团</w:t>
      </w:r>
      <w:r w:rsidR="00B97319" w:rsidRPr="00604410">
        <w:rPr>
          <w:rFonts w:asciiTheme="minorEastAsia" w:eastAsiaTheme="minorEastAsia" w:hAnsiTheme="minorEastAsia" w:hint="eastAsia"/>
          <w:sz w:val="21"/>
          <w:szCs w:val="21"/>
        </w:rPr>
        <w:t>愿意在ICG的框架内推进相关讨论。根据2018年成员国大会通过的决定，</w:t>
      </w:r>
      <w:r w:rsidR="000C4ECE" w:rsidRPr="00604410">
        <w:rPr>
          <w:rFonts w:asciiTheme="minorEastAsia" w:eastAsiaTheme="minorEastAsia" w:hAnsiTheme="minorEastAsia" w:hint="eastAsia"/>
          <w:sz w:val="21"/>
          <w:szCs w:val="21"/>
        </w:rPr>
        <w:t>代表团</w:t>
      </w:r>
      <w:r w:rsidR="00B97319" w:rsidRPr="00604410">
        <w:rPr>
          <w:rFonts w:asciiTheme="minorEastAsia" w:eastAsiaTheme="minorEastAsia" w:hAnsiTheme="minorEastAsia" w:hint="eastAsia"/>
          <w:sz w:val="21"/>
          <w:szCs w:val="21"/>
        </w:rPr>
        <w:t>请求恢复对话，以克服现有分歧，并召开外交会议以通过DLT。关于产权组织驻外办事处——这是几年来一直在讨论的问题，并为本届成员国大会规定了具体的任务授权，</w:t>
      </w:r>
      <w:r w:rsidR="000C4ECE" w:rsidRPr="00604410">
        <w:rPr>
          <w:rFonts w:asciiTheme="minorEastAsia" w:eastAsiaTheme="minorEastAsia" w:hAnsiTheme="minorEastAsia" w:hint="eastAsia"/>
          <w:sz w:val="21"/>
          <w:szCs w:val="21"/>
        </w:rPr>
        <w:t>代表团</w:t>
      </w:r>
      <w:r w:rsidR="00B97319" w:rsidRPr="00604410">
        <w:rPr>
          <w:rFonts w:asciiTheme="minorEastAsia" w:eastAsiaTheme="minorEastAsia" w:hAnsiTheme="minorEastAsia" w:hint="eastAsia"/>
          <w:sz w:val="21"/>
          <w:szCs w:val="21"/>
        </w:rPr>
        <w:t>敦促各成员国展现出责任感，致力于解决这一问</w:t>
      </w:r>
      <w:r w:rsidR="00B97319" w:rsidRPr="00604410">
        <w:rPr>
          <w:rFonts w:asciiTheme="minorEastAsia" w:eastAsiaTheme="minorEastAsia" w:hAnsiTheme="minorEastAsia" w:hint="eastAsia"/>
          <w:sz w:val="21"/>
          <w:szCs w:val="21"/>
        </w:rPr>
        <w:lastRenderedPageBreak/>
        <w:t>题，并表示希望2019年成员国大会能达成一致决定，开设四个新的产权组织驻外办事处，其中一个设在哥伦比亚。</w:t>
      </w:r>
    </w:p>
    <w:p w14:paraId="3609FE2E" w14:textId="1905052F" w:rsidR="00EC49D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4" w:history="1">
        <w:r w:rsidR="00EC49D7" w:rsidRPr="00ED2AF4">
          <w:rPr>
            <w:rStyle w:val="Hyperlink"/>
            <w:rFonts w:asciiTheme="minorEastAsia" w:eastAsiaTheme="minorEastAsia" w:hAnsiTheme="minorEastAsia" w:hint="eastAsia"/>
            <w:b/>
            <w:color w:val="auto"/>
            <w:sz w:val="21"/>
            <w:szCs w:val="21"/>
            <w:u w:val="none"/>
          </w:rPr>
          <w:t>澳大利亚</w:t>
        </w:r>
      </w:hyperlink>
      <w:r w:rsidR="00EC49D7" w:rsidRPr="00381C5A">
        <w:rPr>
          <w:rFonts w:asciiTheme="minorEastAsia" w:eastAsiaTheme="minorEastAsia" w:hAnsiTheme="minorEastAsia" w:hint="eastAsia"/>
          <w:sz w:val="21"/>
          <w:szCs w:val="21"/>
        </w:rPr>
        <w:t>代表团说，澳大利亚赞赏各成员国参与</w:t>
      </w:r>
      <w:r w:rsidR="003845FB" w:rsidRPr="00381C5A">
        <w:rPr>
          <w:rFonts w:asciiTheme="minorEastAsia" w:eastAsiaTheme="minorEastAsia" w:hAnsiTheme="minorEastAsia" w:hint="eastAsia"/>
          <w:sz w:val="21"/>
          <w:szCs w:val="21"/>
        </w:rPr>
        <w:t>IGC</w:t>
      </w:r>
      <w:r w:rsidR="00EC49D7" w:rsidRPr="00381C5A">
        <w:rPr>
          <w:rFonts w:asciiTheme="minorEastAsia" w:eastAsiaTheme="minorEastAsia" w:hAnsiTheme="minorEastAsia" w:hint="eastAsia"/>
          <w:sz w:val="21"/>
          <w:szCs w:val="21"/>
        </w:rPr>
        <w:t>的良好意愿和建设性精神，并希望成员国能够继续发扬近期会议取得的积极进展，从而帮助承认包括澳大利亚原住</w:t>
      </w:r>
      <w:r w:rsidR="00EC49D7" w:rsidRPr="00604410">
        <w:rPr>
          <w:rFonts w:asciiTheme="minorEastAsia" w:eastAsiaTheme="minorEastAsia" w:hAnsiTheme="minorEastAsia" w:hint="eastAsia"/>
          <w:sz w:val="21"/>
          <w:szCs w:val="21"/>
        </w:rPr>
        <w:t>民和托雷斯海峡岛民在内的土著人民的文化、社区和身份。这些讨论的结果还可以为创新者和创造者提供更大的确定性。澳大利亚将在2020年捐款800,000澳元，继续支持产权组织澳大利亚信托基金计划。它对该计划第二轮所取得的成就感到自豪，特别是开发了将由WIPO学院主办的马德里体系在线培训模块，通过支持WIPO Re:Search为应对全球卫生挑战</w:t>
      </w:r>
      <w:proofErr w:type="gramStart"/>
      <w:r w:rsidR="00EC49D7" w:rsidRPr="00604410">
        <w:rPr>
          <w:rFonts w:asciiTheme="minorEastAsia" w:eastAsiaTheme="minorEastAsia" w:hAnsiTheme="minorEastAsia" w:hint="eastAsia"/>
          <w:sz w:val="21"/>
          <w:szCs w:val="21"/>
        </w:rPr>
        <w:t>作出</w:t>
      </w:r>
      <w:proofErr w:type="gramEnd"/>
      <w:r w:rsidR="00EC49D7" w:rsidRPr="00604410">
        <w:rPr>
          <w:rFonts w:asciiTheme="minorEastAsia" w:eastAsiaTheme="minorEastAsia" w:hAnsiTheme="minorEastAsia" w:hint="eastAsia"/>
          <w:sz w:val="21"/>
          <w:szCs w:val="21"/>
        </w:rPr>
        <w:t>了贡献，并通过无障碍图书联合会为视力障碍者提供了阅读材料。它希望第三轮计划能够产生类似的积极影响。澳大利亚继续大力支持不断改进全球知识产权体系，尤其是</w:t>
      </w:r>
      <w:r w:rsidR="00485CF3" w:rsidRPr="00604410">
        <w:rPr>
          <w:rFonts w:asciiTheme="minorEastAsia" w:eastAsiaTheme="minorEastAsia" w:hAnsiTheme="minorEastAsia" w:hint="eastAsia"/>
          <w:sz w:val="21"/>
          <w:szCs w:val="21"/>
        </w:rPr>
        <w:t>PCT</w:t>
      </w:r>
      <w:r w:rsidR="00EC49D7" w:rsidRPr="00604410">
        <w:rPr>
          <w:rFonts w:asciiTheme="minorEastAsia" w:eastAsiaTheme="minorEastAsia" w:hAnsiTheme="minorEastAsia" w:hint="eastAsia"/>
          <w:sz w:val="21"/>
          <w:szCs w:val="21"/>
        </w:rPr>
        <w:t>和《马德里议定书》。它欢迎</w:t>
      </w:r>
      <w:r w:rsidR="00FC155C" w:rsidRPr="00604410">
        <w:rPr>
          <w:rFonts w:asciiTheme="minorEastAsia" w:eastAsiaTheme="minorEastAsia" w:hAnsiTheme="minorEastAsia" w:hint="eastAsia"/>
          <w:sz w:val="21"/>
          <w:szCs w:val="21"/>
        </w:rPr>
        <w:t>巴西、加拿大、</w:t>
      </w:r>
      <w:r w:rsidR="00EC49D7" w:rsidRPr="00604410">
        <w:rPr>
          <w:rFonts w:asciiTheme="minorEastAsia" w:eastAsiaTheme="minorEastAsia" w:hAnsiTheme="minorEastAsia" w:hint="eastAsia"/>
          <w:sz w:val="21"/>
          <w:szCs w:val="21"/>
        </w:rPr>
        <w:t>马拉维、</w:t>
      </w:r>
      <w:r w:rsidR="00FC155C" w:rsidRPr="00604410">
        <w:rPr>
          <w:rFonts w:asciiTheme="minorEastAsia" w:eastAsiaTheme="minorEastAsia" w:hAnsiTheme="minorEastAsia" w:hint="eastAsia"/>
          <w:sz w:val="21"/>
          <w:szCs w:val="21"/>
        </w:rPr>
        <w:t>马来西亚和</w:t>
      </w:r>
      <w:r w:rsidR="00EC49D7" w:rsidRPr="00604410">
        <w:rPr>
          <w:rFonts w:asciiTheme="minorEastAsia" w:eastAsiaTheme="minorEastAsia" w:hAnsiTheme="minorEastAsia" w:hint="eastAsia"/>
          <w:sz w:val="21"/>
          <w:szCs w:val="21"/>
        </w:rPr>
        <w:t>萨摩亚最近加入和即将加入《马德里议定书》，并欢迎马德里体系成员数量的增加，这有助于在全球经济中开展业务，使用马德里体系在国际上保护其商标的申请人数量的增长就证明了这一点。澳大利亚继续支持《马拉喀什条约》的目标，并</w:t>
      </w:r>
      <w:proofErr w:type="gramStart"/>
      <w:r w:rsidR="00EC49D7" w:rsidRPr="00604410">
        <w:rPr>
          <w:rFonts w:asciiTheme="minorEastAsia" w:eastAsiaTheme="minorEastAsia" w:hAnsiTheme="minorEastAsia" w:hint="eastAsia"/>
          <w:sz w:val="21"/>
          <w:szCs w:val="21"/>
        </w:rPr>
        <w:t>欢迎自</w:t>
      </w:r>
      <w:proofErr w:type="gramEnd"/>
      <w:r w:rsidR="00EC49D7" w:rsidRPr="00604410">
        <w:rPr>
          <w:rFonts w:asciiTheme="minorEastAsia" w:eastAsiaTheme="minorEastAsia" w:hAnsiTheme="minorEastAsia" w:hint="eastAsia"/>
          <w:sz w:val="21"/>
          <w:szCs w:val="21"/>
        </w:rPr>
        <w:t>2018年成员国大会以来条约成员数量的增加。作为无障碍图书联合会咨询委员会的成员，它很</w:t>
      </w:r>
      <w:proofErr w:type="gramStart"/>
      <w:r w:rsidR="00EC49D7" w:rsidRPr="00604410">
        <w:rPr>
          <w:rFonts w:asciiTheme="minorEastAsia" w:eastAsiaTheme="minorEastAsia" w:hAnsiTheme="minorEastAsia" w:hint="eastAsia"/>
          <w:sz w:val="21"/>
          <w:szCs w:val="21"/>
        </w:rPr>
        <w:t>高兴帮助</w:t>
      </w:r>
      <w:proofErr w:type="gramEnd"/>
      <w:r w:rsidR="00EC49D7" w:rsidRPr="00604410">
        <w:rPr>
          <w:rFonts w:asciiTheme="minorEastAsia" w:eastAsiaTheme="minorEastAsia" w:hAnsiTheme="minorEastAsia" w:hint="eastAsia"/>
          <w:sz w:val="21"/>
          <w:szCs w:val="21"/>
        </w:rPr>
        <w:t>实现了许多产权组织发展议程</w:t>
      </w:r>
      <w:r w:rsidR="00EE7F76" w:rsidRPr="00604410">
        <w:rPr>
          <w:rFonts w:asciiTheme="minorEastAsia" w:eastAsiaTheme="minorEastAsia" w:hAnsiTheme="minorEastAsia" w:hint="eastAsia"/>
          <w:sz w:val="21"/>
          <w:szCs w:val="21"/>
        </w:rPr>
        <w:t>的</w:t>
      </w:r>
      <w:r w:rsidR="00EC49D7" w:rsidRPr="00604410">
        <w:rPr>
          <w:rFonts w:asciiTheme="minorEastAsia" w:eastAsiaTheme="minorEastAsia" w:hAnsiTheme="minorEastAsia" w:hint="eastAsia"/>
          <w:sz w:val="21"/>
          <w:szCs w:val="21"/>
        </w:rPr>
        <w:t>目标。这一举措有助于在实践层面实施《马拉喀什条约》。</w:t>
      </w:r>
      <w:r w:rsidR="00FC155C" w:rsidRPr="00604410">
        <w:rPr>
          <w:rFonts w:asciiTheme="minorEastAsia" w:eastAsiaTheme="minorEastAsia" w:hAnsiTheme="minorEastAsia" w:hint="eastAsia"/>
          <w:sz w:val="21"/>
          <w:szCs w:val="21"/>
        </w:rPr>
        <w:t>代表团</w:t>
      </w:r>
      <w:r w:rsidR="00EC49D7" w:rsidRPr="00604410">
        <w:rPr>
          <w:rFonts w:asciiTheme="minorEastAsia" w:eastAsiaTheme="minorEastAsia" w:hAnsiTheme="minorEastAsia" w:hint="eastAsia"/>
          <w:sz w:val="21"/>
          <w:szCs w:val="21"/>
        </w:rPr>
        <w:t>表示坚定并持续致力于与产权组织和各成员国合作，确保国际知识产权制度继续促进全球增长和发展，并为创新者、创造者和企业提供服务。</w:t>
      </w:r>
    </w:p>
    <w:p w14:paraId="16CA92DD" w14:textId="7BF891F4" w:rsidR="00553FE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bidi="ar-EG"/>
        </w:rPr>
      </w:pPr>
      <w:hyperlink r:id="rId15" w:history="1">
        <w:r w:rsidR="00553FE7" w:rsidRPr="00EA597D">
          <w:rPr>
            <w:rStyle w:val="Hyperlink"/>
            <w:rFonts w:asciiTheme="minorEastAsia" w:eastAsiaTheme="minorEastAsia" w:hAnsiTheme="minorEastAsia" w:hint="eastAsia"/>
            <w:b/>
            <w:color w:val="auto"/>
            <w:sz w:val="21"/>
            <w:szCs w:val="21"/>
            <w:u w:val="none"/>
            <w:lang w:bidi="ar-EG"/>
          </w:rPr>
          <w:t>奥地利</w:t>
        </w:r>
      </w:hyperlink>
      <w:r w:rsidR="00553FE7" w:rsidRPr="00381C5A">
        <w:rPr>
          <w:rFonts w:asciiTheme="minorEastAsia" w:eastAsiaTheme="minorEastAsia" w:hAnsiTheme="minorEastAsia" w:hint="eastAsia"/>
          <w:sz w:val="21"/>
          <w:szCs w:val="21"/>
          <w:lang w:bidi="ar-EG"/>
        </w:rPr>
        <w:t>代表团赞同加拿大代表团代表B集团以及芬兰代表团代表欧洲联盟及其成员国所作的发言。由于知识产权刺激创造力和创新，从而促进所有国家的经济、文化和社会发展，代表团赞赏地注意到产权组织活动的记录以及总干事向2019年产权组织成员国大会所作报告中包含的积极成果，尤其是有关技术援助的活动和计划、产权组织管理条约的</w:t>
      </w:r>
      <w:r w:rsidR="00553FE7" w:rsidRPr="00604410">
        <w:rPr>
          <w:rFonts w:asciiTheme="minorEastAsia" w:eastAsiaTheme="minorEastAsia" w:hAnsiTheme="minorEastAsia" w:hint="eastAsia"/>
          <w:sz w:val="21"/>
          <w:szCs w:val="21"/>
          <w:lang w:bidi="ar-EG"/>
        </w:rPr>
        <w:t>加入情况和以条约为基础的国际知识产权体系和联盟得到越来越多的使用。国际局管理的知识产权国际注册和申请体系在有效运行方面也取得了积极进展。</w:t>
      </w:r>
      <w:r w:rsidR="00553FE7" w:rsidRPr="00604410">
        <w:rPr>
          <w:rFonts w:asciiTheme="minorEastAsia" w:eastAsiaTheme="minorEastAsia" w:hAnsiTheme="minorEastAsia" w:hint="eastAsia"/>
          <w:sz w:val="21"/>
          <w:szCs w:val="21"/>
        </w:rPr>
        <w:t>此外，产权组织主要的收入来源及其取得积极财务结果的原因——P</w:t>
      </w:r>
      <w:r w:rsidR="00553FE7" w:rsidRPr="00604410">
        <w:rPr>
          <w:rFonts w:asciiTheme="minorEastAsia" w:eastAsiaTheme="minorEastAsia" w:hAnsiTheme="minorEastAsia"/>
          <w:sz w:val="21"/>
          <w:szCs w:val="21"/>
        </w:rPr>
        <w:t>CT</w:t>
      </w:r>
      <w:r w:rsidR="00553FE7" w:rsidRPr="00604410">
        <w:rPr>
          <w:rFonts w:asciiTheme="minorEastAsia" w:eastAsiaTheme="minorEastAsia" w:hAnsiTheme="minorEastAsia" w:hint="eastAsia"/>
          <w:sz w:val="21"/>
          <w:szCs w:val="21"/>
        </w:rPr>
        <w:t>体系和马德里体系的持续发展和改进对于成员国和用户都有着巨大价值。产权组织及其员工应基于旨在进一步加强知识产权整体环境的努力和活动，让产权组织活力永存，保持向用户提供及时、高质量服务的效率。这将确保平衡有效、覆盖所有类别知识产权权利、造福</w:t>
      </w:r>
      <w:proofErr w:type="gramStart"/>
      <w:r w:rsidR="00553FE7" w:rsidRPr="00604410">
        <w:rPr>
          <w:rFonts w:asciiTheme="minorEastAsia" w:eastAsiaTheme="minorEastAsia" w:hAnsiTheme="minorEastAsia" w:hint="eastAsia"/>
          <w:sz w:val="21"/>
          <w:szCs w:val="21"/>
        </w:rPr>
        <w:t>所有利益</w:t>
      </w:r>
      <w:proofErr w:type="gramEnd"/>
      <w:r w:rsidR="00553FE7" w:rsidRPr="00604410">
        <w:rPr>
          <w:rFonts w:asciiTheme="minorEastAsia" w:eastAsiaTheme="minorEastAsia" w:hAnsiTheme="minorEastAsia" w:hint="eastAsia"/>
          <w:sz w:val="21"/>
          <w:szCs w:val="21"/>
        </w:rPr>
        <w:t>攸关方的国际知识产权制度。考虑到P</w:t>
      </w:r>
      <w:r w:rsidR="00553FE7" w:rsidRPr="00604410">
        <w:rPr>
          <w:rFonts w:asciiTheme="minorEastAsia" w:eastAsiaTheme="minorEastAsia" w:hAnsiTheme="minorEastAsia"/>
          <w:sz w:val="21"/>
          <w:szCs w:val="21"/>
        </w:rPr>
        <w:t>BC</w:t>
      </w:r>
      <w:r w:rsidR="00553FE7" w:rsidRPr="00604410">
        <w:rPr>
          <w:rFonts w:asciiTheme="minorEastAsia" w:eastAsiaTheme="minorEastAsia" w:hAnsiTheme="minorEastAsia" w:hint="eastAsia"/>
          <w:sz w:val="21"/>
          <w:szCs w:val="21"/>
        </w:rPr>
        <w:t>在</w:t>
      </w:r>
      <w:r w:rsidR="00553FE7" w:rsidRPr="00604410">
        <w:rPr>
          <w:rFonts w:asciiTheme="minorEastAsia" w:eastAsiaTheme="minorEastAsia" w:hAnsiTheme="minorEastAsia" w:hint="eastAsia"/>
          <w:sz w:val="21"/>
          <w:szCs w:val="21"/>
          <w:lang w:bidi="ar-EG"/>
        </w:rPr>
        <w:t>拟议的2020/21两年</w:t>
      </w:r>
      <w:proofErr w:type="gramStart"/>
      <w:r w:rsidR="00553FE7" w:rsidRPr="00604410">
        <w:rPr>
          <w:rFonts w:asciiTheme="minorEastAsia" w:eastAsiaTheme="minorEastAsia" w:hAnsiTheme="minorEastAsia" w:hint="eastAsia"/>
          <w:sz w:val="21"/>
          <w:szCs w:val="21"/>
          <w:lang w:bidi="ar-EG"/>
        </w:rPr>
        <w:t>期计划</w:t>
      </w:r>
      <w:proofErr w:type="gramEnd"/>
      <w:r w:rsidR="00553FE7" w:rsidRPr="00604410">
        <w:rPr>
          <w:rFonts w:asciiTheme="minorEastAsia" w:eastAsiaTheme="minorEastAsia" w:hAnsiTheme="minorEastAsia" w:hint="eastAsia"/>
          <w:sz w:val="21"/>
          <w:szCs w:val="21"/>
          <w:lang w:bidi="ar-EG"/>
        </w:rPr>
        <w:t>和预算附件三编制的某些方法问题上缺乏共识，以及由此</w:t>
      </w:r>
      <w:r w:rsidR="00553FE7" w:rsidRPr="00604410">
        <w:rPr>
          <w:rFonts w:asciiTheme="minorEastAsia" w:eastAsiaTheme="minorEastAsia" w:hAnsiTheme="minorEastAsia" w:hint="eastAsia"/>
          <w:sz w:val="21"/>
          <w:szCs w:val="21"/>
        </w:rPr>
        <w:t>产生的P</w:t>
      </w:r>
      <w:r w:rsidR="00553FE7" w:rsidRPr="00604410">
        <w:rPr>
          <w:rFonts w:asciiTheme="minorEastAsia" w:eastAsiaTheme="minorEastAsia" w:hAnsiTheme="minorEastAsia"/>
          <w:sz w:val="21"/>
          <w:szCs w:val="21"/>
        </w:rPr>
        <w:t>BC</w:t>
      </w:r>
      <w:r w:rsidR="00553FE7" w:rsidRPr="00604410">
        <w:rPr>
          <w:rFonts w:asciiTheme="minorEastAsia" w:eastAsiaTheme="minorEastAsia" w:hAnsiTheme="minorEastAsia" w:hint="eastAsia"/>
          <w:sz w:val="21"/>
          <w:szCs w:val="21"/>
        </w:rPr>
        <w:t>无法向成员国大会提议通过计划和预算的问题，代表团随时准备好与所有成员国及秘书处一起开展有建设性的工作，在当前成员国大会各次会议中解决未决问题，向产权组织提供完善、合理、及时的未来两年</w:t>
      </w:r>
      <w:proofErr w:type="gramStart"/>
      <w:r w:rsidR="00553FE7" w:rsidRPr="00604410">
        <w:rPr>
          <w:rFonts w:asciiTheme="minorEastAsia" w:eastAsiaTheme="minorEastAsia" w:hAnsiTheme="minorEastAsia" w:hint="eastAsia"/>
          <w:sz w:val="21"/>
          <w:szCs w:val="21"/>
        </w:rPr>
        <w:t>期计划</w:t>
      </w:r>
      <w:proofErr w:type="gramEnd"/>
      <w:r w:rsidR="00553FE7" w:rsidRPr="00604410">
        <w:rPr>
          <w:rFonts w:asciiTheme="minorEastAsia" w:eastAsiaTheme="minorEastAsia" w:hAnsiTheme="minorEastAsia" w:hint="eastAsia"/>
          <w:sz w:val="21"/>
          <w:szCs w:val="21"/>
        </w:rPr>
        <w:t>和预算。关于</w:t>
      </w:r>
      <w:r w:rsidR="00553FE7" w:rsidRPr="00604410">
        <w:rPr>
          <w:rFonts w:asciiTheme="minorEastAsia" w:eastAsiaTheme="minorEastAsia" w:hAnsiTheme="minorEastAsia"/>
          <w:sz w:val="21"/>
          <w:szCs w:val="21"/>
        </w:rPr>
        <w:t>SCCR</w:t>
      </w:r>
      <w:r w:rsidR="00553FE7" w:rsidRPr="00604410">
        <w:rPr>
          <w:rFonts w:asciiTheme="minorEastAsia" w:eastAsiaTheme="minorEastAsia" w:hAnsiTheme="minorEastAsia" w:hint="eastAsia"/>
          <w:sz w:val="21"/>
          <w:szCs w:val="21"/>
        </w:rPr>
        <w:t>上一届会议的报告，代表团支持S</w:t>
      </w:r>
      <w:r w:rsidR="00553FE7" w:rsidRPr="00604410">
        <w:rPr>
          <w:rFonts w:asciiTheme="minorEastAsia" w:eastAsiaTheme="minorEastAsia" w:hAnsiTheme="minorEastAsia"/>
          <w:sz w:val="21"/>
          <w:szCs w:val="21"/>
        </w:rPr>
        <w:t>CCR</w:t>
      </w:r>
      <w:r w:rsidR="00553FE7" w:rsidRPr="00604410">
        <w:rPr>
          <w:rFonts w:asciiTheme="minorEastAsia" w:eastAsiaTheme="minorEastAsia" w:hAnsiTheme="minorEastAsia" w:hint="eastAsia"/>
          <w:sz w:val="21"/>
          <w:szCs w:val="21"/>
        </w:rPr>
        <w:t>关于就一份保护广播组织的条约继续开展工作的建议，以便在2020</w:t>
      </w:r>
      <w:r w:rsidR="00553FE7" w:rsidRPr="00604410">
        <w:rPr>
          <w:rFonts w:asciiTheme="minorEastAsia" w:eastAsiaTheme="minorEastAsia" w:hAnsiTheme="minorEastAsia"/>
          <w:sz w:val="21"/>
          <w:szCs w:val="21"/>
        </w:rPr>
        <w:t>/</w:t>
      </w:r>
      <w:r w:rsidR="00553FE7" w:rsidRPr="00604410">
        <w:rPr>
          <w:rFonts w:asciiTheme="minorEastAsia" w:eastAsiaTheme="minorEastAsia" w:hAnsiTheme="minorEastAsia" w:hint="eastAsia"/>
          <w:sz w:val="21"/>
          <w:szCs w:val="21"/>
        </w:rPr>
        <w:t>2021两年期内召开外交会议。代表团注意到S</w:t>
      </w:r>
      <w:r w:rsidR="00553FE7" w:rsidRPr="00604410">
        <w:rPr>
          <w:rFonts w:asciiTheme="minorEastAsia" w:eastAsiaTheme="minorEastAsia" w:hAnsiTheme="minorEastAsia"/>
          <w:sz w:val="21"/>
          <w:szCs w:val="21"/>
        </w:rPr>
        <w:t>CP</w:t>
      </w:r>
      <w:r w:rsidR="00553FE7" w:rsidRPr="00604410">
        <w:rPr>
          <w:rFonts w:asciiTheme="minorEastAsia" w:eastAsiaTheme="minorEastAsia" w:hAnsiTheme="minorEastAsia" w:hint="eastAsia"/>
          <w:sz w:val="21"/>
          <w:szCs w:val="21"/>
        </w:rPr>
        <w:t>最近一届会议的报告，满意地肯定了会议建设性、务实和客观的讨论，就S</w:t>
      </w:r>
      <w:r w:rsidR="00553FE7" w:rsidRPr="00604410">
        <w:rPr>
          <w:rFonts w:asciiTheme="minorEastAsia" w:eastAsiaTheme="minorEastAsia" w:hAnsiTheme="minorEastAsia"/>
          <w:sz w:val="21"/>
          <w:szCs w:val="21"/>
        </w:rPr>
        <w:t>CP</w:t>
      </w:r>
      <w:r w:rsidR="00553FE7" w:rsidRPr="00604410">
        <w:rPr>
          <w:rFonts w:asciiTheme="minorEastAsia" w:eastAsiaTheme="minorEastAsia" w:hAnsiTheme="minorEastAsia" w:hint="eastAsia"/>
          <w:sz w:val="21"/>
          <w:szCs w:val="21"/>
        </w:rPr>
        <w:t>授权范围内的5个讨论议题达成了相当大的进展。代表团满意地注意到，S</w:t>
      </w:r>
      <w:r w:rsidR="00553FE7" w:rsidRPr="00604410">
        <w:rPr>
          <w:rFonts w:asciiTheme="minorEastAsia" w:eastAsiaTheme="minorEastAsia" w:hAnsiTheme="minorEastAsia"/>
          <w:sz w:val="21"/>
          <w:szCs w:val="21"/>
        </w:rPr>
        <w:t>CP</w:t>
      </w:r>
      <w:r w:rsidR="00553FE7" w:rsidRPr="00604410">
        <w:rPr>
          <w:rFonts w:asciiTheme="minorEastAsia" w:eastAsiaTheme="minorEastAsia" w:hAnsiTheme="minorEastAsia" w:hint="eastAsia"/>
          <w:sz w:val="21"/>
          <w:szCs w:val="21"/>
        </w:rPr>
        <w:t>决定在其未来工作中采用一项兼顾各方利益的计划，代表团随时准备好与所有代表团一起，就全世界各国专利制度的差异增进互信，包括有关实体专利法的差异。提交给</w:t>
      </w:r>
      <w:r w:rsidR="00553FE7" w:rsidRPr="00604410">
        <w:rPr>
          <w:rFonts w:asciiTheme="minorEastAsia" w:eastAsiaTheme="minorEastAsia" w:hAnsiTheme="minorEastAsia" w:hint="eastAsia"/>
          <w:sz w:val="21"/>
          <w:szCs w:val="21"/>
          <w:lang w:bidi="ar-EG"/>
        </w:rPr>
        <w:t>成员国大会的报告反映出，</w:t>
      </w:r>
      <w:r w:rsidR="00553FE7" w:rsidRPr="00604410">
        <w:rPr>
          <w:rFonts w:asciiTheme="minorEastAsia" w:eastAsiaTheme="minorEastAsia" w:hAnsiTheme="minorEastAsia"/>
          <w:sz w:val="21"/>
          <w:szCs w:val="21"/>
          <w:lang w:bidi="ar-EG"/>
        </w:rPr>
        <w:t>SCT</w:t>
      </w:r>
      <w:r w:rsidR="00553FE7" w:rsidRPr="00604410">
        <w:rPr>
          <w:rFonts w:asciiTheme="minorEastAsia" w:eastAsiaTheme="minorEastAsia" w:hAnsiTheme="minorEastAsia" w:hint="eastAsia"/>
          <w:sz w:val="21"/>
          <w:szCs w:val="21"/>
          <w:lang w:bidi="ar-EG"/>
        </w:rPr>
        <w:t>所有关键议题的讨论持续取得进展，代表团对此表示欢迎，并期待在SCT将来的会议中保持积极参与。代表团保持开放态度，愿讨论可能的解决方案，解决</w:t>
      </w:r>
      <w:proofErr w:type="gramStart"/>
      <w:r w:rsidR="00553FE7" w:rsidRPr="00604410">
        <w:rPr>
          <w:rFonts w:asciiTheme="minorEastAsia" w:eastAsiaTheme="minorEastAsia" w:hAnsiTheme="minorEastAsia" w:hint="eastAsia"/>
          <w:sz w:val="21"/>
          <w:szCs w:val="21"/>
          <w:lang w:bidi="ar-EG"/>
        </w:rPr>
        <w:t>与召开</w:t>
      </w:r>
      <w:proofErr w:type="gramEnd"/>
      <w:r w:rsidR="00553FE7" w:rsidRPr="00604410">
        <w:rPr>
          <w:rFonts w:asciiTheme="minorEastAsia" w:eastAsiaTheme="minorEastAsia" w:hAnsiTheme="minorEastAsia" w:hint="eastAsia"/>
          <w:sz w:val="21"/>
          <w:szCs w:val="21"/>
          <w:lang w:bidi="ar-EG"/>
        </w:rPr>
        <w:t>通过</w:t>
      </w:r>
      <w:r w:rsidR="00B971A0" w:rsidRPr="00604410">
        <w:rPr>
          <w:rFonts w:asciiTheme="minorEastAsia" w:eastAsiaTheme="minorEastAsia" w:hAnsiTheme="minorEastAsia" w:hint="eastAsia"/>
          <w:sz w:val="21"/>
          <w:szCs w:val="21"/>
          <w:lang w:bidi="ar-EG"/>
        </w:rPr>
        <w:t>DLT</w:t>
      </w:r>
      <w:r w:rsidR="00553FE7" w:rsidRPr="00604410">
        <w:rPr>
          <w:rFonts w:asciiTheme="minorEastAsia" w:eastAsiaTheme="minorEastAsia" w:hAnsiTheme="minorEastAsia" w:hint="eastAsia"/>
          <w:sz w:val="21"/>
          <w:szCs w:val="21"/>
          <w:lang w:bidi="ar-EG"/>
        </w:rPr>
        <w:t>外交会议相关的未决问题。该条约旨在协调和简化外观设计申请程序，能够给全世界的设计者带来巨大益处。关于CDIP，该委员会正在就落实产权发展议程各项建议和其他知识产权与发展相关问题持续展开讨论，代表团注意到向本届成员国大会提交的相应报告以及总干事关于发展议程落实情况的报告。这些报告连同产权组织所有相关机构的报告，展示了大量积极的进展和成就，特别是技术援助和能力建设活动方面。这些进展和成就将有助于进一步加强产权组织对发展的关注。总干事和产权组织</w:t>
      </w:r>
      <w:r w:rsidR="00553FE7" w:rsidRPr="00604410">
        <w:rPr>
          <w:rFonts w:asciiTheme="minorEastAsia" w:eastAsiaTheme="minorEastAsia" w:hAnsiTheme="minorEastAsia" w:hint="eastAsia"/>
          <w:sz w:val="21"/>
          <w:szCs w:val="21"/>
          <w:lang w:bidi="ar-EG"/>
        </w:rPr>
        <w:lastRenderedPageBreak/>
        <w:t>员工因此应继续成功落实发展议程的各项建议，将其作为产权组织在全世界促进知识产权保护的核心活动的组成部分。代表团对CDIP关于“妇女与知识产权”的决定表示赞赏，并期待即将举行的关于中小微企业、创新和知识产权以及知识产权和创意经济等主题的会议。代表团对I</w:t>
      </w:r>
      <w:r w:rsidR="00553FE7" w:rsidRPr="00604410">
        <w:rPr>
          <w:rFonts w:asciiTheme="minorEastAsia" w:eastAsiaTheme="minorEastAsia" w:hAnsiTheme="minorEastAsia"/>
          <w:sz w:val="21"/>
          <w:szCs w:val="21"/>
          <w:lang w:bidi="ar-EG"/>
        </w:rPr>
        <w:t>GC</w:t>
      </w:r>
      <w:r w:rsidR="00553FE7" w:rsidRPr="00604410">
        <w:rPr>
          <w:rFonts w:asciiTheme="minorEastAsia" w:eastAsiaTheme="minorEastAsia" w:hAnsiTheme="minorEastAsia" w:hint="eastAsia"/>
          <w:sz w:val="21"/>
          <w:szCs w:val="21"/>
          <w:lang w:bidi="ar-EG"/>
        </w:rPr>
        <w:t>的工作以及当前两年期内的六次I</w:t>
      </w:r>
      <w:r w:rsidR="00553FE7" w:rsidRPr="00604410">
        <w:rPr>
          <w:rFonts w:asciiTheme="minorEastAsia" w:eastAsiaTheme="minorEastAsia" w:hAnsiTheme="minorEastAsia"/>
          <w:sz w:val="21"/>
          <w:szCs w:val="21"/>
          <w:lang w:bidi="ar-EG"/>
        </w:rPr>
        <w:t>GC</w:t>
      </w:r>
      <w:r w:rsidR="00553FE7" w:rsidRPr="00604410">
        <w:rPr>
          <w:rFonts w:asciiTheme="minorEastAsia" w:eastAsiaTheme="minorEastAsia" w:hAnsiTheme="minorEastAsia" w:hint="eastAsia"/>
          <w:sz w:val="21"/>
          <w:szCs w:val="21"/>
          <w:lang w:bidi="ar-EG"/>
        </w:rPr>
        <w:t>会议中取得的进展表示赞赏，这为继续讨论缩小正在审议的三个相关项目上的分歧奠定了坚实的基础。代表团欢迎</w:t>
      </w:r>
      <w:r w:rsidR="00553FE7" w:rsidRPr="00604410">
        <w:rPr>
          <w:rFonts w:asciiTheme="minorEastAsia" w:eastAsiaTheme="minorEastAsia" w:hAnsiTheme="minorEastAsia"/>
          <w:sz w:val="21"/>
          <w:szCs w:val="21"/>
          <w:lang w:bidi="ar-EG"/>
        </w:rPr>
        <w:t>IGC</w:t>
      </w:r>
      <w:r w:rsidR="00553FE7" w:rsidRPr="00604410">
        <w:rPr>
          <w:rFonts w:asciiTheme="minorEastAsia" w:eastAsiaTheme="minorEastAsia" w:hAnsiTheme="minorEastAsia" w:hint="eastAsia"/>
          <w:sz w:val="21"/>
          <w:szCs w:val="21"/>
          <w:lang w:bidi="ar-EG"/>
        </w:rPr>
        <w:t>的建设性精神，对</w:t>
      </w:r>
      <w:proofErr w:type="gramStart"/>
      <w:r w:rsidR="00553FE7" w:rsidRPr="00604410">
        <w:rPr>
          <w:rFonts w:asciiTheme="minorEastAsia" w:eastAsiaTheme="minorEastAsia" w:hAnsiTheme="minorEastAsia" w:hint="eastAsia"/>
          <w:sz w:val="21"/>
          <w:szCs w:val="21"/>
          <w:lang w:bidi="ar-EG"/>
        </w:rPr>
        <w:t>其达成向</w:t>
      </w:r>
      <w:proofErr w:type="gramEnd"/>
      <w:r w:rsidR="00553FE7" w:rsidRPr="00604410">
        <w:rPr>
          <w:rFonts w:asciiTheme="minorEastAsia" w:eastAsiaTheme="minorEastAsia" w:hAnsiTheme="minorEastAsia" w:hint="eastAsia"/>
          <w:sz w:val="21"/>
          <w:szCs w:val="21"/>
          <w:lang w:bidi="ar-EG"/>
        </w:rPr>
        <w:t>本届</w:t>
      </w:r>
      <w:r w:rsidR="000A0FB8" w:rsidRPr="00604410">
        <w:rPr>
          <w:rFonts w:asciiTheme="minorEastAsia" w:eastAsiaTheme="minorEastAsia" w:hAnsiTheme="minorEastAsia" w:hint="eastAsia"/>
          <w:sz w:val="21"/>
          <w:szCs w:val="21"/>
          <w:lang w:bidi="ar-EG"/>
        </w:rPr>
        <w:t>产权组织</w:t>
      </w:r>
      <w:r w:rsidR="00553FE7" w:rsidRPr="00604410">
        <w:rPr>
          <w:rFonts w:asciiTheme="minorEastAsia" w:eastAsiaTheme="minorEastAsia" w:hAnsiTheme="minorEastAsia" w:hint="eastAsia"/>
          <w:sz w:val="21"/>
          <w:szCs w:val="21"/>
          <w:lang w:bidi="ar-EG"/>
        </w:rPr>
        <w:t>大会提交关于延长I</w:t>
      </w:r>
      <w:r w:rsidR="00553FE7" w:rsidRPr="00604410">
        <w:rPr>
          <w:rFonts w:asciiTheme="minorEastAsia" w:eastAsiaTheme="minorEastAsia" w:hAnsiTheme="minorEastAsia"/>
          <w:sz w:val="21"/>
          <w:szCs w:val="21"/>
          <w:lang w:bidi="ar-EG"/>
        </w:rPr>
        <w:t>G</w:t>
      </w:r>
      <w:r w:rsidR="00553FE7" w:rsidRPr="00604410">
        <w:rPr>
          <w:rFonts w:asciiTheme="minorEastAsia" w:eastAsiaTheme="minorEastAsia" w:hAnsiTheme="minorEastAsia" w:hint="eastAsia"/>
          <w:sz w:val="21"/>
          <w:szCs w:val="21"/>
          <w:lang w:bidi="ar-EG"/>
        </w:rPr>
        <w:t>C下一个两年期的任务授权和工作计划的共识表示高兴。上述授权和工作计划得到了代表团的完全支持。奥地利积极参加了正在审议的PCT工作组会议，因此欢迎并完全赞同文件</w:t>
      </w:r>
      <w:r w:rsidR="00553FE7" w:rsidRPr="00604410">
        <w:rPr>
          <w:rFonts w:asciiTheme="minorEastAsia" w:eastAsiaTheme="minorEastAsia" w:hAnsiTheme="minorEastAsia"/>
          <w:sz w:val="21"/>
          <w:szCs w:val="21"/>
          <w:lang w:bidi="ar-EG"/>
        </w:rPr>
        <w:t>PCT/A/51/2</w:t>
      </w:r>
      <w:r w:rsidR="00553FE7" w:rsidRPr="00604410">
        <w:rPr>
          <w:rFonts w:asciiTheme="minorEastAsia" w:eastAsiaTheme="minorEastAsia" w:hAnsiTheme="minorEastAsia" w:hint="eastAsia"/>
          <w:sz w:val="21"/>
          <w:szCs w:val="21"/>
          <w:lang w:bidi="ar-EG"/>
        </w:rPr>
        <w:t>中所载的对</w:t>
      </w:r>
      <w:r w:rsidR="00553FE7" w:rsidRPr="00604410">
        <w:rPr>
          <w:rFonts w:asciiTheme="minorEastAsia" w:eastAsiaTheme="minorEastAsia" w:hAnsiTheme="minorEastAsia"/>
          <w:sz w:val="21"/>
          <w:szCs w:val="21"/>
          <w:lang w:bidi="ar-EG"/>
        </w:rPr>
        <w:t>PCT</w:t>
      </w:r>
      <w:r w:rsidR="00553FE7" w:rsidRPr="00604410">
        <w:rPr>
          <w:rFonts w:asciiTheme="minorEastAsia" w:eastAsiaTheme="minorEastAsia" w:hAnsiTheme="minorEastAsia" w:hint="eastAsia"/>
          <w:sz w:val="21"/>
          <w:szCs w:val="21"/>
          <w:lang w:bidi="ar-EG"/>
        </w:rPr>
        <w:t>实施细则的拟议修改，以及PCT工作组在文件</w:t>
      </w:r>
      <w:r w:rsidR="00553FE7" w:rsidRPr="00604410">
        <w:rPr>
          <w:rFonts w:asciiTheme="minorEastAsia" w:eastAsiaTheme="minorEastAsia" w:hAnsiTheme="minorEastAsia"/>
          <w:sz w:val="21"/>
          <w:szCs w:val="21"/>
          <w:lang w:bidi="ar-EG"/>
        </w:rPr>
        <w:t>PCT/A/51/1</w:t>
      </w:r>
      <w:r w:rsidR="00553FE7" w:rsidRPr="00604410">
        <w:rPr>
          <w:rFonts w:asciiTheme="minorEastAsia" w:eastAsiaTheme="minorEastAsia" w:hAnsiTheme="minorEastAsia" w:hint="eastAsia"/>
          <w:sz w:val="21"/>
          <w:szCs w:val="21"/>
          <w:lang w:bidi="ar-EG"/>
        </w:rPr>
        <w:t>中就未来工作提出的建议，尤其是关于在</w:t>
      </w:r>
      <w:r w:rsidR="00553FE7" w:rsidRPr="00604410">
        <w:rPr>
          <w:rFonts w:asciiTheme="minorEastAsia" w:eastAsiaTheme="minorEastAsia" w:hAnsiTheme="minorEastAsia"/>
          <w:sz w:val="21"/>
          <w:szCs w:val="21"/>
          <w:lang w:bidi="ar-EG"/>
        </w:rPr>
        <w:t>2020</w:t>
      </w:r>
      <w:r w:rsidR="00553FE7" w:rsidRPr="00604410">
        <w:rPr>
          <w:rFonts w:asciiTheme="minorEastAsia" w:eastAsiaTheme="minorEastAsia" w:hAnsiTheme="minorEastAsia" w:hint="eastAsia"/>
          <w:sz w:val="21"/>
          <w:szCs w:val="21"/>
          <w:lang w:bidi="ar-EG"/>
        </w:rPr>
        <w:t>年成员国大会前召开一次PCT工作组会议的建议。</w:t>
      </w:r>
      <w:r w:rsidR="00553FE7" w:rsidRPr="00604410">
        <w:rPr>
          <w:rFonts w:asciiTheme="minorEastAsia" w:eastAsiaTheme="minorEastAsia" w:hAnsiTheme="minorEastAsia" w:hint="eastAsia"/>
          <w:sz w:val="21"/>
          <w:szCs w:val="21"/>
        </w:rPr>
        <w:t>代表团在文件</w:t>
      </w:r>
      <w:r w:rsidR="00553FE7" w:rsidRPr="00604410">
        <w:rPr>
          <w:rFonts w:asciiTheme="minorEastAsia" w:eastAsiaTheme="minorEastAsia" w:hAnsiTheme="minorEastAsia"/>
          <w:sz w:val="21"/>
          <w:szCs w:val="21"/>
        </w:rPr>
        <w:t>PCT/A/51/3</w:t>
      </w:r>
      <w:r w:rsidR="00553FE7" w:rsidRPr="00604410">
        <w:rPr>
          <w:rFonts w:asciiTheme="minorEastAsia" w:eastAsiaTheme="minorEastAsia" w:hAnsiTheme="minorEastAsia" w:hint="eastAsia"/>
          <w:sz w:val="21"/>
          <w:szCs w:val="21"/>
        </w:rPr>
        <w:t>中支持了工作组的建议，即维持PCT费用表第</w:t>
      </w:r>
      <w:r w:rsidR="00553FE7" w:rsidRPr="00604410">
        <w:rPr>
          <w:rFonts w:asciiTheme="minorEastAsia" w:eastAsiaTheme="minorEastAsia" w:hAnsiTheme="minorEastAsia"/>
          <w:sz w:val="21"/>
          <w:szCs w:val="21"/>
        </w:rPr>
        <w:t>5</w:t>
      </w:r>
      <w:r w:rsidR="00553FE7" w:rsidRPr="00604410">
        <w:rPr>
          <w:rFonts w:asciiTheme="minorEastAsia" w:eastAsiaTheme="minorEastAsia" w:hAnsiTheme="minorEastAsia" w:hint="eastAsia"/>
          <w:sz w:val="21"/>
          <w:szCs w:val="21"/>
        </w:rPr>
        <w:t>项规定的标准，并在五年内对这些标准进行审查。关于马德里体系，代表团随时准备好通过文件</w:t>
      </w:r>
      <w:r w:rsidR="00553FE7" w:rsidRPr="00604410">
        <w:rPr>
          <w:rFonts w:asciiTheme="minorEastAsia" w:eastAsiaTheme="minorEastAsia" w:hAnsiTheme="minorEastAsia"/>
          <w:sz w:val="21"/>
          <w:szCs w:val="21"/>
        </w:rPr>
        <w:t>MM/A/5</w:t>
      </w:r>
      <w:r w:rsidR="00553FE7" w:rsidRPr="00604410">
        <w:rPr>
          <w:rFonts w:asciiTheme="minorEastAsia" w:eastAsiaTheme="minorEastAsia" w:hAnsiTheme="minorEastAsia" w:hint="eastAsia"/>
          <w:sz w:val="21"/>
          <w:szCs w:val="21"/>
        </w:rPr>
        <w:t>3</w:t>
      </w:r>
      <w:r w:rsidR="00553FE7" w:rsidRPr="00604410">
        <w:rPr>
          <w:rFonts w:asciiTheme="minorEastAsia" w:eastAsiaTheme="minorEastAsia" w:hAnsiTheme="minorEastAsia"/>
          <w:sz w:val="21"/>
          <w:szCs w:val="21"/>
        </w:rPr>
        <w:t>/1</w:t>
      </w:r>
      <w:r w:rsidR="00553FE7" w:rsidRPr="00604410">
        <w:rPr>
          <w:rFonts w:asciiTheme="minorEastAsia" w:eastAsiaTheme="minorEastAsia" w:hAnsiTheme="minorEastAsia" w:hint="eastAsia"/>
          <w:sz w:val="21"/>
          <w:szCs w:val="21"/>
        </w:rPr>
        <w:t>中所载的《马德里议定书实施细则》拟议修正案。上述修正案澄清和简化了某些马德里体系的程序，特别是有关国际注册续展的程序。最后，</w:t>
      </w:r>
      <w:r w:rsidR="000A0FB8" w:rsidRPr="00604410">
        <w:rPr>
          <w:rFonts w:asciiTheme="minorEastAsia" w:eastAsiaTheme="minorEastAsia" w:hAnsiTheme="minorEastAsia" w:hint="eastAsia"/>
          <w:sz w:val="21"/>
          <w:szCs w:val="21"/>
        </w:rPr>
        <w:t>代表团</w:t>
      </w:r>
      <w:r w:rsidR="00553FE7" w:rsidRPr="00604410">
        <w:rPr>
          <w:rFonts w:asciiTheme="minorEastAsia" w:eastAsiaTheme="minorEastAsia" w:hAnsiTheme="minorEastAsia" w:hint="eastAsia"/>
          <w:sz w:val="21"/>
          <w:szCs w:val="21"/>
        </w:rPr>
        <w:t>将继续为产权组织各项全球目标的实现提供支持。</w:t>
      </w:r>
    </w:p>
    <w:p w14:paraId="1F9E071B" w14:textId="74CE074F" w:rsidR="000A0FB8"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6" w:history="1">
        <w:r w:rsidR="000A0FB8" w:rsidRPr="00F040D5">
          <w:rPr>
            <w:rStyle w:val="Hyperlink"/>
            <w:rFonts w:asciiTheme="minorEastAsia" w:eastAsiaTheme="minorEastAsia" w:hAnsiTheme="minorEastAsia" w:hint="eastAsia"/>
            <w:b/>
            <w:color w:val="auto"/>
            <w:sz w:val="21"/>
            <w:szCs w:val="21"/>
            <w:u w:val="none"/>
          </w:rPr>
          <w:t>阿塞拜疆</w:t>
        </w:r>
      </w:hyperlink>
      <w:r w:rsidR="000A0FB8" w:rsidRPr="00381C5A">
        <w:rPr>
          <w:rFonts w:asciiTheme="minorEastAsia" w:eastAsiaTheme="minorEastAsia" w:hAnsiTheme="minorEastAsia" w:hint="eastAsia"/>
          <w:sz w:val="21"/>
          <w:szCs w:val="21"/>
        </w:rPr>
        <w:t>代表团称其政府已开启了一个能够反映社会需求、影响公共生活各领域的改革的新时代。根据世界银行《2019年营商环境报告》，阿塞拜疆在进行商业改革方面是十大进步国家之一，在进行的改革数量排名第一；在190个国家中，该国的整体营商便利性排名第25位。世界经济论坛的《2018年全球竞争力报告》证实了该国的发展，该报告中该国的知识产权保护次指数排名第三十六位，挑战性法规的法律体制效力次指数排名第二十二位，政府未来方向次指数排名第二十位。知识</w:t>
      </w:r>
      <w:r w:rsidR="000A0FB8" w:rsidRPr="00604410">
        <w:rPr>
          <w:rFonts w:asciiTheme="minorEastAsia" w:eastAsiaTheme="minorEastAsia" w:hAnsiTheme="minorEastAsia" w:hint="eastAsia"/>
          <w:sz w:val="21"/>
          <w:szCs w:val="21"/>
        </w:rPr>
        <w:t>产权部门经历了创新改革，并进行了大规模机构和运营变革。还成立了一个知识产权机构，其职责范围涵盖了版权及相关权和工业产权。该机构负责管理国家的科学技术图书馆以及两个专利、商标审查及知识产权执法中心。除了建立创新支持中心外，该国还在为建立技术转让和商业化中心进行大规模工作。由于进行的改革，得以建立起了创新的管理模式。尽管知识产权制度面临的挑战是由国家的创新政策和经济改革所决定的，但如果不发展促进投资和创新的知识产权体制，就不可能实现创新。该国除了正在开发和应用保护数字知识产权的新系统外，还在通过包括使用区块链技术，积极致力于建立新的知识产权数字服务和信息系统，以加快与专利有关的活动并确保其透明度。代表团指出，与产权组织合作是该国大学和科研机构知识产权政策的一部分。该国还在数字知识产权领域与欧洲联盟国家开展合作。</w:t>
      </w:r>
    </w:p>
    <w:p w14:paraId="6E1816B2" w14:textId="4AB4C666" w:rsidR="000A0FB8"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7" w:history="1">
        <w:r w:rsidR="000A0FB8" w:rsidRPr="00D675AF">
          <w:rPr>
            <w:rStyle w:val="Hyperlink"/>
            <w:rFonts w:asciiTheme="minorEastAsia" w:eastAsiaTheme="minorEastAsia" w:hAnsiTheme="minorEastAsia" w:hint="eastAsia"/>
            <w:b/>
            <w:color w:val="auto"/>
            <w:sz w:val="21"/>
            <w:szCs w:val="21"/>
            <w:u w:val="none"/>
          </w:rPr>
          <w:t>孟加拉国</w:t>
        </w:r>
      </w:hyperlink>
      <w:r w:rsidR="000A0FB8" w:rsidRPr="00381C5A">
        <w:rPr>
          <w:rFonts w:asciiTheme="minorEastAsia" w:eastAsiaTheme="minorEastAsia" w:hAnsiTheme="minorEastAsia" w:hint="eastAsia"/>
          <w:sz w:val="21"/>
          <w:szCs w:val="21"/>
        </w:rPr>
        <w:t>代表团感谢总干事为满足发展中国家需求所作的不懈努力。知识产权在以创新为基础、以知识为驱动的全球经济中发挥着越来越重要的作用，孟加拉国一直在调整其发展政</w:t>
      </w:r>
      <w:r w:rsidR="000A0FB8" w:rsidRPr="00604410">
        <w:rPr>
          <w:rFonts w:asciiTheme="minorEastAsia" w:eastAsiaTheme="minorEastAsia" w:hAnsiTheme="minorEastAsia" w:hint="eastAsia"/>
          <w:sz w:val="21"/>
          <w:szCs w:val="21"/>
        </w:rPr>
        <w:t>策，以发挥知识产权促进其整体经济增长的作用。近年来，该国通过采用国家知识产权政策、知识产权局数字化、建设机构能力和开展提高认识的活动，来改善知识产权管理。代表团感谢产权组织在知识产权和发展领域持续的合作</w:t>
      </w:r>
      <w:proofErr w:type="gramStart"/>
      <w:r w:rsidR="000A0FB8" w:rsidRPr="00604410">
        <w:rPr>
          <w:rFonts w:asciiTheme="minorEastAsia" w:eastAsiaTheme="minorEastAsia" w:hAnsiTheme="minorEastAsia" w:hint="eastAsia"/>
          <w:sz w:val="21"/>
          <w:szCs w:val="21"/>
        </w:rPr>
        <w:t>和援</w:t>
      </w:r>
      <w:proofErr w:type="gramEnd"/>
      <w:r w:rsidR="000A0FB8" w:rsidRPr="00604410">
        <w:rPr>
          <w:rFonts w:asciiTheme="minorEastAsia" w:eastAsiaTheme="minorEastAsia" w:hAnsiTheme="minorEastAsia" w:hint="eastAsia"/>
          <w:sz w:val="21"/>
          <w:szCs w:val="21"/>
        </w:rPr>
        <w:t>助，赞赏产权组织在其项目和活动中</w:t>
      </w:r>
      <w:r w:rsidR="00535812" w:rsidRPr="00604410">
        <w:rPr>
          <w:rFonts w:asciiTheme="minorEastAsia" w:eastAsiaTheme="minorEastAsia" w:hAnsiTheme="minorEastAsia" w:hint="eastAsia"/>
          <w:sz w:val="21"/>
          <w:szCs w:val="21"/>
        </w:rPr>
        <w:t>落实</w:t>
      </w:r>
      <w:r w:rsidR="000A0FB8" w:rsidRPr="00604410">
        <w:rPr>
          <w:rFonts w:asciiTheme="minorEastAsia" w:eastAsiaTheme="minorEastAsia" w:hAnsiTheme="minorEastAsia" w:hint="eastAsia"/>
          <w:sz w:val="21"/>
          <w:szCs w:val="21"/>
        </w:rPr>
        <w:t>发展议程并将其纳入主流所作的努力以及对可持续发展目标承诺的兑现。它敦促产权组织继续为发展中国家的创新创造条件。孟加拉国期望能在2024年脱离最不发达国家类别，希望产权组织能够在建立和促进创新友好型且管理良好的知识产权环境方面继续帮助之前的最不发达国家。产权组织应考虑为正在脱离最不发达的国家设计和提供项目，以帮助它们解决注册前和注册后的问题。孟加拉国随时准备并愿意在这方面提供协助。代表团重申完全支持亚洲及太平洋集团在</w:t>
      </w:r>
      <w:r w:rsidR="00535812" w:rsidRPr="00604410">
        <w:rPr>
          <w:rFonts w:asciiTheme="minorEastAsia" w:eastAsiaTheme="minorEastAsia" w:hAnsiTheme="minorEastAsia" w:hint="eastAsia"/>
          <w:sz w:val="21"/>
          <w:szCs w:val="21"/>
        </w:rPr>
        <w:t>PBC</w:t>
      </w:r>
      <w:r w:rsidR="000A0FB8" w:rsidRPr="00604410">
        <w:rPr>
          <w:rFonts w:asciiTheme="minorEastAsia" w:eastAsiaTheme="minorEastAsia" w:hAnsiTheme="minorEastAsia" w:hint="eastAsia"/>
          <w:sz w:val="21"/>
          <w:szCs w:val="21"/>
        </w:rPr>
        <w:t>及</w:t>
      </w:r>
      <w:r w:rsidR="005A6E56" w:rsidRPr="00604410">
        <w:rPr>
          <w:rFonts w:asciiTheme="minorEastAsia" w:eastAsiaTheme="minorEastAsia" w:hAnsiTheme="minorEastAsia" w:hint="eastAsia"/>
          <w:sz w:val="21"/>
          <w:szCs w:val="21"/>
        </w:rPr>
        <w:t>产权组织</w:t>
      </w:r>
      <w:r w:rsidR="000A0FB8" w:rsidRPr="00604410">
        <w:rPr>
          <w:rFonts w:asciiTheme="minorEastAsia" w:eastAsiaTheme="minorEastAsia" w:hAnsiTheme="minorEastAsia" w:hint="eastAsia"/>
          <w:sz w:val="21"/>
          <w:szCs w:val="21"/>
        </w:rPr>
        <w:t>协调委员会组成方面的提案。它认为，只有具有法律约束力的协议才能维护发展中国家想从遗传资源、传统知识和传统文化表现形式中获取的利益。关于召开外交会议通过</w:t>
      </w:r>
      <w:r w:rsidR="00535812" w:rsidRPr="00604410">
        <w:rPr>
          <w:rFonts w:asciiTheme="minorEastAsia" w:eastAsiaTheme="minorEastAsia" w:hAnsiTheme="minorEastAsia" w:hint="eastAsia"/>
          <w:sz w:val="21"/>
          <w:szCs w:val="21"/>
        </w:rPr>
        <w:t>DLT</w:t>
      </w:r>
      <w:r w:rsidR="000A0FB8" w:rsidRPr="00604410">
        <w:rPr>
          <w:rFonts w:asciiTheme="minorEastAsia" w:eastAsiaTheme="minorEastAsia" w:hAnsiTheme="minorEastAsia" w:hint="eastAsia"/>
          <w:sz w:val="21"/>
          <w:szCs w:val="21"/>
        </w:rPr>
        <w:t>和</w:t>
      </w:r>
      <w:r w:rsidR="00535812" w:rsidRPr="00604410">
        <w:rPr>
          <w:rFonts w:asciiTheme="minorEastAsia" w:eastAsiaTheme="minorEastAsia" w:hAnsiTheme="minorEastAsia" w:hint="eastAsia"/>
          <w:sz w:val="21"/>
          <w:szCs w:val="21"/>
        </w:rPr>
        <w:t>一项</w:t>
      </w:r>
      <w:r w:rsidR="000A0FB8" w:rsidRPr="00604410">
        <w:rPr>
          <w:rFonts w:asciiTheme="minorEastAsia" w:eastAsiaTheme="minorEastAsia" w:hAnsiTheme="minorEastAsia" w:hint="eastAsia"/>
          <w:sz w:val="21"/>
          <w:szCs w:val="21"/>
        </w:rPr>
        <w:t>广播条约的问题，代表团希望建设性对话将有助于解决成员国之间的分歧。</w:t>
      </w:r>
    </w:p>
    <w:p w14:paraId="32C44A4C" w14:textId="4D990677" w:rsidR="004131E3"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029"/>
        </w:rPr>
      </w:pPr>
      <w:hyperlink r:id="rId18" w:history="1">
        <w:r w:rsidR="004131E3" w:rsidRPr="00B15AE3">
          <w:rPr>
            <w:rStyle w:val="Hyperlink"/>
            <w:rFonts w:asciiTheme="minorEastAsia" w:eastAsiaTheme="minorEastAsia" w:hAnsiTheme="minorEastAsia" w:cs="Microsoft YaHei" w:hint="eastAsia"/>
            <w:b/>
            <w:color w:val="auto"/>
            <w:sz w:val="21"/>
            <w:szCs w:val="21"/>
            <w:u w:val="none"/>
          </w:rPr>
          <w:t>巴巴多斯</w:t>
        </w:r>
      </w:hyperlink>
      <w:r w:rsidR="004131E3" w:rsidRPr="00381C5A">
        <w:rPr>
          <w:rStyle w:val="tlid-translation"/>
          <w:rFonts w:asciiTheme="minorEastAsia" w:eastAsiaTheme="minorEastAsia" w:hAnsiTheme="minorEastAsia" w:cs="Microsoft YaHei" w:hint="eastAsia"/>
          <w:sz w:val="21"/>
          <w:szCs w:val="21"/>
        </w:rPr>
        <w:t>代表团赞同墨西哥代表团代表</w:t>
      </w:r>
      <w:r w:rsidR="004131E3" w:rsidRPr="00381C5A">
        <w:rPr>
          <w:rFonts w:asciiTheme="minorEastAsia" w:eastAsiaTheme="minorEastAsia" w:hAnsiTheme="minorEastAsia"/>
          <w:sz w:val="21"/>
          <w:szCs w:val="21"/>
          <w:lang w:val="en-029"/>
        </w:rPr>
        <w:t>GRULAC</w:t>
      </w:r>
      <w:r w:rsidR="004131E3" w:rsidRPr="00381C5A">
        <w:rPr>
          <w:rStyle w:val="tlid-translation"/>
          <w:rFonts w:asciiTheme="minorEastAsia" w:eastAsiaTheme="minorEastAsia" w:hAnsiTheme="minorEastAsia" w:cs="Microsoft YaHei" w:hint="eastAsia"/>
          <w:sz w:val="21"/>
          <w:szCs w:val="21"/>
        </w:rPr>
        <w:t>所作的发言。代表团支持将IGC的任务授权延长至</w:t>
      </w:r>
      <w:r w:rsidR="004131E3" w:rsidRPr="00381C5A">
        <w:rPr>
          <w:rStyle w:val="tlid-translation"/>
          <w:rFonts w:asciiTheme="minorEastAsia" w:eastAsiaTheme="minorEastAsia" w:hAnsiTheme="minorEastAsia" w:hint="eastAsia"/>
          <w:sz w:val="21"/>
          <w:szCs w:val="21"/>
        </w:rPr>
        <w:t>2020/21</w:t>
      </w:r>
      <w:r w:rsidR="004131E3" w:rsidRPr="00381C5A">
        <w:rPr>
          <w:rStyle w:val="tlid-translation"/>
          <w:rFonts w:asciiTheme="minorEastAsia" w:eastAsiaTheme="minorEastAsia" w:hAnsiTheme="minorEastAsia" w:cs="Microsoft YaHei" w:hint="eastAsia"/>
          <w:sz w:val="21"/>
          <w:szCs w:val="21"/>
        </w:rPr>
        <w:t>两年期，这样就可以继续就悬而未决的关键问题进行谈判，并呼吁SCCR继续开展工作，以便召开外交会议以通过保护广播组织的条约。它期待在SCT正在进行的工作中取得进一步的进展，尤其保护国家名称。代表团宣布，巴巴多斯刚刚提交了《世界知识产权组织版权条约》和</w:t>
      </w:r>
      <w:r w:rsidR="004131E3" w:rsidRPr="00604410">
        <w:rPr>
          <w:rFonts w:ascii="SimSun" w:hAnsi="SimSun" w:hint="eastAsia"/>
          <w:sz w:val="21"/>
        </w:rPr>
        <w:t>《世界知识产权组织表演和录音制品条约》</w:t>
      </w:r>
      <w:r w:rsidR="004131E3" w:rsidRPr="00604410">
        <w:rPr>
          <w:rStyle w:val="tlid-translation"/>
          <w:rFonts w:asciiTheme="minorEastAsia" w:eastAsiaTheme="minorEastAsia" w:hAnsiTheme="minorEastAsia" w:cs="Microsoft YaHei" w:hint="eastAsia"/>
          <w:sz w:val="21"/>
          <w:szCs w:val="21"/>
        </w:rPr>
        <w:t>的加入书，并几乎完成了推荐的立法修正案的工作。此外，巴巴多斯在过去一年中继续以培训的形式获得</w:t>
      </w:r>
      <w:r w:rsidR="004131E3" w:rsidRPr="00604410">
        <w:rPr>
          <w:rStyle w:val="tlid-translation"/>
          <w:rFonts w:asciiTheme="minorEastAsia" w:eastAsiaTheme="minorEastAsia" w:hAnsiTheme="minorEastAsia" w:hint="eastAsia"/>
          <w:sz w:val="21"/>
          <w:szCs w:val="21"/>
        </w:rPr>
        <w:t>产权组织</w:t>
      </w:r>
      <w:r w:rsidR="004131E3" w:rsidRPr="00604410">
        <w:rPr>
          <w:rStyle w:val="tlid-translation"/>
          <w:rFonts w:asciiTheme="minorEastAsia" w:eastAsiaTheme="minorEastAsia" w:hAnsiTheme="minorEastAsia" w:cs="Microsoft YaHei" w:hint="eastAsia"/>
          <w:sz w:val="21"/>
          <w:szCs w:val="21"/>
        </w:rPr>
        <w:t>技术援助，包括关于</w:t>
      </w:r>
      <w:r w:rsidR="004131E3" w:rsidRPr="00604410">
        <w:rPr>
          <w:rStyle w:val="tlid-translation"/>
          <w:rFonts w:asciiTheme="minorEastAsia" w:eastAsiaTheme="minorEastAsia" w:hAnsiTheme="minorEastAsia" w:hint="eastAsia"/>
          <w:sz w:val="21"/>
          <w:szCs w:val="21"/>
        </w:rPr>
        <w:t>产权组织</w:t>
      </w:r>
      <w:r w:rsidR="004131E3" w:rsidRPr="00604410">
        <w:rPr>
          <w:rStyle w:val="tlid-translation"/>
          <w:rFonts w:asciiTheme="minorEastAsia" w:eastAsiaTheme="minorEastAsia" w:hAnsiTheme="minorEastAsia" w:cs="Microsoft YaHei" w:hint="eastAsia"/>
          <w:sz w:val="21"/>
          <w:szCs w:val="21"/>
        </w:rPr>
        <w:t>工业产权管理系统以及维也纳和尼斯分类体系的培训，并将在很快举办知识产权与外观设计的产权组织区域讲习班。代表团对</w:t>
      </w:r>
      <w:r w:rsidR="004131E3" w:rsidRPr="00604410">
        <w:rPr>
          <w:rStyle w:val="tlid-translation"/>
          <w:rFonts w:asciiTheme="minorEastAsia" w:eastAsiaTheme="minorEastAsia" w:hAnsiTheme="minorEastAsia" w:hint="eastAsia"/>
          <w:sz w:val="21"/>
          <w:szCs w:val="21"/>
        </w:rPr>
        <w:t>产权组织</w:t>
      </w:r>
      <w:r w:rsidR="004131E3" w:rsidRPr="00604410">
        <w:rPr>
          <w:rStyle w:val="tlid-translation"/>
          <w:rFonts w:asciiTheme="minorEastAsia" w:eastAsiaTheme="minorEastAsia" w:hAnsiTheme="minorEastAsia" w:cs="Microsoft YaHei" w:hint="eastAsia"/>
          <w:sz w:val="21"/>
          <w:szCs w:val="21"/>
        </w:rPr>
        <w:t>为促进巴巴多斯知识产权制度的发展，促进其经济发展而不断提供的支持表示真诚的感谢，并表示全力支持</w:t>
      </w:r>
      <w:r w:rsidR="004131E3" w:rsidRPr="00604410">
        <w:rPr>
          <w:rStyle w:val="tlid-translation"/>
          <w:rFonts w:asciiTheme="minorEastAsia" w:eastAsiaTheme="minorEastAsia" w:hAnsiTheme="minorEastAsia" w:hint="eastAsia"/>
          <w:sz w:val="21"/>
          <w:szCs w:val="21"/>
        </w:rPr>
        <w:t>产权组织</w:t>
      </w:r>
      <w:r w:rsidR="004131E3" w:rsidRPr="00604410">
        <w:rPr>
          <w:rStyle w:val="tlid-translation"/>
          <w:rFonts w:asciiTheme="minorEastAsia" w:eastAsiaTheme="minorEastAsia" w:hAnsiTheme="minorEastAsia" w:cs="Microsoft YaHei" w:hint="eastAsia"/>
          <w:sz w:val="21"/>
          <w:szCs w:val="21"/>
        </w:rPr>
        <w:t>的工作</w:t>
      </w:r>
      <w:r w:rsidR="004131E3" w:rsidRPr="00604410">
        <w:rPr>
          <w:rStyle w:val="tlid-translation"/>
          <w:rFonts w:asciiTheme="minorEastAsia" w:eastAsiaTheme="minorEastAsia" w:hAnsiTheme="minorEastAsia" w:cs="SimSun" w:hint="eastAsia"/>
          <w:sz w:val="21"/>
          <w:szCs w:val="21"/>
        </w:rPr>
        <w:t>。</w:t>
      </w:r>
    </w:p>
    <w:p w14:paraId="16ED396E" w14:textId="351CF31E" w:rsidR="004131E3"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9" w:history="1">
        <w:r w:rsidR="004131E3" w:rsidRPr="00B15AE3">
          <w:rPr>
            <w:rStyle w:val="Hyperlink"/>
            <w:rFonts w:asciiTheme="minorEastAsia" w:eastAsiaTheme="minorEastAsia" w:hAnsiTheme="minorEastAsia" w:hint="eastAsia"/>
            <w:b/>
            <w:color w:val="auto"/>
            <w:sz w:val="21"/>
            <w:szCs w:val="21"/>
            <w:u w:val="none"/>
          </w:rPr>
          <w:t>白俄罗斯</w:t>
        </w:r>
      </w:hyperlink>
      <w:r w:rsidR="004131E3" w:rsidRPr="00381C5A">
        <w:rPr>
          <w:rFonts w:asciiTheme="minorEastAsia" w:eastAsiaTheme="minorEastAsia" w:hAnsiTheme="minorEastAsia" w:hint="eastAsia"/>
          <w:sz w:val="21"/>
          <w:szCs w:val="21"/>
        </w:rPr>
        <w:t>代表团表示，白俄罗斯将创新发展作为重中之重，非常重视知识产权在确保该国科技、贸易、工业、社</w:t>
      </w:r>
      <w:r w:rsidR="004131E3" w:rsidRPr="00604410">
        <w:rPr>
          <w:rFonts w:asciiTheme="minorEastAsia" w:eastAsiaTheme="minorEastAsia" w:hAnsiTheme="minorEastAsia" w:hint="eastAsia"/>
          <w:sz w:val="21"/>
          <w:szCs w:val="21"/>
        </w:rPr>
        <w:t>会和文化发展方面的作用。</w:t>
      </w:r>
      <w:r w:rsidR="004131E3" w:rsidRPr="00604410">
        <w:rPr>
          <w:rFonts w:asciiTheme="minorEastAsia" w:eastAsiaTheme="minorEastAsia" w:hAnsiTheme="minorEastAsia" w:cs="SimSun" w:hint="eastAsia"/>
          <w:sz w:val="21"/>
          <w:szCs w:val="21"/>
        </w:rPr>
        <w:t>白俄罗斯正在实施第三个国家资助的创新发展计划，落实</w:t>
      </w:r>
      <w:r w:rsidR="004131E3" w:rsidRPr="00604410">
        <w:rPr>
          <w:rFonts w:asciiTheme="minorEastAsia" w:eastAsiaTheme="minorEastAsia" w:hAnsiTheme="minorEastAsia"/>
          <w:sz w:val="21"/>
          <w:szCs w:val="21"/>
        </w:rPr>
        <w:t>16</w:t>
      </w:r>
      <w:r w:rsidR="00B8388B" w:rsidRPr="00604410">
        <w:rPr>
          <w:rFonts w:asciiTheme="minorEastAsia" w:eastAsiaTheme="minorEastAsia" w:hAnsiTheme="minorEastAsia" w:cs="SimSun" w:hint="eastAsia"/>
          <w:sz w:val="21"/>
          <w:szCs w:val="21"/>
        </w:rPr>
        <w:t>项</w:t>
      </w:r>
      <w:r w:rsidR="004131E3" w:rsidRPr="00604410">
        <w:rPr>
          <w:rFonts w:asciiTheme="minorEastAsia" w:eastAsiaTheme="minorEastAsia" w:hAnsiTheme="minorEastAsia" w:cs="SimSun" w:hint="eastAsia"/>
          <w:sz w:val="21"/>
          <w:szCs w:val="21"/>
        </w:rPr>
        <w:t>国家资助的研究计划，并正在完善创新活动指标。</w:t>
      </w:r>
      <w:r w:rsidR="004131E3" w:rsidRPr="00604410">
        <w:rPr>
          <w:rFonts w:asciiTheme="minorEastAsia" w:eastAsiaTheme="minorEastAsia" w:hAnsiTheme="minorEastAsia" w:hint="eastAsia"/>
          <w:sz w:val="21"/>
          <w:szCs w:val="21"/>
        </w:rPr>
        <w:t>如果缺乏有效的知识产权管理体系，加速创新发展的目标就无法实现，因此，继续完善该领域的法律和基础设施框架仍然是白俄罗斯的主要目标。</w:t>
      </w:r>
      <w:r w:rsidR="00B418BF" w:rsidRPr="00604410">
        <w:rPr>
          <w:rFonts w:asciiTheme="minorEastAsia" w:eastAsiaTheme="minorEastAsia" w:hAnsiTheme="minorEastAsia" w:hint="eastAsia"/>
          <w:sz w:val="21"/>
          <w:szCs w:val="21"/>
        </w:rPr>
        <w:t>目前</w:t>
      </w:r>
      <w:r w:rsidR="004131E3" w:rsidRPr="00604410">
        <w:rPr>
          <w:rFonts w:asciiTheme="minorEastAsia" w:eastAsiaTheme="minorEastAsia" w:hAnsiTheme="minorEastAsia" w:hint="eastAsia"/>
          <w:sz w:val="21"/>
          <w:szCs w:val="21"/>
        </w:rPr>
        <w:t>，白俄罗斯已经颁布了六部完全符合国际标准并涵盖所有知识产权门类的专门法律。</w:t>
      </w:r>
      <w:r w:rsidR="004131E3" w:rsidRPr="00604410">
        <w:rPr>
          <w:rStyle w:val="high-light-bg"/>
          <w:rFonts w:asciiTheme="minorEastAsia" w:eastAsiaTheme="minorEastAsia" w:hAnsiTheme="minorEastAsia" w:cs="SimSun" w:hint="eastAsia"/>
          <w:sz w:val="21"/>
          <w:szCs w:val="21"/>
        </w:rPr>
        <w:t>在</w:t>
      </w:r>
      <w:r w:rsidR="004131E3" w:rsidRPr="00604410">
        <w:rPr>
          <w:rStyle w:val="high-light-bg"/>
          <w:rFonts w:asciiTheme="minorEastAsia" w:eastAsiaTheme="minorEastAsia" w:hAnsiTheme="minorEastAsia"/>
          <w:sz w:val="21"/>
          <w:szCs w:val="21"/>
        </w:rPr>
        <w:t>26</w:t>
      </w:r>
      <w:r w:rsidR="004131E3" w:rsidRPr="00604410">
        <w:rPr>
          <w:rStyle w:val="high-light-bg"/>
          <w:rFonts w:asciiTheme="minorEastAsia" w:eastAsiaTheme="minorEastAsia" w:hAnsiTheme="minorEastAsia" w:hint="eastAsia"/>
          <w:sz w:val="21"/>
          <w:szCs w:val="21"/>
        </w:rPr>
        <w:t>个</w:t>
      </w:r>
      <w:r w:rsidR="004131E3" w:rsidRPr="00604410">
        <w:rPr>
          <w:rFonts w:ascii="SimSun" w:hAnsi="SimSun" w:hint="eastAsia"/>
          <w:sz w:val="21"/>
        </w:rPr>
        <w:t>产权</w:t>
      </w:r>
      <w:r w:rsidR="004131E3" w:rsidRPr="00604410">
        <w:rPr>
          <w:rStyle w:val="high-light-bg"/>
          <w:rFonts w:asciiTheme="minorEastAsia" w:eastAsiaTheme="minorEastAsia" w:hAnsiTheme="minorEastAsia" w:cs="SimSun" w:hint="eastAsia"/>
          <w:sz w:val="21"/>
          <w:szCs w:val="21"/>
        </w:rPr>
        <w:t>组织管理的条约中，白俄罗斯是</w:t>
      </w:r>
      <w:r w:rsidR="004131E3" w:rsidRPr="00604410">
        <w:rPr>
          <w:rStyle w:val="high-light-bg"/>
          <w:rFonts w:asciiTheme="minorEastAsia" w:eastAsiaTheme="minorEastAsia" w:hAnsiTheme="minorEastAsia"/>
          <w:sz w:val="21"/>
          <w:szCs w:val="21"/>
        </w:rPr>
        <w:t>17</w:t>
      </w:r>
      <w:r w:rsidR="004131E3" w:rsidRPr="00604410">
        <w:rPr>
          <w:rStyle w:val="high-light-bg"/>
          <w:rFonts w:asciiTheme="minorEastAsia" w:eastAsiaTheme="minorEastAsia" w:hAnsiTheme="minorEastAsia" w:cs="SimSun" w:hint="eastAsia"/>
          <w:sz w:val="21"/>
          <w:szCs w:val="21"/>
        </w:rPr>
        <w:t>个条约的缔约国。</w:t>
      </w:r>
      <w:r w:rsidR="004131E3" w:rsidRPr="00604410">
        <w:rPr>
          <w:rFonts w:asciiTheme="minorEastAsia" w:eastAsiaTheme="minorEastAsia" w:hAnsiTheme="minorEastAsia" w:hint="eastAsia"/>
          <w:sz w:val="21"/>
          <w:szCs w:val="21"/>
        </w:rPr>
        <w:t>白俄罗斯愿意遵守普遍接受的全球知识产权保护标准，其为促进本国加入《马拉喀什条约》和《海牙协定》所做的工作即是明证。白俄罗斯积极使用产权组织管理的全球系统；在此方面，代表团提到白俄罗斯支持俄罗斯联邦提出的倡议，即将俄语作为马德里体系和海牙体系正式语言之一。代表团强调，今年对白俄罗斯来说是特别的一年，是产权组织总干事弗朗西斯·高</w:t>
      </w:r>
      <w:proofErr w:type="gramStart"/>
      <w:r w:rsidR="004131E3" w:rsidRPr="00604410">
        <w:rPr>
          <w:rFonts w:asciiTheme="minorEastAsia" w:eastAsiaTheme="minorEastAsia" w:hAnsiTheme="minorEastAsia" w:hint="eastAsia"/>
          <w:sz w:val="21"/>
          <w:szCs w:val="21"/>
        </w:rPr>
        <w:t>锐</w:t>
      </w:r>
      <w:proofErr w:type="gramEnd"/>
      <w:r w:rsidR="004131E3" w:rsidRPr="00604410">
        <w:rPr>
          <w:rFonts w:asciiTheme="minorEastAsia" w:eastAsiaTheme="minorEastAsia" w:hAnsiTheme="minorEastAsia" w:hint="eastAsia"/>
          <w:sz w:val="21"/>
          <w:szCs w:val="21"/>
        </w:rPr>
        <w:t>先生对该国进行正式访问的一年。高锐先生与白俄罗斯总统和总理会晤期间，双方高度赞扬白俄罗斯与产权组织之间的合作水平。访问的另一重要成果是签署了一份新的谅解备忘录，其中概述了双方未来合作的领域，包括制定白俄罗斯2020-2030年知识产权战略。代表团对产权组织提供的技术援助表示感谢，上述技术援助旨在促进高效的国家知识产权制度，代表团还感谢产权组织支持在知识产权的各个方面举办国家和地区层面的研讨会。代表团对转型与发达国家部为</w:t>
      </w:r>
      <w:proofErr w:type="gramStart"/>
      <w:r w:rsidR="004131E3" w:rsidRPr="00604410">
        <w:rPr>
          <w:rFonts w:asciiTheme="minorEastAsia" w:eastAsiaTheme="minorEastAsia" w:hAnsiTheme="minorEastAsia" w:hint="eastAsia"/>
          <w:sz w:val="21"/>
          <w:szCs w:val="21"/>
        </w:rPr>
        <w:t>最</w:t>
      </w:r>
      <w:proofErr w:type="gramEnd"/>
      <w:r w:rsidR="004131E3" w:rsidRPr="00604410">
        <w:rPr>
          <w:rFonts w:asciiTheme="minorEastAsia" w:eastAsiaTheme="minorEastAsia" w:hAnsiTheme="minorEastAsia" w:hint="eastAsia"/>
          <w:sz w:val="21"/>
          <w:szCs w:val="21"/>
        </w:rPr>
        <w:t>高效地实施面向白俄罗斯的项目和计划所开展的建设性工作表示了特别感谢。代表团支持对</w:t>
      </w:r>
      <w:r w:rsidR="00B8388B" w:rsidRPr="00604410">
        <w:rPr>
          <w:rFonts w:asciiTheme="minorEastAsia" w:eastAsiaTheme="minorEastAsia" w:hAnsiTheme="minorEastAsia" w:hint="eastAsia"/>
          <w:sz w:val="21"/>
          <w:szCs w:val="21"/>
        </w:rPr>
        <w:t>DLT</w:t>
      </w:r>
      <w:r w:rsidR="004131E3" w:rsidRPr="00604410">
        <w:rPr>
          <w:rFonts w:asciiTheme="minorEastAsia" w:eastAsiaTheme="minorEastAsia" w:hAnsiTheme="minorEastAsia" w:hint="eastAsia"/>
          <w:sz w:val="21"/>
          <w:szCs w:val="21"/>
        </w:rPr>
        <w:t>草案进行实质性讨论，并呼吁产权组织所有成员国迅速解决对条约</w:t>
      </w:r>
      <w:r w:rsidR="005C0DDC" w:rsidRPr="00604410">
        <w:rPr>
          <w:rFonts w:asciiTheme="minorEastAsia" w:eastAsiaTheme="minorEastAsia" w:hAnsiTheme="minorEastAsia" w:hint="eastAsia"/>
          <w:sz w:val="21"/>
          <w:szCs w:val="21"/>
        </w:rPr>
        <w:t>草案</w:t>
      </w:r>
      <w:r w:rsidR="004131E3" w:rsidRPr="00604410">
        <w:rPr>
          <w:rFonts w:asciiTheme="minorEastAsia" w:eastAsiaTheme="minorEastAsia" w:hAnsiTheme="minorEastAsia" w:hint="eastAsia"/>
          <w:sz w:val="21"/>
          <w:szCs w:val="21"/>
        </w:rPr>
        <w:t>文本的分歧，以便在2020年举行外交会议。代表团强调，白俄罗斯是联合国的创始国之一，也是首批加入产权组织的国家之一。在此方面，代表团代表白俄罗斯共和国政府建议，选定明斯克市作为举行通过</w:t>
      </w:r>
      <w:r w:rsidR="00B8388B" w:rsidRPr="00604410">
        <w:rPr>
          <w:rFonts w:asciiTheme="minorEastAsia" w:eastAsiaTheme="minorEastAsia" w:hAnsiTheme="minorEastAsia" w:hint="eastAsia"/>
          <w:sz w:val="21"/>
          <w:szCs w:val="21"/>
        </w:rPr>
        <w:t>DLT</w:t>
      </w:r>
      <w:r w:rsidR="004131E3" w:rsidRPr="00604410">
        <w:rPr>
          <w:rFonts w:asciiTheme="minorEastAsia" w:eastAsiaTheme="minorEastAsia" w:hAnsiTheme="minorEastAsia" w:hint="eastAsia"/>
          <w:sz w:val="21"/>
          <w:szCs w:val="21"/>
        </w:rPr>
        <w:t>外交会议的场所。今天，白俄罗斯正在积极发展其数字经济。在该国启动的高科技园区是世界领先的信息技术产品开发平台之一。显然，如果没有新的知识产权保护方法，数字经济就无法发展。白俄罗斯允许73个国家的国民享受一个月免签证入境，同时明斯克曾多次主办大型国际外交、会议和体育活动，达到了最高的接待规格。因此，白俄罗斯首都作为举办</w:t>
      </w:r>
      <w:r w:rsidR="00676BA0" w:rsidRPr="00604410">
        <w:rPr>
          <w:rFonts w:asciiTheme="minorEastAsia" w:eastAsiaTheme="minorEastAsia" w:hAnsiTheme="minorEastAsia" w:hint="eastAsia"/>
          <w:sz w:val="21"/>
          <w:szCs w:val="21"/>
        </w:rPr>
        <w:t>一次</w:t>
      </w:r>
      <w:r w:rsidR="004131E3" w:rsidRPr="00604410">
        <w:rPr>
          <w:rFonts w:asciiTheme="minorEastAsia" w:eastAsiaTheme="minorEastAsia" w:hAnsiTheme="minorEastAsia" w:hint="eastAsia"/>
          <w:sz w:val="21"/>
          <w:szCs w:val="21"/>
        </w:rPr>
        <w:t>产权组织外交会议的场所非常合适。最后，代表团表示，期待大会按照议程开展富有成果的工作。</w:t>
      </w:r>
    </w:p>
    <w:p w14:paraId="0D10FB71" w14:textId="72D72A89" w:rsidR="00820F03"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20" w:history="1">
        <w:r w:rsidR="00820F03" w:rsidRPr="00F207FA">
          <w:rPr>
            <w:rStyle w:val="Hyperlink"/>
            <w:rFonts w:asciiTheme="minorEastAsia" w:eastAsiaTheme="minorEastAsia" w:hAnsiTheme="minorEastAsia"/>
            <w:b/>
            <w:color w:val="auto"/>
            <w:sz w:val="21"/>
            <w:szCs w:val="21"/>
            <w:u w:val="none"/>
          </w:rPr>
          <w:t>伯利兹</w:t>
        </w:r>
      </w:hyperlink>
      <w:r w:rsidR="00820F03" w:rsidRPr="00381C5A">
        <w:rPr>
          <w:rFonts w:asciiTheme="minorEastAsia" w:eastAsiaTheme="minorEastAsia" w:hAnsiTheme="minorEastAsia"/>
          <w:sz w:val="21"/>
          <w:szCs w:val="21"/>
        </w:rPr>
        <w:t>代表</w:t>
      </w:r>
      <w:r w:rsidR="00820F03" w:rsidRPr="00604410">
        <w:rPr>
          <w:rFonts w:asciiTheme="minorEastAsia" w:eastAsiaTheme="minorEastAsia" w:hAnsiTheme="minorEastAsia"/>
          <w:sz w:val="21"/>
          <w:szCs w:val="21"/>
        </w:rPr>
        <w:t>团说，伯利兹继续努力建立现代知识产权制度，以重视和保护</w:t>
      </w:r>
      <w:r w:rsidR="00AC1A77" w:rsidRPr="00604410">
        <w:rPr>
          <w:rFonts w:asciiTheme="minorEastAsia" w:eastAsiaTheme="minorEastAsia" w:hAnsiTheme="minorEastAsia" w:hint="eastAsia"/>
          <w:sz w:val="21"/>
          <w:szCs w:val="21"/>
        </w:rPr>
        <w:t>其</w:t>
      </w:r>
      <w:r w:rsidR="00820F03" w:rsidRPr="00604410">
        <w:rPr>
          <w:rFonts w:asciiTheme="minorEastAsia" w:eastAsiaTheme="minorEastAsia" w:hAnsiTheme="minorEastAsia"/>
          <w:sz w:val="21"/>
          <w:szCs w:val="21"/>
        </w:rPr>
        <w:t>充满活力和创造力的文化。伯利兹于2018年11月9日交存了《北京条约》、《工业品外观设计国际注册海牙协定日内瓦文本》、《马拉喀什条约》、《产权组织版权条约》和《产权组织表演和录音制品条约》的加入文书。伯利兹感谢拉丁美洲和加勒比区域局加勒比科持续不断地支持伯利兹知识产权局实现其愿景。2019年4月，为配合世界知识产权日的主题“奋力夺金：知识产权与体育”，伯利兹知识产权局与国家体育理事会合作，在教育、青年、体育和文化部的主持下，为伯利兹所有体育联合会举办了一次讲习班，以提高其对知识产权在发展该国体育和培养运动员中的重要性的认识。2019年8月，伯利兹知识产权局致力于通过协助、培训和指导试行知识产权计划的中学教师，为“街</w:t>
      </w:r>
      <w:r w:rsidR="00E823F8">
        <w:rPr>
          <w:rFonts w:asciiTheme="minorEastAsia" w:eastAsiaTheme="minorEastAsia" w:hAnsiTheme="minorEastAsia" w:hint="eastAsia"/>
          <w:sz w:val="21"/>
          <w:szCs w:val="21"/>
        </w:rPr>
        <w:t>头</w:t>
      </w:r>
      <w:r w:rsidR="00820F03" w:rsidRPr="00604410">
        <w:rPr>
          <w:rFonts w:asciiTheme="minorEastAsia" w:eastAsiaTheme="minorEastAsia" w:hAnsiTheme="minorEastAsia"/>
          <w:sz w:val="21"/>
          <w:szCs w:val="21"/>
        </w:rPr>
        <w:t>法101伯利兹计划”</w:t>
      </w:r>
      <w:proofErr w:type="gramStart"/>
      <w:r w:rsidR="00820F03" w:rsidRPr="00604410">
        <w:rPr>
          <w:rFonts w:asciiTheme="minorEastAsia" w:eastAsiaTheme="minorEastAsia" w:hAnsiTheme="minorEastAsia"/>
          <w:sz w:val="21"/>
          <w:szCs w:val="21"/>
        </w:rPr>
        <w:lastRenderedPageBreak/>
        <w:t>作出</w:t>
      </w:r>
      <w:proofErr w:type="gramEnd"/>
      <w:r w:rsidR="00820F03" w:rsidRPr="00604410">
        <w:rPr>
          <w:rFonts w:asciiTheme="minorEastAsia" w:eastAsiaTheme="minorEastAsia" w:hAnsiTheme="minorEastAsia"/>
          <w:sz w:val="21"/>
          <w:szCs w:val="21"/>
        </w:rPr>
        <w:t>积极贡献。该计划是将知识产权引入国家教育系统的初始阶段。这是伯利兹知识产权局提高对知识产权的认识任务的一部分。伯利兹继续致力于与产权组织以及各成员国一道，推动各领域的创新和知识产权的发展。</w:t>
      </w:r>
    </w:p>
    <w:p w14:paraId="4FE928B3" w14:textId="00E41307" w:rsidR="00820F03" w:rsidRPr="007B76D6" w:rsidRDefault="007B76D6" w:rsidP="00BB1867">
      <w:pPr>
        <w:pStyle w:val="ONUME"/>
        <w:tabs>
          <w:tab w:val="clear" w:pos="1276"/>
        </w:tabs>
        <w:overflowPunct w:val="0"/>
        <w:spacing w:afterLines="50" w:after="120" w:line="340" w:lineRule="atLeast"/>
        <w:ind w:left="0"/>
        <w:jc w:val="both"/>
        <w:rPr>
          <w:rFonts w:ascii="SimSun" w:hAnsi="SimSun"/>
          <w:sz w:val="21"/>
          <w:szCs w:val="21"/>
        </w:rPr>
      </w:pPr>
      <w:hyperlink r:id="rId21" w:history="1">
        <w:r w:rsidRPr="007B76D6">
          <w:rPr>
            <w:rStyle w:val="Hyperlink"/>
            <w:rFonts w:ascii="SimSun" w:hAnsi="SimSun" w:hint="eastAsia"/>
            <w:b/>
            <w:color w:val="auto"/>
            <w:sz w:val="21"/>
            <w:szCs w:val="21"/>
            <w:u w:val="none"/>
          </w:rPr>
          <w:t>多民族</w:t>
        </w:r>
        <w:r w:rsidR="00820F03" w:rsidRPr="007B76D6">
          <w:rPr>
            <w:rStyle w:val="Hyperlink"/>
            <w:rFonts w:ascii="SimSun" w:hAnsi="SimSun"/>
            <w:b/>
            <w:color w:val="auto"/>
            <w:sz w:val="21"/>
            <w:szCs w:val="21"/>
            <w:u w:val="none"/>
          </w:rPr>
          <w:t>玻利维亚国</w:t>
        </w:r>
      </w:hyperlink>
      <w:r w:rsidR="00820F03" w:rsidRPr="007B76D6">
        <w:rPr>
          <w:rFonts w:ascii="SimSun" w:hAnsi="SimSun"/>
          <w:sz w:val="21"/>
          <w:szCs w:val="21"/>
        </w:rPr>
        <w:t>代表团赞同墨</w:t>
      </w:r>
      <w:r w:rsidR="00820F03" w:rsidRPr="007B76D6">
        <w:rPr>
          <w:rFonts w:ascii="SimSun" w:hAnsi="SimSun" w:hint="eastAsia"/>
          <w:sz w:val="21"/>
          <w:szCs w:val="21"/>
        </w:rPr>
        <w:t>西哥</w:t>
      </w:r>
      <w:r w:rsidR="00AC1A77" w:rsidRPr="007B76D6">
        <w:rPr>
          <w:rFonts w:ascii="SimSun" w:hAnsi="SimSun" w:hint="eastAsia"/>
          <w:sz w:val="21"/>
          <w:szCs w:val="21"/>
        </w:rPr>
        <w:t>代表团</w:t>
      </w:r>
      <w:r w:rsidR="00820F03" w:rsidRPr="007B76D6">
        <w:rPr>
          <w:rFonts w:ascii="SimSun" w:hAnsi="SimSun" w:hint="eastAsia"/>
          <w:sz w:val="21"/>
          <w:szCs w:val="21"/>
        </w:rPr>
        <w:t>代表</w:t>
      </w:r>
      <w:r w:rsidR="00820F03" w:rsidRPr="007B76D6">
        <w:rPr>
          <w:rFonts w:ascii="SimSun" w:hAnsi="SimSun"/>
          <w:sz w:val="21"/>
          <w:szCs w:val="21"/>
        </w:rPr>
        <w:t>GRULAC所作的发言，认为知识产权不仅应当是民族经济发展的工具，还应当是其社会和文化发展的工具。创造和创新激励必须适当兼顾各方利益，保证实现全民享有诸如获取药品和获取知识等权利。</w:t>
      </w:r>
      <w:r w:rsidR="00E8628C" w:rsidRPr="007B76D6">
        <w:rPr>
          <w:rFonts w:ascii="SimSun" w:hAnsi="SimSun" w:hint="eastAsia"/>
          <w:sz w:val="21"/>
          <w:szCs w:val="21"/>
        </w:rPr>
        <w:t>CDIP</w:t>
      </w:r>
      <w:r w:rsidR="00820F03" w:rsidRPr="007B76D6">
        <w:rPr>
          <w:rFonts w:ascii="SimSun" w:hAnsi="SimSun"/>
          <w:sz w:val="21"/>
          <w:szCs w:val="21"/>
        </w:rPr>
        <w:t>是落实发展议程建议的重要论坛，因为其计划和活动对巩固和实现发展合作、在成员国之间开展能力建设以确保制定兼顾各方利益的知识产权制度以及制定相关国家政策至关重要。多民族</w:t>
      </w:r>
      <w:r w:rsidRPr="007B76D6">
        <w:rPr>
          <w:rFonts w:ascii="SimSun" w:hAnsi="SimSun"/>
          <w:sz w:val="21"/>
          <w:szCs w:val="21"/>
        </w:rPr>
        <w:t>玻利维亚</w:t>
      </w:r>
      <w:r w:rsidR="00820F03" w:rsidRPr="007B76D6">
        <w:rPr>
          <w:rFonts w:ascii="SimSun" w:hAnsi="SimSun"/>
          <w:sz w:val="21"/>
          <w:szCs w:val="21"/>
        </w:rPr>
        <w:t>国决心继续与</w:t>
      </w:r>
      <w:r w:rsidR="00E8628C" w:rsidRPr="007B76D6">
        <w:rPr>
          <w:rFonts w:ascii="SimSun" w:hAnsi="SimSun" w:hint="eastAsia"/>
          <w:sz w:val="21"/>
          <w:szCs w:val="21"/>
        </w:rPr>
        <w:t>IGC</w:t>
      </w:r>
      <w:r w:rsidR="00820F03" w:rsidRPr="007B76D6">
        <w:rPr>
          <w:rFonts w:ascii="SimSun" w:hAnsi="SimSun"/>
          <w:sz w:val="21"/>
          <w:szCs w:val="21"/>
        </w:rPr>
        <w:t>合作，以达成具体的解决方案并制定一项适合各成员国特别是土著人口数量庞大和生物多样性丰富的成员国国情的文书。代表团宣布，</w:t>
      </w:r>
      <w:r w:rsidRPr="007B76D6">
        <w:rPr>
          <w:rFonts w:ascii="SimSun" w:hAnsi="SimSun"/>
          <w:sz w:val="21"/>
          <w:szCs w:val="21"/>
        </w:rPr>
        <w:t>多民族玻利维亚国</w:t>
      </w:r>
      <w:r w:rsidR="00820F03" w:rsidRPr="007B76D6">
        <w:rPr>
          <w:rFonts w:ascii="SimSun" w:hAnsi="SimSun"/>
          <w:sz w:val="21"/>
          <w:szCs w:val="21"/>
        </w:rPr>
        <w:t>在产权组织的支持下，在知识产权方面取得了长足进步，如建立了TISC；它还支持合法的“托存图书馆计划”。此外，它已经交存了其《马拉喀什条约》加入文书。最后，代表团申明</w:t>
      </w:r>
      <w:r w:rsidRPr="007B76D6">
        <w:rPr>
          <w:rFonts w:ascii="SimSun" w:hAnsi="SimSun"/>
          <w:sz w:val="21"/>
          <w:szCs w:val="21"/>
        </w:rPr>
        <w:t>多民族玻利维亚国</w:t>
      </w:r>
      <w:r w:rsidR="00820F03" w:rsidRPr="007B76D6">
        <w:rPr>
          <w:rFonts w:ascii="SimSun" w:hAnsi="SimSun"/>
          <w:sz w:val="21"/>
          <w:szCs w:val="21"/>
        </w:rPr>
        <w:t>对继续加强其与产权组织的关系有浓厚的兴趣。</w:t>
      </w:r>
    </w:p>
    <w:p w14:paraId="70CC427C" w14:textId="3C63426C" w:rsidR="00676BA0"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22" w:history="1">
        <w:r w:rsidR="00676BA0" w:rsidRPr="00A41D50">
          <w:rPr>
            <w:rStyle w:val="Hyperlink"/>
            <w:rFonts w:asciiTheme="minorEastAsia" w:eastAsiaTheme="minorEastAsia" w:hAnsiTheme="minorEastAsia" w:hint="eastAsia"/>
            <w:b/>
            <w:color w:val="auto"/>
            <w:sz w:val="21"/>
            <w:szCs w:val="21"/>
            <w:u w:val="none"/>
          </w:rPr>
          <w:t>博茨瓦纳</w:t>
        </w:r>
      </w:hyperlink>
      <w:r w:rsidR="00676BA0" w:rsidRPr="00381C5A">
        <w:rPr>
          <w:rFonts w:asciiTheme="minorEastAsia" w:eastAsiaTheme="minorEastAsia" w:hAnsiTheme="minorEastAsia" w:hint="eastAsia"/>
          <w:sz w:val="21"/>
          <w:szCs w:val="21"/>
        </w:rPr>
        <w:t>代表团赞同乌干达代表团代表非洲集团的发言。它认可</w:t>
      </w:r>
      <w:r w:rsidR="00676BA0" w:rsidRPr="00381C5A">
        <w:rPr>
          <w:rFonts w:asciiTheme="minorEastAsia" w:eastAsiaTheme="minorEastAsia" w:hAnsiTheme="minorEastAsia"/>
          <w:sz w:val="21"/>
          <w:szCs w:val="21"/>
        </w:rPr>
        <w:t>SCT</w:t>
      </w:r>
      <w:r w:rsidR="00676BA0" w:rsidRPr="00381C5A">
        <w:rPr>
          <w:rFonts w:asciiTheme="minorEastAsia" w:eastAsiaTheme="minorEastAsia" w:hAnsiTheme="minorEastAsia" w:hint="eastAsia"/>
          <w:sz w:val="21"/>
          <w:szCs w:val="21"/>
        </w:rPr>
        <w:t>在制定</w:t>
      </w:r>
      <w:r w:rsidR="00E8628C">
        <w:rPr>
          <w:rFonts w:asciiTheme="minorEastAsia" w:eastAsiaTheme="minorEastAsia" w:hAnsiTheme="minorEastAsia" w:hint="eastAsia"/>
          <w:sz w:val="21"/>
          <w:szCs w:val="21"/>
        </w:rPr>
        <w:t>DLT</w:t>
      </w:r>
      <w:r w:rsidR="00676BA0" w:rsidRPr="00381C5A">
        <w:rPr>
          <w:rFonts w:asciiTheme="minorEastAsia" w:eastAsiaTheme="minorEastAsia" w:hAnsiTheme="minorEastAsia" w:hint="eastAsia"/>
          <w:sz w:val="21"/>
          <w:szCs w:val="21"/>
        </w:rPr>
        <w:t>方面</w:t>
      </w:r>
      <w:r w:rsidR="00676BA0" w:rsidRPr="00604410">
        <w:rPr>
          <w:rFonts w:asciiTheme="minorEastAsia" w:eastAsiaTheme="minorEastAsia" w:hAnsiTheme="minorEastAsia" w:hint="eastAsia"/>
          <w:sz w:val="21"/>
          <w:szCs w:val="21"/>
        </w:rPr>
        <w:t>的工作，支持非洲集团关于在该条约中纳入公开要求和技术援助条款的提案，并希望能够尽早召开一次外交会议，审议通过</w:t>
      </w:r>
      <w:r w:rsidR="00E8628C" w:rsidRPr="00604410">
        <w:rPr>
          <w:rFonts w:asciiTheme="minorEastAsia" w:eastAsiaTheme="minorEastAsia" w:hAnsiTheme="minorEastAsia" w:hint="eastAsia"/>
          <w:sz w:val="21"/>
          <w:szCs w:val="21"/>
        </w:rPr>
        <w:t>DLT</w:t>
      </w:r>
      <w:r w:rsidR="00676BA0" w:rsidRPr="00604410">
        <w:rPr>
          <w:rFonts w:asciiTheme="minorEastAsia" w:eastAsiaTheme="minorEastAsia" w:hAnsiTheme="minorEastAsia" w:hint="eastAsia"/>
          <w:sz w:val="21"/>
          <w:szCs w:val="21"/>
        </w:rPr>
        <w:t>。博茨瓦纳是一个拥有丰富遗传资源和传统知识的国家，这些资源一直遭受盗用。因此，它对</w:t>
      </w:r>
      <w:r w:rsidR="00676BA0" w:rsidRPr="00604410">
        <w:rPr>
          <w:rFonts w:asciiTheme="minorEastAsia" w:eastAsiaTheme="minorEastAsia" w:hAnsiTheme="minorEastAsia"/>
          <w:sz w:val="21"/>
          <w:szCs w:val="21"/>
        </w:rPr>
        <w:t>IGC</w:t>
      </w:r>
      <w:r w:rsidR="00676BA0" w:rsidRPr="00604410">
        <w:rPr>
          <w:rFonts w:asciiTheme="minorEastAsia" w:eastAsiaTheme="minorEastAsia" w:hAnsiTheme="minorEastAsia" w:hint="eastAsia"/>
          <w:sz w:val="21"/>
          <w:szCs w:val="21"/>
        </w:rPr>
        <w:t>尚未完成其工作或提出关于如何保护遗传资源、传统知识和传统文化表现形式的任何具体提案表示关切，因为如果没有一项具有法律约束力的国际文书，这种盗用和生物剽窃其资源的行为将继续存在。因此，敦促IGC完成其工作，并制定具有法律约束力的文书，以保护遗传资源、传统知识和传统文化表现形式，使众多公民受益，并改善他们的生计。代表团还对在完成保护广播组织条约方面进展缓慢表示关切，因为技术在不断发展，进一步的拖延意味着通过的条约可能</w:t>
      </w:r>
      <w:r w:rsidR="00F96B36" w:rsidRPr="00604410">
        <w:rPr>
          <w:rFonts w:asciiTheme="minorEastAsia" w:eastAsiaTheme="minorEastAsia" w:hAnsiTheme="minorEastAsia" w:hint="eastAsia"/>
          <w:sz w:val="21"/>
          <w:szCs w:val="21"/>
        </w:rPr>
        <w:t>存在其</w:t>
      </w:r>
      <w:r w:rsidR="00676BA0" w:rsidRPr="00604410">
        <w:rPr>
          <w:rFonts w:asciiTheme="minorEastAsia" w:eastAsiaTheme="minorEastAsia" w:hAnsiTheme="minorEastAsia" w:hint="eastAsia"/>
          <w:sz w:val="21"/>
          <w:szCs w:val="21"/>
        </w:rPr>
        <w:t>处理的问题</w:t>
      </w:r>
      <w:r w:rsidR="00F96B36" w:rsidRPr="00604410">
        <w:rPr>
          <w:rFonts w:asciiTheme="minorEastAsia" w:eastAsiaTheme="minorEastAsia" w:hAnsiTheme="minorEastAsia" w:hint="eastAsia"/>
          <w:sz w:val="21"/>
          <w:szCs w:val="21"/>
        </w:rPr>
        <w:t>将</w:t>
      </w:r>
      <w:r w:rsidR="00676BA0" w:rsidRPr="00604410">
        <w:rPr>
          <w:rFonts w:asciiTheme="minorEastAsia" w:eastAsiaTheme="minorEastAsia" w:hAnsiTheme="minorEastAsia" w:hint="eastAsia"/>
          <w:sz w:val="21"/>
          <w:szCs w:val="21"/>
        </w:rPr>
        <w:t>不再相关</w:t>
      </w:r>
      <w:r w:rsidR="00F96B36" w:rsidRPr="00604410">
        <w:rPr>
          <w:rFonts w:asciiTheme="minorEastAsia" w:eastAsiaTheme="minorEastAsia" w:hAnsiTheme="minorEastAsia" w:hint="eastAsia"/>
          <w:sz w:val="21"/>
          <w:szCs w:val="21"/>
        </w:rPr>
        <w:t>的风险</w:t>
      </w:r>
      <w:r w:rsidR="00676BA0" w:rsidRPr="00604410">
        <w:rPr>
          <w:rFonts w:asciiTheme="minorEastAsia" w:eastAsiaTheme="minorEastAsia" w:hAnsiTheme="minorEastAsia" w:hint="eastAsia"/>
          <w:sz w:val="21"/>
          <w:szCs w:val="21"/>
        </w:rPr>
        <w:t>。然而，它对在落实图书馆、档案馆、博物馆以及教育和研究机构的限制与例外的行动计划方面所取得的进展表示欢迎，并对产权组织于</w:t>
      </w:r>
      <w:r w:rsidR="00676BA0" w:rsidRPr="00604410">
        <w:rPr>
          <w:rFonts w:asciiTheme="minorEastAsia" w:eastAsiaTheme="minorEastAsia" w:hAnsiTheme="minorEastAsia"/>
          <w:sz w:val="21"/>
          <w:szCs w:val="21"/>
        </w:rPr>
        <w:t>2019</w:t>
      </w:r>
      <w:r w:rsidR="00676BA0" w:rsidRPr="00604410">
        <w:rPr>
          <w:rFonts w:asciiTheme="minorEastAsia" w:eastAsiaTheme="minorEastAsia" w:hAnsiTheme="minorEastAsia" w:hint="eastAsia"/>
          <w:sz w:val="21"/>
          <w:szCs w:val="21"/>
        </w:rPr>
        <w:t>年</w:t>
      </w:r>
      <w:r w:rsidR="00676BA0" w:rsidRPr="00604410">
        <w:rPr>
          <w:rFonts w:asciiTheme="minorEastAsia" w:eastAsiaTheme="minorEastAsia" w:hAnsiTheme="minorEastAsia"/>
          <w:sz w:val="21"/>
          <w:szCs w:val="21"/>
        </w:rPr>
        <w:t>6</w:t>
      </w:r>
      <w:r w:rsidR="00676BA0" w:rsidRPr="00604410">
        <w:rPr>
          <w:rFonts w:asciiTheme="minorEastAsia" w:eastAsiaTheme="minorEastAsia" w:hAnsiTheme="minorEastAsia" w:hint="eastAsia"/>
          <w:sz w:val="21"/>
          <w:szCs w:val="21"/>
        </w:rPr>
        <w:t>月</w:t>
      </w:r>
      <w:r w:rsidR="00676BA0" w:rsidRPr="00604410">
        <w:rPr>
          <w:rFonts w:asciiTheme="minorEastAsia" w:eastAsiaTheme="minorEastAsia" w:hAnsiTheme="minorEastAsia"/>
          <w:sz w:val="21"/>
          <w:szCs w:val="21"/>
        </w:rPr>
        <w:t>12</w:t>
      </w:r>
      <w:r w:rsidR="00676BA0" w:rsidRPr="00604410">
        <w:rPr>
          <w:rFonts w:asciiTheme="minorEastAsia" w:eastAsiaTheme="minorEastAsia" w:hAnsiTheme="minorEastAsia" w:hint="eastAsia"/>
          <w:sz w:val="21"/>
          <w:szCs w:val="21"/>
        </w:rPr>
        <w:t>日和</w:t>
      </w:r>
      <w:r w:rsidR="00676BA0" w:rsidRPr="00604410">
        <w:rPr>
          <w:rFonts w:asciiTheme="minorEastAsia" w:eastAsiaTheme="minorEastAsia" w:hAnsiTheme="minorEastAsia"/>
          <w:sz w:val="21"/>
          <w:szCs w:val="21"/>
        </w:rPr>
        <w:t>13</w:t>
      </w:r>
      <w:r w:rsidR="00676BA0" w:rsidRPr="00604410">
        <w:rPr>
          <w:rFonts w:asciiTheme="minorEastAsia" w:eastAsiaTheme="minorEastAsia" w:hAnsiTheme="minorEastAsia" w:hint="eastAsia"/>
          <w:sz w:val="21"/>
          <w:szCs w:val="21"/>
        </w:rPr>
        <w:t>日在肯尼亚内罗毕为非洲集团举办的版权领域内图书馆、档案馆及教育和研究机构区域研讨会表示感谢，这使非洲各地的版权局有难得的机会汇聚一堂，评估如何在</w:t>
      </w:r>
      <w:r w:rsidR="00676BA0" w:rsidRPr="00604410">
        <w:rPr>
          <w:rFonts w:asciiTheme="minorEastAsia" w:eastAsiaTheme="minorEastAsia" w:hAnsiTheme="minorEastAsia"/>
          <w:sz w:val="21"/>
          <w:szCs w:val="21"/>
        </w:rPr>
        <w:t>SCCR</w:t>
      </w:r>
      <w:r w:rsidR="00676BA0" w:rsidRPr="00604410">
        <w:rPr>
          <w:rFonts w:asciiTheme="minorEastAsia" w:eastAsiaTheme="minorEastAsia" w:hAnsiTheme="minorEastAsia" w:hint="eastAsia"/>
          <w:sz w:val="21"/>
          <w:szCs w:val="21"/>
        </w:rPr>
        <w:t>的议程上取得进展。代表团对产权组织在帮助博茨瓦纳制定和发展其知识产权制度方面所给予的支持表示赞赏，包括其“树立尊重知识产权的风尚”</w:t>
      </w:r>
      <w:r w:rsidR="00F96B36" w:rsidRPr="00604410">
        <w:rPr>
          <w:rFonts w:asciiTheme="minorEastAsia" w:eastAsiaTheme="minorEastAsia" w:hAnsiTheme="minorEastAsia" w:hint="eastAsia"/>
          <w:sz w:val="21"/>
          <w:szCs w:val="21"/>
        </w:rPr>
        <w:t>的</w:t>
      </w:r>
      <w:r w:rsidR="00676BA0" w:rsidRPr="00604410">
        <w:rPr>
          <w:rFonts w:asciiTheme="minorEastAsia" w:eastAsiaTheme="minorEastAsia" w:hAnsiTheme="minorEastAsia" w:hint="eastAsia"/>
          <w:sz w:val="21"/>
          <w:szCs w:val="21"/>
        </w:rPr>
        <w:t>倡议，通过这一倡议</w:t>
      </w:r>
      <w:r w:rsidR="00F96B36" w:rsidRPr="00604410">
        <w:rPr>
          <w:rFonts w:asciiTheme="minorEastAsia" w:eastAsiaTheme="minorEastAsia" w:hAnsiTheme="minorEastAsia" w:hint="eastAsia"/>
          <w:sz w:val="21"/>
          <w:szCs w:val="21"/>
        </w:rPr>
        <w:t>的</w:t>
      </w:r>
      <w:r w:rsidR="00676BA0" w:rsidRPr="00604410">
        <w:rPr>
          <w:rFonts w:asciiTheme="minorEastAsia" w:eastAsiaTheme="minorEastAsia" w:hAnsiTheme="minorEastAsia" w:hint="eastAsia"/>
          <w:sz w:val="21"/>
          <w:szCs w:val="21"/>
        </w:rPr>
        <w:t>帮助</w:t>
      </w:r>
      <w:r w:rsidR="00F96B36" w:rsidRPr="00604410">
        <w:rPr>
          <w:rFonts w:asciiTheme="minorEastAsia" w:eastAsiaTheme="minorEastAsia" w:hAnsiTheme="minorEastAsia" w:hint="eastAsia"/>
          <w:sz w:val="21"/>
          <w:szCs w:val="21"/>
        </w:rPr>
        <w:t>，</w:t>
      </w:r>
      <w:r w:rsidR="00676BA0" w:rsidRPr="00604410">
        <w:rPr>
          <w:rFonts w:asciiTheme="minorEastAsia" w:eastAsiaTheme="minorEastAsia" w:hAnsiTheme="minorEastAsia" w:hint="eastAsia"/>
          <w:sz w:val="21"/>
          <w:szCs w:val="21"/>
        </w:rPr>
        <w:t>制定了一本检察官手册，并对警察和检察官进行了处理知识产权犯罪的培训。这些努力将继续有助于进一步开展知识产权执法。它还感谢产权组织资助日本特许厅的博茨瓦纳篮筐品牌项目，为博茨瓦纳西北部乔贝区的编织女工提供了支助。该项目帮助制定了质量标准、评级制度并打造了品牌，以在国际上销售这些篮筐，这无疑会促进这些农村妇女的经济赋权，使其享有更好的生活水平。代表团强调，整个国际社会内部正在形成的共识对于保护遗传资源、传统知识和传统文化表现形式以及其他知识产权问题的国家和地区进程至关重要。</w:t>
      </w:r>
    </w:p>
    <w:p w14:paraId="1468F8E4" w14:textId="507A52E9" w:rsidR="00F96B36"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ZA"/>
        </w:rPr>
      </w:pPr>
      <w:hyperlink r:id="rId23" w:history="1">
        <w:r w:rsidR="00F96B36" w:rsidRPr="005C594B">
          <w:rPr>
            <w:rStyle w:val="Hyperlink"/>
            <w:rFonts w:asciiTheme="minorEastAsia" w:eastAsiaTheme="minorEastAsia" w:hAnsiTheme="minorEastAsia" w:hint="eastAsia"/>
            <w:b/>
            <w:color w:val="auto"/>
            <w:sz w:val="21"/>
            <w:szCs w:val="21"/>
            <w:u w:val="none"/>
            <w:lang w:val="en-ZA"/>
          </w:rPr>
          <w:t>巴西</w:t>
        </w:r>
      </w:hyperlink>
      <w:r w:rsidR="00F96B36" w:rsidRPr="00381C5A">
        <w:rPr>
          <w:rFonts w:asciiTheme="minorEastAsia" w:eastAsiaTheme="minorEastAsia" w:hAnsiTheme="minorEastAsia" w:hint="eastAsia"/>
          <w:sz w:val="21"/>
          <w:szCs w:val="21"/>
          <w:lang w:val="en-ZA"/>
        </w:rPr>
        <w:t>代表团说，</w:t>
      </w:r>
      <w:r w:rsidR="006B4F3A">
        <w:rPr>
          <w:rFonts w:asciiTheme="minorEastAsia" w:eastAsiaTheme="minorEastAsia" w:hAnsiTheme="minorEastAsia" w:hint="eastAsia"/>
          <w:sz w:val="21"/>
          <w:szCs w:val="21"/>
          <w:lang w:val="en-ZA"/>
        </w:rPr>
        <w:t>正如</w:t>
      </w:r>
      <w:r w:rsidR="00F96B36" w:rsidRPr="00381C5A">
        <w:rPr>
          <w:rFonts w:asciiTheme="minorEastAsia" w:eastAsiaTheme="minorEastAsia" w:hAnsiTheme="minorEastAsia" w:hint="eastAsia"/>
          <w:sz w:val="21"/>
          <w:szCs w:val="21"/>
          <w:lang w:val="en-ZA"/>
        </w:rPr>
        <w:t>该国总统所</w:t>
      </w:r>
      <w:r w:rsidR="006B4F3A">
        <w:rPr>
          <w:rFonts w:asciiTheme="minorEastAsia" w:eastAsiaTheme="minorEastAsia" w:hAnsiTheme="minorEastAsia" w:hint="eastAsia"/>
          <w:sz w:val="21"/>
          <w:szCs w:val="21"/>
          <w:lang w:val="en-ZA"/>
        </w:rPr>
        <w:t>言</w:t>
      </w:r>
      <w:r w:rsidR="00F96B36" w:rsidRPr="00381C5A">
        <w:rPr>
          <w:rFonts w:asciiTheme="minorEastAsia" w:eastAsiaTheme="minorEastAsia" w:hAnsiTheme="minorEastAsia" w:hint="eastAsia"/>
          <w:sz w:val="21"/>
          <w:szCs w:val="21"/>
          <w:lang w:val="en-ZA"/>
        </w:rPr>
        <w:t>，</w:t>
      </w:r>
      <w:r w:rsidR="006B4F3A">
        <w:rPr>
          <w:rFonts w:asciiTheme="minorEastAsia" w:eastAsiaTheme="minorEastAsia" w:hAnsiTheme="minorEastAsia" w:hint="eastAsia"/>
          <w:sz w:val="21"/>
          <w:szCs w:val="21"/>
          <w:lang w:val="en-ZA"/>
        </w:rPr>
        <w:t>巴西一直在努力</w:t>
      </w:r>
      <w:r w:rsidR="00F96B36" w:rsidRPr="00381C5A">
        <w:rPr>
          <w:rFonts w:asciiTheme="minorEastAsia" w:eastAsiaTheme="minorEastAsia" w:hAnsiTheme="minorEastAsia" w:hint="eastAsia"/>
          <w:sz w:val="21"/>
          <w:szCs w:val="21"/>
          <w:lang w:val="en-ZA"/>
        </w:rPr>
        <w:t>通过减少官僚主义、放松管制等手段，努力恢复世界的信任，减少失业、犯罪和商业风险。巴西正在经历经济开放和融入全球价值链的阶段。在南方共同市场（</w:t>
      </w:r>
      <w:r w:rsidR="00F96B36" w:rsidRPr="00381C5A">
        <w:rPr>
          <w:rFonts w:asciiTheme="minorEastAsia" w:eastAsiaTheme="minorEastAsia" w:hAnsiTheme="minorEastAsia"/>
          <w:sz w:val="21"/>
          <w:szCs w:val="21"/>
          <w:lang w:val="en-ZA"/>
        </w:rPr>
        <w:t>MERCOSUL</w:t>
      </w:r>
      <w:r w:rsidR="00F96B36" w:rsidRPr="00381C5A">
        <w:rPr>
          <w:rFonts w:asciiTheme="minorEastAsia" w:eastAsiaTheme="minorEastAsia" w:hAnsiTheme="minorEastAsia" w:hint="eastAsia"/>
          <w:sz w:val="21"/>
          <w:szCs w:val="21"/>
          <w:lang w:val="en-ZA"/>
        </w:rPr>
        <w:t>）谈判的范畴内，它已与欧洲联盟和欧洲自由贸易区与欧洲自由贸易联盟（E</w:t>
      </w:r>
      <w:r w:rsidR="00F96B36" w:rsidRPr="00381C5A">
        <w:rPr>
          <w:rFonts w:asciiTheme="minorEastAsia" w:eastAsiaTheme="minorEastAsia" w:hAnsiTheme="minorEastAsia"/>
          <w:sz w:val="21"/>
          <w:szCs w:val="21"/>
          <w:lang w:val="en-ZA"/>
        </w:rPr>
        <w:t>FTA</w:t>
      </w:r>
      <w:r w:rsidR="00F96B36" w:rsidRPr="00381C5A">
        <w:rPr>
          <w:rFonts w:asciiTheme="minorEastAsia" w:eastAsiaTheme="minorEastAsia" w:hAnsiTheme="minorEastAsia" w:hint="eastAsia"/>
          <w:sz w:val="21"/>
          <w:szCs w:val="21"/>
          <w:lang w:val="en-ZA"/>
        </w:rPr>
        <w:t>）签署了</w:t>
      </w:r>
      <w:r w:rsidR="006B4F3A">
        <w:rPr>
          <w:rFonts w:asciiTheme="minorEastAsia" w:eastAsiaTheme="minorEastAsia" w:hAnsiTheme="minorEastAsia" w:hint="eastAsia"/>
          <w:sz w:val="21"/>
          <w:szCs w:val="21"/>
          <w:lang w:val="en-ZA"/>
        </w:rPr>
        <w:t>其历史上</w:t>
      </w:r>
      <w:r w:rsidR="00F96B36" w:rsidRPr="00381C5A">
        <w:rPr>
          <w:rFonts w:asciiTheme="minorEastAsia" w:eastAsiaTheme="minorEastAsia" w:hAnsiTheme="minorEastAsia" w:hint="eastAsia"/>
          <w:sz w:val="21"/>
          <w:szCs w:val="21"/>
          <w:lang w:val="en-ZA"/>
        </w:rPr>
        <w:t>最大的</w:t>
      </w:r>
      <w:r w:rsidR="006B4F3A">
        <w:rPr>
          <w:rFonts w:asciiTheme="minorEastAsia" w:eastAsiaTheme="minorEastAsia" w:hAnsiTheme="minorEastAsia" w:hint="eastAsia"/>
          <w:sz w:val="21"/>
          <w:szCs w:val="21"/>
          <w:lang w:val="en-ZA"/>
        </w:rPr>
        <w:t>两项</w:t>
      </w:r>
      <w:r w:rsidR="00F96B36" w:rsidRPr="00381C5A">
        <w:rPr>
          <w:rFonts w:asciiTheme="minorEastAsia" w:eastAsiaTheme="minorEastAsia" w:hAnsiTheme="minorEastAsia" w:hint="eastAsia"/>
          <w:sz w:val="21"/>
          <w:szCs w:val="21"/>
          <w:lang w:val="en-ZA"/>
        </w:rPr>
        <w:t>商业协定，并很快</w:t>
      </w:r>
      <w:r w:rsidR="00F96B36" w:rsidRPr="00604410">
        <w:rPr>
          <w:rFonts w:asciiTheme="minorEastAsia" w:eastAsiaTheme="minorEastAsia" w:hAnsiTheme="minorEastAsia" w:hint="eastAsia"/>
          <w:sz w:val="21"/>
          <w:szCs w:val="21"/>
          <w:lang w:val="en-ZA"/>
        </w:rPr>
        <w:t>将与其他合作伙伴缔结协定。巴西还准备开始着手加入经济合作与发展组织</w:t>
      </w:r>
      <w:r w:rsidR="00881CAF" w:rsidRPr="00604410">
        <w:rPr>
          <w:rFonts w:asciiTheme="minorEastAsia" w:eastAsiaTheme="minorEastAsia" w:hAnsiTheme="minorEastAsia" w:hint="eastAsia"/>
          <w:sz w:val="21"/>
          <w:szCs w:val="21"/>
          <w:lang w:val="en-ZA"/>
        </w:rPr>
        <w:t>（</w:t>
      </w:r>
      <w:r w:rsidR="00E823F8">
        <w:rPr>
          <w:rFonts w:asciiTheme="minorEastAsia" w:eastAsiaTheme="minorEastAsia" w:hAnsiTheme="minorEastAsia" w:hint="eastAsia"/>
          <w:sz w:val="21"/>
          <w:szCs w:val="21"/>
          <w:lang w:val="en-ZA"/>
        </w:rPr>
        <w:t>经合组织</w:t>
      </w:r>
      <w:r w:rsidR="00881CAF" w:rsidRPr="00604410">
        <w:rPr>
          <w:rFonts w:asciiTheme="minorEastAsia" w:eastAsiaTheme="minorEastAsia" w:hAnsiTheme="minorEastAsia" w:hint="eastAsia"/>
          <w:sz w:val="21"/>
          <w:szCs w:val="21"/>
          <w:lang w:val="en-ZA"/>
        </w:rPr>
        <w:t>）</w:t>
      </w:r>
      <w:r w:rsidR="00F96B36" w:rsidRPr="00604410">
        <w:rPr>
          <w:rFonts w:asciiTheme="minorEastAsia" w:eastAsiaTheme="minorEastAsia" w:hAnsiTheme="minorEastAsia" w:hint="eastAsia"/>
          <w:sz w:val="21"/>
          <w:szCs w:val="21"/>
          <w:lang w:val="en-ZA"/>
        </w:rPr>
        <w:t>，使其做法与最高全球标准保持一致。促进和保护知识产权是这项战略的一个重要方面，巴西正在建设并保证一个有利于创新和商业的国内环境。为了实现这些目标，巴西将采取措施提高效率，提高法律的可预测性，并坚决打击非法活动。该国致力于加强对国际知识产权体系的承诺，并向全世界的发明人、营商者和终端用户提供产权组织管理的主要协定的益处。为此，它加入了《商标国际注册马德里议定书》，该议定书将于2019年成员国大会期间</w:t>
      </w:r>
      <w:r w:rsidR="006B4F3A" w:rsidRPr="00604410">
        <w:rPr>
          <w:rFonts w:asciiTheme="minorEastAsia" w:eastAsiaTheme="minorEastAsia" w:hAnsiTheme="minorEastAsia" w:hint="eastAsia"/>
          <w:sz w:val="21"/>
          <w:szCs w:val="21"/>
          <w:lang w:val="en-ZA"/>
        </w:rPr>
        <w:t>在</w:t>
      </w:r>
      <w:r w:rsidR="00F96B36" w:rsidRPr="00604410">
        <w:rPr>
          <w:rFonts w:asciiTheme="minorEastAsia" w:eastAsiaTheme="minorEastAsia" w:hAnsiTheme="minorEastAsia" w:hint="eastAsia"/>
          <w:sz w:val="21"/>
          <w:szCs w:val="21"/>
          <w:lang w:val="en-ZA"/>
        </w:rPr>
        <w:t>巴西</w:t>
      </w:r>
      <w:r w:rsidR="00F96B36" w:rsidRPr="00604410">
        <w:rPr>
          <w:rFonts w:asciiTheme="minorEastAsia" w:eastAsiaTheme="minorEastAsia" w:hAnsiTheme="minorEastAsia" w:hint="eastAsia"/>
          <w:sz w:val="21"/>
          <w:szCs w:val="21"/>
          <w:lang w:val="en-ZA"/>
        </w:rPr>
        <w:lastRenderedPageBreak/>
        <w:t>生效，它将降低成本，简化程序，在占全球贸易80%以上的国家内为巴西和外国商标注册提供便利。除马德里体系外，政府行政部门还正在处理《布达佩斯条约》。除了诸如《世界知识产权组织版权条约》和《世界知识产权组织表演和录音制品条约》等其他重要的版权协定之外，已经对《工业品外观设计国际保存海牙协定》进行了一次内部评估。巴西战略的另一个重要方面是提高知识产权局的效率。“解决专利积压计划”已经得到落实，将通过提高利用外国专利局对申请主题的</w:t>
      </w:r>
      <w:proofErr w:type="gramStart"/>
      <w:r w:rsidR="00F96B36" w:rsidRPr="00604410">
        <w:rPr>
          <w:rFonts w:asciiTheme="minorEastAsia" w:eastAsiaTheme="minorEastAsia" w:hAnsiTheme="minorEastAsia" w:hint="eastAsia"/>
          <w:sz w:val="21"/>
          <w:szCs w:val="21"/>
          <w:lang w:val="en-ZA"/>
        </w:rPr>
        <w:t>可专利</w:t>
      </w:r>
      <w:proofErr w:type="gramEnd"/>
      <w:r w:rsidR="00F96B36" w:rsidRPr="00604410">
        <w:rPr>
          <w:rFonts w:asciiTheme="minorEastAsia" w:eastAsiaTheme="minorEastAsia" w:hAnsiTheme="minorEastAsia" w:hint="eastAsia"/>
          <w:sz w:val="21"/>
          <w:szCs w:val="21"/>
          <w:lang w:val="en-ZA"/>
        </w:rPr>
        <w:t>性报告来加快专利审查。其他国家已经评估过的专利权利</w:t>
      </w:r>
      <w:proofErr w:type="gramStart"/>
      <w:r w:rsidR="00F96B36" w:rsidRPr="00604410">
        <w:rPr>
          <w:rFonts w:asciiTheme="minorEastAsia" w:eastAsiaTheme="minorEastAsia" w:hAnsiTheme="minorEastAsia" w:hint="eastAsia"/>
          <w:sz w:val="21"/>
          <w:szCs w:val="21"/>
          <w:lang w:val="en-ZA"/>
        </w:rPr>
        <w:t>要求占</w:t>
      </w:r>
      <w:proofErr w:type="gramEnd"/>
      <w:r w:rsidR="00F96B36" w:rsidRPr="00604410">
        <w:rPr>
          <w:rFonts w:asciiTheme="minorEastAsia" w:eastAsiaTheme="minorEastAsia" w:hAnsiTheme="minorEastAsia" w:hint="eastAsia"/>
          <w:sz w:val="21"/>
          <w:szCs w:val="21"/>
          <w:lang w:val="en-ZA"/>
        </w:rPr>
        <w:t>巴西申请的80%。代表团强调了巴西打击假冒、走私和盗版的努力。打击盗版和知识产权犯罪国家委员会（CNCP）在知识产权执法方面一直非常活跃。最近与产权组织签署了一项关于“树立尊重知识产权风尚”的谅解备忘录，其中一项重点是定期报告储存和提供盗版内容的网站名单，阻止</w:t>
      </w:r>
      <w:r w:rsidR="006B4F3A" w:rsidRPr="00604410">
        <w:rPr>
          <w:rFonts w:asciiTheme="minorEastAsia" w:eastAsiaTheme="minorEastAsia" w:hAnsiTheme="minorEastAsia" w:hint="eastAsia"/>
          <w:sz w:val="21"/>
          <w:szCs w:val="21"/>
          <w:lang w:val="en-ZA"/>
        </w:rPr>
        <w:t>这些网站</w:t>
      </w:r>
      <w:r w:rsidR="00F96B36" w:rsidRPr="00604410">
        <w:rPr>
          <w:rFonts w:asciiTheme="minorEastAsia" w:eastAsiaTheme="minorEastAsia" w:hAnsiTheme="minorEastAsia" w:hint="eastAsia"/>
          <w:sz w:val="21"/>
          <w:szCs w:val="21"/>
          <w:lang w:val="en-ZA"/>
        </w:rPr>
        <w:t>从广告收益中为其活动供资。巴西将不遗余力地加强知识产权制度，并将为遗传资源、传统知识和人工智能等对知识产权的未来至关重要的讨论</w:t>
      </w:r>
      <w:proofErr w:type="gramStart"/>
      <w:r w:rsidR="00F96B36" w:rsidRPr="00604410">
        <w:rPr>
          <w:rFonts w:asciiTheme="minorEastAsia" w:eastAsiaTheme="minorEastAsia" w:hAnsiTheme="minorEastAsia" w:hint="eastAsia"/>
          <w:sz w:val="21"/>
          <w:szCs w:val="21"/>
          <w:lang w:val="en-ZA"/>
        </w:rPr>
        <w:t>作出</w:t>
      </w:r>
      <w:proofErr w:type="gramEnd"/>
      <w:r w:rsidR="00F96B36" w:rsidRPr="00604410">
        <w:rPr>
          <w:rFonts w:asciiTheme="minorEastAsia" w:eastAsiaTheme="minorEastAsia" w:hAnsiTheme="minorEastAsia" w:hint="eastAsia"/>
          <w:sz w:val="21"/>
          <w:szCs w:val="21"/>
          <w:lang w:val="en-ZA"/>
        </w:rPr>
        <w:t>建设性贡献。</w:t>
      </w:r>
    </w:p>
    <w:p w14:paraId="0222ED0D" w14:textId="4E1CBBF5" w:rsidR="008C6F7F"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24" w:history="1">
        <w:r w:rsidR="008C6F7F" w:rsidRPr="00DD375C">
          <w:rPr>
            <w:rStyle w:val="Hyperlink"/>
            <w:rFonts w:asciiTheme="minorEastAsia" w:eastAsiaTheme="minorEastAsia" w:hAnsiTheme="minorEastAsia" w:hint="eastAsia"/>
            <w:b/>
            <w:color w:val="auto"/>
            <w:sz w:val="21"/>
            <w:szCs w:val="21"/>
            <w:u w:val="none"/>
          </w:rPr>
          <w:t>保加利</w:t>
        </w:r>
        <w:r w:rsidR="008C6F7F" w:rsidRPr="00604410">
          <w:rPr>
            <w:rStyle w:val="Hyperlink"/>
            <w:rFonts w:asciiTheme="minorEastAsia" w:eastAsiaTheme="minorEastAsia" w:hAnsiTheme="minorEastAsia" w:hint="eastAsia"/>
            <w:b/>
            <w:color w:val="auto"/>
            <w:sz w:val="21"/>
            <w:szCs w:val="21"/>
            <w:u w:val="none"/>
          </w:rPr>
          <w:t>亚</w:t>
        </w:r>
      </w:hyperlink>
      <w:r w:rsidR="008C6F7F" w:rsidRPr="00604410">
        <w:rPr>
          <w:rFonts w:asciiTheme="minorEastAsia" w:eastAsiaTheme="minorEastAsia" w:hAnsiTheme="minorEastAsia" w:hint="eastAsia"/>
          <w:sz w:val="21"/>
          <w:szCs w:val="21"/>
        </w:rPr>
        <w:t>代表团赞同芬兰代表团代表欧洲联盟及其成员国以及克罗地亚代表团代表CEBS所作的发言。代表团继续支持产权组织的总体活动，这些活动帮助促进创造力和经济增长，是在全球提高对知识产权认识和支持创新的主要动力。它注意到在报告所涉期间，产权组织各委员会对所有未决问题进行了讨论，就此付出了巨大努力，并欢迎在立法方面的许多长期议题上缩小立场分歧所取得的进展。正如总干事最近的报告所强调的，产权组织一贯支持改进国家和地区机构的知识产权业务系统和技术基础设施，以提高其效率，为利益攸关方和最终用户提供更好的高质服务。作为产权组织正在进行的在全世界发展和现代化知识产权制度的努力的一部分，代表团赞赏产权组织对保加利亚知识产权制度的支助，并指出产权组织与保加利亚专利局多年来的良好合作促成了一系列举措。例如，在产权组织的支助下，于2019年4月在索菲</w:t>
      </w:r>
      <w:proofErr w:type="gramStart"/>
      <w:r w:rsidR="008C6F7F" w:rsidRPr="00604410">
        <w:rPr>
          <w:rFonts w:asciiTheme="minorEastAsia" w:eastAsiaTheme="minorEastAsia" w:hAnsiTheme="minorEastAsia" w:hint="eastAsia"/>
          <w:sz w:val="21"/>
          <w:szCs w:val="21"/>
        </w:rPr>
        <w:t>亚举办</w:t>
      </w:r>
      <w:proofErr w:type="gramEnd"/>
      <w:r w:rsidR="008C6F7F" w:rsidRPr="00604410">
        <w:rPr>
          <w:rFonts w:asciiTheme="minorEastAsia" w:eastAsiaTheme="minorEastAsia" w:hAnsiTheme="minorEastAsia" w:hint="eastAsia"/>
          <w:sz w:val="21"/>
          <w:szCs w:val="21"/>
        </w:rPr>
        <w:t>了一系列讨论，以期确定保加利亚技术转让中心的地位，支持这些中心开展活动，以利及保加利亚的教育和研究机构以及企业。保加利亚专利局和产权组织还于2019年9月在索菲亚联合举办了一次研讨会，重点讨论向出口型小型企业提供的产权组织服务。研讨会讨论了国际体系在保护发明、品牌和外观设计方面的能力和益处，以及当前关于域名与基于互联网的商标之间冲突的议题；研讨会还简要介绍了如何利用产权组织的全球数据库、工具和平台来帮助中小企业申请保护其工业产权。由于这些活动对企业有很大好处，保加利亚专利局正在探索各种方法，为当地企业利用知识产权制度提供便利，并提高其对所提供机会的认识。代表团将继续支持产权组织努力促进知识产权，并在全世界范围内提高知识产权意识，以充分应对新的发展和需求。希望本届成员国大会的讨论将是积极主动、富有建设性和以解决方案为导向的，以期在所有悬而未决的问题上取得切实成果。</w:t>
      </w:r>
    </w:p>
    <w:p w14:paraId="57A3F97C" w14:textId="3203A7C5" w:rsidR="003F400A" w:rsidRPr="00604410" w:rsidRDefault="00DD375C"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25" w:history="1">
        <w:r w:rsidR="003F400A" w:rsidRPr="00604410">
          <w:rPr>
            <w:rStyle w:val="Hyperlink"/>
            <w:rFonts w:asciiTheme="minorEastAsia" w:eastAsiaTheme="minorEastAsia" w:hAnsiTheme="minorEastAsia" w:hint="eastAsia"/>
            <w:b/>
            <w:color w:val="auto"/>
            <w:sz w:val="21"/>
            <w:szCs w:val="21"/>
            <w:u w:val="none"/>
          </w:rPr>
          <w:t>布基纳法索</w:t>
        </w:r>
      </w:hyperlink>
      <w:r w:rsidR="003F400A" w:rsidRPr="00604410">
        <w:rPr>
          <w:rFonts w:asciiTheme="minorEastAsia" w:eastAsiaTheme="minorEastAsia" w:hAnsiTheme="minorEastAsia" w:hint="eastAsia"/>
          <w:sz w:val="21"/>
          <w:szCs w:val="21"/>
        </w:rPr>
        <w:t>代表团赞同乌干达代表团代表非洲集团所作的发言。布基纳法索始终相信知识产权制度是促进进步和社会经济发展的重要工具。因此，数年来它采取了无</w:t>
      </w:r>
      <w:proofErr w:type="gramStart"/>
      <w:r w:rsidR="003F400A" w:rsidRPr="00604410">
        <w:rPr>
          <w:rFonts w:asciiTheme="minorEastAsia" w:eastAsiaTheme="minorEastAsia" w:hAnsiTheme="minorEastAsia" w:hint="eastAsia"/>
          <w:sz w:val="21"/>
          <w:szCs w:val="21"/>
        </w:rPr>
        <w:t>数措施</w:t>
      </w:r>
      <w:proofErr w:type="gramEnd"/>
      <w:r w:rsidR="003F400A" w:rsidRPr="00604410">
        <w:rPr>
          <w:rFonts w:asciiTheme="minorEastAsia" w:eastAsiaTheme="minorEastAsia" w:hAnsiTheme="minorEastAsia" w:hint="eastAsia"/>
          <w:sz w:val="21"/>
          <w:szCs w:val="21"/>
        </w:rPr>
        <w:t>来充分利用知识产权所提供的优势。产权组织为便利这许多措施的实施提供了多种方式的支持，包括技术援助和能力建设。代表团还对其与产权组织富有成果的合作表示欢迎，并称赞产权组织在推动知识产权成为创造财富的工具方面发挥的重要作用，特别强调了其向最不发达国家和发展中国家提供的援助。在加强各国家知识产权局专业能力方面发挥重要作用的W</w:t>
      </w:r>
      <w:r w:rsidR="003F400A" w:rsidRPr="00604410">
        <w:rPr>
          <w:rFonts w:asciiTheme="minorEastAsia" w:eastAsiaTheme="minorEastAsia" w:hAnsiTheme="minorEastAsia"/>
          <w:sz w:val="21"/>
          <w:szCs w:val="21"/>
        </w:rPr>
        <w:t>IPO</w:t>
      </w:r>
      <w:r w:rsidR="003F400A" w:rsidRPr="00604410">
        <w:rPr>
          <w:rFonts w:asciiTheme="minorEastAsia" w:eastAsiaTheme="minorEastAsia" w:hAnsiTheme="minorEastAsia" w:hint="eastAsia"/>
          <w:sz w:val="21"/>
          <w:szCs w:val="21"/>
        </w:rPr>
        <w:t>学院今年首次在非洲</w:t>
      </w:r>
      <w:r w:rsidR="002F4B23" w:rsidRPr="00604410">
        <w:rPr>
          <w:rFonts w:asciiTheme="minorEastAsia" w:eastAsiaTheme="minorEastAsia" w:hAnsiTheme="minorEastAsia" w:hint="eastAsia"/>
          <w:sz w:val="21"/>
          <w:szCs w:val="21"/>
        </w:rPr>
        <w:t>使开办培训课程成为可能</w:t>
      </w:r>
      <w:r w:rsidR="003F400A" w:rsidRPr="00604410">
        <w:rPr>
          <w:rFonts w:asciiTheme="minorEastAsia" w:eastAsiaTheme="minorEastAsia" w:hAnsiTheme="minorEastAsia" w:hint="eastAsia"/>
          <w:sz w:val="21"/>
          <w:szCs w:val="21"/>
        </w:rPr>
        <w:t>，尤其是在布基纳法索，为来自非洲15个国家的专业人员举办</w:t>
      </w:r>
      <w:r w:rsidR="002F4B23" w:rsidRPr="00604410">
        <w:rPr>
          <w:rFonts w:asciiTheme="minorEastAsia" w:eastAsiaTheme="minorEastAsia" w:hAnsiTheme="minorEastAsia" w:hint="eastAsia"/>
          <w:sz w:val="21"/>
          <w:szCs w:val="21"/>
        </w:rPr>
        <w:t>了</w:t>
      </w:r>
      <w:r w:rsidR="003F400A" w:rsidRPr="00604410">
        <w:rPr>
          <w:rFonts w:asciiTheme="minorEastAsia" w:eastAsiaTheme="minorEastAsia" w:hAnsiTheme="minorEastAsia" w:hint="eastAsia"/>
          <w:sz w:val="21"/>
          <w:szCs w:val="21"/>
        </w:rPr>
        <w:t>关于版权及相关权集中管理的培训课程，</w:t>
      </w:r>
      <w:r w:rsidR="002F4B23" w:rsidRPr="00604410">
        <w:rPr>
          <w:rFonts w:asciiTheme="minorEastAsia" w:eastAsiaTheme="minorEastAsia" w:hAnsiTheme="minorEastAsia" w:hint="eastAsia"/>
          <w:sz w:val="21"/>
          <w:szCs w:val="21"/>
        </w:rPr>
        <w:t>代表团</w:t>
      </w:r>
      <w:r w:rsidR="003F400A" w:rsidRPr="00604410">
        <w:rPr>
          <w:rFonts w:asciiTheme="minorEastAsia" w:eastAsiaTheme="minorEastAsia" w:hAnsiTheme="minorEastAsia" w:hint="eastAsia"/>
          <w:sz w:val="21"/>
          <w:szCs w:val="21"/>
        </w:rPr>
        <w:t>也对此表示欢迎。布基纳法索还欢迎</w:t>
      </w:r>
      <w:r w:rsidR="002F4B23" w:rsidRPr="00604410">
        <w:rPr>
          <w:rFonts w:asciiTheme="minorEastAsia" w:eastAsiaTheme="minorEastAsia" w:hAnsiTheme="minorEastAsia" w:hint="eastAsia"/>
          <w:sz w:val="21"/>
          <w:szCs w:val="21"/>
        </w:rPr>
        <w:t>CDIP</w:t>
      </w:r>
      <w:r w:rsidR="003F400A" w:rsidRPr="00604410">
        <w:rPr>
          <w:rFonts w:asciiTheme="minorEastAsia" w:eastAsiaTheme="minorEastAsia" w:hAnsiTheme="minorEastAsia" w:hint="eastAsia"/>
          <w:sz w:val="21"/>
          <w:szCs w:val="21"/>
        </w:rPr>
        <w:t>通过了发展议程活动中的加强和发展音乐领域和新经济模式项目。布基纳法索的各种举措表明，该国正在通过有效利用知识产权促进社会经济发展以追求增长。然而尽管做了努力，但仍存在许多挑战。因此，布基纳法索政府将始终寻求产权组织支持，以充分利</w:t>
      </w:r>
      <w:r w:rsidR="003F400A" w:rsidRPr="00604410">
        <w:rPr>
          <w:rFonts w:asciiTheme="minorEastAsia" w:eastAsiaTheme="minorEastAsia" w:hAnsiTheme="minorEastAsia" w:hint="eastAsia"/>
          <w:sz w:val="21"/>
          <w:szCs w:val="21"/>
        </w:rPr>
        <w:lastRenderedPageBreak/>
        <w:t>用知识产权制度。最后，代表团希望非洲集团表达的关注能够被考虑，并希望成员国大会的审议工作取得成功。</w:t>
      </w:r>
    </w:p>
    <w:p w14:paraId="72C5C5FE" w14:textId="7967182C" w:rsidR="002F4B23"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26" w:history="1">
        <w:r w:rsidR="002F4B23" w:rsidRPr="0011683C">
          <w:rPr>
            <w:rStyle w:val="Hyperlink"/>
            <w:rFonts w:asciiTheme="minorEastAsia" w:eastAsiaTheme="minorEastAsia" w:hAnsiTheme="minorEastAsia" w:hint="eastAsia"/>
            <w:b/>
            <w:color w:val="auto"/>
            <w:sz w:val="21"/>
            <w:szCs w:val="21"/>
            <w:u w:val="none"/>
          </w:rPr>
          <w:t>柬埔寨</w:t>
        </w:r>
      </w:hyperlink>
      <w:r w:rsidR="002F4B23" w:rsidRPr="00381C5A">
        <w:rPr>
          <w:rFonts w:asciiTheme="minorEastAsia" w:eastAsiaTheme="minorEastAsia" w:hAnsiTheme="minorEastAsia" w:hint="eastAsia"/>
          <w:sz w:val="21"/>
          <w:szCs w:val="21"/>
        </w:rPr>
        <w:t>代表团赞同新加坡代表团代表亚洲及太平洋集团和越南代表团代表东盟所作的发言。代表团对扩展产权组织的各项全球知识产权服务和替代性争议解决机制表示欢迎。这些举措将促进产权组织的战略性发展。柬埔寨承认知识产权作为促进发展的工具，并支持若干国际协定、公约和条约。迄今为止，该国已签署了</w:t>
      </w:r>
      <w:r w:rsidR="002F4B23" w:rsidRPr="00604410">
        <w:rPr>
          <w:rFonts w:asciiTheme="minorEastAsia" w:eastAsiaTheme="minorEastAsia" w:hAnsiTheme="minorEastAsia" w:hint="eastAsia"/>
          <w:sz w:val="21"/>
          <w:szCs w:val="21"/>
        </w:rPr>
        <w:t>《马德里议定书》《专利合作条约》《海牙协定》《里斯本协定日内瓦文本》和《视听表演北京条约》。它原则上已准备好签署《伯尔尼公约》，并将在随后几个月内向产权组织交存加入书。柬埔寨致力于加入其他条约，以便充分利用知识产权制度。在产权组织和其他发展伙伴的合作下，柬埔寨努力建立知识产权保护体系，自</w:t>
      </w:r>
      <w:r w:rsidR="002F4B23" w:rsidRPr="00604410">
        <w:rPr>
          <w:rFonts w:asciiTheme="minorEastAsia" w:eastAsiaTheme="minorEastAsia" w:hAnsiTheme="minorEastAsia"/>
          <w:sz w:val="21"/>
          <w:szCs w:val="21"/>
        </w:rPr>
        <w:t>2002</w:t>
      </w:r>
      <w:r w:rsidR="002F4B23" w:rsidRPr="00604410">
        <w:rPr>
          <w:rFonts w:asciiTheme="minorEastAsia" w:eastAsiaTheme="minorEastAsia" w:hAnsiTheme="minorEastAsia" w:hint="eastAsia"/>
          <w:sz w:val="21"/>
          <w:szCs w:val="21"/>
        </w:rPr>
        <w:t>年起通过了大多数知识产权法律法规。此后，它在品牌建设、国家知识产权战略、资源和管理方式确定、起草和修订知识产权立法以及建立</w:t>
      </w:r>
      <w:r w:rsidR="004F719E" w:rsidRPr="00604410">
        <w:rPr>
          <w:rFonts w:asciiTheme="minorEastAsia" w:eastAsiaTheme="minorEastAsia" w:hAnsiTheme="minorEastAsia" w:hint="eastAsia"/>
          <w:sz w:val="21"/>
          <w:szCs w:val="21"/>
        </w:rPr>
        <w:t>TISC</w:t>
      </w:r>
      <w:r w:rsidR="002F4B23" w:rsidRPr="00604410">
        <w:rPr>
          <w:rFonts w:asciiTheme="minorEastAsia" w:eastAsiaTheme="minorEastAsia" w:hAnsiTheme="minorEastAsia" w:hint="eastAsia"/>
          <w:sz w:val="21"/>
          <w:szCs w:val="21"/>
        </w:rPr>
        <w:t>等领域实施了各种项目。该国已在专利领域（</w:t>
      </w:r>
      <w:r w:rsidR="002F4B23" w:rsidRPr="00604410">
        <w:rPr>
          <w:rFonts w:asciiTheme="minorEastAsia" w:eastAsiaTheme="minorEastAsia" w:hAnsiTheme="minorEastAsia"/>
          <w:sz w:val="21"/>
          <w:szCs w:val="21"/>
        </w:rPr>
        <w:t>PCT</w:t>
      </w:r>
      <w:r w:rsidR="002F4B23" w:rsidRPr="00604410">
        <w:rPr>
          <w:rFonts w:asciiTheme="minorEastAsia" w:eastAsiaTheme="minorEastAsia" w:hAnsiTheme="minorEastAsia" w:hint="eastAsia"/>
          <w:sz w:val="21"/>
          <w:szCs w:val="21"/>
        </w:rPr>
        <w:t>申请的处理和电子申请系统的更新）有效利用了可用的技术援助。此外，瑞典专利注册局、瑞典国际开发合作署和其他企业机构与产权组织一道帮助其实施了一系列知识产权能力建设计划。柬埔寨希望在获得可用资源和经验的前提下，通过成为产权组织协调委员会的成员而增加其参与度。它将以其作为最不发达国家的经验，在维护支撑知识产权的各项原则方面发挥积极作用，并致力于与产权组织及其成员国密切合作，以实现与知识产权相关的协定和公约的有效实施。它赞同关于扩大</w:t>
      </w:r>
      <w:r w:rsidR="00513DB7" w:rsidRPr="00604410">
        <w:rPr>
          <w:rFonts w:asciiTheme="minorEastAsia" w:eastAsiaTheme="minorEastAsia" w:hAnsiTheme="minorEastAsia" w:hint="eastAsia"/>
          <w:sz w:val="21"/>
          <w:szCs w:val="21"/>
        </w:rPr>
        <w:t>产权组织</w:t>
      </w:r>
      <w:r w:rsidR="002F4B23" w:rsidRPr="00604410">
        <w:rPr>
          <w:rFonts w:asciiTheme="minorEastAsia" w:eastAsiaTheme="minorEastAsia" w:hAnsiTheme="minorEastAsia" w:hint="eastAsia"/>
          <w:sz w:val="21"/>
          <w:szCs w:val="21"/>
        </w:rPr>
        <w:t>协调委员会和</w:t>
      </w:r>
      <w:r w:rsidR="009652CE" w:rsidRPr="00604410">
        <w:rPr>
          <w:rFonts w:asciiTheme="minorEastAsia" w:eastAsiaTheme="minorEastAsia" w:hAnsiTheme="minorEastAsia" w:hint="eastAsia"/>
          <w:sz w:val="21"/>
          <w:szCs w:val="21"/>
        </w:rPr>
        <w:t>PBC</w:t>
      </w:r>
      <w:r w:rsidR="002F4B23" w:rsidRPr="00604410">
        <w:rPr>
          <w:rFonts w:asciiTheme="minorEastAsia" w:eastAsiaTheme="minorEastAsia" w:hAnsiTheme="minorEastAsia" w:hint="eastAsia"/>
          <w:sz w:val="21"/>
          <w:szCs w:val="21"/>
        </w:rPr>
        <w:t>成员数量的呼吁。产权组织在支持柬埔寨的知识产权发展方面发挥了重要作用。</w:t>
      </w:r>
      <w:r w:rsidR="00513DB7" w:rsidRPr="00604410">
        <w:rPr>
          <w:rFonts w:asciiTheme="minorEastAsia" w:eastAsiaTheme="minorEastAsia" w:hAnsiTheme="minorEastAsia" w:hint="eastAsia"/>
          <w:sz w:val="21"/>
          <w:szCs w:val="21"/>
        </w:rPr>
        <w:t>代表团</w:t>
      </w:r>
      <w:r w:rsidR="002F4B23" w:rsidRPr="00604410">
        <w:rPr>
          <w:rFonts w:asciiTheme="minorEastAsia" w:eastAsiaTheme="minorEastAsia" w:hAnsiTheme="minorEastAsia" w:hint="eastAsia"/>
          <w:sz w:val="21"/>
          <w:szCs w:val="21"/>
        </w:rPr>
        <w:t>感谢产权组织和所有发展伙伴。随着柬埔寨对全球知识产权环境的变化及其人民的需求</w:t>
      </w:r>
      <w:proofErr w:type="gramStart"/>
      <w:r w:rsidR="002F4B23" w:rsidRPr="00604410">
        <w:rPr>
          <w:rFonts w:asciiTheme="minorEastAsia" w:eastAsiaTheme="minorEastAsia" w:hAnsiTheme="minorEastAsia" w:hint="eastAsia"/>
          <w:sz w:val="21"/>
          <w:szCs w:val="21"/>
        </w:rPr>
        <w:t>作出</w:t>
      </w:r>
      <w:proofErr w:type="gramEnd"/>
      <w:r w:rsidR="002F4B23" w:rsidRPr="00604410">
        <w:rPr>
          <w:rFonts w:asciiTheme="minorEastAsia" w:eastAsiaTheme="minorEastAsia" w:hAnsiTheme="minorEastAsia" w:hint="eastAsia"/>
          <w:sz w:val="21"/>
          <w:szCs w:val="21"/>
        </w:rPr>
        <w:t>回应，它欢迎得到进一步的援助，以支持当地产品的品牌建设，加强和改进知识产权行政管理、创新、发明和执法。它希望在成员国大会期间开展建设性的讨论。</w:t>
      </w:r>
    </w:p>
    <w:p w14:paraId="2B83A099" w14:textId="4591371C" w:rsidR="00F51EA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27" w:history="1">
        <w:r w:rsidR="00F51EA7" w:rsidRPr="00303563">
          <w:rPr>
            <w:rStyle w:val="Hyperlink"/>
            <w:rFonts w:asciiTheme="minorEastAsia" w:eastAsiaTheme="minorEastAsia" w:hAnsiTheme="minorEastAsia" w:hint="eastAsia"/>
            <w:b/>
            <w:color w:val="auto"/>
            <w:sz w:val="21"/>
            <w:szCs w:val="21"/>
            <w:u w:val="none"/>
          </w:rPr>
          <w:t>喀麦隆</w:t>
        </w:r>
      </w:hyperlink>
      <w:r w:rsidR="00F51EA7" w:rsidRPr="00381C5A">
        <w:rPr>
          <w:rFonts w:asciiTheme="minorEastAsia" w:eastAsiaTheme="minorEastAsia" w:hAnsiTheme="minorEastAsia" w:hint="eastAsia"/>
          <w:sz w:val="21"/>
          <w:szCs w:val="21"/>
        </w:rPr>
        <w:t>代表团赞同乌干达代表团代表非洲集团所作</w:t>
      </w:r>
      <w:r w:rsidR="009652CE">
        <w:rPr>
          <w:rFonts w:asciiTheme="minorEastAsia" w:eastAsiaTheme="minorEastAsia" w:hAnsiTheme="minorEastAsia" w:hint="eastAsia"/>
          <w:sz w:val="21"/>
          <w:szCs w:val="21"/>
        </w:rPr>
        <w:t>的</w:t>
      </w:r>
      <w:r w:rsidR="00F51EA7" w:rsidRPr="00381C5A">
        <w:rPr>
          <w:rFonts w:asciiTheme="minorEastAsia" w:eastAsiaTheme="minorEastAsia" w:hAnsiTheme="minorEastAsia" w:hint="eastAsia"/>
          <w:sz w:val="21"/>
          <w:szCs w:val="21"/>
        </w:rPr>
        <w:t>发言，并表示它正在为应对知识产权领域所面临的众多挑战进行不懈努力。知识产权仍然是国家发展、商品和服务以及人民福祉改善</w:t>
      </w:r>
      <w:r w:rsidR="00F51EA7" w:rsidRPr="00604410">
        <w:rPr>
          <w:rFonts w:asciiTheme="minorEastAsia" w:eastAsiaTheme="minorEastAsia" w:hAnsiTheme="minorEastAsia" w:hint="eastAsia"/>
          <w:sz w:val="21"/>
          <w:szCs w:val="21"/>
        </w:rPr>
        <w:t>的关键。在这方面，代表团对喀麦隆与产权组织之间的合作表示欢迎，</w:t>
      </w:r>
      <w:r w:rsidR="00513DB7" w:rsidRPr="00604410">
        <w:rPr>
          <w:rFonts w:asciiTheme="minorEastAsia" w:eastAsiaTheme="minorEastAsia" w:hAnsiTheme="minorEastAsia" w:hint="eastAsia"/>
          <w:sz w:val="21"/>
          <w:szCs w:val="21"/>
        </w:rPr>
        <w:t>包括其</w:t>
      </w:r>
      <w:r w:rsidR="00F51EA7" w:rsidRPr="00604410">
        <w:rPr>
          <w:rFonts w:asciiTheme="minorEastAsia" w:eastAsiaTheme="minorEastAsia" w:hAnsiTheme="minorEastAsia" w:hint="eastAsia"/>
          <w:sz w:val="21"/>
          <w:szCs w:val="21"/>
        </w:rPr>
        <w:t>工作侧重于图书产业的产权组织负责版权与创意产业的副总干事于2017年、品牌与外观设计</w:t>
      </w:r>
      <w:r w:rsidR="009652CE" w:rsidRPr="00604410">
        <w:rPr>
          <w:rFonts w:asciiTheme="minorEastAsia" w:eastAsiaTheme="minorEastAsia" w:hAnsiTheme="minorEastAsia" w:hint="eastAsia"/>
          <w:sz w:val="21"/>
          <w:szCs w:val="21"/>
        </w:rPr>
        <w:t>部门</w:t>
      </w:r>
      <w:r w:rsidR="00F51EA7" w:rsidRPr="00604410">
        <w:rPr>
          <w:rFonts w:asciiTheme="minorEastAsia" w:eastAsiaTheme="minorEastAsia" w:hAnsiTheme="minorEastAsia" w:hint="eastAsia"/>
          <w:sz w:val="21"/>
          <w:szCs w:val="21"/>
        </w:rPr>
        <w:t>副总干事于2019年6月对喀麦隆进行的访问以及随后的提高地理标志认识的讲习班。在此次访问中，副总干事与喀麦隆最高当局进行了富有成果的讨论，其中包括总理兼政府首脑</w:t>
      </w:r>
      <w:r w:rsidR="00F51EA7" w:rsidRPr="00604410">
        <w:rPr>
          <w:rFonts w:asciiTheme="minorEastAsia" w:eastAsiaTheme="minorEastAsia" w:hAnsiTheme="minorEastAsia" w:hint="eastAsia"/>
          <w:color w:val="000000"/>
          <w:sz w:val="21"/>
          <w:szCs w:val="21"/>
        </w:rPr>
        <w:t>约瑟夫·迪翁·恩古特先生，矿产、工业和技术开发部长加布里埃尔·多多·恩多凯</w:t>
      </w:r>
      <w:r w:rsidR="00F51EA7" w:rsidRPr="00604410">
        <w:rPr>
          <w:rFonts w:asciiTheme="minorEastAsia" w:eastAsiaTheme="minorEastAsia" w:hAnsiTheme="minorEastAsia" w:hint="eastAsia"/>
          <w:sz w:val="21"/>
          <w:szCs w:val="21"/>
        </w:rPr>
        <w:t>先生和</w:t>
      </w:r>
      <w:r w:rsidR="00F51EA7" w:rsidRPr="00604410">
        <w:rPr>
          <w:rFonts w:asciiTheme="minorEastAsia" w:eastAsiaTheme="minorEastAsia" w:hAnsiTheme="minorEastAsia" w:hint="eastAsia"/>
          <w:color w:val="000000"/>
          <w:sz w:val="21"/>
          <w:szCs w:val="21"/>
        </w:rPr>
        <w:t>对外关系部长姆贝拉·姆贝拉</w:t>
      </w:r>
      <w:r w:rsidR="00F51EA7" w:rsidRPr="00604410">
        <w:rPr>
          <w:rFonts w:asciiTheme="minorEastAsia" w:eastAsiaTheme="minorEastAsia" w:hAnsiTheme="minorEastAsia" w:hint="eastAsia"/>
          <w:sz w:val="21"/>
          <w:szCs w:val="21"/>
        </w:rPr>
        <w:t>先生</w:t>
      </w:r>
      <w:r w:rsidR="00513DB7" w:rsidRPr="00604410">
        <w:rPr>
          <w:rFonts w:asciiTheme="minorEastAsia" w:eastAsiaTheme="minorEastAsia" w:hAnsiTheme="minorEastAsia" w:hint="eastAsia"/>
          <w:sz w:val="21"/>
          <w:szCs w:val="21"/>
        </w:rPr>
        <w:t>阁下</w:t>
      </w:r>
      <w:r w:rsidR="00F51EA7" w:rsidRPr="00604410">
        <w:rPr>
          <w:rFonts w:asciiTheme="minorEastAsia" w:eastAsiaTheme="minorEastAsia" w:hAnsiTheme="minorEastAsia" w:hint="eastAsia"/>
          <w:sz w:val="21"/>
          <w:szCs w:val="21"/>
        </w:rPr>
        <w:t>。代表团指出，在此背景下，喀麦隆将在2019年10月组织非常重要的知识产权周。喀麦隆有两种地理标志产品：</w:t>
      </w:r>
      <w:proofErr w:type="gramStart"/>
      <w:r w:rsidR="00F51EA7" w:rsidRPr="00604410">
        <w:rPr>
          <w:rFonts w:asciiTheme="minorEastAsia" w:eastAsiaTheme="minorEastAsia" w:hAnsiTheme="minorEastAsia"/>
          <w:sz w:val="21"/>
          <w:szCs w:val="21"/>
        </w:rPr>
        <w:t>彭</w:t>
      </w:r>
      <w:proofErr w:type="gramEnd"/>
      <w:r w:rsidR="00F51EA7" w:rsidRPr="00604410">
        <w:rPr>
          <w:rFonts w:asciiTheme="minorEastAsia" w:eastAsiaTheme="minorEastAsia" w:hAnsiTheme="minorEastAsia"/>
          <w:sz w:val="21"/>
          <w:szCs w:val="21"/>
        </w:rPr>
        <w:t>贾胡椒</w:t>
      </w:r>
      <w:r w:rsidR="00F51EA7" w:rsidRPr="00604410">
        <w:rPr>
          <w:rFonts w:asciiTheme="minorEastAsia" w:eastAsiaTheme="minorEastAsia" w:hAnsiTheme="minorEastAsia" w:hint="eastAsia"/>
          <w:sz w:val="21"/>
          <w:szCs w:val="21"/>
        </w:rPr>
        <w:t>和</w:t>
      </w:r>
      <w:proofErr w:type="gramStart"/>
      <w:r w:rsidR="00F51EA7" w:rsidRPr="00604410">
        <w:rPr>
          <w:rFonts w:asciiTheme="minorEastAsia" w:eastAsiaTheme="minorEastAsia" w:hAnsiTheme="minorEastAsia"/>
          <w:sz w:val="21"/>
          <w:szCs w:val="21"/>
        </w:rPr>
        <w:t>奥古</w:t>
      </w:r>
      <w:proofErr w:type="gramEnd"/>
      <w:r w:rsidR="00F51EA7" w:rsidRPr="00604410">
        <w:rPr>
          <w:rFonts w:asciiTheme="minorEastAsia" w:eastAsiaTheme="minorEastAsia" w:hAnsiTheme="minorEastAsia"/>
          <w:sz w:val="21"/>
          <w:szCs w:val="21"/>
        </w:rPr>
        <w:t>白蜂</w:t>
      </w:r>
      <w:r w:rsidR="00F51EA7" w:rsidRPr="00604410">
        <w:rPr>
          <w:rFonts w:asciiTheme="minorEastAsia" w:eastAsiaTheme="minorEastAsia" w:hAnsiTheme="minorEastAsia" w:hint="eastAsia"/>
          <w:sz w:val="21"/>
          <w:szCs w:val="21"/>
        </w:rPr>
        <w:t>蜜。在</w:t>
      </w:r>
      <w:r w:rsidR="00513DB7" w:rsidRPr="00604410">
        <w:rPr>
          <w:rFonts w:asciiTheme="minorEastAsia" w:eastAsiaTheme="minorEastAsia" w:hAnsiTheme="minorEastAsia" w:hint="eastAsia"/>
          <w:sz w:val="21"/>
          <w:szCs w:val="21"/>
        </w:rPr>
        <w:t>此背景</w:t>
      </w:r>
      <w:r w:rsidR="00F51EA7" w:rsidRPr="00604410">
        <w:rPr>
          <w:rFonts w:asciiTheme="minorEastAsia" w:eastAsiaTheme="minorEastAsia" w:hAnsiTheme="minorEastAsia" w:hint="eastAsia"/>
          <w:sz w:val="21"/>
          <w:szCs w:val="21"/>
        </w:rPr>
        <w:t>下，在一次高级别地区圆桌会议和相关的提高认识讲习班期间，提出了加强国家</w:t>
      </w:r>
      <w:r w:rsidR="00513DB7" w:rsidRPr="00604410">
        <w:rPr>
          <w:rFonts w:asciiTheme="minorEastAsia" w:eastAsiaTheme="minorEastAsia" w:hAnsiTheme="minorEastAsia" w:hint="eastAsia"/>
          <w:sz w:val="21"/>
          <w:szCs w:val="21"/>
        </w:rPr>
        <w:t>职能以</w:t>
      </w:r>
      <w:r w:rsidR="00F51EA7" w:rsidRPr="00604410">
        <w:rPr>
          <w:rFonts w:asciiTheme="minorEastAsia" w:eastAsiaTheme="minorEastAsia" w:hAnsiTheme="minorEastAsia" w:hint="eastAsia"/>
          <w:sz w:val="21"/>
          <w:szCs w:val="21"/>
        </w:rPr>
        <w:t>扩展地理标志范围的建议，以期考虑其他产品，如红可可。非洲知识产权组织（OAPI）支持地理标志实施计划的第二阶段（P</w:t>
      </w:r>
      <w:r w:rsidR="00F51EA7" w:rsidRPr="00604410">
        <w:rPr>
          <w:rFonts w:asciiTheme="minorEastAsia" w:eastAsiaTheme="minorEastAsia" w:hAnsiTheme="minorEastAsia"/>
          <w:sz w:val="21"/>
          <w:szCs w:val="21"/>
        </w:rPr>
        <w:t>AMPIG 2</w:t>
      </w:r>
      <w:r w:rsidR="00F51EA7" w:rsidRPr="00604410">
        <w:rPr>
          <w:rFonts w:asciiTheme="minorEastAsia" w:eastAsiaTheme="minorEastAsia" w:hAnsiTheme="minorEastAsia" w:hint="eastAsia"/>
          <w:sz w:val="21"/>
          <w:szCs w:val="21"/>
        </w:rPr>
        <w:t>）对该产品的活动进行了监测。代表团强调将地理标志扩展到如手工艺品等其他部门，并指出所有这些努力都需要在法律框架内解决。代表团申明，喀麦隆将通过《原产地名称和地理标志里斯本协定日内瓦文本》来尽一切努力使其与国际标准相符。此外，在版权</w:t>
      </w:r>
      <w:r w:rsidR="00513DB7" w:rsidRPr="00604410">
        <w:rPr>
          <w:rFonts w:asciiTheme="minorEastAsia" w:eastAsiaTheme="minorEastAsia" w:hAnsiTheme="minorEastAsia" w:hint="eastAsia"/>
          <w:sz w:val="21"/>
          <w:szCs w:val="21"/>
        </w:rPr>
        <w:t>及</w:t>
      </w:r>
      <w:r w:rsidR="00F51EA7" w:rsidRPr="00604410">
        <w:rPr>
          <w:rFonts w:asciiTheme="minorEastAsia" w:eastAsiaTheme="minorEastAsia" w:hAnsiTheme="minorEastAsia" w:hint="eastAsia"/>
          <w:sz w:val="21"/>
          <w:szCs w:val="21"/>
        </w:rPr>
        <w:t>相关权方面，</w:t>
      </w:r>
      <w:r w:rsidR="00513DB7" w:rsidRPr="00604410">
        <w:rPr>
          <w:rFonts w:asciiTheme="minorEastAsia" w:eastAsiaTheme="minorEastAsia" w:hAnsiTheme="minorEastAsia" w:hint="eastAsia"/>
          <w:sz w:val="21"/>
          <w:szCs w:val="21"/>
        </w:rPr>
        <w:t>考虑</w:t>
      </w:r>
      <w:r w:rsidR="00F51EA7" w:rsidRPr="00604410">
        <w:rPr>
          <w:rFonts w:asciiTheme="minorEastAsia" w:eastAsiaTheme="minorEastAsia" w:hAnsiTheme="minorEastAsia" w:hint="eastAsia"/>
          <w:sz w:val="21"/>
          <w:szCs w:val="21"/>
        </w:rPr>
        <w:t>残疾人是很重要的，喀麦隆的国家立法已在着手解决这一问题。以《马拉喀什条约》为背景，国际层面也作了类似的努力。代表团对各委员会目前在知识产权某些方面的讨论很感兴趣，特别是和预算、促进美食旅游、限制与例外、广播组织和工业品外观设计以及遗传资源有关的讨论，并希望其能取得圆满成功。</w:t>
      </w:r>
      <w:r w:rsidR="009B5F8B" w:rsidRPr="00604410">
        <w:rPr>
          <w:rFonts w:asciiTheme="minorEastAsia" w:eastAsiaTheme="minorEastAsia" w:hAnsiTheme="minorEastAsia" w:hint="eastAsia"/>
          <w:sz w:val="21"/>
          <w:szCs w:val="21"/>
        </w:rPr>
        <w:t>代表团</w:t>
      </w:r>
      <w:r w:rsidR="00F51EA7" w:rsidRPr="00604410">
        <w:rPr>
          <w:rFonts w:asciiTheme="minorEastAsia" w:eastAsiaTheme="minorEastAsia" w:hAnsiTheme="minorEastAsia" w:hint="eastAsia"/>
          <w:sz w:val="21"/>
          <w:szCs w:val="21"/>
        </w:rPr>
        <w:t>坚定承诺致力于知识产权发展，特别是发展与2018年2月在东京举行的高级别论坛上通过的宣言相一致的知识产权生态系统。最后，代表团指出，只有通过有效解决诸如不平等之类的问题，才能成功发展知识产权部门。</w:t>
      </w:r>
    </w:p>
    <w:p w14:paraId="3440B9F5" w14:textId="1E761388" w:rsidR="00F51EA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28" w:history="1">
        <w:r w:rsidR="00F51EA7" w:rsidRPr="00303563">
          <w:rPr>
            <w:rStyle w:val="Hyperlink"/>
            <w:rFonts w:asciiTheme="minorEastAsia" w:eastAsiaTheme="minorEastAsia" w:hAnsiTheme="minorEastAsia" w:hint="eastAsia"/>
            <w:b/>
            <w:color w:val="auto"/>
            <w:sz w:val="21"/>
            <w:szCs w:val="21"/>
            <w:u w:val="none"/>
          </w:rPr>
          <w:t>加拿大</w:t>
        </w:r>
      </w:hyperlink>
      <w:r w:rsidR="00F51EA7" w:rsidRPr="00381C5A">
        <w:rPr>
          <w:rFonts w:asciiTheme="minorEastAsia" w:eastAsiaTheme="minorEastAsia" w:hAnsiTheme="minorEastAsia" w:hint="eastAsia"/>
          <w:sz w:val="21"/>
          <w:szCs w:val="21"/>
        </w:rPr>
        <w:t>代表团说，该国参与产权组织各项委员会并成为产权组织各项条约的成员，明确体现了加拿大对产权组织及其准则制定工作的承诺。在过去一年中，加拿大加入了四项产权组织条约：</w:t>
      </w:r>
      <w:r w:rsidR="00F51EA7" w:rsidRPr="00381C5A">
        <w:rPr>
          <w:rFonts w:asciiTheme="minorEastAsia" w:eastAsiaTheme="minorEastAsia" w:hAnsiTheme="minorEastAsia"/>
          <w:sz w:val="21"/>
          <w:szCs w:val="21"/>
        </w:rPr>
        <w:t>2018</w:t>
      </w:r>
      <w:r w:rsidR="00F51EA7" w:rsidRPr="00381C5A">
        <w:rPr>
          <w:rFonts w:asciiTheme="minorEastAsia" w:eastAsiaTheme="minorEastAsia" w:hAnsiTheme="minorEastAsia" w:hint="eastAsia"/>
          <w:sz w:val="21"/>
          <w:szCs w:val="21"/>
        </w:rPr>
        <w:t>年</w:t>
      </w:r>
      <w:r w:rsidR="00F51EA7" w:rsidRPr="00381C5A">
        <w:rPr>
          <w:rFonts w:asciiTheme="minorEastAsia" w:eastAsiaTheme="minorEastAsia" w:hAnsiTheme="minorEastAsia"/>
          <w:sz w:val="21"/>
          <w:szCs w:val="21"/>
        </w:rPr>
        <w:t>11</w:t>
      </w:r>
      <w:r w:rsidR="00F51EA7" w:rsidRPr="00381C5A">
        <w:rPr>
          <w:rFonts w:asciiTheme="minorEastAsia" w:eastAsiaTheme="minorEastAsia" w:hAnsiTheme="minorEastAsia" w:hint="eastAsia"/>
          <w:sz w:val="21"/>
          <w:szCs w:val="21"/>
        </w:rPr>
        <w:t>月的《海牙协定》以及</w:t>
      </w:r>
      <w:r w:rsidR="00F51EA7" w:rsidRPr="00381C5A">
        <w:rPr>
          <w:rFonts w:asciiTheme="minorEastAsia" w:eastAsiaTheme="minorEastAsia" w:hAnsiTheme="minorEastAsia"/>
          <w:sz w:val="21"/>
          <w:szCs w:val="21"/>
        </w:rPr>
        <w:t>2019</w:t>
      </w:r>
      <w:r w:rsidR="00F51EA7" w:rsidRPr="00381C5A">
        <w:rPr>
          <w:rFonts w:asciiTheme="minorEastAsia" w:eastAsiaTheme="minorEastAsia" w:hAnsiTheme="minorEastAsia" w:hint="eastAsia"/>
          <w:sz w:val="21"/>
          <w:szCs w:val="21"/>
        </w:rPr>
        <w:t>年6月的《马德里议定书》、《新加坡条约》和《尼斯协定》。加拿大还将于</w:t>
      </w:r>
      <w:r w:rsidR="00F51EA7" w:rsidRPr="00381C5A">
        <w:rPr>
          <w:rFonts w:asciiTheme="minorEastAsia" w:eastAsiaTheme="minorEastAsia" w:hAnsiTheme="minorEastAsia"/>
          <w:sz w:val="21"/>
          <w:szCs w:val="21"/>
        </w:rPr>
        <w:t>2019</w:t>
      </w:r>
      <w:r w:rsidR="00F51EA7" w:rsidRPr="00381C5A">
        <w:rPr>
          <w:rFonts w:asciiTheme="minorEastAsia" w:eastAsiaTheme="minorEastAsia" w:hAnsiTheme="minorEastAsia" w:hint="eastAsia"/>
          <w:sz w:val="21"/>
          <w:szCs w:val="21"/>
        </w:rPr>
        <w:t>年</w:t>
      </w:r>
      <w:r w:rsidR="00F51EA7" w:rsidRPr="00381C5A">
        <w:rPr>
          <w:rFonts w:asciiTheme="minorEastAsia" w:eastAsiaTheme="minorEastAsia" w:hAnsiTheme="minorEastAsia"/>
          <w:sz w:val="21"/>
          <w:szCs w:val="21"/>
        </w:rPr>
        <w:t>10</w:t>
      </w:r>
      <w:r w:rsidR="00F51EA7" w:rsidRPr="00381C5A">
        <w:rPr>
          <w:rFonts w:asciiTheme="minorEastAsia" w:eastAsiaTheme="minorEastAsia" w:hAnsiTheme="minorEastAsia" w:hint="eastAsia"/>
          <w:sz w:val="21"/>
          <w:szCs w:val="21"/>
        </w:rPr>
        <w:t>月加入《专利法条约》。加拿大在国内层面仍然十分积极，制定了各项举措，以支持创新、推动知识产权作为促进增长的工具，并确</w:t>
      </w:r>
      <w:r w:rsidR="00F51EA7" w:rsidRPr="00604410">
        <w:rPr>
          <w:rFonts w:asciiTheme="minorEastAsia" w:eastAsiaTheme="minorEastAsia" w:hAnsiTheme="minorEastAsia" w:hint="eastAsia"/>
          <w:sz w:val="21"/>
          <w:szCs w:val="21"/>
        </w:rPr>
        <w:t>保知识产权制度的包容性。这些举措包括：开展知识产权意识和教育计划；推出新的专利集体组织和知识产权市场；为加拿大大学的知识产权法律诊所提供资金；收集认识和使用加拿大知识产权制度的相关数据；以及一项针对土著人民的奖学金计划，目的包括提高土著人民在国内和国际知识产权相关问题论坛的参与。</w:t>
      </w:r>
      <w:r w:rsidR="009B5F8B" w:rsidRPr="00604410">
        <w:rPr>
          <w:rFonts w:asciiTheme="minorEastAsia" w:eastAsiaTheme="minorEastAsia" w:hAnsiTheme="minorEastAsia" w:hint="eastAsia"/>
          <w:sz w:val="21"/>
          <w:szCs w:val="21"/>
        </w:rPr>
        <w:t>代表团</w:t>
      </w:r>
      <w:r w:rsidR="00F51EA7" w:rsidRPr="00604410">
        <w:rPr>
          <w:rFonts w:asciiTheme="minorEastAsia" w:eastAsiaTheme="minorEastAsia" w:hAnsiTheme="minorEastAsia" w:hint="eastAsia"/>
          <w:sz w:val="21"/>
          <w:szCs w:val="21"/>
        </w:rPr>
        <w:t>注意到产权组织在过去一年中的成就，其中包括：超过</w:t>
      </w:r>
      <w:r w:rsidR="00F51EA7" w:rsidRPr="00604410">
        <w:rPr>
          <w:rFonts w:asciiTheme="minorEastAsia" w:eastAsiaTheme="minorEastAsia" w:hAnsiTheme="minorEastAsia"/>
          <w:sz w:val="21"/>
          <w:szCs w:val="21"/>
        </w:rPr>
        <w:t>40</w:t>
      </w:r>
      <w:r w:rsidR="00F51EA7" w:rsidRPr="00604410">
        <w:rPr>
          <w:rFonts w:asciiTheme="minorEastAsia" w:eastAsiaTheme="minorEastAsia" w:hAnsiTheme="minorEastAsia" w:hint="eastAsia"/>
          <w:sz w:val="21"/>
          <w:szCs w:val="21"/>
        </w:rPr>
        <w:t>个缔约方加入或批准产权组织条约；</w:t>
      </w:r>
      <w:r w:rsidR="00F51EA7" w:rsidRPr="00604410">
        <w:rPr>
          <w:rFonts w:asciiTheme="minorEastAsia" w:eastAsiaTheme="minorEastAsia" w:hAnsiTheme="minorEastAsia"/>
          <w:sz w:val="21"/>
          <w:szCs w:val="21"/>
        </w:rPr>
        <w:t>15</w:t>
      </w:r>
      <w:r w:rsidR="00F51EA7" w:rsidRPr="00604410">
        <w:rPr>
          <w:rFonts w:asciiTheme="minorEastAsia" w:eastAsiaTheme="minorEastAsia" w:hAnsiTheme="minorEastAsia" w:hint="eastAsia"/>
          <w:sz w:val="21"/>
          <w:szCs w:val="21"/>
        </w:rPr>
        <w:t>个国家加入《马拉喀什条约》；全年通过产权组织无障碍图书联合会借出的图书数量增加</w:t>
      </w:r>
      <w:r w:rsidR="00F51EA7" w:rsidRPr="00604410">
        <w:rPr>
          <w:rFonts w:asciiTheme="minorEastAsia" w:eastAsiaTheme="minorEastAsia" w:hAnsiTheme="minorEastAsia"/>
          <w:sz w:val="21"/>
          <w:szCs w:val="21"/>
        </w:rPr>
        <w:t>41%</w:t>
      </w:r>
      <w:r w:rsidR="00F51EA7" w:rsidRPr="00604410">
        <w:rPr>
          <w:rFonts w:asciiTheme="minorEastAsia" w:eastAsiaTheme="minorEastAsia" w:hAnsiTheme="minorEastAsia" w:hint="eastAsia"/>
          <w:sz w:val="21"/>
          <w:szCs w:val="21"/>
        </w:rPr>
        <w:t>（借出次数达到</w:t>
      </w:r>
      <w:r w:rsidR="00F51EA7" w:rsidRPr="00604410">
        <w:rPr>
          <w:rFonts w:asciiTheme="minorEastAsia" w:eastAsiaTheme="minorEastAsia" w:hAnsiTheme="minorEastAsia"/>
          <w:sz w:val="21"/>
          <w:szCs w:val="21"/>
        </w:rPr>
        <w:t>233</w:t>
      </w:r>
      <w:r w:rsidR="00F51EA7" w:rsidRPr="00604410">
        <w:rPr>
          <w:rFonts w:asciiTheme="minorEastAsia" w:eastAsiaTheme="minorEastAsia" w:hAnsiTheme="minorEastAsia" w:hint="eastAsia"/>
          <w:sz w:val="21"/>
          <w:szCs w:val="21"/>
        </w:rPr>
        <w:t>,</w:t>
      </w:r>
      <w:r w:rsidR="00F51EA7" w:rsidRPr="00604410">
        <w:rPr>
          <w:rFonts w:asciiTheme="minorEastAsia" w:eastAsiaTheme="minorEastAsia" w:hAnsiTheme="minorEastAsia"/>
          <w:sz w:val="21"/>
          <w:szCs w:val="21"/>
        </w:rPr>
        <w:t>000</w:t>
      </w:r>
      <w:r w:rsidR="00F51EA7" w:rsidRPr="00604410">
        <w:rPr>
          <w:rFonts w:asciiTheme="minorEastAsia" w:eastAsiaTheme="minorEastAsia" w:hAnsiTheme="minorEastAsia" w:hint="eastAsia"/>
          <w:sz w:val="21"/>
          <w:szCs w:val="21"/>
        </w:rPr>
        <w:t>次）；产权组织服务的年使用率也创下历史新高。</w:t>
      </w:r>
      <w:r w:rsidR="009B5F8B" w:rsidRPr="00604410">
        <w:rPr>
          <w:rFonts w:asciiTheme="minorEastAsia" w:eastAsiaTheme="minorEastAsia" w:hAnsiTheme="minorEastAsia" w:hint="eastAsia"/>
          <w:sz w:val="21"/>
          <w:szCs w:val="21"/>
        </w:rPr>
        <w:t>代表团</w:t>
      </w:r>
      <w:r w:rsidR="00F51EA7" w:rsidRPr="00604410">
        <w:rPr>
          <w:rFonts w:asciiTheme="minorEastAsia" w:eastAsiaTheme="minorEastAsia" w:hAnsiTheme="minorEastAsia" w:hint="eastAsia"/>
          <w:sz w:val="21"/>
          <w:szCs w:val="21"/>
        </w:rPr>
        <w:t>还指出其在过去一年中体会到的合作性参与，包括制定一份提案范本，以协助成员国编拟各自的项目提案，供</w:t>
      </w:r>
      <w:r w:rsidR="009B5F8B" w:rsidRPr="00604410">
        <w:rPr>
          <w:rFonts w:asciiTheme="minorEastAsia" w:eastAsiaTheme="minorEastAsia" w:hAnsiTheme="minorEastAsia" w:hint="eastAsia"/>
          <w:sz w:val="21"/>
          <w:szCs w:val="21"/>
        </w:rPr>
        <w:t>CDIP</w:t>
      </w:r>
      <w:r w:rsidR="00F51EA7" w:rsidRPr="00604410">
        <w:rPr>
          <w:rFonts w:asciiTheme="minorEastAsia" w:eastAsiaTheme="minorEastAsia" w:hAnsiTheme="minorEastAsia" w:hint="eastAsia"/>
          <w:sz w:val="21"/>
          <w:szCs w:val="21"/>
        </w:rPr>
        <w:t>审议。加拿大很高兴在</w:t>
      </w:r>
      <w:r w:rsidR="00F51EA7" w:rsidRPr="00604410">
        <w:rPr>
          <w:rFonts w:asciiTheme="minorEastAsia" w:eastAsiaTheme="minorEastAsia" w:hAnsiTheme="minorEastAsia"/>
          <w:sz w:val="21"/>
          <w:szCs w:val="21"/>
        </w:rPr>
        <w:t>2019</w:t>
      </w:r>
      <w:r w:rsidR="00F51EA7" w:rsidRPr="00604410">
        <w:rPr>
          <w:rFonts w:asciiTheme="minorEastAsia" w:eastAsiaTheme="minorEastAsia" w:hAnsiTheme="minorEastAsia" w:hint="eastAsia"/>
          <w:sz w:val="21"/>
          <w:szCs w:val="21"/>
        </w:rPr>
        <w:t>年</w:t>
      </w:r>
      <w:r w:rsidR="00F51EA7" w:rsidRPr="00604410">
        <w:rPr>
          <w:rFonts w:asciiTheme="minorEastAsia" w:eastAsiaTheme="minorEastAsia" w:hAnsiTheme="minorEastAsia"/>
          <w:sz w:val="21"/>
          <w:szCs w:val="21"/>
        </w:rPr>
        <w:t>3</w:t>
      </w:r>
      <w:r w:rsidR="00F51EA7" w:rsidRPr="00604410">
        <w:rPr>
          <w:rFonts w:asciiTheme="minorEastAsia" w:eastAsiaTheme="minorEastAsia" w:hAnsiTheme="minorEastAsia" w:hint="eastAsia"/>
          <w:sz w:val="21"/>
          <w:szCs w:val="21"/>
        </w:rPr>
        <w:t>月向产权组织自愿基金捐款，支持土著和当地社区代表参与</w:t>
      </w:r>
      <w:r w:rsidR="009B5F8B" w:rsidRPr="00604410">
        <w:rPr>
          <w:rFonts w:asciiTheme="minorEastAsia" w:eastAsiaTheme="minorEastAsia" w:hAnsiTheme="minorEastAsia" w:hint="eastAsia"/>
          <w:sz w:val="21"/>
          <w:szCs w:val="21"/>
        </w:rPr>
        <w:t>IGC</w:t>
      </w:r>
      <w:r w:rsidR="00F51EA7" w:rsidRPr="00604410">
        <w:rPr>
          <w:rFonts w:asciiTheme="minorEastAsia" w:eastAsiaTheme="minorEastAsia" w:hAnsiTheme="minorEastAsia" w:hint="eastAsia"/>
          <w:sz w:val="21"/>
          <w:szCs w:val="21"/>
        </w:rPr>
        <w:t>，努力保护遗传资源、传统知识和传统文化表现形式。加拿大认为产权组织是首要的国际知识产权论坛，并鼓励产权组织所有委员会采取基于协商一致的决策方式、进行良好治理和财务管理。</w:t>
      </w:r>
      <w:r w:rsidR="009B5F8B" w:rsidRPr="00604410">
        <w:rPr>
          <w:rFonts w:asciiTheme="minorEastAsia" w:eastAsiaTheme="minorEastAsia" w:hAnsiTheme="minorEastAsia" w:hint="eastAsia"/>
          <w:sz w:val="21"/>
          <w:szCs w:val="21"/>
        </w:rPr>
        <w:t>代表团</w:t>
      </w:r>
      <w:r w:rsidR="00F51EA7" w:rsidRPr="00604410">
        <w:rPr>
          <w:rFonts w:asciiTheme="minorEastAsia" w:eastAsiaTheme="minorEastAsia" w:hAnsiTheme="minorEastAsia" w:hint="eastAsia"/>
          <w:sz w:val="21"/>
          <w:szCs w:val="21"/>
        </w:rPr>
        <w:t>对秘书处和产权组织工作人员的支持表示感谢，并感谢所有成员国和产权组织各项计划的用户。</w:t>
      </w:r>
    </w:p>
    <w:p w14:paraId="472C5796" w14:textId="20A1C98C" w:rsidR="00F51EA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29" w:history="1">
        <w:r w:rsidR="00F51EA7" w:rsidRPr="00803229">
          <w:rPr>
            <w:rStyle w:val="Hyperlink"/>
            <w:rFonts w:asciiTheme="minorEastAsia" w:eastAsiaTheme="minorEastAsia" w:hAnsiTheme="minorEastAsia" w:hint="eastAsia"/>
            <w:b/>
            <w:color w:val="auto"/>
            <w:sz w:val="21"/>
            <w:szCs w:val="21"/>
            <w:u w:val="none"/>
          </w:rPr>
          <w:t>智利</w:t>
        </w:r>
      </w:hyperlink>
      <w:r w:rsidR="00F51EA7" w:rsidRPr="00381C5A">
        <w:rPr>
          <w:rFonts w:asciiTheme="minorEastAsia" w:eastAsiaTheme="minorEastAsia" w:hAnsiTheme="minorEastAsia" w:hint="eastAsia"/>
          <w:sz w:val="21"/>
          <w:szCs w:val="21"/>
        </w:rPr>
        <w:t>代表团赞同墨西哥代表团代表</w:t>
      </w:r>
      <w:r w:rsidR="00F51EA7" w:rsidRPr="00381C5A">
        <w:rPr>
          <w:rFonts w:asciiTheme="minorEastAsia" w:eastAsiaTheme="minorEastAsia" w:hAnsiTheme="minorEastAsia"/>
          <w:sz w:val="21"/>
          <w:szCs w:val="21"/>
        </w:rPr>
        <w:t>GRULAC</w:t>
      </w:r>
      <w:r w:rsidR="00F51EA7" w:rsidRPr="00381C5A">
        <w:rPr>
          <w:rFonts w:asciiTheme="minorEastAsia" w:eastAsiaTheme="minorEastAsia" w:hAnsiTheme="minorEastAsia" w:hint="eastAsia"/>
          <w:sz w:val="21"/>
          <w:szCs w:val="21"/>
        </w:rPr>
        <w:t>所作的发言。代表团对总干事和产权组织各部门，特别是拉丁美洲和加勒比地区局，表示了感谢，感谢他们坚定的承诺和支持。</w:t>
      </w:r>
      <w:r w:rsidR="00121817" w:rsidRPr="00381C5A">
        <w:rPr>
          <w:rFonts w:asciiTheme="minorEastAsia" w:eastAsiaTheme="minorEastAsia" w:hAnsiTheme="minorEastAsia" w:hint="eastAsia"/>
          <w:sz w:val="21"/>
          <w:szCs w:val="21"/>
        </w:rPr>
        <w:t>代表团</w:t>
      </w:r>
      <w:r w:rsidR="00F51EA7" w:rsidRPr="00381C5A">
        <w:rPr>
          <w:rFonts w:asciiTheme="minorEastAsia" w:eastAsiaTheme="minorEastAsia" w:hAnsiTheme="minorEastAsia" w:hint="eastAsia"/>
          <w:sz w:val="21"/>
          <w:szCs w:val="21"/>
        </w:rPr>
        <w:t>认识到知识产权制度在创新生态系统和国家发展中的重要作用，并将平衡的知识产权制度视为提升创新和竞争能力、创造附加值、增加文化和信息获得渠道及提高公民生活质量的基本工具。智利推动其知识产权制度现代化的努力取得了成果：该国的</w:t>
      </w:r>
      <w:r w:rsidR="001850F4">
        <w:rPr>
          <w:rFonts w:asciiTheme="minorEastAsia" w:eastAsiaTheme="minorEastAsia" w:hAnsiTheme="minorEastAsia" w:hint="eastAsia"/>
          <w:sz w:val="21"/>
          <w:szCs w:val="21"/>
        </w:rPr>
        <w:t>GII</w:t>
      </w:r>
      <w:r w:rsidR="00F51EA7" w:rsidRPr="00381C5A">
        <w:rPr>
          <w:rFonts w:asciiTheme="minorEastAsia" w:eastAsiaTheme="minorEastAsia" w:hAnsiTheme="minorEastAsia" w:hint="eastAsia"/>
          <w:sz w:val="21"/>
          <w:szCs w:val="21"/>
        </w:rPr>
        <w:t>在该地区排名最</w:t>
      </w:r>
      <w:r w:rsidR="00F51EA7" w:rsidRPr="00604410">
        <w:rPr>
          <w:rFonts w:asciiTheme="minorEastAsia" w:eastAsiaTheme="minorEastAsia" w:hAnsiTheme="minorEastAsia" w:hint="eastAsia"/>
          <w:sz w:val="21"/>
          <w:szCs w:val="21"/>
        </w:rPr>
        <w:t>高，在政府缔结的一系列商业协定下，该国的开放型经济正吸引着外国进行对创新进行投资。此外，智利国家工业产权局（I</w:t>
      </w:r>
      <w:r w:rsidR="00F51EA7" w:rsidRPr="00604410">
        <w:rPr>
          <w:rFonts w:asciiTheme="minorEastAsia" w:eastAsiaTheme="minorEastAsia" w:hAnsiTheme="minorEastAsia"/>
          <w:sz w:val="21"/>
          <w:szCs w:val="21"/>
        </w:rPr>
        <w:t>NAPI</w:t>
      </w:r>
      <w:r w:rsidR="00F51EA7" w:rsidRPr="00604410">
        <w:rPr>
          <w:rFonts w:asciiTheme="minorEastAsia" w:eastAsiaTheme="minorEastAsia" w:hAnsiTheme="minorEastAsia" w:hint="eastAsia"/>
          <w:sz w:val="21"/>
          <w:szCs w:val="21"/>
        </w:rPr>
        <w:t>）在创新方面排名世界第二。I</w:t>
      </w:r>
      <w:r w:rsidR="00F51EA7" w:rsidRPr="00604410">
        <w:rPr>
          <w:rFonts w:asciiTheme="minorEastAsia" w:eastAsiaTheme="minorEastAsia" w:hAnsiTheme="minorEastAsia"/>
          <w:sz w:val="21"/>
          <w:szCs w:val="21"/>
        </w:rPr>
        <w:t>NAPI</w:t>
      </w:r>
      <w:r w:rsidR="00F51EA7" w:rsidRPr="00604410">
        <w:rPr>
          <w:rFonts w:asciiTheme="minorEastAsia" w:eastAsiaTheme="minorEastAsia" w:hAnsiTheme="minorEastAsia" w:hint="eastAsia"/>
          <w:sz w:val="21"/>
          <w:szCs w:val="21"/>
        </w:rPr>
        <w:t>不仅是一个注册机构，而且是企业家精神、创新和技术转让的推动者。自成立以来的十年间，I</w:t>
      </w:r>
      <w:r w:rsidR="00F51EA7" w:rsidRPr="00604410">
        <w:rPr>
          <w:rFonts w:asciiTheme="minorEastAsia" w:eastAsiaTheme="minorEastAsia" w:hAnsiTheme="minorEastAsia"/>
          <w:sz w:val="21"/>
          <w:szCs w:val="21"/>
        </w:rPr>
        <w:t>NAPI</w:t>
      </w:r>
      <w:r w:rsidR="00F51EA7" w:rsidRPr="00604410">
        <w:rPr>
          <w:rFonts w:asciiTheme="minorEastAsia" w:eastAsiaTheme="minorEastAsia" w:hAnsiTheme="minorEastAsia" w:hint="eastAsia"/>
          <w:sz w:val="21"/>
          <w:szCs w:val="21"/>
        </w:rPr>
        <w:t>取得了巨大进步，其中包括：I</w:t>
      </w:r>
      <w:r w:rsidR="00F51EA7" w:rsidRPr="00604410">
        <w:rPr>
          <w:rFonts w:asciiTheme="minorEastAsia" w:eastAsiaTheme="minorEastAsia" w:hAnsiTheme="minorEastAsia"/>
          <w:sz w:val="21"/>
          <w:szCs w:val="21"/>
        </w:rPr>
        <w:t>NAPI</w:t>
      </w:r>
      <w:r w:rsidR="00F51EA7" w:rsidRPr="00604410">
        <w:rPr>
          <w:rFonts w:asciiTheme="minorEastAsia" w:eastAsiaTheme="minorEastAsia" w:hAnsiTheme="minorEastAsia" w:hint="eastAsia"/>
          <w:sz w:val="21"/>
          <w:szCs w:val="21"/>
        </w:rPr>
        <w:t>实现了无纸化，利用人工智能为商标数据库中的图形要素创建搜索引擎，持续推进“原产地印章”计划，引入了远程办公，提供英文服务，并开始根据</w:t>
      </w:r>
      <w:r w:rsidR="001850F4" w:rsidRPr="00604410">
        <w:rPr>
          <w:rFonts w:asciiTheme="minorEastAsia" w:eastAsiaTheme="minorEastAsia" w:hAnsiTheme="minorEastAsia" w:hint="eastAsia"/>
          <w:sz w:val="21"/>
          <w:szCs w:val="21"/>
        </w:rPr>
        <w:t>PCT</w:t>
      </w:r>
      <w:r w:rsidR="00F51EA7" w:rsidRPr="00604410">
        <w:rPr>
          <w:rFonts w:asciiTheme="minorEastAsia" w:eastAsiaTheme="minorEastAsia" w:hAnsiTheme="minorEastAsia" w:hint="eastAsia"/>
          <w:sz w:val="21"/>
          <w:szCs w:val="21"/>
        </w:rPr>
        <w:t>成为了国际检索和初步审查单位。它还采取措施来强化大学技术转让和许可办公室的活动及I</w:t>
      </w:r>
      <w:r w:rsidR="00F51EA7" w:rsidRPr="00604410">
        <w:rPr>
          <w:rFonts w:asciiTheme="minorEastAsia" w:eastAsiaTheme="minorEastAsia" w:hAnsiTheme="minorEastAsia"/>
          <w:sz w:val="21"/>
          <w:szCs w:val="21"/>
        </w:rPr>
        <w:t>NAPI</w:t>
      </w:r>
      <w:r w:rsidR="00F51EA7" w:rsidRPr="00604410">
        <w:rPr>
          <w:rFonts w:asciiTheme="minorEastAsia" w:eastAsiaTheme="minorEastAsia" w:hAnsiTheme="minorEastAsia" w:hint="eastAsia"/>
          <w:sz w:val="21"/>
          <w:szCs w:val="21"/>
        </w:rPr>
        <w:t>作为包括在“南美进步与发展论坛”支持下实施的项目在内的南南合作项目的捐助者角色。新的</w:t>
      </w:r>
      <w:r w:rsidR="00F51EA7" w:rsidRPr="00604410">
        <w:rPr>
          <w:rFonts w:asciiTheme="minorEastAsia" w:eastAsiaTheme="minorEastAsia" w:hAnsiTheme="minorEastAsia"/>
          <w:sz w:val="21"/>
          <w:szCs w:val="21"/>
        </w:rPr>
        <w:t>INAPI</w:t>
      </w:r>
      <w:r w:rsidR="00F51EA7" w:rsidRPr="00604410">
        <w:rPr>
          <w:rFonts w:asciiTheme="minorEastAsia" w:eastAsiaTheme="minorEastAsia" w:hAnsiTheme="minorEastAsia" w:hint="eastAsia"/>
          <w:sz w:val="21"/>
          <w:szCs w:val="21"/>
        </w:rPr>
        <w:t>行政管理将以迄今为止已完成的工作为基础，特别强调将知识产权工具作为中小企业及更大公司的战略因素进行整合，同时满足当今与气候变化及可再生能源相关的需求，以继续为知识产权制度做出实质性的有效的贡献。智利将继续支持产权组织作为制定国际标准的主要论坛，这些标准旨在通过善治和基于事实的审议推动高效、平衡且可获得的知识产权制度。它相信，产权组织令人鼓舞的财务结果能够以融合了产权组织所有活动中的发展观点和对可持续发展目标追求的平衡的方法为基础，使正在讨论的各项议题取得更大进展。本次成员国大会是一次向世界展示多边主义是缔结平衡且雄心勃勃的协议的最佳手段的机会。</w:t>
      </w:r>
      <w:r w:rsidR="00121817" w:rsidRPr="00604410">
        <w:rPr>
          <w:rFonts w:asciiTheme="minorEastAsia" w:eastAsiaTheme="minorEastAsia" w:hAnsiTheme="minorEastAsia" w:hint="eastAsia"/>
          <w:sz w:val="21"/>
          <w:szCs w:val="21"/>
        </w:rPr>
        <w:t>代表团</w:t>
      </w:r>
      <w:r w:rsidR="00F51EA7" w:rsidRPr="00604410">
        <w:rPr>
          <w:rFonts w:asciiTheme="minorEastAsia" w:eastAsiaTheme="minorEastAsia" w:hAnsiTheme="minorEastAsia" w:hint="eastAsia"/>
          <w:sz w:val="21"/>
          <w:szCs w:val="21"/>
        </w:rPr>
        <w:t>敦促成员国推进工业品外观设计和</w:t>
      </w:r>
      <w:r w:rsidR="00121817" w:rsidRPr="00604410">
        <w:rPr>
          <w:rFonts w:asciiTheme="minorEastAsia" w:eastAsiaTheme="minorEastAsia" w:hAnsiTheme="minorEastAsia" w:hint="eastAsia"/>
          <w:sz w:val="21"/>
          <w:szCs w:val="21"/>
        </w:rPr>
        <w:t>产权组织</w:t>
      </w:r>
      <w:r w:rsidR="00F51EA7" w:rsidRPr="00604410">
        <w:rPr>
          <w:rFonts w:asciiTheme="minorEastAsia" w:eastAsiaTheme="minorEastAsia" w:hAnsiTheme="minorEastAsia" w:hint="eastAsia"/>
          <w:sz w:val="21"/>
          <w:szCs w:val="21"/>
        </w:rPr>
        <w:t>驻外办事处方面的讨论，从而为其他设立在日内瓦的组织树立明确榜样并引发其思考。</w:t>
      </w:r>
    </w:p>
    <w:p w14:paraId="6C8D8968" w14:textId="6D585EF3" w:rsidR="002212E9"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30" w:history="1">
        <w:r w:rsidR="00F51EA7" w:rsidRPr="00503D61">
          <w:rPr>
            <w:rStyle w:val="Hyperlink"/>
            <w:rFonts w:asciiTheme="minorEastAsia" w:eastAsiaTheme="minorEastAsia" w:hAnsiTheme="minorEastAsia" w:hint="eastAsia"/>
            <w:b/>
            <w:color w:val="auto"/>
            <w:sz w:val="21"/>
            <w:szCs w:val="21"/>
            <w:u w:val="none"/>
          </w:rPr>
          <w:t>哥伦比亚</w:t>
        </w:r>
      </w:hyperlink>
      <w:r w:rsidR="00F51EA7" w:rsidRPr="00381C5A">
        <w:rPr>
          <w:rFonts w:asciiTheme="minorEastAsia" w:eastAsiaTheme="minorEastAsia" w:hAnsiTheme="minorEastAsia" w:hint="eastAsia"/>
          <w:sz w:val="21"/>
          <w:szCs w:val="21"/>
        </w:rPr>
        <w:t>代表团赞同墨西哥代表团代表G</w:t>
      </w:r>
      <w:r w:rsidR="00F51EA7" w:rsidRPr="00381C5A">
        <w:rPr>
          <w:rFonts w:asciiTheme="minorEastAsia" w:eastAsiaTheme="minorEastAsia" w:hAnsiTheme="minorEastAsia"/>
          <w:sz w:val="21"/>
          <w:szCs w:val="21"/>
        </w:rPr>
        <w:t>RULAC</w:t>
      </w:r>
      <w:r w:rsidR="00F51EA7" w:rsidRPr="00381C5A">
        <w:rPr>
          <w:rFonts w:asciiTheme="minorEastAsia" w:eastAsiaTheme="minorEastAsia" w:hAnsiTheme="minorEastAsia" w:hint="eastAsia"/>
          <w:sz w:val="21"/>
          <w:szCs w:val="21"/>
        </w:rPr>
        <w:t>所作</w:t>
      </w:r>
      <w:r w:rsidR="001850F4">
        <w:rPr>
          <w:rFonts w:asciiTheme="minorEastAsia" w:eastAsiaTheme="minorEastAsia" w:hAnsiTheme="minorEastAsia" w:hint="eastAsia"/>
          <w:sz w:val="21"/>
          <w:szCs w:val="21"/>
        </w:rPr>
        <w:t>的</w:t>
      </w:r>
      <w:r w:rsidR="00F51EA7" w:rsidRPr="00381C5A">
        <w:rPr>
          <w:rFonts w:asciiTheme="minorEastAsia" w:eastAsiaTheme="minorEastAsia" w:hAnsiTheme="minorEastAsia" w:hint="eastAsia"/>
          <w:sz w:val="21"/>
          <w:szCs w:val="21"/>
        </w:rPr>
        <w:t>发言，并重申了哥伦比亚对产权组织的承诺。哥伦比亚政府特别重视</w:t>
      </w:r>
      <w:r w:rsidR="00F51EA7" w:rsidRPr="00604410">
        <w:rPr>
          <w:rFonts w:asciiTheme="minorEastAsia" w:eastAsiaTheme="minorEastAsia" w:hAnsiTheme="minorEastAsia" w:hint="eastAsia"/>
          <w:sz w:val="21"/>
          <w:szCs w:val="21"/>
        </w:rPr>
        <w:t>促进以创意产业为基础的“橙色经济”，其产品和服务可以通过知识产权获得保护。</w:t>
      </w:r>
      <w:r w:rsidR="0018652B" w:rsidRPr="00604410">
        <w:rPr>
          <w:rFonts w:asciiTheme="minorEastAsia" w:eastAsiaTheme="minorEastAsia" w:hAnsiTheme="minorEastAsia" w:hint="eastAsia"/>
          <w:sz w:val="21"/>
          <w:szCs w:val="21"/>
        </w:rPr>
        <w:t>《</w:t>
      </w:r>
      <w:r w:rsidR="00F51EA7" w:rsidRPr="00604410">
        <w:rPr>
          <w:rFonts w:asciiTheme="minorEastAsia" w:eastAsiaTheme="minorEastAsia" w:hAnsiTheme="minorEastAsia" w:hint="eastAsia"/>
          <w:sz w:val="21"/>
          <w:szCs w:val="21"/>
        </w:rPr>
        <w:t>2018-2022</w:t>
      </w:r>
      <w:r w:rsidR="0018652B" w:rsidRPr="00604410">
        <w:rPr>
          <w:rFonts w:asciiTheme="minorEastAsia" w:eastAsiaTheme="minorEastAsia" w:hAnsiTheme="minorEastAsia" w:hint="eastAsia"/>
          <w:sz w:val="21"/>
          <w:szCs w:val="21"/>
        </w:rPr>
        <w:t>年</w:t>
      </w:r>
      <w:r w:rsidR="00F51EA7" w:rsidRPr="00604410">
        <w:rPr>
          <w:rFonts w:asciiTheme="minorEastAsia" w:eastAsiaTheme="minorEastAsia" w:hAnsiTheme="minorEastAsia" w:hint="eastAsia"/>
          <w:sz w:val="21"/>
          <w:szCs w:val="21"/>
        </w:rPr>
        <w:t>国家发展计划</w:t>
      </w:r>
      <w:r w:rsidR="0018652B" w:rsidRPr="00604410">
        <w:rPr>
          <w:rFonts w:asciiTheme="minorEastAsia" w:eastAsiaTheme="minorEastAsia" w:hAnsiTheme="minorEastAsia" w:hint="eastAsia"/>
          <w:sz w:val="21"/>
          <w:szCs w:val="21"/>
        </w:rPr>
        <w:t>》</w:t>
      </w:r>
      <w:r w:rsidR="00F51EA7" w:rsidRPr="00604410">
        <w:rPr>
          <w:rFonts w:asciiTheme="minorEastAsia" w:eastAsiaTheme="minorEastAsia" w:hAnsiTheme="minorEastAsia" w:hint="eastAsia"/>
          <w:sz w:val="21"/>
          <w:szCs w:val="21"/>
        </w:rPr>
        <w:t>为文化和创意产业的发展设想了一系列战略，以期实现生产和出口的多样化。该计划重申了政府将哥伦比亚发展成以知识为基础的社会的承诺，将为国家科学、技术和创新系统的公共和私人参与者创建新的财政和金融工具，使目前的投资翻番。为使创意产</w:t>
      </w:r>
      <w:r w:rsidR="00F51EA7" w:rsidRPr="00604410">
        <w:rPr>
          <w:rFonts w:asciiTheme="minorEastAsia" w:eastAsiaTheme="minorEastAsia" w:hAnsiTheme="minorEastAsia" w:hint="eastAsia"/>
          <w:sz w:val="21"/>
          <w:szCs w:val="21"/>
        </w:rPr>
        <w:lastRenderedPageBreak/>
        <w:t>业能够成为推动社会发展长期增长的战略手段，有必要了解其特定需求，其中包括知识产权。因此，在哥伦比亚建立产权组织驻外办事处与该国实现知识产权目标联系紧密。在哥伦比亚建立一个驻外办事处，还将使产权组织的服务和活动更接近该地区，并通过涵盖共同利益、在产权组织及其成员国之间建立更直接的沟通手段来对该地区的努力进行补充。成员国大会应就在哥伦比亚建立产权组织驻外办事处</w:t>
      </w:r>
      <w:proofErr w:type="gramStart"/>
      <w:r w:rsidR="00F51EA7" w:rsidRPr="00604410">
        <w:rPr>
          <w:rFonts w:asciiTheme="minorEastAsia" w:eastAsiaTheme="minorEastAsia" w:hAnsiTheme="minorEastAsia" w:hint="eastAsia"/>
          <w:sz w:val="21"/>
          <w:szCs w:val="21"/>
        </w:rPr>
        <w:t>作出</w:t>
      </w:r>
      <w:proofErr w:type="gramEnd"/>
      <w:r w:rsidR="00F51EA7" w:rsidRPr="00604410">
        <w:rPr>
          <w:rFonts w:asciiTheme="minorEastAsia" w:eastAsiaTheme="minorEastAsia" w:hAnsiTheme="minorEastAsia" w:hint="eastAsia"/>
          <w:sz w:val="21"/>
          <w:szCs w:val="21"/>
        </w:rPr>
        <w:t>决定。这个提案是经G</w:t>
      </w:r>
      <w:r w:rsidR="00F51EA7" w:rsidRPr="00604410">
        <w:rPr>
          <w:rFonts w:asciiTheme="minorEastAsia" w:eastAsiaTheme="minorEastAsia" w:hAnsiTheme="minorEastAsia"/>
          <w:sz w:val="21"/>
          <w:szCs w:val="21"/>
        </w:rPr>
        <w:t>RULAC</w:t>
      </w:r>
      <w:r w:rsidR="00F51EA7" w:rsidRPr="00604410">
        <w:rPr>
          <w:rFonts w:asciiTheme="minorEastAsia" w:eastAsiaTheme="minorEastAsia" w:hAnsiTheme="minorEastAsia" w:hint="eastAsia"/>
          <w:sz w:val="21"/>
          <w:szCs w:val="21"/>
        </w:rPr>
        <w:t>同意的自愿候选方案，符合2015年成员国大会商定的</w:t>
      </w:r>
      <w:r w:rsidR="00DC68B9" w:rsidRPr="00604410">
        <w:rPr>
          <w:rFonts w:asciiTheme="minorEastAsia" w:eastAsiaTheme="minorEastAsia" w:hAnsiTheme="minorEastAsia" w:hint="eastAsia"/>
          <w:sz w:val="21"/>
          <w:szCs w:val="21"/>
        </w:rPr>
        <w:t>《</w:t>
      </w:r>
      <w:r w:rsidR="00F51EA7" w:rsidRPr="00604410">
        <w:rPr>
          <w:rFonts w:asciiTheme="minorEastAsia" w:eastAsiaTheme="minorEastAsia" w:hAnsiTheme="minorEastAsia" w:hint="eastAsia"/>
          <w:sz w:val="21"/>
          <w:szCs w:val="21"/>
        </w:rPr>
        <w:t>指导原则</w:t>
      </w:r>
      <w:r w:rsidR="00DC68B9" w:rsidRPr="00604410">
        <w:rPr>
          <w:rFonts w:asciiTheme="minorEastAsia" w:eastAsiaTheme="minorEastAsia" w:hAnsiTheme="minorEastAsia" w:hint="eastAsia"/>
          <w:sz w:val="21"/>
          <w:szCs w:val="21"/>
        </w:rPr>
        <w:t>》</w:t>
      </w:r>
      <w:r w:rsidR="00F51EA7" w:rsidRPr="00604410">
        <w:rPr>
          <w:rFonts w:asciiTheme="minorEastAsia" w:eastAsiaTheme="minorEastAsia" w:hAnsiTheme="minorEastAsia" w:hint="eastAsia"/>
          <w:sz w:val="21"/>
          <w:szCs w:val="21"/>
        </w:rPr>
        <w:t>，并已被明确纳入了以往的成员国大会决定。哥伦比亚正在更新其国家知识产权政策，因此将继续与产权组织积极合作视为优先事项，以便制定一项具有前瞻性的政策，该政策通过促进创新、创造和技术转让，将知识产权巩固成为提高生产效率和竞争力的工具。将</w:t>
      </w:r>
      <w:r w:rsidR="00DC68B9" w:rsidRPr="00604410">
        <w:rPr>
          <w:rFonts w:asciiTheme="minorEastAsia" w:eastAsiaTheme="minorEastAsia" w:hAnsiTheme="minorEastAsia" w:hint="eastAsia"/>
          <w:sz w:val="21"/>
          <w:szCs w:val="21"/>
        </w:rPr>
        <w:t>IGC</w:t>
      </w:r>
      <w:r w:rsidR="00F51EA7" w:rsidRPr="00604410">
        <w:rPr>
          <w:rFonts w:asciiTheme="minorEastAsia" w:eastAsiaTheme="minorEastAsia" w:hAnsiTheme="minorEastAsia" w:hint="eastAsia"/>
          <w:sz w:val="21"/>
          <w:szCs w:val="21"/>
        </w:rPr>
        <w:t>的任务授权延长至2020/2021两年期是非常重要的，这将鼓励创建一项或多项文书的审议进程，该文书将反映出对与社区持有的知识产权、生物多样性和传统知识相关的基本问题的共同理解。代表团还重申愿意继续开展建立共识的对话，以在不久的将来能够召开通过</w:t>
      </w:r>
      <w:r w:rsidR="001850F4" w:rsidRPr="00604410">
        <w:rPr>
          <w:rFonts w:asciiTheme="minorEastAsia" w:eastAsiaTheme="minorEastAsia" w:hAnsiTheme="minorEastAsia" w:hint="eastAsia"/>
          <w:sz w:val="21"/>
          <w:szCs w:val="21"/>
        </w:rPr>
        <w:t>DLT</w:t>
      </w:r>
      <w:r w:rsidR="00F51EA7" w:rsidRPr="00604410">
        <w:rPr>
          <w:rFonts w:asciiTheme="minorEastAsia" w:eastAsiaTheme="minorEastAsia" w:hAnsiTheme="minorEastAsia" w:hint="eastAsia"/>
          <w:sz w:val="21"/>
          <w:szCs w:val="21"/>
        </w:rPr>
        <w:t>的外交会议。最后，</w:t>
      </w:r>
      <w:r w:rsidR="00DC68B9" w:rsidRPr="00604410">
        <w:rPr>
          <w:rFonts w:asciiTheme="minorEastAsia" w:eastAsiaTheme="minorEastAsia" w:hAnsiTheme="minorEastAsia" w:hint="eastAsia"/>
          <w:sz w:val="21"/>
          <w:szCs w:val="21"/>
        </w:rPr>
        <w:t>代表团</w:t>
      </w:r>
      <w:r w:rsidR="00F51EA7" w:rsidRPr="00604410">
        <w:rPr>
          <w:rFonts w:asciiTheme="minorEastAsia" w:eastAsiaTheme="minorEastAsia" w:hAnsiTheme="minorEastAsia" w:hint="eastAsia"/>
          <w:sz w:val="21"/>
          <w:szCs w:val="21"/>
        </w:rPr>
        <w:t>强调哥伦比亚有兴趣加入《工业品外观设计国际注册海牙协定》。哥伦比亚正在朝此方向前进，因此，产权组织的法律和技术援助对其有效和适当的实施至关重要。</w:t>
      </w:r>
    </w:p>
    <w:p w14:paraId="1E115810" w14:textId="27B12D12" w:rsidR="002212E9"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31" w:history="1">
        <w:r w:rsidR="002212E9" w:rsidRPr="00C02FD3">
          <w:rPr>
            <w:rStyle w:val="Hyperlink"/>
            <w:rFonts w:asciiTheme="minorEastAsia" w:eastAsiaTheme="minorEastAsia" w:hAnsiTheme="minorEastAsia" w:hint="eastAsia"/>
            <w:b/>
            <w:noProof/>
            <w:color w:val="auto"/>
            <w:sz w:val="21"/>
            <w:szCs w:val="21"/>
            <w:u w:val="none"/>
          </w:rPr>
          <w:t>哥斯达黎加</w:t>
        </w:r>
      </w:hyperlink>
      <w:r w:rsidR="002212E9" w:rsidRPr="00381C5A">
        <w:rPr>
          <w:rFonts w:asciiTheme="minorEastAsia" w:eastAsiaTheme="minorEastAsia" w:hAnsiTheme="minorEastAsia" w:hint="eastAsia"/>
          <w:noProof/>
          <w:sz w:val="21"/>
          <w:szCs w:val="21"/>
        </w:rPr>
        <w:t>代表团赞同墨西哥代表团代表GRULAC所作的发言,并感谢产权组织，特别是拉丁美洲和加勒比地区局多年来向哥斯达黎加知识产权局提供的支持，帮助其建设和加强国家能力，履行国际知识产权法规定的国家义务。这使知识产权局能够在该局内部继续加强其培训和专业化进程，同时使知识产权制度的其他利益攸关方和用户也从中受益。代表团指出，下一个优先事项将是实施WIPO File项目。哥斯达黎加政府为庆祝该国加入</w:t>
      </w:r>
      <w:r w:rsidR="001850F4">
        <w:rPr>
          <w:rFonts w:asciiTheme="minorEastAsia" w:eastAsiaTheme="minorEastAsia" w:hAnsiTheme="minorEastAsia" w:hint="eastAsia"/>
          <w:noProof/>
          <w:sz w:val="21"/>
          <w:szCs w:val="21"/>
        </w:rPr>
        <w:t>PCT</w:t>
      </w:r>
      <w:r w:rsidR="001963F5">
        <w:rPr>
          <w:rFonts w:asciiTheme="minorEastAsia" w:eastAsiaTheme="minorEastAsia" w:hAnsiTheme="minorEastAsia"/>
          <w:noProof/>
          <w:sz w:val="21"/>
          <w:szCs w:val="21"/>
        </w:rPr>
        <w:t xml:space="preserve"> </w:t>
      </w:r>
      <w:r w:rsidR="002212E9" w:rsidRPr="00381C5A">
        <w:rPr>
          <w:rFonts w:asciiTheme="minorEastAsia" w:eastAsiaTheme="minorEastAsia" w:hAnsiTheme="minorEastAsia" w:hint="eastAsia"/>
          <w:noProof/>
          <w:sz w:val="21"/>
          <w:szCs w:val="21"/>
        </w:rPr>
        <w:t>20周年而感到自豪，该条约为用户提供了有效管理专利</w:t>
      </w:r>
      <w:r w:rsidR="002212E9" w:rsidRPr="00604410">
        <w:rPr>
          <w:rFonts w:asciiTheme="minorEastAsia" w:eastAsiaTheme="minorEastAsia" w:hAnsiTheme="minorEastAsia" w:hint="eastAsia"/>
          <w:noProof/>
          <w:sz w:val="21"/>
          <w:szCs w:val="21"/>
        </w:rPr>
        <w:t>注册的竞争</w:t>
      </w:r>
      <w:r w:rsidR="001850F4" w:rsidRPr="00604410">
        <w:rPr>
          <w:rFonts w:asciiTheme="minorEastAsia" w:eastAsiaTheme="minorEastAsia" w:hAnsiTheme="minorEastAsia" w:hint="eastAsia"/>
          <w:noProof/>
          <w:sz w:val="21"/>
          <w:szCs w:val="21"/>
        </w:rPr>
        <w:t>性</w:t>
      </w:r>
      <w:r w:rsidR="002212E9" w:rsidRPr="00604410">
        <w:rPr>
          <w:rFonts w:asciiTheme="minorEastAsia" w:eastAsiaTheme="minorEastAsia" w:hAnsiTheme="minorEastAsia" w:hint="eastAsia"/>
          <w:noProof/>
          <w:sz w:val="21"/>
          <w:szCs w:val="21"/>
        </w:rPr>
        <w:t>平台。在产权组织提供的帮助用户充分利用国际知识产权体系的工具方面，产权组织不久将派一个代表团赴哥斯达黎加访问，提供更多有关《商标国际注册马德里协定有关议定书》的信息。在版权方面，代表团感谢产权组织为实施《马拉喀什条约》和《北京条约》提供的法律建议及技术和法律特派团，并指出已于2019年9月4日批准了后一项条约。关于全球性问题，代表团对在准则制定和机构方面的实质性谈判没有取得具体进展感到关切。对于《2030年可持续发展议程》和可持续发展目标10（减少国家内部和国家之间的不平等），全球知识产权体系必须在其利益和范围方面取得平衡。</w:t>
      </w:r>
      <w:r w:rsidR="002212E9" w:rsidRPr="00604410">
        <w:rPr>
          <w:rFonts w:asciiTheme="minorEastAsia" w:eastAsiaTheme="minorEastAsia" w:hAnsiTheme="minorEastAsia" w:hint="eastAsia"/>
          <w:sz w:val="21"/>
          <w:szCs w:val="21"/>
        </w:rPr>
        <w:t>代表团敦促所有各方肩负起自己的责任，秉持诚意地进行谈判，以消除更复杂问题上的障碍，例如与IGC、DLT、驻外办事处的选择（特别是在哥伦比亚开设办事处），以及通过下一个两年期预算等相关的障碍。</w:t>
      </w:r>
    </w:p>
    <w:p w14:paraId="76AD2B8A" w14:textId="4993DFD1" w:rsidR="00F51EA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32" w:history="1">
        <w:r w:rsidR="00F51EA7" w:rsidRPr="008C65E5">
          <w:rPr>
            <w:rStyle w:val="Hyperlink"/>
            <w:rFonts w:asciiTheme="minorEastAsia" w:eastAsiaTheme="minorEastAsia" w:hAnsiTheme="minorEastAsia" w:hint="eastAsia"/>
            <w:b/>
            <w:color w:val="auto"/>
            <w:sz w:val="21"/>
            <w:szCs w:val="21"/>
            <w:u w:val="none"/>
          </w:rPr>
          <w:t>科特迪瓦</w:t>
        </w:r>
      </w:hyperlink>
      <w:r w:rsidR="00F51EA7" w:rsidRPr="00381C5A">
        <w:rPr>
          <w:rStyle w:val="tlid-translation"/>
          <w:rFonts w:asciiTheme="minorEastAsia" w:eastAsiaTheme="minorEastAsia" w:hAnsiTheme="minorEastAsia" w:hint="eastAsia"/>
          <w:sz w:val="21"/>
          <w:szCs w:val="21"/>
        </w:rPr>
        <w:t>代表团支持乌干达</w:t>
      </w:r>
      <w:r w:rsidR="009A1469" w:rsidRPr="00381C5A">
        <w:rPr>
          <w:rStyle w:val="tlid-translation"/>
          <w:rFonts w:asciiTheme="minorEastAsia" w:eastAsiaTheme="minorEastAsia" w:hAnsiTheme="minorEastAsia" w:hint="eastAsia"/>
          <w:sz w:val="21"/>
          <w:szCs w:val="21"/>
        </w:rPr>
        <w:t>代表团</w:t>
      </w:r>
      <w:r w:rsidR="00F51EA7" w:rsidRPr="00381C5A">
        <w:rPr>
          <w:rStyle w:val="tlid-translation"/>
          <w:rFonts w:asciiTheme="minorEastAsia" w:eastAsiaTheme="minorEastAsia" w:hAnsiTheme="minorEastAsia" w:hint="eastAsia"/>
          <w:sz w:val="21"/>
          <w:szCs w:val="21"/>
        </w:rPr>
        <w:t>代表非洲集团</w:t>
      </w:r>
      <w:r w:rsidR="004645D9">
        <w:rPr>
          <w:rStyle w:val="tlid-translation"/>
          <w:rFonts w:asciiTheme="minorEastAsia" w:eastAsiaTheme="minorEastAsia" w:hAnsiTheme="minorEastAsia" w:hint="eastAsia"/>
          <w:sz w:val="21"/>
          <w:szCs w:val="21"/>
        </w:rPr>
        <w:t>所作</w:t>
      </w:r>
      <w:r w:rsidR="00F51EA7" w:rsidRPr="00381C5A">
        <w:rPr>
          <w:rStyle w:val="tlid-translation"/>
          <w:rFonts w:asciiTheme="minorEastAsia" w:eastAsiaTheme="minorEastAsia" w:hAnsiTheme="minorEastAsia" w:hint="eastAsia"/>
          <w:sz w:val="21"/>
          <w:szCs w:val="21"/>
        </w:rPr>
        <w:t>的发言。</w:t>
      </w:r>
      <w:r w:rsidR="009A1469" w:rsidRPr="00381C5A">
        <w:rPr>
          <w:rStyle w:val="tlid-translation"/>
          <w:rFonts w:asciiTheme="minorEastAsia" w:eastAsiaTheme="minorEastAsia" w:hAnsiTheme="minorEastAsia" w:hint="eastAsia"/>
          <w:sz w:val="21"/>
          <w:szCs w:val="21"/>
        </w:rPr>
        <w:t>代表团</w:t>
      </w:r>
      <w:r w:rsidR="00F51EA7" w:rsidRPr="00381C5A">
        <w:rPr>
          <w:rStyle w:val="tlid-translation"/>
          <w:rFonts w:asciiTheme="minorEastAsia" w:eastAsiaTheme="minorEastAsia" w:hAnsiTheme="minorEastAsia" w:hint="eastAsia"/>
          <w:sz w:val="21"/>
          <w:szCs w:val="21"/>
        </w:rPr>
        <w:t>赞扬2019年在</w:t>
      </w:r>
      <w:r w:rsidR="009A1469" w:rsidRPr="00381C5A">
        <w:rPr>
          <w:rStyle w:val="tlid-translation"/>
          <w:rFonts w:asciiTheme="minorEastAsia" w:eastAsiaTheme="minorEastAsia" w:hAnsiTheme="minorEastAsia" w:hint="eastAsia"/>
          <w:sz w:val="21"/>
          <w:szCs w:val="21"/>
        </w:rPr>
        <w:t>PCT</w:t>
      </w:r>
      <w:r w:rsidR="00F51EA7" w:rsidRPr="00381C5A">
        <w:rPr>
          <w:rStyle w:val="tlid-translation"/>
          <w:rFonts w:asciiTheme="minorEastAsia" w:eastAsiaTheme="minorEastAsia" w:hAnsiTheme="minorEastAsia" w:hint="eastAsia"/>
          <w:sz w:val="21"/>
          <w:szCs w:val="21"/>
        </w:rPr>
        <w:t>、海牙和马德里体系方面取得的进展。代表团还强调了通过</w:t>
      </w:r>
      <w:r w:rsidR="004645D9">
        <w:rPr>
          <w:rStyle w:val="tlid-translation"/>
          <w:rFonts w:asciiTheme="minorEastAsia" w:eastAsiaTheme="minorEastAsia" w:hAnsiTheme="minorEastAsia" w:hint="eastAsia"/>
          <w:sz w:val="21"/>
          <w:szCs w:val="21"/>
        </w:rPr>
        <w:t>落实</w:t>
      </w:r>
      <w:r w:rsidR="00F51EA7" w:rsidRPr="00381C5A">
        <w:rPr>
          <w:rStyle w:val="tlid-translation"/>
          <w:rFonts w:asciiTheme="minorEastAsia" w:eastAsiaTheme="minorEastAsia" w:hAnsiTheme="minorEastAsia" w:hint="eastAsia"/>
          <w:sz w:val="21"/>
          <w:szCs w:val="21"/>
        </w:rPr>
        <w:t>发展</w:t>
      </w:r>
      <w:r w:rsidR="00F51EA7" w:rsidRPr="00604410">
        <w:rPr>
          <w:rStyle w:val="tlid-translation"/>
          <w:rFonts w:asciiTheme="minorEastAsia" w:eastAsiaTheme="minorEastAsia" w:hAnsiTheme="minorEastAsia" w:hint="eastAsia"/>
          <w:sz w:val="21"/>
          <w:szCs w:val="21"/>
        </w:rPr>
        <w:t>议程进行技术援助和能力建设的重要性。在这方面，</w:t>
      </w:r>
      <w:r w:rsidR="00F51EA7" w:rsidRPr="00604410">
        <w:rPr>
          <w:rFonts w:ascii="SimSun" w:hAnsi="SimSun" w:hint="eastAsia"/>
          <w:sz w:val="21"/>
        </w:rPr>
        <w:t>摩洛哥工商产权局</w:t>
      </w:r>
      <w:r w:rsidR="00F51EA7" w:rsidRPr="00604410">
        <w:rPr>
          <w:rStyle w:val="tlid-translation"/>
          <w:rFonts w:asciiTheme="minorEastAsia" w:eastAsiaTheme="minorEastAsia" w:hAnsiTheme="minorEastAsia" w:hint="eastAsia"/>
          <w:sz w:val="21"/>
          <w:szCs w:val="21"/>
        </w:rPr>
        <w:t>（OMPIC）已向科特迪瓦国民提供奖学金，并计划为两所大学的讲师</w:t>
      </w:r>
      <w:r w:rsidR="009A1469" w:rsidRPr="00604410">
        <w:rPr>
          <w:rStyle w:val="tlid-translation"/>
          <w:rFonts w:asciiTheme="minorEastAsia" w:eastAsiaTheme="minorEastAsia" w:hAnsiTheme="minorEastAsia" w:hint="eastAsia"/>
          <w:sz w:val="21"/>
          <w:szCs w:val="21"/>
        </w:rPr>
        <w:t>在TISC</w:t>
      </w:r>
      <w:r w:rsidR="004645D9" w:rsidRPr="00604410">
        <w:rPr>
          <w:rStyle w:val="tlid-translation"/>
          <w:rFonts w:asciiTheme="minorEastAsia" w:eastAsiaTheme="minorEastAsia" w:hAnsiTheme="minorEastAsia" w:hint="eastAsia"/>
          <w:sz w:val="21"/>
          <w:szCs w:val="21"/>
        </w:rPr>
        <w:t>网络</w:t>
      </w:r>
      <w:r w:rsidR="009A1469" w:rsidRPr="00604410">
        <w:rPr>
          <w:rStyle w:val="tlid-translation"/>
          <w:rFonts w:asciiTheme="minorEastAsia" w:eastAsiaTheme="minorEastAsia" w:hAnsiTheme="minorEastAsia" w:hint="eastAsia"/>
          <w:sz w:val="21"/>
          <w:szCs w:val="21"/>
        </w:rPr>
        <w:t>背景下</w:t>
      </w:r>
      <w:r w:rsidR="00F51EA7" w:rsidRPr="00604410">
        <w:rPr>
          <w:rStyle w:val="tlid-translation"/>
          <w:rFonts w:asciiTheme="minorEastAsia" w:eastAsiaTheme="minorEastAsia" w:hAnsiTheme="minorEastAsia" w:hint="eastAsia"/>
          <w:sz w:val="21"/>
          <w:szCs w:val="21"/>
        </w:rPr>
        <w:t>开展一项能力建设</w:t>
      </w:r>
      <w:r w:rsidR="009A1469" w:rsidRPr="00604410">
        <w:rPr>
          <w:rStyle w:val="tlid-translation"/>
          <w:rFonts w:asciiTheme="minorEastAsia" w:eastAsiaTheme="minorEastAsia" w:hAnsiTheme="minorEastAsia" w:hint="eastAsia"/>
          <w:sz w:val="21"/>
          <w:szCs w:val="21"/>
        </w:rPr>
        <w:t>项目</w:t>
      </w:r>
      <w:r w:rsidR="00F51EA7" w:rsidRPr="00604410">
        <w:rPr>
          <w:rStyle w:val="tlid-translation"/>
          <w:rFonts w:asciiTheme="minorEastAsia" w:eastAsiaTheme="minorEastAsia" w:hAnsiTheme="minorEastAsia" w:cs="SimSun" w:hint="eastAsia"/>
          <w:sz w:val="21"/>
          <w:szCs w:val="21"/>
        </w:rPr>
        <w:t>。</w:t>
      </w:r>
      <w:r w:rsidR="00F51EA7" w:rsidRPr="00604410">
        <w:rPr>
          <w:rStyle w:val="tlid-translation"/>
          <w:rFonts w:asciiTheme="minorEastAsia" w:eastAsiaTheme="minorEastAsia" w:hAnsiTheme="minorEastAsia" w:hint="eastAsia"/>
          <w:sz w:val="21"/>
          <w:szCs w:val="21"/>
        </w:rPr>
        <w:t>代表团感谢版权和创意产业部门的</w:t>
      </w:r>
      <w:r w:rsidR="009A1469" w:rsidRPr="00604410">
        <w:rPr>
          <w:rStyle w:val="tlid-translation"/>
          <w:rFonts w:asciiTheme="minorEastAsia" w:eastAsiaTheme="minorEastAsia" w:hAnsiTheme="minorEastAsia" w:hint="eastAsia"/>
          <w:sz w:val="21"/>
          <w:szCs w:val="21"/>
        </w:rPr>
        <w:t>副总干事</w:t>
      </w:r>
      <w:r w:rsidR="00F51EA7" w:rsidRPr="00604410">
        <w:rPr>
          <w:rStyle w:val="tlid-translation"/>
          <w:rFonts w:asciiTheme="minorEastAsia" w:eastAsiaTheme="minorEastAsia" w:hAnsiTheme="minorEastAsia" w:hint="eastAsia"/>
          <w:sz w:val="21"/>
          <w:szCs w:val="21"/>
        </w:rPr>
        <w:t>在“布基纳法索</w:t>
      </w:r>
      <w:r w:rsidR="00E823F8">
        <w:rPr>
          <w:rStyle w:val="tlid-translation"/>
          <w:rFonts w:asciiTheme="minorEastAsia" w:eastAsiaTheme="minorEastAsia" w:hAnsiTheme="minorEastAsia" w:hint="eastAsia"/>
          <w:sz w:val="21"/>
          <w:szCs w:val="21"/>
        </w:rPr>
        <w:t>与</w:t>
      </w:r>
      <w:r w:rsidR="00E823F8" w:rsidRPr="00604410">
        <w:rPr>
          <w:rStyle w:val="tlid-translation"/>
          <w:rFonts w:asciiTheme="minorEastAsia" w:eastAsiaTheme="minorEastAsia" w:hAnsiTheme="minorEastAsia" w:hint="eastAsia"/>
          <w:sz w:val="21"/>
          <w:szCs w:val="21"/>
        </w:rPr>
        <w:t>西非经济和货币联盟</w:t>
      </w:r>
      <w:r w:rsidR="00F51EA7" w:rsidRPr="00604410">
        <w:rPr>
          <w:rStyle w:val="tlid-translation"/>
          <w:rFonts w:asciiTheme="minorEastAsia" w:eastAsiaTheme="minorEastAsia" w:hAnsiTheme="minorEastAsia" w:hint="eastAsia"/>
          <w:sz w:val="21"/>
          <w:szCs w:val="21"/>
        </w:rPr>
        <w:t>（</w:t>
      </w:r>
      <w:r w:rsidR="00E823F8" w:rsidRPr="00604410">
        <w:rPr>
          <w:rStyle w:val="tlid-translation"/>
          <w:rFonts w:asciiTheme="minorEastAsia" w:eastAsiaTheme="minorEastAsia" w:hAnsiTheme="minorEastAsia" w:hint="eastAsia"/>
          <w:sz w:val="21"/>
          <w:szCs w:val="21"/>
        </w:rPr>
        <w:t>西非经货盟</w:t>
      </w:r>
      <w:r w:rsidR="00F51EA7" w:rsidRPr="00604410">
        <w:rPr>
          <w:rStyle w:val="tlid-translation"/>
          <w:rFonts w:asciiTheme="minorEastAsia" w:eastAsiaTheme="minorEastAsia" w:hAnsiTheme="minorEastAsia" w:hint="eastAsia"/>
          <w:sz w:val="21"/>
          <w:szCs w:val="21"/>
        </w:rPr>
        <w:t>）某些国家的音乐部门发展和音乐新经济模式的发展”项目中选择科特迪瓦作为试点国家。代表团回顾说，知识产权作为社会经济发展的战略工具，已经通过促进地理标志和集体商标减轻了农村地区的贫困，并且扩展与专利文件有关的TISC也是一项关键活动。</w:t>
      </w:r>
      <w:r w:rsidR="009A1469" w:rsidRPr="00604410">
        <w:rPr>
          <w:rStyle w:val="tlid-translation"/>
          <w:rFonts w:asciiTheme="minorEastAsia" w:eastAsiaTheme="minorEastAsia" w:hAnsiTheme="minorEastAsia" w:hint="eastAsia"/>
          <w:sz w:val="21"/>
          <w:szCs w:val="21"/>
        </w:rPr>
        <w:t>代表团</w:t>
      </w:r>
      <w:r w:rsidR="00F51EA7" w:rsidRPr="00604410">
        <w:rPr>
          <w:rStyle w:val="tlid-translation"/>
          <w:rFonts w:asciiTheme="minorEastAsia" w:eastAsiaTheme="minorEastAsia" w:hAnsiTheme="minorEastAsia" w:hint="eastAsia"/>
          <w:sz w:val="21"/>
          <w:szCs w:val="21"/>
        </w:rPr>
        <w:t>还指出，科特迪瓦国民议会批准了《马拉喀什条约》</w:t>
      </w:r>
      <w:r w:rsidR="00F51EA7" w:rsidRPr="00604410">
        <w:rPr>
          <w:rStyle w:val="tlid-translation"/>
          <w:rFonts w:asciiTheme="minorEastAsia" w:eastAsiaTheme="minorEastAsia" w:hAnsiTheme="minorEastAsia" w:cs="SimSun" w:hint="eastAsia"/>
          <w:sz w:val="21"/>
          <w:szCs w:val="21"/>
        </w:rPr>
        <w:t>。</w:t>
      </w:r>
      <w:r w:rsidR="00F51EA7" w:rsidRPr="00604410">
        <w:rPr>
          <w:rStyle w:val="tlid-translation"/>
          <w:rFonts w:asciiTheme="minorEastAsia" w:eastAsiaTheme="minorEastAsia" w:hAnsiTheme="minorEastAsia" w:hint="eastAsia"/>
          <w:sz w:val="21"/>
          <w:szCs w:val="21"/>
        </w:rPr>
        <w:t>在集体管理方面，产权组织的大力支持</w:t>
      </w:r>
      <w:r w:rsidR="009A1469" w:rsidRPr="00604410">
        <w:rPr>
          <w:rStyle w:val="tlid-translation"/>
          <w:rFonts w:asciiTheme="minorEastAsia" w:eastAsiaTheme="minorEastAsia" w:hAnsiTheme="minorEastAsia" w:hint="eastAsia"/>
          <w:sz w:val="21"/>
          <w:szCs w:val="21"/>
        </w:rPr>
        <w:t>使</w:t>
      </w:r>
      <w:r w:rsidR="00F51EA7" w:rsidRPr="00604410">
        <w:rPr>
          <w:rStyle w:val="tlid-translation"/>
          <w:rFonts w:asciiTheme="minorEastAsia" w:eastAsiaTheme="minorEastAsia" w:hAnsiTheme="minorEastAsia" w:hint="eastAsia"/>
          <w:sz w:val="21"/>
          <w:szCs w:val="21"/>
        </w:rPr>
        <w:t>2018年的收款额达30.34亿非洲金融共同体法郎，约合610万美元。代表团希望，通过成员国大会决定可以为规范框架注入新的动力</w:t>
      </w:r>
      <w:r w:rsidR="00132348" w:rsidRPr="00604410">
        <w:rPr>
          <w:rStyle w:val="tlid-translation"/>
          <w:rFonts w:asciiTheme="minorEastAsia" w:eastAsiaTheme="minorEastAsia" w:hAnsiTheme="minorEastAsia" w:hint="eastAsia"/>
          <w:sz w:val="21"/>
          <w:szCs w:val="21"/>
        </w:rPr>
        <w:t>，以</w:t>
      </w:r>
      <w:r w:rsidR="00F51EA7" w:rsidRPr="00604410">
        <w:rPr>
          <w:rStyle w:val="tlid-translation"/>
          <w:rFonts w:asciiTheme="minorEastAsia" w:eastAsiaTheme="minorEastAsia" w:hAnsiTheme="minorEastAsia" w:hint="eastAsia"/>
          <w:sz w:val="21"/>
          <w:szCs w:val="21"/>
        </w:rPr>
        <w:t>基于信号的方法的外交会议，通过一项保护广播组织的条约，处理传统意义上的广播问题。此外，它认为，就</w:t>
      </w:r>
      <w:r w:rsidR="004645D9" w:rsidRPr="00604410">
        <w:rPr>
          <w:rStyle w:val="tlid-translation"/>
          <w:rFonts w:asciiTheme="minorEastAsia" w:eastAsiaTheme="minorEastAsia" w:hAnsiTheme="minorEastAsia" w:hint="eastAsia"/>
          <w:sz w:val="21"/>
          <w:szCs w:val="21"/>
        </w:rPr>
        <w:t>DLT</w:t>
      </w:r>
      <w:r w:rsidR="00F51EA7" w:rsidRPr="00604410">
        <w:rPr>
          <w:rStyle w:val="tlid-translation"/>
          <w:rFonts w:asciiTheme="minorEastAsia" w:eastAsiaTheme="minorEastAsia" w:hAnsiTheme="minorEastAsia" w:hint="eastAsia"/>
          <w:sz w:val="21"/>
          <w:szCs w:val="21"/>
        </w:rPr>
        <w:t>草案进行的谈判需要采取一种更具包容性的方法，这种方法应考虑到利益攸关方的合理关切，以期打破目前的僵局。最后，代表团强调说，科特迪瓦是</w:t>
      </w:r>
      <w:r w:rsidR="00F51EA7" w:rsidRPr="00604410">
        <w:rPr>
          <w:rStyle w:val="tlid-translation"/>
          <w:rFonts w:asciiTheme="minorEastAsia" w:eastAsiaTheme="minorEastAsia" w:hAnsiTheme="minorEastAsia" w:hint="eastAsia"/>
          <w:sz w:val="21"/>
          <w:szCs w:val="21"/>
        </w:rPr>
        <w:lastRenderedPageBreak/>
        <w:t>《里斯本原产地名称和地理标志协定》日内瓦文本的缔约国，赞同团结一致原则，以促进产权组织及其联盟的正常运作，并将与其他各方充分合作确保成功的审议</w:t>
      </w:r>
      <w:r w:rsidR="00F51EA7" w:rsidRPr="00604410">
        <w:rPr>
          <w:rStyle w:val="tlid-translation"/>
          <w:rFonts w:asciiTheme="minorEastAsia" w:eastAsiaTheme="minorEastAsia" w:hAnsiTheme="minorEastAsia" w:cs="SimSun" w:hint="eastAsia"/>
          <w:sz w:val="21"/>
          <w:szCs w:val="21"/>
        </w:rPr>
        <w:t>。</w:t>
      </w:r>
    </w:p>
    <w:p w14:paraId="1C332FE5" w14:textId="46429A0D" w:rsidR="00F51EA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GB"/>
        </w:rPr>
      </w:pPr>
      <w:hyperlink r:id="rId33" w:history="1">
        <w:r w:rsidR="00F51EA7" w:rsidRPr="00DD2F31">
          <w:rPr>
            <w:rStyle w:val="Hyperlink"/>
            <w:rFonts w:asciiTheme="minorEastAsia" w:eastAsiaTheme="minorEastAsia" w:hAnsiTheme="minorEastAsia" w:hint="eastAsia"/>
            <w:b/>
            <w:color w:val="auto"/>
            <w:sz w:val="21"/>
            <w:szCs w:val="21"/>
            <w:u w:val="none"/>
            <w:lang w:val="en-GB"/>
          </w:rPr>
          <w:t>克罗地亚</w:t>
        </w:r>
      </w:hyperlink>
      <w:r w:rsidR="00F51EA7" w:rsidRPr="00381C5A">
        <w:rPr>
          <w:rFonts w:asciiTheme="minorEastAsia" w:eastAsiaTheme="minorEastAsia" w:hAnsiTheme="minorEastAsia" w:hint="eastAsia"/>
          <w:sz w:val="21"/>
          <w:szCs w:val="21"/>
          <w:lang w:val="en-GB"/>
        </w:rPr>
        <w:t>代表团对2018/19两年期财务结果和2020/21两年期财务规划的健全方法表示满意。克罗地亚还对计划的持续改进以及财务规划的方法和编制表示满意。</w:t>
      </w:r>
      <w:r w:rsidR="00132348" w:rsidRPr="00381C5A">
        <w:rPr>
          <w:rFonts w:asciiTheme="minorEastAsia" w:eastAsiaTheme="minorEastAsia" w:hAnsiTheme="minorEastAsia" w:hint="eastAsia"/>
          <w:sz w:val="21"/>
          <w:szCs w:val="21"/>
          <w:lang w:val="en-GB"/>
        </w:rPr>
        <w:t>代表团</w:t>
      </w:r>
      <w:r w:rsidR="00F51EA7" w:rsidRPr="00381C5A">
        <w:rPr>
          <w:rFonts w:asciiTheme="minorEastAsia" w:eastAsiaTheme="minorEastAsia" w:hAnsiTheme="minorEastAsia" w:hint="eastAsia"/>
          <w:sz w:val="21"/>
          <w:szCs w:val="21"/>
          <w:lang w:val="en-GB"/>
        </w:rPr>
        <w:t>注意到产权组织各委员会以及SCCR在保护广播组织条约方面继续取得积极进展。克罗地亚希望成员国能够充分有效地应对该领域的新技术挑战。</w:t>
      </w:r>
      <w:r w:rsidR="00132348" w:rsidRPr="00381C5A">
        <w:rPr>
          <w:rFonts w:asciiTheme="minorEastAsia" w:eastAsiaTheme="minorEastAsia" w:hAnsiTheme="minorEastAsia" w:hint="eastAsia"/>
          <w:sz w:val="21"/>
          <w:szCs w:val="21"/>
          <w:lang w:val="en-GB"/>
        </w:rPr>
        <w:t>代表团</w:t>
      </w:r>
      <w:r w:rsidR="00F51EA7" w:rsidRPr="00381C5A">
        <w:rPr>
          <w:rFonts w:asciiTheme="minorEastAsia" w:eastAsiaTheme="minorEastAsia" w:hAnsiTheme="minorEastAsia" w:hint="eastAsia"/>
          <w:sz w:val="21"/>
          <w:szCs w:val="21"/>
          <w:lang w:val="en-GB"/>
        </w:rPr>
        <w:t>支持新</w:t>
      </w:r>
      <w:r w:rsidR="00F51EA7" w:rsidRPr="00604410">
        <w:rPr>
          <w:rFonts w:asciiTheme="minorEastAsia" w:eastAsiaTheme="minorEastAsia" w:hAnsiTheme="minorEastAsia" w:hint="eastAsia"/>
          <w:sz w:val="21"/>
          <w:szCs w:val="21"/>
          <w:lang w:val="en-GB"/>
        </w:rPr>
        <w:t>的计划和预算将重点放在应对新技术发展的挑战及其对知识产权制度的影响。现代数字经济在很大程度上依赖数据，要求快速</w:t>
      </w:r>
      <w:r w:rsidR="00132348" w:rsidRPr="00604410">
        <w:rPr>
          <w:rFonts w:asciiTheme="minorEastAsia" w:eastAsiaTheme="minorEastAsia" w:hAnsiTheme="minorEastAsia" w:hint="eastAsia"/>
          <w:sz w:val="21"/>
          <w:szCs w:val="21"/>
          <w:lang w:val="en-GB"/>
        </w:rPr>
        <w:t>且</w:t>
      </w:r>
      <w:r w:rsidR="00F51EA7" w:rsidRPr="00604410">
        <w:rPr>
          <w:rFonts w:asciiTheme="minorEastAsia" w:eastAsiaTheme="minorEastAsia" w:hAnsiTheme="minorEastAsia" w:hint="eastAsia"/>
          <w:sz w:val="21"/>
          <w:szCs w:val="21"/>
          <w:lang w:val="en-GB"/>
        </w:rPr>
        <w:t>有效回应的知识产权制度。克罗地亚对产权组织这些迅速、积极和以解决方案为导向的反应感到满意。新的计划和预算包括加强对中小企业和企业家有效利用知识产权的支助。中小企业对经济增长和社会稳定</w:t>
      </w:r>
      <w:proofErr w:type="gramStart"/>
      <w:r w:rsidR="00F51EA7" w:rsidRPr="00604410">
        <w:rPr>
          <w:rFonts w:asciiTheme="minorEastAsia" w:eastAsiaTheme="minorEastAsia" w:hAnsiTheme="minorEastAsia" w:hint="eastAsia"/>
          <w:sz w:val="21"/>
          <w:szCs w:val="21"/>
          <w:lang w:val="en-GB"/>
        </w:rPr>
        <w:t>作出</w:t>
      </w:r>
      <w:proofErr w:type="gramEnd"/>
      <w:r w:rsidR="00F51EA7" w:rsidRPr="00604410">
        <w:rPr>
          <w:rFonts w:asciiTheme="minorEastAsia" w:eastAsiaTheme="minorEastAsia" w:hAnsiTheme="minorEastAsia" w:hint="eastAsia"/>
          <w:sz w:val="21"/>
          <w:szCs w:val="21"/>
          <w:lang w:val="en-GB"/>
        </w:rPr>
        <w:t>了重大贡献，但是需要采取适当行动，充分利用知识产权制度，提高其创新创造能力和竞争力。对中小企业的这种支持将是克罗地亚2020年上半年担任欧洲联盟理事会主席期间的主要优先事项之一。代表团对未能就通过DLT达成共识表示遗憾。</w:t>
      </w:r>
      <w:r w:rsidR="00132348" w:rsidRPr="00604410">
        <w:rPr>
          <w:rFonts w:asciiTheme="minorEastAsia" w:eastAsiaTheme="minorEastAsia" w:hAnsiTheme="minorEastAsia" w:hint="eastAsia"/>
          <w:sz w:val="21"/>
          <w:szCs w:val="21"/>
          <w:lang w:val="en-GB"/>
        </w:rPr>
        <w:t>代表团</w:t>
      </w:r>
      <w:r w:rsidR="00F51EA7" w:rsidRPr="00604410">
        <w:rPr>
          <w:rFonts w:asciiTheme="minorEastAsia" w:eastAsiaTheme="minorEastAsia" w:hAnsiTheme="minorEastAsia" w:hint="eastAsia"/>
          <w:sz w:val="21"/>
          <w:szCs w:val="21"/>
          <w:lang w:val="en-GB"/>
        </w:rPr>
        <w:t>希望各</w:t>
      </w:r>
      <w:r w:rsidR="00132348" w:rsidRPr="00604410">
        <w:rPr>
          <w:rFonts w:asciiTheme="minorEastAsia" w:eastAsiaTheme="minorEastAsia" w:hAnsiTheme="minorEastAsia" w:hint="eastAsia"/>
          <w:sz w:val="21"/>
          <w:szCs w:val="21"/>
          <w:lang w:val="en-GB"/>
        </w:rPr>
        <w:t>成员国</w:t>
      </w:r>
      <w:r w:rsidR="00F51EA7" w:rsidRPr="00604410">
        <w:rPr>
          <w:rFonts w:asciiTheme="minorEastAsia" w:eastAsiaTheme="minorEastAsia" w:hAnsiTheme="minorEastAsia" w:hint="eastAsia"/>
          <w:sz w:val="21"/>
          <w:szCs w:val="21"/>
          <w:lang w:val="en-GB"/>
        </w:rPr>
        <w:t>采取建设性的方法，让为这一</w:t>
      </w:r>
      <w:r w:rsidR="00F51EA7" w:rsidRPr="00604410">
        <w:rPr>
          <w:rFonts w:asciiTheme="minorEastAsia" w:eastAsiaTheme="minorEastAsia" w:hAnsiTheme="minorEastAsia" w:hint="eastAsia"/>
          <w:sz w:val="21"/>
          <w:szCs w:val="21"/>
        </w:rPr>
        <w:t>目标</w:t>
      </w:r>
      <w:r w:rsidR="00F51EA7" w:rsidRPr="00604410">
        <w:rPr>
          <w:rFonts w:asciiTheme="minorEastAsia" w:eastAsiaTheme="minorEastAsia" w:hAnsiTheme="minorEastAsia" w:hint="eastAsia"/>
          <w:sz w:val="21"/>
          <w:szCs w:val="21"/>
          <w:lang w:val="en-GB"/>
        </w:rPr>
        <w:t>已付出的巨大努力结出硕果。代表团鼓励各成员国与产权组织秘书处共同努力，推进产权组织的治理，帮助本组织在日益复杂的工作领域应对未来的挑战。代表团请各成员国持开放态度，并准备摒弃一切阻碍进展的根深蒂固的立场，包括在产权组织驻外办事处分配方面长期存在的僵局，这显然是现代通信技术发展的障碍。</w:t>
      </w:r>
      <w:r w:rsidR="00132348" w:rsidRPr="00604410">
        <w:rPr>
          <w:rFonts w:asciiTheme="minorEastAsia" w:eastAsiaTheme="minorEastAsia" w:hAnsiTheme="minorEastAsia" w:hint="eastAsia"/>
          <w:sz w:val="21"/>
          <w:szCs w:val="21"/>
          <w:lang w:val="en-GB"/>
        </w:rPr>
        <w:t>代表团</w:t>
      </w:r>
      <w:r w:rsidR="00F51EA7" w:rsidRPr="00604410">
        <w:rPr>
          <w:rFonts w:asciiTheme="minorEastAsia" w:eastAsiaTheme="minorEastAsia" w:hAnsiTheme="minorEastAsia" w:hint="eastAsia"/>
          <w:sz w:val="21"/>
          <w:szCs w:val="21"/>
          <w:lang w:val="en-GB"/>
        </w:rPr>
        <w:t>感谢产权组织在其他领域开展的宝贵合作：完成了一个协助克罗地亚技术转让办公室的联合项目，</w:t>
      </w:r>
      <w:r w:rsidR="004645D9" w:rsidRPr="00604410">
        <w:rPr>
          <w:rFonts w:asciiTheme="minorEastAsia" w:eastAsiaTheme="minorEastAsia" w:hAnsiTheme="minorEastAsia" w:hint="eastAsia"/>
          <w:sz w:val="21"/>
          <w:szCs w:val="21"/>
          <w:lang w:val="en-GB"/>
        </w:rPr>
        <w:t>面向</w:t>
      </w:r>
      <w:r w:rsidR="00F51EA7" w:rsidRPr="00604410">
        <w:rPr>
          <w:rFonts w:asciiTheme="minorEastAsia" w:eastAsiaTheme="minorEastAsia" w:hAnsiTheme="minorEastAsia" w:hint="eastAsia"/>
          <w:sz w:val="21"/>
          <w:szCs w:val="21"/>
          <w:lang w:val="en-GB"/>
        </w:rPr>
        <w:t>儿童推广创造力和创新的重要性，以及交付各种知识产权培训计划。</w:t>
      </w:r>
    </w:p>
    <w:p w14:paraId="2292C310" w14:textId="42EE40F1" w:rsidR="002212E9" w:rsidRPr="00604410" w:rsidRDefault="00B37BF0" w:rsidP="00BB1867">
      <w:pPr>
        <w:pStyle w:val="ONUME"/>
        <w:tabs>
          <w:tab w:val="clear" w:pos="1276"/>
        </w:tabs>
        <w:overflowPunct w:val="0"/>
        <w:spacing w:afterLines="50" w:after="120" w:line="340" w:lineRule="atLeast"/>
        <w:ind w:left="0"/>
        <w:jc w:val="both"/>
        <w:rPr>
          <w:rStyle w:val="tlid-translation"/>
          <w:rFonts w:asciiTheme="minorEastAsia" w:eastAsiaTheme="minorEastAsia" w:hAnsiTheme="minorEastAsia"/>
          <w:color w:val="000000"/>
          <w:sz w:val="21"/>
          <w:szCs w:val="21"/>
        </w:rPr>
      </w:pPr>
      <w:hyperlink r:id="rId34" w:history="1">
        <w:r w:rsidR="00F51EA7" w:rsidRPr="00DD2F31">
          <w:rPr>
            <w:rStyle w:val="Hyperlink"/>
            <w:rFonts w:asciiTheme="minorEastAsia" w:eastAsiaTheme="minorEastAsia" w:hAnsiTheme="minorEastAsia" w:hint="eastAsia"/>
            <w:b/>
            <w:color w:val="auto"/>
            <w:sz w:val="21"/>
            <w:szCs w:val="21"/>
            <w:u w:val="none"/>
          </w:rPr>
          <w:t>古巴</w:t>
        </w:r>
      </w:hyperlink>
      <w:r w:rsidR="00F51EA7" w:rsidRPr="00381C5A">
        <w:rPr>
          <w:rStyle w:val="tlid-translation"/>
          <w:rFonts w:asciiTheme="minorEastAsia" w:eastAsiaTheme="minorEastAsia" w:hAnsiTheme="minorEastAsia" w:hint="eastAsia"/>
          <w:sz w:val="21"/>
          <w:szCs w:val="21"/>
        </w:rPr>
        <w:t>代表</w:t>
      </w:r>
      <w:r w:rsidR="00F51EA7" w:rsidRPr="00381C5A">
        <w:rPr>
          <w:rStyle w:val="tlid-translation"/>
          <w:rFonts w:asciiTheme="minorEastAsia" w:eastAsiaTheme="minorEastAsia" w:hAnsiTheme="minorEastAsia" w:cs="Microsoft YaHei" w:hint="eastAsia"/>
          <w:sz w:val="21"/>
          <w:szCs w:val="21"/>
        </w:rPr>
        <w:t>团</w:t>
      </w:r>
      <w:r w:rsidR="00F51EA7" w:rsidRPr="00381C5A">
        <w:rPr>
          <w:rStyle w:val="tlid-translation"/>
          <w:rFonts w:asciiTheme="minorEastAsia" w:eastAsiaTheme="minorEastAsia" w:hAnsiTheme="minorEastAsia" w:cs="Yu Gothic UI" w:hint="eastAsia"/>
          <w:sz w:val="21"/>
          <w:szCs w:val="21"/>
        </w:rPr>
        <w:t>宣布，</w:t>
      </w:r>
      <w:r w:rsidR="00F51EA7" w:rsidRPr="00381C5A">
        <w:rPr>
          <w:rStyle w:val="tlid-translation"/>
          <w:rFonts w:asciiTheme="minorEastAsia" w:eastAsiaTheme="minorEastAsia" w:hAnsiTheme="minorEastAsia" w:cs="Microsoft YaHei" w:hint="eastAsia"/>
          <w:sz w:val="21"/>
          <w:szCs w:val="21"/>
        </w:rPr>
        <w:t>通过协商</w:t>
      </w:r>
      <w:r w:rsidR="003C197A" w:rsidRPr="00381C5A">
        <w:rPr>
          <w:rStyle w:val="tlid-translation"/>
          <w:rFonts w:asciiTheme="minorEastAsia" w:eastAsiaTheme="minorEastAsia" w:hAnsiTheme="minorEastAsia" w:cs="Microsoft YaHei" w:hint="eastAsia"/>
          <w:sz w:val="21"/>
          <w:szCs w:val="21"/>
        </w:rPr>
        <w:t>的过</w:t>
      </w:r>
      <w:r w:rsidR="00F51EA7" w:rsidRPr="00381C5A">
        <w:rPr>
          <w:rStyle w:val="tlid-translation"/>
          <w:rFonts w:asciiTheme="minorEastAsia" w:eastAsiaTheme="minorEastAsia" w:hAnsiTheme="minorEastAsia" w:cs="Microsoft YaHei" w:hint="eastAsia"/>
          <w:sz w:val="21"/>
          <w:szCs w:val="21"/>
        </w:rPr>
        <w:t>程</w:t>
      </w:r>
      <w:r w:rsidR="00F51EA7" w:rsidRPr="00381C5A">
        <w:rPr>
          <w:rStyle w:val="tlid-translation"/>
          <w:rFonts w:asciiTheme="minorEastAsia" w:eastAsiaTheme="minorEastAsia" w:hAnsiTheme="minorEastAsia" w:cs="Yu Gothic UI" w:hint="eastAsia"/>
          <w:sz w:val="21"/>
          <w:szCs w:val="21"/>
        </w:rPr>
        <w:t>和</w:t>
      </w:r>
      <w:r w:rsidR="00F51EA7" w:rsidRPr="00381C5A">
        <w:rPr>
          <w:rStyle w:val="tlid-translation"/>
          <w:rFonts w:asciiTheme="minorEastAsia" w:eastAsiaTheme="minorEastAsia" w:hAnsiTheme="minorEastAsia" w:cs="Microsoft YaHei" w:hint="eastAsia"/>
          <w:sz w:val="21"/>
          <w:szCs w:val="21"/>
        </w:rPr>
        <w:t>立宪公民投票</w:t>
      </w:r>
      <w:r w:rsidR="003C197A" w:rsidRPr="00381C5A">
        <w:rPr>
          <w:rStyle w:val="tlid-translation"/>
          <w:rFonts w:asciiTheme="minorEastAsia" w:eastAsiaTheme="minorEastAsia" w:hAnsiTheme="minorEastAsia" w:cs="Microsoft YaHei" w:hint="eastAsia"/>
          <w:sz w:val="21"/>
          <w:szCs w:val="21"/>
        </w:rPr>
        <w:t>，</w:t>
      </w:r>
      <w:r w:rsidR="004645D9">
        <w:rPr>
          <w:rStyle w:val="tlid-translation"/>
          <w:rFonts w:asciiTheme="minorEastAsia" w:eastAsiaTheme="minorEastAsia" w:hAnsiTheme="minorEastAsia" w:cs="Microsoft YaHei" w:hint="eastAsia"/>
          <w:sz w:val="21"/>
          <w:szCs w:val="21"/>
        </w:rPr>
        <w:t>该国</w:t>
      </w:r>
      <w:r w:rsidR="00F51EA7" w:rsidRPr="00381C5A">
        <w:rPr>
          <w:rStyle w:val="tlid-translation"/>
          <w:rFonts w:asciiTheme="minorEastAsia" w:eastAsiaTheme="minorEastAsia" w:hAnsiTheme="minorEastAsia" w:cs="Yu Gothic UI" w:hint="eastAsia"/>
          <w:sz w:val="21"/>
          <w:szCs w:val="21"/>
        </w:rPr>
        <w:t>于</w:t>
      </w:r>
      <w:r w:rsidR="00F51EA7" w:rsidRPr="00381C5A">
        <w:rPr>
          <w:rStyle w:val="tlid-translation"/>
          <w:rFonts w:asciiTheme="minorEastAsia" w:eastAsiaTheme="minorEastAsia" w:hAnsiTheme="minorEastAsia" w:hint="eastAsia"/>
          <w:sz w:val="21"/>
          <w:szCs w:val="21"/>
        </w:rPr>
        <w:t>2019年4月10日</w:t>
      </w:r>
      <w:r w:rsidR="00F51EA7" w:rsidRPr="00381C5A">
        <w:rPr>
          <w:rStyle w:val="tlid-translation"/>
          <w:rFonts w:asciiTheme="minorEastAsia" w:eastAsiaTheme="minorEastAsia" w:hAnsiTheme="minorEastAsia" w:cs="Microsoft YaHei" w:hint="eastAsia"/>
          <w:sz w:val="21"/>
          <w:szCs w:val="21"/>
        </w:rPr>
        <w:t>颁</w:t>
      </w:r>
      <w:r w:rsidR="00F51EA7" w:rsidRPr="00381C5A">
        <w:rPr>
          <w:rStyle w:val="tlid-translation"/>
          <w:rFonts w:asciiTheme="minorEastAsia" w:eastAsiaTheme="minorEastAsia" w:hAnsiTheme="minorEastAsia" w:cs="Yu Gothic UI" w:hint="eastAsia"/>
          <w:sz w:val="21"/>
          <w:szCs w:val="21"/>
        </w:rPr>
        <w:t>布了新的《古巴共和国</w:t>
      </w:r>
      <w:r w:rsidR="00F51EA7" w:rsidRPr="00381C5A">
        <w:rPr>
          <w:rStyle w:val="tlid-translation"/>
          <w:rFonts w:asciiTheme="minorEastAsia" w:eastAsiaTheme="minorEastAsia" w:hAnsiTheme="minorEastAsia" w:cs="Microsoft YaHei" w:hint="eastAsia"/>
          <w:sz w:val="21"/>
          <w:szCs w:val="21"/>
        </w:rPr>
        <w:t>宪</w:t>
      </w:r>
      <w:r w:rsidR="00F51EA7" w:rsidRPr="00381C5A">
        <w:rPr>
          <w:rStyle w:val="tlid-translation"/>
          <w:rFonts w:asciiTheme="minorEastAsia" w:eastAsiaTheme="minorEastAsia" w:hAnsiTheme="minorEastAsia" w:cs="Yu Gothic UI" w:hint="eastAsia"/>
          <w:sz w:val="21"/>
          <w:szCs w:val="21"/>
        </w:rPr>
        <w:t>法》，确</w:t>
      </w:r>
      <w:r w:rsidR="00F51EA7" w:rsidRPr="00381C5A">
        <w:rPr>
          <w:rStyle w:val="tlid-translation"/>
          <w:rFonts w:asciiTheme="minorEastAsia" w:eastAsiaTheme="minorEastAsia" w:hAnsiTheme="minorEastAsia" w:cs="Microsoft YaHei" w:hint="eastAsia"/>
          <w:sz w:val="21"/>
          <w:szCs w:val="21"/>
        </w:rPr>
        <w:t>认</w:t>
      </w:r>
      <w:r w:rsidR="00F51EA7" w:rsidRPr="00381C5A">
        <w:rPr>
          <w:rStyle w:val="tlid-translation"/>
          <w:rFonts w:asciiTheme="minorEastAsia" w:eastAsiaTheme="minorEastAsia" w:hAnsiTheme="minorEastAsia" w:cs="Yu Gothic UI" w:hint="eastAsia"/>
          <w:sz w:val="21"/>
          <w:szCs w:val="21"/>
        </w:rPr>
        <w:t>了教育、文化、科学、技</w:t>
      </w:r>
      <w:r w:rsidR="00F51EA7" w:rsidRPr="00381C5A">
        <w:rPr>
          <w:rStyle w:val="tlid-translation"/>
          <w:rFonts w:asciiTheme="minorEastAsia" w:eastAsiaTheme="minorEastAsia" w:hAnsiTheme="minorEastAsia" w:cs="Microsoft YaHei" w:hint="eastAsia"/>
          <w:sz w:val="21"/>
          <w:szCs w:val="21"/>
        </w:rPr>
        <w:t>术</w:t>
      </w:r>
      <w:r w:rsidR="00F51EA7" w:rsidRPr="00381C5A">
        <w:rPr>
          <w:rStyle w:val="tlid-translation"/>
          <w:rFonts w:asciiTheme="minorEastAsia" w:eastAsiaTheme="minorEastAsia" w:hAnsiTheme="minorEastAsia" w:cs="Yu Gothic UI" w:hint="eastAsia"/>
          <w:sz w:val="21"/>
          <w:szCs w:val="21"/>
        </w:rPr>
        <w:t>和</w:t>
      </w:r>
      <w:r w:rsidR="00F51EA7" w:rsidRPr="00381C5A">
        <w:rPr>
          <w:rStyle w:val="tlid-translation"/>
          <w:rFonts w:asciiTheme="minorEastAsia" w:eastAsiaTheme="minorEastAsia" w:hAnsiTheme="minorEastAsia" w:cs="Microsoft YaHei" w:hint="eastAsia"/>
          <w:sz w:val="21"/>
          <w:szCs w:val="21"/>
        </w:rPr>
        <w:t>创</w:t>
      </w:r>
      <w:r w:rsidR="00F51EA7" w:rsidRPr="00381C5A">
        <w:rPr>
          <w:rStyle w:val="tlid-translation"/>
          <w:rFonts w:asciiTheme="minorEastAsia" w:eastAsiaTheme="minorEastAsia" w:hAnsiTheme="minorEastAsia" w:cs="Yu Gothic UI" w:hint="eastAsia"/>
          <w:sz w:val="21"/>
          <w:szCs w:val="21"/>
        </w:rPr>
        <w:t>新在国家的</w:t>
      </w:r>
      <w:r w:rsidR="00F51EA7" w:rsidRPr="00381C5A">
        <w:rPr>
          <w:rStyle w:val="tlid-translation"/>
          <w:rFonts w:asciiTheme="minorEastAsia" w:eastAsiaTheme="minorEastAsia" w:hAnsiTheme="minorEastAsia" w:cs="Microsoft YaHei" w:hint="eastAsia"/>
          <w:sz w:val="21"/>
          <w:szCs w:val="21"/>
        </w:rPr>
        <w:t>经济</w:t>
      </w:r>
      <w:r w:rsidR="00F51EA7" w:rsidRPr="00381C5A">
        <w:rPr>
          <w:rStyle w:val="tlid-translation"/>
          <w:rFonts w:asciiTheme="minorEastAsia" w:eastAsiaTheme="minorEastAsia" w:hAnsiTheme="minorEastAsia" w:cs="Yu Gothic UI" w:hint="eastAsia"/>
          <w:sz w:val="21"/>
          <w:szCs w:val="21"/>
        </w:rPr>
        <w:t>和社会</w:t>
      </w:r>
      <w:r w:rsidR="00F51EA7" w:rsidRPr="00381C5A">
        <w:rPr>
          <w:rStyle w:val="tlid-translation"/>
          <w:rFonts w:asciiTheme="minorEastAsia" w:eastAsiaTheme="minorEastAsia" w:hAnsiTheme="minorEastAsia" w:cs="Microsoft YaHei" w:hint="eastAsia"/>
          <w:sz w:val="21"/>
          <w:szCs w:val="21"/>
        </w:rPr>
        <w:t>发</w:t>
      </w:r>
      <w:r w:rsidR="00F51EA7" w:rsidRPr="00381C5A">
        <w:rPr>
          <w:rStyle w:val="tlid-translation"/>
          <w:rFonts w:asciiTheme="minorEastAsia" w:eastAsiaTheme="minorEastAsia" w:hAnsiTheme="minorEastAsia" w:cs="Yu Gothic UI" w:hint="eastAsia"/>
          <w:sz w:val="21"/>
          <w:szCs w:val="21"/>
        </w:rPr>
        <w:t>展中的重要作用</w:t>
      </w:r>
      <w:r w:rsidR="00F51EA7" w:rsidRPr="00381C5A">
        <w:rPr>
          <w:rStyle w:val="tlid-translation"/>
          <w:rFonts w:asciiTheme="minorEastAsia" w:eastAsiaTheme="minorEastAsia" w:hAnsiTheme="minorEastAsia" w:hint="eastAsia"/>
          <w:sz w:val="21"/>
          <w:szCs w:val="21"/>
        </w:rPr>
        <w:t>。《古巴大</w:t>
      </w:r>
      <w:r w:rsidR="00F51EA7" w:rsidRPr="00381C5A">
        <w:rPr>
          <w:rStyle w:val="tlid-translation"/>
          <w:rFonts w:asciiTheme="minorEastAsia" w:eastAsiaTheme="minorEastAsia" w:hAnsiTheme="minorEastAsia" w:cs="Microsoft YaHei" w:hint="eastAsia"/>
          <w:sz w:val="21"/>
          <w:szCs w:val="21"/>
        </w:rPr>
        <w:t>宪</w:t>
      </w:r>
      <w:r w:rsidR="00F51EA7" w:rsidRPr="00381C5A">
        <w:rPr>
          <w:rStyle w:val="tlid-translation"/>
          <w:rFonts w:asciiTheme="minorEastAsia" w:eastAsiaTheme="minorEastAsia" w:hAnsiTheme="minorEastAsia" w:cs="Yu Gothic UI" w:hint="eastAsia"/>
          <w:sz w:val="21"/>
          <w:szCs w:val="21"/>
        </w:rPr>
        <w:t>章》承</w:t>
      </w:r>
      <w:r w:rsidR="00F51EA7" w:rsidRPr="00381C5A">
        <w:rPr>
          <w:rStyle w:val="tlid-translation"/>
          <w:rFonts w:asciiTheme="minorEastAsia" w:eastAsiaTheme="minorEastAsia" w:hAnsiTheme="minorEastAsia" w:cs="Microsoft YaHei" w:hint="eastAsia"/>
          <w:sz w:val="21"/>
          <w:szCs w:val="21"/>
        </w:rPr>
        <w:t>认智力创造者在思想创造上的权利，创造者和权利人根据法律和公共政策来行使这种权利</w:t>
      </w:r>
      <w:r w:rsidR="00F51EA7" w:rsidRPr="00381C5A">
        <w:rPr>
          <w:rStyle w:val="tlid-translation"/>
          <w:rFonts w:asciiTheme="minorEastAsia" w:eastAsiaTheme="minorEastAsia" w:hAnsiTheme="minorEastAsia" w:hint="eastAsia"/>
          <w:sz w:val="21"/>
          <w:szCs w:val="21"/>
        </w:rPr>
        <w:t>。古巴在</w:t>
      </w:r>
      <w:r w:rsidR="00F51EA7" w:rsidRPr="00381C5A">
        <w:rPr>
          <w:rStyle w:val="tlid-translation"/>
          <w:rFonts w:asciiTheme="minorEastAsia" w:eastAsiaTheme="minorEastAsia" w:hAnsiTheme="minorEastAsia" w:cs="Microsoft YaHei" w:hint="eastAsia"/>
          <w:sz w:val="21"/>
          <w:szCs w:val="21"/>
        </w:rPr>
        <w:t>实施</w:t>
      </w:r>
      <w:r w:rsidR="00F51EA7" w:rsidRPr="00381C5A">
        <w:rPr>
          <w:rStyle w:val="tlid-translation"/>
          <w:rFonts w:asciiTheme="minorEastAsia" w:eastAsiaTheme="minorEastAsia" w:hAnsiTheme="minorEastAsia" w:cs="Yu Gothic UI" w:hint="eastAsia"/>
          <w:sz w:val="21"/>
          <w:szCs w:val="21"/>
        </w:rPr>
        <w:t>公共政策方面取得了重大</w:t>
      </w:r>
      <w:r w:rsidR="00F51EA7" w:rsidRPr="00381C5A">
        <w:rPr>
          <w:rStyle w:val="tlid-translation"/>
          <w:rFonts w:asciiTheme="minorEastAsia" w:eastAsiaTheme="minorEastAsia" w:hAnsiTheme="minorEastAsia" w:cs="Microsoft YaHei" w:hint="eastAsia"/>
          <w:sz w:val="21"/>
          <w:szCs w:val="21"/>
        </w:rPr>
        <w:t>进</w:t>
      </w:r>
      <w:r w:rsidR="00F51EA7" w:rsidRPr="00381C5A">
        <w:rPr>
          <w:rStyle w:val="tlid-translation"/>
          <w:rFonts w:asciiTheme="minorEastAsia" w:eastAsiaTheme="minorEastAsia" w:hAnsiTheme="minorEastAsia" w:cs="Yu Gothic UI" w:hint="eastAsia"/>
          <w:sz w:val="21"/>
          <w:szCs w:val="21"/>
        </w:rPr>
        <w:t>展，例如</w:t>
      </w:r>
      <w:r w:rsidR="00F51EA7" w:rsidRPr="00381C5A">
        <w:rPr>
          <w:rStyle w:val="tlid-translation"/>
          <w:rFonts w:asciiTheme="minorEastAsia" w:eastAsiaTheme="minorEastAsia" w:hAnsiTheme="minorEastAsia" w:cs="Microsoft YaHei" w:hint="eastAsia"/>
          <w:sz w:val="21"/>
          <w:szCs w:val="21"/>
        </w:rPr>
        <w:t>对</w:t>
      </w:r>
      <w:r w:rsidR="00F51EA7" w:rsidRPr="00381C5A">
        <w:rPr>
          <w:rStyle w:val="tlid-translation"/>
          <w:rFonts w:asciiTheme="minorEastAsia" w:eastAsiaTheme="minorEastAsia" w:hAnsiTheme="minorEastAsia" w:cs="Yu Gothic UI" w:hint="eastAsia"/>
          <w:sz w:val="21"/>
          <w:szCs w:val="21"/>
        </w:rPr>
        <w:t>科学、技</w:t>
      </w:r>
      <w:r w:rsidR="00F51EA7" w:rsidRPr="00381C5A">
        <w:rPr>
          <w:rStyle w:val="tlid-translation"/>
          <w:rFonts w:asciiTheme="minorEastAsia" w:eastAsiaTheme="minorEastAsia" w:hAnsiTheme="minorEastAsia" w:cs="Microsoft YaHei" w:hint="eastAsia"/>
          <w:sz w:val="21"/>
          <w:szCs w:val="21"/>
        </w:rPr>
        <w:t>术</w:t>
      </w:r>
      <w:r w:rsidR="00F51EA7" w:rsidRPr="00381C5A">
        <w:rPr>
          <w:rStyle w:val="tlid-translation"/>
          <w:rFonts w:asciiTheme="minorEastAsia" w:eastAsiaTheme="minorEastAsia" w:hAnsiTheme="minorEastAsia" w:cs="Yu Gothic UI" w:hint="eastAsia"/>
          <w:sz w:val="21"/>
          <w:szCs w:val="21"/>
        </w:rPr>
        <w:t>和</w:t>
      </w:r>
      <w:r w:rsidR="00F51EA7" w:rsidRPr="00381C5A">
        <w:rPr>
          <w:rStyle w:val="tlid-translation"/>
          <w:rFonts w:asciiTheme="minorEastAsia" w:eastAsiaTheme="minorEastAsia" w:hAnsiTheme="minorEastAsia" w:cs="Microsoft YaHei" w:hint="eastAsia"/>
          <w:sz w:val="21"/>
          <w:szCs w:val="21"/>
        </w:rPr>
        <w:t>创</w:t>
      </w:r>
      <w:r w:rsidR="00F51EA7" w:rsidRPr="00381C5A">
        <w:rPr>
          <w:rStyle w:val="tlid-translation"/>
          <w:rFonts w:asciiTheme="minorEastAsia" w:eastAsiaTheme="minorEastAsia" w:hAnsiTheme="minorEastAsia" w:cs="Yu Gothic UI" w:hint="eastAsia"/>
          <w:sz w:val="21"/>
          <w:szCs w:val="21"/>
        </w:rPr>
        <w:t>新体系</w:t>
      </w:r>
      <w:r w:rsidR="00F51EA7" w:rsidRPr="00381C5A">
        <w:rPr>
          <w:rStyle w:val="tlid-translation"/>
          <w:rFonts w:asciiTheme="minorEastAsia" w:eastAsiaTheme="minorEastAsia" w:hAnsiTheme="minorEastAsia" w:cs="Microsoft YaHei" w:hint="eastAsia"/>
          <w:sz w:val="21"/>
          <w:szCs w:val="21"/>
        </w:rPr>
        <w:t>进</w:t>
      </w:r>
      <w:r w:rsidR="00F51EA7" w:rsidRPr="00381C5A">
        <w:rPr>
          <w:rStyle w:val="tlid-translation"/>
          <w:rFonts w:asciiTheme="minorEastAsia" w:eastAsiaTheme="minorEastAsia" w:hAnsiTheme="minorEastAsia" w:cs="Yu Gothic UI" w:hint="eastAsia"/>
          <w:sz w:val="21"/>
          <w:szCs w:val="21"/>
        </w:rPr>
        <w:t>行了改</w:t>
      </w:r>
      <w:r w:rsidR="00F51EA7" w:rsidRPr="00381C5A">
        <w:rPr>
          <w:rStyle w:val="tlid-translation"/>
          <w:rFonts w:asciiTheme="minorEastAsia" w:eastAsiaTheme="minorEastAsia" w:hAnsiTheme="minorEastAsia" w:cs="Microsoft YaHei" w:hint="eastAsia"/>
          <w:sz w:val="21"/>
          <w:szCs w:val="21"/>
        </w:rPr>
        <w:t>组</w:t>
      </w:r>
      <w:r w:rsidR="00F51EA7" w:rsidRPr="00381C5A">
        <w:rPr>
          <w:rStyle w:val="tlid-translation"/>
          <w:rFonts w:asciiTheme="minorEastAsia" w:eastAsiaTheme="minorEastAsia" w:hAnsiTheme="minorEastAsia" w:cs="Yu Gothic UI" w:hint="eastAsia"/>
          <w:sz w:val="21"/>
          <w:szCs w:val="21"/>
        </w:rPr>
        <w:t>，颁布建立先</w:t>
      </w:r>
      <w:r w:rsidR="00F51EA7" w:rsidRPr="00381C5A">
        <w:rPr>
          <w:rStyle w:val="tlid-translation"/>
          <w:rFonts w:asciiTheme="minorEastAsia" w:eastAsiaTheme="minorEastAsia" w:hAnsiTheme="minorEastAsia" w:cs="Microsoft YaHei" w:hint="eastAsia"/>
          <w:sz w:val="21"/>
          <w:szCs w:val="21"/>
        </w:rPr>
        <w:t>进</w:t>
      </w:r>
      <w:r w:rsidR="00F51EA7" w:rsidRPr="00381C5A">
        <w:rPr>
          <w:rStyle w:val="tlid-translation"/>
          <w:rFonts w:asciiTheme="minorEastAsia" w:eastAsiaTheme="minorEastAsia" w:hAnsiTheme="minorEastAsia" w:cs="Yu Gothic UI" w:hint="eastAsia"/>
          <w:sz w:val="21"/>
          <w:szCs w:val="21"/>
        </w:rPr>
        <w:t>技</w:t>
      </w:r>
      <w:r w:rsidR="00F51EA7" w:rsidRPr="00381C5A">
        <w:rPr>
          <w:rStyle w:val="tlid-translation"/>
          <w:rFonts w:asciiTheme="minorEastAsia" w:eastAsiaTheme="minorEastAsia" w:hAnsiTheme="minorEastAsia" w:cs="Microsoft YaHei" w:hint="eastAsia"/>
          <w:sz w:val="21"/>
          <w:szCs w:val="21"/>
        </w:rPr>
        <w:t>术</w:t>
      </w:r>
      <w:r w:rsidR="00F51EA7" w:rsidRPr="00381C5A">
        <w:rPr>
          <w:rStyle w:val="tlid-translation"/>
          <w:rFonts w:asciiTheme="minorEastAsia" w:eastAsiaTheme="minorEastAsia" w:hAnsiTheme="minorEastAsia" w:cs="Yu Gothic UI" w:hint="eastAsia"/>
          <w:sz w:val="21"/>
          <w:szCs w:val="21"/>
        </w:rPr>
        <w:t>企</w:t>
      </w:r>
      <w:r w:rsidR="00F51EA7" w:rsidRPr="00381C5A">
        <w:rPr>
          <w:rStyle w:val="tlid-translation"/>
          <w:rFonts w:asciiTheme="minorEastAsia" w:eastAsiaTheme="minorEastAsia" w:hAnsiTheme="minorEastAsia" w:cs="Microsoft YaHei" w:hint="eastAsia"/>
          <w:sz w:val="21"/>
          <w:szCs w:val="21"/>
        </w:rPr>
        <w:t>业</w:t>
      </w:r>
      <w:r w:rsidR="00F51EA7" w:rsidRPr="00381C5A">
        <w:rPr>
          <w:rStyle w:val="tlid-translation"/>
          <w:rFonts w:asciiTheme="minorEastAsia" w:eastAsiaTheme="minorEastAsia" w:hAnsiTheme="minorEastAsia" w:cs="Yu Gothic UI" w:hint="eastAsia"/>
          <w:sz w:val="21"/>
          <w:szCs w:val="21"/>
        </w:rPr>
        <w:t>和科学技</w:t>
      </w:r>
      <w:r w:rsidR="00F51EA7" w:rsidRPr="00381C5A">
        <w:rPr>
          <w:rStyle w:val="tlid-translation"/>
          <w:rFonts w:asciiTheme="minorEastAsia" w:eastAsiaTheme="minorEastAsia" w:hAnsiTheme="minorEastAsia" w:cs="Microsoft YaHei" w:hint="eastAsia"/>
          <w:sz w:val="21"/>
          <w:szCs w:val="21"/>
        </w:rPr>
        <w:t>术</w:t>
      </w:r>
      <w:r w:rsidR="00F51EA7" w:rsidRPr="00381C5A">
        <w:rPr>
          <w:rStyle w:val="tlid-translation"/>
          <w:rFonts w:asciiTheme="minorEastAsia" w:eastAsiaTheme="minorEastAsia" w:hAnsiTheme="minorEastAsia" w:cs="Yu Gothic UI" w:hint="eastAsia"/>
          <w:sz w:val="21"/>
          <w:szCs w:val="21"/>
        </w:rPr>
        <w:t>中心以</w:t>
      </w:r>
      <w:r w:rsidR="00F51EA7" w:rsidRPr="00604410">
        <w:rPr>
          <w:rStyle w:val="tlid-translation"/>
          <w:rFonts w:asciiTheme="minorEastAsia" w:eastAsiaTheme="minorEastAsia" w:hAnsiTheme="minorEastAsia" w:cs="Yu Gothic UI" w:hint="eastAsia"/>
          <w:sz w:val="21"/>
          <w:szCs w:val="21"/>
        </w:rPr>
        <w:t>促</w:t>
      </w:r>
      <w:r w:rsidR="00F51EA7" w:rsidRPr="00604410">
        <w:rPr>
          <w:rStyle w:val="tlid-translation"/>
          <w:rFonts w:asciiTheme="minorEastAsia" w:eastAsiaTheme="minorEastAsia" w:hAnsiTheme="minorEastAsia" w:cs="Microsoft YaHei" w:hint="eastAsia"/>
          <w:sz w:val="21"/>
          <w:szCs w:val="21"/>
        </w:rPr>
        <w:t>进</w:t>
      </w:r>
      <w:r w:rsidR="00F51EA7" w:rsidRPr="00604410">
        <w:rPr>
          <w:rStyle w:val="tlid-translation"/>
          <w:rFonts w:asciiTheme="minorEastAsia" w:eastAsiaTheme="minorEastAsia" w:hAnsiTheme="minorEastAsia" w:cs="Yu Gothic UI" w:hint="eastAsia"/>
          <w:sz w:val="21"/>
          <w:szCs w:val="21"/>
        </w:rPr>
        <w:t>知</w:t>
      </w:r>
      <w:r w:rsidR="00F51EA7" w:rsidRPr="00604410">
        <w:rPr>
          <w:rStyle w:val="tlid-translation"/>
          <w:rFonts w:asciiTheme="minorEastAsia" w:eastAsiaTheme="minorEastAsia" w:hAnsiTheme="minorEastAsia" w:cs="Microsoft YaHei" w:hint="eastAsia"/>
          <w:sz w:val="21"/>
          <w:szCs w:val="21"/>
        </w:rPr>
        <w:t>识</w:t>
      </w:r>
      <w:r w:rsidR="00F51EA7" w:rsidRPr="00604410">
        <w:rPr>
          <w:rStyle w:val="tlid-translation"/>
          <w:rFonts w:asciiTheme="minorEastAsia" w:eastAsiaTheme="minorEastAsia" w:hAnsiTheme="minorEastAsia" w:cs="Yu Gothic UI" w:hint="eastAsia"/>
          <w:sz w:val="21"/>
          <w:szCs w:val="21"/>
        </w:rPr>
        <w:t>和高附加</w:t>
      </w:r>
      <w:r w:rsidR="00F51EA7" w:rsidRPr="00604410">
        <w:rPr>
          <w:rStyle w:val="tlid-translation"/>
          <w:rFonts w:asciiTheme="minorEastAsia" w:eastAsiaTheme="minorEastAsia" w:hAnsiTheme="minorEastAsia" w:cs="Microsoft YaHei" w:hint="eastAsia"/>
          <w:sz w:val="21"/>
          <w:szCs w:val="21"/>
        </w:rPr>
        <w:t>值</w:t>
      </w:r>
      <w:r w:rsidR="00F51EA7" w:rsidRPr="00604410">
        <w:rPr>
          <w:rStyle w:val="tlid-translation"/>
          <w:rFonts w:asciiTheme="minorEastAsia" w:eastAsiaTheme="minorEastAsia" w:hAnsiTheme="minorEastAsia" w:cs="Yu Gothic UI" w:hint="eastAsia"/>
          <w:sz w:val="21"/>
          <w:szCs w:val="21"/>
        </w:rPr>
        <w:t>科技服务</w:t>
      </w:r>
      <w:r w:rsidR="00F51EA7" w:rsidRPr="00604410">
        <w:rPr>
          <w:rStyle w:val="tlid-translation"/>
          <w:rFonts w:asciiTheme="minorEastAsia" w:eastAsiaTheme="minorEastAsia" w:hAnsiTheme="minorEastAsia" w:cs="Microsoft YaHei" w:hint="eastAsia"/>
          <w:sz w:val="21"/>
          <w:szCs w:val="21"/>
        </w:rPr>
        <w:t>转化</w:t>
      </w:r>
      <w:r w:rsidR="00F51EA7" w:rsidRPr="00604410">
        <w:rPr>
          <w:rStyle w:val="tlid-translation"/>
          <w:rFonts w:asciiTheme="minorEastAsia" w:eastAsiaTheme="minorEastAsia" w:hAnsiTheme="minorEastAsia" w:cs="Yu Gothic UI" w:hint="eastAsia"/>
          <w:sz w:val="21"/>
          <w:szCs w:val="21"/>
        </w:rPr>
        <w:t>的政策</w:t>
      </w:r>
      <w:r w:rsidR="00F51EA7" w:rsidRPr="00604410">
        <w:rPr>
          <w:rStyle w:val="tlid-translation"/>
          <w:rFonts w:asciiTheme="minorEastAsia" w:eastAsiaTheme="minorEastAsia" w:hAnsiTheme="minorEastAsia" w:hint="eastAsia"/>
          <w:sz w:val="21"/>
          <w:szCs w:val="21"/>
        </w:rPr>
        <w:t>。</w:t>
      </w:r>
      <w:r w:rsidR="00F51EA7" w:rsidRPr="00604410">
        <w:rPr>
          <w:rStyle w:val="tlid-translation"/>
          <w:rFonts w:asciiTheme="minorEastAsia" w:eastAsiaTheme="minorEastAsia" w:hAnsiTheme="minorEastAsia" w:cs="Yu Gothic UI" w:hint="eastAsia"/>
          <w:sz w:val="21"/>
          <w:szCs w:val="21"/>
        </w:rPr>
        <w:t>其中知识资产</w:t>
      </w:r>
      <w:r w:rsidR="00F51EA7" w:rsidRPr="00604410">
        <w:rPr>
          <w:rStyle w:val="tlid-translation"/>
          <w:rFonts w:asciiTheme="minorEastAsia" w:eastAsiaTheme="minorEastAsia" w:hAnsiTheme="minorEastAsia" w:cs="Microsoft YaHei" w:hint="eastAsia"/>
          <w:sz w:val="21"/>
          <w:szCs w:val="21"/>
        </w:rPr>
        <w:t>发挥</w:t>
      </w:r>
      <w:r w:rsidR="00F51EA7" w:rsidRPr="00604410">
        <w:rPr>
          <w:rStyle w:val="tlid-translation"/>
          <w:rFonts w:asciiTheme="minorEastAsia" w:eastAsiaTheme="minorEastAsia" w:hAnsiTheme="minorEastAsia" w:cs="Yu Gothic UI" w:hint="eastAsia"/>
          <w:sz w:val="21"/>
          <w:szCs w:val="21"/>
        </w:rPr>
        <w:t>了基本</w:t>
      </w:r>
      <w:r w:rsidR="00F51EA7" w:rsidRPr="00604410">
        <w:rPr>
          <w:rFonts w:ascii="SimSun" w:hAnsi="SimSun" w:hint="eastAsia"/>
          <w:sz w:val="21"/>
        </w:rPr>
        <w:t>作用</w:t>
      </w:r>
      <w:r w:rsidR="00F51EA7" w:rsidRPr="00604410">
        <w:rPr>
          <w:rStyle w:val="tlid-translation"/>
          <w:rFonts w:asciiTheme="minorEastAsia" w:eastAsiaTheme="minorEastAsia" w:hAnsiTheme="minorEastAsia" w:cs="SimSun" w:hint="eastAsia"/>
          <w:sz w:val="21"/>
          <w:szCs w:val="21"/>
        </w:rPr>
        <w:t>。</w:t>
      </w:r>
      <w:r w:rsidR="00F51EA7" w:rsidRPr="00604410">
        <w:rPr>
          <w:rStyle w:val="tlid-translation"/>
          <w:rFonts w:asciiTheme="minorEastAsia" w:eastAsiaTheme="minorEastAsia" w:hAnsiTheme="minorEastAsia" w:hint="eastAsia"/>
          <w:sz w:val="21"/>
          <w:szCs w:val="21"/>
        </w:rPr>
        <w:t>在外国投</w:t>
      </w:r>
      <w:r w:rsidR="00F51EA7" w:rsidRPr="00604410">
        <w:rPr>
          <w:rStyle w:val="tlid-translation"/>
          <w:rFonts w:asciiTheme="minorEastAsia" w:eastAsiaTheme="minorEastAsia" w:hAnsiTheme="minorEastAsia" w:cs="Microsoft YaHei" w:hint="eastAsia"/>
          <w:sz w:val="21"/>
          <w:szCs w:val="21"/>
        </w:rPr>
        <w:t>资</w:t>
      </w:r>
      <w:r w:rsidR="00F51EA7" w:rsidRPr="00604410">
        <w:rPr>
          <w:rStyle w:val="tlid-translation"/>
          <w:rFonts w:asciiTheme="minorEastAsia" w:eastAsiaTheme="minorEastAsia" w:hAnsiTheme="minorEastAsia" w:cs="Yu Gothic UI" w:hint="eastAsia"/>
          <w:sz w:val="21"/>
          <w:szCs w:val="21"/>
        </w:rPr>
        <w:t>和建立</w:t>
      </w:r>
      <w:r w:rsidR="00F51EA7" w:rsidRPr="00604410">
        <w:rPr>
          <w:rStyle w:val="tlid-translation"/>
          <w:rFonts w:asciiTheme="minorEastAsia" w:eastAsiaTheme="minorEastAsia" w:hAnsiTheme="minorEastAsia" w:cs="Microsoft YaHei" w:hint="eastAsia"/>
          <w:sz w:val="21"/>
          <w:szCs w:val="21"/>
        </w:rPr>
        <w:t>经济开发</w:t>
      </w:r>
      <w:r w:rsidR="00F51EA7" w:rsidRPr="00604410">
        <w:rPr>
          <w:rStyle w:val="tlid-translation"/>
          <w:rFonts w:asciiTheme="minorEastAsia" w:eastAsiaTheme="minorEastAsia" w:hAnsiTheme="minorEastAsia" w:cs="Yu Gothic UI" w:hint="eastAsia"/>
          <w:sz w:val="21"/>
          <w:szCs w:val="21"/>
        </w:rPr>
        <w:t>区方面也取得了</w:t>
      </w:r>
      <w:r w:rsidR="00F51EA7" w:rsidRPr="00604410">
        <w:rPr>
          <w:rStyle w:val="tlid-translation"/>
          <w:rFonts w:asciiTheme="minorEastAsia" w:eastAsiaTheme="minorEastAsia" w:hAnsiTheme="minorEastAsia" w:cs="Microsoft YaHei" w:hint="eastAsia"/>
          <w:sz w:val="21"/>
          <w:szCs w:val="21"/>
        </w:rPr>
        <w:t>进</w:t>
      </w:r>
      <w:r w:rsidR="00F51EA7" w:rsidRPr="00604410">
        <w:rPr>
          <w:rStyle w:val="tlid-translation"/>
          <w:rFonts w:asciiTheme="minorEastAsia" w:eastAsiaTheme="minorEastAsia" w:hAnsiTheme="minorEastAsia" w:cs="Yu Gothic UI" w:hint="eastAsia"/>
          <w:sz w:val="21"/>
          <w:szCs w:val="21"/>
        </w:rPr>
        <w:t>展，在国家</w:t>
      </w:r>
      <w:r w:rsidR="00F51EA7" w:rsidRPr="00604410">
        <w:rPr>
          <w:rStyle w:val="tlid-translation"/>
          <w:rFonts w:asciiTheme="minorEastAsia" w:eastAsiaTheme="minorEastAsia" w:hAnsiTheme="minorEastAsia" w:cs="Microsoft YaHei" w:hint="eastAsia"/>
          <w:sz w:val="21"/>
          <w:szCs w:val="21"/>
        </w:rPr>
        <w:t>层面上</w:t>
      </w:r>
      <w:r w:rsidR="00F51EA7" w:rsidRPr="00604410">
        <w:rPr>
          <w:rStyle w:val="tlid-translation"/>
          <w:rFonts w:asciiTheme="minorEastAsia" w:eastAsiaTheme="minorEastAsia" w:hAnsiTheme="minorEastAsia" w:cs="Yu Gothic UI" w:hint="eastAsia"/>
          <w:sz w:val="21"/>
          <w:szCs w:val="21"/>
        </w:rPr>
        <w:t>推动了技</w:t>
      </w:r>
      <w:r w:rsidR="00F51EA7" w:rsidRPr="00604410">
        <w:rPr>
          <w:rStyle w:val="tlid-translation"/>
          <w:rFonts w:asciiTheme="minorEastAsia" w:eastAsiaTheme="minorEastAsia" w:hAnsiTheme="minorEastAsia" w:cs="Microsoft YaHei" w:hint="eastAsia"/>
          <w:sz w:val="21"/>
          <w:szCs w:val="21"/>
        </w:rPr>
        <w:t>术</w:t>
      </w:r>
      <w:r w:rsidR="00F51EA7" w:rsidRPr="00604410">
        <w:rPr>
          <w:rStyle w:val="tlid-translation"/>
          <w:rFonts w:asciiTheme="minorEastAsia" w:eastAsiaTheme="minorEastAsia" w:hAnsiTheme="minorEastAsia" w:cs="Yu Gothic UI" w:hint="eastAsia"/>
          <w:sz w:val="21"/>
          <w:szCs w:val="21"/>
        </w:rPr>
        <w:t>的取得和</w:t>
      </w:r>
      <w:r w:rsidR="00F51EA7" w:rsidRPr="00604410">
        <w:rPr>
          <w:rStyle w:val="tlid-translation"/>
          <w:rFonts w:asciiTheme="minorEastAsia" w:eastAsiaTheme="minorEastAsia" w:hAnsiTheme="minorEastAsia" w:cs="Microsoft YaHei" w:hint="eastAsia"/>
          <w:sz w:val="21"/>
          <w:szCs w:val="21"/>
        </w:rPr>
        <w:t>产业</w:t>
      </w:r>
      <w:r w:rsidR="00F51EA7" w:rsidRPr="00604410">
        <w:rPr>
          <w:rStyle w:val="tlid-translation"/>
          <w:rFonts w:asciiTheme="minorEastAsia" w:eastAsiaTheme="minorEastAsia" w:hAnsiTheme="minorEastAsia" w:cs="Yu Gothic UI" w:hint="eastAsia"/>
          <w:sz w:val="21"/>
          <w:szCs w:val="21"/>
        </w:rPr>
        <w:t>价</w:t>
      </w:r>
      <w:r w:rsidR="00F51EA7" w:rsidRPr="00604410">
        <w:rPr>
          <w:rStyle w:val="tlid-translation"/>
          <w:rFonts w:asciiTheme="minorEastAsia" w:eastAsiaTheme="minorEastAsia" w:hAnsiTheme="minorEastAsia" w:cs="Microsoft YaHei" w:hint="eastAsia"/>
          <w:sz w:val="21"/>
          <w:szCs w:val="21"/>
        </w:rPr>
        <w:t>值链</w:t>
      </w:r>
      <w:r w:rsidR="00F51EA7" w:rsidRPr="00604410">
        <w:rPr>
          <w:rStyle w:val="tlid-translation"/>
          <w:rFonts w:asciiTheme="minorEastAsia" w:eastAsiaTheme="minorEastAsia" w:hAnsiTheme="minorEastAsia" w:cs="Yu Gothic UI" w:hint="eastAsia"/>
          <w:sz w:val="21"/>
          <w:szCs w:val="21"/>
        </w:rPr>
        <w:t>的加强。部</w:t>
      </w:r>
      <w:r w:rsidR="00F51EA7" w:rsidRPr="00604410">
        <w:rPr>
          <w:rStyle w:val="tlid-translation"/>
          <w:rFonts w:asciiTheme="minorEastAsia" w:eastAsiaTheme="minorEastAsia" w:hAnsiTheme="minorEastAsia" w:cs="Microsoft YaHei" w:hint="eastAsia"/>
          <w:sz w:val="21"/>
          <w:szCs w:val="21"/>
        </w:rPr>
        <w:t>长</w:t>
      </w:r>
      <w:r w:rsidR="00F51EA7" w:rsidRPr="00604410">
        <w:rPr>
          <w:rStyle w:val="tlid-translation"/>
          <w:rFonts w:asciiTheme="minorEastAsia" w:eastAsiaTheme="minorEastAsia" w:hAnsiTheme="minorEastAsia" w:cs="Yu Gothic UI" w:hint="eastAsia"/>
          <w:sz w:val="21"/>
          <w:szCs w:val="21"/>
        </w:rPr>
        <w:t>理事会通</w:t>
      </w:r>
      <w:r w:rsidR="00F51EA7" w:rsidRPr="00604410">
        <w:rPr>
          <w:rStyle w:val="tlid-translation"/>
          <w:rFonts w:asciiTheme="minorEastAsia" w:eastAsiaTheme="minorEastAsia" w:hAnsiTheme="minorEastAsia" w:cs="Microsoft YaHei" w:hint="eastAsia"/>
          <w:sz w:val="21"/>
          <w:szCs w:val="21"/>
        </w:rPr>
        <w:t>过</w:t>
      </w:r>
      <w:r w:rsidR="00F51EA7" w:rsidRPr="00604410">
        <w:rPr>
          <w:rStyle w:val="tlid-translation"/>
          <w:rFonts w:asciiTheme="minorEastAsia" w:eastAsiaTheme="minorEastAsia" w:hAnsiTheme="minorEastAsia" w:cs="Yu Gothic UI" w:hint="eastAsia"/>
          <w:sz w:val="21"/>
          <w:szCs w:val="21"/>
        </w:rPr>
        <w:t>了工</w:t>
      </w:r>
      <w:r w:rsidR="00F51EA7" w:rsidRPr="00604410">
        <w:rPr>
          <w:rStyle w:val="tlid-translation"/>
          <w:rFonts w:asciiTheme="minorEastAsia" w:eastAsiaTheme="minorEastAsia" w:hAnsiTheme="minorEastAsia" w:cs="Microsoft YaHei" w:hint="eastAsia"/>
          <w:sz w:val="21"/>
          <w:szCs w:val="21"/>
        </w:rPr>
        <w:t>业产</w:t>
      </w:r>
      <w:r w:rsidR="00F51EA7" w:rsidRPr="00604410">
        <w:rPr>
          <w:rStyle w:val="tlid-translation"/>
          <w:rFonts w:asciiTheme="minorEastAsia" w:eastAsiaTheme="minorEastAsia" w:hAnsiTheme="minorEastAsia" w:cs="Yu Gothic UI" w:hint="eastAsia"/>
          <w:sz w:val="21"/>
          <w:szCs w:val="21"/>
        </w:rPr>
        <w:t>权制度，</w:t>
      </w:r>
      <w:r w:rsidR="00F51EA7" w:rsidRPr="00604410">
        <w:rPr>
          <w:rStyle w:val="tlid-translation"/>
          <w:rFonts w:asciiTheme="minorEastAsia" w:eastAsiaTheme="minorEastAsia" w:hAnsiTheme="minorEastAsia" w:hint="eastAsia"/>
          <w:sz w:val="21"/>
          <w:szCs w:val="21"/>
        </w:rPr>
        <w:t>其法律框架已于2018年8月更新。它在《2030年国家</w:t>
      </w:r>
      <w:r w:rsidR="00F51EA7" w:rsidRPr="00604410">
        <w:rPr>
          <w:rStyle w:val="tlid-translation"/>
          <w:rFonts w:asciiTheme="minorEastAsia" w:eastAsiaTheme="minorEastAsia" w:hAnsiTheme="minorEastAsia" w:cs="Microsoft YaHei" w:hint="eastAsia"/>
          <w:sz w:val="21"/>
          <w:szCs w:val="21"/>
        </w:rPr>
        <w:t>经济</w:t>
      </w:r>
      <w:r w:rsidR="00F51EA7" w:rsidRPr="00604410">
        <w:rPr>
          <w:rStyle w:val="tlid-translation"/>
          <w:rFonts w:asciiTheme="minorEastAsia" w:eastAsiaTheme="minorEastAsia" w:hAnsiTheme="minorEastAsia" w:cs="Yu Gothic UI" w:hint="eastAsia"/>
          <w:sz w:val="21"/>
          <w:szCs w:val="21"/>
        </w:rPr>
        <w:t>和社会</w:t>
      </w:r>
      <w:r w:rsidR="00F51EA7" w:rsidRPr="00604410">
        <w:rPr>
          <w:rStyle w:val="tlid-translation"/>
          <w:rFonts w:asciiTheme="minorEastAsia" w:eastAsiaTheme="minorEastAsia" w:hAnsiTheme="minorEastAsia" w:cs="Microsoft YaHei" w:hint="eastAsia"/>
          <w:sz w:val="21"/>
          <w:szCs w:val="21"/>
        </w:rPr>
        <w:t>发</w:t>
      </w:r>
      <w:r w:rsidR="00F51EA7" w:rsidRPr="00604410">
        <w:rPr>
          <w:rStyle w:val="tlid-translation"/>
          <w:rFonts w:asciiTheme="minorEastAsia" w:eastAsiaTheme="minorEastAsia" w:hAnsiTheme="minorEastAsia" w:cs="Yu Gothic UI" w:hint="eastAsia"/>
          <w:sz w:val="21"/>
          <w:szCs w:val="21"/>
        </w:rPr>
        <w:t>展</w:t>
      </w:r>
      <w:r w:rsidR="00F51EA7" w:rsidRPr="00604410">
        <w:rPr>
          <w:rStyle w:val="tlid-translation"/>
          <w:rFonts w:asciiTheme="minorEastAsia" w:eastAsiaTheme="minorEastAsia" w:hAnsiTheme="minorEastAsia" w:cs="Microsoft YaHei" w:hint="eastAsia"/>
          <w:sz w:val="21"/>
          <w:szCs w:val="21"/>
        </w:rPr>
        <w:t>计</w:t>
      </w:r>
      <w:r w:rsidR="00F51EA7" w:rsidRPr="00604410">
        <w:rPr>
          <w:rStyle w:val="tlid-translation"/>
          <w:rFonts w:asciiTheme="minorEastAsia" w:eastAsiaTheme="minorEastAsia" w:hAnsiTheme="minorEastAsia" w:cs="Yu Gothic UI" w:hint="eastAsia"/>
          <w:sz w:val="21"/>
          <w:szCs w:val="21"/>
        </w:rPr>
        <w:t>划》的框架内支持国家</w:t>
      </w:r>
      <w:r w:rsidR="00F51EA7" w:rsidRPr="00604410">
        <w:rPr>
          <w:rStyle w:val="tlid-translation"/>
          <w:rFonts w:asciiTheme="minorEastAsia" w:eastAsiaTheme="minorEastAsia" w:hAnsiTheme="minorEastAsia" w:cs="Microsoft YaHei" w:hint="eastAsia"/>
          <w:sz w:val="21"/>
          <w:szCs w:val="21"/>
        </w:rPr>
        <w:t>发</w:t>
      </w:r>
      <w:r w:rsidR="00F51EA7" w:rsidRPr="00604410">
        <w:rPr>
          <w:rStyle w:val="tlid-translation"/>
          <w:rFonts w:asciiTheme="minorEastAsia" w:eastAsiaTheme="minorEastAsia" w:hAnsiTheme="minorEastAsia" w:cs="Yu Gothic UI" w:hint="eastAsia"/>
          <w:sz w:val="21"/>
          <w:szCs w:val="21"/>
        </w:rPr>
        <w:t>展目</w:t>
      </w:r>
      <w:r w:rsidR="00F51EA7" w:rsidRPr="00604410">
        <w:rPr>
          <w:rStyle w:val="tlid-translation"/>
          <w:rFonts w:asciiTheme="minorEastAsia" w:eastAsiaTheme="minorEastAsia" w:hAnsiTheme="minorEastAsia" w:cs="Microsoft YaHei" w:hint="eastAsia"/>
          <w:sz w:val="21"/>
          <w:szCs w:val="21"/>
        </w:rPr>
        <w:t>标</w:t>
      </w:r>
      <w:r w:rsidR="00F51EA7" w:rsidRPr="00604410">
        <w:rPr>
          <w:rStyle w:val="tlid-translation"/>
          <w:rFonts w:asciiTheme="minorEastAsia" w:eastAsiaTheme="minorEastAsia" w:hAnsiTheme="minorEastAsia" w:cs="Yu Gothic UI" w:hint="eastAsia"/>
          <w:sz w:val="21"/>
          <w:szCs w:val="21"/>
        </w:rPr>
        <w:t>和政</w:t>
      </w:r>
      <w:r w:rsidR="00F51EA7" w:rsidRPr="00604410">
        <w:rPr>
          <w:rStyle w:val="tlid-translation"/>
          <w:rFonts w:asciiTheme="minorEastAsia" w:eastAsiaTheme="minorEastAsia" w:hAnsiTheme="minorEastAsia" w:hint="eastAsia"/>
          <w:sz w:val="21"/>
          <w:szCs w:val="21"/>
        </w:rPr>
        <w:t>策，是具有</w:t>
      </w:r>
      <w:r w:rsidR="00F51EA7" w:rsidRPr="00604410">
        <w:rPr>
          <w:rStyle w:val="tlid-translation"/>
          <w:rFonts w:asciiTheme="minorEastAsia" w:eastAsiaTheme="minorEastAsia" w:hAnsiTheme="minorEastAsia" w:cs="Microsoft YaHei" w:hint="eastAsia"/>
          <w:sz w:val="21"/>
          <w:szCs w:val="21"/>
        </w:rPr>
        <w:t>战</w:t>
      </w:r>
      <w:r w:rsidR="00F51EA7" w:rsidRPr="00604410">
        <w:rPr>
          <w:rStyle w:val="tlid-translation"/>
          <w:rFonts w:asciiTheme="minorEastAsia" w:eastAsiaTheme="minorEastAsia" w:hAnsiTheme="minorEastAsia" w:cs="Yu Gothic UI" w:hint="eastAsia"/>
          <w:sz w:val="21"/>
          <w:szCs w:val="21"/>
        </w:rPr>
        <w:t>略目</w:t>
      </w:r>
      <w:r w:rsidR="00F51EA7" w:rsidRPr="00604410">
        <w:rPr>
          <w:rStyle w:val="tlid-translation"/>
          <w:rFonts w:asciiTheme="minorEastAsia" w:eastAsiaTheme="minorEastAsia" w:hAnsiTheme="minorEastAsia" w:cs="Microsoft YaHei" w:hint="eastAsia"/>
          <w:sz w:val="21"/>
          <w:szCs w:val="21"/>
        </w:rPr>
        <w:t>标</w:t>
      </w:r>
      <w:r w:rsidR="00F51EA7" w:rsidRPr="00604410">
        <w:rPr>
          <w:rStyle w:val="tlid-translation"/>
          <w:rFonts w:asciiTheme="minorEastAsia" w:eastAsiaTheme="minorEastAsia" w:hAnsiTheme="minorEastAsia" w:cs="Yu Gothic UI" w:hint="eastAsia"/>
          <w:sz w:val="21"/>
          <w:szCs w:val="21"/>
        </w:rPr>
        <w:t>的国家</w:t>
      </w:r>
      <w:r w:rsidR="005B179E" w:rsidRPr="00604410">
        <w:rPr>
          <w:rStyle w:val="tlid-translation"/>
          <w:rFonts w:asciiTheme="minorEastAsia" w:eastAsiaTheme="minorEastAsia" w:hAnsiTheme="minorEastAsia" w:cs="Microsoft YaHei" w:hint="eastAsia"/>
          <w:sz w:val="21"/>
          <w:szCs w:val="21"/>
        </w:rPr>
        <w:t>愿</w:t>
      </w:r>
      <w:r w:rsidR="00F51EA7" w:rsidRPr="00604410">
        <w:rPr>
          <w:rStyle w:val="tlid-translation"/>
          <w:rFonts w:asciiTheme="minorEastAsia" w:eastAsiaTheme="minorEastAsia" w:hAnsiTheme="minorEastAsia" w:cs="Yu Gothic UI" w:hint="eastAsia"/>
          <w:sz w:val="21"/>
          <w:szCs w:val="21"/>
        </w:rPr>
        <w:t>景。古巴</w:t>
      </w:r>
      <w:r w:rsidR="00F51EA7" w:rsidRPr="00604410">
        <w:rPr>
          <w:rStyle w:val="tlid-translation"/>
          <w:rFonts w:asciiTheme="minorEastAsia" w:eastAsiaTheme="minorEastAsia" w:hAnsiTheme="minorEastAsia" w:cs="Microsoft YaHei" w:hint="eastAsia"/>
          <w:sz w:val="21"/>
          <w:szCs w:val="21"/>
        </w:rPr>
        <w:t>还</w:t>
      </w:r>
      <w:r w:rsidR="00F51EA7" w:rsidRPr="00604410">
        <w:rPr>
          <w:rStyle w:val="tlid-translation"/>
          <w:rFonts w:asciiTheme="minorEastAsia" w:eastAsiaTheme="minorEastAsia" w:hAnsiTheme="minorEastAsia" w:cs="Yu Gothic UI" w:hint="eastAsia"/>
          <w:sz w:val="21"/>
          <w:szCs w:val="21"/>
        </w:rPr>
        <w:t>努力促</w:t>
      </w:r>
      <w:r w:rsidR="00F51EA7" w:rsidRPr="00604410">
        <w:rPr>
          <w:rStyle w:val="tlid-translation"/>
          <w:rFonts w:asciiTheme="minorEastAsia" w:eastAsiaTheme="minorEastAsia" w:hAnsiTheme="minorEastAsia" w:cs="Microsoft YaHei" w:hint="eastAsia"/>
          <w:sz w:val="21"/>
          <w:szCs w:val="21"/>
        </w:rPr>
        <w:t>进</w:t>
      </w:r>
      <w:r w:rsidR="00F51EA7" w:rsidRPr="00604410">
        <w:rPr>
          <w:rStyle w:val="tlid-translation"/>
          <w:rFonts w:asciiTheme="minorEastAsia" w:eastAsiaTheme="minorEastAsia" w:hAnsiTheme="minorEastAsia" w:cs="Yu Gothic UI" w:hint="eastAsia"/>
          <w:sz w:val="21"/>
          <w:szCs w:val="21"/>
        </w:rPr>
        <w:t>知</w:t>
      </w:r>
      <w:r w:rsidR="00F51EA7" w:rsidRPr="00604410">
        <w:rPr>
          <w:rStyle w:val="tlid-translation"/>
          <w:rFonts w:asciiTheme="minorEastAsia" w:eastAsiaTheme="minorEastAsia" w:hAnsiTheme="minorEastAsia" w:cs="Microsoft YaHei" w:hint="eastAsia"/>
          <w:sz w:val="21"/>
          <w:szCs w:val="21"/>
        </w:rPr>
        <w:t>识产</w:t>
      </w:r>
      <w:r w:rsidR="00F51EA7" w:rsidRPr="00604410">
        <w:rPr>
          <w:rStyle w:val="tlid-translation"/>
          <w:rFonts w:asciiTheme="minorEastAsia" w:eastAsiaTheme="minorEastAsia" w:hAnsiTheme="minorEastAsia" w:cs="Yu Gothic UI" w:hint="eastAsia"/>
          <w:sz w:val="21"/>
          <w:szCs w:val="21"/>
        </w:rPr>
        <w:t>权权利管理和文化参与的发展机制。古巴批准修改《关于与</w:t>
      </w:r>
      <w:r w:rsidR="00F51EA7" w:rsidRPr="00604410">
        <w:rPr>
          <w:rStyle w:val="tlid-translation"/>
          <w:rFonts w:asciiTheme="minorEastAsia" w:eastAsiaTheme="minorEastAsia" w:hAnsiTheme="minorEastAsia" w:cs="Microsoft YaHei" w:hint="eastAsia"/>
          <w:sz w:val="21"/>
          <w:szCs w:val="21"/>
        </w:rPr>
        <w:t>贸</w:t>
      </w:r>
      <w:r w:rsidR="00F51EA7" w:rsidRPr="00604410">
        <w:rPr>
          <w:rStyle w:val="tlid-translation"/>
          <w:rFonts w:asciiTheme="minorEastAsia" w:eastAsiaTheme="minorEastAsia" w:hAnsiTheme="minorEastAsia" w:cs="Yu Gothic UI" w:hint="eastAsia"/>
          <w:sz w:val="21"/>
          <w:szCs w:val="21"/>
        </w:rPr>
        <w:t>易有关的知</w:t>
      </w:r>
      <w:r w:rsidR="00F51EA7" w:rsidRPr="00604410">
        <w:rPr>
          <w:rStyle w:val="tlid-translation"/>
          <w:rFonts w:asciiTheme="minorEastAsia" w:eastAsiaTheme="minorEastAsia" w:hAnsiTheme="minorEastAsia" w:cs="Microsoft YaHei" w:hint="eastAsia"/>
          <w:sz w:val="21"/>
          <w:szCs w:val="21"/>
        </w:rPr>
        <w:t>识产</w:t>
      </w:r>
      <w:r w:rsidR="00F51EA7" w:rsidRPr="00604410">
        <w:rPr>
          <w:rStyle w:val="tlid-translation"/>
          <w:rFonts w:asciiTheme="minorEastAsia" w:eastAsiaTheme="minorEastAsia" w:hAnsiTheme="minorEastAsia" w:cs="Yu Gothic UI" w:hint="eastAsia"/>
          <w:sz w:val="21"/>
          <w:szCs w:val="21"/>
        </w:rPr>
        <w:t>权</w:t>
      </w:r>
      <w:r w:rsidR="00F51EA7" w:rsidRPr="00604410">
        <w:rPr>
          <w:rStyle w:val="tlid-translation"/>
          <w:rFonts w:asciiTheme="minorEastAsia" w:eastAsiaTheme="minorEastAsia" w:hAnsiTheme="minorEastAsia" w:cs="Microsoft YaHei" w:hint="eastAsia"/>
          <w:sz w:val="21"/>
          <w:szCs w:val="21"/>
        </w:rPr>
        <w:t>协定</w:t>
      </w:r>
      <w:r w:rsidR="00F51EA7" w:rsidRPr="00604410">
        <w:rPr>
          <w:rStyle w:val="tlid-translation"/>
          <w:rFonts w:asciiTheme="minorEastAsia" w:eastAsiaTheme="minorEastAsia" w:hAnsiTheme="minorEastAsia" w:cs="Yu Gothic UI" w:hint="eastAsia"/>
          <w:sz w:val="21"/>
          <w:szCs w:val="21"/>
        </w:rPr>
        <w:t>》（</w:t>
      </w:r>
      <w:r w:rsidR="00F51EA7" w:rsidRPr="00604410">
        <w:rPr>
          <w:rStyle w:val="tlid-translation"/>
          <w:rFonts w:asciiTheme="minorEastAsia" w:eastAsiaTheme="minorEastAsia" w:hAnsiTheme="minorEastAsia" w:hint="eastAsia"/>
          <w:sz w:val="21"/>
          <w:szCs w:val="21"/>
        </w:rPr>
        <w:t>TRIP</w:t>
      </w:r>
      <w:r w:rsidR="00A369E0" w:rsidRPr="00604410">
        <w:rPr>
          <w:rStyle w:val="tlid-translation"/>
          <w:rFonts w:asciiTheme="minorEastAsia" w:eastAsiaTheme="minorEastAsia" w:hAnsiTheme="minorEastAsia" w:hint="eastAsia"/>
          <w:sz w:val="21"/>
          <w:szCs w:val="21"/>
        </w:rPr>
        <w:t>S</w:t>
      </w:r>
      <w:r w:rsidR="003C197A" w:rsidRPr="00604410">
        <w:rPr>
          <w:rStyle w:val="tlid-translation"/>
          <w:rFonts w:asciiTheme="minorEastAsia" w:eastAsiaTheme="minorEastAsia" w:hAnsiTheme="minorEastAsia" w:hint="eastAsia"/>
          <w:sz w:val="21"/>
          <w:szCs w:val="21"/>
        </w:rPr>
        <w:t>协定</w:t>
      </w:r>
      <w:r w:rsidR="00F51EA7" w:rsidRPr="00604410">
        <w:rPr>
          <w:rStyle w:val="tlid-translation"/>
          <w:rFonts w:asciiTheme="minorEastAsia" w:eastAsiaTheme="minorEastAsia" w:hAnsiTheme="minorEastAsia" w:hint="eastAsia"/>
          <w:sz w:val="21"/>
          <w:szCs w:val="21"/>
        </w:rPr>
        <w:t>）的</w:t>
      </w:r>
      <w:r w:rsidR="00F51EA7" w:rsidRPr="00604410">
        <w:rPr>
          <w:rStyle w:val="tlid-translation"/>
          <w:rFonts w:asciiTheme="minorEastAsia" w:eastAsiaTheme="minorEastAsia" w:hAnsiTheme="minorEastAsia" w:cs="Microsoft YaHei" w:hint="eastAsia"/>
          <w:sz w:val="21"/>
          <w:szCs w:val="21"/>
        </w:rPr>
        <w:t>议定书</w:t>
      </w:r>
      <w:r w:rsidR="00F51EA7" w:rsidRPr="00604410">
        <w:rPr>
          <w:rStyle w:val="tlid-translation"/>
          <w:rFonts w:asciiTheme="minorEastAsia" w:eastAsiaTheme="minorEastAsia" w:hAnsiTheme="minorEastAsia" w:hint="eastAsia"/>
          <w:sz w:val="21"/>
          <w:szCs w:val="21"/>
        </w:rPr>
        <w:t>，</w:t>
      </w:r>
      <w:r w:rsidR="00F51EA7" w:rsidRPr="00604410">
        <w:rPr>
          <w:rStyle w:val="tlid-translation"/>
          <w:rFonts w:asciiTheme="minorEastAsia" w:eastAsiaTheme="minorEastAsia" w:hAnsiTheme="minorEastAsia" w:cs="Microsoft YaHei" w:hint="eastAsia"/>
          <w:sz w:val="21"/>
          <w:szCs w:val="21"/>
        </w:rPr>
        <w:t>该议定书已</w:t>
      </w:r>
      <w:r w:rsidR="00F51EA7" w:rsidRPr="00604410">
        <w:rPr>
          <w:rStyle w:val="tlid-translation"/>
          <w:rFonts w:asciiTheme="minorEastAsia" w:eastAsiaTheme="minorEastAsia" w:hAnsiTheme="minorEastAsia" w:cs="Yu Gothic UI" w:hint="eastAsia"/>
          <w:sz w:val="21"/>
          <w:szCs w:val="21"/>
        </w:rPr>
        <w:t>于</w:t>
      </w:r>
      <w:r w:rsidR="00F51EA7" w:rsidRPr="00604410">
        <w:rPr>
          <w:rStyle w:val="tlid-translation"/>
          <w:rFonts w:asciiTheme="minorEastAsia" w:eastAsiaTheme="minorEastAsia" w:hAnsiTheme="minorEastAsia" w:hint="eastAsia"/>
          <w:sz w:val="21"/>
          <w:szCs w:val="21"/>
        </w:rPr>
        <w:t>2019年6月6日在古巴生效。</w:t>
      </w:r>
      <w:r w:rsidR="00F51EA7" w:rsidRPr="00604410">
        <w:rPr>
          <w:rStyle w:val="tlid-translation"/>
          <w:rFonts w:asciiTheme="minorEastAsia" w:eastAsiaTheme="minorEastAsia" w:hAnsiTheme="minorEastAsia" w:cs="Microsoft YaHei" w:hint="eastAsia"/>
          <w:sz w:val="21"/>
          <w:szCs w:val="21"/>
        </w:rPr>
        <w:t>该</w:t>
      </w:r>
      <w:r w:rsidR="00F51EA7" w:rsidRPr="00604410">
        <w:rPr>
          <w:rStyle w:val="tlid-translation"/>
          <w:rFonts w:asciiTheme="minorEastAsia" w:eastAsiaTheme="minorEastAsia" w:hAnsiTheme="minorEastAsia" w:cs="Yu Gothic UI" w:hint="eastAsia"/>
          <w:sz w:val="21"/>
          <w:szCs w:val="21"/>
        </w:rPr>
        <w:t>修改</w:t>
      </w:r>
      <w:r w:rsidR="00F51EA7" w:rsidRPr="00604410">
        <w:rPr>
          <w:rStyle w:val="tlid-translation"/>
          <w:rFonts w:asciiTheme="minorEastAsia" w:eastAsiaTheme="minorEastAsia" w:hAnsiTheme="minorEastAsia" w:cs="Microsoft YaHei" w:hint="eastAsia"/>
          <w:sz w:val="21"/>
          <w:szCs w:val="21"/>
        </w:rPr>
        <w:t>为</w:t>
      </w:r>
      <w:r w:rsidR="00F51EA7" w:rsidRPr="00604410">
        <w:rPr>
          <w:rStyle w:val="tlid-translation"/>
          <w:rFonts w:asciiTheme="minorEastAsia" w:eastAsiaTheme="minorEastAsia" w:hAnsiTheme="minorEastAsia" w:cs="Yu Gothic UI" w:hint="eastAsia"/>
          <w:sz w:val="21"/>
          <w:szCs w:val="21"/>
        </w:rPr>
        <w:t>向没有</w:t>
      </w:r>
      <w:r w:rsidR="00F51EA7" w:rsidRPr="00604410">
        <w:rPr>
          <w:rStyle w:val="tlid-translation"/>
          <w:rFonts w:asciiTheme="minorEastAsia" w:eastAsiaTheme="minorEastAsia" w:hAnsiTheme="minorEastAsia" w:cs="Microsoft YaHei" w:hint="eastAsia"/>
          <w:sz w:val="21"/>
          <w:szCs w:val="21"/>
        </w:rPr>
        <w:t>药品生产能力或者产能有限的国家</w:t>
      </w:r>
      <w:r w:rsidR="00F51EA7" w:rsidRPr="00604410">
        <w:rPr>
          <w:rStyle w:val="tlid-translation"/>
          <w:rFonts w:asciiTheme="minorEastAsia" w:eastAsiaTheme="minorEastAsia" w:hAnsiTheme="minorEastAsia" w:cs="Yu Gothic UI" w:hint="eastAsia"/>
          <w:sz w:val="21"/>
          <w:szCs w:val="21"/>
        </w:rPr>
        <w:t>出口低成本仿制</w:t>
      </w:r>
      <w:r w:rsidR="00F51EA7" w:rsidRPr="00604410">
        <w:rPr>
          <w:rStyle w:val="tlid-translation"/>
          <w:rFonts w:asciiTheme="minorEastAsia" w:eastAsiaTheme="minorEastAsia" w:hAnsiTheme="minorEastAsia" w:cs="Microsoft YaHei" w:hint="eastAsia"/>
          <w:sz w:val="21"/>
          <w:szCs w:val="21"/>
        </w:rPr>
        <w:t>药</w:t>
      </w:r>
      <w:r w:rsidR="00F51EA7" w:rsidRPr="00604410">
        <w:rPr>
          <w:rStyle w:val="tlid-translation"/>
          <w:rFonts w:asciiTheme="minorEastAsia" w:eastAsiaTheme="minorEastAsia" w:hAnsiTheme="minorEastAsia" w:cs="Yu Gothic UI" w:hint="eastAsia"/>
          <w:sz w:val="21"/>
          <w:szCs w:val="21"/>
        </w:rPr>
        <w:t>提供了法律确定性</w:t>
      </w:r>
      <w:r w:rsidR="00F51EA7" w:rsidRPr="00604410">
        <w:rPr>
          <w:rStyle w:val="tlid-translation"/>
          <w:rFonts w:asciiTheme="minorEastAsia" w:eastAsiaTheme="minorEastAsia" w:hAnsiTheme="minorEastAsia" w:cs="SimSun" w:hint="eastAsia"/>
          <w:sz w:val="21"/>
          <w:szCs w:val="21"/>
        </w:rPr>
        <w:t>。</w:t>
      </w:r>
      <w:r w:rsidR="00F51EA7" w:rsidRPr="00604410">
        <w:rPr>
          <w:rStyle w:val="tlid-translation"/>
          <w:rFonts w:asciiTheme="minorEastAsia" w:eastAsiaTheme="minorEastAsia" w:hAnsiTheme="minorEastAsia" w:hint="eastAsia"/>
          <w:sz w:val="21"/>
          <w:szCs w:val="21"/>
        </w:rPr>
        <w:t>但是，更重要的是，抛开</w:t>
      </w:r>
      <w:r w:rsidR="00F51EA7" w:rsidRPr="00604410">
        <w:rPr>
          <w:rStyle w:val="tlid-translation"/>
          <w:rFonts w:asciiTheme="minorEastAsia" w:eastAsiaTheme="minorEastAsia" w:hAnsiTheme="minorEastAsia" w:cs="Microsoft YaHei" w:hint="eastAsia"/>
          <w:sz w:val="21"/>
          <w:szCs w:val="21"/>
        </w:rPr>
        <w:t>经济利益不谈，</w:t>
      </w:r>
      <w:r w:rsidR="00F51EA7" w:rsidRPr="00604410">
        <w:rPr>
          <w:rStyle w:val="tlid-translation"/>
          <w:rFonts w:asciiTheme="minorEastAsia" w:eastAsiaTheme="minorEastAsia" w:hAnsiTheme="minorEastAsia" w:hint="eastAsia"/>
          <w:sz w:val="21"/>
          <w:szCs w:val="21"/>
        </w:rPr>
        <w:t>它捍</w:t>
      </w:r>
      <w:r w:rsidR="00F51EA7" w:rsidRPr="00604410">
        <w:rPr>
          <w:rStyle w:val="tlid-translation"/>
          <w:rFonts w:asciiTheme="minorEastAsia" w:eastAsiaTheme="minorEastAsia" w:hAnsiTheme="minorEastAsia" w:cs="Microsoft YaHei" w:hint="eastAsia"/>
          <w:sz w:val="21"/>
          <w:szCs w:val="21"/>
        </w:rPr>
        <w:t>卫了所有人的</w:t>
      </w:r>
      <w:r w:rsidR="00F51EA7" w:rsidRPr="00604410">
        <w:rPr>
          <w:rStyle w:val="tlid-translation"/>
          <w:rFonts w:asciiTheme="minorEastAsia" w:eastAsiaTheme="minorEastAsia" w:hAnsiTheme="minorEastAsia" w:cs="Yu Gothic UI" w:hint="eastAsia"/>
          <w:sz w:val="21"/>
          <w:szCs w:val="21"/>
        </w:rPr>
        <w:t>健康和</w:t>
      </w:r>
      <w:r w:rsidR="00F51EA7" w:rsidRPr="00604410">
        <w:rPr>
          <w:rStyle w:val="tlid-translation"/>
          <w:rFonts w:asciiTheme="minorEastAsia" w:eastAsiaTheme="minorEastAsia" w:hAnsiTheme="minorEastAsia" w:cs="Microsoft YaHei" w:hint="eastAsia"/>
          <w:sz w:val="21"/>
          <w:szCs w:val="21"/>
        </w:rPr>
        <w:t>获</w:t>
      </w:r>
      <w:r w:rsidR="00F51EA7" w:rsidRPr="00604410">
        <w:rPr>
          <w:rStyle w:val="tlid-translation"/>
          <w:rFonts w:asciiTheme="minorEastAsia" w:eastAsiaTheme="minorEastAsia" w:hAnsiTheme="minorEastAsia" w:cs="Yu Gothic UI" w:hint="eastAsia"/>
          <w:sz w:val="21"/>
          <w:szCs w:val="21"/>
        </w:rPr>
        <w:t>得</w:t>
      </w:r>
      <w:r w:rsidR="00F51EA7" w:rsidRPr="00604410">
        <w:rPr>
          <w:rStyle w:val="tlid-translation"/>
          <w:rFonts w:asciiTheme="minorEastAsia" w:eastAsiaTheme="minorEastAsia" w:hAnsiTheme="minorEastAsia" w:cs="Microsoft YaHei" w:hint="eastAsia"/>
          <w:sz w:val="21"/>
          <w:szCs w:val="21"/>
        </w:rPr>
        <w:t>药</w:t>
      </w:r>
      <w:r w:rsidR="00F51EA7" w:rsidRPr="00604410">
        <w:rPr>
          <w:rStyle w:val="tlid-translation"/>
          <w:rFonts w:asciiTheme="minorEastAsia" w:eastAsiaTheme="minorEastAsia" w:hAnsiTheme="minorEastAsia" w:cs="Yu Gothic UI" w:hint="eastAsia"/>
          <w:sz w:val="21"/>
          <w:szCs w:val="21"/>
        </w:rPr>
        <w:t>品的权利</w:t>
      </w:r>
      <w:r w:rsidR="00F51EA7" w:rsidRPr="00604410">
        <w:rPr>
          <w:rStyle w:val="tlid-translation"/>
          <w:rFonts w:asciiTheme="minorEastAsia" w:eastAsiaTheme="minorEastAsia" w:hAnsiTheme="minorEastAsia" w:hint="eastAsia"/>
          <w:sz w:val="21"/>
          <w:szCs w:val="21"/>
        </w:rPr>
        <w:t>。</w:t>
      </w:r>
      <w:r w:rsidR="00F51EA7" w:rsidRPr="00604410">
        <w:rPr>
          <w:rStyle w:val="tlid-translation"/>
          <w:rFonts w:asciiTheme="minorEastAsia" w:eastAsiaTheme="minorEastAsia" w:hAnsiTheme="minorEastAsia" w:cs="Yu Gothic UI" w:hint="eastAsia"/>
          <w:sz w:val="21"/>
          <w:szCs w:val="21"/>
        </w:rPr>
        <w:t>代表</w:t>
      </w:r>
      <w:r w:rsidR="00F51EA7" w:rsidRPr="00604410">
        <w:rPr>
          <w:rStyle w:val="tlid-translation"/>
          <w:rFonts w:asciiTheme="minorEastAsia" w:eastAsiaTheme="minorEastAsia" w:hAnsiTheme="minorEastAsia" w:cs="Microsoft YaHei" w:hint="eastAsia"/>
          <w:sz w:val="21"/>
          <w:szCs w:val="21"/>
        </w:rPr>
        <w:t>团</w:t>
      </w:r>
      <w:r w:rsidR="00F51EA7" w:rsidRPr="00604410">
        <w:rPr>
          <w:rStyle w:val="tlid-translation"/>
          <w:rFonts w:asciiTheme="minorEastAsia" w:eastAsiaTheme="minorEastAsia" w:hAnsiTheme="minorEastAsia" w:cs="Yu Gothic UI" w:hint="eastAsia"/>
          <w:sz w:val="21"/>
          <w:szCs w:val="21"/>
        </w:rPr>
        <w:t>声明，尽管美利</w:t>
      </w:r>
      <w:r w:rsidR="00F51EA7" w:rsidRPr="00604410">
        <w:rPr>
          <w:rStyle w:val="tlid-translation"/>
          <w:rFonts w:asciiTheme="minorEastAsia" w:eastAsiaTheme="minorEastAsia" w:hAnsiTheme="minorEastAsia" w:cs="Microsoft YaHei" w:hint="eastAsia"/>
          <w:sz w:val="21"/>
          <w:szCs w:val="21"/>
        </w:rPr>
        <w:t>坚</w:t>
      </w:r>
      <w:r w:rsidR="00F51EA7" w:rsidRPr="00604410">
        <w:rPr>
          <w:rStyle w:val="tlid-translation"/>
          <w:rFonts w:asciiTheme="minorEastAsia" w:eastAsiaTheme="minorEastAsia" w:hAnsiTheme="minorEastAsia" w:cs="Yu Gothic UI" w:hint="eastAsia"/>
          <w:sz w:val="21"/>
          <w:szCs w:val="21"/>
        </w:rPr>
        <w:t>合众国残酷的</w:t>
      </w:r>
      <w:r w:rsidR="00F51EA7" w:rsidRPr="00604410">
        <w:rPr>
          <w:rStyle w:val="tlid-translation"/>
          <w:rFonts w:asciiTheme="minorEastAsia" w:eastAsiaTheme="minorEastAsia" w:hAnsiTheme="minorEastAsia" w:cs="Microsoft YaHei" w:hint="eastAsia"/>
          <w:sz w:val="21"/>
          <w:szCs w:val="21"/>
        </w:rPr>
        <w:t>经济</w:t>
      </w:r>
      <w:r w:rsidR="00F51EA7" w:rsidRPr="00604410">
        <w:rPr>
          <w:rStyle w:val="tlid-translation"/>
          <w:rFonts w:asciiTheme="minorEastAsia" w:eastAsiaTheme="minorEastAsia" w:hAnsiTheme="minorEastAsia" w:cs="Yu Gothic UI" w:hint="eastAsia"/>
          <w:sz w:val="21"/>
          <w:szCs w:val="21"/>
        </w:rPr>
        <w:t>、商</w:t>
      </w:r>
      <w:r w:rsidR="00F51EA7" w:rsidRPr="00604410">
        <w:rPr>
          <w:rStyle w:val="tlid-translation"/>
          <w:rFonts w:asciiTheme="minorEastAsia" w:eastAsiaTheme="minorEastAsia" w:hAnsiTheme="minorEastAsia" w:cs="Microsoft YaHei" w:hint="eastAsia"/>
          <w:sz w:val="21"/>
          <w:szCs w:val="21"/>
        </w:rPr>
        <w:t>业</w:t>
      </w:r>
      <w:r w:rsidR="00F51EA7" w:rsidRPr="00604410">
        <w:rPr>
          <w:rStyle w:val="tlid-translation"/>
          <w:rFonts w:asciiTheme="minorEastAsia" w:eastAsiaTheme="minorEastAsia" w:hAnsiTheme="minorEastAsia" w:cs="Yu Gothic UI" w:hint="eastAsia"/>
          <w:sz w:val="21"/>
          <w:szCs w:val="21"/>
        </w:rPr>
        <w:t>和金融封</w:t>
      </w:r>
      <w:r w:rsidR="00F51EA7" w:rsidRPr="00604410">
        <w:rPr>
          <w:rStyle w:val="tlid-translation"/>
          <w:rFonts w:asciiTheme="minorEastAsia" w:eastAsiaTheme="minorEastAsia" w:hAnsiTheme="minorEastAsia" w:cs="Microsoft YaHei" w:hint="eastAsia"/>
          <w:sz w:val="21"/>
          <w:szCs w:val="21"/>
        </w:rPr>
        <w:t>锁升级了</w:t>
      </w:r>
      <w:r w:rsidR="00F51EA7" w:rsidRPr="00604410">
        <w:rPr>
          <w:rStyle w:val="tlid-translation"/>
          <w:rFonts w:asciiTheme="minorEastAsia" w:eastAsiaTheme="minorEastAsia" w:hAnsiTheme="minorEastAsia" w:cs="Yu Gothic UI" w:hint="eastAsia"/>
          <w:sz w:val="21"/>
          <w:szCs w:val="21"/>
        </w:rPr>
        <w:t>，并阻碍了古巴</w:t>
      </w:r>
      <w:r w:rsidR="00F51EA7" w:rsidRPr="00604410">
        <w:rPr>
          <w:rStyle w:val="tlid-translation"/>
          <w:rFonts w:asciiTheme="minorEastAsia" w:eastAsiaTheme="minorEastAsia" w:hAnsiTheme="minorEastAsia" w:cs="Microsoft YaHei" w:hint="eastAsia"/>
          <w:sz w:val="21"/>
          <w:szCs w:val="21"/>
        </w:rPr>
        <w:t>获</w:t>
      </w:r>
      <w:r w:rsidR="00F51EA7" w:rsidRPr="00604410">
        <w:rPr>
          <w:rStyle w:val="tlid-translation"/>
          <w:rFonts w:asciiTheme="minorEastAsia" w:eastAsiaTheme="minorEastAsia" w:hAnsiTheme="minorEastAsia" w:cs="Yu Gothic UI" w:hint="eastAsia"/>
          <w:sz w:val="21"/>
          <w:szCs w:val="21"/>
        </w:rPr>
        <w:t>得技</w:t>
      </w:r>
      <w:r w:rsidR="00F51EA7" w:rsidRPr="00604410">
        <w:rPr>
          <w:rStyle w:val="tlid-translation"/>
          <w:rFonts w:asciiTheme="minorEastAsia" w:eastAsiaTheme="minorEastAsia" w:hAnsiTheme="minorEastAsia" w:cs="Microsoft YaHei" w:hint="eastAsia"/>
          <w:sz w:val="21"/>
          <w:szCs w:val="21"/>
        </w:rPr>
        <w:t>术</w:t>
      </w:r>
      <w:r w:rsidR="00F51EA7" w:rsidRPr="00604410">
        <w:rPr>
          <w:rStyle w:val="tlid-translation"/>
          <w:rFonts w:asciiTheme="minorEastAsia" w:eastAsiaTheme="minorEastAsia" w:hAnsiTheme="minorEastAsia" w:cs="Yu Gothic UI" w:hint="eastAsia"/>
          <w:sz w:val="21"/>
          <w:szCs w:val="21"/>
        </w:rPr>
        <w:t>和</w:t>
      </w:r>
      <w:r w:rsidR="00F51EA7" w:rsidRPr="00604410">
        <w:rPr>
          <w:rStyle w:val="tlid-translation"/>
          <w:rFonts w:asciiTheme="minorEastAsia" w:eastAsiaTheme="minorEastAsia" w:hAnsiTheme="minorEastAsia" w:cs="Microsoft YaHei" w:hint="eastAsia"/>
          <w:sz w:val="21"/>
          <w:szCs w:val="21"/>
        </w:rPr>
        <w:t>资</w:t>
      </w:r>
      <w:r w:rsidR="00F51EA7" w:rsidRPr="00604410">
        <w:rPr>
          <w:rStyle w:val="tlid-translation"/>
          <w:rFonts w:asciiTheme="minorEastAsia" w:eastAsiaTheme="minorEastAsia" w:hAnsiTheme="minorEastAsia" w:cs="Yu Gothic UI" w:hint="eastAsia"/>
          <w:sz w:val="21"/>
          <w:szCs w:val="21"/>
        </w:rPr>
        <w:t>金来源，但是该国仍然取得了</w:t>
      </w:r>
      <w:r w:rsidR="00F51EA7" w:rsidRPr="00604410">
        <w:rPr>
          <w:rStyle w:val="tlid-translation"/>
          <w:rFonts w:asciiTheme="minorEastAsia" w:eastAsiaTheme="minorEastAsia" w:hAnsiTheme="minorEastAsia" w:cs="Microsoft YaHei" w:hint="eastAsia"/>
          <w:sz w:val="21"/>
          <w:szCs w:val="21"/>
        </w:rPr>
        <w:t>这些成果</w:t>
      </w:r>
      <w:r w:rsidR="00F51EA7" w:rsidRPr="00604410">
        <w:rPr>
          <w:rStyle w:val="tlid-translation"/>
          <w:rFonts w:asciiTheme="minorEastAsia" w:eastAsiaTheme="minorEastAsia" w:hAnsiTheme="minorEastAsia" w:hint="eastAsia"/>
          <w:sz w:val="21"/>
          <w:szCs w:val="21"/>
        </w:rPr>
        <w:t>。</w:t>
      </w:r>
      <w:r w:rsidR="00F51EA7" w:rsidRPr="00604410">
        <w:rPr>
          <w:rStyle w:val="tlid-translation"/>
          <w:rFonts w:asciiTheme="minorEastAsia" w:eastAsiaTheme="minorEastAsia" w:hAnsiTheme="minorEastAsia" w:cs="Microsoft YaHei" w:hint="eastAsia"/>
          <w:sz w:val="21"/>
          <w:szCs w:val="21"/>
        </w:rPr>
        <w:t>这</w:t>
      </w:r>
      <w:r w:rsidR="00F51EA7" w:rsidRPr="00604410">
        <w:rPr>
          <w:rStyle w:val="tlid-translation"/>
          <w:rFonts w:asciiTheme="minorEastAsia" w:eastAsiaTheme="minorEastAsia" w:hAnsiTheme="minorEastAsia" w:cs="Yu Gothic UI" w:hint="eastAsia"/>
          <w:sz w:val="21"/>
          <w:szCs w:val="21"/>
        </w:rPr>
        <w:t>些措施</w:t>
      </w:r>
      <w:r w:rsidR="00F51EA7" w:rsidRPr="00604410">
        <w:rPr>
          <w:rStyle w:val="tlid-translation"/>
          <w:rFonts w:asciiTheme="minorEastAsia" w:eastAsiaTheme="minorEastAsia" w:hAnsiTheme="minorEastAsia" w:cs="Microsoft YaHei" w:hint="eastAsia"/>
          <w:sz w:val="21"/>
          <w:szCs w:val="21"/>
        </w:rPr>
        <w:t>对国家</w:t>
      </w:r>
      <w:r w:rsidR="00F51EA7" w:rsidRPr="00604410">
        <w:rPr>
          <w:rStyle w:val="tlid-translation"/>
          <w:rFonts w:asciiTheme="minorEastAsia" w:eastAsiaTheme="minorEastAsia" w:hAnsiTheme="minorEastAsia" w:cs="Yu Gothic UI" w:hint="eastAsia"/>
          <w:sz w:val="21"/>
          <w:szCs w:val="21"/>
        </w:rPr>
        <w:t>的</w:t>
      </w:r>
      <w:r w:rsidR="00F51EA7" w:rsidRPr="00604410">
        <w:rPr>
          <w:rStyle w:val="tlid-translation"/>
          <w:rFonts w:asciiTheme="minorEastAsia" w:eastAsiaTheme="minorEastAsia" w:hAnsiTheme="minorEastAsia" w:cs="Microsoft YaHei" w:hint="eastAsia"/>
          <w:sz w:val="21"/>
          <w:szCs w:val="21"/>
        </w:rPr>
        <w:t>经济发</w:t>
      </w:r>
      <w:r w:rsidR="00F51EA7" w:rsidRPr="00604410">
        <w:rPr>
          <w:rStyle w:val="tlid-translation"/>
          <w:rFonts w:asciiTheme="minorEastAsia" w:eastAsiaTheme="minorEastAsia" w:hAnsiTheme="minorEastAsia" w:cs="Yu Gothic UI" w:hint="eastAsia"/>
          <w:sz w:val="21"/>
          <w:szCs w:val="21"/>
        </w:rPr>
        <w:t>展</w:t>
      </w:r>
      <w:r w:rsidR="00F51EA7" w:rsidRPr="00604410">
        <w:rPr>
          <w:rStyle w:val="tlid-translation"/>
          <w:rFonts w:asciiTheme="minorEastAsia" w:eastAsiaTheme="minorEastAsia" w:hAnsiTheme="minorEastAsia" w:cs="Microsoft YaHei" w:hint="eastAsia"/>
          <w:sz w:val="21"/>
          <w:szCs w:val="21"/>
        </w:rPr>
        <w:t>产</w:t>
      </w:r>
      <w:r w:rsidR="00F51EA7" w:rsidRPr="00604410">
        <w:rPr>
          <w:rStyle w:val="tlid-translation"/>
          <w:rFonts w:asciiTheme="minorEastAsia" w:eastAsiaTheme="minorEastAsia" w:hAnsiTheme="minorEastAsia" w:cs="Yu Gothic UI" w:hint="eastAsia"/>
          <w:sz w:val="21"/>
          <w:szCs w:val="21"/>
        </w:rPr>
        <w:t>生了不利影响，直接影</w:t>
      </w:r>
      <w:r w:rsidR="00F51EA7" w:rsidRPr="00604410">
        <w:rPr>
          <w:rStyle w:val="tlid-translation"/>
          <w:rFonts w:asciiTheme="minorEastAsia" w:eastAsiaTheme="minorEastAsia" w:hAnsiTheme="minorEastAsia" w:hint="eastAsia"/>
          <w:sz w:val="21"/>
          <w:szCs w:val="21"/>
        </w:rPr>
        <w:t>响了古巴人民。封</w:t>
      </w:r>
      <w:r w:rsidR="00F51EA7" w:rsidRPr="00604410">
        <w:rPr>
          <w:rStyle w:val="tlid-translation"/>
          <w:rFonts w:asciiTheme="minorEastAsia" w:eastAsiaTheme="minorEastAsia" w:hAnsiTheme="minorEastAsia" w:cs="Microsoft YaHei" w:hint="eastAsia"/>
          <w:sz w:val="21"/>
          <w:szCs w:val="21"/>
        </w:rPr>
        <w:t>锁</w:t>
      </w:r>
      <w:r w:rsidR="00F51EA7" w:rsidRPr="00604410">
        <w:rPr>
          <w:rStyle w:val="tlid-translation"/>
          <w:rFonts w:asciiTheme="minorEastAsia" w:eastAsiaTheme="minorEastAsia" w:hAnsiTheme="minorEastAsia" w:cs="Yu Gothic UI" w:hint="eastAsia"/>
          <w:sz w:val="21"/>
          <w:szCs w:val="21"/>
        </w:rPr>
        <w:t>的治</w:t>
      </w:r>
      <w:proofErr w:type="gramStart"/>
      <w:r w:rsidR="00F51EA7" w:rsidRPr="00604410">
        <w:rPr>
          <w:rStyle w:val="tlid-translation"/>
          <w:rFonts w:asciiTheme="minorEastAsia" w:eastAsiaTheme="minorEastAsia" w:hAnsiTheme="minorEastAsia" w:cs="Yu Gothic UI" w:hint="eastAsia"/>
          <w:sz w:val="21"/>
          <w:szCs w:val="21"/>
        </w:rPr>
        <w:t>外范</w:t>
      </w:r>
      <w:r w:rsidR="00F51EA7" w:rsidRPr="00604410">
        <w:rPr>
          <w:rStyle w:val="tlid-translation"/>
          <w:rFonts w:asciiTheme="minorEastAsia" w:eastAsiaTheme="minorEastAsia" w:hAnsiTheme="minorEastAsia" w:cs="Microsoft YaHei" w:hint="eastAsia"/>
          <w:sz w:val="21"/>
          <w:szCs w:val="21"/>
        </w:rPr>
        <w:t>围</w:t>
      </w:r>
      <w:proofErr w:type="gramEnd"/>
      <w:r w:rsidR="00F51EA7" w:rsidRPr="00604410">
        <w:rPr>
          <w:rStyle w:val="tlid-translation"/>
          <w:rFonts w:asciiTheme="minorEastAsia" w:eastAsiaTheme="minorEastAsia" w:hAnsiTheme="minorEastAsia" w:cs="Yu Gothic UI" w:hint="eastAsia"/>
          <w:sz w:val="21"/>
          <w:szCs w:val="21"/>
        </w:rPr>
        <w:t>阻止了其他国家的公民和企</w:t>
      </w:r>
      <w:r w:rsidR="00F51EA7" w:rsidRPr="00604410">
        <w:rPr>
          <w:rStyle w:val="tlid-translation"/>
          <w:rFonts w:asciiTheme="minorEastAsia" w:eastAsiaTheme="minorEastAsia" w:hAnsiTheme="minorEastAsia" w:cs="Microsoft YaHei" w:hint="eastAsia"/>
          <w:sz w:val="21"/>
          <w:szCs w:val="21"/>
        </w:rPr>
        <w:t>业</w:t>
      </w:r>
      <w:r w:rsidR="00F51EA7" w:rsidRPr="00604410">
        <w:rPr>
          <w:rStyle w:val="tlid-translation"/>
          <w:rFonts w:asciiTheme="minorEastAsia" w:eastAsiaTheme="minorEastAsia" w:hAnsiTheme="minorEastAsia" w:cs="Yu Gothic UI" w:hint="eastAsia"/>
          <w:sz w:val="21"/>
          <w:szCs w:val="21"/>
        </w:rPr>
        <w:t>在</w:t>
      </w:r>
      <w:r w:rsidR="00F51EA7" w:rsidRPr="00604410">
        <w:rPr>
          <w:rStyle w:val="tlid-translation"/>
          <w:rFonts w:asciiTheme="minorEastAsia" w:eastAsiaTheme="minorEastAsia" w:hAnsiTheme="minorEastAsia" w:cs="Microsoft YaHei" w:hint="eastAsia"/>
          <w:sz w:val="21"/>
          <w:szCs w:val="21"/>
        </w:rPr>
        <w:t>该</w:t>
      </w:r>
      <w:r w:rsidR="00F51EA7" w:rsidRPr="00604410">
        <w:rPr>
          <w:rStyle w:val="tlid-translation"/>
          <w:rFonts w:asciiTheme="minorEastAsia" w:eastAsiaTheme="minorEastAsia" w:hAnsiTheme="minorEastAsia" w:cs="Yu Gothic UI" w:hint="eastAsia"/>
          <w:sz w:val="21"/>
          <w:szCs w:val="21"/>
        </w:rPr>
        <w:t>国投</w:t>
      </w:r>
      <w:r w:rsidR="00F51EA7" w:rsidRPr="00604410">
        <w:rPr>
          <w:rStyle w:val="tlid-translation"/>
          <w:rFonts w:asciiTheme="minorEastAsia" w:eastAsiaTheme="minorEastAsia" w:hAnsiTheme="minorEastAsia" w:cs="Microsoft YaHei" w:hint="eastAsia"/>
          <w:sz w:val="21"/>
          <w:szCs w:val="21"/>
        </w:rPr>
        <w:t>资</w:t>
      </w:r>
      <w:r w:rsidR="00F51EA7" w:rsidRPr="00604410">
        <w:rPr>
          <w:rStyle w:val="tlid-translation"/>
          <w:rFonts w:asciiTheme="minorEastAsia" w:eastAsiaTheme="minorEastAsia" w:hAnsiTheme="minorEastAsia" w:hint="eastAsia"/>
          <w:sz w:val="21"/>
          <w:szCs w:val="21"/>
        </w:rPr>
        <w:t>。</w:t>
      </w:r>
      <w:r w:rsidR="00F51EA7" w:rsidRPr="00604410">
        <w:rPr>
          <w:rStyle w:val="tlid-translation"/>
          <w:rFonts w:asciiTheme="minorEastAsia" w:eastAsiaTheme="minorEastAsia" w:hAnsiTheme="minorEastAsia" w:cs="Microsoft YaHei" w:hint="eastAsia"/>
          <w:sz w:val="21"/>
          <w:szCs w:val="21"/>
        </w:rPr>
        <w:t>该国将在</w:t>
      </w:r>
      <w:r w:rsidR="00F51EA7" w:rsidRPr="00604410">
        <w:rPr>
          <w:rStyle w:val="tlid-translation"/>
          <w:rFonts w:asciiTheme="minorEastAsia" w:eastAsiaTheme="minorEastAsia" w:hAnsiTheme="minorEastAsia" w:hint="eastAsia"/>
          <w:sz w:val="21"/>
          <w:szCs w:val="21"/>
        </w:rPr>
        <w:t>2019年11月6日</w:t>
      </w:r>
      <w:r w:rsidR="003C197A" w:rsidRPr="00604410">
        <w:rPr>
          <w:rStyle w:val="tlid-translation"/>
          <w:rFonts w:asciiTheme="minorEastAsia" w:eastAsiaTheme="minorEastAsia" w:hAnsiTheme="minorEastAsia" w:hint="eastAsia"/>
          <w:sz w:val="21"/>
          <w:szCs w:val="21"/>
        </w:rPr>
        <w:t>和</w:t>
      </w:r>
      <w:r w:rsidR="00F51EA7" w:rsidRPr="00604410">
        <w:rPr>
          <w:rStyle w:val="tlid-translation"/>
          <w:rFonts w:asciiTheme="minorEastAsia" w:eastAsiaTheme="minorEastAsia" w:hAnsiTheme="minorEastAsia" w:hint="eastAsia"/>
          <w:sz w:val="21"/>
          <w:szCs w:val="21"/>
        </w:rPr>
        <w:t>7日第29次向</w:t>
      </w:r>
      <w:r w:rsidR="00F51EA7" w:rsidRPr="00604410">
        <w:rPr>
          <w:rStyle w:val="tlid-translation"/>
          <w:rFonts w:asciiTheme="minorEastAsia" w:eastAsiaTheme="minorEastAsia" w:hAnsiTheme="minorEastAsia" w:cs="Microsoft YaHei" w:hint="eastAsia"/>
          <w:sz w:val="21"/>
          <w:szCs w:val="21"/>
        </w:rPr>
        <w:t>联</w:t>
      </w:r>
      <w:r w:rsidR="00F51EA7" w:rsidRPr="00604410">
        <w:rPr>
          <w:rStyle w:val="tlid-translation"/>
          <w:rFonts w:asciiTheme="minorEastAsia" w:eastAsiaTheme="minorEastAsia" w:hAnsiTheme="minorEastAsia" w:cs="Yu Gothic UI" w:hint="eastAsia"/>
          <w:sz w:val="21"/>
          <w:szCs w:val="21"/>
        </w:rPr>
        <w:t>合国大会</w:t>
      </w:r>
      <w:r w:rsidR="00F51EA7" w:rsidRPr="00604410">
        <w:rPr>
          <w:rStyle w:val="tlid-translation"/>
          <w:rFonts w:asciiTheme="minorEastAsia" w:eastAsiaTheme="minorEastAsia" w:hAnsiTheme="minorEastAsia" w:hint="eastAsia"/>
          <w:sz w:val="21"/>
          <w:szCs w:val="21"/>
        </w:rPr>
        <w:t>提交</w:t>
      </w:r>
      <w:r w:rsidR="003C197A" w:rsidRPr="00604410">
        <w:rPr>
          <w:rStyle w:val="tlid-translation"/>
          <w:rFonts w:asciiTheme="minorEastAsia" w:eastAsiaTheme="minorEastAsia" w:hAnsiTheme="minorEastAsia" w:hint="eastAsia"/>
          <w:sz w:val="21"/>
          <w:szCs w:val="21"/>
        </w:rPr>
        <w:t>要求</w:t>
      </w:r>
      <w:r w:rsidR="00F51EA7" w:rsidRPr="00604410">
        <w:rPr>
          <w:rStyle w:val="tlid-translation"/>
          <w:rFonts w:asciiTheme="minorEastAsia" w:eastAsiaTheme="minorEastAsia" w:hAnsiTheme="minorEastAsia" w:hint="eastAsia"/>
          <w:sz w:val="21"/>
          <w:szCs w:val="21"/>
        </w:rPr>
        <w:t>停止</w:t>
      </w:r>
      <w:r w:rsidR="00F51EA7" w:rsidRPr="00604410">
        <w:rPr>
          <w:rStyle w:val="tlid-translation"/>
          <w:rFonts w:asciiTheme="minorEastAsia" w:eastAsiaTheme="minorEastAsia" w:hAnsiTheme="minorEastAsia" w:cs="Microsoft YaHei" w:hint="eastAsia"/>
          <w:sz w:val="21"/>
          <w:szCs w:val="21"/>
        </w:rPr>
        <w:t>这</w:t>
      </w:r>
      <w:r w:rsidR="00F51EA7" w:rsidRPr="00604410">
        <w:rPr>
          <w:rStyle w:val="tlid-translation"/>
          <w:rFonts w:asciiTheme="minorEastAsia" w:eastAsiaTheme="minorEastAsia" w:hAnsiTheme="minorEastAsia" w:cs="Yu Gothic UI" w:hint="eastAsia"/>
          <w:sz w:val="21"/>
          <w:szCs w:val="21"/>
        </w:rPr>
        <w:t>种不公正封</w:t>
      </w:r>
      <w:r w:rsidR="00F51EA7" w:rsidRPr="00604410">
        <w:rPr>
          <w:rStyle w:val="tlid-translation"/>
          <w:rFonts w:asciiTheme="minorEastAsia" w:eastAsiaTheme="minorEastAsia" w:hAnsiTheme="minorEastAsia" w:cs="Microsoft YaHei" w:hint="eastAsia"/>
          <w:sz w:val="21"/>
          <w:szCs w:val="21"/>
        </w:rPr>
        <w:t>锁</w:t>
      </w:r>
      <w:r w:rsidR="00F51EA7" w:rsidRPr="00604410">
        <w:rPr>
          <w:rStyle w:val="tlid-translation"/>
          <w:rFonts w:asciiTheme="minorEastAsia" w:eastAsiaTheme="minorEastAsia" w:hAnsiTheme="minorEastAsia" w:cs="Yu Gothic UI" w:hint="eastAsia"/>
          <w:sz w:val="21"/>
          <w:szCs w:val="21"/>
        </w:rPr>
        <w:t>的决</w:t>
      </w:r>
      <w:r w:rsidR="00F51EA7" w:rsidRPr="00604410">
        <w:rPr>
          <w:rStyle w:val="tlid-translation"/>
          <w:rFonts w:asciiTheme="minorEastAsia" w:eastAsiaTheme="minorEastAsia" w:hAnsiTheme="minorEastAsia" w:cs="Microsoft YaHei" w:hint="eastAsia"/>
          <w:sz w:val="21"/>
          <w:szCs w:val="21"/>
        </w:rPr>
        <w:t>议</w:t>
      </w:r>
      <w:r w:rsidR="00F51EA7" w:rsidRPr="00604410">
        <w:rPr>
          <w:rStyle w:val="tlid-translation"/>
          <w:rFonts w:asciiTheme="minorEastAsia" w:eastAsiaTheme="minorEastAsia" w:hAnsiTheme="minorEastAsia" w:cs="Yu Gothic UI" w:hint="eastAsia"/>
          <w:sz w:val="21"/>
          <w:szCs w:val="21"/>
        </w:rPr>
        <w:t>草案</w:t>
      </w:r>
      <w:r w:rsidR="00F51EA7" w:rsidRPr="00604410">
        <w:rPr>
          <w:rStyle w:val="tlid-translation"/>
          <w:rFonts w:asciiTheme="minorEastAsia" w:eastAsiaTheme="minorEastAsia" w:hAnsiTheme="minorEastAsia" w:hint="eastAsia"/>
          <w:sz w:val="21"/>
          <w:szCs w:val="21"/>
        </w:rPr>
        <w:t>。国</w:t>
      </w:r>
      <w:r w:rsidR="00F51EA7" w:rsidRPr="00604410">
        <w:rPr>
          <w:rStyle w:val="tlid-translation"/>
          <w:rFonts w:asciiTheme="minorEastAsia" w:eastAsiaTheme="minorEastAsia" w:hAnsiTheme="minorEastAsia" w:cs="Microsoft YaHei" w:hint="eastAsia"/>
          <w:sz w:val="21"/>
          <w:szCs w:val="21"/>
        </w:rPr>
        <w:t>际</w:t>
      </w:r>
      <w:r w:rsidR="00F51EA7" w:rsidRPr="00604410">
        <w:rPr>
          <w:rStyle w:val="tlid-translation"/>
          <w:rFonts w:asciiTheme="minorEastAsia" w:eastAsiaTheme="minorEastAsia" w:hAnsiTheme="minorEastAsia" w:cs="Yu Gothic UI" w:hint="eastAsia"/>
          <w:sz w:val="21"/>
          <w:szCs w:val="21"/>
        </w:rPr>
        <w:t>社会可以再次表明</w:t>
      </w:r>
      <w:r w:rsidR="00F51EA7" w:rsidRPr="00604410">
        <w:rPr>
          <w:rStyle w:val="tlid-translation"/>
          <w:rFonts w:asciiTheme="minorEastAsia" w:eastAsiaTheme="minorEastAsia" w:hAnsiTheme="minorEastAsia" w:cs="Microsoft YaHei" w:hint="eastAsia"/>
          <w:sz w:val="21"/>
          <w:szCs w:val="21"/>
        </w:rPr>
        <w:t>对</w:t>
      </w:r>
      <w:r w:rsidR="00F51EA7" w:rsidRPr="00604410">
        <w:rPr>
          <w:rStyle w:val="tlid-translation"/>
          <w:rFonts w:asciiTheme="minorEastAsia" w:eastAsiaTheme="minorEastAsia" w:hAnsiTheme="minorEastAsia" w:cs="Yu Gothic UI" w:hint="eastAsia"/>
          <w:sz w:val="21"/>
          <w:szCs w:val="21"/>
        </w:rPr>
        <w:t>那种</w:t>
      </w:r>
      <w:r w:rsidR="00F51EA7" w:rsidRPr="00604410">
        <w:rPr>
          <w:rStyle w:val="tlid-translation"/>
          <w:rFonts w:asciiTheme="minorEastAsia" w:eastAsiaTheme="minorEastAsia" w:hAnsiTheme="minorEastAsia" w:cs="Microsoft YaHei" w:hint="eastAsia"/>
          <w:sz w:val="21"/>
          <w:szCs w:val="21"/>
        </w:rPr>
        <w:t>过时</w:t>
      </w:r>
      <w:r w:rsidR="00F51EA7" w:rsidRPr="00604410">
        <w:rPr>
          <w:rStyle w:val="tlid-translation"/>
          <w:rFonts w:asciiTheme="minorEastAsia" w:eastAsiaTheme="minorEastAsia" w:hAnsiTheme="minorEastAsia" w:cs="Yu Gothic UI" w:hint="eastAsia"/>
          <w:sz w:val="21"/>
          <w:szCs w:val="21"/>
        </w:rPr>
        <w:t>的刑事政策的不</w:t>
      </w:r>
      <w:r w:rsidR="00F51EA7" w:rsidRPr="00604410">
        <w:rPr>
          <w:rStyle w:val="tlid-translation"/>
          <w:rFonts w:asciiTheme="minorEastAsia" w:eastAsiaTheme="minorEastAsia" w:hAnsiTheme="minorEastAsia" w:cs="Microsoft YaHei" w:hint="eastAsia"/>
          <w:sz w:val="21"/>
          <w:szCs w:val="21"/>
        </w:rPr>
        <w:t>满</w:t>
      </w:r>
      <w:r w:rsidR="00F51EA7" w:rsidRPr="00604410">
        <w:rPr>
          <w:rStyle w:val="tlid-translation"/>
          <w:rFonts w:asciiTheme="minorEastAsia" w:eastAsiaTheme="minorEastAsia" w:hAnsiTheme="minorEastAsia" w:cs="SimSun" w:hint="eastAsia"/>
          <w:sz w:val="21"/>
          <w:szCs w:val="21"/>
        </w:rPr>
        <w:t>。</w:t>
      </w:r>
      <w:r w:rsidR="003C197A" w:rsidRPr="00604410">
        <w:rPr>
          <w:rStyle w:val="tlid-translation"/>
          <w:rFonts w:asciiTheme="minorEastAsia" w:eastAsiaTheme="minorEastAsia" w:hAnsiTheme="minorEastAsia" w:hint="eastAsia"/>
          <w:sz w:val="21"/>
          <w:szCs w:val="21"/>
        </w:rPr>
        <w:t>代表团</w:t>
      </w:r>
      <w:r w:rsidR="00F51EA7" w:rsidRPr="00604410">
        <w:rPr>
          <w:rStyle w:val="tlid-translation"/>
          <w:rFonts w:asciiTheme="minorEastAsia" w:eastAsiaTheme="minorEastAsia" w:hAnsiTheme="minorEastAsia" w:hint="eastAsia"/>
          <w:sz w:val="21"/>
          <w:szCs w:val="21"/>
        </w:rPr>
        <w:t>敦促将</w:t>
      </w:r>
      <w:r w:rsidR="003C197A" w:rsidRPr="00604410">
        <w:rPr>
          <w:rStyle w:val="tlid-translation"/>
          <w:rFonts w:asciiTheme="minorEastAsia" w:eastAsiaTheme="minorEastAsia" w:hAnsiTheme="minorEastAsia" w:cs="Yu Gothic UI" w:hint="eastAsia"/>
          <w:sz w:val="21"/>
          <w:szCs w:val="21"/>
        </w:rPr>
        <w:t>IGC</w:t>
      </w:r>
      <w:r w:rsidR="00F51EA7" w:rsidRPr="00604410">
        <w:rPr>
          <w:rStyle w:val="tlid-translation"/>
          <w:rFonts w:asciiTheme="minorEastAsia" w:eastAsiaTheme="minorEastAsia" w:hAnsiTheme="minorEastAsia" w:cs="Yu Gothic UI" w:hint="eastAsia"/>
          <w:sz w:val="21"/>
          <w:szCs w:val="21"/>
        </w:rPr>
        <w:t>的任</w:t>
      </w:r>
      <w:r w:rsidR="00F51EA7" w:rsidRPr="00604410">
        <w:rPr>
          <w:rStyle w:val="tlid-translation"/>
          <w:rFonts w:asciiTheme="minorEastAsia" w:eastAsiaTheme="minorEastAsia" w:hAnsiTheme="minorEastAsia" w:cs="Microsoft YaHei" w:hint="eastAsia"/>
          <w:sz w:val="21"/>
          <w:szCs w:val="21"/>
        </w:rPr>
        <w:t>务</w:t>
      </w:r>
      <w:r w:rsidR="00F51EA7" w:rsidRPr="00604410">
        <w:rPr>
          <w:rStyle w:val="tlid-translation"/>
          <w:rFonts w:asciiTheme="minorEastAsia" w:eastAsiaTheme="minorEastAsia" w:hAnsiTheme="minorEastAsia" w:cs="Yu Gothic UI" w:hint="eastAsia"/>
          <w:sz w:val="21"/>
          <w:szCs w:val="21"/>
        </w:rPr>
        <w:t>期限延</w:t>
      </w:r>
      <w:r w:rsidR="00F51EA7" w:rsidRPr="00604410">
        <w:rPr>
          <w:rStyle w:val="tlid-translation"/>
          <w:rFonts w:asciiTheme="minorEastAsia" w:eastAsiaTheme="minorEastAsia" w:hAnsiTheme="minorEastAsia" w:cs="Microsoft YaHei" w:hint="eastAsia"/>
          <w:sz w:val="21"/>
          <w:szCs w:val="21"/>
        </w:rPr>
        <w:t>长</w:t>
      </w:r>
      <w:r w:rsidR="00F51EA7" w:rsidRPr="00604410">
        <w:rPr>
          <w:rStyle w:val="tlid-translation"/>
          <w:rFonts w:asciiTheme="minorEastAsia" w:eastAsiaTheme="minorEastAsia" w:hAnsiTheme="minorEastAsia" w:cs="Yu Gothic UI" w:hint="eastAsia"/>
          <w:sz w:val="21"/>
          <w:szCs w:val="21"/>
        </w:rPr>
        <w:t>至</w:t>
      </w:r>
      <w:r w:rsidR="00F51EA7" w:rsidRPr="00604410">
        <w:rPr>
          <w:rStyle w:val="tlid-translation"/>
          <w:rFonts w:asciiTheme="minorEastAsia" w:eastAsiaTheme="minorEastAsia" w:hAnsiTheme="minorEastAsia" w:hint="eastAsia"/>
          <w:sz w:val="21"/>
          <w:szCs w:val="21"/>
        </w:rPr>
        <w:t>2020/21两年期，并</w:t>
      </w:r>
      <w:r w:rsidR="00F51EA7" w:rsidRPr="00604410">
        <w:rPr>
          <w:rStyle w:val="tlid-translation"/>
          <w:rFonts w:asciiTheme="minorEastAsia" w:eastAsiaTheme="minorEastAsia" w:hAnsiTheme="minorEastAsia" w:cs="Microsoft YaHei" w:hint="eastAsia"/>
          <w:sz w:val="21"/>
          <w:szCs w:val="21"/>
        </w:rPr>
        <w:t>赞扬</w:t>
      </w:r>
      <w:r w:rsidR="00F51EA7" w:rsidRPr="00604410">
        <w:rPr>
          <w:rStyle w:val="tlid-translation"/>
          <w:rFonts w:asciiTheme="minorEastAsia" w:eastAsiaTheme="minorEastAsia" w:hAnsiTheme="minorEastAsia" w:cs="Yu Gothic UI" w:hint="eastAsia"/>
          <w:sz w:val="21"/>
          <w:szCs w:val="21"/>
        </w:rPr>
        <w:t>在国</w:t>
      </w:r>
      <w:r w:rsidR="00F51EA7" w:rsidRPr="00604410">
        <w:rPr>
          <w:rStyle w:val="tlid-translation"/>
          <w:rFonts w:asciiTheme="minorEastAsia" w:eastAsiaTheme="minorEastAsia" w:hAnsiTheme="minorEastAsia" w:cs="Microsoft YaHei" w:hint="eastAsia"/>
          <w:sz w:val="21"/>
          <w:szCs w:val="21"/>
        </w:rPr>
        <w:t>际</w:t>
      </w:r>
      <w:r w:rsidR="00F51EA7" w:rsidRPr="00604410">
        <w:rPr>
          <w:rStyle w:val="tlid-translation"/>
          <w:rFonts w:asciiTheme="minorEastAsia" w:eastAsiaTheme="minorEastAsia" w:hAnsiTheme="minorEastAsia" w:cs="Yu Gothic UI" w:hint="eastAsia"/>
          <w:sz w:val="21"/>
          <w:szCs w:val="21"/>
        </w:rPr>
        <w:t>法律文</w:t>
      </w:r>
      <w:r w:rsidR="00F51EA7" w:rsidRPr="00604410">
        <w:rPr>
          <w:rStyle w:val="tlid-translation"/>
          <w:rFonts w:asciiTheme="minorEastAsia" w:eastAsiaTheme="minorEastAsia" w:hAnsiTheme="minorEastAsia" w:cs="Microsoft YaHei" w:hint="eastAsia"/>
          <w:sz w:val="21"/>
          <w:szCs w:val="21"/>
        </w:rPr>
        <w:t>书</w:t>
      </w:r>
      <w:r w:rsidR="00F51EA7" w:rsidRPr="00604410">
        <w:rPr>
          <w:rStyle w:val="tlid-translation"/>
          <w:rFonts w:asciiTheme="minorEastAsia" w:eastAsiaTheme="minorEastAsia" w:hAnsiTheme="minorEastAsia" w:cs="Yu Gothic UI" w:hint="eastAsia"/>
          <w:sz w:val="21"/>
          <w:szCs w:val="21"/>
        </w:rPr>
        <w:t>达成</w:t>
      </w:r>
      <w:r w:rsidR="00F51EA7" w:rsidRPr="00604410">
        <w:rPr>
          <w:rStyle w:val="tlid-translation"/>
          <w:rFonts w:asciiTheme="minorEastAsia" w:eastAsiaTheme="minorEastAsia" w:hAnsiTheme="minorEastAsia" w:cs="Microsoft YaHei" w:hint="eastAsia"/>
          <w:sz w:val="21"/>
          <w:szCs w:val="21"/>
        </w:rPr>
        <w:t>协议</w:t>
      </w:r>
      <w:r w:rsidR="00F51EA7" w:rsidRPr="00604410">
        <w:rPr>
          <w:rStyle w:val="tlid-translation"/>
          <w:rFonts w:asciiTheme="minorEastAsia" w:eastAsiaTheme="minorEastAsia" w:hAnsiTheme="minorEastAsia" w:cs="Yu Gothic UI" w:hint="eastAsia"/>
          <w:sz w:val="21"/>
          <w:szCs w:val="21"/>
        </w:rPr>
        <w:t>方面取得的</w:t>
      </w:r>
      <w:r w:rsidR="00F51EA7" w:rsidRPr="00604410">
        <w:rPr>
          <w:rStyle w:val="tlid-translation"/>
          <w:rFonts w:asciiTheme="minorEastAsia" w:eastAsiaTheme="minorEastAsia" w:hAnsiTheme="minorEastAsia" w:cs="Microsoft YaHei" w:hint="eastAsia"/>
          <w:sz w:val="21"/>
          <w:szCs w:val="21"/>
        </w:rPr>
        <w:t>进</w:t>
      </w:r>
      <w:r w:rsidR="00F51EA7" w:rsidRPr="00604410">
        <w:rPr>
          <w:rStyle w:val="tlid-translation"/>
          <w:rFonts w:asciiTheme="minorEastAsia" w:eastAsiaTheme="minorEastAsia" w:hAnsiTheme="minorEastAsia" w:cs="Yu Gothic UI" w:hint="eastAsia"/>
          <w:sz w:val="21"/>
          <w:szCs w:val="21"/>
        </w:rPr>
        <w:t>展。</w:t>
      </w:r>
      <w:r w:rsidR="00F51EA7" w:rsidRPr="00604410">
        <w:rPr>
          <w:rStyle w:val="tlid-translation"/>
          <w:rFonts w:asciiTheme="minorEastAsia" w:eastAsiaTheme="minorEastAsia" w:hAnsiTheme="minorEastAsia" w:cs="Microsoft YaHei" w:hint="eastAsia"/>
          <w:sz w:val="21"/>
          <w:szCs w:val="21"/>
        </w:rPr>
        <w:t>发</w:t>
      </w:r>
      <w:r w:rsidR="00F51EA7" w:rsidRPr="00604410">
        <w:rPr>
          <w:rStyle w:val="tlid-translation"/>
          <w:rFonts w:asciiTheme="minorEastAsia" w:eastAsiaTheme="minorEastAsia" w:hAnsiTheme="minorEastAsia" w:cs="Yu Gothic UI" w:hint="eastAsia"/>
          <w:sz w:val="21"/>
          <w:szCs w:val="21"/>
        </w:rPr>
        <w:t>展</w:t>
      </w:r>
      <w:r w:rsidR="00F51EA7" w:rsidRPr="00604410">
        <w:rPr>
          <w:rStyle w:val="tlid-translation"/>
          <w:rFonts w:asciiTheme="minorEastAsia" w:eastAsiaTheme="minorEastAsia" w:hAnsiTheme="minorEastAsia" w:cs="Microsoft YaHei" w:hint="eastAsia"/>
          <w:sz w:val="21"/>
          <w:szCs w:val="21"/>
        </w:rPr>
        <w:t>议</w:t>
      </w:r>
      <w:r w:rsidR="00F51EA7" w:rsidRPr="00604410">
        <w:rPr>
          <w:rStyle w:val="tlid-translation"/>
          <w:rFonts w:asciiTheme="minorEastAsia" w:eastAsiaTheme="minorEastAsia" w:hAnsiTheme="minorEastAsia" w:cs="Yu Gothic UI" w:hint="eastAsia"/>
          <w:sz w:val="21"/>
          <w:szCs w:val="21"/>
        </w:rPr>
        <w:t>程是</w:t>
      </w:r>
      <w:r w:rsidR="00F51EA7" w:rsidRPr="00604410">
        <w:rPr>
          <w:rStyle w:val="tlid-translation"/>
          <w:rFonts w:asciiTheme="minorEastAsia" w:eastAsiaTheme="minorEastAsia" w:hAnsiTheme="minorEastAsia" w:hint="eastAsia"/>
          <w:sz w:val="21"/>
          <w:szCs w:val="21"/>
        </w:rPr>
        <w:t>产权组织及其成</w:t>
      </w:r>
      <w:r w:rsidR="00F51EA7" w:rsidRPr="00604410">
        <w:rPr>
          <w:rStyle w:val="tlid-translation"/>
          <w:rFonts w:asciiTheme="minorEastAsia" w:eastAsiaTheme="minorEastAsia" w:hAnsiTheme="minorEastAsia" w:cs="Microsoft YaHei" w:hint="eastAsia"/>
          <w:sz w:val="21"/>
          <w:szCs w:val="21"/>
        </w:rPr>
        <w:t>员</w:t>
      </w:r>
      <w:r w:rsidR="00F51EA7" w:rsidRPr="00604410">
        <w:rPr>
          <w:rStyle w:val="tlid-translation"/>
          <w:rFonts w:asciiTheme="minorEastAsia" w:eastAsiaTheme="minorEastAsia" w:hAnsiTheme="minorEastAsia" w:cs="Yu Gothic UI" w:hint="eastAsia"/>
          <w:sz w:val="21"/>
          <w:szCs w:val="21"/>
        </w:rPr>
        <w:t>国的</w:t>
      </w:r>
      <w:r w:rsidR="00F51EA7" w:rsidRPr="00604410">
        <w:rPr>
          <w:rStyle w:val="tlid-translation"/>
          <w:rFonts w:asciiTheme="minorEastAsia" w:eastAsiaTheme="minorEastAsia" w:hAnsiTheme="minorEastAsia" w:cs="Microsoft YaHei" w:hint="eastAsia"/>
          <w:sz w:val="21"/>
          <w:szCs w:val="21"/>
        </w:rPr>
        <w:t>优</w:t>
      </w:r>
      <w:r w:rsidR="00F51EA7" w:rsidRPr="00604410">
        <w:rPr>
          <w:rStyle w:val="tlid-translation"/>
          <w:rFonts w:asciiTheme="minorEastAsia" w:eastAsiaTheme="minorEastAsia" w:hAnsiTheme="minorEastAsia" w:cs="Yu Gothic UI" w:hint="eastAsia"/>
          <w:sz w:val="21"/>
          <w:szCs w:val="21"/>
        </w:rPr>
        <w:t>先重点之一。将</w:t>
      </w:r>
      <w:r w:rsidR="00F51EA7" w:rsidRPr="00604410">
        <w:rPr>
          <w:rStyle w:val="tlid-translation"/>
          <w:rFonts w:asciiTheme="minorEastAsia" w:eastAsiaTheme="minorEastAsia" w:hAnsiTheme="minorEastAsia" w:cs="Microsoft YaHei" w:hint="eastAsia"/>
          <w:sz w:val="21"/>
          <w:szCs w:val="21"/>
        </w:rPr>
        <w:t>发</w:t>
      </w:r>
      <w:r w:rsidR="00F51EA7" w:rsidRPr="00604410">
        <w:rPr>
          <w:rStyle w:val="tlid-translation"/>
          <w:rFonts w:asciiTheme="minorEastAsia" w:eastAsiaTheme="minorEastAsia" w:hAnsiTheme="minorEastAsia" w:cs="Yu Gothic UI" w:hint="eastAsia"/>
          <w:sz w:val="21"/>
          <w:szCs w:val="21"/>
        </w:rPr>
        <w:t>展</w:t>
      </w:r>
      <w:r w:rsidR="00F51EA7" w:rsidRPr="00604410">
        <w:rPr>
          <w:rStyle w:val="tlid-translation"/>
          <w:rFonts w:asciiTheme="minorEastAsia" w:eastAsiaTheme="minorEastAsia" w:hAnsiTheme="minorEastAsia" w:cs="Microsoft YaHei" w:hint="eastAsia"/>
          <w:sz w:val="21"/>
          <w:szCs w:val="21"/>
        </w:rPr>
        <w:t>纳</w:t>
      </w:r>
      <w:r w:rsidR="00F51EA7" w:rsidRPr="00604410">
        <w:rPr>
          <w:rStyle w:val="tlid-translation"/>
          <w:rFonts w:asciiTheme="minorEastAsia" w:eastAsiaTheme="minorEastAsia" w:hAnsiTheme="minorEastAsia" w:cs="Yu Gothic UI" w:hint="eastAsia"/>
          <w:sz w:val="21"/>
          <w:szCs w:val="21"/>
        </w:rPr>
        <w:t>入</w:t>
      </w:r>
      <w:r w:rsidR="00F51EA7" w:rsidRPr="00604410">
        <w:rPr>
          <w:rStyle w:val="tlid-translation"/>
          <w:rFonts w:asciiTheme="minorEastAsia" w:eastAsiaTheme="minorEastAsia" w:hAnsiTheme="minorEastAsia" w:hint="eastAsia"/>
          <w:sz w:val="21"/>
          <w:szCs w:val="21"/>
        </w:rPr>
        <w:t>产权组织的所有活</w:t>
      </w:r>
      <w:r w:rsidR="00F51EA7" w:rsidRPr="00604410">
        <w:rPr>
          <w:rStyle w:val="tlid-translation"/>
          <w:rFonts w:asciiTheme="minorEastAsia" w:eastAsiaTheme="minorEastAsia" w:hAnsiTheme="minorEastAsia" w:cs="Microsoft YaHei" w:hint="eastAsia"/>
          <w:sz w:val="21"/>
          <w:szCs w:val="21"/>
        </w:rPr>
        <w:t>动</w:t>
      </w:r>
      <w:r w:rsidR="00F51EA7" w:rsidRPr="00604410">
        <w:rPr>
          <w:rStyle w:val="tlid-translation"/>
          <w:rFonts w:asciiTheme="minorEastAsia" w:eastAsiaTheme="minorEastAsia" w:hAnsiTheme="minorEastAsia" w:cs="Yu Gothic UI" w:hint="eastAsia"/>
          <w:sz w:val="21"/>
          <w:szCs w:val="21"/>
        </w:rPr>
        <w:t>中，</w:t>
      </w:r>
      <w:r w:rsidR="00F51EA7" w:rsidRPr="00604410">
        <w:rPr>
          <w:rStyle w:val="tlid-translation"/>
          <w:rFonts w:asciiTheme="minorEastAsia" w:eastAsiaTheme="minorEastAsia" w:hAnsiTheme="minorEastAsia" w:cs="Microsoft YaHei" w:hint="eastAsia"/>
          <w:sz w:val="21"/>
          <w:szCs w:val="21"/>
        </w:rPr>
        <w:t>继续</w:t>
      </w:r>
      <w:r w:rsidR="00F51EA7" w:rsidRPr="00604410">
        <w:rPr>
          <w:rStyle w:val="tlid-translation"/>
          <w:rFonts w:asciiTheme="minorEastAsia" w:eastAsiaTheme="minorEastAsia" w:hAnsiTheme="minorEastAsia" w:cs="Yu Gothic UI" w:hint="eastAsia"/>
          <w:sz w:val="21"/>
          <w:szCs w:val="21"/>
        </w:rPr>
        <w:t>将知</w:t>
      </w:r>
      <w:r w:rsidR="00F51EA7" w:rsidRPr="00604410">
        <w:rPr>
          <w:rStyle w:val="tlid-translation"/>
          <w:rFonts w:asciiTheme="minorEastAsia" w:eastAsiaTheme="minorEastAsia" w:hAnsiTheme="minorEastAsia" w:cs="Microsoft YaHei" w:hint="eastAsia"/>
          <w:sz w:val="21"/>
          <w:szCs w:val="21"/>
        </w:rPr>
        <w:t>识产</w:t>
      </w:r>
      <w:r w:rsidR="00F51EA7" w:rsidRPr="00604410">
        <w:rPr>
          <w:rStyle w:val="tlid-translation"/>
          <w:rFonts w:asciiTheme="minorEastAsia" w:eastAsiaTheme="minorEastAsia" w:hAnsiTheme="minorEastAsia" w:cs="Yu Gothic UI" w:hint="eastAsia"/>
          <w:sz w:val="21"/>
          <w:szCs w:val="21"/>
        </w:rPr>
        <w:t>权和</w:t>
      </w:r>
      <w:r w:rsidR="00F51EA7" w:rsidRPr="00604410">
        <w:rPr>
          <w:rStyle w:val="tlid-translation"/>
          <w:rFonts w:asciiTheme="minorEastAsia" w:eastAsiaTheme="minorEastAsia" w:hAnsiTheme="minorEastAsia" w:cs="Microsoft YaHei" w:hint="eastAsia"/>
          <w:sz w:val="21"/>
          <w:szCs w:val="21"/>
        </w:rPr>
        <w:t>发</w:t>
      </w:r>
      <w:r w:rsidR="00F51EA7" w:rsidRPr="00604410">
        <w:rPr>
          <w:rStyle w:val="tlid-translation"/>
          <w:rFonts w:asciiTheme="minorEastAsia" w:eastAsiaTheme="minorEastAsia" w:hAnsiTheme="minorEastAsia" w:cs="Yu Gothic UI" w:hint="eastAsia"/>
          <w:sz w:val="21"/>
          <w:szCs w:val="21"/>
        </w:rPr>
        <w:t>展作</w:t>
      </w:r>
      <w:r w:rsidR="00F51EA7" w:rsidRPr="00604410">
        <w:rPr>
          <w:rStyle w:val="tlid-translation"/>
          <w:rFonts w:asciiTheme="minorEastAsia" w:eastAsiaTheme="minorEastAsia" w:hAnsiTheme="minorEastAsia" w:cs="Microsoft YaHei" w:hint="eastAsia"/>
          <w:sz w:val="21"/>
          <w:szCs w:val="21"/>
        </w:rPr>
        <w:t>为</w:t>
      </w:r>
      <w:r w:rsidR="003C197A" w:rsidRPr="00604410">
        <w:rPr>
          <w:rStyle w:val="tlid-translation"/>
          <w:rFonts w:asciiTheme="minorEastAsia" w:eastAsiaTheme="minorEastAsia" w:hAnsiTheme="minorEastAsia" w:cs="Microsoft YaHei" w:hint="eastAsia"/>
          <w:sz w:val="21"/>
          <w:szCs w:val="21"/>
        </w:rPr>
        <w:t>CDIP</w:t>
      </w:r>
      <w:r w:rsidR="00F51EA7" w:rsidRPr="00604410">
        <w:rPr>
          <w:rStyle w:val="tlid-translation"/>
          <w:rFonts w:asciiTheme="minorEastAsia" w:eastAsiaTheme="minorEastAsia" w:hAnsiTheme="minorEastAsia" w:cs="Yu Gothic UI" w:hint="eastAsia"/>
          <w:sz w:val="21"/>
          <w:szCs w:val="21"/>
        </w:rPr>
        <w:t>第三个支柱</w:t>
      </w:r>
      <w:r w:rsidR="00F51EA7" w:rsidRPr="00604410">
        <w:rPr>
          <w:rStyle w:val="tlid-translation"/>
          <w:rFonts w:asciiTheme="minorEastAsia" w:eastAsiaTheme="minorEastAsia" w:hAnsiTheme="minorEastAsia" w:cs="Microsoft YaHei" w:hint="eastAsia"/>
          <w:sz w:val="21"/>
          <w:szCs w:val="21"/>
        </w:rPr>
        <w:t>实</w:t>
      </w:r>
      <w:r w:rsidR="00F51EA7" w:rsidRPr="00604410">
        <w:rPr>
          <w:rStyle w:val="tlid-translation"/>
          <w:rFonts w:asciiTheme="minorEastAsia" w:eastAsiaTheme="minorEastAsia" w:hAnsiTheme="minorEastAsia" w:cs="Yu Gothic UI" w:hint="eastAsia"/>
          <w:sz w:val="21"/>
          <w:szCs w:val="21"/>
        </w:rPr>
        <w:t>施中的一部分</w:t>
      </w:r>
      <w:r w:rsidR="00F51EA7" w:rsidRPr="00604410">
        <w:rPr>
          <w:rStyle w:val="tlid-translation"/>
          <w:rFonts w:asciiTheme="minorEastAsia" w:eastAsiaTheme="minorEastAsia" w:hAnsiTheme="minorEastAsia" w:cs="Microsoft YaHei" w:hint="eastAsia"/>
          <w:sz w:val="21"/>
          <w:szCs w:val="21"/>
        </w:rPr>
        <w:t>进</w:t>
      </w:r>
      <w:r w:rsidR="00F51EA7" w:rsidRPr="00604410">
        <w:rPr>
          <w:rStyle w:val="tlid-translation"/>
          <w:rFonts w:asciiTheme="minorEastAsia" w:eastAsiaTheme="minorEastAsia" w:hAnsiTheme="minorEastAsia" w:cs="Yu Gothic UI" w:hint="eastAsia"/>
          <w:sz w:val="21"/>
          <w:szCs w:val="21"/>
        </w:rPr>
        <w:t>行</w:t>
      </w:r>
      <w:r w:rsidR="00F51EA7" w:rsidRPr="00604410">
        <w:rPr>
          <w:rStyle w:val="tlid-translation"/>
          <w:rFonts w:asciiTheme="minorEastAsia" w:eastAsiaTheme="minorEastAsia" w:hAnsiTheme="minorEastAsia" w:cs="Microsoft YaHei" w:hint="eastAsia"/>
          <w:sz w:val="21"/>
          <w:szCs w:val="21"/>
        </w:rPr>
        <w:t>讨论</w:t>
      </w:r>
      <w:r w:rsidR="00F51EA7" w:rsidRPr="00604410">
        <w:rPr>
          <w:rStyle w:val="tlid-translation"/>
          <w:rFonts w:asciiTheme="minorEastAsia" w:eastAsiaTheme="minorEastAsia" w:hAnsiTheme="minorEastAsia" w:cs="Yu Gothic UI" w:hint="eastAsia"/>
          <w:sz w:val="21"/>
          <w:szCs w:val="21"/>
        </w:rPr>
        <w:t>，</w:t>
      </w:r>
      <w:r w:rsidR="00F51EA7" w:rsidRPr="00604410">
        <w:rPr>
          <w:rStyle w:val="tlid-translation"/>
          <w:rFonts w:asciiTheme="minorEastAsia" w:eastAsiaTheme="minorEastAsia" w:hAnsiTheme="minorEastAsia" w:hint="eastAsia"/>
          <w:sz w:val="21"/>
          <w:szCs w:val="21"/>
        </w:rPr>
        <w:t>充分落</w:t>
      </w:r>
      <w:r w:rsidR="00F51EA7" w:rsidRPr="00604410">
        <w:rPr>
          <w:rStyle w:val="tlid-translation"/>
          <w:rFonts w:asciiTheme="minorEastAsia" w:eastAsiaTheme="minorEastAsia" w:hAnsiTheme="minorEastAsia" w:cs="Microsoft YaHei" w:hint="eastAsia"/>
          <w:sz w:val="21"/>
          <w:szCs w:val="21"/>
        </w:rPr>
        <w:t>实</w:t>
      </w:r>
      <w:r w:rsidR="00F51EA7" w:rsidRPr="00604410">
        <w:rPr>
          <w:rStyle w:val="tlid-translation"/>
          <w:rFonts w:asciiTheme="minorEastAsia" w:eastAsiaTheme="minorEastAsia" w:hAnsiTheme="minorEastAsia" w:hint="eastAsia"/>
          <w:sz w:val="21"/>
          <w:szCs w:val="21"/>
        </w:rPr>
        <w:t>产权组织</w:t>
      </w:r>
      <w:r w:rsidR="00F51EA7" w:rsidRPr="00604410">
        <w:rPr>
          <w:rStyle w:val="tlid-translation"/>
          <w:rFonts w:asciiTheme="minorEastAsia" w:eastAsiaTheme="minorEastAsia" w:hAnsiTheme="minorEastAsia" w:cs="Microsoft YaHei" w:hint="eastAsia"/>
          <w:sz w:val="21"/>
          <w:szCs w:val="21"/>
        </w:rPr>
        <w:t>发</w:t>
      </w:r>
      <w:r w:rsidR="00F51EA7" w:rsidRPr="00604410">
        <w:rPr>
          <w:rStyle w:val="tlid-translation"/>
          <w:rFonts w:asciiTheme="minorEastAsia" w:eastAsiaTheme="minorEastAsia" w:hAnsiTheme="minorEastAsia" w:cs="Yu Gothic UI" w:hint="eastAsia"/>
          <w:sz w:val="21"/>
          <w:szCs w:val="21"/>
        </w:rPr>
        <w:t>展</w:t>
      </w:r>
      <w:r w:rsidR="00F51EA7" w:rsidRPr="00604410">
        <w:rPr>
          <w:rStyle w:val="tlid-translation"/>
          <w:rFonts w:asciiTheme="minorEastAsia" w:eastAsiaTheme="minorEastAsia" w:hAnsiTheme="minorEastAsia" w:cs="Microsoft YaHei" w:hint="eastAsia"/>
          <w:sz w:val="21"/>
          <w:szCs w:val="21"/>
        </w:rPr>
        <w:t>议</w:t>
      </w:r>
      <w:r w:rsidR="00F51EA7" w:rsidRPr="00604410">
        <w:rPr>
          <w:rStyle w:val="tlid-translation"/>
          <w:rFonts w:asciiTheme="minorEastAsia" w:eastAsiaTheme="minorEastAsia" w:hAnsiTheme="minorEastAsia" w:cs="Yu Gothic UI" w:hint="eastAsia"/>
          <w:sz w:val="21"/>
          <w:szCs w:val="21"/>
        </w:rPr>
        <w:t>程中已通</w:t>
      </w:r>
      <w:r w:rsidR="00F51EA7" w:rsidRPr="00604410">
        <w:rPr>
          <w:rStyle w:val="tlid-translation"/>
          <w:rFonts w:asciiTheme="minorEastAsia" w:eastAsiaTheme="minorEastAsia" w:hAnsiTheme="minorEastAsia" w:cs="Microsoft YaHei" w:hint="eastAsia"/>
          <w:sz w:val="21"/>
          <w:szCs w:val="21"/>
        </w:rPr>
        <w:t>过</w:t>
      </w:r>
      <w:r w:rsidR="00F51EA7" w:rsidRPr="00604410">
        <w:rPr>
          <w:rStyle w:val="tlid-translation"/>
          <w:rFonts w:asciiTheme="minorEastAsia" w:eastAsiaTheme="minorEastAsia" w:hAnsiTheme="minorEastAsia" w:cs="Yu Gothic UI" w:hint="eastAsia"/>
          <w:sz w:val="21"/>
          <w:szCs w:val="21"/>
        </w:rPr>
        <w:t>的</w:t>
      </w:r>
      <w:r w:rsidR="00F51EA7" w:rsidRPr="00604410">
        <w:rPr>
          <w:rStyle w:val="tlid-translation"/>
          <w:rFonts w:asciiTheme="minorEastAsia" w:eastAsiaTheme="minorEastAsia" w:hAnsiTheme="minorEastAsia" w:hint="eastAsia"/>
          <w:sz w:val="21"/>
          <w:szCs w:val="21"/>
        </w:rPr>
        <w:t>45</w:t>
      </w:r>
      <w:r w:rsidR="00F51EA7" w:rsidRPr="00604410">
        <w:rPr>
          <w:rStyle w:val="tlid-translation"/>
          <w:rFonts w:asciiTheme="minorEastAsia" w:eastAsiaTheme="minorEastAsia" w:hAnsiTheme="minorEastAsia" w:cs="Microsoft YaHei" w:hint="eastAsia"/>
          <w:sz w:val="21"/>
          <w:szCs w:val="21"/>
        </w:rPr>
        <w:t>项</w:t>
      </w:r>
      <w:r w:rsidR="00F51EA7" w:rsidRPr="00604410">
        <w:rPr>
          <w:rStyle w:val="tlid-translation"/>
          <w:rFonts w:asciiTheme="minorEastAsia" w:eastAsiaTheme="minorEastAsia" w:hAnsiTheme="minorEastAsia" w:cs="Yu Gothic UI" w:hint="eastAsia"/>
          <w:sz w:val="21"/>
          <w:szCs w:val="21"/>
        </w:rPr>
        <w:t>建</w:t>
      </w:r>
      <w:r w:rsidR="00F51EA7" w:rsidRPr="00604410">
        <w:rPr>
          <w:rStyle w:val="tlid-translation"/>
          <w:rFonts w:asciiTheme="minorEastAsia" w:eastAsiaTheme="minorEastAsia" w:hAnsiTheme="minorEastAsia" w:cs="Microsoft YaHei" w:hint="eastAsia"/>
          <w:sz w:val="21"/>
          <w:szCs w:val="21"/>
        </w:rPr>
        <w:t>议，这些都对成员国构成了挑战</w:t>
      </w:r>
      <w:r w:rsidR="00F51EA7" w:rsidRPr="00604410">
        <w:rPr>
          <w:rStyle w:val="tlid-translation"/>
          <w:rFonts w:asciiTheme="minorEastAsia" w:eastAsiaTheme="minorEastAsia" w:hAnsiTheme="minorEastAsia" w:cs="Yu Gothic UI" w:hint="eastAsia"/>
          <w:sz w:val="21"/>
          <w:szCs w:val="21"/>
        </w:rPr>
        <w:t>，并</w:t>
      </w:r>
      <w:r w:rsidR="00F51EA7" w:rsidRPr="00604410">
        <w:rPr>
          <w:rStyle w:val="tlid-translation"/>
          <w:rFonts w:asciiTheme="minorEastAsia" w:eastAsiaTheme="minorEastAsia" w:hAnsiTheme="minorEastAsia" w:cs="Microsoft YaHei" w:hint="eastAsia"/>
          <w:sz w:val="21"/>
          <w:szCs w:val="21"/>
        </w:rPr>
        <w:t>验证</w:t>
      </w:r>
      <w:r w:rsidR="00F51EA7" w:rsidRPr="00604410">
        <w:rPr>
          <w:rStyle w:val="tlid-translation"/>
          <w:rFonts w:asciiTheme="minorEastAsia" w:eastAsiaTheme="minorEastAsia" w:hAnsiTheme="minorEastAsia" w:cs="Yu Gothic UI" w:hint="eastAsia"/>
          <w:sz w:val="21"/>
          <w:szCs w:val="21"/>
        </w:rPr>
        <w:t>了</w:t>
      </w:r>
      <w:r w:rsidR="00F51EA7" w:rsidRPr="00604410">
        <w:rPr>
          <w:rFonts w:asciiTheme="minorEastAsia" w:eastAsiaTheme="minorEastAsia" w:hAnsiTheme="minorEastAsia" w:cs="Microsoft YaHei" w:hint="eastAsia"/>
          <w:color w:val="000000"/>
          <w:sz w:val="21"/>
          <w:szCs w:val="21"/>
        </w:rPr>
        <w:t>产权组织</w:t>
      </w:r>
      <w:r w:rsidR="00F51EA7" w:rsidRPr="00604410">
        <w:rPr>
          <w:rStyle w:val="tlid-translation"/>
          <w:rFonts w:asciiTheme="minorEastAsia" w:eastAsiaTheme="minorEastAsia" w:hAnsiTheme="minorEastAsia" w:hint="eastAsia"/>
          <w:sz w:val="21"/>
          <w:szCs w:val="21"/>
        </w:rPr>
        <w:t>的努力。另一个挑</w:t>
      </w:r>
      <w:r w:rsidR="00F51EA7" w:rsidRPr="00604410">
        <w:rPr>
          <w:rStyle w:val="tlid-translation"/>
          <w:rFonts w:asciiTheme="minorEastAsia" w:eastAsiaTheme="minorEastAsia" w:hAnsiTheme="minorEastAsia" w:cs="Microsoft YaHei" w:hint="eastAsia"/>
          <w:sz w:val="21"/>
          <w:szCs w:val="21"/>
        </w:rPr>
        <w:t>战</w:t>
      </w:r>
      <w:r w:rsidR="00F51EA7" w:rsidRPr="00604410">
        <w:rPr>
          <w:rStyle w:val="tlid-translation"/>
          <w:rFonts w:asciiTheme="minorEastAsia" w:eastAsiaTheme="minorEastAsia" w:hAnsiTheme="minorEastAsia" w:cs="Yu Gothic UI" w:hint="eastAsia"/>
          <w:sz w:val="21"/>
          <w:szCs w:val="21"/>
        </w:rPr>
        <w:t>是将</w:t>
      </w:r>
      <w:r w:rsidR="00F51EA7" w:rsidRPr="00604410">
        <w:rPr>
          <w:rStyle w:val="tlid-translation"/>
          <w:rFonts w:asciiTheme="minorEastAsia" w:eastAsiaTheme="minorEastAsia" w:hAnsiTheme="minorEastAsia" w:cs="Microsoft YaHei" w:hint="eastAsia"/>
          <w:sz w:val="21"/>
          <w:szCs w:val="21"/>
        </w:rPr>
        <w:t>联</w:t>
      </w:r>
      <w:r w:rsidR="00F51EA7" w:rsidRPr="00604410">
        <w:rPr>
          <w:rStyle w:val="tlid-translation"/>
          <w:rFonts w:asciiTheme="minorEastAsia" w:eastAsiaTheme="minorEastAsia" w:hAnsiTheme="minorEastAsia" w:cs="Yu Gothic UI" w:hint="eastAsia"/>
          <w:sz w:val="21"/>
          <w:szCs w:val="21"/>
        </w:rPr>
        <w:t>合国</w:t>
      </w:r>
      <w:r w:rsidR="00F51EA7" w:rsidRPr="00604410">
        <w:rPr>
          <w:rStyle w:val="tlid-translation"/>
          <w:rFonts w:asciiTheme="minorEastAsia" w:eastAsiaTheme="minorEastAsia" w:hAnsiTheme="minorEastAsia" w:hint="eastAsia"/>
          <w:sz w:val="21"/>
          <w:szCs w:val="21"/>
        </w:rPr>
        <w:t>2030年</w:t>
      </w:r>
      <w:r w:rsidR="00F51EA7" w:rsidRPr="00604410">
        <w:rPr>
          <w:rStyle w:val="tlid-translation"/>
          <w:rFonts w:asciiTheme="minorEastAsia" w:eastAsiaTheme="minorEastAsia" w:hAnsiTheme="minorEastAsia" w:cs="Microsoft YaHei" w:hint="eastAsia"/>
          <w:sz w:val="21"/>
          <w:szCs w:val="21"/>
        </w:rPr>
        <w:t>议</w:t>
      </w:r>
      <w:r w:rsidR="00F51EA7" w:rsidRPr="00604410">
        <w:rPr>
          <w:rStyle w:val="tlid-translation"/>
          <w:rFonts w:asciiTheme="minorEastAsia" w:eastAsiaTheme="minorEastAsia" w:hAnsiTheme="minorEastAsia" w:cs="Yu Gothic UI" w:hint="eastAsia"/>
          <w:sz w:val="21"/>
          <w:szCs w:val="21"/>
        </w:rPr>
        <w:t>程的</w:t>
      </w:r>
      <w:r w:rsidR="00F51EA7" w:rsidRPr="00604410">
        <w:rPr>
          <w:rStyle w:val="tlid-translation"/>
          <w:rFonts w:asciiTheme="minorEastAsia" w:eastAsiaTheme="minorEastAsia" w:hAnsiTheme="minorEastAsia" w:hint="eastAsia"/>
          <w:sz w:val="21"/>
          <w:szCs w:val="21"/>
        </w:rPr>
        <w:t>17个可持</w:t>
      </w:r>
      <w:r w:rsidR="00F51EA7" w:rsidRPr="00604410">
        <w:rPr>
          <w:rStyle w:val="tlid-translation"/>
          <w:rFonts w:asciiTheme="minorEastAsia" w:eastAsiaTheme="minorEastAsia" w:hAnsiTheme="minorEastAsia" w:cs="Microsoft YaHei" w:hint="eastAsia"/>
          <w:sz w:val="21"/>
          <w:szCs w:val="21"/>
        </w:rPr>
        <w:t>续发</w:t>
      </w:r>
      <w:r w:rsidR="00F51EA7" w:rsidRPr="00604410">
        <w:rPr>
          <w:rStyle w:val="tlid-translation"/>
          <w:rFonts w:asciiTheme="minorEastAsia" w:eastAsiaTheme="minorEastAsia" w:hAnsiTheme="minorEastAsia" w:cs="Yu Gothic UI" w:hint="eastAsia"/>
          <w:sz w:val="21"/>
          <w:szCs w:val="21"/>
        </w:rPr>
        <w:t>展目</w:t>
      </w:r>
      <w:r w:rsidR="00F51EA7" w:rsidRPr="00604410">
        <w:rPr>
          <w:rStyle w:val="tlid-translation"/>
          <w:rFonts w:asciiTheme="minorEastAsia" w:eastAsiaTheme="minorEastAsia" w:hAnsiTheme="minorEastAsia" w:cs="Microsoft YaHei" w:hint="eastAsia"/>
          <w:sz w:val="21"/>
          <w:szCs w:val="21"/>
        </w:rPr>
        <w:t>标纳</w:t>
      </w:r>
      <w:r w:rsidR="00F51EA7" w:rsidRPr="00604410">
        <w:rPr>
          <w:rStyle w:val="tlid-translation"/>
          <w:rFonts w:asciiTheme="minorEastAsia" w:eastAsiaTheme="minorEastAsia" w:hAnsiTheme="minorEastAsia" w:cs="Yu Gothic UI" w:hint="eastAsia"/>
          <w:sz w:val="21"/>
          <w:szCs w:val="21"/>
        </w:rPr>
        <w:t>入其活</w:t>
      </w:r>
      <w:r w:rsidR="00F51EA7" w:rsidRPr="00604410">
        <w:rPr>
          <w:rStyle w:val="tlid-translation"/>
          <w:rFonts w:asciiTheme="minorEastAsia" w:eastAsiaTheme="minorEastAsia" w:hAnsiTheme="minorEastAsia" w:cs="Microsoft YaHei" w:hint="eastAsia"/>
          <w:sz w:val="21"/>
          <w:szCs w:val="21"/>
        </w:rPr>
        <w:t>动</w:t>
      </w:r>
      <w:r w:rsidR="00F51EA7" w:rsidRPr="00604410">
        <w:rPr>
          <w:rStyle w:val="tlid-translation"/>
          <w:rFonts w:asciiTheme="minorEastAsia" w:eastAsiaTheme="minorEastAsia" w:hAnsiTheme="minorEastAsia" w:cs="Yu Gothic UI" w:hint="eastAsia"/>
          <w:sz w:val="21"/>
          <w:szCs w:val="21"/>
        </w:rPr>
        <w:t>和倡</w:t>
      </w:r>
      <w:r w:rsidR="00F51EA7" w:rsidRPr="00604410">
        <w:rPr>
          <w:rStyle w:val="tlid-translation"/>
          <w:rFonts w:asciiTheme="minorEastAsia" w:eastAsiaTheme="minorEastAsia" w:hAnsiTheme="minorEastAsia" w:cs="Microsoft YaHei" w:hint="eastAsia"/>
          <w:sz w:val="21"/>
          <w:szCs w:val="21"/>
        </w:rPr>
        <w:t>议</w:t>
      </w:r>
      <w:r w:rsidR="00F51EA7" w:rsidRPr="00604410">
        <w:rPr>
          <w:rStyle w:val="tlid-translation"/>
          <w:rFonts w:asciiTheme="minorEastAsia" w:eastAsiaTheme="minorEastAsia" w:hAnsiTheme="minorEastAsia" w:cs="Yu Gothic UI" w:hint="eastAsia"/>
          <w:sz w:val="21"/>
          <w:szCs w:val="21"/>
        </w:rPr>
        <w:t>。关于</w:t>
      </w:r>
      <w:r w:rsidR="003C197A" w:rsidRPr="00604410">
        <w:rPr>
          <w:rStyle w:val="tlid-translation"/>
          <w:rFonts w:asciiTheme="minorEastAsia" w:eastAsiaTheme="minorEastAsia" w:hAnsiTheme="minorEastAsia" w:cs="Microsoft YaHei" w:hint="eastAsia"/>
          <w:sz w:val="21"/>
          <w:szCs w:val="21"/>
        </w:rPr>
        <w:t>SCP</w:t>
      </w:r>
      <w:r w:rsidR="00F51EA7" w:rsidRPr="00604410">
        <w:rPr>
          <w:rStyle w:val="tlid-translation"/>
          <w:rFonts w:asciiTheme="minorEastAsia" w:eastAsiaTheme="minorEastAsia" w:hAnsiTheme="minorEastAsia" w:cs="Yu Gothic UI" w:hint="eastAsia"/>
          <w:sz w:val="21"/>
          <w:szCs w:val="21"/>
        </w:rPr>
        <w:t>的未来工作，</w:t>
      </w:r>
      <w:r w:rsidR="00F51EA7" w:rsidRPr="00604410">
        <w:rPr>
          <w:rStyle w:val="tlid-translation"/>
          <w:rFonts w:asciiTheme="minorEastAsia" w:eastAsiaTheme="minorEastAsia" w:hAnsiTheme="minorEastAsia" w:cs="Microsoft YaHei" w:hint="eastAsia"/>
          <w:sz w:val="21"/>
          <w:szCs w:val="21"/>
        </w:rPr>
        <w:t>应继续</w:t>
      </w:r>
      <w:r w:rsidR="00F51EA7" w:rsidRPr="00604410">
        <w:rPr>
          <w:rStyle w:val="tlid-translation"/>
          <w:rFonts w:asciiTheme="minorEastAsia" w:eastAsiaTheme="minorEastAsia" w:hAnsiTheme="minorEastAsia" w:cs="Yu Gothic UI" w:hint="eastAsia"/>
          <w:sz w:val="21"/>
          <w:szCs w:val="21"/>
        </w:rPr>
        <w:t>研究工</w:t>
      </w:r>
      <w:r w:rsidR="00F51EA7" w:rsidRPr="00604410">
        <w:rPr>
          <w:rStyle w:val="tlid-translation"/>
          <w:rFonts w:asciiTheme="minorEastAsia" w:eastAsiaTheme="minorEastAsia" w:hAnsiTheme="minorEastAsia" w:cs="Microsoft YaHei" w:hint="eastAsia"/>
          <w:sz w:val="21"/>
          <w:szCs w:val="21"/>
        </w:rPr>
        <w:t>业产</w:t>
      </w:r>
      <w:r w:rsidR="00F51EA7" w:rsidRPr="00604410">
        <w:rPr>
          <w:rStyle w:val="tlid-translation"/>
          <w:rFonts w:asciiTheme="minorEastAsia" w:eastAsiaTheme="minorEastAsia" w:hAnsiTheme="minorEastAsia" w:cs="Yu Gothic UI" w:hint="eastAsia"/>
          <w:sz w:val="21"/>
          <w:szCs w:val="21"/>
        </w:rPr>
        <w:t>权的限制与例外，并重点研究</w:t>
      </w:r>
      <w:r w:rsidR="00F51EA7" w:rsidRPr="00604410">
        <w:rPr>
          <w:rStyle w:val="tlid-translation"/>
          <w:rFonts w:asciiTheme="minorEastAsia" w:eastAsiaTheme="minorEastAsia" w:hAnsiTheme="minorEastAsia" w:cs="Microsoft YaHei" w:hint="eastAsia"/>
          <w:sz w:val="21"/>
          <w:szCs w:val="21"/>
        </w:rPr>
        <w:t>专</w:t>
      </w:r>
      <w:r w:rsidR="00F51EA7" w:rsidRPr="00604410">
        <w:rPr>
          <w:rStyle w:val="tlid-translation"/>
          <w:rFonts w:asciiTheme="minorEastAsia" w:eastAsiaTheme="minorEastAsia" w:hAnsiTheme="minorEastAsia" w:cs="Yu Gothic UI" w:hint="eastAsia"/>
          <w:sz w:val="21"/>
          <w:szCs w:val="21"/>
        </w:rPr>
        <w:t>利</w:t>
      </w:r>
      <w:r w:rsidR="00F51EA7" w:rsidRPr="00604410">
        <w:rPr>
          <w:rStyle w:val="tlid-translation"/>
          <w:rFonts w:asciiTheme="minorEastAsia" w:eastAsiaTheme="minorEastAsia" w:hAnsiTheme="minorEastAsia" w:cs="Microsoft YaHei" w:hint="eastAsia"/>
          <w:sz w:val="21"/>
          <w:szCs w:val="21"/>
        </w:rPr>
        <w:t>对技术转让的妨碍</w:t>
      </w:r>
      <w:r w:rsidR="00F51EA7" w:rsidRPr="00604410">
        <w:rPr>
          <w:rStyle w:val="tlid-translation"/>
          <w:rFonts w:asciiTheme="minorEastAsia" w:eastAsiaTheme="minorEastAsia" w:hAnsiTheme="minorEastAsia" w:cs="Yu Gothic UI" w:hint="eastAsia"/>
          <w:sz w:val="21"/>
          <w:szCs w:val="21"/>
        </w:rPr>
        <w:t>。</w:t>
      </w:r>
      <w:r w:rsidR="00F51EA7" w:rsidRPr="00604410">
        <w:rPr>
          <w:rStyle w:val="tlid-translation"/>
          <w:rFonts w:asciiTheme="minorEastAsia" w:eastAsiaTheme="minorEastAsia" w:hAnsiTheme="minorEastAsia" w:cs="Microsoft YaHei" w:hint="eastAsia"/>
          <w:sz w:val="21"/>
          <w:szCs w:val="21"/>
        </w:rPr>
        <w:t>这</w:t>
      </w:r>
      <w:r w:rsidR="00F51EA7" w:rsidRPr="00604410">
        <w:rPr>
          <w:rStyle w:val="tlid-translation"/>
          <w:rFonts w:asciiTheme="minorEastAsia" w:eastAsiaTheme="minorEastAsia" w:hAnsiTheme="minorEastAsia" w:cs="Yu Gothic UI" w:hint="eastAsia"/>
          <w:sz w:val="21"/>
          <w:szCs w:val="21"/>
        </w:rPr>
        <w:t>些研究</w:t>
      </w:r>
      <w:r w:rsidR="00F51EA7" w:rsidRPr="00604410">
        <w:rPr>
          <w:rStyle w:val="tlid-translation"/>
          <w:rFonts w:asciiTheme="minorEastAsia" w:eastAsiaTheme="minorEastAsia" w:hAnsiTheme="minorEastAsia" w:cs="Microsoft YaHei" w:hint="eastAsia"/>
          <w:sz w:val="21"/>
          <w:szCs w:val="21"/>
        </w:rPr>
        <w:t>应</w:t>
      </w:r>
      <w:r w:rsidR="00F51EA7" w:rsidRPr="00604410">
        <w:rPr>
          <w:rStyle w:val="tlid-translation"/>
          <w:rFonts w:asciiTheme="minorEastAsia" w:eastAsiaTheme="minorEastAsia" w:hAnsiTheme="minorEastAsia" w:cs="Yu Gothic UI" w:hint="eastAsia"/>
          <w:sz w:val="21"/>
          <w:szCs w:val="21"/>
        </w:rPr>
        <w:t>考</w:t>
      </w:r>
      <w:r w:rsidR="00F51EA7" w:rsidRPr="00604410">
        <w:rPr>
          <w:rStyle w:val="tlid-translation"/>
          <w:rFonts w:asciiTheme="minorEastAsia" w:eastAsiaTheme="minorEastAsia" w:hAnsiTheme="minorEastAsia" w:cs="Microsoft YaHei" w:hint="eastAsia"/>
          <w:sz w:val="21"/>
          <w:szCs w:val="21"/>
        </w:rPr>
        <w:t>虑</w:t>
      </w:r>
      <w:r w:rsidR="00F51EA7" w:rsidRPr="00604410">
        <w:rPr>
          <w:rStyle w:val="tlid-translation"/>
          <w:rFonts w:asciiTheme="minorEastAsia" w:eastAsiaTheme="minorEastAsia" w:hAnsiTheme="minorEastAsia" w:cs="Yu Gothic UI" w:hint="eastAsia"/>
          <w:sz w:val="21"/>
          <w:szCs w:val="21"/>
        </w:rPr>
        <w:t>与</w:t>
      </w:r>
      <w:r w:rsidR="00F51EA7" w:rsidRPr="00604410">
        <w:rPr>
          <w:rStyle w:val="tlid-translation"/>
          <w:rFonts w:asciiTheme="minorEastAsia" w:eastAsiaTheme="minorEastAsia" w:hAnsiTheme="minorEastAsia" w:cs="Microsoft YaHei" w:hint="eastAsia"/>
          <w:sz w:val="21"/>
          <w:szCs w:val="21"/>
        </w:rPr>
        <w:t>实</w:t>
      </w:r>
      <w:r w:rsidR="00F51EA7" w:rsidRPr="00604410">
        <w:rPr>
          <w:rStyle w:val="tlid-translation"/>
          <w:rFonts w:asciiTheme="minorEastAsia" w:eastAsiaTheme="minorEastAsia" w:hAnsiTheme="minorEastAsia" w:cs="Yu Gothic UI" w:hint="eastAsia"/>
          <w:sz w:val="21"/>
          <w:szCs w:val="21"/>
        </w:rPr>
        <w:t>施</w:t>
      </w:r>
      <w:r w:rsidR="00F51EA7" w:rsidRPr="00604410">
        <w:rPr>
          <w:rStyle w:val="tlid-translation"/>
          <w:rFonts w:asciiTheme="minorEastAsia" w:eastAsiaTheme="minorEastAsia" w:hAnsiTheme="minorEastAsia" w:cs="Microsoft YaHei" w:hint="eastAsia"/>
          <w:sz w:val="21"/>
          <w:szCs w:val="21"/>
        </w:rPr>
        <w:t>这</w:t>
      </w:r>
      <w:r w:rsidR="00F51EA7" w:rsidRPr="00604410">
        <w:rPr>
          <w:rStyle w:val="tlid-translation"/>
          <w:rFonts w:asciiTheme="minorEastAsia" w:eastAsiaTheme="minorEastAsia" w:hAnsiTheme="minorEastAsia" w:cs="Yu Gothic UI" w:hint="eastAsia"/>
          <w:sz w:val="21"/>
          <w:szCs w:val="21"/>
        </w:rPr>
        <w:t>些限制</w:t>
      </w:r>
      <w:r w:rsidR="003C197A" w:rsidRPr="00604410">
        <w:rPr>
          <w:rStyle w:val="tlid-translation"/>
          <w:rFonts w:asciiTheme="minorEastAsia" w:eastAsiaTheme="minorEastAsia" w:hAnsiTheme="minorEastAsia" w:cs="Yu Gothic UI" w:hint="eastAsia"/>
          <w:sz w:val="21"/>
          <w:szCs w:val="21"/>
        </w:rPr>
        <w:t>与</w:t>
      </w:r>
      <w:r w:rsidR="00F51EA7" w:rsidRPr="00604410">
        <w:rPr>
          <w:rStyle w:val="tlid-translation"/>
          <w:rFonts w:asciiTheme="minorEastAsia" w:eastAsiaTheme="minorEastAsia" w:hAnsiTheme="minorEastAsia" w:cs="Yu Gothic UI" w:hint="eastAsia"/>
          <w:sz w:val="21"/>
          <w:szCs w:val="21"/>
        </w:rPr>
        <w:t>例外有关的条件和</w:t>
      </w:r>
      <w:r w:rsidR="00F51EA7" w:rsidRPr="00604410">
        <w:rPr>
          <w:rStyle w:val="tlid-translation"/>
          <w:rFonts w:asciiTheme="minorEastAsia" w:eastAsiaTheme="minorEastAsia" w:hAnsiTheme="minorEastAsia" w:cs="Microsoft YaHei" w:hint="eastAsia"/>
          <w:sz w:val="21"/>
          <w:szCs w:val="21"/>
        </w:rPr>
        <w:t>发展问题</w:t>
      </w:r>
      <w:r w:rsidR="00F51EA7" w:rsidRPr="00604410">
        <w:rPr>
          <w:rStyle w:val="tlid-translation"/>
          <w:rFonts w:asciiTheme="minorEastAsia" w:eastAsiaTheme="minorEastAsia" w:hAnsiTheme="minorEastAsia" w:cs="Yu Gothic UI" w:hint="eastAsia"/>
          <w:sz w:val="21"/>
          <w:szCs w:val="21"/>
        </w:rPr>
        <w:t>。关于</w:t>
      </w:r>
      <w:r w:rsidR="00F51EA7" w:rsidRPr="00604410">
        <w:rPr>
          <w:rStyle w:val="tlid-translation"/>
          <w:rFonts w:asciiTheme="minorEastAsia" w:eastAsiaTheme="minorEastAsia" w:hAnsiTheme="minorEastAsia" w:hint="eastAsia"/>
          <w:sz w:val="21"/>
          <w:szCs w:val="21"/>
        </w:rPr>
        <w:t>DLT的</w:t>
      </w:r>
      <w:r w:rsidR="00F51EA7" w:rsidRPr="00604410">
        <w:rPr>
          <w:rStyle w:val="tlid-translation"/>
          <w:rFonts w:asciiTheme="minorEastAsia" w:eastAsiaTheme="minorEastAsia" w:hAnsiTheme="minorEastAsia" w:cs="Microsoft YaHei" w:hint="eastAsia"/>
          <w:sz w:val="21"/>
          <w:szCs w:val="21"/>
        </w:rPr>
        <w:t>谈</w:t>
      </w:r>
      <w:r w:rsidR="00F51EA7" w:rsidRPr="00604410">
        <w:rPr>
          <w:rStyle w:val="tlid-translation"/>
          <w:rFonts w:asciiTheme="minorEastAsia" w:eastAsiaTheme="minorEastAsia" w:hAnsiTheme="minorEastAsia" w:cs="Yu Gothic UI" w:hint="eastAsia"/>
          <w:sz w:val="21"/>
          <w:szCs w:val="21"/>
        </w:rPr>
        <w:t>判，至关重要的是，</w:t>
      </w:r>
      <w:r w:rsidR="00F51EA7" w:rsidRPr="00604410">
        <w:rPr>
          <w:rStyle w:val="tlid-translation"/>
          <w:rFonts w:asciiTheme="minorEastAsia" w:eastAsiaTheme="minorEastAsia" w:hAnsiTheme="minorEastAsia" w:cs="Microsoft YaHei" w:hint="eastAsia"/>
          <w:sz w:val="21"/>
          <w:szCs w:val="21"/>
        </w:rPr>
        <w:t>该</w:t>
      </w:r>
      <w:r w:rsidR="00F51EA7" w:rsidRPr="00604410">
        <w:rPr>
          <w:rStyle w:val="tlid-translation"/>
          <w:rFonts w:asciiTheme="minorEastAsia" w:eastAsiaTheme="minorEastAsia" w:hAnsiTheme="minorEastAsia" w:cs="Yu Gothic UI" w:hint="eastAsia"/>
          <w:sz w:val="21"/>
          <w:szCs w:val="21"/>
        </w:rPr>
        <w:t>条约的案文</w:t>
      </w:r>
      <w:r w:rsidR="00F51EA7" w:rsidRPr="00604410">
        <w:rPr>
          <w:rStyle w:val="tlid-translation"/>
          <w:rFonts w:asciiTheme="minorEastAsia" w:eastAsiaTheme="minorEastAsia" w:hAnsiTheme="minorEastAsia" w:cs="Microsoft YaHei" w:hint="eastAsia"/>
          <w:sz w:val="21"/>
          <w:szCs w:val="21"/>
        </w:rPr>
        <w:t>应</w:t>
      </w:r>
      <w:r w:rsidR="00F51EA7" w:rsidRPr="00604410">
        <w:rPr>
          <w:rStyle w:val="tlid-translation"/>
          <w:rFonts w:asciiTheme="minorEastAsia" w:eastAsiaTheme="minorEastAsia" w:hAnsiTheme="minorEastAsia" w:cs="Yu Gothic UI" w:hint="eastAsia"/>
          <w:sz w:val="21"/>
          <w:szCs w:val="21"/>
        </w:rPr>
        <w:t>涉及所有成</w:t>
      </w:r>
      <w:r w:rsidR="00F51EA7" w:rsidRPr="00604410">
        <w:rPr>
          <w:rStyle w:val="tlid-translation"/>
          <w:rFonts w:asciiTheme="minorEastAsia" w:eastAsiaTheme="minorEastAsia" w:hAnsiTheme="minorEastAsia" w:cs="Microsoft YaHei" w:hint="eastAsia"/>
          <w:sz w:val="21"/>
          <w:szCs w:val="21"/>
        </w:rPr>
        <w:t>员</w:t>
      </w:r>
      <w:r w:rsidR="00F51EA7" w:rsidRPr="00604410">
        <w:rPr>
          <w:rStyle w:val="tlid-translation"/>
          <w:rFonts w:asciiTheme="minorEastAsia" w:eastAsiaTheme="minorEastAsia" w:hAnsiTheme="minorEastAsia" w:cs="Yu Gothic UI" w:hint="eastAsia"/>
          <w:sz w:val="21"/>
          <w:szCs w:val="21"/>
        </w:rPr>
        <w:t>国的利益，特别是技</w:t>
      </w:r>
      <w:r w:rsidR="00F51EA7" w:rsidRPr="00604410">
        <w:rPr>
          <w:rStyle w:val="tlid-translation"/>
          <w:rFonts w:asciiTheme="minorEastAsia" w:eastAsiaTheme="minorEastAsia" w:hAnsiTheme="minorEastAsia" w:cs="Microsoft YaHei" w:hint="eastAsia"/>
          <w:sz w:val="21"/>
          <w:szCs w:val="21"/>
        </w:rPr>
        <w:t>术</w:t>
      </w:r>
      <w:r w:rsidR="00F51EA7" w:rsidRPr="00604410">
        <w:rPr>
          <w:rStyle w:val="tlid-translation"/>
          <w:rFonts w:asciiTheme="minorEastAsia" w:eastAsiaTheme="minorEastAsia" w:hAnsiTheme="minorEastAsia" w:cs="Yu Gothic UI" w:hint="eastAsia"/>
          <w:sz w:val="21"/>
          <w:szCs w:val="21"/>
        </w:rPr>
        <w:t>援助和披露在外观</w:t>
      </w:r>
      <w:r w:rsidR="00F51EA7" w:rsidRPr="00604410">
        <w:rPr>
          <w:rStyle w:val="tlid-translation"/>
          <w:rFonts w:asciiTheme="minorEastAsia" w:eastAsiaTheme="minorEastAsia" w:hAnsiTheme="minorEastAsia" w:cs="Microsoft YaHei" w:hint="eastAsia"/>
          <w:sz w:val="21"/>
          <w:szCs w:val="21"/>
        </w:rPr>
        <w:t>设计中体现出的传统</w:t>
      </w:r>
      <w:r w:rsidR="00F51EA7" w:rsidRPr="00604410">
        <w:rPr>
          <w:rStyle w:val="tlid-translation"/>
          <w:rFonts w:asciiTheme="minorEastAsia" w:eastAsiaTheme="minorEastAsia" w:hAnsiTheme="minorEastAsia" w:cs="Yu Gothic UI" w:hint="eastAsia"/>
          <w:sz w:val="21"/>
          <w:szCs w:val="21"/>
        </w:rPr>
        <w:t>知</w:t>
      </w:r>
      <w:r w:rsidR="00F51EA7" w:rsidRPr="00604410">
        <w:rPr>
          <w:rStyle w:val="tlid-translation"/>
          <w:rFonts w:asciiTheme="minorEastAsia" w:eastAsiaTheme="minorEastAsia" w:hAnsiTheme="minorEastAsia" w:cs="Microsoft YaHei" w:hint="eastAsia"/>
          <w:sz w:val="21"/>
          <w:szCs w:val="21"/>
        </w:rPr>
        <w:t>识</w:t>
      </w:r>
      <w:r w:rsidR="00F51EA7" w:rsidRPr="00604410">
        <w:rPr>
          <w:rStyle w:val="tlid-translation"/>
          <w:rFonts w:asciiTheme="minorEastAsia" w:eastAsiaTheme="minorEastAsia" w:hAnsiTheme="minorEastAsia" w:cs="Yu Gothic UI" w:hint="eastAsia"/>
          <w:sz w:val="21"/>
          <w:szCs w:val="21"/>
        </w:rPr>
        <w:lastRenderedPageBreak/>
        <w:t>形式起源的</w:t>
      </w:r>
      <w:r w:rsidR="00F51EA7" w:rsidRPr="00604410">
        <w:rPr>
          <w:rStyle w:val="tlid-translation"/>
          <w:rFonts w:asciiTheme="minorEastAsia" w:eastAsiaTheme="minorEastAsia" w:hAnsiTheme="minorEastAsia" w:cs="Microsoft YaHei" w:hint="eastAsia"/>
          <w:sz w:val="21"/>
          <w:szCs w:val="21"/>
        </w:rPr>
        <w:t>义务</w:t>
      </w:r>
      <w:r w:rsidR="00F51EA7" w:rsidRPr="00604410">
        <w:rPr>
          <w:rStyle w:val="tlid-translation"/>
          <w:rFonts w:asciiTheme="minorEastAsia" w:eastAsiaTheme="minorEastAsia" w:hAnsiTheme="minorEastAsia" w:cs="Yu Gothic UI" w:hint="eastAsia"/>
          <w:sz w:val="21"/>
          <w:szCs w:val="21"/>
        </w:rPr>
        <w:t>。</w:t>
      </w:r>
      <w:r w:rsidR="003C197A" w:rsidRPr="00604410">
        <w:rPr>
          <w:rStyle w:val="tlid-translation"/>
          <w:rFonts w:asciiTheme="minorEastAsia" w:eastAsiaTheme="minorEastAsia" w:hAnsiTheme="minorEastAsia" w:hint="eastAsia"/>
          <w:sz w:val="21"/>
          <w:szCs w:val="21"/>
        </w:rPr>
        <w:t>SCCR</w:t>
      </w:r>
      <w:r w:rsidR="00F51EA7" w:rsidRPr="00604410">
        <w:rPr>
          <w:rStyle w:val="tlid-translation"/>
          <w:rFonts w:asciiTheme="minorEastAsia" w:eastAsiaTheme="minorEastAsia" w:hAnsiTheme="minorEastAsia" w:cs="Microsoft YaHei" w:hint="eastAsia"/>
          <w:sz w:val="21"/>
          <w:szCs w:val="21"/>
        </w:rPr>
        <w:t>应</w:t>
      </w:r>
      <w:r w:rsidR="00F51EA7" w:rsidRPr="00604410">
        <w:rPr>
          <w:rStyle w:val="tlid-translation"/>
          <w:rFonts w:asciiTheme="minorEastAsia" w:eastAsiaTheme="minorEastAsia" w:hAnsiTheme="minorEastAsia" w:cs="Yu Gothic UI" w:hint="eastAsia"/>
          <w:sz w:val="21"/>
          <w:szCs w:val="21"/>
        </w:rPr>
        <w:t>努力</w:t>
      </w:r>
      <w:r w:rsidR="00F51EA7" w:rsidRPr="00604410">
        <w:rPr>
          <w:rStyle w:val="tlid-translation"/>
          <w:rFonts w:asciiTheme="minorEastAsia" w:eastAsiaTheme="minorEastAsia" w:hAnsiTheme="minorEastAsia" w:cs="Microsoft YaHei" w:hint="eastAsia"/>
          <w:sz w:val="21"/>
          <w:szCs w:val="21"/>
        </w:rPr>
        <w:t>实现</w:t>
      </w:r>
      <w:r w:rsidR="00F51EA7" w:rsidRPr="00604410">
        <w:rPr>
          <w:rStyle w:val="tlid-translation"/>
          <w:rFonts w:asciiTheme="minorEastAsia" w:eastAsiaTheme="minorEastAsia" w:hAnsiTheme="minorEastAsia" w:cs="Yu Gothic UI" w:hint="eastAsia"/>
          <w:sz w:val="21"/>
          <w:szCs w:val="21"/>
        </w:rPr>
        <w:t>关</w:t>
      </w:r>
      <w:r w:rsidR="00F51EA7" w:rsidRPr="00604410">
        <w:rPr>
          <w:rStyle w:val="tlid-translation"/>
          <w:rFonts w:asciiTheme="minorEastAsia" w:eastAsiaTheme="minorEastAsia" w:hAnsiTheme="minorEastAsia" w:hint="eastAsia"/>
          <w:sz w:val="21"/>
          <w:szCs w:val="21"/>
        </w:rPr>
        <w:t>于</w:t>
      </w:r>
      <w:r w:rsidR="00F51EA7" w:rsidRPr="00604410">
        <w:rPr>
          <w:rStyle w:val="tlid-translation"/>
          <w:rFonts w:asciiTheme="minorEastAsia" w:eastAsiaTheme="minorEastAsia" w:hAnsiTheme="minorEastAsia" w:cs="Microsoft YaHei" w:hint="eastAsia"/>
          <w:sz w:val="21"/>
          <w:szCs w:val="21"/>
        </w:rPr>
        <w:t>图书馆</w:t>
      </w:r>
      <w:r w:rsidR="00F51EA7" w:rsidRPr="00604410">
        <w:rPr>
          <w:rStyle w:val="tlid-translation"/>
          <w:rFonts w:asciiTheme="minorEastAsia" w:eastAsiaTheme="minorEastAsia" w:hAnsiTheme="minorEastAsia" w:cs="Yu Gothic UI" w:hint="eastAsia"/>
          <w:sz w:val="21"/>
          <w:szCs w:val="21"/>
        </w:rPr>
        <w:t>、档案</w:t>
      </w:r>
      <w:r w:rsidR="00F51EA7" w:rsidRPr="00604410">
        <w:rPr>
          <w:rStyle w:val="tlid-translation"/>
          <w:rFonts w:asciiTheme="minorEastAsia" w:eastAsiaTheme="minorEastAsia" w:hAnsiTheme="minorEastAsia" w:cs="Microsoft YaHei" w:hint="eastAsia"/>
          <w:sz w:val="21"/>
          <w:szCs w:val="21"/>
        </w:rPr>
        <w:t>馆</w:t>
      </w:r>
      <w:r w:rsidR="00F51EA7" w:rsidRPr="00604410">
        <w:rPr>
          <w:rStyle w:val="tlid-translation"/>
          <w:rFonts w:asciiTheme="minorEastAsia" w:eastAsiaTheme="minorEastAsia" w:hAnsiTheme="minorEastAsia" w:cs="Yu Gothic UI" w:hint="eastAsia"/>
          <w:sz w:val="21"/>
          <w:szCs w:val="21"/>
        </w:rPr>
        <w:t>、教育和研究机构的例外与限制的具体建</w:t>
      </w:r>
      <w:r w:rsidR="00F51EA7" w:rsidRPr="00604410">
        <w:rPr>
          <w:rStyle w:val="tlid-translation"/>
          <w:rFonts w:asciiTheme="minorEastAsia" w:eastAsiaTheme="minorEastAsia" w:hAnsiTheme="minorEastAsia" w:cs="Microsoft YaHei" w:hint="eastAsia"/>
          <w:sz w:val="21"/>
          <w:szCs w:val="21"/>
        </w:rPr>
        <w:t>议</w:t>
      </w:r>
      <w:r w:rsidR="00F51EA7" w:rsidRPr="00604410">
        <w:rPr>
          <w:rStyle w:val="tlid-translation"/>
          <w:rFonts w:asciiTheme="minorEastAsia" w:eastAsiaTheme="minorEastAsia" w:hAnsiTheme="minorEastAsia" w:cs="Yu Gothic UI" w:hint="eastAsia"/>
          <w:sz w:val="21"/>
          <w:szCs w:val="21"/>
        </w:rPr>
        <w:t>，并确保残疾人士</w:t>
      </w:r>
      <w:r w:rsidR="00F51EA7" w:rsidRPr="00604410">
        <w:rPr>
          <w:rStyle w:val="tlid-translation"/>
          <w:rFonts w:asciiTheme="minorEastAsia" w:eastAsiaTheme="minorEastAsia" w:hAnsiTheme="minorEastAsia" w:cs="Microsoft YaHei" w:hint="eastAsia"/>
          <w:sz w:val="21"/>
          <w:szCs w:val="21"/>
        </w:rPr>
        <w:t>获取这</w:t>
      </w:r>
      <w:r w:rsidR="00F51EA7" w:rsidRPr="00604410">
        <w:rPr>
          <w:rStyle w:val="tlid-translation"/>
          <w:rFonts w:asciiTheme="minorEastAsia" w:eastAsiaTheme="minorEastAsia" w:hAnsiTheme="minorEastAsia" w:cs="Yu Gothic UI" w:hint="eastAsia"/>
          <w:sz w:val="21"/>
          <w:szCs w:val="21"/>
        </w:rPr>
        <w:t>些</w:t>
      </w:r>
      <w:r w:rsidR="00F51EA7" w:rsidRPr="00604410">
        <w:rPr>
          <w:rStyle w:val="tlid-translation"/>
          <w:rFonts w:asciiTheme="minorEastAsia" w:eastAsiaTheme="minorEastAsia" w:hAnsiTheme="minorEastAsia" w:cs="Microsoft YaHei" w:hint="eastAsia"/>
          <w:sz w:val="21"/>
          <w:szCs w:val="21"/>
        </w:rPr>
        <w:t>资</w:t>
      </w:r>
      <w:r w:rsidR="00F51EA7" w:rsidRPr="00604410">
        <w:rPr>
          <w:rStyle w:val="tlid-translation"/>
          <w:rFonts w:asciiTheme="minorEastAsia" w:eastAsiaTheme="minorEastAsia" w:hAnsiTheme="minorEastAsia" w:cs="Yu Gothic UI" w:hint="eastAsia"/>
          <w:sz w:val="21"/>
          <w:szCs w:val="21"/>
        </w:rPr>
        <w:t>源。最后，代表</w:t>
      </w:r>
      <w:r w:rsidR="00F51EA7" w:rsidRPr="00604410">
        <w:rPr>
          <w:rStyle w:val="tlid-translation"/>
          <w:rFonts w:asciiTheme="minorEastAsia" w:eastAsiaTheme="minorEastAsia" w:hAnsiTheme="minorEastAsia" w:cs="Microsoft YaHei" w:hint="eastAsia"/>
          <w:sz w:val="21"/>
          <w:szCs w:val="21"/>
        </w:rPr>
        <w:t>团</w:t>
      </w:r>
      <w:r w:rsidR="00F51EA7" w:rsidRPr="00604410">
        <w:rPr>
          <w:rStyle w:val="tlid-translation"/>
          <w:rFonts w:asciiTheme="minorEastAsia" w:eastAsiaTheme="minorEastAsia" w:hAnsiTheme="minorEastAsia" w:cs="Yu Gothic UI" w:hint="eastAsia"/>
          <w:sz w:val="21"/>
          <w:szCs w:val="21"/>
        </w:rPr>
        <w:t>提及以下几项</w:t>
      </w:r>
      <w:r w:rsidR="00F51EA7" w:rsidRPr="00604410">
        <w:rPr>
          <w:rStyle w:val="tlid-translation"/>
          <w:rFonts w:asciiTheme="minorEastAsia" w:eastAsiaTheme="minorEastAsia" w:hAnsiTheme="minorEastAsia" w:cs="Microsoft YaHei" w:hint="eastAsia"/>
          <w:sz w:val="21"/>
          <w:szCs w:val="21"/>
        </w:rPr>
        <w:t>产权组织</w:t>
      </w:r>
      <w:r w:rsidR="00F51EA7" w:rsidRPr="00604410">
        <w:rPr>
          <w:rStyle w:val="tlid-translation"/>
          <w:rFonts w:asciiTheme="minorEastAsia" w:eastAsiaTheme="minorEastAsia" w:hAnsiTheme="minorEastAsia" w:hint="eastAsia"/>
          <w:sz w:val="21"/>
          <w:szCs w:val="21"/>
        </w:rPr>
        <w:t>提供的援助，特别是拉丁美洲和加勒比区域局提供的援助：为国家工业产权体系提供的国家能力建设上的援助；</w:t>
      </w:r>
      <w:r w:rsidR="00F51EA7" w:rsidRPr="00604410">
        <w:rPr>
          <w:rStyle w:val="tlid-translation"/>
          <w:rFonts w:asciiTheme="minorEastAsia" w:eastAsiaTheme="minorEastAsia" w:hAnsiTheme="minorEastAsia" w:cs="Yu Gothic UI" w:hint="eastAsia"/>
          <w:sz w:val="21"/>
          <w:szCs w:val="21"/>
        </w:rPr>
        <w:t>用于</w:t>
      </w:r>
      <w:r w:rsidR="00F51EA7" w:rsidRPr="00604410">
        <w:rPr>
          <w:rStyle w:val="tlid-translation"/>
          <w:rFonts w:asciiTheme="minorEastAsia" w:eastAsiaTheme="minorEastAsia" w:hAnsiTheme="minorEastAsia" w:cs="Microsoft YaHei" w:hint="eastAsia"/>
          <w:sz w:val="21"/>
          <w:szCs w:val="21"/>
        </w:rPr>
        <w:t>实</w:t>
      </w:r>
      <w:r w:rsidR="00F51EA7" w:rsidRPr="00604410">
        <w:rPr>
          <w:rStyle w:val="tlid-translation"/>
          <w:rFonts w:asciiTheme="minorEastAsia" w:eastAsiaTheme="minorEastAsia" w:hAnsiTheme="minorEastAsia" w:cs="Yu Gothic UI" w:hint="eastAsia"/>
          <w:sz w:val="21"/>
          <w:szCs w:val="21"/>
        </w:rPr>
        <w:t>施</w:t>
      </w:r>
      <w:r w:rsidR="00F51EA7" w:rsidRPr="00604410">
        <w:rPr>
          <w:rStyle w:val="tlid-translation"/>
          <w:rFonts w:asciiTheme="minorEastAsia" w:eastAsiaTheme="minorEastAsia" w:hAnsiTheme="minorEastAsia" w:cs="Microsoft YaHei" w:hint="eastAsia"/>
          <w:sz w:val="21"/>
          <w:szCs w:val="21"/>
        </w:rPr>
        <w:t>产权组织</w:t>
      </w:r>
      <w:r w:rsidR="00F51EA7" w:rsidRPr="00604410">
        <w:rPr>
          <w:rStyle w:val="tlid-translation"/>
          <w:rFonts w:asciiTheme="minorEastAsia" w:eastAsiaTheme="minorEastAsia" w:hAnsiTheme="minorEastAsia" w:cs="Yu Gothic UI" w:hint="eastAsia"/>
          <w:sz w:val="21"/>
          <w:szCs w:val="21"/>
        </w:rPr>
        <w:t>知</w:t>
      </w:r>
      <w:r w:rsidR="00F51EA7" w:rsidRPr="00604410">
        <w:rPr>
          <w:rStyle w:val="tlid-translation"/>
          <w:rFonts w:asciiTheme="minorEastAsia" w:eastAsiaTheme="minorEastAsia" w:hAnsiTheme="minorEastAsia" w:cs="Microsoft YaHei" w:hint="eastAsia"/>
          <w:sz w:val="21"/>
          <w:szCs w:val="21"/>
        </w:rPr>
        <w:t>识产</w:t>
      </w:r>
      <w:r w:rsidR="00F51EA7" w:rsidRPr="00604410">
        <w:rPr>
          <w:rStyle w:val="tlid-translation"/>
          <w:rFonts w:asciiTheme="minorEastAsia" w:eastAsiaTheme="minorEastAsia" w:hAnsiTheme="minorEastAsia" w:cs="Yu Gothic UI" w:hint="eastAsia"/>
          <w:sz w:val="21"/>
          <w:szCs w:val="21"/>
        </w:rPr>
        <w:t>权自</w:t>
      </w:r>
      <w:r w:rsidR="00F51EA7" w:rsidRPr="00604410">
        <w:rPr>
          <w:rStyle w:val="tlid-translation"/>
          <w:rFonts w:asciiTheme="minorEastAsia" w:eastAsiaTheme="minorEastAsia" w:hAnsiTheme="minorEastAsia" w:cs="Microsoft YaHei" w:hint="eastAsia"/>
          <w:sz w:val="21"/>
          <w:szCs w:val="21"/>
        </w:rPr>
        <w:t>动</w:t>
      </w:r>
      <w:r w:rsidR="00F51EA7" w:rsidRPr="00604410">
        <w:rPr>
          <w:rStyle w:val="tlid-translation"/>
          <w:rFonts w:asciiTheme="minorEastAsia" w:eastAsiaTheme="minorEastAsia" w:hAnsiTheme="minorEastAsia" w:cs="Yu Gothic UI" w:hint="eastAsia"/>
          <w:sz w:val="21"/>
          <w:szCs w:val="21"/>
        </w:rPr>
        <w:t>化系</w:t>
      </w:r>
      <w:r w:rsidR="00F51EA7" w:rsidRPr="00604410">
        <w:rPr>
          <w:rStyle w:val="tlid-translation"/>
          <w:rFonts w:asciiTheme="minorEastAsia" w:eastAsiaTheme="minorEastAsia" w:hAnsiTheme="minorEastAsia" w:cs="Microsoft YaHei" w:hint="eastAsia"/>
          <w:sz w:val="21"/>
          <w:szCs w:val="21"/>
        </w:rPr>
        <w:t>统</w:t>
      </w:r>
      <w:r w:rsidR="00F51EA7" w:rsidRPr="00604410">
        <w:rPr>
          <w:rStyle w:val="tlid-translation"/>
          <w:rFonts w:asciiTheme="minorEastAsia" w:eastAsiaTheme="minorEastAsia" w:hAnsiTheme="minorEastAsia" w:cs="Yu Gothic UI" w:hint="eastAsia"/>
          <w:sz w:val="21"/>
          <w:szCs w:val="21"/>
        </w:rPr>
        <w:t>的信息技</w:t>
      </w:r>
      <w:r w:rsidR="00F51EA7" w:rsidRPr="00604410">
        <w:rPr>
          <w:rStyle w:val="tlid-translation"/>
          <w:rFonts w:asciiTheme="minorEastAsia" w:eastAsiaTheme="minorEastAsia" w:hAnsiTheme="minorEastAsia" w:cs="Microsoft YaHei" w:hint="eastAsia"/>
          <w:sz w:val="21"/>
          <w:szCs w:val="21"/>
        </w:rPr>
        <w:t>术</w:t>
      </w:r>
      <w:r w:rsidR="00F51EA7" w:rsidRPr="00604410">
        <w:rPr>
          <w:rStyle w:val="tlid-translation"/>
          <w:rFonts w:asciiTheme="minorEastAsia" w:eastAsiaTheme="minorEastAsia" w:hAnsiTheme="minorEastAsia" w:cs="Yu Gothic UI" w:hint="eastAsia"/>
          <w:sz w:val="21"/>
          <w:szCs w:val="21"/>
        </w:rPr>
        <w:t>基</w:t>
      </w:r>
      <w:r w:rsidR="00F51EA7" w:rsidRPr="00604410">
        <w:rPr>
          <w:rStyle w:val="tlid-translation"/>
          <w:rFonts w:asciiTheme="minorEastAsia" w:eastAsiaTheme="minorEastAsia" w:hAnsiTheme="minorEastAsia" w:cs="Microsoft YaHei" w:hint="eastAsia"/>
          <w:sz w:val="21"/>
          <w:szCs w:val="21"/>
        </w:rPr>
        <w:t>础设</w:t>
      </w:r>
      <w:r w:rsidR="00F51EA7" w:rsidRPr="00604410">
        <w:rPr>
          <w:rStyle w:val="tlid-translation"/>
          <w:rFonts w:asciiTheme="minorEastAsia" w:eastAsiaTheme="minorEastAsia" w:hAnsiTheme="minorEastAsia" w:cs="Yu Gothic UI" w:hint="eastAsia"/>
          <w:sz w:val="21"/>
          <w:szCs w:val="21"/>
        </w:rPr>
        <w:t>施的援助，包括自</w:t>
      </w:r>
      <w:r w:rsidR="00F51EA7" w:rsidRPr="00604410">
        <w:rPr>
          <w:rStyle w:val="tlid-translation"/>
          <w:rFonts w:asciiTheme="minorEastAsia" w:eastAsiaTheme="minorEastAsia" w:hAnsiTheme="minorEastAsia" w:cs="Microsoft YaHei" w:hint="eastAsia"/>
          <w:sz w:val="21"/>
          <w:szCs w:val="21"/>
        </w:rPr>
        <w:t>动</w:t>
      </w:r>
      <w:r w:rsidR="00F51EA7" w:rsidRPr="00604410">
        <w:rPr>
          <w:rStyle w:val="tlid-translation"/>
          <w:rFonts w:asciiTheme="minorEastAsia" w:eastAsiaTheme="minorEastAsia" w:hAnsiTheme="minorEastAsia" w:cs="Yu Gothic UI" w:hint="eastAsia"/>
          <w:sz w:val="21"/>
          <w:szCs w:val="21"/>
        </w:rPr>
        <w:t>化系</w:t>
      </w:r>
      <w:r w:rsidR="00F51EA7" w:rsidRPr="00604410">
        <w:rPr>
          <w:rStyle w:val="tlid-translation"/>
          <w:rFonts w:asciiTheme="minorEastAsia" w:eastAsiaTheme="minorEastAsia" w:hAnsiTheme="minorEastAsia" w:cs="Microsoft YaHei" w:hint="eastAsia"/>
          <w:sz w:val="21"/>
          <w:szCs w:val="21"/>
        </w:rPr>
        <w:t>统</w:t>
      </w:r>
      <w:r w:rsidR="00F51EA7" w:rsidRPr="00604410">
        <w:rPr>
          <w:rStyle w:val="tlid-translation"/>
          <w:rFonts w:asciiTheme="minorEastAsia" w:eastAsiaTheme="minorEastAsia" w:hAnsiTheme="minorEastAsia" w:cs="Yu Gothic UI" w:hint="eastAsia"/>
          <w:sz w:val="21"/>
          <w:szCs w:val="21"/>
        </w:rPr>
        <w:t>和新支持系</w:t>
      </w:r>
      <w:r w:rsidR="00F51EA7" w:rsidRPr="00604410">
        <w:rPr>
          <w:rStyle w:val="tlid-translation"/>
          <w:rFonts w:asciiTheme="minorEastAsia" w:eastAsiaTheme="minorEastAsia" w:hAnsiTheme="minorEastAsia" w:cs="Microsoft YaHei" w:hint="eastAsia"/>
          <w:sz w:val="21"/>
          <w:szCs w:val="21"/>
        </w:rPr>
        <w:t>统</w:t>
      </w:r>
      <w:r w:rsidR="00F51EA7" w:rsidRPr="00604410">
        <w:rPr>
          <w:rStyle w:val="tlid-translation"/>
          <w:rFonts w:asciiTheme="minorEastAsia" w:eastAsiaTheme="minorEastAsia" w:hAnsiTheme="minorEastAsia" w:cs="Yu Gothic UI" w:hint="eastAsia"/>
          <w:sz w:val="21"/>
          <w:szCs w:val="21"/>
        </w:rPr>
        <w:t>的新</w:t>
      </w:r>
      <w:r w:rsidR="00F51EA7" w:rsidRPr="00604410">
        <w:rPr>
          <w:rStyle w:val="tlid-translation"/>
          <w:rFonts w:asciiTheme="minorEastAsia" w:eastAsiaTheme="minorEastAsia" w:hAnsiTheme="minorEastAsia" w:cs="Microsoft YaHei" w:hint="eastAsia"/>
          <w:sz w:val="21"/>
          <w:szCs w:val="21"/>
        </w:rPr>
        <w:t>发</w:t>
      </w:r>
      <w:r w:rsidR="00F51EA7" w:rsidRPr="00604410">
        <w:rPr>
          <w:rStyle w:val="tlid-translation"/>
          <w:rFonts w:asciiTheme="minorEastAsia" w:eastAsiaTheme="minorEastAsia" w:hAnsiTheme="minorEastAsia" w:cs="Yu Gothic UI" w:hint="eastAsia"/>
          <w:sz w:val="21"/>
          <w:szCs w:val="21"/>
        </w:rPr>
        <w:t>展。</w:t>
      </w:r>
      <w:r w:rsidR="002556BC" w:rsidRPr="00604410">
        <w:rPr>
          <w:rStyle w:val="tlid-translation"/>
          <w:rFonts w:asciiTheme="minorEastAsia" w:eastAsiaTheme="minorEastAsia" w:hAnsiTheme="minorEastAsia" w:cs="Yu Gothic UI" w:hint="eastAsia"/>
          <w:sz w:val="21"/>
          <w:szCs w:val="21"/>
        </w:rPr>
        <w:t>代表团</w:t>
      </w:r>
      <w:r w:rsidR="00F51EA7" w:rsidRPr="00604410">
        <w:rPr>
          <w:rStyle w:val="tlid-translation"/>
          <w:rFonts w:asciiTheme="minorEastAsia" w:eastAsiaTheme="minorEastAsia" w:hAnsiTheme="minorEastAsia" w:cs="Microsoft YaHei" w:hint="eastAsia"/>
          <w:sz w:val="21"/>
          <w:szCs w:val="21"/>
        </w:rPr>
        <w:t>还欢</w:t>
      </w:r>
      <w:r w:rsidR="00F51EA7" w:rsidRPr="00604410">
        <w:rPr>
          <w:rStyle w:val="tlid-translation"/>
          <w:rFonts w:asciiTheme="minorEastAsia" w:eastAsiaTheme="minorEastAsia" w:hAnsiTheme="minorEastAsia" w:cs="Yu Gothic UI" w:hint="eastAsia"/>
          <w:sz w:val="21"/>
          <w:szCs w:val="21"/>
        </w:rPr>
        <w:t>迎</w:t>
      </w:r>
      <w:r w:rsidR="002556BC" w:rsidRPr="00604410">
        <w:rPr>
          <w:rStyle w:val="tlid-translation"/>
          <w:rFonts w:asciiTheme="minorEastAsia" w:eastAsiaTheme="minorEastAsia" w:hAnsiTheme="minorEastAsia" w:cs="Yu Gothic UI" w:hint="eastAsia"/>
          <w:sz w:val="21"/>
          <w:szCs w:val="21"/>
        </w:rPr>
        <w:t>PCT</w:t>
      </w:r>
      <w:r w:rsidR="00F51EA7" w:rsidRPr="00604410">
        <w:rPr>
          <w:rStyle w:val="tlid-translation"/>
          <w:rFonts w:asciiTheme="minorEastAsia" w:eastAsiaTheme="minorEastAsia" w:hAnsiTheme="minorEastAsia" w:cs="Yu Gothic UI" w:hint="eastAsia"/>
          <w:sz w:val="21"/>
          <w:szCs w:val="21"/>
        </w:rPr>
        <w:t>和</w:t>
      </w:r>
      <w:r w:rsidR="00F51EA7" w:rsidRPr="00604410">
        <w:rPr>
          <w:rStyle w:val="tlid-translation"/>
          <w:rFonts w:asciiTheme="minorEastAsia" w:eastAsiaTheme="minorEastAsia" w:hAnsiTheme="minorEastAsia" w:cs="Microsoft YaHei" w:hint="eastAsia"/>
          <w:sz w:val="21"/>
          <w:szCs w:val="21"/>
        </w:rPr>
        <w:t>马</w:t>
      </w:r>
      <w:r w:rsidR="00F51EA7" w:rsidRPr="00604410">
        <w:rPr>
          <w:rStyle w:val="tlid-translation"/>
          <w:rFonts w:asciiTheme="minorEastAsia" w:eastAsiaTheme="minorEastAsia" w:hAnsiTheme="minorEastAsia" w:cs="Yu Gothic UI" w:hint="eastAsia"/>
          <w:sz w:val="21"/>
          <w:szCs w:val="21"/>
        </w:rPr>
        <w:t>德里体系在技</w:t>
      </w:r>
      <w:r w:rsidR="00F51EA7" w:rsidRPr="00604410">
        <w:rPr>
          <w:rStyle w:val="tlid-translation"/>
          <w:rFonts w:asciiTheme="minorEastAsia" w:eastAsiaTheme="minorEastAsia" w:hAnsiTheme="minorEastAsia" w:cs="Microsoft YaHei" w:hint="eastAsia"/>
          <w:sz w:val="21"/>
          <w:szCs w:val="21"/>
        </w:rPr>
        <w:t>术</w:t>
      </w:r>
      <w:r w:rsidR="00F51EA7" w:rsidRPr="00604410">
        <w:rPr>
          <w:rStyle w:val="tlid-translation"/>
          <w:rFonts w:asciiTheme="minorEastAsia" w:eastAsiaTheme="minorEastAsia" w:hAnsiTheme="minorEastAsia" w:cs="Yu Gothic UI" w:hint="eastAsia"/>
          <w:sz w:val="21"/>
          <w:szCs w:val="21"/>
        </w:rPr>
        <w:t>援助和能力建</w:t>
      </w:r>
      <w:r w:rsidR="00F51EA7" w:rsidRPr="00604410">
        <w:rPr>
          <w:rStyle w:val="tlid-translation"/>
          <w:rFonts w:asciiTheme="minorEastAsia" w:eastAsiaTheme="minorEastAsia" w:hAnsiTheme="minorEastAsia" w:cs="Microsoft YaHei" w:hint="eastAsia"/>
          <w:sz w:val="21"/>
          <w:szCs w:val="21"/>
        </w:rPr>
        <w:t>设</w:t>
      </w:r>
      <w:r w:rsidR="00F51EA7" w:rsidRPr="00604410">
        <w:rPr>
          <w:rStyle w:val="tlid-translation"/>
          <w:rFonts w:asciiTheme="minorEastAsia" w:eastAsiaTheme="minorEastAsia" w:hAnsiTheme="minorEastAsia" w:cs="Yu Gothic UI" w:hint="eastAsia"/>
          <w:sz w:val="21"/>
          <w:szCs w:val="21"/>
        </w:rPr>
        <w:t>方面提供的支持。</w:t>
      </w:r>
      <w:r w:rsidR="002556BC" w:rsidRPr="00604410">
        <w:rPr>
          <w:rStyle w:val="tlid-translation"/>
          <w:rFonts w:asciiTheme="minorEastAsia" w:eastAsiaTheme="minorEastAsia" w:hAnsiTheme="minorEastAsia" w:cs="Yu Gothic UI" w:hint="eastAsia"/>
          <w:sz w:val="21"/>
          <w:szCs w:val="21"/>
        </w:rPr>
        <w:t>代表团</w:t>
      </w:r>
      <w:r w:rsidR="00F51EA7" w:rsidRPr="00604410">
        <w:rPr>
          <w:rStyle w:val="tlid-translation"/>
          <w:rFonts w:asciiTheme="minorEastAsia" w:eastAsiaTheme="minorEastAsia" w:hAnsiTheme="minorEastAsia" w:cs="Microsoft YaHei" w:hint="eastAsia"/>
          <w:sz w:val="21"/>
          <w:szCs w:val="21"/>
        </w:rPr>
        <w:t>欢迎扩</w:t>
      </w:r>
      <w:r w:rsidR="00F51EA7" w:rsidRPr="00604410">
        <w:rPr>
          <w:rStyle w:val="tlid-translation"/>
          <w:rFonts w:asciiTheme="minorEastAsia" w:eastAsiaTheme="minorEastAsia" w:hAnsiTheme="minorEastAsia" w:cs="Yu Gothic UI" w:hint="eastAsia"/>
          <w:sz w:val="21"/>
          <w:szCs w:val="21"/>
        </w:rPr>
        <w:t>大参与</w:t>
      </w:r>
      <w:r w:rsidR="00F51EA7" w:rsidRPr="00604410">
        <w:rPr>
          <w:rStyle w:val="tlid-translation"/>
          <w:rFonts w:asciiTheme="minorEastAsia" w:eastAsiaTheme="minorEastAsia" w:hAnsiTheme="minorEastAsia" w:hint="eastAsia"/>
          <w:sz w:val="21"/>
          <w:szCs w:val="21"/>
        </w:rPr>
        <w:t>2020年</w:t>
      </w:r>
      <w:r w:rsidR="00F51EA7" w:rsidRPr="00604410">
        <w:rPr>
          <w:rStyle w:val="tlid-translation"/>
          <w:rFonts w:asciiTheme="minorEastAsia" w:eastAsiaTheme="minorEastAsia" w:hAnsiTheme="minorEastAsia" w:cs="Microsoft YaHei" w:hint="eastAsia"/>
          <w:sz w:val="21"/>
          <w:szCs w:val="21"/>
        </w:rPr>
        <w:t>研究成果促进发展与创新</w:t>
      </w:r>
      <w:r w:rsidR="00F51EA7" w:rsidRPr="00604410">
        <w:rPr>
          <w:rStyle w:val="tlid-translation"/>
          <w:rFonts w:asciiTheme="minorEastAsia" w:eastAsiaTheme="minorEastAsia" w:hAnsiTheme="minorEastAsia" w:cs="Yu Gothic UI" w:hint="eastAsia"/>
          <w:sz w:val="21"/>
          <w:szCs w:val="21"/>
        </w:rPr>
        <w:t>（</w:t>
      </w:r>
      <w:r w:rsidR="00F51EA7" w:rsidRPr="00604410">
        <w:rPr>
          <w:rStyle w:val="tlid-translation"/>
          <w:rFonts w:asciiTheme="minorEastAsia" w:eastAsiaTheme="minorEastAsia" w:hAnsiTheme="minorEastAsia" w:hint="eastAsia"/>
          <w:sz w:val="21"/>
          <w:szCs w:val="21"/>
        </w:rPr>
        <w:t>ARDI）</w:t>
      </w:r>
      <w:r w:rsidR="00F51EA7" w:rsidRPr="00604410">
        <w:rPr>
          <w:rStyle w:val="tlid-translation"/>
          <w:rFonts w:asciiTheme="minorEastAsia" w:eastAsiaTheme="minorEastAsia" w:hAnsiTheme="minorEastAsia" w:cs="Microsoft YaHei" w:hint="eastAsia"/>
          <w:sz w:val="21"/>
          <w:szCs w:val="21"/>
        </w:rPr>
        <w:t>计</w:t>
      </w:r>
      <w:r w:rsidR="00F51EA7" w:rsidRPr="00604410">
        <w:rPr>
          <w:rStyle w:val="tlid-translation"/>
          <w:rFonts w:asciiTheme="minorEastAsia" w:eastAsiaTheme="minorEastAsia" w:hAnsiTheme="minorEastAsia" w:cs="Yu Gothic UI" w:hint="eastAsia"/>
          <w:sz w:val="21"/>
          <w:szCs w:val="21"/>
        </w:rPr>
        <w:t>划的决定。古巴也希望</w:t>
      </w:r>
      <w:r w:rsidR="00F51EA7" w:rsidRPr="00604410">
        <w:rPr>
          <w:rStyle w:val="tlid-translation"/>
          <w:rFonts w:asciiTheme="minorEastAsia" w:eastAsiaTheme="minorEastAsia" w:hAnsiTheme="minorEastAsia" w:cs="Microsoft YaHei" w:hint="eastAsia"/>
          <w:sz w:val="21"/>
          <w:szCs w:val="21"/>
        </w:rPr>
        <w:t>对</w:t>
      </w:r>
      <w:r w:rsidR="00F51EA7" w:rsidRPr="00604410">
        <w:rPr>
          <w:rStyle w:val="tlid-translation"/>
          <w:rFonts w:asciiTheme="minorEastAsia" w:eastAsiaTheme="minorEastAsia" w:hAnsiTheme="minorEastAsia" w:hint="eastAsia"/>
          <w:sz w:val="21"/>
          <w:szCs w:val="21"/>
        </w:rPr>
        <w:t>WIPO学院</w:t>
      </w:r>
      <w:r w:rsidR="00F51EA7" w:rsidRPr="00604410">
        <w:rPr>
          <w:rStyle w:val="tlid-translation"/>
          <w:rFonts w:asciiTheme="minorEastAsia" w:eastAsiaTheme="minorEastAsia" w:hAnsiTheme="minorEastAsia" w:cs="Microsoft YaHei" w:hint="eastAsia"/>
          <w:sz w:val="21"/>
          <w:szCs w:val="21"/>
        </w:rPr>
        <w:t>为</w:t>
      </w:r>
      <w:r w:rsidR="00F51EA7" w:rsidRPr="00604410">
        <w:rPr>
          <w:rStyle w:val="tlid-translation"/>
          <w:rFonts w:asciiTheme="minorEastAsia" w:eastAsiaTheme="minorEastAsia" w:hAnsiTheme="minorEastAsia" w:cs="Yu Gothic UI" w:hint="eastAsia"/>
          <w:sz w:val="21"/>
          <w:szCs w:val="21"/>
        </w:rPr>
        <w:t>在国家</w:t>
      </w:r>
      <w:r w:rsidR="00F51EA7" w:rsidRPr="00604410">
        <w:rPr>
          <w:rStyle w:val="tlid-translation"/>
          <w:rFonts w:asciiTheme="minorEastAsia" w:eastAsiaTheme="minorEastAsia" w:hAnsiTheme="minorEastAsia" w:cs="Microsoft YaHei" w:hint="eastAsia"/>
          <w:sz w:val="21"/>
          <w:szCs w:val="21"/>
        </w:rPr>
        <w:t>层面</w:t>
      </w:r>
      <w:r w:rsidR="00F51EA7" w:rsidRPr="00604410">
        <w:rPr>
          <w:rStyle w:val="tlid-translation"/>
          <w:rFonts w:asciiTheme="minorEastAsia" w:eastAsiaTheme="minorEastAsia" w:hAnsiTheme="minorEastAsia" w:cs="Yu Gothic UI" w:hint="eastAsia"/>
          <w:sz w:val="21"/>
          <w:szCs w:val="21"/>
        </w:rPr>
        <w:t>增</w:t>
      </w:r>
      <w:r w:rsidR="00F51EA7" w:rsidRPr="00604410">
        <w:rPr>
          <w:rStyle w:val="tlid-translation"/>
          <w:rFonts w:asciiTheme="minorEastAsia" w:eastAsiaTheme="minorEastAsia" w:hAnsiTheme="minorEastAsia" w:cs="Microsoft YaHei" w:hint="eastAsia"/>
          <w:sz w:val="21"/>
          <w:szCs w:val="21"/>
        </w:rPr>
        <w:t>进对</w:t>
      </w:r>
      <w:r w:rsidR="00F51EA7" w:rsidRPr="00604410">
        <w:rPr>
          <w:rStyle w:val="tlid-translation"/>
          <w:rFonts w:asciiTheme="minorEastAsia" w:eastAsiaTheme="minorEastAsia" w:hAnsiTheme="minorEastAsia" w:cs="Yu Gothic UI" w:hint="eastAsia"/>
          <w:sz w:val="21"/>
          <w:szCs w:val="21"/>
        </w:rPr>
        <w:t>知</w:t>
      </w:r>
      <w:r w:rsidR="00F51EA7" w:rsidRPr="00604410">
        <w:rPr>
          <w:rStyle w:val="tlid-translation"/>
          <w:rFonts w:asciiTheme="minorEastAsia" w:eastAsiaTheme="minorEastAsia" w:hAnsiTheme="minorEastAsia" w:cs="Microsoft YaHei" w:hint="eastAsia"/>
          <w:sz w:val="21"/>
          <w:szCs w:val="21"/>
        </w:rPr>
        <w:t>识产</w:t>
      </w:r>
      <w:r w:rsidR="00F51EA7" w:rsidRPr="00604410">
        <w:rPr>
          <w:rStyle w:val="tlid-translation"/>
          <w:rFonts w:asciiTheme="minorEastAsia" w:eastAsiaTheme="minorEastAsia" w:hAnsiTheme="minorEastAsia" w:cs="Yu Gothic UI" w:hint="eastAsia"/>
          <w:sz w:val="21"/>
          <w:szCs w:val="21"/>
        </w:rPr>
        <w:t>权的理解所做的工作表示</w:t>
      </w:r>
      <w:r w:rsidR="00F51EA7" w:rsidRPr="00604410">
        <w:rPr>
          <w:rStyle w:val="tlid-translation"/>
          <w:rFonts w:asciiTheme="minorEastAsia" w:eastAsiaTheme="minorEastAsia" w:hAnsiTheme="minorEastAsia" w:cs="Microsoft YaHei" w:hint="eastAsia"/>
          <w:sz w:val="21"/>
          <w:szCs w:val="21"/>
        </w:rPr>
        <w:t>赞赏</w:t>
      </w:r>
      <w:r w:rsidR="00F51EA7" w:rsidRPr="00604410">
        <w:rPr>
          <w:rStyle w:val="tlid-translation"/>
          <w:rFonts w:asciiTheme="minorEastAsia" w:eastAsiaTheme="minorEastAsia" w:hAnsiTheme="minorEastAsia" w:cs="SimSun" w:hint="eastAsia"/>
          <w:sz w:val="21"/>
          <w:szCs w:val="21"/>
        </w:rPr>
        <w:t>。</w:t>
      </w:r>
    </w:p>
    <w:p w14:paraId="126CC678" w14:textId="29953171" w:rsidR="002212E9"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color w:val="000000"/>
          <w:sz w:val="21"/>
          <w:szCs w:val="21"/>
        </w:rPr>
      </w:pPr>
      <w:hyperlink r:id="rId35" w:history="1">
        <w:r w:rsidR="002212E9" w:rsidRPr="00E67228">
          <w:rPr>
            <w:rStyle w:val="Hyperlink"/>
            <w:rFonts w:asciiTheme="minorEastAsia" w:eastAsiaTheme="minorEastAsia" w:hAnsiTheme="minorEastAsia" w:hint="eastAsia"/>
            <w:b/>
            <w:color w:val="auto"/>
            <w:sz w:val="21"/>
            <w:szCs w:val="21"/>
            <w:u w:val="none"/>
          </w:rPr>
          <w:t>捷克共和国</w:t>
        </w:r>
      </w:hyperlink>
      <w:r w:rsidR="002212E9" w:rsidRPr="00381C5A">
        <w:rPr>
          <w:rFonts w:asciiTheme="minorEastAsia" w:eastAsiaTheme="minorEastAsia" w:hAnsiTheme="minorEastAsia" w:hint="eastAsia"/>
          <w:sz w:val="21"/>
          <w:szCs w:val="21"/>
        </w:rPr>
        <w:t>代表团支持芬兰代表团代表欧洲联盟及其成员国以及克罗地亚代表团代表</w:t>
      </w:r>
      <w:r w:rsidR="005B179E">
        <w:rPr>
          <w:rFonts w:asciiTheme="minorEastAsia" w:eastAsiaTheme="minorEastAsia" w:hAnsiTheme="minorEastAsia" w:hint="eastAsia"/>
          <w:sz w:val="21"/>
          <w:szCs w:val="21"/>
        </w:rPr>
        <w:t>CEBS</w:t>
      </w:r>
      <w:r w:rsidR="002212E9" w:rsidRPr="00381C5A">
        <w:rPr>
          <w:rFonts w:asciiTheme="minorEastAsia" w:eastAsiaTheme="minorEastAsia" w:hAnsiTheme="minorEastAsia" w:hint="eastAsia"/>
          <w:sz w:val="21"/>
          <w:szCs w:val="21"/>
        </w:rPr>
        <w:t>集团所作的发言。捷克共和国继续支持产权组织作为服务、政策信息与合作的知识产权全球论坛</w:t>
      </w:r>
      <w:r w:rsidR="002212E9" w:rsidRPr="00604410">
        <w:rPr>
          <w:rFonts w:asciiTheme="minorEastAsia" w:eastAsiaTheme="minorEastAsia" w:hAnsiTheme="minorEastAsia" w:hint="eastAsia"/>
          <w:sz w:val="21"/>
          <w:szCs w:val="21"/>
        </w:rPr>
        <w:t>，高度重视其有效和便利获得的知识产权制度，该制度鼓励创新和创造，促进知识传播，为经济和社会发展提供便利的技术转让。它还支持产权组织所有考虑到知识产权制度用户需求的活动，并继续高度重视产权组织全球知识产权保护体系</w:t>
      </w:r>
      <w:r w:rsidR="005B179E" w:rsidRPr="00604410">
        <w:rPr>
          <w:rFonts w:asciiTheme="minorEastAsia" w:eastAsiaTheme="minorEastAsia" w:hAnsiTheme="minorEastAsia" w:hint="eastAsia"/>
          <w:sz w:val="21"/>
          <w:szCs w:val="21"/>
        </w:rPr>
        <w:t>的改进</w:t>
      </w:r>
      <w:r w:rsidR="002212E9" w:rsidRPr="00604410">
        <w:rPr>
          <w:rFonts w:asciiTheme="minorEastAsia" w:eastAsiaTheme="minorEastAsia" w:hAnsiTheme="minorEastAsia" w:hint="eastAsia"/>
          <w:sz w:val="21"/>
          <w:szCs w:val="21"/>
        </w:rPr>
        <w:t>。代表团赞赏里斯本联盟成员为消除联盟的预算赤字所作的努力，并一直积极参与里斯本体系发展问题工作组的讨论，以确保联盟的长期财务可持续性。关于产权组织的准则制定活动，代表团希望成员国能够最终同意召开通过</w:t>
      </w:r>
      <w:r w:rsidR="005B179E" w:rsidRPr="00604410">
        <w:rPr>
          <w:rFonts w:asciiTheme="minorEastAsia" w:eastAsiaTheme="minorEastAsia" w:hAnsiTheme="minorEastAsia" w:hint="eastAsia"/>
          <w:sz w:val="21"/>
          <w:szCs w:val="21"/>
        </w:rPr>
        <w:t>DLT</w:t>
      </w:r>
      <w:r w:rsidR="002212E9" w:rsidRPr="00604410">
        <w:rPr>
          <w:rFonts w:asciiTheme="minorEastAsia" w:eastAsiaTheme="minorEastAsia" w:hAnsiTheme="minorEastAsia" w:hint="eastAsia"/>
          <w:sz w:val="21"/>
          <w:szCs w:val="21"/>
        </w:rPr>
        <w:t>的外交会议。代表团相信，</w:t>
      </w:r>
      <w:r w:rsidR="005B179E" w:rsidRPr="00604410">
        <w:rPr>
          <w:rFonts w:asciiTheme="minorEastAsia" w:eastAsiaTheme="minorEastAsia" w:hAnsiTheme="minorEastAsia" w:hint="eastAsia"/>
          <w:sz w:val="21"/>
          <w:szCs w:val="21"/>
        </w:rPr>
        <w:t>IGC</w:t>
      </w:r>
      <w:r w:rsidR="002212E9" w:rsidRPr="00604410">
        <w:rPr>
          <w:rFonts w:asciiTheme="minorEastAsia" w:eastAsiaTheme="minorEastAsia" w:hAnsiTheme="minorEastAsia" w:hint="eastAsia"/>
          <w:sz w:val="21"/>
          <w:szCs w:val="21"/>
        </w:rPr>
        <w:t>是讨论该条约中的公开要求的适当论坛。捷克共和国积极参与SCCR的工作，并相信委员会将就保护广播组织的条约案文达成共识，以满足当前和未来的保护需求。代表团支持</w:t>
      </w:r>
      <w:proofErr w:type="gramStart"/>
      <w:r w:rsidR="002212E9" w:rsidRPr="00604410">
        <w:rPr>
          <w:rFonts w:asciiTheme="minorEastAsia" w:eastAsiaTheme="minorEastAsia" w:hAnsiTheme="minorEastAsia" w:hint="eastAsia"/>
          <w:sz w:val="21"/>
          <w:szCs w:val="21"/>
        </w:rPr>
        <w:t>将追续权</w:t>
      </w:r>
      <w:proofErr w:type="gramEnd"/>
      <w:r w:rsidR="002212E9" w:rsidRPr="00604410">
        <w:rPr>
          <w:rFonts w:asciiTheme="minorEastAsia" w:eastAsiaTheme="minorEastAsia" w:hAnsiTheme="minorEastAsia" w:hint="eastAsia"/>
          <w:sz w:val="21"/>
          <w:szCs w:val="21"/>
        </w:rPr>
        <w:t>纳入SCCR议程的提案。它对</w:t>
      </w:r>
      <w:r w:rsidR="0039511E" w:rsidRPr="00604410">
        <w:rPr>
          <w:rFonts w:asciiTheme="minorEastAsia" w:eastAsiaTheme="minorEastAsia" w:hAnsiTheme="minorEastAsia" w:hint="eastAsia"/>
          <w:sz w:val="21"/>
          <w:szCs w:val="21"/>
        </w:rPr>
        <w:t>SCP</w:t>
      </w:r>
      <w:r w:rsidR="002212E9" w:rsidRPr="00604410">
        <w:rPr>
          <w:rFonts w:asciiTheme="minorEastAsia" w:eastAsiaTheme="minorEastAsia" w:hAnsiTheme="minorEastAsia" w:hint="eastAsia"/>
          <w:sz w:val="21"/>
          <w:szCs w:val="21"/>
        </w:rPr>
        <w:t>所取得的进展感到满意，但希望该委员会能就实体专利法协调一致的问题进行更为技术性的讨论。该国政府继续支持</w:t>
      </w:r>
      <w:r w:rsidR="0039511E" w:rsidRPr="00604410">
        <w:rPr>
          <w:rFonts w:asciiTheme="minorEastAsia" w:eastAsiaTheme="minorEastAsia" w:hAnsiTheme="minorEastAsia" w:hint="eastAsia"/>
          <w:sz w:val="21"/>
          <w:szCs w:val="21"/>
        </w:rPr>
        <w:t>ACE</w:t>
      </w:r>
      <w:r w:rsidR="002212E9" w:rsidRPr="00604410">
        <w:rPr>
          <w:rFonts w:asciiTheme="minorEastAsia" w:eastAsiaTheme="minorEastAsia" w:hAnsiTheme="minorEastAsia" w:hint="eastAsia"/>
          <w:sz w:val="21"/>
          <w:szCs w:val="21"/>
        </w:rPr>
        <w:t>的工作，并欢迎各地区的成员国对其工作不断</w:t>
      </w:r>
      <w:proofErr w:type="gramStart"/>
      <w:r w:rsidR="002212E9" w:rsidRPr="00604410">
        <w:rPr>
          <w:rFonts w:asciiTheme="minorEastAsia" w:eastAsiaTheme="minorEastAsia" w:hAnsiTheme="minorEastAsia" w:hint="eastAsia"/>
          <w:sz w:val="21"/>
          <w:szCs w:val="21"/>
        </w:rPr>
        <w:t>作出</w:t>
      </w:r>
      <w:proofErr w:type="gramEnd"/>
      <w:r w:rsidR="002212E9" w:rsidRPr="00604410">
        <w:rPr>
          <w:rFonts w:asciiTheme="minorEastAsia" w:eastAsiaTheme="minorEastAsia" w:hAnsiTheme="minorEastAsia" w:hint="eastAsia"/>
          <w:sz w:val="21"/>
          <w:szCs w:val="21"/>
        </w:rPr>
        <w:t>更大贡献。它注意到产权组织在知识产权教育、WIPO学院以及大学和公共研究机构的知识产权政策方面的努力。它认可产权组织在2018年10月组织的一次关于产权组织服务和举措的巡回研讨会中所提供的合作与援助，并欢迎产权组织的各实体进行更多研究访问。代表团感谢产权组织对在布拉格开展纪念工业产权局100周年相关活动提供的技术援助。代表团愿意与产权组织继续密切合作。</w:t>
      </w:r>
    </w:p>
    <w:p w14:paraId="472EEA57" w14:textId="4237CEBC" w:rsidR="00F51EA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36" w:history="1">
        <w:r w:rsidR="00F51EA7" w:rsidRPr="00CD28FF">
          <w:rPr>
            <w:rStyle w:val="Hyperlink"/>
            <w:rFonts w:asciiTheme="minorEastAsia" w:eastAsiaTheme="minorEastAsia" w:hAnsiTheme="minorEastAsia" w:hint="eastAsia"/>
            <w:b/>
            <w:color w:val="auto"/>
            <w:sz w:val="21"/>
            <w:szCs w:val="21"/>
            <w:u w:val="none"/>
          </w:rPr>
          <w:t>朝鲜民主主义人民共和国</w:t>
        </w:r>
      </w:hyperlink>
      <w:r w:rsidR="00F51EA7" w:rsidRPr="00381C5A">
        <w:rPr>
          <w:rFonts w:asciiTheme="minorEastAsia" w:eastAsiaTheme="minorEastAsia" w:hAnsiTheme="minorEastAsia" w:hint="eastAsia"/>
          <w:sz w:val="21"/>
          <w:szCs w:val="21"/>
        </w:rPr>
        <w:t>代表团说，过去一年中，产权组织在促进全球知识产权制度和加强成员国之间的合作方面取得了巨大成功。在</w:t>
      </w:r>
      <w:r w:rsidR="00F51EA7" w:rsidRPr="00381C5A">
        <w:rPr>
          <w:rFonts w:asciiTheme="minorEastAsia" w:eastAsiaTheme="minorEastAsia" w:hAnsiTheme="minorEastAsia"/>
          <w:sz w:val="21"/>
          <w:szCs w:val="21"/>
        </w:rPr>
        <w:t>2019</w:t>
      </w:r>
      <w:r w:rsidR="00F51EA7" w:rsidRPr="00381C5A">
        <w:rPr>
          <w:rFonts w:asciiTheme="minorEastAsia" w:eastAsiaTheme="minorEastAsia" w:hAnsiTheme="minorEastAsia" w:hint="eastAsia"/>
          <w:sz w:val="21"/>
          <w:szCs w:val="21"/>
        </w:rPr>
        <w:t>年</w:t>
      </w:r>
      <w:r w:rsidR="00F51EA7" w:rsidRPr="00381C5A">
        <w:rPr>
          <w:rFonts w:asciiTheme="minorEastAsia" w:eastAsiaTheme="minorEastAsia" w:hAnsiTheme="minorEastAsia"/>
          <w:sz w:val="21"/>
          <w:szCs w:val="21"/>
        </w:rPr>
        <w:t>5</w:t>
      </w:r>
      <w:r w:rsidR="00F51EA7" w:rsidRPr="00381C5A">
        <w:rPr>
          <w:rFonts w:asciiTheme="minorEastAsia" w:eastAsiaTheme="minorEastAsia" w:hAnsiTheme="minorEastAsia" w:hint="eastAsia"/>
          <w:sz w:val="21"/>
          <w:szCs w:val="21"/>
        </w:rPr>
        <w:t>月的会议上，里斯本体系发展问题工作组就有关该体系财务可持续性的问题进行了讨论并</w:t>
      </w:r>
      <w:proofErr w:type="gramStart"/>
      <w:r w:rsidR="00F51EA7" w:rsidRPr="00381C5A">
        <w:rPr>
          <w:rFonts w:asciiTheme="minorEastAsia" w:eastAsiaTheme="minorEastAsia" w:hAnsiTheme="minorEastAsia" w:hint="eastAsia"/>
          <w:sz w:val="21"/>
          <w:szCs w:val="21"/>
        </w:rPr>
        <w:t>作出</w:t>
      </w:r>
      <w:proofErr w:type="gramEnd"/>
      <w:r w:rsidR="00F51EA7" w:rsidRPr="00381C5A">
        <w:rPr>
          <w:rFonts w:asciiTheme="minorEastAsia" w:eastAsiaTheme="minorEastAsia" w:hAnsiTheme="minorEastAsia" w:hint="eastAsia"/>
          <w:sz w:val="21"/>
          <w:szCs w:val="21"/>
        </w:rPr>
        <w:t>了</w:t>
      </w:r>
      <w:r w:rsidR="00F51EA7" w:rsidRPr="00604410">
        <w:rPr>
          <w:rFonts w:asciiTheme="minorEastAsia" w:eastAsiaTheme="minorEastAsia" w:hAnsiTheme="minorEastAsia" w:hint="eastAsia"/>
          <w:sz w:val="21"/>
          <w:szCs w:val="21"/>
        </w:rPr>
        <w:t>决定，同时强调了增加其成员数量</w:t>
      </w:r>
      <w:r w:rsidR="00130A1F" w:rsidRPr="00604410">
        <w:rPr>
          <w:rFonts w:asciiTheme="minorEastAsia" w:eastAsiaTheme="minorEastAsia" w:hAnsiTheme="minorEastAsia" w:hint="eastAsia"/>
          <w:sz w:val="21"/>
          <w:szCs w:val="21"/>
        </w:rPr>
        <w:t>（</w:t>
      </w:r>
      <w:r w:rsidR="00F51EA7" w:rsidRPr="00604410">
        <w:rPr>
          <w:rFonts w:asciiTheme="minorEastAsia" w:eastAsiaTheme="minorEastAsia" w:hAnsiTheme="minorEastAsia" w:hint="eastAsia"/>
          <w:sz w:val="21"/>
          <w:szCs w:val="21"/>
        </w:rPr>
        <w:t>包括加入《原产地名称保护及国际注册里斯本协定日内瓦文本》</w:t>
      </w:r>
      <w:r w:rsidR="00130A1F" w:rsidRPr="00604410">
        <w:rPr>
          <w:rFonts w:asciiTheme="minorEastAsia" w:eastAsiaTheme="minorEastAsia" w:hAnsiTheme="minorEastAsia" w:hint="eastAsia"/>
          <w:sz w:val="21"/>
          <w:szCs w:val="21"/>
        </w:rPr>
        <w:t>）的重要性</w:t>
      </w:r>
      <w:r w:rsidR="00F51EA7" w:rsidRPr="00604410">
        <w:rPr>
          <w:rFonts w:asciiTheme="minorEastAsia" w:eastAsiaTheme="minorEastAsia" w:hAnsiTheme="minorEastAsia" w:hint="eastAsia"/>
          <w:sz w:val="21"/>
          <w:szCs w:val="21"/>
        </w:rPr>
        <w:t>，以及促进其成员之间的协调</w:t>
      </w:r>
      <w:r w:rsidR="00130A1F" w:rsidRPr="00604410">
        <w:rPr>
          <w:rFonts w:asciiTheme="minorEastAsia" w:eastAsiaTheme="minorEastAsia" w:hAnsiTheme="minorEastAsia" w:hint="eastAsia"/>
          <w:sz w:val="21"/>
          <w:szCs w:val="21"/>
        </w:rPr>
        <w:t>以</w:t>
      </w:r>
      <w:r w:rsidR="00F51EA7" w:rsidRPr="00604410">
        <w:rPr>
          <w:rFonts w:asciiTheme="minorEastAsia" w:eastAsiaTheme="minorEastAsia" w:hAnsiTheme="minorEastAsia" w:hint="eastAsia"/>
          <w:sz w:val="21"/>
          <w:szCs w:val="21"/>
        </w:rPr>
        <w:t>使该体系能够</w:t>
      </w:r>
      <w:r w:rsidR="00130A1F" w:rsidRPr="00604410">
        <w:rPr>
          <w:rFonts w:asciiTheme="minorEastAsia" w:eastAsiaTheme="minorEastAsia" w:hAnsiTheme="minorEastAsia" w:hint="eastAsia"/>
          <w:sz w:val="21"/>
          <w:szCs w:val="21"/>
        </w:rPr>
        <w:t>高效</w:t>
      </w:r>
      <w:r w:rsidR="00F51EA7" w:rsidRPr="00604410">
        <w:rPr>
          <w:rFonts w:asciiTheme="minorEastAsia" w:eastAsiaTheme="minorEastAsia" w:hAnsiTheme="minorEastAsia" w:hint="eastAsia"/>
          <w:sz w:val="21"/>
          <w:szCs w:val="21"/>
        </w:rPr>
        <w:t>运作</w:t>
      </w:r>
      <w:r w:rsidR="00130A1F" w:rsidRPr="00604410">
        <w:rPr>
          <w:rFonts w:asciiTheme="minorEastAsia" w:eastAsiaTheme="minorEastAsia" w:hAnsiTheme="minorEastAsia" w:hint="eastAsia"/>
          <w:sz w:val="21"/>
          <w:szCs w:val="21"/>
        </w:rPr>
        <w:t>的重要性</w:t>
      </w:r>
      <w:r w:rsidR="00F51EA7" w:rsidRPr="00604410">
        <w:rPr>
          <w:rFonts w:asciiTheme="minorEastAsia" w:eastAsiaTheme="minorEastAsia" w:hAnsiTheme="minorEastAsia" w:hint="eastAsia"/>
          <w:sz w:val="21"/>
          <w:szCs w:val="21"/>
        </w:rPr>
        <w:t>。</w:t>
      </w:r>
      <w:r w:rsidR="00130A1F" w:rsidRPr="00604410">
        <w:rPr>
          <w:rFonts w:asciiTheme="minorEastAsia" w:eastAsiaTheme="minorEastAsia" w:hAnsiTheme="minorEastAsia" w:hint="eastAsia"/>
          <w:sz w:val="21"/>
          <w:szCs w:val="21"/>
        </w:rPr>
        <w:t>根据在</w:t>
      </w:r>
      <w:r w:rsidR="00130A1F">
        <w:rPr>
          <w:rFonts w:ascii="SimSun" w:hAnsi="SimSun" w:cs="Microsoft YaHei" w:hint="eastAsia"/>
          <w:sz w:val="21"/>
          <w:szCs w:val="21"/>
        </w:rPr>
        <w:t>2000年6月举行的外交会议上</w:t>
      </w:r>
      <w:proofErr w:type="gramStart"/>
      <w:r w:rsidR="00130A1F">
        <w:rPr>
          <w:rFonts w:ascii="SimSun" w:hAnsi="SimSun" w:cs="Microsoft YaHei" w:hint="eastAsia"/>
          <w:sz w:val="21"/>
          <w:szCs w:val="21"/>
        </w:rPr>
        <w:t>作出</w:t>
      </w:r>
      <w:proofErr w:type="gramEnd"/>
      <w:r w:rsidR="00130A1F">
        <w:rPr>
          <w:rFonts w:ascii="SimSun" w:hAnsi="SimSun" w:cs="Microsoft YaHei" w:hint="eastAsia"/>
          <w:sz w:val="21"/>
          <w:szCs w:val="21"/>
        </w:rPr>
        <w:t>的通过《专利法条约》的决定，产权组织秘书处对落实《专利法条约》所需的技术援助与合作予以了适当关注。</w:t>
      </w:r>
      <w:r w:rsidR="00F51EA7" w:rsidRPr="00604410">
        <w:rPr>
          <w:rFonts w:asciiTheme="minorEastAsia" w:eastAsiaTheme="minorEastAsia" w:hAnsiTheme="minorEastAsia" w:hint="eastAsia"/>
          <w:sz w:val="21"/>
          <w:szCs w:val="21"/>
        </w:rPr>
        <w:t>考虑到</w:t>
      </w:r>
      <w:r w:rsidR="00130A1F" w:rsidRPr="00604410">
        <w:rPr>
          <w:rFonts w:asciiTheme="minorEastAsia" w:eastAsiaTheme="minorEastAsia" w:hAnsiTheme="minorEastAsia" w:hint="eastAsia"/>
          <w:sz w:val="21"/>
          <w:szCs w:val="21"/>
        </w:rPr>
        <w:t>SCT</w:t>
      </w:r>
      <w:r w:rsidR="00F51EA7" w:rsidRPr="00604410">
        <w:rPr>
          <w:rFonts w:asciiTheme="minorEastAsia" w:eastAsiaTheme="minorEastAsia" w:hAnsiTheme="minorEastAsia" w:hint="eastAsia"/>
          <w:sz w:val="21"/>
          <w:szCs w:val="21"/>
        </w:rPr>
        <w:t>在起草</w:t>
      </w:r>
      <w:r w:rsidR="00F51EA7" w:rsidRPr="00604410">
        <w:rPr>
          <w:rFonts w:asciiTheme="minorEastAsia" w:eastAsiaTheme="minorEastAsia" w:hAnsiTheme="minorEastAsia"/>
          <w:sz w:val="21"/>
          <w:szCs w:val="21"/>
        </w:rPr>
        <w:t>DLT</w:t>
      </w:r>
      <w:r w:rsidR="00F51EA7" w:rsidRPr="00604410">
        <w:rPr>
          <w:rFonts w:asciiTheme="minorEastAsia" w:eastAsiaTheme="minorEastAsia" w:hAnsiTheme="minorEastAsia" w:hint="eastAsia"/>
          <w:sz w:val="21"/>
          <w:szCs w:val="21"/>
        </w:rPr>
        <w:t>框架方面取得的进展，代表团期待在不久的将来召开一次外交会议通过</w:t>
      </w:r>
      <w:r w:rsidR="00F51EA7" w:rsidRPr="00604410">
        <w:rPr>
          <w:rFonts w:asciiTheme="minorEastAsia" w:eastAsiaTheme="minorEastAsia" w:hAnsiTheme="minorEastAsia"/>
          <w:sz w:val="21"/>
          <w:szCs w:val="21"/>
        </w:rPr>
        <w:t>DLT</w:t>
      </w:r>
      <w:r w:rsidR="00F51EA7" w:rsidRPr="00604410">
        <w:rPr>
          <w:rFonts w:asciiTheme="minorEastAsia" w:eastAsiaTheme="minorEastAsia" w:hAnsiTheme="minorEastAsia" w:hint="eastAsia"/>
          <w:sz w:val="21"/>
          <w:szCs w:val="21"/>
        </w:rPr>
        <w:t>。朝鲜民主主义人民共和国国务委员会委员长金正恩先生在</w:t>
      </w:r>
      <w:r w:rsidR="00F51EA7" w:rsidRPr="00604410">
        <w:rPr>
          <w:rFonts w:asciiTheme="minorEastAsia" w:eastAsiaTheme="minorEastAsia" w:hAnsiTheme="minorEastAsia"/>
          <w:sz w:val="21"/>
          <w:szCs w:val="21"/>
        </w:rPr>
        <w:t>2019</w:t>
      </w:r>
      <w:r w:rsidR="00F51EA7" w:rsidRPr="00604410">
        <w:rPr>
          <w:rFonts w:asciiTheme="minorEastAsia" w:eastAsiaTheme="minorEastAsia" w:hAnsiTheme="minorEastAsia" w:hint="eastAsia"/>
          <w:sz w:val="21"/>
          <w:szCs w:val="21"/>
        </w:rPr>
        <w:t>年</w:t>
      </w:r>
      <w:r w:rsidR="00F51EA7" w:rsidRPr="00604410">
        <w:rPr>
          <w:rFonts w:asciiTheme="minorEastAsia" w:eastAsiaTheme="minorEastAsia" w:hAnsiTheme="minorEastAsia"/>
          <w:sz w:val="21"/>
          <w:szCs w:val="21"/>
        </w:rPr>
        <w:t>4</w:t>
      </w:r>
      <w:r w:rsidR="00F51EA7" w:rsidRPr="00604410">
        <w:rPr>
          <w:rFonts w:asciiTheme="minorEastAsia" w:eastAsiaTheme="minorEastAsia" w:hAnsiTheme="minorEastAsia" w:hint="eastAsia"/>
          <w:sz w:val="21"/>
          <w:szCs w:val="21"/>
        </w:rPr>
        <w:t>月举行的最高人民会议第十四届一次会议上</w:t>
      </w:r>
      <w:r w:rsidR="00130A1F" w:rsidRPr="00604410">
        <w:rPr>
          <w:rFonts w:asciiTheme="minorEastAsia" w:eastAsiaTheme="minorEastAsia" w:hAnsiTheme="minorEastAsia" w:hint="eastAsia"/>
          <w:sz w:val="21"/>
          <w:szCs w:val="21"/>
        </w:rPr>
        <w:t>发表</w:t>
      </w:r>
      <w:r w:rsidR="00F51EA7" w:rsidRPr="00604410">
        <w:rPr>
          <w:rFonts w:asciiTheme="minorEastAsia" w:eastAsiaTheme="minorEastAsia" w:hAnsiTheme="minorEastAsia" w:hint="eastAsia"/>
          <w:sz w:val="21"/>
          <w:szCs w:val="21"/>
        </w:rPr>
        <w:t>了政策讲话，</w:t>
      </w:r>
      <w:r w:rsidR="00130A1F" w:rsidRPr="00604410">
        <w:rPr>
          <w:rFonts w:asciiTheme="minorEastAsia" w:eastAsiaTheme="minorEastAsia" w:hAnsiTheme="minorEastAsia" w:hint="eastAsia"/>
          <w:sz w:val="21"/>
          <w:szCs w:val="21"/>
        </w:rPr>
        <w:t>在讲话中</w:t>
      </w:r>
      <w:r w:rsidR="00F51EA7" w:rsidRPr="00604410">
        <w:rPr>
          <w:rFonts w:asciiTheme="minorEastAsia" w:eastAsiaTheme="minorEastAsia" w:hAnsiTheme="minorEastAsia" w:hint="eastAsia"/>
          <w:sz w:val="21"/>
          <w:szCs w:val="21"/>
        </w:rPr>
        <w:t>确定了国家的主要任务，即将国家的全部努力集中在经济建设上，以此巩固社会主义的物质基础。</w:t>
      </w:r>
      <w:r w:rsidR="00130A1F" w:rsidRPr="007179A2">
        <w:rPr>
          <w:rFonts w:ascii="SimSun" w:hAnsi="SimSun" w:cs="Microsoft YaHei" w:hint="eastAsia"/>
          <w:sz w:val="21"/>
          <w:szCs w:val="21"/>
        </w:rPr>
        <w:t>朝鲜民主主义人民共和国</w:t>
      </w:r>
      <w:r w:rsidR="00130A1F">
        <w:rPr>
          <w:rFonts w:ascii="SimSun" w:hAnsi="SimSun" w:cs="Microsoft YaHei" w:hint="eastAsia"/>
          <w:sz w:val="21"/>
          <w:szCs w:val="21"/>
        </w:rPr>
        <w:t>政府促进经济建设的战略政策，旨在使</w:t>
      </w:r>
      <w:r w:rsidR="00130A1F" w:rsidRPr="007179A2">
        <w:rPr>
          <w:rFonts w:ascii="SimSun" w:hAnsi="SimSun" w:cs="Microsoft YaHei" w:hint="eastAsia"/>
          <w:sz w:val="21"/>
          <w:szCs w:val="21"/>
        </w:rPr>
        <w:t>国家经济现代化</w:t>
      </w:r>
      <w:r w:rsidR="00130A1F">
        <w:rPr>
          <w:rFonts w:ascii="SimSun" w:hAnsi="SimSun" w:cs="Microsoft YaHei" w:hint="eastAsia"/>
          <w:sz w:val="21"/>
          <w:szCs w:val="21"/>
        </w:rPr>
        <w:t>、科学化，以信息技术为基础</w:t>
      </w:r>
      <w:r w:rsidR="00130A1F" w:rsidRPr="007179A2">
        <w:rPr>
          <w:rFonts w:ascii="SimSun" w:hAnsi="SimSun" w:cs="Microsoft YaHei" w:hint="eastAsia"/>
          <w:sz w:val="21"/>
          <w:szCs w:val="21"/>
        </w:rPr>
        <w:t>并</w:t>
      </w:r>
      <w:r w:rsidR="00130A1F">
        <w:rPr>
          <w:rFonts w:ascii="SimSun" w:hAnsi="SimSun" w:cs="Microsoft YaHei" w:hint="eastAsia"/>
          <w:sz w:val="21"/>
          <w:szCs w:val="21"/>
        </w:rPr>
        <w:t>围绕</w:t>
      </w:r>
      <w:r w:rsidR="00130A1F" w:rsidRPr="007179A2">
        <w:rPr>
          <w:rFonts w:ascii="SimSun" w:hAnsi="SimSun" w:cs="Microsoft YaHei" w:hint="eastAsia"/>
          <w:sz w:val="21"/>
          <w:szCs w:val="21"/>
        </w:rPr>
        <w:t>主体思想</w:t>
      </w:r>
      <w:r w:rsidR="00130A1F">
        <w:rPr>
          <w:rFonts w:ascii="SimSun" w:hAnsi="SimSun" w:cs="Microsoft YaHei" w:hint="eastAsia"/>
          <w:sz w:val="21"/>
          <w:szCs w:val="21"/>
        </w:rPr>
        <w:t>。</w:t>
      </w:r>
      <w:r w:rsidR="00F51EA7" w:rsidRPr="00604410">
        <w:rPr>
          <w:rFonts w:asciiTheme="minorEastAsia" w:eastAsiaTheme="minorEastAsia" w:hAnsiTheme="minorEastAsia" w:hint="eastAsia"/>
          <w:sz w:val="21"/>
          <w:szCs w:val="21"/>
        </w:rPr>
        <w:t>因此，该国</w:t>
      </w:r>
      <w:r w:rsidR="00130A1F" w:rsidRPr="00604410">
        <w:rPr>
          <w:rFonts w:asciiTheme="minorEastAsia" w:eastAsiaTheme="minorEastAsia" w:hAnsiTheme="minorEastAsia" w:hint="eastAsia"/>
          <w:sz w:val="21"/>
          <w:szCs w:val="21"/>
        </w:rPr>
        <w:t>珍</w:t>
      </w:r>
      <w:r w:rsidR="00F51EA7" w:rsidRPr="00604410">
        <w:rPr>
          <w:rFonts w:asciiTheme="minorEastAsia" w:eastAsiaTheme="minorEastAsia" w:hAnsiTheme="minorEastAsia" w:hint="eastAsia"/>
          <w:sz w:val="21"/>
          <w:szCs w:val="21"/>
        </w:rPr>
        <w:t>视优秀人才</w:t>
      </w:r>
      <w:r w:rsidR="00130A1F" w:rsidRPr="00604410">
        <w:rPr>
          <w:rFonts w:asciiTheme="minorEastAsia" w:eastAsiaTheme="minorEastAsia" w:hAnsiTheme="minorEastAsia" w:hint="eastAsia"/>
          <w:sz w:val="21"/>
          <w:szCs w:val="21"/>
        </w:rPr>
        <w:t>和科学</w:t>
      </w:r>
      <w:r w:rsidR="00F51EA7" w:rsidRPr="00604410">
        <w:rPr>
          <w:rFonts w:asciiTheme="minorEastAsia" w:eastAsiaTheme="minorEastAsia" w:hAnsiTheme="minorEastAsia" w:hint="eastAsia"/>
          <w:sz w:val="21"/>
          <w:szCs w:val="21"/>
        </w:rPr>
        <w:t>的贡献，</w:t>
      </w:r>
      <w:r w:rsidR="00130A1F" w:rsidRPr="00604410">
        <w:rPr>
          <w:rFonts w:asciiTheme="minorEastAsia" w:eastAsiaTheme="minorEastAsia" w:hAnsiTheme="minorEastAsia" w:hint="eastAsia"/>
          <w:sz w:val="21"/>
          <w:szCs w:val="21"/>
        </w:rPr>
        <w:t>同时十分重视知识产权保护</w:t>
      </w:r>
      <w:r w:rsidR="00F51EA7" w:rsidRPr="00604410">
        <w:rPr>
          <w:rFonts w:asciiTheme="minorEastAsia" w:eastAsiaTheme="minorEastAsia" w:hAnsiTheme="minorEastAsia" w:hint="eastAsia"/>
          <w:sz w:val="21"/>
          <w:szCs w:val="21"/>
        </w:rPr>
        <w:t>。</w:t>
      </w:r>
      <w:r w:rsidR="00130A1F" w:rsidRPr="00604410">
        <w:rPr>
          <w:rFonts w:asciiTheme="minorEastAsia" w:eastAsiaTheme="minorEastAsia" w:hAnsiTheme="minorEastAsia" w:hint="eastAsia"/>
          <w:sz w:val="21"/>
          <w:szCs w:val="21"/>
        </w:rPr>
        <w:t>领导机构及其他相关机构采取了实际措施，进一步改善知识产权保护制度。已起草</w:t>
      </w:r>
      <w:r w:rsidR="00130A1F">
        <w:rPr>
          <w:rFonts w:ascii="SimSun" w:hAnsi="SimSun" w:cs="Microsoft YaHei" w:hint="eastAsia"/>
          <w:sz w:val="21"/>
          <w:szCs w:val="21"/>
        </w:rPr>
        <w:t>的一项知识产权发展国家战略成为了科学和技术发展的转折点。为庆祝2019年世界知识产权日，该国举行了多项活动。《劳动新闻》等报纸以及电视节目广泛报道了知识产权相关话题，并组织了关于知识产权保护制度的一系列讲座和研讨会。</w:t>
      </w:r>
      <w:r w:rsidR="00130A1F">
        <w:rPr>
          <w:rFonts w:ascii="SimSun" w:hAnsi="SimSun" w:hint="eastAsia"/>
          <w:sz w:val="21"/>
          <w:szCs w:val="21"/>
        </w:rPr>
        <w:t>此外，还与产权组织秘书处合作举办了关于《日内瓦文本》的全国讲习班，以提高该国专家对该文本的认识。</w:t>
      </w:r>
      <w:r w:rsidR="00F51EA7" w:rsidRPr="00604410">
        <w:rPr>
          <w:rFonts w:asciiTheme="minorEastAsia" w:eastAsiaTheme="minorEastAsia" w:hAnsiTheme="minorEastAsia" w:hint="eastAsia"/>
          <w:sz w:val="21"/>
          <w:szCs w:val="21"/>
          <w:lang w:eastAsia="zh-TW"/>
        </w:rPr>
        <w:t>朝鲜民主主义人民共和国政府将继续积极促进在知识产权保护</w:t>
      </w:r>
      <w:r w:rsidR="00130A1F" w:rsidRPr="00604410">
        <w:rPr>
          <w:rFonts w:asciiTheme="minorEastAsia" w:eastAsiaTheme="minorEastAsia" w:hAnsiTheme="minorEastAsia" w:hint="eastAsia"/>
          <w:sz w:val="21"/>
          <w:szCs w:val="21"/>
        </w:rPr>
        <w:t>的</w:t>
      </w:r>
      <w:r w:rsidR="00F51EA7" w:rsidRPr="00604410">
        <w:rPr>
          <w:rFonts w:asciiTheme="minorEastAsia" w:eastAsiaTheme="minorEastAsia" w:hAnsiTheme="minorEastAsia" w:hint="eastAsia"/>
          <w:sz w:val="21"/>
          <w:szCs w:val="21"/>
          <w:lang w:eastAsia="zh-TW"/>
        </w:rPr>
        <w:t>基础上发展科学技术，并将进一步加强与</w:t>
      </w:r>
      <w:r w:rsidR="00F51EA7" w:rsidRPr="00604410">
        <w:rPr>
          <w:rFonts w:asciiTheme="minorEastAsia" w:eastAsiaTheme="minorEastAsia" w:hAnsiTheme="minorEastAsia" w:hint="eastAsia"/>
          <w:sz w:val="21"/>
          <w:szCs w:val="21"/>
        </w:rPr>
        <w:t>产权组织</w:t>
      </w:r>
      <w:r w:rsidR="00F51EA7" w:rsidRPr="00604410">
        <w:rPr>
          <w:rFonts w:asciiTheme="minorEastAsia" w:eastAsiaTheme="minorEastAsia" w:hAnsiTheme="minorEastAsia" w:hint="eastAsia"/>
          <w:sz w:val="21"/>
          <w:szCs w:val="21"/>
          <w:lang w:eastAsia="zh-TW"/>
        </w:rPr>
        <w:t>及其成员国的技术合作。</w:t>
      </w:r>
    </w:p>
    <w:p w14:paraId="1237159A" w14:textId="23E197E4" w:rsidR="00EF34C3"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
        </w:rPr>
      </w:pPr>
      <w:hyperlink r:id="rId37" w:history="1">
        <w:r w:rsidR="00F51EA7" w:rsidRPr="0046394D">
          <w:rPr>
            <w:rStyle w:val="Hyperlink"/>
            <w:rFonts w:asciiTheme="minorEastAsia" w:eastAsiaTheme="minorEastAsia" w:hAnsiTheme="minorEastAsia" w:cs="SimSun" w:hint="eastAsia"/>
            <w:b/>
            <w:color w:val="auto"/>
            <w:sz w:val="21"/>
            <w:szCs w:val="21"/>
            <w:u w:val="none"/>
            <w:lang w:val="en"/>
          </w:rPr>
          <w:t>丹麦</w:t>
        </w:r>
      </w:hyperlink>
      <w:r w:rsidR="00F51EA7" w:rsidRPr="00381C5A">
        <w:rPr>
          <w:rStyle w:val="tlid-translation"/>
          <w:rFonts w:asciiTheme="minorEastAsia" w:eastAsiaTheme="minorEastAsia" w:hAnsiTheme="minorEastAsia" w:cs="SimSun" w:hint="eastAsia"/>
          <w:sz w:val="21"/>
          <w:szCs w:val="21"/>
          <w:lang w:val="en"/>
        </w:rPr>
        <w:t>代表团说，由于创新是经济增长的主要动力，因此需要进行研究和开发以确保可持续增长，从而应对社会各个发展阶段</w:t>
      </w:r>
      <w:r w:rsidR="00F51EA7" w:rsidRPr="00604410">
        <w:rPr>
          <w:rStyle w:val="tlid-translation"/>
          <w:rFonts w:asciiTheme="minorEastAsia" w:eastAsiaTheme="minorEastAsia" w:hAnsiTheme="minorEastAsia" w:cs="SimSun" w:hint="eastAsia"/>
          <w:sz w:val="21"/>
          <w:szCs w:val="21"/>
          <w:lang w:val="en"/>
        </w:rPr>
        <w:t>面临的众多全球挑战。因此，应该有充分的激励措施来确保在这种努力中的大量投资获得回报。知识产权权利是收获创新成果以促进发展、经济、知识共享和技术转让的主要手段。</w:t>
      </w:r>
      <w:r w:rsidR="00F51EA7" w:rsidRPr="00604410">
        <w:rPr>
          <w:rStyle w:val="tlid-translation"/>
          <w:rFonts w:asciiTheme="minorEastAsia" w:eastAsiaTheme="minorEastAsia" w:hAnsiTheme="minorEastAsia" w:hint="eastAsia"/>
          <w:sz w:val="21"/>
          <w:szCs w:val="21"/>
          <w:lang w:val="en"/>
        </w:rPr>
        <w:t>产权组织</w:t>
      </w:r>
      <w:r w:rsidR="00F51EA7" w:rsidRPr="00604410">
        <w:rPr>
          <w:rStyle w:val="tlid-translation"/>
          <w:rFonts w:asciiTheme="minorEastAsia" w:eastAsiaTheme="minorEastAsia" w:hAnsiTheme="minorEastAsia" w:cs="SimSun" w:hint="eastAsia"/>
          <w:sz w:val="21"/>
          <w:szCs w:val="21"/>
          <w:lang w:val="en"/>
        </w:rPr>
        <w:t>为此发挥了关键作用，通过各国之间的合作在全球范围内促进对知识产权的保护；同时应继续努力，以帮助产权组织提供具有成本效益和适用性的知识产权服务，从而为用户提供优质的产品。</w:t>
      </w:r>
      <w:r w:rsidR="00EF34C3" w:rsidRPr="00604410">
        <w:rPr>
          <w:rStyle w:val="tlid-translation"/>
          <w:rFonts w:asciiTheme="minorEastAsia" w:eastAsiaTheme="minorEastAsia" w:hAnsiTheme="minorEastAsia" w:cs="SimSun" w:hint="eastAsia"/>
          <w:sz w:val="21"/>
          <w:szCs w:val="21"/>
          <w:lang w:val="en"/>
        </w:rPr>
        <w:t>代表团</w:t>
      </w:r>
      <w:r w:rsidR="00F51EA7" w:rsidRPr="00604410">
        <w:rPr>
          <w:rStyle w:val="tlid-translation"/>
          <w:rFonts w:asciiTheme="minorEastAsia" w:eastAsiaTheme="minorEastAsia" w:hAnsiTheme="minorEastAsia" w:cs="SimSun" w:hint="eastAsia"/>
          <w:sz w:val="21"/>
          <w:szCs w:val="21"/>
          <w:lang w:val="en"/>
        </w:rPr>
        <w:t>赞扬产权组织为改</w:t>
      </w:r>
      <w:r w:rsidR="00BA01B5" w:rsidRPr="00604410">
        <w:rPr>
          <w:rStyle w:val="tlid-translation"/>
          <w:rFonts w:asciiTheme="minorEastAsia" w:eastAsiaTheme="minorEastAsia" w:hAnsiTheme="minorEastAsia" w:cs="SimSun" w:hint="eastAsia"/>
          <w:sz w:val="21"/>
          <w:szCs w:val="21"/>
          <w:lang w:val="en"/>
        </w:rPr>
        <w:t>进</w:t>
      </w:r>
      <w:r w:rsidR="00F51EA7" w:rsidRPr="00604410">
        <w:rPr>
          <w:rStyle w:val="tlid-translation"/>
          <w:rFonts w:asciiTheme="minorEastAsia" w:eastAsiaTheme="minorEastAsia" w:hAnsiTheme="minorEastAsia" w:cs="SimSun" w:hint="eastAsia"/>
          <w:sz w:val="21"/>
          <w:szCs w:val="21"/>
          <w:lang w:val="en"/>
        </w:rPr>
        <w:t>包括</w:t>
      </w:r>
      <w:r w:rsidR="00EF34C3" w:rsidRPr="00604410">
        <w:rPr>
          <w:rStyle w:val="tlid-translation"/>
          <w:rFonts w:asciiTheme="minorEastAsia" w:eastAsiaTheme="minorEastAsia" w:hAnsiTheme="minorEastAsia" w:cs="SimSun" w:hint="eastAsia"/>
          <w:sz w:val="21"/>
          <w:szCs w:val="21"/>
          <w:lang w:val="en"/>
        </w:rPr>
        <w:t>PCT</w:t>
      </w:r>
      <w:r w:rsidR="00F51EA7" w:rsidRPr="00604410">
        <w:rPr>
          <w:rStyle w:val="tlid-translation"/>
          <w:rFonts w:asciiTheme="minorEastAsia" w:eastAsiaTheme="minorEastAsia" w:hAnsiTheme="minorEastAsia" w:cs="SimSun" w:hint="eastAsia"/>
          <w:sz w:val="21"/>
          <w:szCs w:val="21"/>
          <w:lang w:val="en"/>
        </w:rPr>
        <w:t>、马德里体系和海牙体系在内的全球知识产权体系所做的努力，并支持为用户和各局不断开发</w:t>
      </w:r>
      <w:r w:rsidR="00F51EA7" w:rsidRPr="00604410">
        <w:rPr>
          <w:rStyle w:val="tlid-translation"/>
          <w:rFonts w:asciiTheme="minorEastAsia" w:eastAsiaTheme="minorEastAsia" w:hAnsiTheme="minorEastAsia" w:hint="eastAsia"/>
          <w:sz w:val="21"/>
          <w:szCs w:val="21"/>
          <w:lang w:val="en"/>
        </w:rPr>
        <w:t>信息技术</w:t>
      </w:r>
      <w:r w:rsidR="00F51EA7" w:rsidRPr="00604410">
        <w:rPr>
          <w:rStyle w:val="tlid-translation"/>
          <w:rFonts w:asciiTheme="minorEastAsia" w:eastAsiaTheme="minorEastAsia" w:hAnsiTheme="minorEastAsia" w:cs="SimSun" w:hint="eastAsia"/>
          <w:sz w:val="21"/>
          <w:szCs w:val="21"/>
          <w:lang w:val="en"/>
        </w:rPr>
        <w:t>服务。</w:t>
      </w:r>
      <w:r w:rsidR="002A407D" w:rsidRPr="00604410">
        <w:rPr>
          <w:rStyle w:val="tlid-translation"/>
          <w:rFonts w:asciiTheme="minorEastAsia" w:eastAsiaTheme="minorEastAsia" w:hAnsiTheme="minorEastAsia" w:cs="SimSun" w:hint="eastAsia"/>
          <w:sz w:val="21"/>
          <w:szCs w:val="21"/>
          <w:lang w:val="en"/>
        </w:rPr>
        <w:t>平稳</w:t>
      </w:r>
      <w:r w:rsidR="00F51EA7" w:rsidRPr="00604410">
        <w:rPr>
          <w:rStyle w:val="tlid-translation"/>
          <w:rFonts w:asciiTheme="minorEastAsia" w:eastAsiaTheme="minorEastAsia" w:hAnsiTheme="minorEastAsia" w:cs="SimSun" w:hint="eastAsia"/>
          <w:sz w:val="21"/>
          <w:szCs w:val="21"/>
          <w:lang w:val="en"/>
        </w:rPr>
        <w:t>的体系、从用户利益出发的简化和节约开支对于继续和增加使用此类全球</w:t>
      </w:r>
      <w:r w:rsidR="00F51EA7" w:rsidRPr="00604410">
        <w:rPr>
          <w:rStyle w:val="tlid-translation"/>
          <w:rFonts w:asciiTheme="minorEastAsia" w:eastAsiaTheme="minorEastAsia" w:hAnsiTheme="minorEastAsia" w:hint="eastAsia"/>
          <w:sz w:val="21"/>
          <w:szCs w:val="21"/>
          <w:lang w:val="en"/>
        </w:rPr>
        <w:t>知识产权</w:t>
      </w:r>
      <w:r w:rsidR="00F51EA7" w:rsidRPr="00604410">
        <w:rPr>
          <w:rStyle w:val="tlid-translation"/>
          <w:rFonts w:asciiTheme="minorEastAsia" w:eastAsiaTheme="minorEastAsia" w:hAnsiTheme="minorEastAsia" w:cs="SimSun" w:hint="eastAsia"/>
          <w:sz w:val="21"/>
          <w:szCs w:val="21"/>
          <w:lang w:val="en"/>
        </w:rPr>
        <w:t>服务至关重要，这些体系的工作组在改</w:t>
      </w:r>
      <w:r w:rsidR="004717CE" w:rsidRPr="00604410">
        <w:rPr>
          <w:rStyle w:val="tlid-translation"/>
          <w:rFonts w:asciiTheme="minorEastAsia" w:eastAsiaTheme="minorEastAsia" w:hAnsiTheme="minorEastAsia" w:cs="SimSun" w:hint="eastAsia"/>
          <w:sz w:val="21"/>
          <w:szCs w:val="21"/>
          <w:lang w:val="en"/>
        </w:rPr>
        <w:t>进</w:t>
      </w:r>
      <w:r w:rsidR="00F51EA7" w:rsidRPr="00604410">
        <w:rPr>
          <w:rStyle w:val="tlid-translation"/>
          <w:rFonts w:asciiTheme="minorEastAsia" w:eastAsiaTheme="minorEastAsia" w:hAnsiTheme="minorEastAsia" w:cs="SimSun" w:hint="eastAsia"/>
          <w:sz w:val="21"/>
          <w:szCs w:val="21"/>
          <w:lang w:val="en"/>
        </w:rPr>
        <w:t>法规、指南和实践方面继续取得进展。关于</w:t>
      </w:r>
      <w:r w:rsidR="00EF34C3" w:rsidRPr="00604410">
        <w:rPr>
          <w:rStyle w:val="tlid-translation"/>
          <w:rFonts w:asciiTheme="minorEastAsia" w:eastAsiaTheme="minorEastAsia" w:hAnsiTheme="minorEastAsia" w:cs="SimSun" w:hint="eastAsia"/>
          <w:sz w:val="21"/>
          <w:szCs w:val="21"/>
          <w:lang w:val="en"/>
        </w:rPr>
        <w:t>DLT</w:t>
      </w:r>
      <w:r w:rsidR="00F51EA7" w:rsidRPr="00604410">
        <w:rPr>
          <w:rStyle w:val="tlid-translation"/>
          <w:rFonts w:asciiTheme="minorEastAsia" w:eastAsiaTheme="minorEastAsia" w:hAnsiTheme="minorEastAsia" w:cs="SimSun" w:hint="eastAsia"/>
          <w:sz w:val="21"/>
          <w:szCs w:val="21"/>
          <w:lang w:val="en"/>
        </w:rPr>
        <w:t>，</w:t>
      </w:r>
      <w:r w:rsidR="00F51EA7" w:rsidRPr="00604410">
        <w:rPr>
          <w:rStyle w:val="tlid-translation"/>
          <w:rFonts w:asciiTheme="minorEastAsia" w:eastAsiaTheme="minorEastAsia" w:hAnsiTheme="minorEastAsia" w:hint="eastAsia"/>
          <w:sz w:val="21"/>
          <w:szCs w:val="21"/>
          <w:lang w:val="en"/>
        </w:rPr>
        <w:t>2014</w:t>
      </w:r>
      <w:r w:rsidR="00F51EA7" w:rsidRPr="00604410">
        <w:rPr>
          <w:rStyle w:val="tlid-translation"/>
          <w:rFonts w:asciiTheme="minorEastAsia" w:eastAsiaTheme="minorEastAsia" w:hAnsiTheme="minorEastAsia" w:cs="SimSun" w:hint="eastAsia"/>
          <w:sz w:val="21"/>
          <w:szCs w:val="21"/>
          <w:lang w:val="en"/>
        </w:rPr>
        <w:t>年的文本已经足够成熟并可以召开外交会议。</w:t>
      </w:r>
      <w:r w:rsidR="00EF34C3" w:rsidRPr="00604410">
        <w:rPr>
          <w:rStyle w:val="tlid-translation"/>
          <w:rFonts w:asciiTheme="minorEastAsia" w:eastAsiaTheme="minorEastAsia" w:hAnsiTheme="minorEastAsia" w:cs="SimSun" w:hint="eastAsia"/>
          <w:sz w:val="21"/>
          <w:szCs w:val="21"/>
          <w:lang w:val="en"/>
        </w:rPr>
        <w:t>代表团</w:t>
      </w:r>
      <w:r w:rsidR="00F51EA7" w:rsidRPr="00604410">
        <w:rPr>
          <w:rStyle w:val="tlid-translation"/>
          <w:rFonts w:asciiTheme="minorEastAsia" w:eastAsiaTheme="minorEastAsia" w:hAnsiTheme="minorEastAsia" w:cs="SimSun" w:hint="eastAsia"/>
          <w:sz w:val="21"/>
          <w:szCs w:val="21"/>
          <w:lang w:val="en"/>
        </w:rPr>
        <w:t>支持SCP修订专利法的努力，并希望能够根据</w:t>
      </w:r>
      <w:r w:rsidR="00F51EA7" w:rsidRPr="00604410">
        <w:rPr>
          <w:rStyle w:val="tlid-translation"/>
          <w:rFonts w:asciiTheme="minorEastAsia" w:eastAsiaTheme="minorEastAsia" w:hAnsiTheme="minorEastAsia" w:hint="eastAsia"/>
          <w:sz w:val="21"/>
          <w:szCs w:val="21"/>
          <w:lang w:val="en"/>
        </w:rPr>
        <w:t>SCP</w:t>
      </w:r>
      <w:r w:rsidR="00F51EA7" w:rsidRPr="00604410">
        <w:rPr>
          <w:rStyle w:val="tlid-translation"/>
          <w:rFonts w:asciiTheme="minorEastAsia" w:eastAsiaTheme="minorEastAsia" w:hAnsiTheme="minorEastAsia" w:cs="SimSun" w:hint="eastAsia"/>
          <w:sz w:val="21"/>
          <w:szCs w:val="21"/>
          <w:lang w:val="en"/>
        </w:rPr>
        <w:t>的初衷进一步协调专利法，使之符合用户和社会的利益，因为丹麦用户对这种实质协调期待很高。但是由于尚未实现该目标，因此现在该探讨在</w:t>
      </w:r>
      <w:r w:rsidR="00F51EA7" w:rsidRPr="00604410">
        <w:rPr>
          <w:rStyle w:val="tlid-translation"/>
          <w:rFonts w:asciiTheme="minorEastAsia" w:eastAsiaTheme="minorEastAsia" w:hAnsiTheme="minorEastAsia" w:hint="eastAsia"/>
          <w:sz w:val="21"/>
          <w:szCs w:val="21"/>
          <w:lang w:val="en"/>
        </w:rPr>
        <w:t>SCP</w:t>
      </w:r>
      <w:r w:rsidR="00F51EA7" w:rsidRPr="00604410">
        <w:rPr>
          <w:rStyle w:val="tlid-translation"/>
          <w:rFonts w:asciiTheme="minorEastAsia" w:eastAsiaTheme="minorEastAsia" w:hAnsiTheme="minorEastAsia" w:cs="SimSun" w:hint="eastAsia"/>
          <w:sz w:val="21"/>
          <w:szCs w:val="21"/>
          <w:lang w:val="en"/>
        </w:rPr>
        <w:t>中加快该进程的计划了。代表团承认并期待继续在其他委员会中取得进展。丹麦近期的知识产权发展，包括使《丹麦统一商标法》现代化以使其与欧</w:t>
      </w:r>
      <w:r w:rsidR="00EF34C3" w:rsidRPr="00604410">
        <w:rPr>
          <w:rStyle w:val="tlid-translation"/>
          <w:rFonts w:asciiTheme="minorEastAsia" w:eastAsiaTheme="minorEastAsia" w:hAnsiTheme="minorEastAsia" w:cs="SimSun" w:hint="eastAsia"/>
          <w:sz w:val="21"/>
          <w:szCs w:val="21"/>
          <w:lang w:val="en"/>
        </w:rPr>
        <w:t>洲联</w:t>
      </w:r>
      <w:r w:rsidR="00F51EA7" w:rsidRPr="00604410">
        <w:rPr>
          <w:rStyle w:val="tlid-translation"/>
          <w:rFonts w:asciiTheme="minorEastAsia" w:eastAsiaTheme="minorEastAsia" w:hAnsiTheme="minorEastAsia" w:cs="SimSun" w:hint="eastAsia"/>
          <w:sz w:val="21"/>
          <w:szCs w:val="21"/>
          <w:lang w:val="en"/>
        </w:rPr>
        <w:t>盟商标体系保持一致，从而允许通过诸如声音文件之类的现代技术手段来展示商标，以便申请人能够要求合理的检索报告和商标申请的快速处理，还包括加强商标保护和打击假冒的规定。另一个发展是北欧专利局继续向其申请人提供高质量的产品。代表团强调其继续致力于为</w:t>
      </w:r>
      <w:r w:rsidR="00F51EA7" w:rsidRPr="00604410">
        <w:rPr>
          <w:rStyle w:val="tlid-translation"/>
          <w:rFonts w:asciiTheme="minorEastAsia" w:eastAsiaTheme="minorEastAsia" w:hAnsiTheme="minorEastAsia" w:hint="eastAsia"/>
          <w:sz w:val="21"/>
          <w:szCs w:val="21"/>
          <w:lang w:val="en"/>
        </w:rPr>
        <w:t>产权组织</w:t>
      </w:r>
      <w:r w:rsidR="00F51EA7" w:rsidRPr="00604410">
        <w:rPr>
          <w:rStyle w:val="tlid-translation"/>
          <w:rFonts w:asciiTheme="minorEastAsia" w:eastAsiaTheme="minorEastAsia" w:hAnsiTheme="minorEastAsia" w:cs="SimSun" w:hint="eastAsia"/>
          <w:sz w:val="21"/>
          <w:szCs w:val="21"/>
          <w:lang w:val="en"/>
        </w:rPr>
        <w:t>及其机构做出积极、建设性和务实的贡献，以便产权组织能够继续提供丹麦用户所高度重视的世界级服务。</w:t>
      </w:r>
    </w:p>
    <w:p w14:paraId="73B07CF4" w14:textId="478294FE" w:rsidR="00F51EA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
        </w:rPr>
      </w:pPr>
      <w:hyperlink r:id="rId38" w:history="1">
        <w:r w:rsidR="00F51EA7" w:rsidRPr="00D13BC1">
          <w:rPr>
            <w:rStyle w:val="Hyperlink"/>
            <w:rFonts w:asciiTheme="minorEastAsia" w:eastAsiaTheme="minorEastAsia" w:hAnsiTheme="minorEastAsia" w:hint="eastAsia"/>
            <w:b/>
            <w:color w:val="auto"/>
            <w:sz w:val="21"/>
            <w:szCs w:val="21"/>
            <w:u w:val="none"/>
          </w:rPr>
          <w:t>吉布提</w:t>
        </w:r>
      </w:hyperlink>
      <w:r w:rsidR="00F51EA7" w:rsidRPr="00381C5A">
        <w:rPr>
          <w:rFonts w:asciiTheme="minorEastAsia" w:eastAsiaTheme="minorEastAsia" w:hAnsiTheme="minorEastAsia" w:hint="eastAsia"/>
          <w:sz w:val="21"/>
          <w:szCs w:val="21"/>
        </w:rPr>
        <w:t>代表团赞成</w:t>
      </w:r>
      <w:r w:rsidR="00EF34C3" w:rsidRPr="00381C5A">
        <w:rPr>
          <w:rFonts w:asciiTheme="minorEastAsia" w:eastAsiaTheme="minorEastAsia" w:hAnsiTheme="minorEastAsia" w:hint="eastAsia"/>
          <w:sz w:val="21"/>
          <w:szCs w:val="21"/>
        </w:rPr>
        <w:t>乌干达代表团</w:t>
      </w:r>
      <w:r w:rsidR="00F51EA7" w:rsidRPr="00381C5A">
        <w:rPr>
          <w:rFonts w:asciiTheme="minorEastAsia" w:eastAsiaTheme="minorEastAsia" w:hAnsiTheme="minorEastAsia" w:hint="eastAsia"/>
          <w:sz w:val="21"/>
          <w:szCs w:val="21"/>
        </w:rPr>
        <w:t>代表非洲集团</w:t>
      </w:r>
      <w:r w:rsidR="004717CE">
        <w:rPr>
          <w:rFonts w:asciiTheme="minorEastAsia" w:eastAsiaTheme="minorEastAsia" w:hAnsiTheme="minorEastAsia" w:hint="eastAsia"/>
          <w:sz w:val="21"/>
          <w:szCs w:val="21"/>
        </w:rPr>
        <w:t>所</w:t>
      </w:r>
      <w:r w:rsidR="00F51EA7" w:rsidRPr="00381C5A">
        <w:rPr>
          <w:rFonts w:asciiTheme="minorEastAsia" w:eastAsiaTheme="minorEastAsia" w:hAnsiTheme="minorEastAsia" w:hint="eastAsia"/>
          <w:sz w:val="21"/>
          <w:szCs w:val="21"/>
        </w:rPr>
        <w:t>作的发言。</w:t>
      </w:r>
      <w:r w:rsidR="00F51EA7" w:rsidRPr="00604410">
        <w:rPr>
          <w:rFonts w:asciiTheme="minorEastAsia" w:eastAsiaTheme="minorEastAsia" w:hAnsiTheme="minorEastAsia" w:hint="eastAsia"/>
          <w:sz w:val="21"/>
          <w:szCs w:val="21"/>
        </w:rPr>
        <w:t>代表团赞扬产权组织为满足成员国需求所作的努力，以及产权组织及其活动和发展的高质量定期信息</w:t>
      </w:r>
      <w:r w:rsidR="004717CE" w:rsidRPr="00604410">
        <w:rPr>
          <w:rFonts w:asciiTheme="minorEastAsia" w:eastAsiaTheme="minorEastAsia" w:hAnsiTheme="minorEastAsia" w:hint="eastAsia"/>
          <w:sz w:val="21"/>
          <w:szCs w:val="21"/>
        </w:rPr>
        <w:t>更新</w:t>
      </w:r>
      <w:r w:rsidR="00F51EA7" w:rsidRPr="00604410">
        <w:rPr>
          <w:rFonts w:asciiTheme="minorEastAsia" w:eastAsiaTheme="minorEastAsia" w:hAnsiTheme="minorEastAsia" w:hint="eastAsia"/>
          <w:sz w:val="21"/>
          <w:szCs w:val="21"/>
        </w:rPr>
        <w:t>。技术发展被认为是长期增长的主要驱动力。在未来几十年中，移动互联网、物联网和</w:t>
      </w:r>
      <w:proofErr w:type="gramStart"/>
      <w:r w:rsidR="00F51EA7" w:rsidRPr="00604410">
        <w:rPr>
          <w:rFonts w:asciiTheme="minorEastAsia" w:eastAsiaTheme="minorEastAsia" w:hAnsiTheme="minorEastAsia" w:hint="eastAsia"/>
          <w:sz w:val="21"/>
          <w:szCs w:val="21"/>
        </w:rPr>
        <w:t>云计算</w:t>
      </w:r>
      <w:proofErr w:type="gramEnd"/>
      <w:r w:rsidR="00F51EA7" w:rsidRPr="00604410">
        <w:rPr>
          <w:rFonts w:asciiTheme="minorEastAsia" w:eastAsiaTheme="minorEastAsia" w:hAnsiTheme="minorEastAsia" w:hint="eastAsia"/>
          <w:sz w:val="21"/>
          <w:szCs w:val="21"/>
        </w:rPr>
        <w:t>等领域颠覆性的创新将彻底改变生产过程，提高生活水平，在发展中国家尤其如此。2015年9月26日通过的可持续发展目标9（</w:t>
      </w:r>
      <w:r w:rsidR="00F51EA7" w:rsidRPr="00604410">
        <w:rPr>
          <w:rFonts w:asciiTheme="minorEastAsia" w:eastAsiaTheme="minorEastAsia" w:hAnsiTheme="minorEastAsia"/>
          <w:sz w:val="21"/>
          <w:szCs w:val="21"/>
        </w:rPr>
        <w:t>建造具备抵御灾害能力的基础设施，促进具有包容性的可持续工业化，推动创</w:t>
      </w:r>
      <w:r w:rsidR="00F51EA7" w:rsidRPr="00604410">
        <w:rPr>
          <w:rFonts w:asciiTheme="minorEastAsia" w:eastAsiaTheme="minorEastAsia" w:hAnsiTheme="minorEastAsia" w:hint="eastAsia"/>
          <w:sz w:val="21"/>
          <w:szCs w:val="21"/>
        </w:rPr>
        <w:t>新）意味着，如果没有技术或创新，就不可能有工业化，没有工业化，就不可能有发展。旅游业和能源部门对吉布提的经济发展前景至关重要，后者是成功的工业化政策的基础。吉布提依赖进口的能源资源，减缓了工业化，因为其无法利用丰富的光伏发电和地热能开发自己的资源，这是由于缺乏技术和诀窍。代表团请求在这一领域</w:t>
      </w:r>
      <w:r w:rsidR="00EF34C3" w:rsidRPr="00604410">
        <w:rPr>
          <w:rFonts w:asciiTheme="minorEastAsia" w:eastAsiaTheme="minorEastAsia" w:hAnsiTheme="minorEastAsia" w:hint="eastAsia"/>
          <w:sz w:val="21"/>
          <w:szCs w:val="21"/>
        </w:rPr>
        <w:t>得到</w:t>
      </w:r>
      <w:r w:rsidR="00F51EA7" w:rsidRPr="00604410">
        <w:rPr>
          <w:rFonts w:asciiTheme="minorEastAsia" w:eastAsiaTheme="minorEastAsia" w:hAnsiTheme="minorEastAsia" w:hint="eastAsia"/>
          <w:sz w:val="21"/>
          <w:szCs w:val="21"/>
        </w:rPr>
        <w:t>更多的技术和技术援助，以实现可持续发展目标。保护和尊重知识产权为促进技术创新和技术转让与传播提供了支持。因此，必须鼓励发展中国家和最不发达国家的创新，特别是通过保护发明人和加强知识产权框架，从而促进创造力、研究和技术发展。代表团支持制定一份具有约束力的保护遗传资源相关传统知识和民间文学艺术表现形式的国际文书。为此，成员国需要展现出更大的灵活性，以取得成功。最后，代表团对阿拉伯国家地区局和非洲地区局的工作以及</w:t>
      </w:r>
      <w:r w:rsidR="004717CE" w:rsidRPr="00604410">
        <w:rPr>
          <w:rFonts w:asciiTheme="minorEastAsia" w:eastAsiaTheme="minorEastAsia" w:hAnsiTheme="minorEastAsia" w:hint="eastAsia"/>
          <w:sz w:val="21"/>
          <w:szCs w:val="21"/>
        </w:rPr>
        <w:t>其</w:t>
      </w:r>
      <w:r w:rsidR="00F51EA7" w:rsidRPr="00604410">
        <w:rPr>
          <w:rFonts w:asciiTheme="minorEastAsia" w:eastAsiaTheme="minorEastAsia" w:hAnsiTheme="minorEastAsia" w:hint="eastAsia"/>
          <w:sz w:val="21"/>
          <w:szCs w:val="21"/>
        </w:rPr>
        <w:t>高效和有效的合作表示赞赏，并祝愿大会各项任务取得圆满成功。</w:t>
      </w:r>
    </w:p>
    <w:p w14:paraId="250845E0" w14:textId="433E92A5"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39" w:history="1">
        <w:r w:rsidR="00AF656C" w:rsidRPr="00AB1939">
          <w:rPr>
            <w:rStyle w:val="Hyperlink"/>
            <w:rFonts w:asciiTheme="minorEastAsia" w:eastAsiaTheme="minorEastAsia" w:hAnsiTheme="minorEastAsia" w:hint="eastAsia"/>
            <w:b/>
            <w:color w:val="auto"/>
            <w:sz w:val="21"/>
            <w:szCs w:val="21"/>
            <w:u w:val="none"/>
          </w:rPr>
          <w:t>厄瓜多尔</w:t>
        </w:r>
      </w:hyperlink>
      <w:r w:rsidR="00AF656C" w:rsidRPr="00381C5A">
        <w:rPr>
          <w:rFonts w:asciiTheme="minorEastAsia" w:eastAsiaTheme="minorEastAsia" w:hAnsiTheme="minorEastAsia" w:hint="eastAsia"/>
          <w:sz w:val="21"/>
          <w:szCs w:val="21"/>
        </w:rPr>
        <w:t>代表团感谢拉丁美洲和加勒比地区局所做的宝贵工作和为这些国家的活动提供的支持，赞同墨西哥代表团代表G</w:t>
      </w:r>
      <w:r w:rsidR="00AF656C" w:rsidRPr="00381C5A">
        <w:rPr>
          <w:rFonts w:asciiTheme="minorEastAsia" w:eastAsiaTheme="minorEastAsia" w:hAnsiTheme="minorEastAsia"/>
          <w:sz w:val="21"/>
          <w:szCs w:val="21"/>
        </w:rPr>
        <w:t>RULAC</w:t>
      </w:r>
      <w:r w:rsidR="00AF656C" w:rsidRPr="00381C5A">
        <w:rPr>
          <w:rFonts w:asciiTheme="minorEastAsia" w:eastAsiaTheme="minorEastAsia" w:hAnsiTheme="minorEastAsia" w:hint="eastAsia"/>
          <w:sz w:val="21"/>
          <w:szCs w:val="21"/>
        </w:rPr>
        <w:t>所作的发言。它重申其致力于推动知识产权战略法规作为</w:t>
      </w:r>
      <w:r w:rsidR="00A369E0" w:rsidRPr="00381C5A">
        <w:rPr>
          <w:rFonts w:asciiTheme="minorEastAsia" w:eastAsiaTheme="minorEastAsia" w:hAnsiTheme="minorEastAsia" w:hint="eastAsia"/>
          <w:sz w:val="21"/>
          <w:szCs w:val="21"/>
        </w:rPr>
        <w:t>促进</w:t>
      </w:r>
      <w:r w:rsidR="00AF656C" w:rsidRPr="00381C5A">
        <w:rPr>
          <w:rFonts w:asciiTheme="minorEastAsia" w:eastAsiaTheme="minorEastAsia" w:hAnsiTheme="minorEastAsia" w:hint="eastAsia"/>
          <w:sz w:val="21"/>
          <w:szCs w:val="21"/>
        </w:rPr>
        <w:t>研究</w:t>
      </w:r>
      <w:r w:rsidR="004636E3" w:rsidRPr="00381C5A">
        <w:rPr>
          <w:rFonts w:asciiTheme="minorEastAsia" w:eastAsiaTheme="minorEastAsia" w:hAnsiTheme="minorEastAsia" w:hint="eastAsia"/>
          <w:sz w:val="21"/>
          <w:szCs w:val="21"/>
        </w:rPr>
        <w:t>和</w:t>
      </w:r>
      <w:r w:rsidR="00AF656C" w:rsidRPr="00381C5A">
        <w:rPr>
          <w:rFonts w:asciiTheme="minorEastAsia" w:eastAsiaTheme="minorEastAsia" w:hAnsiTheme="minorEastAsia" w:hint="eastAsia"/>
          <w:sz w:val="21"/>
          <w:szCs w:val="21"/>
        </w:rPr>
        <w:t>创新能力、对知识产权与健康权等其他权利的完全性行使进行平衡的有用工具，正如T</w:t>
      </w:r>
      <w:r w:rsidR="00AF656C" w:rsidRPr="00381C5A">
        <w:rPr>
          <w:rFonts w:asciiTheme="minorEastAsia" w:eastAsiaTheme="minorEastAsia" w:hAnsiTheme="minorEastAsia"/>
          <w:sz w:val="21"/>
          <w:szCs w:val="21"/>
        </w:rPr>
        <w:t>RIPS</w:t>
      </w:r>
      <w:r w:rsidR="004636E3" w:rsidRPr="00604410">
        <w:rPr>
          <w:rFonts w:asciiTheme="minorEastAsia" w:eastAsiaTheme="minorEastAsia" w:hAnsiTheme="minorEastAsia" w:hint="eastAsia"/>
          <w:sz w:val="21"/>
          <w:szCs w:val="21"/>
        </w:rPr>
        <w:t>协定</w:t>
      </w:r>
      <w:r w:rsidR="00AF656C" w:rsidRPr="00604410">
        <w:rPr>
          <w:rFonts w:asciiTheme="minorEastAsia" w:eastAsiaTheme="minorEastAsia" w:hAnsiTheme="minorEastAsia" w:hint="eastAsia"/>
          <w:sz w:val="21"/>
          <w:szCs w:val="21"/>
        </w:rPr>
        <w:t>第27条至第31条所述。作为生物或遗传资源种类繁多的国家，I</w:t>
      </w:r>
      <w:r w:rsidR="00AF656C" w:rsidRPr="00604410">
        <w:rPr>
          <w:rFonts w:asciiTheme="minorEastAsia" w:eastAsiaTheme="minorEastAsia" w:hAnsiTheme="minorEastAsia"/>
          <w:sz w:val="21"/>
          <w:szCs w:val="21"/>
        </w:rPr>
        <w:t>GC</w:t>
      </w:r>
      <w:r w:rsidR="00AF656C" w:rsidRPr="00604410">
        <w:rPr>
          <w:rFonts w:asciiTheme="minorEastAsia" w:eastAsiaTheme="minorEastAsia" w:hAnsiTheme="minorEastAsia" w:hint="eastAsia"/>
          <w:sz w:val="21"/>
          <w:szCs w:val="21"/>
        </w:rPr>
        <w:t>提出的问题对厄瓜多尔至关重要。它认为，只有将实质性问题纳入讨论，再加上一套能够确保对遗传资源、传统知识和传统文化表现形式进行有效保护的全面规则，才有可能建立起一个公平均衡的制度。这些规则必须考虑到公开来源或起源、事先知情同意、公正的利益分配等问题，以及不可剥夺、没有时效、确保不被扣押的集体权利问题。因此代表团支持延长IGC的任务授权。它还坚持认为必须通过限制</w:t>
      </w:r>
      <w:r w:rsidR="004636E3" w:rsidRPr="00604410">
        <w:rPr>
          <w:rFonts w:asciiTheme="minorEastAsia" w:eastAsiaTheme="minorEastAsia" w:hAnsiTheme="minorEastAsia" w:hint="eastAsia"/>
          <w:sz w:val="21"/>
          <w:szCs w:val="21"/>
        </w:rPr>
        <w:t>与</w:t>
      </w:r>
      <w:r w:rsidR="00AF656C" w:rsidRPr="00604410">
        <w:rPr>
          <w:rFonts w:asciiTheme="minorEastAsia" w:eastAsiaTheme="minorEastAsia" w:hAnsiTheme="minorEastAsia" w:hint="eastAsia"/>
          <w:sz w:val="21"/>
          <w:szCs w:val="21"/>
        </w:rPr>
        <w:t>例外的规定对充分的保护进行平衡，该规定应根据国际法律所允许的灵活性进行战略设计。为提高发展中国家生活质量并缩小技</w:t>
      </w:r>
      <w:r w:rsidR="00AF656C" w:rsidRPr="00604410">
        <w:rPr>
          <w:rFonts w:asciiTheme="minorEastAsia" w:eastAsiaTheme="minorEastAsia" w:hAnsiTheme="minorEastAsia" w:hint="eastAsia"/>
          <w:sz w:val="21"/>
          <w:szCs w:val="21"/>
        </w:rPr>
        <w:lastRenderedPageBreak/>
        <w:t>术差距，平衡至关重要。因此S</w:t>
      </w:r>
      <w:r w:rsidR="00AF656C" w:rsidRPr="00604410">
        <w:rPr>
          <w:rFonts w:asciiTheme="minorEastAsia" w:eastAsiaTheme="minorEastAsia" w:hAnsiTheme="minorEastAsia"/>
          <w:sz w:val="21"/>
          <w:szCs w:val="21"/>
        </w:rPr>
        <w:t>CCR</w:t>
      </w:r>
      <w:r w:rsidR="00AF656C" w:rsidRPr="00604410">
        <w:rPr>
          <w:rFonts w:asciiTheme="minorEastAsia" w:eastAsiaTheme="minorEastAsia" w:hAnsiTheme="minorEastAsia" w:hint="eastAsia"/>
          <w:sz w:val="21"/>
          <w:szCs w:val="21"/>
        </w:rPr>
        <w:t>审议的相关事项要求灵活性，以便在包括与《马拉喀什条约》中所述残疾有区别的残疾人获取知识方面建立限制</w:t>
      </w:r>
      <w:r w:rsidR="004636E3" w:rsidRPr="00604410">
        <w:rPr>
          <w:rFonts w:asciiTheme="minorEastAsia" w:eastAsiaTheme="minorEastAsia" w:hAnsiTheme="minorEastAsia" w:hint="eastAsia"/>
          <w:sz w:val="21"/>
          <w:szCs w:val="21"/>
        </w:rPr>
        <w:t>与</w:t>
      </w:r>
      <w:r w:rsidR="00AF656C" w:rsidRPr="00604410">
        <w:rPr>
          <w:rFonts w:asciiTheme="minorEastAsia" w:eastAsiaTheme="minorEastAsia" w:hAnsiTheme="minorEastAsia" w:hint="eastAsia"/>
          <w:sz w:val="21"/>
          <w:szCs w:val="21"/>
        </w:rPr>
        <w:t>例外上寻求平衡。代表团</w:t>
      </w:r>
      <w:r w:rsidR="004F3A92" w:rsidRPr="00604410">
        <w:rPr>
          <w:rFonts w:asciiTheme="minorEastAsia" w:eastAsiaTheme="minorEastAsia" w:hAnsiTheme="minorEastAsia" w:hint="eastAsia"/>
          <w:sz w:val="21"/>
          <w:szCs w:val="21"/>
        </w:rPr>
        <w:t>表示其</w:t>
      </w:r>
      <w:r w:rsidR="00AF656C" w:rsidRPr="00604410">
        <w:rPr>
          <w:rFonts w:asciiTheme="minorEastAsia" w:eastAsiaTheme="minorEastAsia" w:hAnsiTheme="minorEastAsia" w:hint="eastAsia"/>
          <w:sz w:val="21"/>
          <w:szCs w:val="21"/>
        </w:rPr>
        <w:t>在S</w:t>
      </w:r>
      <w:r w:rsidR="00AF656C" w:rsidRPr="00604410">
        <w:rPr>
          <w:rFonts w:asciiTheme="minorEastAsia" w:eastAsiaTheme="minorEastAsia" w:hAnsiTheme="minorEastAsia"/>
          <w:sz w:val="21"/>
          <w:szCs w:val="21"/>
        </w:rPr>
        <w:t>CCR</w:t>
      </w:r>
      <w:r w:rsidR="00AF656C" w:rsidRPr="00604410">
        <w:rPr>
          <w:rFonts w:asciiTheme="minorEastAsia" w:eastAsiaTheme="minorEastAsia" w:hAnsiTheme="minorEastAsia" w:hint="eastAsia"/>
          <w:sz w:val="21"/>
          <w:szCs w:val="21"/>
        </w:rPr>
        <w:t>中发挥了积极作用，并提出了一些提案；因此它认为，继续采用基于文本的、开放的方法，在不损害每个讨论中的话题的就绪性或研究的重要性情况下指导工作是重要的。</w:t>
      </w:r>
      <w:r w:rsidR="004636E3" w:rsidRPr="00604410">
        <w:rPr>
          <w:rFonts w:asciiTheme="minorEastAsia" w:eastAsiaTheme="minorEastAsia" w:hAnsiTheme="minorEastAsia" w:hint="eastAsia"/>
          <w:sz w:val="21"/>
          <w:szCs w:val="21"/>
        </w:rPr>
        <w:t>关于</w:t>
      </w:r>
      <w:r w:rsidR="00AF656C" w:rsidRPr="00604410">
        <w:rPr>
          <w:rFonts w:asciiTheme="minorEastAsia" w:eastAsiaTheme="minorEastAsia" w:hAnsiTheme="minorEastAsia" w:hint="eastAsia"/>
          <w:sz w:val="21"/>
          <w:szCs w:val="21"/>
        </w:rPr>
        <w:t>《马拉喀什条约》，厄瓜多尔坚定致力于使残疾人充分行使权利，以保护他们《宪法》和国际法律赋予他们的基本权利。国家知识产权局（S</w:t>
      </w:r>
      <w:r w:rsidR="00AF656C" w:rsidRPr="00604410">
        <w:rPr>
          <w:rFonts w:asciiTheme="minorEastAsia" w:eastAsiaTheme="minorEastAsia" w:hAnsiTheme="minorEastAsia"/>
          <w:sz w:val="21"/>
          <w:szCs w:val="21"/>
        </w:rPr>
        <w:t>ENADI</w:t>
      </w:r>
      <w:r w:rsidR="00AF656C" w:rsidRPr="00604410">
        <w:rPr>
          <w:rFonts w:asciiTheme="minorEastAsia" w:eastAsiaTheme="minorEastAsia" w:hAnsiTheme="minorEastAsia" w:hint="eastAsia"/>
          <w:sz w:val="21"/>
          <w:szCs w:val="21"/>
        </w:rPr>
        <w:t>）被行政部门指定为协调和执行此条约的国家主管机构。因此，S</w:t>
      </w:r>
      <w:r w:rsidR="00AF656C" w:rsidRPr="00604410">
        <w:rPr>
          <w:rFonts w:asciiTheme="minorEastAsia" w:eastAsiaTheme="minorEastAsia" w:hAnsiTheme="minorEastAsia"/>
          <w:sz w:val="21"/>
          <w:szCs w:val="21"/>
        </w:rPr>
        <w:t>ENADI</w:t>
      </w:r>
      <w:r w:rsidR="00AF656C" w:rsidRPr="00604410">
        <w:rPr>
          <w:rFonts w:asciiTheme="minorEastAsia" w:eastAsiaTheme="minorEastAsia" w:hAnsiTheme="minorEastAsia" w:hint="eastAsia"/>
          <w:sz w:val="21"/>
          <w:szCs w:val="21"/>
        </w:rPr>
        <w:t>正与民间社会机构和教育机构进行协调，以推动构建一个被授权实体的国家网络。该网络将创造为残疾人配备无障碍文本的空间。代表团认为，C</w:t>
      </w:r>
      <w:r w:rsidR="00AF656C" w:rsidRPr="00604410">
        <w:rPr>
          <w:rFonts w:asciiTheme="minorEastAsia" w:eastAsiaTheme="minorEastAsia" w:hAnsiTheme="minorEastAsia"/>
          <w:sz w:val="21"/>
          <w:szCs w:val="21"/>
        </w:rPr>
        <w:t>DIP</w:t>
      </w:r>
      <w:r w:rsidR="00AF656C" w:rsidRPr="00604410">
        <w:rPr>
          <w:rFonts w:asciiTheme="minorEastAsia" w:eastAsiaTheme="minorEastAsia" w:hAnsiTheme="minorEastAsia" w:hint="eastAsia"/>
          <w:sz w:val="21"/>
          <w:szCs w:val="21"/>
        </w:rPr>
        <w:t>对于实现各成员国所追求的目标至关重要。厄瓜多尔参与了旅游、文化和知识产权的试点项目，并认为这有助于各主管部门在旅游业从业人员创造无形资产方面的协调努力。最近，该项目的一项成果已提交给产权组织用以帮助成员国和大学。该项目的第二项成果预计将在2019年末提交给C</w:t>
      </w:r>
      <w:r w:rsidR="00AF656C" w:rsidRPr="00604410">
        <w:rPr>
          <w:rFonts w:asciiTheme="minorEastAsia" w:eastAsiaTheme="minorEastAsia" w:hAnsiTheme="minorEastAsia"/>
          <w:sz w:val="21"/>
          <w:szCs w:val="21"/>
        </w:rPr>
        <w:t>DIP</w:t>
      </w:r>
      <w:r w:rsidR="00AF656C" w:rsidRPr="00604410">
        <w:rPr>
          <w:rFonts w:asciiTheme="minorEastAsia" w:eastAsiaTheme="minorEastAsia" w:hAnsiTheme="minorEastAsia" w:hint="eastAsia"/>
          <w:sz w:val="21"/>
          <w:szCs w:val="21"/>
        </w:rPr>
        <w:t>，这表明知识产权在经济和知识领域的广泛作用。技术在知识产权领域的重要性日益增长，这说明了知识产权局的成功以及国内和国际上对无形资产的尊重。因此代表团呼吁，继续为拥护这些工具并支持其实施的项目投入资源，以使所有成员国的用户受益；在此方面，产权组织的合作至关重要。一场次区域研讨会将于2019年11月11日至13日在基多举行，主题是为T</w:t>
      </w:r>
      <w:r w:rsidR="00AF656C" w:rsidRPr="00604410">
        <w:rPr>
          <w:rFonts w:asciiTheme="minorEastAsia" w:eastAsiaTheme="minorEastAsia" w:hAnsiTheme="minorEastAsia"/>
          <w:sz w:val="21"/>
          <w:szCs w:val="21"/>
        </w:rPr>
        <w:t>ISC</w:t>
      </w:r>
      <w:r w:rsidR="00AF656C" w:rsidRPr="00604410">
        <w:rPr>
          <w:rFonts w:asciiTheme="minorEastAsia" w:eastAsiaTheme="minorEastAsia" w:hAnsiTheme="minorEastAsia" w:hint="eastAsia"/>
          <w:sz w:val="21"/>
          <w:szCs w:val="21"/>
        </w:rPr>
        <w:t>的员工提供创新支持服务和增值服务。厄瓜多尔正在积极努力宣传发明人援助计划，目前有许多用户已经开始了获取专利的进程，以期专利能够实现区域乃至国际覆盖。它认可在思想领域激励文化部门的重要性，因此制定了题为“创意厄瓜多尔”的文化促进综合计划。根据该计划，建立了公共政策、项目和机制，以在厄瓜多尔文化领域的所有参与者中创造经济活动。根据国家法律，致力于艺术和文化产品和服务的管理和</w:t>
      </w:r>
      <w:proofErr w:type="gramStart"/>
      <w:r w:rsidR="00AF656C" w:rsidRPr="00604410">
        <w:rPr>
          <w:rFonts w:asciiTheme="minorEastAsia" w:eastAsiaTheme="minorEastAsia" w:hAnsiTheme="minorEastAsia" w:hint="eastAsia"/>
          <w:sz w:val="21"/>
          <w:szCs w:val="21"/>
        </w:rPr>
        <w:t>可</w:t>
      </w:r>
      <w:proofErr w:type="gramEnd"/>
      <w:r w:rsidR="00AF656C" w:rsidRPr="00604410">
        <w:rPr>
          <w:rFonts w:asciiTheme="minorEastAsia" w:eastAsiaTheme="minorEastAsia" w:hAnsiTheme="minorEastAsia" w:hint="eastAsia"/>
          <w:sz w:val="21"/>
          <w:szCs w:val="21"/>
        </w:rPr>
        <w:t>持续生产的创意项目和企业获得大力鼓励和发展。最后也是很重要的一点，代表团感谢了产权组织向厄瓜多尔提供的旨在增强国家一级技术能力的所有技术合作，并重申将继续支持和履行产权组织的工作。</w:t>
      </w:r>
    </w:p>
    <w:p w14:paraId="6A9D7CD9" w14:textId="53AFADA0" w:rsidR="002212E9"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40" w:history="1">
        <w:r w:rsidR="002212E9" w:rsidRPr="0098343D">
          <w:rPr>
            <w:rStyle w:val="Hyperlink"/>
            <w:rFonts w:asciiTheme="minorEastAsia" w:eastAsiaTheme="minorEastAsia" w:hAnsiTheme="minorEastAsia"/>
            <w:b/>
            <w:color w:val="auto"/>
            <w:sz w:val="21"/>
            <w:szCs w:val="21"/>
            <w:u w:val="none"/>
          </w:rPr>
          <w:t>埃及</w:t>
        </w:r>
      </w:hyperlink>
      <w:r w:rsidR="002212E9" w:rsidRPr="00381C5A">
        <w:rPr>
          <w:rFonts w:asciiTheme="minorEastAsia" w:eastAsiaTheme="minorEastAsia" w:hAnsiTheme="minorEastAsia"/>
          <w:sz w:val="21"/>
          <w:szCs w:val="21"/>
        </w:rPr>
        <w:t>代表团表示完全支持主席，以期在所有议程项目上取</w:t>
      </w:r>
      <w:r w:rsidR="002212E9" w:rsidRPr="00604410">
        <w:rPr>
          <w:rFonts w:asciiTheme="minorEastAsia" w:eastAsiaTheme="minorEastAsia" w:hAnsiTheme="minorEastAsia"/>
          <w:sz w:val="21"/>
          <w:szCs w:val="21"/>
        </w:rPr>
        <w:t>得积极成果。代表团对总干事的报告表示赞赏，并赞扬秘书处在促进各国的知识产权、研究和创新以及加强各成员国落实可持续发展目标的能力上发挥</w:t>
      </w:r>
      <w:r w:rsidR="004717CE" w:rsidRPr="00604410">
        <w:rPr>
          <w:rFonts w:asciiTheme="minorEastAsia" w:eastAsiaTheme="minorEastAsia" w:hAnsiTheme="minorEastAsia" w:hint="eastAsia"/>
          <w:sz w:val="21"/>
          <w:szCs w:val="21"/>
        </w:rPr>
        <w:t>的</w:t>
      </w:r>
      <w:r w:rsidR="002212E9" w:rsidRPr="00604410">
        <w:rPr>
          <w:rFonts w:asciiTheme="minorEastAsia" w:eastAsiaTheme="minorEastAsia" w:hAnsiTheme="minorEastAsia"/>
          <w:sz w:val="21"/>
          <w:szCs w:val="21"/>
        </w:rPr>
        <w:t>作用。代表团赞同其所属</w:t>
      </w:r>
      <w:r w:rsidR="004717CE" w:rsidRPr="00604410">
        <w:rPr>
          <w:rFonts w:asciiTheme="minorEastAsia" w:eastAsiaTheme="minorEastAsia" w:hAnsiTheme="minorEastAsia" w:hint="eastAsia"/>
          <w:sz w:val="21"/>
          <w:szCs w:val="21"/>
        </w:rPr>
        <w:t>地</w:t>
      </w:r>
      <w:r w:rsidR="002212E9" w:rsidRPr="00604410">
        <w:rPr>
          <w:rFonts w:asciiTheme="minorEastAsia" w:eastAsiaTheme="minorEastAsia" w:hAnsiTheme="minorEastAsia"/>
          <w:sz w:val="21"/>
          <w:szCs w:val="21"/>
        </w:rPr>
        <w:t>区集团所作的发言。代表团期待看到在2020-2030年发展议程目标的总体范围内，特别是在发展中国家开展进一步技术援助和能力建设活动。代表团指出，产权组织稳定的财务状况有助于加强其完成任务授权和实现目标的能力。代表团希望本届产权组织大会能够通过2020</w:t>
      </w:r>
      <w:r w:rsidR="004717CE" w:rsidRPr="00604410">
        <w:rPr>
          <w:rFonts w:asciiTheme="minorEastAsia" w:eastAsiaTheme="minorEastAsia" w:hAnsiTheme="minorEastAsia" w:hint="eastAsia"/>
          <w:sz w:val="21"/>
          <w:szCs w:val="21"/>
        </w:rPr>
        <w:t>/</w:t>
      </w:r>
      <w:r w:rsidR="002212E9" w:rsidRPr="00604410">
        <w:rPr>
          <w:rFonts w:asciiTheme="minorEastAsia" w:eastAsiaTheme="minorEastAsia" w:hAnsiTheme="minorEastAsia"/>
          <w:sz w:val="21"/>
          <w:szCs w:val="21"/>
        </w:rPr>
        <w:t>2021</w:t>
      </w:r>
      <w:r w:rsidR="004717CE" w:rsidRPr="00604410">
        <w:rPr>
          <w:rFonts w:asciiTheme="minorEastAsia" w:eastAsiaTheme="minorEastAsia" w:hAnsiTheme="minorEastAsia" w:hint="eastAsia"/>
          <w:sz w:val="21"/>
          <w:szCs w:val="21"/>
        </w:rPr>
        <w:t>两</w:t>
      </w:r>
      <w:r w:rsidR="002212E9" w:rsidRPr="00604410">
        <w:rPr>
          <w:rFonts w:asciiTheme="minorEastAsia" w:eastAsiaTheme="minorEastAsia" w:hAnsiTheme="minorEastAsia"/>
          <w:sz w:val="21"/>
          <w:szCs w:val="21"/>
        </w:rPr>
        <w:t>年</w:t>
      </w:r>
      <w:r w:rsidR="004717CE" w:rsidRPr="00604410">
        <w:rPr>
          <w:rFonts w:asciiTheme="minorEastAsia" w:eastAsiaTheme="minorEastAsia" w:hAnsiTheme="minorEastAsia" w:hint="eastAsia"/>
          <w:sz w:val="21"/>
          <w:szCs w:val="21"/>
        </w:rPr>
        <w:t>期</w:t>
      </w:r>
      <w:r w:rsidR="002212E9" w:rsidRPr="00604410">
        <w:rPr>
          <w:rFonts w:asciiTheme="minorEastAsia" w:eastAsiaTheme="minorEastAsia" w:hAnsiTheme="minorEastAsia"/>
          <w:sz w:val="21"/>
          <w:szCs w:val="21"/>
        </w:rPr>
        <w:t>预算草案。代表团重申其支持为推进产权组织议程上未决的雄心勃勃的国际文书所作的一切努力，这些文书将加强国际知识产权体系。代表团表示赞赏的是，产权组织对现代技术感兴趣，这体现在2019年1月关于人工智能的报告中，它还对2019年9月27日举行的关于人工智能的对话表示赞赏，这次对话为交流有关相关机遇和挑战的经验提供了机会。代表团强调，埃及非常重视专利、公共卫生和药品获取之间的联系，并利用创新的力量支持旨在发展卫生部门的公共领域工作。在这方面，代表团赞扬了产权组织在编拟2019年GII上所作的努力，埃及也为该报告撰写了关于现代卫生技术的一</w:t>
      </w:r>
      <w:r w:rsidR="004717CE" w:rsidRPr="00604410">
        <w:rPr>
          <w:rFonts w:asciiTheme="minorEastAsia" w:eastAsiaTheme="minorEastAsia" w:hAnsiTheme="minorEastAsia" w:hint="eastAsia"/>
          <w:sz w:val="21"/>
          <w:szCs w:val="21"/>
        </w:rPr>
        <w:t>章</w:t>
      </w:r>
      <w:r w:rsidR="002212E9" w:rsidRPr="00604410">
        <w:rPr>
          <w:rFonts w:asciiTheme="minorEastAsia" w:eastAsiaTheme="minorEastAsia" w:hAnsiTheme="minorEastAsia"/>
          <w:sz w:val="21"/>
          <w:szCs w:val="21"/>
        </w:rPr>
        <w:t>。代表团强调，埃及坚信有必要为作者和创作者创造一个能保护其权利的有利环境。本着这种精神，埃及将于2019年11月举办阿拉伯国家版权局局长区域会议。此外，根据《马拉喀什条约》，亚历山大图书馆与产权组织缔结了一项谅解备忘录，使无障碍图书联合会能够获取其无障碍图书目录的副本。代表团回顾说，</w:t>
      </w:r>
      <w:r w:rsidR="002212E9" w:rsidRPr="00604410">
        <w:rPr>
          <w:rFonts w:asciiTheme="minorEastAsia" w:eastAsiaTheme="minorEastAsia" w:hAnsiTheme="minorEastAsia" w:hint="eastAsia"/>
          <w:sz w:val="21"/>
          <w:szCs w:val="21"/>
        </w:rPr>
        <w:t>《</w:t>
      </w:r>
      <w:r w:rsidR="002212E9" w:rsidRPr="00604410">
        <w:rPr>
          <w:rFonts w:asciiTheme="minorEastAsia" w:eastAsiaTheme="minorEastAsia" w:hAnsiTheme="minorEastAsia"/>
          <w:sz w:val="21"/>
          <w:szCs w:val="21"/>
        </w:rPr>
        <w:t>2030年埃及愿景</w:t>
      </w:r>
      <w:r w:rsidR="002212E9" w:rsidRPr="00604410">
        <w:rPr>
          <w:rFonts w:asciiTheme="minorEastAsia" w:eastAsiaTheme="minorEastAsia" w:hAnsiTheme="minorEastAsia" w:hint="eastAsia"/>
          <w:sz w:val="21"/>
          <w:szCs w:val="21"/>
        </w:rPr>
        <w:t>》</w:t>
      </w:r>
      <w:r w:rsidR="002212E9" w:rsidRPr="00604410">
        <w:rPr>
          <w:rFonts w:asciiTheme="minorEastAsia" w:eastAsiaTheme="minorEastAsia" w:hAnsiTheme="minorEastAsia"/>
          <w:sz w:val="21"/>
          <w:szCs w:val="21"/>
        </w:rPr>
        <w:t>包含了旨在实现可持续发展的一些知识产权相关主题，并考虑到整个发展进程中的科学研究和技术等重要组成部分。在这方面，代表团希望强调一些发展动态：</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i</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已经启动一个国家教育发展项目；</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ii</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埃及总统宣布2019年是埃及的“教育年”；</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iii</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颁布了《科学、技术和创新激励法》，创造了有利于创新的环境；</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iv</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成立了知识和创新银行以及</w:t>
      </w:r>
      <w:r w:rsidR="00FD2C09" w:rsidRPr="00604410">
        <w:rPr>
          <w:rFonts w:asciiTheme="minorEastAsia" w:eastAsiaTheme="minorEastAsia" w:hAnsiTheme="minorEastAsia" w:hint="eastAsia"/>
          <w:sz w:val="21"/>
          <w:szCs w:val="21"/>
        </w:rPr>
        <w:t>创建了</w:t>
      </w:r>
      <w:r w:rsidR="002212E9" w:rsidRPr="00604410">
        <w:rPr>
          <w:rFonts w:asciiTheme="minorEastAsia" w:eastAsiaTheme="minorEastAsia" w:hAnsiTheme="minorEastAsia"/>
          <w:sz w:val="21"/>
          <w:szCs w:val="21"/>
        </w:rPr>
        <w:t>一项创新者和天才基金，以支持和资助研究人员和创新者；</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v</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在阿拉伯和非洲地区发起了“促进知识与创新区域倡议”，以建立注重促进创新和创造的教育制度；</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vi</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将</w:t>
      </w:r>
      <w:r w:rsidR="002212E9" w:rsidRPr="00604410">
        <w:rPr>
          <w:rFonts w:asciiTheme="minorEastAsia" w:eastAsiaTheme="minorEastAsia" w:hAnsiTheme="minorEastAsia"/>
          <w:sz w:val="21"/>
          <w:szCs w:val="21"/>
        </w:rPr>
        <w:lastRenderedPageBreak/>
        <w:t>于2019年4月举办全球高等教育和科学研究论坛（GFHS），以交流教育、科学研究和创新领域的经验；</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vii</w:t>
      </w:r>
      <w:r w:rsidR="001135B8">
        <w:rPr>
          <w:rFonts w:asciiTheme="minorEastAsia" w:eastAsiaTheme="minorEastAsia" w:hAnsiTheme="minorEastAsia"/>
          <w:sz w:val="21"/>
          <w:szCs w:val="21"/>
        </w:rPr>
        <w:t>）</w:t>
      </w:r>
      <w:r w:rsidR="002212E9" w:rsidRPr="00604410">
        <w:rPr>
          <w:rFonts w:asciiTheme="minorEastAsia" w:eastAsiaTheme="minorEastAsia" w:hAnsiTheme="minorEastAsia"/>
          <w:sz w:val="21"/>
          <w:szCs w:val="21"/>
        </w:rPr>
        <w:t>将于11月举办“2019年开罗国际创新博览会”，届时将为发明者和创新者提供推销其发明和创新的机会。此次博览会将以“非洲创新”为主题，并利用埃及担任非洲联盟主席的契机举办。最后，代表团期待建设性地参与本届会议，并希望所有讨论都将产生预期成果。</w:t>
      </w:r>
    </w:p>
    <w:p w14:paraId="21B01351" w14:textId="559A453D"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41" w:history="1">
        <w:r w:rsidR="00AF656C" w:rsidRPr="0098343D">
          <w:rPr>
            <w:rStyle w:val="Hyperlink"/>
            <w:rFonts w:asciiTheme="minorEastAsia" w:eastAsiaTheme="minorEastAsia" w:hAnsiTheme="minorEastAsia" w:hint="eastAsia"/>
            <w:b/>
            <w:color w:val="auto"/>
            <w:sz w:val="21"/>
            <w:szCs w:val="21"/>
            <w:u w:val="none"/>
          </w:rPr>
          <w:t>萨尔瓦多</w:t>
        </w:r>
      </w:hyperlink>
      <w:r w:rsidR="00AF656C" w:rsidRPr="00381C5A">
        <w:rPr>
          <w:rFonts w:asciiTheme="minorEastAsia" w:eastAsiaTheme="minorEastAsia" w:hAnsiTheme="minorEastAsia" w:hint="eastAsia"/>
          <w:sz w:val="21"/>
          <w:szCs w:val="21"/>
        </w:rPr>
        <w:t>代表团感谢总干事和拉丁美洲及加勒比地区局在持续性的知识产权传播、意识提升和培训方面提供的技术援助和培训。萨尔瓦多正处在其历史的关键时期，采取了有效的行动并正在进行重大变革，让所有萨尔瓦多人受益。萨尔瓦多注意到数字化的呼声，并在创新、创意产业</w:t>
      </w:r>
      <w:r w:rsidR="004F3A92" w:rsidRPr="00381C5A">
        <w:rPr>
          <w:rFonts w:asciiTheme="minorEastAsia" w:eastAsiaTheme="minorEastAsia" w:hAnsiTheme="minorEastAsia" w:hint="eastAsia"/>
          <w:sz w:val="21"/>
          <w:szCs w:val="21"/>
        </w:rPr>
        <w:t>、</w:t>
      </w:r>
      <w:r w:rsidR="00AF656C" w:rsidRPr="00381C5A">
        <w:rPr>
          <w:rFonts w:asciiTheme="minorEastAsia" w:eastAsiaTheme="minorEastAsia" w:hAnsiTheme="minorEastAsia" w:hint="eastAsia"/>
          <w:sz w:val="21"/>
          <w:szCs w:val="21"/>
        </w:rPr>
        <w:t>增强企业网络</w:t>
      </w:r>
      <w:r w:rsidR="004F3A92" w:rsidRPr="00381C5A">
        <w:rPr>
          <w:rFonts w:asciiTheme="minorEastAsia" w:eastAsiaTheme="minorEastAsia" w:hAnsiTheme="minorEastAsia" w:hint="eastAsia"/>
          <w:sz w:val="21"/>
          <w:szCs w:val="21"/>
        </w:rPr>
        <w:t>、</w:t>
      </w:r>
      <w:r w:rsidR="00AF656C" w:rsidRPr="00381C5A">
        <w:rPr>
          <w:rFonts w:asciiTheme="minorEastAsia" w:eastAsiaTheme="minorEastAsia" w:hAnsiTheme="minorEastAsia" w:hint="eastAsia"/>
          <w:sz w:val="21"/>
          <w:szCs w:val="21"/>
        </w:rPr>
        <w:t>基础设施翻新和安全等方面进行投资。萨尔瓦</w:t>
      </w:r>
      <w:r w:rsidR="00AF656C" w:rsidRPr="00604410">
        <w:rPr>
          <w:rFonts w:asciiTheme="minorEastAsia" w:eastAsiaTheme="minorEastAsia" w:hAnsiTheme="minorEastAsia" w:hint="eastAsia"/>
          <w:sz w:val="21"/>
          <w:szCs w:val="21"/>
        </w:rPr>
        <w:t>多总统在联合国大会上的发言中谈到了萨尔瓦多加入全球数字和通信革命的努力，在其中贡献了萨尔瓦多的新方法和非传统方法。有效利用知识产权工具将是促进发展、造福人民的关键。从这个新的数字视角来看，萨尔瓦多有动力继续加强与产权组织及其成员国的联系，并在建设更强大的产权组织和知识产权制度中提供帮助。产权组织在创造知识和引导新技术、创造和创新方面的讨论中发挥的作用对所有人都有利。</w:t>
      </w:r>
      <w:r w:rsidR="004F3A92"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坚定地支持产权组织的多边规范性议程和在该框架内开展的项目。</w:t>
      </w:r>
    </w:p>
    <w:p w14:paraId="6047FC5A" w14:textId="090B3ECA"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42" w:history="1">
        <w:r w:rsidR="00AF656C" w:rsidRPr="0098343D">
          <w:rPr>
            <w:rStyle w:val="Hyperlink"/>
            <w:rFonts w:asciiTheme="minorEastAsia" w:eastAsiaTheme="minorEastAsia" w:hAnsiTheme="minorEastAsia" w:hint="eastAsia"/>
            <w:b/>
            <w:color w:val="auto"/>
            <w:sz w:val="21"/>
            <w:szCs w:val="21"/>
            <w:u w:val="none"/>
          </w:rPr>
          <w:t>斯威士兰</w:t>
        </w:r>
      </w:hyperlink>
      <w:r w:rsidR="00AF656C" w:rsidRPr="00381C5A">
        <w:rPr>
          <w:rFonts w:asciiTheme="minorEastAsia" w:eastAsiaTheme="minorEastAsia" w:hAnsiTheme="minorEastAsia" w:hint="eastAsia"/>
          <w:sz w:val="21"/>
          <w:szCs w:val="21"/>
        </w:rPr>
        <w:t>代表团赞同乌干达代表团代表非洲集团所作的发言。该国热切期待产权组织</w:t>
      </w:r>
      <w:r w:rsidR="004F3A92" w:rsidRPr="00381C5A">
        <w:rPr>
          <w:rFonts w:asciiTheme="minorEastAsia" w:eastAsiaTheme="minorEastAsia" w:hAnsiTheme="minorEastAsia" w:hint="eastAsia"/>
          <w:sz w:val="21"/>
          <w:szCs w:val="21"/>
        </w:rPr>
        <w:t>的</w:t>
      </w:r>
      <w:r w:rsidR="00AF656C" w:rsidRPr="00381C5A">
        <w:rPr>
          <w:rFonts w:asciiTheme="minorEastAsia" w:eastAsiaTheme="minorEastAsia" w:hAnsiTheme="minorEastAsia" w:hint="eastAsia"/>
          <w:sz w:val="21"/>
          <w:szCs w:val="21"/>
        </w:rPr>
        <w:t>支持</w:t>
      </w:r>
      <w:r w:rsidR="004F3A92" w:rsidRPr="00381C5A">
        <w:rPr>
          <w:rFonts w:asciiTheme="minorEastAsia" w:eastAsiaTheme="minorEastAsia" w:hAnsiTheme="minorEastAsia" w:hint="eastAsia"/>
          <w:sz w:val="21"/>
          <w:szCs w:val="21"/>
        </w:rPr>
        <w:t>以</w:t>
      </w:r>
      <w:r w:rsidR="00AF656C" w:rsidRPr="00381C5A">
        <w:rPr>
          <w:rFonts w:asciiTheme="minorEastAsia" w:eastAsiaTheme="minorEastAsia" w:hAnsiTheme="minorEastAsia" w:hint="eastAsia"/>
          <w:sz w:val="21"/>
          <w:szCs w:val="21"/>
        </w:rPr>
        <w:t>实现更兼顾各方利益的知识产权发展，并解决产权组织发展议程中许多项目提出的问题，包括建设国家法律框架和制定知识产权政策和战略。代表团观察到知识产权已从纯学术领域发展为刺激经济增长、创造就业机会和减轻贫困的工具，</w:t>
      </w:r>
      <w:proofErr w:type="gramStart"/>
      <w:r w:rsidR="00AF656C" w:rsidRPr="00381C5A">
        <w:rPr>
          <w:rFonts w:asciiTheme="minorEastAsia" w:eastAsiaTheme="minorEastAsia" w:hAnsiTheme="minorEastAsia" w:hint="eastAsia"/>
          <w:sz w:val="21"/>
          <w:szCs w:val="21"/>
        </w:rPr>
        <w:t>它感谢</w:t>
      </w:r>
      <w:proofErr w:type="gramEnd"/>
      <w:r w:rsidR="00AF656C" w:rsidRPr="00381C5A">
        <w:rPr>
          <w:rFonts w:asciiTheme="minorEastAsia" w:eastAsiaTheme="minorEastAsia" w:hAnsiTheme="minorEastAsia" w:hint="eastAsia"/>
          <w:sz w:val="21"/>
          <w:szCs w:val="21"/>
        </w:rPr>
        <w:t>产权组织在2018/2019两年期内为各项计划和活动提供的援助。其中包括制定国家知识产权发展计划和国家知识产权政策；引进和维护IPAS；进行知识</w:t>
      </w:r>
      <w:r w:rsidR="00AF656C" w:rsidRPr="00604410">
        <w:rPr>
          <w:rFonts w:asciiTheme="minorEastAsia" w:eastAsiaTheme="minorEastAsia" w:hAnsiTheme="minorEastAsia" w:hint="eastAsia"/>
          <w:sz w:val="21"/>
          <w:szCs w:val="21"/>
        </w:rPr>
        <w:t>产权需求评估，提出加强国家知识产权法律和体制框架的建议；产权组织和A</w:t>
      </w:r>
      <w:r w:rsidR="00AF656C" w:rsidRPr="00604410">
        <w:rPr>
          <w:rFonts w:asciiTheme="minorEastAsia" w:eastAsiaTheme="minorEastAsia" w:hAnsiTheme="minorEastAsia"/>
          <w:sz w:val="21"/>
          <w:szCs w:val="21"/>
        </w:rPr>
        <w:t>RIPO</w:t>
      </w:r>
      <w:r w:rsidR="00AF656C" w:rsidRPr="00604410">
        <w:rPr>
          <w:rFonts w:asciiTheme="minorEastAsia" w:eastAsiaTheme="minorEastAsia" w:hAnsiTheme="minorEastAsia" w:hint="eastAsia"/>
          <w:sz w:val="21"/>
          <w:szCs w:val="21"/>
        </w:rPr>
        <w:t>为提高该国内阁认识知识产权促进经济发展的重要性而进行的高级别访问；与新的知识产权部际委员会举行会议，就未来项目提供指导，特别是制定国家知识产权政策和协助起草第19/2018号《专利法》、第4/2018号《版权及邻接权法》和第18/2018号《知识产权仲裁庭法》，以及在该国设立</w:t>
      </w:r>
      <w:r w:rsidR="00147B91" w:rsidRPr="00604410">
        <w:rPr>
          <w:rFonts w:asciiTheme="minorEastAsia" w:eastAsiaTheme="minorEastAsia" w:hAnsiTheme="minorEastAsia" w:hint="eastAsia"/>
          <w:sz w:val="21"/>
          <w:szCs w:val="21"/>
        </w:rPr>
        <w:t>TISC</w:t>
      </w:r>
      <w:r w:rsidR="00AF656C" w:rsidRPr="00604410">
        <w:rPr>
          <w:rFonts w:asciiTheme="minorEastAsia" w:eastAsiaTheme="minorEastAsia" w:hAnsiTheme="minorEastAsia" w:hint="eastAsia"/>
          <w:sz w:val="21"/>
          <w:szCs w:val="21"/>
        </w:rPr>
        <w:t>。这些活动和斯威士兰所赞同的发展议程的其他优先事项为该国处理知识产权问题提供了唯一的解决方案。该国希望今后产权组织将继续协助其有效实施最近颁布的知识产权立法。这将需要对知识产权局进行重大重组，起草实施细则并发展技术技能和能力建设。该国还期待在2019/2020两年期进一步支持以下优先事项：制定知识产权战略和政策；知识产权</w:t>
      </w:r>
      <w:proofErr w:type="gramStart"/>
      <w:r w:rsidR="00AF656C" w:rsidRPr="00604410">
        <w:rPr>
          <w:rFonts w:asciiTheme="minorEastAsia" w:eastAsiaTheme="minorEastAsia" w:hAnsiTheme="minorEastAsia" w:hint="eastAsia"/>
          <w:sz w:val="21"/>
          <w:szCs w:val="21"/>
        </w:rPr>
        <w:t>局结构</w:t>
      </w:r>
      <w:proofErr w:type="gramEnd"/>
      <w:r w:rsidR="00AF656C" w:rsidRPr="00604410">
        <w:rPr>
          <w:rFonts w:asciiTheme="minorEastAsia" w:eastAsiaTheme="minorEastAsia" w:hAnsiTheme="minorEastAsia" w:hint="eastAsia"/>
          <w:sz w:val="21"/>
          <w:szCs w:val="21"/>
        </w:rPr>
        <w:t>调整和加强（能力建设和其他技术援助）；举办一次知识产权专题讨论会，以提高人们对知识产权对国家发展重要性的认识；为司法机构、议会、知识产权局、中小企业、警察、海关官员、相关利益攸关方和其他部门举办若干利益攸关</w:t>
      </w:r>
      <w:proofErr w:type="gramStart"/>
      <w:r w:rsidR="00AF656C" w:rsidRPr="00604410">
        <w:rPr>
          <w:rFonts w:asciiTheme="minorEastAsia" w:eastAsiaTheme="minorEastAsia" w:hAnsiTheme="minorEastAsia" w:hint="eastAsia"/>
          <w:sz w:val="21"/>
          <w:szCs w:val="21"/>
        </w:rPr>
        <w:t>方培训</w:t>
      </w:r>
      <w:proofErr w:type="gramEnd"/>
      <w:r w:rsidR="00AF656C" w:rsidRPr="00604410">
        <w:rPr>
          <w:rFonts w:asciiTheme="minorEastAsia" w:eastAsiaTheme="minorEastAsia" w:hAnsiTheme="minorEastAsia" w:hint="eastAsia"/>
          <w:sz w:val="21"/>
          <w:szCs w:val="21"/>
        </w:rPr>
        <w:t>讲习班；建立一家版权集体管理协会；批准《马拉喀什条约》和《北京条约》并加入《海牙公约》。</w:t>
      </w:r>
      <w:r w:rsidR="00A90C6D"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全面致力于产权组织在各成员国的所有知识产权发展举措，并期待产权组织继续支持该国实现在2022年成为第一世界国家的愿景。</w:t>
      </w:r>
    </w:p>
    <w:p w14:paraId="42E334EC" w14:textId="45AD7E85"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color w:val="0D0D0D" w:themeColor="text1" w:themeTint="F2"/>
          <w:sz w:val="21"/>
          <w:szCs w:val="21"/>
        </w:rPr>
      </w:pPr>
      <w:hyperlink r:id="rId43" w:history="1">
        <w:r w:rsidR="00AF656C" w:rsidRPr="0098343D">
          <w:rPr>
            <w:rStyle w:val="Hyperlink"/>
            <w:rFonts w:asciiTheme="minorEastAsia" w:eastAsiaTheme="minorEastAsia" w:hAnsiTheme="minorEastAsia" w:cs="Microsoft YaHei" w:hint="eastAsia"/>
            <w:b/>
            <w:color w:val="auto"/>
            <w:sz w:val="21"/>
            <w:szCs w:val="21"/>
            <w:u w:val="none"/>
          </w:rPr>
          <w:t>埃塞俄比亚</w:t>
        </w:r>
      </w:hyperlink>
      <w:r w:rsidR="00AF656C" w:rsidRPr="00381C5A">
        <w:rPr>
          <w:rStyle w:val="tlid-translation"/>
          <w:rFonts w:asciiTheme="minorEastAsia" w:eastAsiaTheme="minorEastAsia" w:hAnsiTheme="minorEastAsia" w:cs="Microsoft YaHei" w:hint="eastAsia"/>
          <w:sz w:val="21"/>
          <w:szCs w:val="21"/>
        </w:rPr>
        <w:t>代表团赞同</w:t>
      </w:r>
      <w:r w:rsidR="00A90C6D" w:rsidRPr="00381C5A">
        <w:rPr>
          <w:rStyle w:val="tlid-translation"/>
          <w:rFonts w:asciiTheme="minorEastAsia" w:eastAsiaTheme="minorEastAsia" w:hAnsiTheme="minorEastAsia" w:cs="Microsoft YaHei" w:hint="eastAsia"/>
          <w:sz w:val="21"/>
          <w:szCs w:val="21"/>
        </w:rPr>
        <w:t>乌干达代表团</w:t>
      </w:r>
      <w:r w:rsidR="00AF656C" w:rsidRPr="00381C5A">
        <w:rPr>
          <w:rStyle w:val="tlid-translation"/>
          <w:rFonts w:asciiTheme="minorEastAsia" w:eastAsiaTheme="minorEastAsia" w:hAnsiTheme="minorEastAsia" w:cs="Microsoft YaHei" w:hint="eastAsia"/>
          <w:sz w:val="21"/>
          <w:szCs w:val="21"/>
        </w:rPr>
        <w:t>代表非洲集团所作的发言。凭借其快速发展的经济和本国的经济改革，埃塞俄比亚寻求提高该国的竞争力以及与全球价值链的联系，这需要一个完备的知识产权制度，有利于创新、创造力和生产力。</w:t>
      </w:r>
      <w:r w:rsidR="00AF656C" w:rsidRPr="00381C5A">
        <w:rPr>
          <w:rStyle w:val="tlid-translation"/>
          <w:rFonts w:asciiTheme="minorEastAsia" w:eastAsiaTheme="minorEastAsia" w:hAnsiTheme="minorEastAsia" w:hint="eastAsia"/>
          <w:sz w:val="21"/>
          <w:szCs w:val="21"/>
        </w:rPr>
        <w:t>产权组织</w:t>
      </w:r>
      <w:r w:rsidR="00AF656C" w:rsidRPr="00381C5A">
        <w:rPr>
          <w:rStyle w:val="tlid-translation"/>
          <w:rFonts w:asciiTheme="minorEastAsia" w:eastAsiaTheme="minorEastAsia" w:hAnsiTheme="minorEastAsia" w:cs="Microsoft YaHei" w:hint="eastAsia"/>
          <w:sz w:val="21"/>
          <w:szCs w:val="21"/>
        </w:rPr>
        <w:t>是该国最强大的发展伙伴之一，其支持至关重要且及时，在各个领域</w:t>
      </w:r>
      <w:r w:rsidR="00AF656C" w:rsidRPr="00604410">
        <w:rPr>
          <w:rStyle w:val="tlid-translation"/>
          <w:rFonts w:asciiTheme="minorEastAsia" w:eastAsiaTheme="minorEastAsia" w:hAnsiTheme="minorEastAsia" w:cs="Microsoft YaHei" w:hint="eastAsia"/>
          <w:sz w:val="21"/>
          <w:szCs w:val="21"/>
        </w:rPr>
        <w:t>均取得了重要成果。其中，国家知识产权政策和战略草案承诺将加强对专利权和受版权保护</w:t>
      </w:r>
      <w:r w:rsidR="00A90C6D" w:rsidRPr="00604410">
        <w:rPr>
          <w:rStyle w:val="tlid-translation"/>
          <w:rFonts w:asciiTheme="minorEastAsia" w:eastAsiaTheme="minorEastAsia" w:hAnsiTheme="minorEastAsia" w:cs="Microsoft YaHei" w:hint="eastAsia"/>
          <w:sz w:val="21"/>
          <w:szCs w:val="21"/>
        </w:rPr>
        <w:t>材料</w:t>
      </w:r>
      <w:r w:rsidR="00AF656C" w:rsidRPr="00604410">
        <w:rPr>
          <w:rStyle w:val="tlid-translation"/>
          <w:rFonts w:asciiTheme="minorEastAsia" w:eastAsiaTheme="minorEastAsia" w:hAnsiTheme="minorEastAsia" w:cs="Microsoft YaHei" w:hint="eastAsia"/>
          <w:sz w:val="21"/>
          <w:szCs w:val="21"/>
        </w:rPr>
        <w:t>的保护，并应对商标方面的挑战。</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Microsoft YaHei" w:hint="eastAsia"/>
          <w:sz w:val="21"/>
          <w:szCs w:val="21"/>
        </w:rPr>
        <w:t>对埃塞俄比亚人力和机构能力建设的支持为发展国家知识产权制度奠定了坚实基础，其中包括将于</w:t>
      </w:r>
      <w:r w:rsidR="00AF656C" w:rsidRPr="00604410">
        <w:rPr>
          <w:rStyle w:val="tlid-translation"/>
          <w:rFonts w:asciiTheme="minorEastAsia" w:eastAsiaTheme="minorEastAsia" w:hAnsiTheme="minorEastAsia" w:hint="eastAsia"/>
          <w:sz w:val="21"/>
          <w:szCs w:val="21"/>
        </w:rPr>
        <w:t>2020</w:t>
      </w:r>
      <w:r w:rsidR="00AF656C" w:rsidRPr="00604410">
        <w:rPr>
          <w:rStyle w:val="tlid-translation"/>
          <w:rFonts w:asciiTheme="minorEastAsia" w:eastAsiaTheme="minorEastAsia" w:hAnsiTheme="minorEastAsia" w:cs="Microsoft YaHei" w:hint="eastAsia"/>
          <w:sz w:val="21"/>
          <w:szCs w:val="21"/>
        </w:rPr>
        <w:t>年开始运行的国家知识产权学院</w:t>
      </w:r>
      <w:r w:rsidR="00AF656C"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cs="Microsoft YaHei" w:hint="eastAsia"/>
          <w:sz w:val="21"/>
          <w:szCs w:val="21"/>
        </w:rPr>
        <w:t>埃塞俄比亚还受益于</w:t>
      </w:r>
      <w:r w:rsidR="00AF656C" w:rsidRPr="00604410">
        <w:rPr>
          <w:rStyle w:val="tlid-translation"/>
          <w:rFonts w:asciiTheme="minorEastAsia" w:eastAsiaTheme="minorEastAsia" w:hAnsiTheme="minorEastAsia" w:hint="eastAsia"/>
          <w:sz w:val="21"/>
          <w:szCs w:val="21"/>
        </w:rPr>
        <w:t>产权组织、瑞典专利和注册局与瑞典国际开发署</w:t>
      </w:r>
      <w:r w:rsidR="00AF656C" w:rsidRPr="00604410">
        <w:rPr>
          <w:rStyle w:val="tlid-translation"/>
          <w:rFonts w:asciiTheme="minorEastAsia" w:eastAsiaTheme="minorEastAsia" w:hAnsiTheme="minorEastAsia" w:cs="Microsoft YaHei" w:hint="eastAsia"/>
          <w:sz w:val="21"/>
          <w:szCs w:val="21"/>
        </w:rPr>
        <w:t>联合针对最不发达国家进行的知识产权权利高级国际培训计划。</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Microsoft YaHei" w:hint="eastAsia"/>
          <w:sz w:val="21"/>
          <w:szCs w:val="21"/>
        </w:rPr>
        <w:t>与日本政府一起，帮助埃塞俄比亚知识产权局利用</w:t>
      </w:r>
      <w:r w:rsidR="00AF656C" w:rsidRPr="00604410">
        <w:rPr>
          <w:rStyle w:val="tlid-translation"/>
          <w:rFonts w:asciiTheme="minorEastAsia" w:eastAsiaTheme="minorEastAsia" w:hAnsiTheme="minorEastAsia" w:hint="eastAsia"/>
          <w:sz w:val="21"/>
          <w:szCs w:val="21"/>
        </w:rPr>
        <w:t>IPAS</w:t>
      </w:r>
      <w:r w:rsidR="00AF656C" w:rsidRPr="00604410">
        <w:rPr>
          <w:rStyle w:val="tlid-translation"/>
          <w:rFonts w:asciiTheme="minorEastAsia" w:eastAsiaTheme="minorEastAsia" w:hAnsiTheme="minorEastAsia" w:cs="Microsoft YaHei" w:hint="eastAsia"/>
          <w:sz w:val="21"/>
          <w:szCs w:val="21"/>
        </w:rPr>
        <w:t>系统和商标注册数字化使其业务自动化。该局最近安装了商标在线知识产权客户服务，不久将安装专利和外观设</w:t>
      </w:r>
      <w:r w:rsidR="00AF656C" w:rsidRPr="00604410">
        <w:rPr>
          <w:rStyle w:val="tlid-translation"/>
          <w:rFonts w:asciiTheme="minorEastAsia" w:eastAsiaTheme="minorEastAsia" w:hAnsiTheme="minorEastAsia" w:cs="Microsoft YaHei" w:hint="eastAsia"/>
          <w:sz w:val="21"/>
          <w:szCs w:val="21"/>
        </w:rPr>
        <w:lastRenderedPageBreak/>
        <w:t>计同样的服务。</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Microsoft YaHei" w:hint="eastAsia"/>
          <w:sz w:val="21"/>
          <w:szCs w:val="21"/>
        </w:rPr>
        <w:t>版权和创意产业部门的专家以意识讲习班和培训班的形式提供的支持，对于发展版权特别是集体管理组织的法律基础设施也至关重要。埃塞俄比亚还感谢传统知识司在其起草传统知识国内法律和持续提高认识活动方面的支持</w:t>
      </w:r>
      <w:r w:rsidR="00AF656C"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cs="Microsoft YaHei" w:hint="eastAsia"/>
          <w:sz w:val="21"/>
          <w:szCs w:val="21"/>
        </w:rPr>
        <w:t>该国参加了</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Microsoft YaHei" w:hint="eastAsia"/>
          <w:sz w:val="21"/>
          <w:szCs w:val="21"/>
        </w:rPr>
        <w:t>的“适当技术转让”项目，以增强其管理和使用技术与科学信息的能力，并在满足国家确定的发展需求的同时建立国家科学基础。该项目已经确定了与发展有关的可持续解决方案，并在两个经济活动领域内协助进行技术转让：太阳能咖啡</w:t>
      </w:r>
      <w:proofErr w:type="gramStart"/>
      <w:r w:rsidR="00AF656C" w:rsidRPr="00604410">
        <w:rPr>
          <w:rStyle w:val="tlid-translation"/>
          <w:rFonts w:asciiTheme="minorEastAsia" w:eastAsiaTheme="minorEastAsia" w:hAnsiTheme="minorEastAsia" w:cs="Microsoft YaHei" w:hint="eastAsia"/>
          <w:sz w:val="21"/>
          <w:szCs w:val="21"/>
        </w:rPr>
        <w:t>干燥技术</w:t>
      </w:r>
      <w:proofErr w:type="gramEnd"/>
      <w:r w:rsidR="00AF656C" w:rsidRPr="00604410">
        <w:rPr>
          <w:rStyle w:val="tlid-translation"/>
          <w:rFonts w:asciiTheme="minorEastAsia" w:eastAsiaTheme="minorEastAsia" w:hAnsiTheme="minorEastAsia" w:cs="Microsoft YaHei" w:hint="eastAsia"/>
          <w:sz w:val="21"/>
          <w:szCs w:val="21"/>
        </w:rPr>
        <w:t>和水产养殖。埃塞俄比亚已在各个方面进行了重大改革，以促进可持续的经济增长和发展</w:t>
      </w:r>
      <w:r w:rsidR="00A90C6D" w:rsidRPr="00604410">
        <w:rPr>
          <w:rStyle w:val="tlid-translation"/>
          <w:rFonts w:asciiTheme="minorEastAsia" w:eastAsiaTheme="minorEastAsia" w:hAnsiTheme="minorEastAsia" w:cs="Microsoft YaHei" w:hint="eastAsia"/>
          <w:sz w:val="21"/>
          <w:szCs w:val="21"/>
        </w:rPr>
        <w:t>，</w:t>
      </w:r>
      <w:r w:rsidR="00AF656C" w:rsidRPr="00604410">
        <w:rPr>
          <w:rStyle w:val="tlid-translation"/>
          <w:rFonts w:asciiTheme="minorEastAsia" w:eastAsiaTheme="minorEastAsia" w:hAnsiTheme="minorEastAsia" w:cs="Microsoft YaHei" w:hint="eastAsia"/>
          <w:sz w:val="21"/>
          <w:szCs w:val="21"/>
        </w:rPr>
        <w:t>但在某些领域仍需要进一步努力，以加强知识产权制度并使之适应该国的特定需求。特别是，需要对知识产权、创新和协作以及对该国丰富文化以及其地理位置所特有产品（例如咖啡和画眉草）的关注加深了解。</w:t>
      </w:r>
      <w:r w:rsidR="00A90C6D" w:rsidRPr="00604410">
        <w:rPr>
          <w:rStyle w:val="tlid-translation"/>
          <w:rFonts w:asciiTheme="minorEastAsia" w:eastAsiaTheme="minorEastAsia" w:hAnsiTheme="minorEastAsia" w:cs="Microsoft YaHei" w:hint="eastAsia"/>
          <w:sz w:val="21"/>
          <w:szCs w:val="21"/>
        </w:rPr>
        <w:t>代表团</w:t>
      </w:r>
      <w:r w:rsidR="00AF656C" w:rsidRPr="00604410">
        <w:rPr>
          <w:rStyle w:val="tlid-translation"/>
          <w:rFonts w:asciiTheme="minorEastAsia" w:eastAsiaTheme="minorEastAsia" w:hAnsiTheme="minorEastAsia" w:cs="Microsoft YaHei" w:hint="eastAsia"/>
          <w:sz w:val="21"/>
          <w:szCs w:val="21"/>
        </w:rPr>
        <w:t>对IGC关于传统知识、遗传资源和民间文学艺术的任务授权得到延长表示欢迎，并表示现在是时候将IGC的工作完成了</w:t>
      </w:r>
      <w:r w:rsidR="00AF656C" w:rsidRPr="00604410">
        <w:rPr>
          <w:rStyle w:val="tlid-translation"/>
          <w:rFonts w:asciiTheme="minorEastAsia" w:eastAsiaTheme="minorEastAsia" w:hAnsiTheme="minorEastAsia" w:cs="SimSun" w:hint="eastAsia"/>
          <w:sz w:val="21"/>
          <w:szCs w:val="21"/>
        </w:rPr>
        <w:t>。</w:t>
      </w:r>
    </w:p>
    <w:p w14:paraId="15399F53" w14:textId="2AF74FEE"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44" w:history="1">
        <w:r w:rsidR="00AF656C" w:rsidRPr="00C64CB9">
          <w:rPr>
            <w:rStyle w:val="Hyperlink"/>
            <w:rFonts w:asciiTheme="minorEastAsia" w:eastAsiaTheme="minorEastAsia" w:hAnsiTheme="minorEastAsia" w:hint="eastAsia"/>
            <w:b/>
            <w:color w:val="auto"/>
            <w:sz w:val="21"/>
            <w:szCs w:val="21"/>
            <w:u w:val="none"/>
          </w:rPr>
          <w:t>法国</w:t>
        </w:r>
      </w:hyperlink>
      <w:r w:rsidR="00AF656C" w:rsidRPr="00381C5A">
        <w:rPr>
          <w:rFonts w:asciiTheme="minorEastAsia" w:eastAsiaTheme="minorEastAsia" w:hAnsiTheme="minorEastAsia" w:hint="eastAsia"/>
          <w:sz w:val="21"/>
          <w:szCs w:val="21"/>
        </w:rPr>
        <w:t>代表团说，随着多边主义受到</w:t>
      </w:r>
      <w:r w:rsidR="00AF656C" w:rsidRPr="00604410">
        <w:rPr>
          <w:rFonts w:asciiTheme="minorEastAsia" w:eastAsiaTheme="minorEastAsia" w:hAnsiTheme="minorEastAsia" w:hint="eastAsia"/>
          <w:sz w:val="21"/>
          <w:szCs w:val="21"/>
        </w:rPr>
        <w:t>挑战甚至受到攻击，它希望重申法国政府支持建设</w:t>
      </w:r>
      <w:r w:rsidR="00A90C6D" w:rsidRPr="00604410">
        <w:rPr>
          <w:rFonts w:asciiTheme="minorEastAsia" w:eastAsiaTheme="minorEastAsia" w:hAnsiTheme="minorEastAsia" w:hint="eastAsia"/>
          <w:sz w:val="21"/>
          <w:szCs w:val="21"/>
        </w:rPr>
        <w:t>强大有效、</w:t>
      </w:r>
      <w:r w:rsidR="00AF656C" w:rsidRPr="00604410">
        <w:rPr>
          <w:rFonts w:asciiTheme="minorEastAsia" w:eastAsiaTheme="minorEastAsia" w:hAnsiTheme="minorEastAsia" w:hint="eastAsia"/>
          <w:sz w:val="21"/>
          <w:szCs w:val="21"/>
        </w:rPr>
        <w:t>现代化而适度的多边主义，对此产权组织提供了一个很好的例子。它指出，本世纪的巨大挑战是全球性挑战，因此对这些挑战的应对也必须是全球性的；</w:t>
      </w:r>
      <w:r w:rsidR="00F42076" w:rsidRPr="00604410">
        <w:rPr>
          <w:rFonts w:asciiTheme="minorEastAsia" w:eastAsiaTheme="minorEastAsia" w:hAnsiTheme="minorEastAsia" w:hint="eastAsia"/>
          <w:sz w:val="21"/>
          <w:szCs w:val="21"/>
        </w:rPr>
        <w:t>尤其是</w:t>
      </w:r>
      <w:r w:rsidR="00AF656C" w:rsidRPr="00604410">
        <w:rPr>
          <w:rFonts w:asciiTheme="minorEastAsia" w:eastAsiaTheme="minorEastAsia" w:hAnsiTheme="minorEastAsia" w:hint="eastAsia"/>
          <w:sz w:val="21"/>
          <w:szCs w:val="21"/>
        </w:rPr>
        <w:t>考虑到各国之间的密切联系和各国公民之间相互依赖的紧密关系，认为能够独自取得成功的想法是错误的。</w:t>
      </w:r>
      <w:r w:rsidR="00AF656C" w:rsidRPr="00604410">
        <w:rPr>
          <w:rFonts w:asciiTheme="minorEastAsia" w:eastAsiaTheme="minorEastAsia" w:hAnsiTheme="minorEastAsia" w:hint="eastAsia"/>
          <w:sz w:val="21"/>
          <w:szCs w:val="21"/>
          <w:lang w:val="en"/>
        </w:rPr>
        <w:t>同孤立主义一样，单边主义已经过时，多边主义</w:t>
      </w:r>
      <w:r w:rsidR="00AF656C" w:rsidRPr="00604410">
        <w:rPr>
          <w:rFonts w:asciiTheme="minorEastAsia" w:eastAsiaTheme="minorEastAsia" w:hAnsiTheme="minorEastAsia" w:hint="eastAsia"/>
          <w:sz w:val="21"/>
          <w:szCs w:val="21"/>
        </w:rPr>
        <w:t>提供</w:t>
      </w:r>
      <w:r w:rsidR="00AF656C" w:rsidRPr="00604410">
        <w:rPr>
          <w:rFonts w:asciiTheme="minorEastAsia" w:eastAsiaTheme="minorEastAsia" w:hAnsiTheme="minorEastAsia" w:hint="eastAsia"/>
          <w:sz w:val="21"/>
          <w:szCs w:val="21"/>
          <w:lang w:val="en"/>
        </w:rPr>
        <w:t>了唯一可能的对策，但是它应体现国际关系中的一种特殊的道德准则，这种准则不是建立在</w:t>
      </w:r>
      <w:proofErr w:type="gramStart"/>
      <w:r w:rsidR="00AF656C" w:rsidRPr="00604410">
        <w:rPr>
          <w:rFonts w:asciiTheme="minorEastAsia" w:eastAsiaTheme="minorEastAsia" w:hAnsiTheme="minorEastAsia" w:hint="eastAsia"/>
          <w:sz w:val="21"/>
          <w:szCs w:val="21"/>
          <w:lang w:val="en"/>
        </w:rPr>
        <w:t>最</w:t>
      </w:r>
      <w:proofErr w:type="gramEnd"/>
      <w:r w:rsidR="00AF656C" w:rsidRPr="00604410">
        <w:rPr>
          <w:rFonts w:asciiTheme="minorEastAsia" w:eastAsiaTheme="minorEastAsia" w:hAnsiTheme="minorEastAsia" w:hint="eastAsia"/>
          <w:sz w:val="21"/>
          <w:szCs w:val="21"/>
          <w:lang w:val="en"/>
        </w:rPr>
        <w:t>强者或最富有者的规则之上，而是基于责任和团结。</w:t>
      </w:r>
      <w:r w:rsidR="00AF656C" w:rsidRPr="00604410">
        <w:rPr>
          <w:rFonts w:asciiTheme="minorEastAsia" w:eastAsiaTheme="minorEastAsia" w:hAnsiTheme="minorEastAsia" w:hint="eastAsia"/>
          <w:sz w:val="21"/>
          <w:szCs w:val="21"/>
        </w:rPr>
        <w:t>多边主义应当能够保护共享的全球资产，并将重点放在环境、健康、贸易、气候问题甚至数字技术上；产权组织在所有这些领域都发挥着重要作用。应当指出的是，所有社会的未来都取决于科学、技术和艺术的创新，而由于发明异常困难、要求很高的性质，这些</w:t>
      </w:r>
      <w:proofErr w:type="gramStart"/>
      <w:r w:rsidR="00AF656C" w:rsidRPr="00604410">
        <w:rPr>
          <w:rFonts w:asciiTheme="minorEastAsia" w:eastAsiaTheme="minorEastAsia" w:hAnsiTheme="minorEastAsia" w:hint="eastAsia"/>
          <w:sz w:val="21"/>
          <w:szCs w:val="21"/>
        </w:rPr>
        <w:t>创新既</w:t>
      </w:r>
      <w:proofErr w:type="gramEnd"/>
      <w:r w:rsidR="00AF656C" w:rsidRPr="00604410">
        <w:rPr>
          <w:rFonts w:asciiTheme="minorEastAsia" w:eastAsiaTheme="minorEastAsia" w:hAnsiTheme="minorEastAsia" w:hint="eastAsia"/>
          <w:sz w:val="21"/>
          <w:szCs w:val="21"/>
        </w:rPr>
        <w:t>需要自由也需要保障。</w:t>
      </w:r>
      <w:r w:rsidR="00AF656C" w:rsidRPr="00604410">
        <w:rPr>
          <w:rFonts w:asciiTheme="minorEastAsia" w:eastAsiaTheme="minorEastAsia" w:hAnsiTheme="minorEastAsia" w:hint="eastAsia"/>
          <w:sz w:val="21"/>
          <w:szCs w:val="21"/>
          <w:lang w:val="en"/>
        </w:rPr>
        <w:t>发明人必须确信他们不会被欺骗而是会得到回报，并且能够不再是在国家甚或地区，而是在全球市场</w:t>
      </w:r>
      <w:proofErr w:type="gramStart"/>
      <w:r w:rsidR="00AF656C" w:rsidRPr="00604410">
        <w:rPr>
          <w:rFonts w:asciiTheme="minorEastAsia" w:eastAsiaTheme="minorEastAsia" w:hAnsiTheme="minorEastAsia" w:hint="eastAsia"/>
          <w:sz w:val="21"/>
          <w:szCs w:val="21"/>
          <w:lang w:val="en"/>
        </w:rPr>
        <w:t>中共享和交流</w:t>
      </w:r>
      <w:proofErr w:type="gramEnd"/>
      <w:r w:rsidR="00AF656C" w:rsidRPr="00604410">
        <w:rPr>
          <w:rFonts w:asciiTheme="minorEastAsia" w:eastAsiaTheme="minorEastAsia" w:hAnsiTheme="minorEastAsia" w:hint="eastAsia"/>
          <w:sz w:val="21"/>
          <w:szCs w:val="21"/>
          <w:lang w:val="en"/>
        </w:rPr>
        <w:t>；产权组织在这方面至关重要。</w:t>
      </w:r>
      <w:r w:rsidR="00AF656C" w:rsidRPr="00604410">
        <w:rPr>
          <w:rFonts w:asciiTheme="minorEastAsia" w:eastAsiaTheme="minorEastAsia" w:hAnsiTheme="minorEastAsia" w:hint="eastAsia"/>
          <w:sz w:val="21"/>
          <w:szCs w:val="21"/>
        </w:rPr>
        <w:t>基于上述原因，该国支持产权组织及其总干事当前和未来的工作。也正是出于这些原因，该国希望产权组织在适当条件下开展活动，并希望其完整性得到充分保持。法国一贯尊重1967年《建立世界知识产权组织公约》第3条所规定的产权组织的主要目标，该条强调了产权组织及其联盟的统一和团结。这些原则已经在协商一致中得以体现，法国仍然坚定地致力于这些原则。应当指出的是，某些技术讨论尚未达成成功结论，其中有些已经进行了20年工作，例如关于</w:t>
      </w:r>
      <w:r w:rsidR="00F42076" w:rsidRPr="00604410">
        <w:rPr>
          <w:rFonts w:asciiTheme="minorEastAsia" w:eastAsiaTheme="minorEastAsia" w:hAnsiTheme="minorEastAsia" w:hint="eastAsia"/>
          <w:sz w:val="21"/>
          <w:szCs w:val="21"/>
        </w:rPr>
        <w:t>DLT</w:t>
      </w:r>
      <w:r w:rsidR="00AF656C" w:rsidRPr="00604410">
        <w:rPr>
          <w:rFonts w:asciiTheme="minorEastAsia" w:eastAsiaTheme="minorEastAsia" w:hAnsiTheme="minorEastAsia" w:hint="eastAsia"/>
          <w:sz w:val="21"/>
          <w:szCs w:val="21"/>
        </w:rPr>
        <w:t>草案或</w:t>
      </w:r>
      <w:r w:rsidR="00F42076" w:rsidRPr="00604410">
        <w:rPr>
          <w:rFonts w:asciiTheme="minorEastAsia" w:eastAsiaTheme="minorEastAsia" w:hAnsiTheme="minorEastAsia" w:hint="eastAsia"/>
          <w:sz w:val="21"/>
          <w:szCs w:val="21"/>
        </w:rPr>
        <w:t>一项</w:t>
      </w:r>
      <w:r w:rsidR="00AF656C" w:rsidRPr="00604410">
        <w:rPr>
          <w:rFonts w:asciiTheme="minorEastAsia" w:eastAsiaTheme="minorEastAsia" w:hAnsiTheme="minorEastAsia" w:hint="eastAsia"/>
          <w:sz w:val="21"/>
          <w:szCs w:val="21"/>
        </w:rPr>
        <w:t>保护广播组织</w:t>
      </w:r>
      <w:r w:rsidR="00F42076" w:rsidRPr="00604410">
        <w:rPr>
          <w:rFonts w:asciiTheme="minorEastAsia" w:eastAsiaTheme="minorEastAsia" w:hAnsiTheme="minorEastAsia" w:hint="eastAsia"/>
          <w:sz w:val="21"/>
          <w:szCs w:val="21"/>
        </w:rPr>
        <w:t>的</w:t>
      </w:r>
      <w:r w:rsidR="00AF656C" w:rsidRPr="00604410">
        <w:rPr>
          <w:rFonts w:asciiTheme="minorEastAsia" w:eastAsiaTheme="minorEastAsia" w:hAnsiTheme="minorEastAsia" w:hint="eastAsia"/>
          <w:sz w:val="21"/>
          <w:szCs w:val="21"/>
        </w:rPr>
        <w:t>条约的讨论；其他讨论仍在进行中，例如</w:t>
      </w:r>
      <w:r w:rsidR="00F42076" w:rsidRPr="00604410">
        <w:rPr>
          <w:rFonts w:asciiTheme="minorEastAsia" w:eastAsiaTheme="minorEastAsia" w:hAnsiTheme="minorEastAsia" w:hint="eastAsia"/>
          <w:sz w:val="21"/>
          <w:szCs w:val="21"/>
        </w:rPr>
        <w:t>IGC</w:t>
      </w:r>
      <w:r w:rsidR="00AF656C" w:rsidRPr="00604410">
        <w:rPr>
          <w:rFonts w:asciiTheme="minorEastAsia" w:eastAsiaTheme="minorEastAsia" w:hAnsiTheme="minorEastAsia" w:hint="eastAsia"/>
          <w:sz w:val="21"/>
          <w:szCs w:val="21"/>
        </w:rPr>
        <w:t>上的讨论。新项目即将启动，特别是生命科学、人工智能，机器人工程和元数据等方面的项目。应当花时间进行讨论，</w:t>
      </w:r>
      <w:r w:rsidR="00AF656C" w:rsidRPr="00604410">
        <w:rPr>
          <w:rFonts w:asciiTheme="minorEastAsia" w:eastAsiaTheme="minorEastAsia" w:hAnsiTheme="minorEastAsia" w:hint="eastAsia"/>
          <w:sz w:val="21"/>
          <w:szCs w:val="21"/>
          <w:lang w:val="en"/>
        </w:rPr>
        <w:t>但是期望结果只能在遥遥无期的未来成为现实，这是不合理的</w:t>
      </w:r>
      <w:r w:rsidR="00AF656C" w:rsidRPr="00604410">
        <w:rPr>
          <w:rFonts w:asciiTheme="minorEastAsia" w:eastAsiaTheme="minorEastAsia" w:hAnsiTheme="minorEastAsia" w:hint="eastAsia"/>
          <w:sz w:val="21"/>
          <w:szCs w:val="21"/>
        </w:rPr>
        <w:t>。多边主义面临的主要挑战是未来，</w:t>
      </w:r>
      <w:r w:rsidR="00AF656C" w:rsidRPr="00604410">
        <w:rPr>
          <w:rFonts w:asciiTheme="minorEastAsia" w:eastAsiaTheme="minorEastAsia" w:hAnsiTheme="minorEastAsia" w:hint="eastAsia"/>
          <w:sz w:val="21"/>
          <w:szCs w:val="21"/>
          <w:lang w:val="en"/>
        </w:rPr>
        <w:t>就产权组织而言，似乎有必要考虑调整讨论方法并允许方法发展，同时保持一致的行动模式。建议</w:t>
      </w:r>
      <w:r w:rsidR="00AF656C" w:rsidRPr="00604410">
        <w:rPr>
          <w:rFonts w:asciiTheme="minorEastAsia" w:eastAsiaTheme="minorEastAsia" w:hAnsiTheme="minorEastAsia" w:hint="eastAsia"/>
          <w:sz w:val="21"/>
          <w:szCs w:val="21"/>
        </w:rPr>
        <w:t>考虑一种更简单、更现代和结构更易于理解的行政和预算运营模式，并适用更加面向未来的规则和标准。为在这方面</w:t>
      </w:r>
      <w:proofErr w:type="gramStart"/>
      <w:r w:rsidR="00AF656C" w:rsidRPr="00604410">
        <w:rPr>
          <w:rFonts w:asciiTheme="minorEastAsia" w:eastAsiaTheme="minorEastAsia" w:hAnsiTheme="minorEastAsia" w:hint="eastAsia"/>
          <w:sz w:val="21"/>
          <w:szCs w:val="21"/>
        </w:rPr>
        <w:t>作出</w:t>
      </w:r>
      <w:proofErr w:type="gramEnd"/>
      <w:r w:rsidR="00AF656C" w:rsidRPr="00604410">
        <w:rPr>
          <w:rFonts w:asciiTheme="minorEastAsia" w:eastAsiaTheme="minorEastAsia" w:hAnsiTheme="minorEastAsia" w:hint="eastAsia"/>
          <w:sz w:val="21"/>
          <w:szCs w:val="21"/>
        </w:rPr>
        <w:t>决定，需要找到一种平衡，一些代表团，特别是瑞士</w:t>
      </w:r>
      <w:r w:rsidR="00F42076"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，已经在其发言中反映了这些问题。最后，代表团希望表示其保证将在各项会议的讨论中发挥积极和建设性的作用。</w:t>
      </w:r>
    </w:p>
    <w:p w14:paraId="615FE021" w14:textId="17B14300"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45" w:history="1">
        <w:r w:rsidR="00AF656C" w:rsidRPr="001C656C">
          <w:rPr>
            <w:rStyle w:val="Hyperlink"/>
            <w:rFonts w:asciiTheme="minorEastAsia" w:eastAsiaTheme="minorEastAsia" w:hAnsiTheme="minorEastAsia" w:hint="eastAsia"/>
            <w:b/>
            <w:color w:val="auto"/>
            <w:sz w:val="21"/>
            <w:szCs w:val="21"/>
            <w:u w:val="none"/>
          </w:rPr>
          <w:t>冈比亚</w:t>
        </w:r>
      </w:hyperlink>
      <w:r w:rsidR="00AF656C" w:rsidRPr="00381C5A">
        <w:rPr>
          <w:rFonts w:asciiTheme="minorEastAsia" w:eastAsiaTheme="minorEastAsia" w:hAnsiTheme="minorEastAsia" w:hint="eastAsia"/>
          <w:sz w:val="21"/>
          <w:szCs w:val="21"/>
        </w:rPr>
        <w:t>代表团赞同乌干达</w:t>
      </w:r>
      <w:r w:rsidR="00DC1E7C" w:rsidRPr="00381C5A">
        <w:rPr>
          <w:rFonts w:asciiTheme="minorEastAsia" w:eastAsiaTheme="minorEastAsia" w:hAnsiTheme="minorEastAsia" w:hint="eastAsia"/>
          <w:sz w:val="21"/>
          <w:szCs w:val="21"/>
        </w:rPr>
        <w:t>代表团</w:t>
      </w:r>
      <w:r w:rsidR="00AF656C" w:rsidRPr="00381C5A">
        <w:rPr>
          <w:rFonts w:asciiTheme="minorEastAsia" w:eastAsiaTheme="minorEastAsia" w:hAnsiTheme="minorEastAsia" w:hint="eastAsia"/>
          <w:sz w:val="21"/>
          <w:szCs w:val="21"/>
        </w:rPr>
        <w:t>代</w:t>
      </w:r>
      <w:r w:rsidR="00AF656C" w:rsidRPr="00604410">
        <w:rPr>
          <w:rFonts w:asciiTheme="minorEastAsia" w:eastAsiaTheme="minorEastAsia" w:hAnsiTheme="minorEastAsia" w:hint="eastAsia"/>
          <w:sz w:val="21"/>
          <w:szCs w:val="21"/>
        </w:rPr>
        <w:t>表非洲集团的发言。冈比亚工业产权局与产权组织合作，已于2019年4月在冈比亚大学成功举办了一次全国知识产权教育专题讨论会。该大学和工业产权局</w:t>
      </w:r>
      <w:r w:rsidR="00DC1E7C" w:rsidRPr="00604410">
        <w:rPr>
          <w:rFonts w:asciiTheme="minorEastAsia" w:eastAsiaTheme="minorEastAsia" w:hAnsiTheme="minorEastAsia" w:hint="eastAsia"/>
          <w:sz w:val="21"/>
          <w:szCs w:val="21"/>
        </w:rPr>
        <w:t>合作</w:t>
      </w:r>
      <w:r w:rsidR="00AF656C" w:rsidRPr="00604410">
        <w:rPr>
          <w:rFonts w:asciiTheme="minorEastAsia" w:eastAsiaTheme="minorEastAsia" w:hAnsiTheme="minorEastAsia" w:hint="eastAsia"/>
          <w:sz w:val="21"/>
          <w:szCs w:val="21"/>
        </w:rPr>
        <w:t>在其课程中介绍了知识产权，并</w:t>
      </w:r>
      <w:r w:rsidR="00DC1E7C" w:rsidRPr="00604410">
        <w:rPr>
          <w:rFonts w:asciiTheme="minorEastAsia" w:eastAsiaTheme="minorEastAsia" w:hAnsiTheme="minorEastAsia" w:hint="eastAsia"/>
          <w:sz w:val="21"/>
          <w:szCs w:val="21"/>
        </w:rPr>
        <w:t>在</w:t>
      </w:r>
      <w:r w:rsidR="00AF656C" w:rsidRPr="00604410">
        <w:rPr>
          <w:rFonts w:asciiTheme="minorEastAsia" w:eastAsiaTheme="minorEastAsia" w:hAnsiTheme="minorEastAsia" w:hint="eastAsia"/>
          <w:sz w:val="21"/>
          <w:szCs w:val="21"/>
        </w:rPr>
        <w:t>全国</w:t>
      </w:r>
      <w:r w:rsidR="00DC1E7C" w:rsidRPr="00604410">
        <w:rPr>
          <w:rFonts w:asciiTheme="minorEastAsia" w:eastAsiaTheme="minorEastAsia" w:hAnsiTheme="minorEastAsia" w:hint="eastAsia"/>
          <w:sz w:val="21"/>
          <w:szCs w:val="21"/>
        </w:rPr>
        <w:t>范围内提高了</w:t>
      </w:r>
      <w:r w:rsidR="00AF656C" w:rsidRPr="00604410">
        <w:rPr>
          <w:rFonts w:asciiTheme="minorEastAsia" w:eastAsiaTheme="minorEastAsia" w:hAnsiTheme="minorEastAsia" w:hint="eastAsia"/>
          <w:sz w:val="21"/>
          <w:szCs w:val="21"/>
        </w:rPr>
        <w:t>知识产权</w:t>
      </w:r>
      <w:r w:rsidR="00DC1E7C" w:rsidRPr="00604410">
        <w:rPr>
          <w:rFonts w:asciiTheme="minorEastAsia" w:eastAsiaTheme="minorEastAsia" w:hAnsiTheme="minorEastAsia" w:hint="eastAsia"/>
          <w:sz w:val="21"/>
          <w:szCs w:val="21"/>
        </w:rPr>
        <w:t>意</w:t>
      </w:r>
      <w:r w:rsidR="00AF656C" w:rsidRPr="00604410">
        <w:rPr>
          <w:rFonts w:asciiTheme="minorEastAsia" w:eastAsiaTheme="minorEastAsia" w:hAnsiTheme="minorEastAsia" w:hint="eastAsia"/>
          <w:sz w:val="21"/>
          <w:szCs w:val="21"/>
        </w:rPr>
        <w:t>识。代表团感谢WIPO学院在这一工作中的支持，并报告说冈比亚在建立TISC方面已达到第二成熟度</w:t>
      </w:r>
      <w:r w:rsidR="00AF656C" w:rsidRPr="00604410">
        <w:rPr>
          <w:rFonts w:asciiTheme="minorEastAsia" w:eastAsiaTheme="minorEastAsia" w:hAnsiTheme="minorEastAsia" w:cs="SimSun" w:hint="eastAsia"/>
          <w:sz w:val="21"/>
          <w:szCs w:val="21"/>
        </w:rPr>
        <w:t>。</w:t>
      </w:r>
      <w:r w:rsidR="00AF656C" w:rsidRPr="00604410">
        <w:rPr>
          <w:rFonts w:asciiTheme="minorEastAsia" w:eastAsiaTheme="minorEastAsia" w:hAnsiTheme="minorEastAsia" w:hint="eastAsia"/>
          <w:sz w:val="21"/>
          <w:szCs w:val="21"/>
        </w:rPr>
        <w:t>该国已经签署了TISC服务法律协议，并与其三个机构签署了机构协议，现在正在向客户提供咨询服务。代表团赞扬TISC团队与津巴布韦哈拉雷的ARIPO秘书处成功组织了两次区域讲习班。这些极大地增强了在该国建立国家TISC网络的努力。非洲区域局在促进与产权组织有关部门的合作方面发挥了作用。代表团还认识到产权组织和</w:t>
      </w:r>
      <w:r w:rsidR="00AF656C" w:rsidRPr="00604410">
        <w:rPr>
          <w:rFonts w:asciiTheme="minorEastAsia" w:eastAsiaTheme="minorEastAsia" w:hAnsiTheme="minorEastAsia" w:hint="eastAsia"/>
          <w:sz w:val="21"/>
          <w:szCs w:val="21"/>
        </w:rPr>
        <w:lastRenderedPageBreak/>
        <w:t>ARIPO在位于津巴布韦穆塔雷的非洲大学提供知识产权联合硕士计划的作用。事实证明，这将有助于建立一支由知识丰富、技术熟练的专业人员组成的强大团队来为该国的工业产权局配备人员</w:t>
      </w:r>
      <w:r w:rsidR="00AF656C" w:rsidRPr="00604410">
        <w:rPr>
          <w:rFonts w:asciiTheme="minorEastAsia" w:eastAsiaTheme="minorEastAsia" w:hAnsiTheme="minorEastAsia" w:cs="SimSun" w:hint="eastAsia"/>
          <w:sz w:val="21"/>
          <w:szCs w:val="21"/>
        </w:rPr>
        <w:t>。</w:t>
      </w:r>
    </w:p>
    <w:p w14:paraId="0ADEF27C" w14:textId="285F2511"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46" w:history="1">
        <w:r w:rsidR="00AF656C" w:rsidRPr="00673174">
          <w:rPr>
            <w:rStyle w:val="Hyperlink"/>
            <w:rFonts w:asciiTheme="minorEastAsia" w:eastAsiaTheme="minorEastAsia" w:hAnsiTheme="minorEastAsia" w:hint="eastAsia"/>
            <w:b/>
            <w:color w:val="auto"/>
            <w:sz w:val="21"/>
            <w:szCs w:val="21"/>
            <w:u w:val="none"/>
          </w:rPr>
          <w:t>格鲁吉亚</w:t>
        </w:r>
      </w:hyperlink>
      <w:r w:rsidR="00AF656C" w:rsidRPr="00381C5A">
        <w:rPr>
          <w:rFonts w:asciiTheme="minorEastAsia" w:eastAsiaTheme="minorEastAsia" w:hAnsiTheme="minorEastAsia" w:hint="eastAsia"/>
          <w:sz w:val="21"/>
          <w:szCs w:val="21"/>
        </w:rPr>
        <w:t>代表团完全赞成克罗地亚</w:t>
      </w:r>
      <w:r w:rsidR="00DC1E7C" w:rsidRPr="00381C5A">
        <w:rPr>
          <w:rFonts w:asciiTheme="minorEastAsia" w:eastAsiaTheme="minorEastAsia" w:hAnsiTheme="minorEastAsia" w:hint="eastAsia"/>
          <w:sz w:val="21"/>
          <w:szCs w:val="21"/>
        </w:rPr>
        <w:t>代表团</w:t>
      </w:r>
      <w:r w:rsidR="00AF656C" w:rsidRPr="00381C5A">
        <w:rPr>
          <w:rFonts w:asciiTheme="minorEastAsia" w:eastAsiaTheme="minorEastAsia" w:hAnsiTheme="minorEastAsia" w:hint="eastAsia"/>
          <w:sz w:val="21"/>
          <w:szCs w:val="21"/>
        </w:rPr>
        <w:t>代表</w:t>
      </w:r>
      <w:r w:rsidR="00DC1E7C" w:rsidRPr="00381C5A">
        <w:rPr>
          <w:rFonts w:asciiTheme="minorEastAsia" w:eastAsiaTheme="minorEastAsia" w:hAnsiTheme="minorEastAsia" w:hint="eastAsia"/>
          <w:sz w:val="21"/>
          <w:szCs w:val="21"/>
        </w:rPr>
        <w:t>CEBS</w:t>
      </w:r>
      <w:r w:rsidR="00FD2C09">
        <w:rPr>
          <w:rFonts w:asciiTheme="minorEastAsia" w:eastAsiaTheme="minorEastAsia" w:hAnsiTheme="minorEastAsia" w:hint="eastAsia"/>
          <w:sz w:val="21"/>
          <w:szCs w:val="21"/>
        </w:rPr>
        <w:t>集团</w:t>
      </w:r>
      <w:r w:rsidR="00AF656C" w:rsidRPr="00381C5A">
        <w:rPr>
          <w:rFonts w:asciiTheme="minorEastAsia" w:eastAsiaTheme="minorEastAsia" w:hAnsiTheme="minorEastAsia" w:hint="eastAsia"/>
          <w:sz w:val="21"/>
          <w:szCs w:val="21"/>
        </w:rPr>
        <w:t>所作的发言。</w:t>
      </w:r>
      <w:r w:rsidR="00DC1E7C" w:rsidRPr="00381C5A">
        <w:rPr>
          <w:rFonts w:asciiTheme="minorEastAsia" w:eastAsiaTheme="minorEastAsia" w:hAnsiTheme="minorEastAsia" w:hint="eastAsia"/>
          <w:sz w:val="21"/>
          <w:szCs w:val="21"/>
        </w:rPr>
        <w:t>WIPO</w:t>
      </w:r>
      <w:r w:rsidR="00AF656C" w:rsidRPr="00381C5A">
        <w:rPr>
          <w:rFonts w:asciiTheme="minorEastAsia" w:eastAsiaTheme="minorEastAsia" w:hAnsiTheme="minorEastAsia" w:hint="eastAsia"/>
          <w:sz w:val="21"/>
          <w:szCs w:val="21"/>
        </w:rPr>
        <w:t>学院在提高公众意识和提高知</w:t>
      </w:r>
      <w:r w:rsidR="00AF656C" w:rsidRPr="00604410">
        <w:rPr>
          <w:rFonts w:asciiTheme="minorEastAsia" w:eastAsiaTheme="minorEastAsia" w:hAnsiTheme="minorEastAsia" w:hint="eastAsia"/>
          <w:sz w:val="21"/>
          <w:szCs w:val="21"/>
        </w:rPr>
        <w:t>识产权领域人员资质方面做了出色的工作。格鲁吉亚欢迎学院的项目和举措，特别是定制化的远程学习课程，在各国建立国家知识产权学院中给予的支持以及延长专业发展计划（P</w:t>
      </w:r>
      <w:r w:rsidR="00AF656C" w:rsidRPr="00604410">
        <w:rPr>
          <w:rFonts w:asciiTheme="minorEastAsia" w:eastAsiaTheme="minorEastAsia" w:hAnsiTheme="minorEastAsia"/>
          <w:sz w:val="21"/>
          <w:szCs w:val="21"/>
        </w:rPr>
        <w:t>DP</w:t>
      </w:r>
      <w:r w:rsidR="00AF656C" w:rsidRPr="00604410">
        <w:rPr>
          <w:rFonts w:asciiTheme="minorEastAsia" w:eastAsiaTheme="minorEastAsia" w:hAnsiTheme="minorEastAsia" w:hint="eastAsia"/>
          <w:sz w:val="21"/>
          <w:szCs w:val="21"/>
        </w:rPr>
        <w:t>）。代表团对学院开设格鲁吉亚语远程学习课程并成功完成格鲁吉亚国家知识产权中心员工相关项目表示感谢。代表团还对产权组织在格鲁吉亚成功开展专业发展计划项目表示高度赞赏，这一项目让各国官员增长了知识，为加强本地员工的职业资质</w:t>
      </w:r>
      <w:proofErr w:type="gramStart"/>
      <w:r w:rsidR="00AF656C" w:rsidRPr="00604410">
        <w:rPr>
          <w:rFonts w:asciiTheme="minorEastAsia" w:eastAsiaTheme="minorEastAsia" w:hAnsiTheme="minorEastAsia" w:hint="eastAsia"/>
          <w:sz w:val="21"/>
          <w:szCs w:val="21"/>
        </w:rPr>
        <w:t>作出</w:t>
      </w:r>
      <w:proofErr w:type="gramEnd"/>
      <w:r w:rsidR="00AF656C" w:rsidRPr="00604410">
        <w:rPr>
          <w:rFonts w:asciiTheme="minorEastAsia" w:eastAsiaTheme="minorEastAsia" w:hAnsiTheme="minorEastAsia" w:hint="eastAsia"/>
          <w:sz w:val="21"/>
          <w:szCs w:val="21"/>
        </w:rPr>
        <w:t>了贡献。代表团还对</w:t>
      </w:r>
      <w:r w:rsidR="00DC1E7C" w:rsidRPr="00604410">
        <w:rPr>
          <w:rFonts w:asciiTheme="minorEastAsia" w:eastAsiaTheme="minorEastAsia" w:hAnsiTheme="minorEastAsia" w:hint="eastAsia"/>
          <w:sz w:val="21"/>
          <w:szCs w:val="21"/>
        </w:rPr>
        <w:t>WIPO</w:t>
      </w:r>
      <w:r w:rsidR="00AF656C" w:rsidRPr="00604410">
        <w:rPr>
          <w:rFonts w:asciiTheme="minorEastAsia" w:eastAsiaTheme="minorEastAsia" w:hAnsiTheme="minorEastAsia" w:hint="eastAsia"/>
          <w:sz w:val="21"/>
          <w:szCs w:val="21"/>
        </w:rPr>
        <w:t>学院和转型与发达国家部在规划和实施格鲁吉亚优先项目方面的经常和积极参与以及专业指导表示感谢。尽管即将开展的项目可以从更广泛的方法中受益，但对上述项目的定期评估带来了持续的改进。通过与产权组织商标、工业品外观设计和地理</w:t>
      </w:r>
      <w:proofErr w:type="gramStart"/>
      <w:r w:rsidR="00AF656C" w:rsidRPr="00604410">
        <w:rPr>
          <w:rFonts w:asciiTheme="minorEastAsia" w:eastAsiaTheme="minorEastAsia" w:hAnsiTheme="minorEastAsia" w:hint="eastAsia"/>
          <w:sz w:val="21"/>
          <w:szCs w:val="21"/>
        </w:rPr>
        <w:t>标志部</w:t>
      </w:r>
      <w:proofErr w:type="gramEnd"/>
      <w:r w:rsidR="00AF656C" w:rsidRPr="00604410">
        <w:rPr>
          <w:rFonts w:asciiTheme="minorEastAsia" w:eastAsiaTheme="minorEastAsia" w:hAnsiTheme="minorEastAsia" w:hint="eastAsia"/>
          <w:sz w:val="21"/>
          <w:szCs w:val="21"/>
        </w:rPr>
        <w:t>的富有成果的合作，格鲁吉亚国家知识产权中心已成为第三个参与马德里电子申请服务的知识产权局，这使商标申请人可以通过马德里体系，以安全和简单的方式扩大对其商标的国际保护范围。代表团欢迎产权组织在发展和加强全球知识产权体系，促进创新和创造，从而为经济增长和社会福祉做出贡献方面所做的努力和开展的活动。该国相信，产权组织将继续高效地回应所有成员国的需求，并通过</w:t>
      </w:r>
      <w:r w:rsidR="00F33F24" w:rsidRPr="00604410">
        <w:rPr>
          <w:rFonts w:asciiTheme="minorEastAsia" w:eastAsiaTheme="minorEastAsia" w:hAnsiTheme="minorEastAsia" w:hint="eastAsia"/>
          <w:sz w:val="21"/>
          <w:szCs w:val="21"/>
        </w:rPr>
        <w:t>PCT</w:t>
      </w:r>
      <w:r w:rsidR="00AF656C" w:rsidRPr="00604410">
        <w:rPr>
          <w:rFonts w:asciiTheme="minorEastAsia" w:eastAsiaTheme="minorEastAsia" w:hAnsiTheme="minorEastAsia" w:hint="eastAsia"/>
          <w:sz w:val="21"/>
          <w:szCs w:val="21"/>
        </w:rPr>
        <w:t>、马德里体系、海牙体系和里斯本体系提供服务，分配其使用和推广所需的资源，对包括地理标志在内的所有体系一视同仁。希望在本届大会期间就召开通过</w:t>
      </w:r>
      <w:r w:rsidR="00F33F24" w:rsidRPr="00604410">
        <w:rPr>
          <w:rFonts w:asciiTheme="minorEastAsia" w:eastAsiaTheme="minorEastAsia" w:hAnsiTheme="minorEastAsia" w:hint="eastAsia"/>
          <w:sz w:val="21"/>
          <w:szCs w:val="21"/>
        </w:rPr>
        <w:t>DLT</w:t>
      </w:r>
      <w:r w:rsidR="00AF656C" w:rsidRPr="00604410">
        <w:rPr>
          <w:rFonts w:asciiTheme="minorEastAsia" w:eastAsiaTheme="minorEastAsia" w:hAnsiTheme="minorEastAsia" w:hint="eastAsia"/>
          <w:sz w:val="21"/>
          <w:szCs w:val="21"/>
        </w:rPr>
        <w:t>草案的外交会议达成一致。关于设立产权组织驻外办事处，不应忽视公平地域分配原则，应优先考虑没有驻外办事处的地区。</w:t>
      </w:r>
      <w:r w:rsidR="00F33F24" w:rsidRPr="00604410">
        <w:rPr>
          <w:rFonts w:asciiTheme="minorEastAsia" w:eastAsiaTheme="minorEastAsia" w:hAnsiTheme="minorEastAsia" w:hint="eastAsia"/>
          <w:sz w:val="21"/>
          <w:szCs w:val="21"/>
        </w:rPr>
        <w:t>CEBS</w:t>
      </w:r>
      <w:r w:rsidR="00AF656C" w:rsidRPr="00604410">
        <w:rPr>
          <w:rFonts w:asciiTheme="minorEastAsia" w:eastAsiaTheme="minorEastAsia" w:hAnsiTheme="minorEastAsia" w:hint="eastAsia"/>
          <w:sz w:val="21"/>
          <w:szCs w:val="21"/>
        </w:rPr>
        <w:t>仍然是唯一没有驻外办事处的地区，因此该国强烈支持在罗马尼亚设立驻外办事处，这也与代表团支持产权组织最大利益的愿望相一致。在无人任职和任职人数不足的国家中，改善产权组织的地域代表性也至关重要；通过与成员国密切合作，在不远的将来有可能实现地域代表性的平衡。</w:t>
      </w:r>
    </w:p>
    <w:p w14:paraId="09C2C9AD" w14:textId="4ADF45C5"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GB"/>
        </w:rPr>
      </w:pPr>
      <w:hyperlink r:id="rId47" w:history="1">
        <w:r w:rsidR="00AF656C" w:rsidRPr="00071332">
          <w:rPr>
            <w:rStyle w:val="Hyperlink"/>
            <w:rFonts w:asciiTheme="minorEastAsia" w:eastAsiaTheme="minorEastAsia" w:hAnsiTheme="minorEastAsia" w:hint="eastAsia"/>
            <w:b/>
            <w:color w:val="auto"/>
            <w:sz w:val="21"/>
            <w:szCs w:val="21"/>
            <w:u w:val="none"/>
            <w:lang w:val="en-GB"/>
          </w:rPr>
          <w:t>德国</w:t>
        </w:r>
      </w:hyperlink>
      <w:r w:rsidR="00AF656C" w:rsidRPr="00381C5A">
        <w:rPr>
          <w:rFonts w:asciiTheme="minorEastAsia" w:eastAsiaTheme="minorEastAsia" w:hAnsiTheme="minorEastAsia" w:hint="eastAsia"/>
          <w:sz w:val="21"/>
          <w:szCs w:val="21"/>
          <w:lang w:val="en-GB"/>
        </w:rPr>
        <w:t>代表团完全支持</w:t>
      </w:r>
      <w:r w:rsidR="00F33F24" w:rsidRPr="00381C5A">
        <w:rPr>
          <w:rFonts w:asciiTheme="minorEastAsia" w:eastAsiaTheme="minorEastAsia" w:hAnsiTheme="minorEastAsia" w:hint="eastAsia"/>
          <w:sz w:val="21"/>
          <w:szCs w:val="21"/>
          <w:lang w:val="en-GB"/>
        </w:rPr>
        <w:t>加拿大代表团代表</w:t>
      </w:r>
      <w:r w:rsidR="00AF656C" w:rsidRPr="00381C5A">
        <w:rPr>
          <w:rFonts w:asciiTheme="minorEastAsia" w:eastAsiaTheme="minorEastAsia" w:hAnsiTheme="minorEastAsia" w:hint="eastAsia"/>
          <w:sz w:val="21"/>
          <w:szCs w:val="21"/>
          <w:lang w:val="en-GB"/>
        </w:rPr>
        <w:t>B集团</w:t>
      </w:r>
      <w:r w:rsidR="00F33F24" w:rsidRPr="00381C5A">
        <w:rPr>
          <w:rFonts w:asciiTheme="minorEastAsia" w:eastAsiaTheme="minorEastAsia" w:hAnsiTheme="minorEastAsia" w:hint="eastAsia"/>
          <w:sz w:val="21"/>
          <w:szCs w:val="21"/>
          <w:lang w:val="en-GB"/>
        </w:rPr>
        <w:t>以及芬兰代表团代表</w:t>
      </w:r>
      <w:r w:rsidR="00AF656C" w:rsidRPr="00381C5A">
        <w:rPr>
          <w:rFonts w:asciiTheme="minorEastAsia" w:eastAsiaTheme="minorEastAsia" w:hAnsiTheme="minorEastAsia" w:hint="eastAsia"/>
          <w:sz w:val="21"/>
          <w:szCs w:val="21"/>
          <w:lang w:val="en-GB"/>
        </w:rPr>
        <w:t>欧洲联盟及其成员国</w:t>
      </w:r>
      <w:r w:rsidR="00F33F24" w:rsidRPr="00381C5A">
        <w:rPr>
          <w:rFonts w:asciiTheme="minorEastAsia" w:eastAsiaTheme="minorEastAsia" w:hAnsiTheme="minorEastAsia" w:hint="eastAsia"/>
          <w:sz w:val="21"/>
          <w:szCs w:val="21"/>
          <w:lang w:val="en-GB"/>
        </w:rPr>
        <w:t>所作</w:t>
      </w:r>
      <w:r w:rsidR="00AF656C" w:rsidRPr="00381C5A">
        <w:rPr>
          <w:rFonts w:asciiTheme="minorEastAsia" w:eastAsiaTheme="minorEastAsia" w:hAnsiTheme="minorEastAsia" w:hint="eastAsia"/>
          <w:sz w:val="21"/>
          <w:szCs w:val="21"/>
          <w:lang w:val="en-GB"/>
        </w:rPr>
        <w:t>的发言。知识产权不仅对企业和开发者至关重要，也使消费者和整个社会从中受益。作为知识产权领域首屈一指的国际组织，产权组织依然是全球讨论、观点交流和促进立法的协调中心。推动准则制定议程能够为产权组织和每个成员国都增加重要价值。</w:t>
      </w:r>
      <w:r w:rsidR="00F33F24" w:rsidRPr="00381C5A">
        <w:rPr>
          <w:rFonts w:asciiTheme="minorEastAsia" w:eastAsiaTheme="minorEastAsia" w:hAnsiTheme="minorEastAsia" w:hint="eastAsia"/>
          <w:sz w:val="21"/>
          <w:szCs w:val="21"/>
          <w:lang w:val="en-GB"/>
        </w:rPr>
        <w:t>代表团</w:t>
      </w:r>
      <w:r w:rsidR="00AF656C" w:rsidRPr="00381C5A">
        <w:rPr>
          <w:rFonts w:asciiTheme="minorEastAsia" w:eastAsiaTheme="minorEastAsia" w:hAnsiTheme="minorEastAsia" w:hint="eastAsia"/>
          <w:sz w:val="21"/>
          <w:szCs w:val="21"/>
          <w:lang w:val="en-GB"/>
        </w:rPr>
        <w:t>鼓励所有代表团和地区集团在真诚的妥协精神指导下开展</w:t>
      </w:r>
      <w:r w:rsidR="00AF656C" w:rsidRPr="00604410">
        <w:rPr>
          <w:rFonts w:asciiTheme="minorEastAsia" w:eastAsiaTheme="minorEastAsia" w:hAnsiTheme="minorEastAsia" w:hint="eastAsia"/>
          <w:sz w:val="21"/>
          <w:szCs w:val="21"/>
        </w:rPr>
        <w:t>建设性</w:t>
      </w:r>
      <w:r w:rsidR="00AF656C" w:rsidRPr="00604410">
        <w:rPr>
          <w:rFonts w:asciiTheme="minorEastAsia" w:eastAsiaTheme="minorEastAsia" w:hAnsiTheme="minorEastAsia" w:hint="eastAsia"/>
          <w:sz w:val="21"/>
          <w:szCs w:val="21"/>
          <w:lang w:val="en-GB"/>
        </w:rPr>
        <w:t>工作，克服各个领域尚存的分歧。产权组织在此方面采取了重大举措。其伙伴关系平台促成了高效并且有效的国际合作。</w:t>
      </w:r>
      <w:r w:rsidR="00F33F24"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高兴地观察到，在WIPO Re:Search中，有超过150项抗击被忽视的热带疾病、疟疾和肺结核的研究合作。这标志着该伙伴关系通过共享知识产权保护的材料和其他专门知识来改善全球健康状况的重要里程碑。人工智能蕴含着颠覆性技术</w:t>
      </w:r>
      <w:r w:rsidR="00AF656C" w:rsidRPr="00604410">
        <w:rPr>
          <w:rFonts w:asciiTheme="minorEastAsia" w:eastAsiaTheme="minorEastAsia" w:hAnsiTheme="minorEastAsia" w:hint="eastAsia"/>
          <w:sz w:val="21"/>
          <w:szCs w:val="21"/>
          <w:lang w:val="fr-CH"/>
        </w:rPr>
        <w:t>所具有的</w:t>
      </w:r>
      <w:r w:rsidR="00AF656C" w:rsidRPr="00604410">
        <w:rPr>
          <w:rFonts w:asciiTheme="minorEastAsia" w:eastAsiaTheme="minorEastAsia" w:hAnsiTheme="minorEastAsia" w:hint="eastAsia"/>
          <w:sz w:val="21"/>
          <w:szCs w:val="21"/>
          <w:lang w:val="en-GB"/>
        </w:rPr>
        <w:t>一切希望和挑战。在这一背景下，知识产权制度是创新和创造力的决定性驱动力。</w:t>
      </w:r>
      <w:r w:rsidR="00F33F24"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欢迎产权组织在人工智能方面的参与，因为产权组织作为国际观察机构以及观点交流和协调各方努力的全球平台，能够在此方面发挥关键作用。德国政府认为，复杂并具有全球性争议的知识产权问题是企业和社会整体运行所依据的法律、经济和文化框架的组成部分。产权组织面临的挑战是要为寻求应对这种复杂性的适当方法提供指导，同时履行其为了实现可持续发展和创造财富有效促进和保护知识产权的使命。产权组织主要且棘手的任务之一，是减轻对于偏向的反复疑虑，并不断表明其目标是在权利人与不同社会群体之间实现最佳平衡。</w:t>
      </w:r>
      <w:r w:rsidR="00F33F24"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鼓励产权组织与其他位于日内瓦的机构紧密合作，为落实《2030年可持续发展议程》</w:t>
      </w:r>
      <w:proofErr w:type="gramStart"/>
      <w:r w:rsidR="00AF656C" w:rsidRPr="00604410">
        <w:rPr>
          <w:rFonts w:asciiTheme="minorEastAsia" w:eastAsiaTheme="minorEastAsia" w:hAnsiTheme="minorEastAsia" w:hint="eastAsia"/>
          <w:sz w:val="21"/>
          <w:szCs w:val="21"/>
          <w:lang w:val="en-GB"/>
        </w:rPr>
        <w:t>作出</w:t>
      </w:r>
      <w:proofErr w:type="gramEnd"/>
      <w:r w:rsidR="00AF656C" w:rsidRPr="00604410">
        <w:rPr>
          <w:rFonts w:asciiTheme="minorEastAsia" w:eastAsiaTheme="minorEastAsia" w:hAnsiTheme="minorEastAsia" w:hint="eastAsia"/>
          <w:sz w:val="21"/>
          <w:szCs w:val="21"/>
          <w:lang w:val="en-GB"/>
        </w:rPr>
        <w:t>积极贡献，并确定其可能有所投入的领域。德国政府支持稳健、协调并且符合目标的国际知识产权框架，平衡不同利益和关切，鼓励创新，并按照共同商定的条款和条件促进技术开发与转让。更为简单、协调统一的国际框架将使包括各知识产权局在内的</w:t>
      </w:r>
      <w:proofErr w:type="gramStart"/>
      <w:r w:rsidR="00AF656C" w:rsidRPr="00604410">
        <w:rPr>
          <w:rFonts w:asciiTheme="minorEastAsia" w:eastAsiaTheme="minorEastAsia" w:hAnsiTheme="minorEastAsia" w:hint="eastAsia"/>
          <w:sz w:val="21"/>
          <w:szCs w:val="21"/>
          <w:lang w:val="en-GB"/>
        </w:rPr>
        <w:t>所有利益</w:t>
      </w:r>
      <w:proofErr w:type="gramEnd"/>
      <w:r w:rsidR="00AF656C" w:rsidRPr="00604410">
        <w:rPr>
          <w:rFonts w:asciiTheme="minorEastAsia" w:eastAsiaTheme="minorEastAsia" w:hAnsiTheme="minorEastAsia" w:hint="eastAsia"/>
          <w:sz w:val="21"/>
          <w:szCs w:val="21"/>
          <w:lang w:val="en-GB"/>
        </w:rPr>
        <w:t>攸关方从中受益。作为全球立法和统一做法的管理机构，产权组织是适合应对这些挑战的专门论坛。正如SCCR的审议意见所表明的那样，在国际层面协调统一法律概念是一项复杂的任务。然而，如果各成员国齐心协力，本着</w:t>
      </w:r>
      <w:r w:rsidR="00AF656C" w:rsidRPr="00604410">
        <w:rPr>
          <w:rFonts w:asciiTheme="minorEastAsia" w:eastAsiaTheme="minorEastAsia" w:hAnsiTheme="minorEastAsia" w:hint="eastAsia"/>
          <w:sz w:val="21"/>
          <w:szCs w:val="21"/>
          <w:lang w:val="en-GB"/>
        </w:rPr>
        <w:lastRenderedPageBreak/>
        <w:t>达成共识的精神，坚定寻求实现所有相关利益的公正平衡，产权组织便可以继续提供框架，使积极成果在此框架内得以实现。</w:t>
      </w:r>
      <w:r w:rsidR="00F33F24"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致力于通过就国际条约达成共识来改善对广播组织的保护。该条约要具有可持续性并获得成功，其适用范围就应反映最新的技术发展。</w:t>
      </w:r>
      <w:r w:rsidR="00F33F24"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将继续积极支持SCCR的工作，以推动关于保护广播组织的国际条约的文本工作。</w:t>
      </w:r>
      <w:r w:rsidR="00F33F24"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有兴趣为某些特定组织和目的以及并非印刷品阅读障碍者的残疾人分享关于例外</w:t>
      </w:r>
      <w:r w:rsidR="00F33F24" w:rsidRPr="00604410">
        <w:rPr>
          <w:rFonts w:asciiTheme="minorEastAsia" w:eastAsiaTheme="minorEastAsia" w:hAnsiTheme="minorEastAsia" w:hint="eastAsia"/>
          <w:sz w:val="21"/>
          <w:szCs w:val="21"/>
          <w:lang w:val="en-GB"/>
        </w:rPr>
        <w:t>与</w:t>
      </w:r>
      <w:r w:rsidR="00AF656C" w:rsidRPr="00604410">
        <w:rPr>
          <w:rFonts w:asciiTheme="minorEastAsia" w:eastAsiaTheme="minorEastAsia" w:hAnsiTheme="minorEastAsia" w:hint="eastAsia"/>
          <w:sz w:val="21"/>
          <w:szCs w:val="21"/>
          <w:lang w:val="en-GB"/>
        </w:rPr>
        <w:t>限制的国家经验。尽管德国坚信在这一领域无需制定具有法律约束力的国际文书，但它愿意接受其他成员国的法律概念。它还有兴趣</w:t>
      </w:r>
      <w:proofErr w:type="gramStart"/>
      <w:r w:rsidR="00AF656C" w:rsidRPr="00604410">
        <w:rPr>
          <w:rFonts w:asciiTheme="minorEastAsia" w:eastAsiaTheme="minorEastAsia" w:hAnsiTheme="minorEastAsia" w:hint="eastAsia"/>
          <w:sz w:val="21"/>
          <w:szCs w:val="21"/>
          <w:lang w:val="en-GB"/>
        </w:rPr>
        <w:t>就</w:t>
      </w:r>
      <w:r w:rsidR="00F33F24" w:rsidRPr="00604410">
        <w:rPr>
          <w:rFonts w:asciiTheme="minorEastAsia" w:eastAsiaTheme="minorEastAsia" w:hAnsiTheme="minorEastAsia" w:hint="eastAsia"/>
          <w:sz w:val="21"/>
          <w:szCs w:val="21"/>
          <w:lang w:val="fr-CH"/>
        </w:rPr>
        <w:t>追续</w:t>
      </w:r>
      <w:r w:rsidR="00AF656C" w:rsidRPr="00604410">
        <w:rPr>
          <w:rFonts w:asciiTheme="minorEastAsia" w:eastAsiaTheme="minorEastAsia" w:hAnsiTheme="minorEastAsia" w:hint="eastAsia"/>
          <w:sz w:val="21"/>
          <w:szCs w:val="21"/>
          <w:lang w:val="fr-CH"/>
        </w:rPr>
        <w:t>权和</w:t>
      </w:r>
      <w:proofErr w:type="gramEnd"/>
      <w:r w:rsidR="00AF656C" w:rsidRPr="00604410">
        <w:rPr>
          <w:rFonts w:asciiTheme="minorEastAsia" w:eastAsiaTheme="minorEastAsia" w:hAnsiTheme="minorEastAsia" w:hint="eastAsia"/>
          <w:sz w:val="21"/>
          <w:szCs w:val="21"/>
          <w:lang w:val="fr-CH"/>
        </w:rPr>
        <w:t>数字环境中的版权挑战等</w:t>
      </w:r>
      <w:r w:rsidR="00AF656C" w:rsidRPr="00604410">
        <w:rPr>
          <w:rFonts w:asciiTheme="minorEastAsia" w:eastAsiaTheme="minorEastAsia" w:hAnsiTheme="minorEastAsia" w:hint="eastAsia"/>
          <w:sz w:val="21"/>
          <w:szCs w:val="21"/>
          <w:lang w:val="en-GB"/>
        </w:rPr>
        <w:t>进一步问题分享意见。专利法的使用者呼吁进一步发展和完善该制度，而产权组织，特别是SCP，应该注意这一呼吁。</w:t>
      </w:r>
      <w:r w:rsidR="00F33F24"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对SCP正在进行的关于专利质量（包括异议制度）以及客户与其专利顾问之间通信保密性的工作感到满意，并欢迎SCP此前会议就未来工作达成的共识。</w:t>
      </w:r>
      <w:r w:rsidR="00F33F24"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期待秘书处将在S</w:t>
      </w:r>
      <w:r w:rsidR="00AF656C" w:rsidRPr="00604410">
        <w:rPr>
          <w:rFonts w:asciiTheme="minorEastAsia" w:eastAsiaTheme="minorEastAsia" w:hAnsiTheme="minorEastAsia"/>
          <w:sz w:val="21"/>
          <w:szCs w:val="21"/>
          <w:lang w:val="en-GB"/>
        </w:rPr>
        <w:t>CP/31</w:t>
      </w:r>
      <w:r w:rsidR="00AF656C" w:rsidRPr="00604410">
        <w:rPr>
          <w:rFonts w:asciiTheme="minorEastAsia" w:eastAsiaTheme="minorEastAsia" w:hAnsiTheme="minorEastAsia" w:hint="eastAsia"/>
          <w:sz w:val="21"/>
          <w:szCs w:val="21"/>
          <w:lang w:val="en-GB"/>
        </w:rPr>
        <w:t>期间提交的汇编了所分享信息的研究，并特别欢迎SCP/31和SCP/32的未来工作计划中包含关于人工智能和专利主题的分享会议。人工智能技术带来了大量关于人工智能相关发明专利保护的重要法律问题。鉴于该技术为管理专利制度带来的机遇和挑战，在SCP进行经验和信息共享是有所助益的。考虑到其他产权组织委员会和国际组织开展的努力和活动，德国将继续密切参与专利和健康领域。德国期待秘书处在SCP/31期间审查有关专利和医疗产品与健康技术获取的现有研究。在PCT下提交申请数量的最新数字表明了PCT体系在促进创新和创造财富方面的重要性。</w:t>
      </w:r>
      <w:r w:rsidR="0087297D"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高兴地报告称，与去年相比，2018年在DPMA进入国家阶段的外国PCT申请数量显著增长了16%。这些结果证明了产权组织令人称许地结合了精神和资源。作为一个专利密集型国家，德国对PCT体系的效率表示赞赏。2018年，D</w:t>
      </w:r>
      <w:r w:rsidR="00AF656C" w:rsidRPr="00604410">
        <w:rPr>
          <w:rFonts w:asciiTheme="minorEastAsia" w:eastAsiaTheme="minorEastAsia" w:hAnsiTheme="minorEastAsia"/>
          <w:sz w:val="21"/>
          <w:szCs w:val="21"/>
          <w:lang w:val="en-GB"/>
        </w:rPr>
        <w:t>PMA</w:t>
      </w:r>
      <w:r w:rsidR="00AF656C" w:rsidRPr="00604410">
        <w:rPr>
          <w:rFonts w:asciiTheme="minorEastAsia" w:eastAsiaTheme="minorEastAsia" w:hAnsiTheme="minorEastAsia" w:hint="eastAsia"/>
          <w:sz w:val="21"/>
          <w:szCs w:val="21"/>
          <w:lang w:val="en-GB"/>
        </w:rPr>
        <w:t>处理了7,027件国际申请，其中超过85%来自德国以外的申请人。PCT体系实现了诸多极为可取的改进，</w:t>
      </w:r>
      <w:r w:rsidR="000A5B85"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欢迎PCT工作组采取的建设性方法。2018年</w:t>
      </w:r>
      <w:r w:rsidR="000A5B85" w:rsidRPr="00604410">
        <w:rPr>
          <w:rFonts w:asciiTheme="minorEastAsia" w:eastAsiaTheme="minorEastAsia" w:hAnsiTheme="minorEastAsia" w:hint="eastAsia"/>
          <w:sz w:val="21"/>
          <w:szCs w:val="21"/>
          <w:lang w:val="en-GB"/>
        </w:rPr>
        <w:t>产权组织</w:t>
      </w:r>
      <w:r w:rsidR="00AF656C" w:rsidRPr="00604410">
        <w:rPr>
          <w:rFonts w:asciiTheme="minorEastAsia" w:eastAsiaTheme="minorEastAsia" w:hAnsiTheme="minorEastAsia" w:hint="eastAsia"/>
          <w:sz w:val="21"/>
          <w:szCs w:val="21"/>
          <w:lang w:val="en-GB"/>
        </w:rPr>
        <w:t>大会关于召集外交会议以通过</w:t>
      </w:r>
      <w:r w:rsidR="000A5B85" w:rsidRPr="00604410">
        <w:rPr>
          <w:rFonts w:asciiTheme="minorEastAsia" w:eastAsiaTheme="minorEastAsia" w:hAnsiTheme="minorEastAsia" w:hint="eastAsia"/>
          <w:sz w:val="21"/>
          <w:szCs w:val="21"/>
          <w:lang w:val="en-GB"/>
        </w:rPr>
        <w:t>DLT</w:t>
      </w:r>
      <w:r w:rsidR="00AF656C" w:rsidRPr="00604410">
        <w:rPr>
          <w:rFonts w:asciiTheme="minorEastAsia" w:eastAsiaTheme="minorEastAsia" w:hAnsiTheme="minorEastAsia" w:hint="eastAsia"/>
          <w:sz w:val="21"/>
          <w:szCs w:val="21"/>
          <w:lang w:val="en-GB"/>
        </w:rPr>
        <w:t>的讨论未能就技术援助和公开要求达成一致。德国和其他欧</w:t>
      </w:r>
      <w:r w:rsidR="000A5B85" w:rsidRPr="00604410">
        <w:rPr>
          <w:rFonts w:asciiTheme="minorEastAsia" w:eastAsiaTheme="minorEastAsia" w:hAnsiTheme="minorEastAsia" w:hint="eastAsia"/>
          <w:sz w:val="21"/>
          <w:szCs w:val="21"/>
          <w:lang w:val="en-GB"/>
        </w:rPr>
        <w:t>洲联</w:t>
      </w:r>
      <w:r w:rsidR="00AF656C" w:rsidRPr="00604410">
        <w:rPr>
          <w:rFonts w:asciiTheme="minorEastAsia" w:eastAsiaTheme="minorEastAsia" w:hAnsiTheme="minorEastAsia" w:hint="eastAsia"/>
          <w:sz w:val="21"/>
          <w:szCs w:val="21"/>
          <w:lang w:val="en-GB"/>
        </w:rPr>
        <w:t>盟成员国仍然认为，公开要求与工业品外观设计无关，将其纳入该条约会违背简化和统一外观设计注册程序的目标。但是，</w:t>
      </w:r>
      <w:r w:rsidR="000A5B85"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仍然愿意接受任何合理建议。成功制定《日内瓦文本》后，现在有机会稳定里斯本体系。</w:t>
      </w:r>
      <w:r w:rsidR="000A5B85"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坚决支持里斯本联盟成员为建立面向未来的高效而可持续的体系所付出的努力。保护地理标志是保护农产品和非农产品传统地区知识的手段。德国承认IGC</w:t>
      </w:r>
      <w:proofErr w:type="gramStart"/>
      <w:r w:rsidR="00AF656C" w:rsidRPr="00604410">
        <w:rPr>
          <w:rFonts w:asciiTheme="minorEastAsia" w:eastAsiaTheme="minorEastAsia" w:hAnsiTheme="minorEastAsia" w:hint="eastAsia"/>
          <w:sz w:val="21"/>
          <w:szCs w:val="21"/>
          <w:lang w:val="en-GB"/>
        </w:rPr>
        <w:t>作出</w:t>
      </w:r>
      <w:proofErr w:type="gramEnd"/>
      <w:r w:rsidR="00AF656C" w:rsidRPr="00604410">
        <w:rPr>
          <w:rFonts w:asciiTheme="minorEastAsia" w:eastAsiaTheme="minorEastAsia" w:hAnsiTheme="minorEastAsia" w:hint="eastAsia"/>
          <w:sz w:val="21"/>
          <w:szCs w:val="21"/>
          <w:lang w:val="en-GB"/>
        </w:rPr>
        <w:t>的巨大努力，并欢迎就I</w:t>
      </w:r>
      <w:r w:rsidR="00AF656C" w:rsidRPr="00604410">
        <w:rPr>
          <w:rFonts w:asciiTheme="minorEastAsia" w:eastAsiaTheme="minorEastAsia" w:hAnsiTheme="minorEastAsia"/>
          <w:sz w:val="21"/>
          <w:szCs w:val="21"/>
          <w:lang w:val="en-GB"/>
        </w:rPr>
        <w:t>GC</w:t>
      </w:r>
      <w:r w:rsidR="00AF656C" w:rsidRPr="00604410">
        <w:rPr>
          <w:rFonts w:asciiTheme="minorEastAsia" w:eastAsiaTheme="minorEastAsia" w:hAnsiTheme="minorEastAsia" w:hint="eastAsia"/>
          <w:sz w:val="21"/>
          <w:szCs w:val="21"/>
          <w:lang w:val="en-GB"/>
        </w:rPr>
        <w:t>的任务授权以及纳入土著和当地社区达成共识的建设性讨论。产权组织经认可的土著和当地社区自愿基金在促进此类参与方面发挥了关键作用。因此，德国将向该基金捐款15,000欧元。德国</w:t>
      </w:r>
      <w:proofErr w:type="gramStart"/>
      <w:r w:rsidR="00AF656C" w:rsidRPr="00604410">
        <w:rPr>
          <w:rFonts w:asciiTheme="minorEastAsia" w:eastAsiaTheme="minorEastAsia" w:hAnsiTheme="minorEastAsia" w:hint="eastAsia"/>
          <w:sz w:val="21"/>
          <w:szCs w:val="21"/>
          <w:lang w:val="en-GB"/>
        </w:rPr>
        <w:t>仍充分</w:t>
      </w:r>
      <w:proofErr w:type="gramEnd"/>
      <w:r w:rsidR="00AF656C" w:rsidRPr="00604410">
        <w:rPr>
          <w:rFonts w:asciiTheme="minorEastAsia" w:eastAsiaTheme="minorEastAsia" w:hAnsiTheme="minorEastAsia" w:hint="eastAsia"/>
          <w:sz w:val="21"/>
          <w:szCs w:val="21"/>
          <w:lang w:val="en-GB"/>
        </w:rPr>
        <w:t>致力于在发展领域，特别是根据《2030年可持续发展议程》，取得进一步进展。德国支持以共识推动的平衡方式继续落实45项发展议程建议。它欢迎CDIP在2019年取得的成果，并希望保持近几届会议讨论的积极趋势，以应对CDIP面临的挑战。关于ACE，</w:t>
      </w:r>
      <w:r w:rsidR="000A5B85"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认为，有效的知识产权保护必须以坚实的执法框架为核心。在ACE的全面方法下，过去的会议为应对知识产权侵权的各种方法提供了有用的见解。</w:t>
      </w:r>
      <w:r w:rsidR="000A5B85"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仍然相信，ACE可以继续为有关知识产权执法技术方面的全面讨论</w:t>
      </w:r>
      <w:proofErr w:type="gramStart"/>
      <w:r w:rsidR="00AF656C" w:rsidRPr="00604410">
        <w:rPr>
          <w:rFonts w:asciiTheme="minorEastAsia" w:eastAsiaTheme="minorEastAsia" w:hAnsiTheme="minorEastAsia" w:hint="eastAsia"/>
          <w:sz w:val="21"/>
          <w:szCs w:val="21"/>
          <w:lang w:val="en-GB"/>
        </w:rPr>
        <w:t>作出</w:t>
      </w:r>
      <w:proofErr w:type="gramEnd"/>
      <w:r w:rsidR="00AF656C" w:rsidRPr="00604410">
        <w:rPr>
          <w:rFonts w:asciiTheme="minorEastAsia" w:eastAsiaTheme="minorEastAsia" w:hAnsiTheme="minorEastAsia" w:hint="eastAsia"/>
          <w:sz w:val="21"/>
          <w:szCs w:val="21"/>
          <w:lang w:val="en-GB"/>
        </w:rPr>
        <w:t>贡献。</w:t>
      </w:r>
      <w:r w:rsidR="00AF656C" w:rsidRPr="00604410">
        <w:rPr>
          <w:rFonts w:asciiTheme="minorEastAsia" w:eastAsiaTheme="minorEastAsia" w:hAnsiTheme="minorEastAsia"/>
          <w:sz w:val="21"/>
          <w:szCs w:val="21"/>
          <w:lang w:val="en-GB"/>
        </w:rPr>
        <w:t>DPMA</w:t>
      </w:r>
      <w:r w:rsidR="00AF656C" w:rsidRPr="00604410">
        <w:rPr>
          <w:rFonts w:asciiTheme="minorEastAsia" w:eastAsiaTheme="minorEastAsia" w:hAnsiTheme="minorEastAsia" w:hint="eastAsia"/>
          <w:sz w:val="21"/>
          <w:szCs w:val="21"/>
          <w:lang w:val="en-GB"/>
        </w:rPr>
        <w:t>继续与产权组织及其他知识产权相关组织和各国知识产权局开展成功合作。其与中国国家知识产权局（CNIPA）、日本特许厅（JPO）、爱沙尼亚专利局（EPA）和欧洲专利局（EPO）密切合作，并与法国知识产权局（INPI）、韩国特许厅（KIPO）、中国国家知识产权局和欧洲专利局举行了其他工作级别会议。DPMA还与其伙伴局在工作层面保有牢固关系，包括在专利审查员交流方面。代表团期待在2019年成员国大会期间促进建设性和富有成果的对话。</w:t>
      </w:r>
    </w:p>
    <w:p w14:paraId="0E814CF9" w14:textId="69D0C8E3"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GB"/>
        </w:rPr>
      </w:pPr>
      <w:hyperlink r:id="rId48" w:history="1">
        <w:r w:rsidR="00AF656C" w:rsidRPr="00A10C81">
          <w:rPr>
            <w:rStyle w:val="Hyperlink"/>
            <w:rFonts w:asciiTheme="minorEastAsia" w:eastAsiaTheme="minorEastAsia" w:hAnsiTheme="minorEastAsia" w:hint="eastAsia"/>
            <w:b/>
            <w:color w:val="auto"/>
            <w:sz w:val="21"/>
            <w:szCs w:val="21"/>
            <w:u w:val="none"/>
            <w:lang w:val="en-GB"/>
          </w:rPr>
          <w:t>加纳</w:t>
        </w:r>
      </w:hyperlink>
      <w:r w:rsidR="00AF656C" w:rsidRPr="00381C5A">
        <w:rPr>
          <w:rFonts w:asciiTheme="minorEastAsia" w:eastAsiaTheme="minorEastAsia" w:hAnsiTheme="minorEastAsia" w:hint="eastAsia"/>
          <w:sz w:val="21"/>
          <w:szCs w:val="21"/>
          <w:lang w:val="en-GB"/>
        </w:rPr>
        <w:t>代表团赞同乌干达</w:t>
      </w:r>
      <w:r w:rsidR="000A5B85" w:rsidRPr="00381C5A">
        <w:rPr>
          <w:rFonts w:asciiTheme="minorEastAsia" w:eastAsiaTheme="minorEastAsia" w:hAnsiTheme="minorEastAsia" w:hint="eastAsia"/>
          <w:sz w:val="21"/>
          <w:szCs w:val="21"/>
          <w:lang w:val="en-GB"/>
        </w:rPr>
        <w:t>代表团</w:t>
      </w:r>
      <w:r w:rsidR="00AF656C" w:rsidRPr="00381C5A">
        <w:rPr>
          <w:rFonts w:asciiTheme="minorEastAsia" w:eastAsiaTheme="minorEastAsia" w:hAnsiTheme="minorEastAsia" w:hint="eastAsia"/>
          <w:sz w:val="21"/>
          <w:szCs w:val="21"/>
          <w:lang w:val="en-GB"/>
        </w:rPr>
        <w:t>代表非洲集团所作</w:t>
      </w:r>
      <w:r w:rsidR="000A5B85" w:rsidRPr="00381C5A">
        <w:rPr>
          <w:rFonts w:asciiTheme="minorEastAsia" w:eastAsiaTheme="minorEastAsia" w:hAnsiTheme="minorEastAsia" w:hint="eastAsia"/>
          <w:sz w:val="21"/>
          <w:szCs w:val="21"/>
          <w:lang w:val="en-GB"/>
        </w:rPr>
        <w:t>的</w:t>
      </w:r>
      <w:r w:rsidR="00AF656C" w:rsidRPr="00381C5A">
        <w:rPr>
          <w:rFonts w:asciiTheme="minorEastAsia" w:eastAsiaTheme="minorEastAsia" w:hAnsiTheme="minorEastAsia" w:hint="eastAsia"/>
          <w:sz w:val="21"/>
          <w:szCs w:val="21"/>
          <w:lang w:val="en-GB"/>
        </w:rPr>
        <w:t>发言。加纳认识到知识经济的重要性，以及通过创新将一国的知识转化为实用、有价值且可销售的产品的重要性。因此，它提出了两项旗舰创新计划：一项是在贸易和工业部监督下的</w:t>
      </w:r>
      <w:r w:rsidR="00D82D4F" w:rsidRPr="00381C5A">
        <w:rPr>
          <w:rFonts w:asciiTheme="minorEastAsia" w:eastAsiaTheme="minorEastAsia" w:hAnsiTheme="minorEastAsia" w:hint="eastAsia"/>
          <w:sz w:val="21"/>
          <w:szCs w:val="21"/>
          <w:lang w:val="en-GB"/>
        </w:rPr>
        <w:t>“一区</w:t>
      </w:r>
      <w:proofErr w:type="gramStart"/>
      <w:r w:rsidR="00D82D4F" w:rsidRPr="00381C5A">
        <w:rPr>
          <w:rFonts w:asciiTheme="minorEastAsia" w:eastAsiaTheme="minorEastAsia" w:hAnsiTheme="minorEastAsia" w:hint="eastAsia"/>
          <w:sz w:val="21"/>
          <w:szCs w:val="21"/>
          <w:lang w:val="en-GB"/>
        </w:rPr>
        <w:t>一</w:t>
      </w:r>
      <w:proofErr w:type="gramEnd"/>
      <w:r w:rsidR="00D82D4F" w:rsidRPr="00381C5A">
        <w:rPr>
          <w:rFonts w:asciiTheme="minorEastAsia" w:eastAsiaTheme="minorEastAsia" w:hAnsiTheme="minorEastAsia" w:hint="eastAsia"/>
          <w:sz w:val="21"/>
          <w:szCs w:val="21"/>
          <w:lang w:val="en-GB"/>
        </w:rPr>
        <w:t>工厂”计划</w:t>
      </w:r>
      <w:r w:rsidR="00AF656C" w:rsidRPr="00381C5A">
        <w:rPr>
          <w:rFonts w:asciiTheme="minorEastAsia" w:eastAsiaTheme="minorEastAsia" w:hAnsiTheme="minorEastAsia" w:hint="eastAsia"/>
          <w:sz w:val="21"/>
          <w:szCs w:val="21"/>
          <w:lang w:val="en-GB"/>
        </w:rPr>
        <w:t>，另一项是在食品和农业部下进行的“为粮食和就业而种植”计划。2018年9月，加纳开始设立国家工业产权局，专门致力于</w:t>
      </w:r>
      <w:r w:rsidR="00AF656C" w:rsidRPr="00604410">
        <w:rPr>
          <w:rFonts w:asciiTheme="minorEastAsia" w:eastAsiaTheme="minorEastAsia" w:hAnsiTheme="minorEastAsia" w:hint="eastAsia"/>
          <w:sz w:val="21"/>
          <w:szCs w:val="21"/>
          <w:lang w:val="en-GB"/>
        </w:rPr>
        <w:t>对</w:t>
      </w:r>
      <w:r w:rsidR="00D82D4F" w:rsidRPr="00604410">
        <w:rPr>
          <w:rFonts w:asciiTheme="minorEastAsia" w:eastAsiaTheme="minorEastAsia" w:hAnsiTheme="minorEastAsia" w:hint="eastAsia"/>
          <w:sz w:val="21"/>
          <w:szCs w:val="21"/>
          <w:lang w:val="en-GB"/>
        </w:rPr>
        <w:t>《</w:t>
      </w:r>
      <w:r w:rsidR="00AF656C" w:rsidRPr="00604410">
        <w:rPr>
          <w:rFonts w:asciiTheme="minorEastAsia" w:eastAsiaTheme="minorEastAsia" w:hAnsiTheme="minorEastAsia" w:hint="eastAsia"/>
          <w:sz w:val="21"/>
          <w:szCs w:val="21"/>
          <w:lang w:val="en-GB"/>
        </w:rPr>
        <w:t>国家知识产权政策和战略</w:t>
      </w:r>
      <w:r w:rsidR="00D82D4F" w:rsidRPr="00604410">
        <w:rPr>
          <w:rFonts w:asciiTheme="minorEastAsia" w:eastAsiaTheme="minorEastAsia" w:hAnsiTheme="minorEastAsia" w:hint="eastAsia"/>
          <w:sz w:val="21"/>
          <w:szCs w:val="21"/>
          <w:lang w:val="en-GB"/>
        </w:rPr>
        <w:t>》</w:t>
      </w:r>
      <w:r w:rsidR="00AF656C" w:rsidRPr="00604410">
        <w:rPr>
          <w:rFonts w:asciiTheme="minorEastAsia" w:eastAsiaTheme="minorEastAsia" w:hAnsiTheme="minorEastAsia" w:hint="eastAsia"/>
          <w:sz w:val="21"/>
          <w:szCs w:val="21"/>
          <w:lang w:val="en-GB"/>
        </w:rPr>
        <w:t>中规定的工业产权进行管理和注册，以对该国的创新和创造潜力加以运用，并为用户</w:t>
      </w:r>
      <w:r w:rsidR="00AF656C" w:rsidRPr="00604410">
        <w:rPr>
          <w:rFonts w:asciiTheme="minorEastAsia" w:eastAsiaTheme="minorEastAsia" w:hAnsiTheme="minorEastAsia" w:hint="eastAsia"/>
          <w:sz w:val="21"/>
          <w:szCs w:val="21"/>
          <w:lang w:val="en-GB"/>
        </w:rPr>
        <w:lastRenderedPageBreak/>
        <w:t>提供有效快捷的服务。在这一计划实施的一年中，加纳工业产权局在提供有利环境以促进发展一种强大的知识产权制度方面，和在按照《马德里协定》和《海牙协定》规定的时间表处理申请方面，都取得了长足进步。但是，它需要进行能力建设以加强在这些领域的服务提供。</w:t>
      </w:r>
      <w:r w:rsidR="00D82D4F"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对产权组织在该国大学和研究机构根据“国家战略”起草和实施机构知识产权政策方面提供的技术援助表示赞赏。它也从非洲局在非洲的“冠军国家”旗舰计划中受益。代表团报告称，该局已完成机构规划，准备好了主办</w:t>
      </w:r>
      <w:r w:rsidR="00D82D4F" w:rsidRPr="00604410">
        <w:rPr>
          <w:rFonts w:asciiTheme="minorEastAsia" w:eastAsiaTheme="minorEastAsia" w:hAnsiTheme="minorEastAsia" w:hint="eastAsia"/>
          <w:sz w:val="21"/>
          <w:szCs w:val="21"/>
          <w:lang w:val="en-GB"/>
        </w:rPr>
        <w:t>TISC</w:t>
      </w:r>
      <w:r w:rsidR="00AF656C" w:rsidRPr="00604410">
        <w:rPr>
          <w:rFonts w:asciiTheme="minorEastAsia" w:eastAsiaTheme="minorEastAsia" w:hAnsiTheme="minorEastAsia" w:hint="eastAsia"/>
          <w:sz w:val="21"/>
          <w:szCs w:val="21"/>
          <w:lang w:val="en-GB"/>
        </w:rPr>
        <w:t>计划、与产权组织签署服务水平协议并将在2019年底推出该计划。代表团说，加纳赞赏成员国在</w:t>
      </w:r>
      <w:r w:rsidR="00D82D4F" w:rsidRPr="00604410">
        <w:rPr>
          <w:rFonts w:asciiTheme="minorEastAsia" w:eastAsiaTheme="minorEastAsia" w:hAnsiTheme="minorEastAsia" w:hint="eastAsia"/>
          <w:sz w:val="21"/>
          <w:szCs w:val="21"/>
          <w:lang w:val="en-GB"/>
        </w:rPr>
        <w:t>IGC</w:t>
      </w:r>
      <w:r w:rsidR="00AF656C" w:rsidRPr="00604410">
        <w:rPr>
          <w:rFonts w:asciiTheme="minorEastAsia" w:eastAsiaTheme="minorEastAsia" w:hAnsiTheme="minorEastAsia" w:hint="eastAsia"/>
          <w:sz w:val="21"/>
          <w:szCs w:val="21"/>
          <w:lang w:val="en-GB"/>
        </w:rPr>
        <w:t>中表现出的建设性精神。它希望能在2020年召开一次外交会议，以通过</w:t>
      </w:r>
      <w:r w:rsidR="00D82D4F" w:rsidRPr="00604410">
        <w:rPr>
          <w:rFonts w:asciiTheme="minorEastAsia" w:eastAsiaTheme="minorEastAsia" w:hAnsiTheme="minorEastAsia" w:hint="eastAsia"/>
          <w:sz w:val="21"/>
          <w:szCs w:val="21"/>
          <w:lang w:val="en-GB"/>
        </w:rPr>
        <w:t>DLT</w:t>
      </w:r>
      <w:r w:rsidR="00AF656C" w:rsidRPr="00604410">
        <w:rPr>
          <w:rFonts w:asciiTheme="minorEastAsia" w:eastAsiaTheme="minorEastAsia" w:hAnsiTheme="minorEastAsia" w:hint="eastAsia"/>
          <w:sz w:val="21"/>
          <w:szCs w:val="21"/>
          <w:lang w:val="en-GB"/>
        </w:rPr>
        <w:t>草案，并且希望在非实质性问题上的分歧将不会阻止成员国采用简化的、将使权利所有人和用户受益的外观设计制度。</w:t>
      </w:r>
      <w:r w:rsidR="00D82D4F" w:rsidRPr="00604410">
        <w:rPr>
          <w:rFonts w:asciiTheme="minorEastAsia" w:eastAsiaTheme="minorEastAsia" w:hAnsiTheme="minorEastAsia" w:hint="eastAsia"/>
          <w:sz w:val="21"/>
          <w:szCs w:val="21"/>
          <w:lang w:val="en-GB"/>
        </w:rPr>
        <w:t>代表团</w:t>
      </w:r>
      <w:r w:rsidR="00AF656C" w:rsidRPr="00604410">
        <w:rPr>
          <w:rFonts w:asciiTheme="minorEastAsia" w:eastAsiaTheme="minorEastAsia" w:hAnsiTheme="minorEastAsia" w:hint="eastAsia"/>
          <w:sz w:val="21"/>
          <w:szCs w:val="21"/>
          <w:lang w:val="en-GB"/>
        </w:rPr>
        <w:t>对</w:t>
      </w:r>
      <w:r w:rsidR="00D82D4F" w:rsidRPr="00604410">
        <w:rPr>
          <w:rFonts w:asciiTheme="minorEastAsia" w:eastAsiaTheme="minorEastAsia" w:hAnsiTheme="minorEastAsia" w:hint="eastAsia"/>
          <w:sz w:val="21"/>
          <w:szCs w:val="21"/>
          <w:lang w:val="en-GB"/>
        </w:rPr>
        <w:t>SCP</w:t>
      </w:r>
      <w:r w:rsidR="00AF656C" w:rsidRPr="00604410">
        <w:rPr>
          <w:rFonts w:asciiTheme="minorEastAsia" w:eastAsiaTheme="minorEastAsia" w:hAnsiTheme="minorEastAsia" w:hint="eastAsia"/>
          <w:sz w:val="21"/>
          <w:szCs w:val="21"/>
          <w:lang w:val="en-GB"/>
        </w:rPr>
        <w:t>的工作和进展感到满意，并感谢产权组织为加强加纳的知识产权制度所做的工作。该国感谢成员国，特别是瑞士和日本，开展的知识产权技术合作活动，并希望继续与产权组织合作以改善其知识产权制度。</w:t>
      </w:r>
    </w:p>
    <w:p w14:paraId="741A58C0" w14:textId="69F3D6E0"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49" w:history="1">
        <w:r w:rsidR="00AF656C" w:rsidRPr="00015D9D">
          <w:rPr>
            <w:rStyle w:val="Hyperlink"/>
            <w:rFonts w:asciiTheme="minorEastAsia" w:eastAsiaTheme="minorEastAsia" w:hAnsiTheme="minorEastAsia" w:cs="Microsoft YaHei" w:hint="eastAsia"/>
            <w:b/>
            <w:color w:val="auto"/>
            <w:sz w:val="21"/>
            <w:szCs w:val="21"/>
            <w:u w:val="none"/>
          </w:rPr>
          <w:t>希腊</w:t>
        </w:r>
      </w:hyperlink>
      <w:r w:rsidR="00AF656C" w:rsidRPr="00381C5A">
        <w:rPr>
          <w:rStyle w:val="tlid-translation"/>
          <w:rFonts w:asciiTheme="minorEastAsia" w:eastAsiaTheme="minorEastAsia" w:hAnsiTheme="minorEastAsia" w:cs="Microsoft YaHei" w:hint="eastAsia"/>
          <w:sz w:val="21"/>
          <w:szCs w:val="21"/>
        </w:rPr>
        <w:t>代表团赞同</w:t>
      </w:r>
      <w:r w:rsidR="008F46B6" w:rsidRPr="00381C5A">
        <w:rPr>
          <w:rStyle w:val="tlid-translation"/>
          <w:rFonts w:asciiTheme="minorEastAsia" w:eastAsiaTheme="minorEastAsia" w:hAnsiTheme="minorEastAsia" w:cs="Microsoft YaHei" w:hint="eastAsia"/>
          <w:sz w:val="21"/>
          <w:szCs w:val="21"/>
        </w:rPr>
        <w:t>加拿大代表团代表</w:t>
      </w:r>
      <w:r w:rsidR="00AF656C" w:rsidRPr="00381C5A">
        <w:rPr>
          <w:rStyle w:val="tlid-translation"/>
          <w:rFonts w:asciiTheme="minorEastAsia" w:eastAsiaTheme="minorEastAsia" w:hAnsiTheme="minorEastAsia" w:hint="eastAsia"/>
          <w:sz w:val="21"/>
          <w:szCs w:val="21"/>
        </w:rPr>
        <w:t>B</w:t>
      </w:r>
      <w:r w:rsidR="00AF656C" w:rsidRPr="00381C5A">
        <w:rPr>
          <w:rStyle w:val="tlid-translation"/>
          <w:rFonts w:asciiTheme="minorEastAsia" w:eastAsiaTheme="minorEastAsia" w:hAnsiTheme="minorEastAsia" w:cs="Microsoft YaHei" w:hint="eastAsia"/>
          <w:sz w:val="21"/>
          <w:szCs w:val="21"/>
        </w:rPr>
        <w:t>集团以及</w:t>
      </w:r>
      <w:r w:rsidR="008F46B6" w:rsidRPr="00381C5A">
        <w:rPr>
          <w:rStyle w:val="tlid-translation"/>
          <w:rFonts w:asciiTheme="minorEastAsia" w:eastAsiaTheme="minorEastAsia" w:hAnsiTheme="minorEastAsia" w:cs="Microsoft YaHei" w:hint="eastAsia"/>
          <w:sz w:val="21"/>
          <w:szCs w:val="21"/>
        </w:rPr>
        <w:t>芬兰代表团代表</w:t>
      </w:r>
      <w:r w:rsidR="00AF656C" w:rsidRPr="00381C5A">
        <w:rPr>
          <w:rStyle w:val="tlid-translation"/>
          <w:rFonts w:asciiTheme="minorEastAsia" w:eastAsiaTheme="minorEastAsia" w:hAnsiTheme="minorEastAsia" w:cs="Microsoft YaHei" w:hint="eastAsia"/>
          <w:sz w:val="21"/>
          <w:szCs w:val="21"/>
        </w:rPr>
        <w:t>欧洲联盟及其成员国</w:t>
      </w:r>
      <w:r w:rsidR="00FD2C09">
        <w:rPr>
          <w:rStyle w:val="tlid-translation"/>
          <w:rFonts w:asciiTheme="minorEastAsia" w:eastAsiaTheme="minorEastAsia" w:hAnsiTheme="minorEastAsia" w:cs="Microsoft YaHei" w:hint="eastAsia"/>
          <w:sz w:val="21"/>
          <w:szCs w:val="21"/>
        </w:rPr>
        <w:t>所作</w:t>
      </w:r>
      <w:r w:rsidR="00AF656C" w:rsidRPr="00381C5A">
        <w:rPr>
          <w:rStyle w:val="tlid-translation"/>
          <w:rFonts w:asciiTheme="minorEastAsia" w:eastAsiaTheme="minorEastAsia" w:hAnsiTheme="minorEastAsia" w:cs="Microsoft YaHei" w:hint="eastAsia"/>
          <w:sz w:val="21"/>
          <w:szCs w:val="21"/>
        </w:rPr>
        <w:t>的发言。它说，在审慎的管理下，</w:t>
      </w:r>
      <w:r w:rsidR="00AF656C" w:rsidRPr="00381C5A">
        <w:rPr>
          <w:rStyle w:val="tlid-translation"/>
          <w:rFonts w:asciiTheme="minorEastAsia" w:eastAsiaTheme="minorEastAsia" w:hAnsiTheme="minorEastAsia" w:hint="eastAsia"/>
          <w:sz w:val="21"/>
          <w:szCs w:val="21"/>
        </w:rPr>
        <w:t>产权组织</w:t>
      </w:r>
      <w:r w:rsidR="00AF656C" w:rsidRPr="00381C5A">
        <w:rPr>
          <w:rStyle w:val="tlid-translation"/>
          <w:rFonts w:asciiTheme="minorEastAsia" w:eastAsiaTheme="minorEastAsia" w:hAnsiTheme="minorEastAsia" w:cs="Microsoft YaHei" w:hint="eastAsia"/>
          <w:sz w:val="21"/>
          <w:szCs w:val="21"/>
        </w:rPr>
        <w:t>取得了积极的财务成果，全球对知识产权的需求继续增长。它赞扬</w:t>
      </w:r>
      <w:r w:rsidR="00AF656C" w:rsidRPr="00381C5A">
        <w:rPr>
          <w:rStyle w:val="tlid-translation"/>
          <w:rFonts w:asciiTheme="minorEastAsia" w:eastAsiaTheme="minorEastAsia" w:hAnsiTheme="minorEastAsia" w:hint="eastAsia"/>
          <w:sz w:val="21"/>
          <w:szCs w:val="21"/>
        </w:rPr>
        <w:t>WIPO</w:t>
      </w:r>
      <w:r w:rsidR="00AF656C" w:rsidRPr="00381C5A">
        <w:rPr>
          <w:rStyle w:val="tlid-translation"/>
          <w:rFonts w:asciiTheme="minorEastAsia" w:eastAsiaTheme="minorEastAsia" w:hAnsiTheme="minorEastAsia" w:cs="Microsoft YaHei" w:hint="eastAsia"/>
          <w:sz w:val="21"/>
          <w:szCs w:val="21"/>
        </w:rPr>
        <w:t>学院的宣传工作和产权组织司法研究所对知识产权法官的持续支持。在持续数字化和人工智能的时代，引入</w:t>
      </w:r>
      <w:r w:rsidR="00AF656C" w:rsidRPr="00381C5A">
        <w:rPr>
          <w:rStyle w:val="tlid-translation"/>
          <w:rFonts w:asciiTheme="minorEastAsia" w:eastAsiaTheme="minorEastAsia" w:hAnsiTheme="minorEastAsia" w:hint="eastAsia"/>
          <w:sz w:val="21"/>
          <w:szCs w:val="21"/>
        </w:rPr>
        <w:t>知识产权</w:t>
      </w:r>
      <w:r w:rsidR="00AF656C" w:rsidRPr="00381C5A">
        <w:rPr>
          <w:rStyle w:val="tlid-translation"/>
          <w:rFonts w:asciiTheme="minorEastAsia" w:eastAsiaTheme="minorEastAsia" w:hAnsiTheme="minorEastAsia" w:cs="Microsoft YaHei" w:hint="eastAsia"/>
          <w:sz w:val="21"/>
          <w:szCs w:val="21"/>
        </w:rPr>
        <w:t>信息以及信息和通信技术标准（</w:t>
      </w:r>
      <w:r w:rsidR="00AF656C" w:rsidRPr="00381C5A">
        <w:rPr>
          <w:rStyle w:val="tlid-translation"/>
          <w:rFonts w:asciiTheme="minorEastAsia" w:eastAsiaTheme="minorEastAsia" w:hAnsiTheme="minorEastAsia" w:hint="eastAsia"/>
          <w:sz w:val="21"/>
          <w:szCs w:val="21"/>
        </w:rPr>
        <w:t>ePCT</w:t>
      </w:r>
      <w:r w:rsidR="00AF656C" w:rsidRPr="00381C5A">
        <w:rPr>
          <w:rStyle w:val="tlid-translation"/>
          <w:rFonts w:asciiTheme="minorEastAsia" w:eastAsiaTheme="minorEastAsia" w:hAnsiTheme="minorEastAsia" w:cs="Microsoft YaHei" w:hint="eastAsia"/>
          <w:sz w:val="21"/>
          <w:szCs w:val="21"/>
        </w:rPr>
        <w:t>是最重要的）的举措帮助建立了有利于可持续和包容性发展</w:t>
      </w:r>
      <w:r w:rsidR="00AF656C" w:rsidRPr="00604410">
        <w:rPr>
          <w:rStyle w:val="tlid-translation"/>
          <w:rFonts w:asciiTheme="minorEastAsia" w:eastAsiaTheme="minorEastAsia" w:hAnsiTheme="minorEastAsia" w:cs="Microsoft YaHei" w:hint="eastAsia"/>
          <w:sz w:val="21"/>
          <w:szCs w:val="21"/>
        </w:rPr>
        <w:t>的全球</w:t>
      </w:r>
      <w:r w:rsidR="00AF656C" w:rsidRPr="00604410">
        <w:rPr>
          <w:rStyle w:val="tlid-translation"/>
          <w:rFonts w:asciiTheme="minorEastAsia" w:eastAsiaTheme="minorEastAsia" w:hAnsiTheme="minorEastAsia" w:hint="eastAsia"/>
          <w:sz w:val="21"/>
          <w:szCs w:val="21"/>
        </w:rPr>
        <w:t>知识产权</w:t>
      </w:r>
      <w:r w:rsidR="00AF656C" w:rsidRPr="00604410">
        <w:rPr>
          <w:rStyle w:val="tlid-translation"/>
          <w:rFonts w:asciiTheme="minorEastAsia" w:eastAsiaTheme="minorEastAsia" w:hAnsiTheme="minorEastAsia" w:cs="Microsoft YaHei" w:hint="eastAsia"/>
          <w:sz w:val="21"/>
          <w:szCs w:val="21"/>
        </w:rPr>
        <w:t>数据基础设施。没有</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Microsoft YaHei" w:hint="eastAsia"/>
          <w:sz w:val="21"/>
          <w:szCs w:val="21"/>
        </w:rPr>
        <w:t>秘书处的支持和不懈的努力，这样的结果不可能发生</w:t>
      </w:r>
      <w:r w:rsidR="00AF656C"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cs="Microsoft YaHei" w:hint="eastAsia"/>
          <w:sz w:val="21"/>
          <w:szCs w:val="21"/>
        </w:rPr>
        <w:t>希腊强调了</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Microsoft YaHei" w:hint="eastAsia"/>
          <w:sz w:val="21"/>
          <w:szCs w:val="21"/>
        </w:rPr>
        <w:t>参与联合国数字合作高级别小组等更广泛的多边倡议的重要性，并希望探索</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Microsoft YaHei" w:hint="eastAsia"/>
          <w:sz w:val="21"/>
          <w:szCs w:val="21"/>
        </w:rPr>
        <w:t>帮助建立全球和区域服务台以提高数字和创新能力的方法。代表团建议通过一项总体政策，以管理和获取所有产权组织信息和无形资产的数据，确保</w:t>
      </w:r>
      <w:r w:rsidR="008D1749" w:rsidRPr="00604410">
        <w:rPr>
          <w:rStyle w:val="tlid-translation"/>
          <w:rFonts w:asciiTheme="minorEastAsia" w:eastAsiaTheme="minorEastAsia" w:hAnsiTheme="minorEastAsia" w:cs="Microsoft YaHei" w:hint="eastAsia"/>
          <w:sz w:val="21"/>
          <w:szCs w:val="21"/>
        </w:rPr>
        <w:t>对</w:t>
      </w:r>
      <w:r w:rsidR="00AF656C" w:rsidRPr="00604410">
        <w:rPr>
          <w:rStyle w:val="tlid-translation"/>
          <w:rFonts w:asciiTheme="minorEastAsia" w:eastAsiaTheme="minorEastAsia" w:hAnsiTheme="minorEastAsia" w:cs="Microsoft YaHei" w:hint="eastAsia"/>
          <w:sz w:val="21"/>
          <w:szCs w:val="21"/>
        </w:rPr>
        <w:t>所有成员国透明</w:t>
      </w:r>
      <w:r w:rsidR="008D1749" w:rsidRPr="00604410">
        <w:rPr>
          <w:rStyle w:val="tlid-translation"/>
          <w:rFonts w:asciiTheme="minorEastAsia" w:eastAsiaTheme="minorEastAsia" w:hAnsiTheme="minorEastAsia" w:cs="Microsoft YaHei" w:hint="eastAsia"/>
          <w:sz w:val="21"/>
          <w:szCs w:val="21"/>
        </w:rPr>
        <w:t>并</w:t>
      </w:r>
      <w:r w:rsidR="00AF656C" w:rsidRPr="00604410">
        <w:rPr>
          <w:rStyle w:val="tlid-translation"/>
          <w:rFonts w:asciiTheme="minorEastAsia" w:eastAsiaTheme="minorEastAsia" w:hAnsiTheme="minorEastAsia" w:cs="Microsoft YaHei" w:hint="eastAsia"/>
          <w:sz w:val="21"/>
          <w:szCs w:val="21"/>
        </w:rPr>
        <w:t>可</w:t>
      </w:r>
      <w:r w:rsidR="00FD2C09" w:rsidRPr="00604410">
        <w:rPr>
          <w:rStyle w:val="tlid-translation"/>
          <w:rFonts w:asciiTheme="minorEastAsia" w:eastAsiaTheme="minorEastAsia" w:hAnsiTheme="minorEastAsia" w:cs="Microsoft YaHei" w:hint="eastAsia"/>
          <w:sz w:val="21"/>
          <w:szCs w:val="21"/>
        </w:rPr>
        <w:t>获得</w:t>
      </w:r>
      <w:r w:rsidR="00AF656C" w:rsidRPr="00604410">
        <w:rPr>
          <w:rStyle w:val="tlid-translation"/>
          <w:rFonts w:asciiTheme="minorEastAsia" w:eastAsiaTheme="minorEastAsia" w:hAnsiTheme="minorEastAsia" w:cs="Microsoft YaHei" w:hint="eastAsia"/>
          <w:sz w:val="21"/>
          <w:szCs w:val="21"/>
        </w:rPr>
        <w:t>。它强调了知识产权作为经济增长驱动力的重要性，并强调了有效管理知识产权权利作为提高企业竞争力的战略工具的必要性。政府机关面临的挑战是使知识产权权利制度有效并响应快速的技术发展和用户需求。希腊工业产权组织（</w:t>
      </w:r>
      <w:r w:rsidR="00AF656C" w:rsidRPr="00604410">
        <w:rPr>
          <w:rStyle w:val="tlid-translation"/>
          <w:rFonts w:asciiTheme="minorEastAsia" w:eastAsiaTheme="minorEastAsia" w:hAnsiTheme="minorEastAsia" w:hint="eastAsia"/>
          <w:sz w:val="21"/>
          <w:szCs w:val="21"/>
        </w:rPr>
        <w:t>OBI</w:t>
      </w:r>
      <w:r w:rsidR="00AF656C" w:rsidRPr="00604410">
        <w:rPr>
          <w:rStyle w:val="tlid-translation"/>
          <w:rFonts w:asciiTheme="minorEastAsia" w:eastAsiaTheme="minorEastAsia" w:hAnsiTheme="minorEastAsia" w:cs="Microsoft YaHei" w:hint="eastAsia"/>
          <w:sz w:val="21"/>
          <w:szCs w:val="21"/>
        </w:rPr>
        <w:t>）的专利局已于</w:t>
      </w:r>
      <w:r w:rsidR="00AF656C" w:rsidRPr="00604410">
        <w:rPr>
          <w:rStyle w:val="tlid-translation"/>
          <w:rFonts w:asciiTheme="minorEastAsia" w:eastAsiaTheme="minorEastAsia" w:hAnsiTheme="minorEastAsia" w:hint="eastAsia"/>
          <w:sz w:val="21"/>
          <w:szCs w:val="21"/>
        </w:rPr>
        <w:t>2019</w:t>
      </w:r>
      <w:r w:rsidR="00AF656C" w:rsidRPr="00604410">
        <w:rPr>
          <w:rStyle w:val="tlid-translation"/>
          <w:rFonts w:asciiTheme="minorEastAsia" w:eastAsiaTheme="minorEastAsia" w:hAnsiTheme="minorEastAsia" w:cs="Microsoft YaHei" w:hint="eastAsia"/>
          <w:sz w:val="21"/>
          <w:szCs w:val="21"/>
        </w:rPr>
        <w:t>年完成了专利和外观设计提交申请程序的广泛数字化转换，为获得知识产权保护提供了便利</w:t>
      </w:r>
      <w:r w:rsidR="00AF656C"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cs="Microsoft YaHei" w:hint="eastAsia"/>
          <w:sz w:val="21"/>
          <w:szCs w:val="21"/>
        </w:rPr>
        <w:t>该国已经成立了一个</w:t>
      </w:r>
      <w:r w:rsidR="00AF656C" w:rsidRPr="00604410">
        <w:rPr>
          <w:rFonts w:ascii="SimSun" w:hAnsi="SimSun" w:hint="eastAsia"/>
          <w:sz w:val="21"/>
        </w:rPr>
        <w:t>国家</w:t>
      </w:r>
      <w:r w:rsidR="00AF656C" w:rsidRPr="00604410">
        <w:rPr>
          <w:rStyle w:val="tlid-translation"/>
          <w:rFonts w:asciiTheme="minorEastAsia" w:eastAsiaTheme="minorEastAsia" w:hAnsiTheme="minorEastAsia" w:cs="Microsoft YaHei" w:hint="eastAsia"/>
          <w:sz w:val="21"/>
          <w:szCs w:val="21"/>
        </w:rPr>
        <w:t>知识产权理事会，以维持一致的工业产权政策。区域专利图书馆的网络已经扩展到更广泛的公众，并与当地的商业和研究社区建立了联系。</w:t>
      </w:r>
      <w:r w:rsidR="00AF656C" w:rsidRPr="00604410">
        <w:rPr>
          <w:rStyle w:val="tlid-translation"/>
          <w:rFonts w:asciiTheme="minorEastAsia" w:eastAsiaTheme="minorEastAsia" w:hAnsiTheme="minorEastAsia" w:hint="eastAsia"/>
          <w:sz w:val="21"/>
          <w:szCs w:val="21"/>
        </w:rPr>
        <w:t>该国</w:t>
      </w:r>
      <w:r w:rsidR="00AF656C" w:rsidRPr="00604410">
        <w:rPr>
          <w:rStyle w:val="tlid-translation"/>
          <w:rFonts w:asciiTheme="minorEastAsia" w:eastAsiaTheme="minorEastAsia" w:hAnsiTheme="minorEastAsia" w:cs="Microsoft YaHei" w:hint="eastAsia"/>
          <w:sz w:val="21"/>
          <w:szCs w:val="21"/>
        </w:rPr>
        <w:t>建立了一个知识产权学院，以提高人们对知识产权的认识和能力、分享知识、促进有关知识产权的研究并培训专利代理人。为此，希腊工业产权学院（</w:t>
      </w:r>
      <w:r w:rsidR="00AF656C" w:rsidRPr="00604410">
        <w:rPr>
          <w:rStyle w:val="tlid-translation"/>
          <w:rFonts w:asciiTheme="minorEastAsia" w:eastAsiaTheme="minorEastAsia" w:hAnsiTheme="minorEastAsia" w:hint="eastAsia"/>
          <w:sz w:val="21"/>
          <w:szCs w:val="21"/>
        </w:rPr>
        <w:t>HIPA</w:t>
      </w:r>
      <w:r w:rsidR="00AF656C" w:rsidRPr="00604410">
        <w:rPr>
          <w:rStyle w:val="tlid-translation"/>
          <w:rFonts w:asciiTheme="minorEastAsia" w:eastAsiaTheme="minorEastAsia" w:hAnsiTheme="minorEastAsia" w:cs="Microsoft YaHei" w:hint="eastAsia"/>
          <w:sz w:val="21"/>
          <w:szCs w:val="21"/>
        </w:rPr>
        <w:t>）与欧洲公法组织（</w:t>
      </w:r>
      <w:r w:rsidR="00AF656C" w:rsidRPr="00604410">
        <w:rPr>
          <w:rStyle w:val="tlid-translation"/>
          <w:rFonts w:asciiTheme="minorEastAsia" w:eastAsiaTheme="minorEastAsia" w:hAnsiTheme="minorEastAsia" w:hint="eastAsia"/>
          <w:sz w:val="21"/>
          <w:szCs w:val="21"/>
        </w:rPr>
        <w:t>EPLO</w:t>
      </w:r>
      <w:r w:rsidR="00AF656C" w:rsidRPr="00604410">
        <w:rPr>
          <w:rStyle w:val="tlid-translation"/>
          <w:rFonts w:asciiTheme="minorEastAsia" w:eastAsiaTheme="minorEastAsia" w:hAnsiTheme="minorEastAsia" w:cs="Microsoft YaHei" w:hint="eastAsia"/>
          <w:sz w:val="21"/>
          <w:szCs w:val="21"/>
        </w:rPr>
        <w:t>）签署了谅解备忘录。</w:t>
      </w:r>
      <w:r w:rsidR="00AF656C" w:rsidRPr="00604410">
        <w:rPr>
          <w:rStyle w:val="tlid-translation"/>
          <w:rFonts w:asciiTheme="minorEastAsia" w:eastAsiaTheme="minorEastAsia" w:hAnsiTheme="minorEastAsia" w:hint="eastAsia"/>
          <w:sz w:val="21"/>
          <w:szCs w:val="21"/>
        </w:rPr>
        <w:t>HIPA</w:t>
      </w:r>
      <w:r w:rsidR="00AF656C" w:rsidRPr="00604410">
        <w:rPr>
          <w:rStyle w:val="tlid-translation"/>
          <w:rFonts w:asciiTheme="minorEastAsia" w:eastAsiaTheme="minorEastAsia" w:hAnsiTheme="minorEastAsia" w:cs="Microsoft YaHei" w:hint="eastAsia"/>
          <w:sz w:val="21"/>
          <w:szCs w:val="21"/>
        </w:rPr>
        <w:t>还将与希腊工业产权组织（</w:t>
      </w:r>
      <w:r w:rsidR="00AF656C" w:rsidRPr="00604410">
        <w:rPr>
          <w:rStyle w:val="tlid-translation"/>
          <w:rFonts w:asciiTheme="minorEastAsia" w:eastAsiaTheme="minorEastAsia" w:hAnsiTheme="minorEastAsia" w:hint="eastAsia"/>
          <w:sz w:val="21"/>
          <w:szCs w:val="21"/>
        </w:rPr>
        <w:t>OBI</w:t>
      </w:r>
      <w:r w:rsidR="00AF656C" w:rsidRPr="00604410">
        <w:rPr>
          <w:rStyle w:val="tlid-translation"/>
          <w:rFonts w:asciiTheme="minorEastAsia" w:eastAsiaTheme="minorEastAsia" w:hAnsiTheme="minorEastAsia" w:cs="Microsoft YaHei" w:hint="eastAsia"/>
          <w:sz w:val="21"/>
          <w:szCs w:val="21"/>
        </w:rPr>
        <w:t>）和</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Microsoft YaHei" w:hint="eastAsia"/>
          <w:sz w:val="21"/>
          <w:szCs w:val="21"/>
        </w:rPr>
        <w:t>签署谅解备忘录，以支持跨国知识产权流，首先要在</w:t>
      </w:r>
      <w:r w:rsidR="00AF656C" w:rsidRPr="00604410">
        <w:rPr>
          <w:rStyle w:val="tlid-translation"/>
          <w:rFonts w:asciiTheme="minorEastAsia" w:eastAsiaTheme="minorEastAsia" w:hAnsiTheme="minorEastAsia" w:hint="eastAsia"/>
          <w:sz w:val="21"/>
          <w:szCs w:val="21"/>
        </w:rPr>
        <w:t>2020</w:t>
      </w:r>
      <w:r w:rsidR="00AF656C" w:rsidRPr="00604410">
        <w:rPr>
          <w:rStyle w:val="tlid-translation"/>
          <w:rFonts w:asciiTheme="minorEastAsia" w:eastAsiaTheme="minorEastAsia" w:hAnsiTheme="minorEastAsia" w:cs="Microsoft YaHei" w:hint="eastAsia"/>
          <w:sz w:val="21"/>
          <w:szCs w:val="21"/>
        </w:rPr>
        <w:t>年建立一所基于数据的</w:t>
      </w:r>
      <w:r w:rsidR="008D1749" w:rsidRPr="00604410">
        <w:rPr>
          <w:rStyle w:val="tlid-translation"/>
          <w:rFonts w:asciiTheme="minorEastAsia" w:eastAsiaTheme="minorEastAsia" w:hAnsiTheme="minorEastAsia" w:hint="eastAsia"/>
          <w:sz w:val="21"/>
          <w:szCs w:val="21"/>
        </w:rPr>
        <w:t>知识产权</w:t>
      </w:r>
      <w:r w:rsidR="00AF656C" w:rsidRPr="00604410">
        <w:rPr>
          <w:rStyle w:val="tlid-translation"/>
          <w:rFonts w:asciiTheme="minorEastAsia" w:eastAsiaTheme="minorEastAsia" w:hAnsiTheme="minorEastAsia" w:cs="Microsoft YaHei" w:hint="eastAsia"/>
          <w:sz w:val="21"/>
          <w:szCs w:val="21"/>
        </w:rPr>
        <w:t>和技术转让的暑期学校。向申请人提供的服务质量是优先重点关注领域</w:t>
      </w:r>
      <w:r w:rsidR="00AF656C"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cs="Microsoft YaHei" w:hint="eastAsia"/>
          <w:sz w:val="21"/>
          <w:szCs w:val="21"/>
        </w:rPr>
        <w:t>在国家知识产权局之间合作以及由此产生的可能的实践趋同背景下，希腊正在监测世界范围内的技术发展，以相应地改善基础设施并更好地响应用户需求。关于商标，预计该国新议会将在</w:t>
      </w:r>
      <w:r w:rsidR="00AF656C" w:rsidRPr="00604410">
        <w:rPr>
          <w:rStyle w:val="tlid-translation"/>
          <w:rFonts w:asciiTheme="minorEastAsia" w:eastAsiaTheme="minorEastAsia" w:hAnsiTheme="minorEastAsia" w:hint="eastAsia"/>
          <w:sz w:val="21"/>
          <w:szCs w:val="21"/>
        </w:rPr>
        <w:t>2019</w:t>
      </w:r>
      <w:r w:rsidR="00AF656C" w:rsidRPr="00604410">
        <w:rPr>
          <w:rStyle w:val="tlid-translation"/>
          <w:rFonts w:asciiTheme="minorEastAsia" w:eastAsiaTheme="minorEastAsia" w:hAnsiTheme="minorEastAsia" w:cs="Microsoft YaHei" w:hint="eastAsia"/>
          <w:sz w:val="21"/>
          <w:szCs w:val="21"/>
        </w:rPr>
        <w:t>年底前对商标法草案进行投票。</w:t>
      </w:r>
      <w:proofErr w:type="gramStart"/>
      <w:r w:rsidR="00AF656C" w:rsidRPr="00604410">
        <w:rPr>
          <w:rStyle w:val="tlid-translation"/>
          <w:rFonts w:asciiTheme="minorEastAsia" w:eastAsiaTheme="minorEastAsia" w:hAnsiTheme="minorEastAsia" w:cs="Microsoft YaHei" w:hint="eastAsia"/>
          <w:sz w:val="21"/>
          <w:szCs w:val="21"/>
        </w:rPr>
        <w:t>该立法</w:t>
      </w:r>
      <w:proofErr w:type="gramEnd"/>
      <w:r w:rsidR="00AF656C" w:rsidRPr="00604410">
        <w:rPr>
          <w:rStyle w:val="tlid-translation"/>
          <w:rFonts w:asciiTheme="minorEastAsia" w:eastAsiaTheme="minorEastAsia" w:hAnsiTheme="minorEastAsia" w:cs="Microsoft YaHei" w:hint="eastAsia"/>
          <w:sz w:val="21"/>
          <w:szCs w:val="21"/>
        </w:rPr>
        <w:t>与欧盟指令</w:t>
      </w:r>
      <w:r w:rsidR="00AF656C" w:rsidRPr="00604410">
        <w:rPr>
          <w:rStyle w:val="tlid-translation"/>
          <w:rFonts w:asciiTheme="minorEastAsia" w:eastAsiaTheme="minorEastAsia" w:hAnsiTheme="minorEastAsia" w:hint="eastAsia"/>
          <w:sz w:val="21"/>
          <w:szCs w:val="21"/>
        </w:rPr>
        <w:t>2015/2436</w:t>
      </w:r>
      <w:r w:rsidR="00AF656C" w:rsidRPr="00604410">
        <w:rPr>
          <w:rStyle w:val="tlid-translation"/>
          <w:rFonts w:asciiTheme="minorEastAsia" w:eastAsiaTheme="minorEastAsia" w:hAnsiTheme="minorEastAsia" w:cs="Microsoft YaHei" w:hint="eastAsia"/>
          <w:sz w:val="21"/>
          <w:szCs w:val="21"/>
        </w:rPr>
        <w:t>一致，其中包括对希腊商标保护体系的根本改进。在欧洲联盟知识产权局（</w:t>
      </w:r>
      <w:r w:rsidR="00AF656C" w:rsidRPr="00604410">
        <w:rPr>
          <w:rStyle w:val="tlid-translation"/>
          <w:rFonts w:asciiTheme="minorEastAsia" w:eastAsiaTheme="minorEastAsia" w:hAnsiTheme="minorEastAsia" w:hint="eastAsia"/>
          <w:sz w:val="21"/>
          <w:szCs w:val="21"/>
        </w:rPr>
        <w:t>欧盟知识产权局</w:t>
      </w:r>
      <w:r w:rsidR="00AF656C" w:rsidRPr="00604410">
        <w:rPr>
          <w:rStyle w:val="tlid-translation"/>
          <w:rFonts w:asciiTheme="minorEastAsia" w:eastAsiaTheme="minorEastAsia" w:hAnsiTheme="minorEastAsia" w:cs="Microsoft YaHei" w:hint="eastAsia"/>
          <w:sz w:val="21"/>
          <w:szCs w:val="21"/>
        </w:rPr>
        <w:t>）的支持下，希腊商标局一直在数字化其商标注册系统。该国还建立了市场监督和打击非法贸易协调机构（</w:t>
      </w:r>
      <w:r w:rsidR="00AF656C" w:rsidRPr="00604410">
        <w:rPr>
          <w:rStyle w:val="tlid-translation"/>
          <w:rFonts w:asciiTheme="minorEastAsia" w:eastAsiaTheme="minorEastAsia" w:hAnsiTheme="minorEastAsia" w:hint="eastAsia"/>
          <w:sz w:val="21"/>
          <w:szCs w:val="21"/>
        </w:rPr>
        <w:t>SYKEAAP</w:t>
      </w:r>
      <w:r w:rsidR="00AF656C" w:rsidRPr="00604410">
        <w:rPr>
          <w:rStyle w:val="tlid-translation"/>
          <w:rFonts w:asciiTheme="minorEastAsia" w:eastAsiaTheme="minorEastAsia" w:hAnsiTheme="minorEastAsia" w:cs="Microsoft YaHei" w:hint="eastAsia"/>
          <w:sz w:val="21"/>
          <w:szCs w:val="21"/>
        </w:rPr>
        <w:t>），旨在通过共享情报并促进所有相关执法部门之间的合作，确保对知识产权侵权商品的非法贸易</w:t>
      </w:r>
      <w:proofErr w:type="gramStart"/>
      <w:r w:rsidR="00AF656C" w:rsidRPr="00604410">
        <w:rPr>
          <w:rStyle w:val="tlid-translation"/>
          <w:rFonts w:asciiTheme="minorEastAsia" w:eastAsiaTheme="minorEastAsia" w:hAnsiTheme="minorEastAsia" w:cs="Microsoft YaHei" w:hint="eastAsia"/>
          <w:sz w:val="21"/>
          <w:szCs w:val="21"/>
        </w:rPr>
        <w:t>作出</w:t>
      </w:r>
      <w:proofErr w:type="gramEnd"/>
      <w:r w:rsidR="00AF656C" w:rsidRPr="00604410">
        <w:rPr>
          <w:rStyle w:val="tlid-translation"/>
          <w:rFonts w:asciiTheme="minorEastAsia" w:eastAsiaTheme="minorEastAsia" w:hAnsiTheme="minorEastAsia" w:cs="Microsoft YaHei" w:hint="eastAsia"/>
          <w:sz w:val="21"/>
          <w:szCs w:val="21"/>
        </w:rPr>
        <w:t>统一反应。在加强的知识产权权利执法联合办法下，希腊当局在过去四年中查明并处理了可观数量的假冒商品</w:t>
      </w:r>
      <w:r w:rsidR="00AF656C"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hint="eastAsia"/>
          <w:sz w:val="21"/>
          <w:szCs w:val="21"/>
        </w:rPr>
        <w:t>2018</w:t>
      </w:r>
      <w:r w:rsidR="00AF656C" w:rsidRPr="00604410">
        <w:rPr>
          <w:rStyle w:val="tlid-translation"/>
          <w:rFonts w:asciiTheme="minorEastAsia" w:eastAsiaTheme="minorEastAsia" w:hAnsiTheme="minorEastAsia" w:cs="Microsoft YaHei" w:hint="eastAsia"/>
          <w:sz w:val="21"/>
          <w:szCs w:val="21"/>
        </w:rPr>
        <w:t>年，该国实施</w:t>
      </w:r>
      <w:r w:rsidR="00AF656C" w:rsidRPr="00604410">
        <w:rPr>
          <w:rStyle w:val="tlid-translation"/>
          <w:rFonts w:asciiTheme="minorEastAsia" w:eastAsiaTheme="minorEastAsia" w:hAnsiTheme="minorEastAsia" w:hint="eastAsia"/>
          <w:sz w:val="21"/>
          <w:szCs w:val="21"/>
        </w:rPr>
        <w:t>70</w:t>
      </w:r>
      <w:r w:rsidR="008F46B6" w:rsidRPr="00604410">
        <w:rPr>
          <w:rStyle w:val="tlid-translation"/>
          <w:rFonts w:asciiTheme="minorEastAsia" w:eastAsiaTheme="minorEastAsia" w:hAnsiTheme="minorEastAsia"/>
          <w:sz w:val="21"/>
          <w:szCs w:val="21"/>
        </w:rPr>
        <w:t>,</w:t>
      </w:r>
      <w:r w:rsidR="00AF656C" w:rsidRPr="00604410">
        <w:rPr>
          <w:rStyle w:val="tlid-translation"/>
          <w:rFonts w:asciiTheme="minorEastAsia" w:eastAsiaTheme="minorEastAsia" w:hAnsiTheme="minorEastAsia" w:hint="eastAsia"/>
          <w:sz w:val="21"/>
          <w:szCs w:val="21"/>
        </w:rPr>
        <w:t>963</w:t>
      </w:r>
      <w:r w:rsidR="00AF656C" w:rsidRPr="00604410">
        <w:rPr>
          <w:rStyle w:val="tlid-translation"/>
          <w:rFonts w:asciiTheme="minorEastAsia" w:eastAsiaTheme="minorEastAsia" w:hAnsiTheme="minorEastAsia" w:cs="Microsoft YaHei" w:hint="eastAsia"/>
          <w:sz w:val="21"/>
          <w:szCs w:val="21"/>
        </w:rPr>
        <w:t>项管制</w:t>
      </w:r>
      <w:r w:rsidR="008F46B6" w:rsidRPr="00604410">
        <w:rPr>
          <w:rStyle w:val="tlid-translation"/>
          <w:rFonts w:asciiTheme="minorEastAsia" w:eastAsiaTheme="minorEastAsia" w:hAnsiTheme="minorEastAsia" w:hint="eastAsia"/>
          <w:sz w:val="21"/>
          <w:szCs w:val="21"/>
        </w:rPr>
        <w:t>；</w:t>
      </w:r>
      <w:r w:rsidR="00AF656C" w:rsidRPr="00604410">
        <w:rPr>
          <w:rStyle w:val="tlid-translation"/>
          <w:rFonts w:asciiTheme="minorEastAsia" w:eastAsiaTheme="minorEastAsia" w:hAnsiTheme="minorEastAsia" w:cs="Microsoft YaHei" w:hint="eastAsia"/>
          <w:sz w:val="21"/>
          <w:szCs w:val="21"/>
        </w:rPr>
        <w:t>国内市场执法当局处理了</w:t>
      </w:r>
      <w:r w:rsidR="00AF656C" w:rsidRPr="00604410">
        <w:rPr>
          <w:rStyle w:val="tlid-translation"/>
          <w:rFonts w:asciiTheme="minorEastAsia" w:eastAsiaTheme="minorEastAsia" w:hAnsiTheme="minorEastAsia" w:hint="eastAsia"/>
          <w:sz w:val="21"/>
          <w:szCs w:val="21"/>
        </w:rPr>
        <w:t>2</w:t>
      </w:r>
      <w:r w:rsidR="008F46B6" w:rsidRPr="00604410">
        <w:rPr>
          <w:rStyle w:val="tlid-translation"/>
          <w:rFonts w:asciiTheme="minorEastAsia" w:eastAsiaTheme="minorEastAsia" w:hAnsiTheme="minorEastAsia"/>
          <w:sz w:val="21"/>
          <w:szCs w:val="21"/>
        </w:rPr>
        <w:t>,</w:t>
      </w:r>
      <w:r w:rsidR="00AF656C" w:rsidRPr="00604410">
        <w:rPr>
          <w:rStyle w:val="tlid-translation"/>
          <w:rFonts w:asciiTheme="minorEastAsia" w:eastAsiaTheme="minorEastAsia" w:hAnsiTheme="minorEastAsia" w:hint="eastAsia"/>
          <w:sz w:val="21"/>
          <w:szCs w:val="21"/>
        </w:rPr>
        <w:t>298</w:t>
      </w:r>
      <w:r w:rsidR="008F46B6" w:rsidRPr="00604410">
        <w:rPr>
          <w:rStyle w:val="tlid-translation"/>
          <w:rFonts w:asciiTheme="minorEastAsia" w:eastAsiaTheme="minorEastAsia" w:hAnsiTheme="minorEastAsia"/>
          <w:sz w:val="21"/>
          <w:szCs w:val="21"/>
        </w:rPr>
        <w:t>,</w:t>
      </w:r>
      <w:r w:rsidR="00AF656C" w:rsidRPr="00604410">
        <w:rPr>
          <w:rStyle w:val="tlid-translation"/>
          <w:rFonts w:asciiTheme="minorEastAsia" w:eastAsiaTheme="minorEastAsia" w:hAnsiTheme="minorEastAsia" w:hint="eastAsia"/>
          <w:sz w:val="21"/>
          <w:szCs w:val="21"/>
        </w:rPr>
        <w:t>271</w:t>
      </w:r>
      <w:r w:rsidR="00AF656C" w:rsidRPr="00604410">
        <w:rPr>
          <w:rStyle w:val="tlid-translation"/>
          <w:rFonts w:asciiTheme="minorEastAsia" w:eastAsiaTheme="minorEastAsia" w:hAnsiTheme="minorEastAsia" w:cs="Microsoft YaHei" w:hint="eastAsia"/>
          <w:sz w:val="21"/>
          <w:szCs w:val="21"/>
        </w:rPr>
        <w:t>件非法交易的物品；海关查获假冒商品</w:t>
      </w:r>
      <w:r w:rsidR="00AF656C" w:rsidRPr="00604410">
        <w:rPr>
          <w:rStyle w:val="tlid-translation"/>
          <w:rFonts w:asciiTheme="minorEastAsia" w:eastAsiaTheme="minorEastAsia" w:hAnsiTheme="minorEastAsia" w:hint="eastAsia"/>
          <w:sz w:val="21"/>
          <w:szCs w:val="21"/>
        </w:rPr>
        <w:t>23</w:t>
      </w:r>
      <w:r w:rsidR="008F46B6" w:rsidRPr="00604410">
        <w:rPr>
          <w:rStyle w:val="tlid-translation"/>
          <w:rFonts w:asciiTheme="minorEastAsia" w:eastAsiaTheme="minorEastAsia" w:hAnsiTheme="minorEastAsia"/>
          <w:sz w:val="21"/>
          <w:szCs w:val="21"/>
        </w:rPr>
        <w:t>,</w:t>
      </w:r>
      <w:r w:rsidR="00AF656C" w:rsidRPr="00604410">
        <w:rPr>
          <w:rStyle w:val="tlid-translation"/>
          <w:rFonts w:asciiTheme="minorEastAsia" w:eastAsiaTheme="minorEastAsia" w:hAnsiTheme="minorEastAsia" w:hint="eastAsia"/>
          <w:sz w:val="21"/>
          <w:szCs w:val="21"/>
        </w:rPr>
        <w:t>956</w:t>
      </w:r>
      <w:r w:rsidR="008F46B6" w:rsidRPr="00604410">
        <w:rPr>
          <w:rStyle w:val="tlid-translation"/>
          <w:rFonts w:asciiTheme="minorEastAsia" w:eastAsiaTheme="minorEastAsia" w:hAnsiTheme="minorEastAsia"/>
          <w:sz w:val="21"/>
          <w:szCs w:val="21"/>
        </w:rPr>
        <w:t>,</w:t>
      </w:r>
      <w:r w:rsidR="00AF656C" w:rsidRPr="00604410">
        <w:rPr>
          <w:rStyle w:val="tlid-translation"/>
          <w:rFonts w:asciiTheme="minorEastAsia" w:eastAsiaTheme="minorEastAsia" w:hAnsiTheme="minorEastAsia" w:hint="eastAsia"/>
          <w:sz w:val="21"/>
          <w:szCs w:val="21"/>
        </w:rPr>
        <w:t>224</w:t>
      </w:r>
      <w:r w:rsidR="00AF656C" w:rsidRPr="00604410">
        <w:rPr>
          <w:rStyle w:val="tlid-translation"/>
          <w:rFonts w:asciiTheme="minorEastAsia" w:eastAsiaTheme="minorEastAsia" w:hAnsiTheme="minorEastAsia" w:cs="Microsoft YaHei" w:hint="eastAsia"/>
          <w:sz w:val="21"/>
          <w:szCs w:val="21"/>
        </w:rPr>
        <w:t>件。这些成功的行动已被报告给</w:t>
      </w:r>
      <w:r w:rsidR="00AF656C" w:rsidRPr="00604410">
        <w:rPr>
          <w:rStyle w:val="tlid-translation"/>
          <w:rFonts w:asciiTheme="minorEastAsia" w:eastAsiaTheme="minorEastAsia" w:hAnsiTheme="minorEastAsia" w:hint="eastAsia"/>
          <w:sz w:val="21"/>
          <w:szCs w:val="21"/>
        </w:rPr>
        <w:t>ACE</w:t>
      </w:r>
      <w:r w:rsidR="00AF656C" w:rsidRPr="00604410">
        <w:rPr>
          <w:rStyle w:val="tlid-translation"/>
          <w:rFonts w:asciiTheme="minorEastAsia" w:eastAsiaTheme="minorEastAsia" w:hAnsiTheme="minorEastAsia" w:cs="Microsoft YaHei" w:hint="eastAsia"/>
          <w:sz w:val="21"/>
          <w:szCs w:val="21"/>
        </w:rPr>
        <w:t>在</w:t>
      </w:r>
      <w:r w:rsidR="00AF656C" w:rsidRPr="00604410">
        <w:rPr>
          <w:rStyle w:val="tlid-translation"/>
          <w:rFonts w:asciiTheme="minorEastAsia" w:eastAsiaTheme="minorEastAsia" w:hAnsiTheme="minorEastAsia" w:hint="eastAsia"/>
          <w:sz w:val="21"/>
          <w:szCs w:val="21"/>
        </w:rPr>
        <w:t>2019</w:t>
      </w:r>
      <w:r w:rsidR="00AF656C" w:rsidRPr="00604410">
        <w:rPr>
          <w:rStyle w:val="tlid-translation"/>
          <w:rFonts w:asciiTheme="minorEastAsia" w:eastAsiaTheme="minorEastAsia" w:hAnsiTheme="minorEastAsia" w:cs="Microsoft YaHei" w:hint="eastAsia"/>
          <w:sz w:val="21"/>
          <w:szCs w:val="21"/>
        </w:rPr>
        <w:t>年</w:t>
      </w:r>
      <w:r w:rsidR="00AF656C" w:rsidRPr="00604410">
        <w:rPr>
          <w:rStyle w:val="tlid-translation"/>
          <w:rFonts w:asciiTheme="minorEastAsia" w:eastAsiaTheme="minorEastAsia" w:hAnsiTheme="minorEastAsia" w:hint="eastAsia"/>
          <w:sz w:val="21"/>
          <w:szCs w:val="21"/>
        </w:rPr>
        <w:t>9</w:t>
      </w:r>
      <w:r w:rsidR="00AF656C" w:rsidRPr="00604410">
        <w:rPr>
          <w:rStyle w:val="tlid-translation"/>
          <w:rFonts w:asciiTheme="minorEastAsia" w:eastAsiaTheme="minorEastAsia" w:hAnsiTheme="minorEastAsia" w:cs="Microsoft YaHei" w:hint="eastAsia"/>
          <w:sz w:val="21"/>
          <w:szCs w:val="21"/>
        </w:rPr>
        <w:t>月</w:t>
      </w:r>
      <w:r w:rsidR="00AF656C" w:rsidRPr="00604410">
        <w:rPr>
          <w:rStyle w:val="tlid-translation"/>
          <w:rFonts w:asciiTheme="minorEastAsia" w:eastAsiaTheme="minorEastAsia" w:hAnsiTheme="minorEastAsia" w:hint="eastAsia"/>
          <w:sz w:val="21"/>
          <w:szCs w:val="21"/>
        </w:rPr>
        <w:t>2</w:t>
      </w:r>
      <w:r w:rsidR="00AF656C" w:rsidRPr="00604410">
        <w:rPr>
          <w:rStyle w:val="tlid-translation"/>
          <w:rFonts w:asciiTheme="minorEastAsia" w:eastAsiaTheme="minorEastAsia" w:hAnsiTheme="minorEastAsia" w:cs="Microsoft YaHei" w:hint="eastAsia"/>
          <w:sz w:val="21"/>
          <w:szCs w:val="21"/>
        </w:rPr>
        <w:t>日至</w:t>
      </w:r>
      <w:r w:rsidR="00AF656C" w:rsidRPr="00604410">
        <w:rPr>
          <w:rStyle w:val="tlid-translation"/>
          <w:rFonts w:asciiTheme="minorEastAsia" w:eastAsiaTheme="minorEastAsia" w:hAnsiTheme="minorEastAsia" w:hint="eastAsia"/>
          <w:sz w:val="21"/>
          <w:szCs w:val="21"/>
        </w:rPr>
        <w:t>4</w:t>
      </w:r>
      <w:r w:rsidR="00AF656C" w:rsidRPr="00604410">
        <w:rPr>
          <w:rStyle w:val="tlid-translation"/>
          <w:rFonts w:asciiTheme="minorEastAsia" w:eastAsiaTheme="minorEastAsia" w:hAnsiTheme="minorEastAsia" w:cs="Microsoft YaHei" w:hint="eastAsia"/>
          <w:sz w:val="21"/>
          <w:szCs w:val="21"/>
        </w:rPr>
        <w:t>日举行的第十四届会议。代表团说，希腊赞赏</w:t>
      </w:r>
      <w:r w:rsidR="00AF656C" w:rsidRPr="00604410">
        <w:rPr>
          <w:rStyle w:val="tlid-translation"/>
          <w:rFonts w:asciiTheme="minorEastAsia" w:eastAsiaTheme="minorEastAsia" w:hAnsiTheme="minorEastAsia" w:hint="eastAsia"/>
          <w:sz w:val="21"/>
          <w:szCs w:val="21"/>
        </w:rPr>
        <w:t>ACE</w:t>
      </w:r>
      <w:r w:rsidR="00AF656C" w:rsidRPr="00604410">
        <w:rPr>
          <w:rStyle w:val="tlid-translation"/>
          <w:rFonts w:asciiTheme="minorEastAsia" w:eastAsiaTheme="minorEastAsia" w:hAnsiTheme="minorEastAsia" w:cs="Microsoft YaHei" w:hint="eastAsia"/>
          <w:sz w:val="21"/>
          <w:szCs w:val="21"/>
        </w:rPr>
        <w:t>的工作，并将积极参加其会议。希腊特别是食品的出口在</w:t>
      </w:r>
      <w:r w:rsidR="00AF656C" w:rsidRPr="00604410">
        <w:rPr>
          <w:rStyle w:val="tlid-translation"/>
          <w:rFonts w:asciiTheme="minorEastAsia" w:eastAsiaTheme="minorEastAsia" w:hAnsiTheme="minorEastAsia" w:hint="eastAsia"/>
          <w:sz w:val="21"/>
          <w:szCs w:val="21"/>
        </w:rPr>
        <w:t>2019</w:t>
      </w:r>
      <w:r w:rsidR="00AF656C" w:rsidRPr="00604410">
        <w:rPr>
          <w:rStyle w:val="tlid-translation"/>
          <w:rFonts w:asciiTheme="minorEastAsia" w:eastAsiaTheme="minorEastAsia" w:hAnsiTheme="minorEastAsia" w:cs="Microsoft YaHei" w:hint="eastAsia"/>
          <w:sz w:val="21"/>
          <w:szCs w:val="21"/>
        </w:rPr>
        <w:t>年有所增加，希腊公司一直在</w:t>
      </w:r>
      <w:r w:rsidR="008D1749" w:rsidRPr="00604410">
        <w:rPr>
          <w:rStyle w:val="tlid-translation"/>
          <w:rFonts w:asciiTheme="minorEastAsia" w:eastAsiaTheme="minorEastAsia" w:hAnsiTheme="minorEastAsia" w:cs="Microsoft YaHei" w:hint="eastAsia"/>
          <w:sz w:val="21"/>
          <w:szCs w:val="21"/>
        </w:rPr>
        <w:t>增加</w:t>
      </w:r>
      <w:r w:rsidR="00AF656C" w:rsidRPr="00604410">
        <w:rPr>
          <w:rStyle w:val="tlid-translation"/>
          <w:rFonts w:asciiTheme="minorEastAsia" w:eastAsiaTheme="minorEastAsia" w:hAnsiTheme="minorEastAsia" w:cs="Microsoft YaHei" w:hint="eastAsia"/>
          <w:sz w:val="21"/>
          <w:szCs w:val="21"/>
        </w:rPr>
        <w:t>使用马德里体系进行商标国际注册。该系统的促进并保持其吸引力的努力有助于促进国际贸易，希腊致力于继续执行该系统。关于</w:t>
      </w:r>
      <w:r w:rsidR="00F05CFA" w:rsidRPr="00604410">
        <w:rPr>
          <w:rStyle w:val="tlid-translation"/>
          <w:rFonts w:asciiTheme="minorEastAsia" w:eastAsiaTheme="minorEastAsia" w:hAnsiTheme="minorEastAsia" w:cs="Microsoft YaHei" w:hint="eastAsia"/>
          <w:sz w:val="21"/>
          <w:szCs w:val="21"/>
        </w:rPr>
        <w:t>SCP</w:t>
      </w:r>
      <w:r w:rsidR="00AF656C" w:rsidRPr="00604410">
        <w:rPr>
          <w:rStyle w:val="tlid-translation"/>
          <w:rFonts w:asciiTheme="minorEastAsia" w:eastAsiaTheme="minorEastAsia" w:hAnsiTheme="minorEastAsia" w:cs="Microsoft YaHei" w:hint="eastAsia"/>
          <w:sz w:val="21"/>
          <w:szCs w:val="21"/>
        </w:rPr>
        <w:t>的工作，希腊欢迎讨论的建设性精神和取得的重大进展，希望就讨论尚未解决的问题达成共识：专利法协调</w:t>
      </w:r>
      <w:r w:rsidR="00AF656C"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hint="eastAsia"/>
          <w:sz w:val="21"/>
          <w:szCs w:val="21"/>
        </w:rPr>
        <w:t>IGC</w:t>
      </w:r>
      <w:r w:rsidR="00AF656C" w:rsidRPr="00604410">
        <w:rPr>
          <w:rStyle w:val="tlid-translation"/>
          <w:rFonts w:asciiTheme="minorEastAsia" w:eastAsiaTheme="minorEastAsia" w:hAnsiTheme="minorEastAsia" w:cs="Microsoft YaHei" w:hint="eastAsia"/>
          <w:sz w:val="21"/>
          <w:szCs w:val="21"/>
        </w:rPr>
        <w:t>的工作方案也取得了重大</w:t>
      </w:r>
      <w:r w:rsidR="00AF656C" w:rsidRPr="00604410">
        <w:rPr>
          <w:rStyle w:val="tlid-translation"/>
          <w:rFonts w:asciiTheme="minorEastAsia" w:eastAsiaTheme="minorEastAsia" w:hAnsiTheme="minorEastAsia" w:cs="Microsoft YaHei" w:hint="eastAsia"/>
          <w:sz w:val="21"/>
          <w:szCs w:val="21"/>
        </w:rPr>
        <w:lastRenderedPageBreak/>
        <w:t>进展。</w:t>
      </w:r>
      <w:r w:rsidR="00F05CFA" w:rsidRPr="00604410">
        <w:rPr>
          <w:rStyle w:val="tlid-translation"/>
          <w:rFonts w:asciiTheme="minorEastAsia" w:eastAsiaTheme="minorEastAsia" w:hAnsiTheme="minorEastAsia" w:cs="Microsoft YaHei" w:hint="eastAsia"/>
          <w:sz w:val="21"/>
          <w:szCs w:val="21"/>
        </w:rPr>
        <w:t>代表团</w:t>
      </w:r>
      <w:r w:rsidR="00AF656C" w:rsidRPr="00604410">
        <w:rPr>
          <w:rStyle w:val="tlid-translation"/>
          <w:rFonts w:asciiTheme="minorEastAsia" w:eastAsiaTheme="minorEastAsia" w:hAnsiTheme="minorEastAsia" w:cs="Microsoft YaHei" w:hint="eastAsia"/>
          <w:sz w:val="21"/>
          <w:szCs w:val="21"/>
        </w:rPr>
        <w:t>希望IGC在所有事项上的工作</w:t>
      </w:r>
      <w:proofErr w:type="gramStart"/>
      <w:r w:rsidR="00AF656C" w:rsidRPr="00604410">
        <w:rPr>
          <w:rStyle w:val="tlid-translation"/>
          <w:rFonts w:asciiTheme="minorEastAsia" w:eastAsiaTheme="minorEastAsia" w:hAnsiTheme="minorEastAsia" w:cs="Microsoft YaHei" w:hint="eastAsia"/>
          <w:sz w:val="21"/>
          <w:szCs w:val="21"/>
        </w:rPr>
        <w:t>就核心</w:t>
      </w:r>
      <w:proofErr w:type="gramEnd"/>
      <w:r w:rsidR="00AF656C" w:rsidRPr="00604410">
        <w:rPr>
          <w:rStyle w:val="tlid-translation"/>
          <w:rFonts w:asciiTheme="minorEastAsia" w:eastAsiaTheme="minorEastAsia" w:hAnsiTheme="minorEastAsia" w:cs="Microsoft YaHei" w:hint="eastAsia"/>
          <w:sz w:val="21"/>
          <w:szCs w:val="21"/>
        </w:rPr>
        <w:t>问题达成共识之前基于循证法，并希望其在基于数据的知识产权方面的努力以及</w:t>
      </w:r>
      <w:r w:rsidR="00AF656C" w:rsidRPr="00604410">
        <w:rPr>
          <w:rStyle w:val="tlid-translation"/>
          <w:rFonts w:asciiTheme="minorEastAsia" w:eastAsiaTheme="minorEastAsia" w:hAnsiTheme="minorEastAsia" w:hint="eastAsia"/>
          <w:sz w:val="21"/>
          <w:szCs w:val="21"/>
        </w:rPr>
        <w:t>HIPA</w:t>
      </w:r>
      <w:r w:rsidR="00AF656C" w:rsidRPr="00604410">
        <w:rPr>
          <w:rStyle w:val="tlid-translation"/>
          <w:rFonts w:asciiTheme="minorEastAsia" w:eastAsiaTheme="minorEastAsia" w:hAnsiTheme="minorEastAsia" w:cs="Microsoft YaHei" w:hint="eastAsia"/>
          <w:sz w:val="21"/>
          <w:szCs w:val="21"/>
        </w:rPr>
        <w:t>的相关研究能够为基于循证法的政策做出贡献。</w:t>
      </w:r>
      <w:r w:rsidR="00F05CFA" w:rsidRPr="00604410">
        <w:rPr>
          <w:rStyle w:val="tlid-translation"/>
          <w:rFonts w:asciiTheme="minorEastAsia" w:eastAsiaTheme="minorEastAsia" w:hAnsiTheme="minorEastAsia" w:cs="Microsoft YaHei" w:hint="eastAsia"/>
          <w:sz w:val="21"/>
          <w:szCs w:val="21"/>
        </w:rPr>
        <w:t>代表团</w:t>
      </w:r>
      <w:r w:rsidR="00AF656C" w:rsidRPr="00604410">
        <w:rPr>
          <w:rStyle w:val="tlid-translation"/>
          <w:rFonts w:asciiTheme="minorEastAsia" w:eastAsiaTheme="minorEastAsia" w:hAnsiTheme="minorEastAsia" w:cs="Microsoft YaHei" w:hint="eastAsia"/>
          <w:sz w:val="21"/>
          <w:szCs w:val="21"/>
        </w:rPr>
        <w:t>感到遗憾的是，尽管现在可以将案文草案提交一个外交会议，但尚未召开</w:t>
      </w:r>
      <w:proofErr w:type="gramStart"/>
      <w:r w:rsidR="00AF656C" w:rsidRPr="00604410">
        <w:rPr>
          <w:rStyle w:val="tlid-translation"/>
          <w:rFonts w:asciiTheme="minorEastAsia" w:eastAsiaTheme="minorEastAsia" w:hAnsiTheme="minorEastAsia" w:cs="Microsoft YaHei" w:hint="eastAsia"/>
          <w:sz w:val="21"/>
          <w:szCs w:val="21"/>
        </w:rPr>
        <w:t>该外交</w:t>
      </w:r>
      <w:proofErr w:type="gramEnd"/>
      <w:r w:rsidR="00AF656C" w:rsidRPr="00604410">
        <w:rPr>
          <w:rStyle w:val="tlid-translation"/>
          <w:rFonts w:asciiTheme="minorEastAsia" w:eastAsiaTheme="minorEastAsia" w:hAnsiTheme="minorEastAsia" w:cs="Microsoft YaHei" w:hint="eastAsia"/>
          <w:sz w:val="21"/>
          <w:szCs w:val="21"/>
        </w:rPr>
        <w:t>会议通过</w:t>
      </w:r>
      <w:r w:rsidR="00AF656C" w:rsidRPr="00604410">
        <w:rPr>
          <w:rFonts w:asciiTheme="minorEastAsia" w:eastAsiaTheme="minorEastAsia" w:hAnsiTheme="minorEastAsia"/>
          <w:color w:val="222222"/>
          <w:sz w:val="21"/>
          <w:szCs w:val="21"/>
          <w:shd w:val="clear" w:color="auto" w:fill="F8F9FA"/>
        </w:rPr>
        <w:t>DLT</w:t>
      </w:r>
      <w:r w:rsidR="00AF656C" w:rsidRPr="00604410">
        <w:rPr>
          <w:rStyle w:val="tlid-translation"/>
          <w:rFonts w:asciiTheme="minorEastAsia" w:eastAsiaTheme="minorEastAsia" w:hAnsiTheme="minorEastAsia" w:cs="Microsoft YaHei" w:hint="eastAsia"/>
          <w:sz w:val="21"/>
          <w:szCs w:val="21"/>
        </w:rPr>
        <w:t>。形式上的协调统一将使全世界的用户受益。</w:t>
      </w:r>
      <w:r w:rsidR="00F05CFA" w:rsidRPr="00604410">
        <w:rPr>
          <w:rStyle w:val="tlid-translation"/>
          <w:rFonts w:asciiTheme="minorEastAsia" w:eastAsiaTheme="minorEastAsia" w:hAnsiTheme="minorEastAsia" w:cs="Microsoft YaHei" w:hint="eastAsia"/>
          <w:sz w:val="21"/>
          <w:szCs w:val="21"/>
        </w:rPr>
        <w:t>代表团</w:t>
      </w:r>
      <w:r w:rsidR="00AF656C" w:rsidRPr="00604410">
        <w:rPr>
          <w:rStyle w:val="tlid-translation"/>
          <w:rFonts w:asciiTheme="minorEastAsia" w:eastAsiaTheme="minorEastAsia" w:hAnsiTheme="minorEastAsia" w:cs="Microsoft YaHei" w:hint="eastAsia"/>
          <w:sz w:val="21"/>
          <w:szCs w:val="21"/>
        </w:rPr>
        <w:t>希望能够解决其余的分歧，并召开外交会议。该国认为</w:t>
      </w:r>
      <w:r w:rsidR="00F05CFA" w:rsidRPr="00604410">
        <w:rPr>
          <w:rStyle w:val="tlid-translation"/>
          <w:rFonts w:asciiTheme="minorEastAsia" w:eastAsiaTheme="minorEastAsia" w:hAnsiTheme="minorEastAsia" w:cs="Microsoft YaHei" w:hint="eastAsia"/>
          <w:sz w:val="21"/>
          <w:szCs w:val="21"/>
        </w:rPr>
        <w:t>PCT体系</w:t>
      </w:r>
      <w:r w:rsidR="00AF656C" w:rsidRPr="00604410">
        <w:rPr>
          <w:rStyle w:val="tlid-translation"/>
          <w:rFonts w:asciiTheme="minorEastAsia" w:eastAsiaTheme="minorEastAsia" w:hAnsiTheme="minorEastAsia" w:cs="Microsoft YaHei" w:hint="eastAsia"/>
          <w:sz w:val="21"/>
          <w:szCs w:val="21"/>
        </w:rPr>
        <w:t>是有活力的，拥有日益增长的申请量，但该国也欢迎对让用户获益的有关该公约的修改提案。</w:t>
      </w:r>
      <w:r w:rsidR="00F05CFA" w:rsidRPr="00604410">
        <w:rPr>
          <w:rStyle w:val="tlid-translation"/>
          <w:rFonts w:asciiTheme="minorEastAsia" w:eastAsiaTheme="minorEastAsia" w:hAnsiTheme="minorEastAsia" w:cs="Microsoft YaHei" w:hint="eastAsia"/>
          <w:sz w:val="21"/>
          <w:szCs w:val="21"/>
        </w:rPr>
        <w:t>代表团</w:t>
      </w:r>
      <w:r w:rsidR="00AF656C" w:rsidRPr="00604410">
        <w:rPr>
          <w:rStyle w:val="tlid-translation"/>
          <w:rFonts w:asciiTheme="minorEastAsia" w:eastAsiaTheme="minorEastAsia" w:hAnsiTheme="minorEastAsia" w:cs="Microsoft YaHei" w:hint="eastAsia"/>
          <w:sz w:val="21"/>
          <w:szCs w:val="21"/>
        </w:rPr>
        <w:t>还同意应考虑采取激励措施（降低的申请费和</w:t>
      </w:r>
      <w:r w:rsidR="00AF656C" w:rsidRPr="00604410">
        <w:rPr>
          <w:rStyle w:val="tlid-translation"/>
          <w:rFonts w:asciiTheme="minorEastAsia" w:eastAsiaTheme="minorEastAsia" w:hAnsiTheme="minorEastAsia" w:hint="eastAsia"/>
          <w:sz w:val="21"/>
          <w:szCs w:val="21"/>
        </w:rPr>
        <w:t>HIPA</w:t>
      </w:r>
      <w:r w:rsidR="00AF656C" w:rsidRPr="00604410">
        <w:rPr>
          <w:rStyle w:val="tlid-translation"/>
          <w:rFonts w:asciiTheme="minorEastAsia" w:eastAsiaTheme="minorEastAsia" w:hAnsiTheme="minorEastAsia" w:cs="Microsoft YaHei" w:hint="eastAsia"/>
          <w:sz w:val="21"/>
          <w:szCs w:val="21"/>
        </w:rPr>
        <w:t>能力建设）以促进大学驱动的创新</w:t>
      </w:r>
      <w:r w:rsidR="00AF656C" w:rsidRPr="00604410">
        <w:rPr>
          <w:rStyle w:val="tlid-translation"/>
          <w:rFonts w:asciiTheme="minorEastAsia" w:eastAsiaTheme="minorEastAsia" w:hAnsiTheme="minorEastAsia" w:cs="SimSun" w:hint="eastAsia"/>
          <w:sz w:val="21"/>
          <w:szCs w:val="21"/>
        </w:rPr>
        <w:t>。</w:t>
      </w:r>
    </w:p>
    <w:p w14:paraId="5915B376" w14:textId="26D400B5" w:rsidR="002212E9"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0" w:history="1">
        <w:r w:rsidR="002212E9" w:rsidRPr="00015D9D">
          <w:rPr>
            <w:rStyle w:val="Hyperlink"/>
            <w:rFonts w:asciiTheme="minorEastAsia" w:eastAsiaTheme="minorEastAsia" w:hAnsiTheme="minorEastAsia" w:hint="eastAsia"/>
            <w:b/>
            <w:color w:val="auto"/>
            <w:sz w:val="21"/>
            <w:szCs w:val="21"/>
            <w:u w:val="none"/>
          </w:rPr>
          <w:t>危地马拉</w:t>
        </w:r>
      </w:hyperlink>
      <w:r w:rsidR="002212E9" w:rsidRPr="00381C5A">
        <w:rPr>
          <w:rFonts w:asciiTheme="minorEastAsia" w:eastAsiaTheme="minorEastAsia" w:hAnsiTheme="minorEastAsia" w:hint="eastAsia"/>
          <w:sz w:val="21"/>
          <w:szCs w:val="21"/>
        </w:rPr>
        <w:t>代表团赞同墨西哥代表团代表</w:t>
      </w:r>
      <w:r w:rsidR="002212E9" w:rsidRPr="00381C5A">
        <w:rPr>
          <w:rFonts w:asciiTheme="minorEastAsia" w:eastAsiaTheme="minorEastAsia" w:hAnsiTheme="minorEastAsia" w:cs="Times New Roman"/>
          <w:sz w:val="21"/>
          <w:szCs w:val="21"/>
        </w:rPr>
        <w:t>G</w:t>
      </w:r>
      <w:r w:rsidR="002212E9" w:rsidRPr="00604410">
        <w:rPr>
          <w:rFonts w:asciiTheme="minorEastAsia" w:eastAsiaTheme="minorEastAsia" w:hAnsiTheme="minorEastAsia" w:cs="Times New Roman"/>
          <w:sz w:val="21"/>
          <w:szCs w:val="21"/>
        </w:rPr>
        <w:t>RULAC</w:t>
      </w:r>
      <w:r w:rsidR="002212E9" w:rsidRPr="00604410">
        <w:rPr>
          <w:rFonts w:asciiTheme="minorEastAsia" w:eastAsiaTheme="minorEastAsia" w:hAnsiTheme="minorEastAsia" w:hint="eastAsia"/>
          <w:sz w:val="21"/>
          <w:szCs w:val="21"/>
        </w:rPr>
        <w:t>所</w:t>
      </w:r>
      <w:r w:rsidR="002212E9" w:rsidRPr="00604410">
        <w:rPr>
          <w:rFonts w:asciiTheme="minorEastAsia" w:eastAsiaTheme="minorEastAsia" w:hAnsiTheme="minorEastAsia"/>
          <w:sz w:val="21"/>
          <w:szCs w:val="21"/>
        </w:rPr>
        <w:t>作</w:t>
      </w:r>
      <w:r w:rsidR="002212E9" w:rsidRPr="00604410">
        <w:rPr>
          <w:rFonts w:asciiTheme="minorEastAsia" w:eastAsiaTheme="minorEastAsia" w:hAnsiTheme="minorEastAsia" w:hint="eastAsia"/>
          <w:sz w:val="21"/>
          <w:szCs w:val="21"/>
        </w:rPr>
        <w:t>的发言。危地马拉认识到知识产权在经济和国家发展中的作用，这是公共政策设计和管理极为重要和必</w:t>
      </w:r>
      <w:r w:rsidR="002212E9" w:rsidRPr="00604410">
        <w:rPr>
          <w:rFonts w:asciiTheme="minorEastAsia" w:eastAsiaTheme="minorEastAsia" w:hAnsiTheme="minorEastAsia"/>
          <w:sz w:val="21"/>
          <w:szCs w:val="21"/>
        </w:rPr>
        <w:t>不可少</w:t>
      </w:r>
      <w:r w:rsidR="002212E9" w:rsidRPr="00604410">
        <w:rPr>
          <w:rFonts w:asciiTheme="minorEastAsia" w:eastAsiaTheme="minorEastAsia" w:hAnsiTheme="minorEastAsia" w:hint="eastAsia"/>
          <w:sz w:val="21"/>
          <w:szCs w:val="21"/>
        </w:rPr>
        <w:t>的一</w:t>
      </w:r>
      <w:r w:rsidR="002212E9" w:rsidRPr="00604410">
        <w:rPr>
          <w:rFonts w:asciiTheme="minorEastAsia" w:eastAsiaTheme="minorEastAsia" w:hAnsiTheme="minorEastAsia"/>
          <w:sz w:val="21"/>
          <w:szCs w:val="21"/>
        </w:rPr>
        <w:t>个</w:t>
      </w:r>
      <w:r w:rsidR="002212E9" w:rsidRPr="00604410">
        <w:rPr>
          <w:rFonts w:asciiTheme="minorEastAsia" w:eastAsiaTheme="minorEastAsia" w:hAnsiTheme="minorEastAsia" w:hint="eastAsia"/>
          <w:sz w:val="21"/>
          <w:szCs w:val="21"/>
        </w:rPr>
        <w:t>方面。创造、创新、创业、商标创建、对创意产业的鼓励和技术转让是将知识转化为无形资产以创造财富的机制。危地马拉在其国家知识产权局的主持下，根据其国家知识产权战略中确立的目标，正在为大学、中小企业、创意产业和创新研究中心制定战略，</w:t>
      </w:r>
      <w:r w:rsidR="002212E9" w:rsidRPr="00604410">
        <w:rPr>
          <w:rFonts w:asciiTheme="minorEastAsia" w:eastAsiaTheme="minorEastAsia" w:hAnsiTheme="minorEastAsia"/>
          <w:sz w:val="21"/>
          <w:szCs w:val="21"/>
        </w:rPr>
        <w:t>以促进</w:t>
      </w:r>
      <w:r w:rsidR="002212E9" w:rsidRPr="00604410">
        <w:rPr>
          <w:rFonts w:asciiTheme="minorEastAsia" w:eastAsiaTheme="minorEastAsia" w:hAnsiTheme="minorEastAsia" w:hint="eastAsia"/>
          <w:sz w:val="21"/>
          <w:szCs w:val="21"/>
        </w:rPr>
        <w:t>利用知识产权制度及其带来的好处。危地马拉欢迎</w:t>
      </w:r>
      <w:r w:rsidR="002212E9" w:rsidRPr="00604410">
        <w:rPr>
          <w:rFonts w:asciiTheme="minorEastAsia" w:eastAsiaTheme="minorEastAsia" w:hAnsiTheme="minorEastAsia" w:cs="Times New Roman"/>
          <w:sz w:val="21"/>
          <w:szCs w:val="21"/>
        </w:rPr>
        <w:t>2019年4</w:t>
      </w:r>
      <w:r w:rsidR="002212E9" w:rsidRPr="00604410">
        <w:rPr>
          <w:rFonts w:asciiTheme="minorEastAsia" w:eastAsiaTheme="minorEastAsia" w:hAnsiTheme="minorEastAsia" w:hint="eastAsia"/>
          <w:sz w:val="21"/>
          <w:szCs w:val="21"/>
        </w:rPr>
        <w:t>月举行</w:t>
      </w:r>
      <w:r w:rsidR="002212E9" w:rsidRPr="00604410">
        <w:rPr>
          <w:rFonts w:asciiTheme="minorEastAsia" w:eastAsiaTheme="minorEastAsia" w:hAnsiTheme="minorEastAsia"/>
          <w:sz w:val="21"/>
          <w:szCs w:val="21"/>
        </w:rPr>
        <w:t>的</w:t>
      </w:r>
      <w:r w:rsidR="002212E9" w:rsidRPr="00604410">
        <w:rPr>
          <w:rFonts w:asciiTheme="minorEastAsia" w:eastAsiaTheme="minorEastAsia" w:hAnsiTheme="minorEastAsia" w:hint="eastAsia"/>
          <w:sz w:val="21"/>
          <w:szCs w:val="21"/>
        </w:rPr>
        <w:t>第六次中美洲和多米尼加共和国知识产权部长会议取得</w:t>
      </w:r>
      <w:r w:rsidR="002212E9" w:rsidRPr="00604410">
        <w:rPr>
          <w:rFonts w:asciiTheme="minorEastAsia" w:eastAsiaTheme="minorEastAsia" w:hAnsiTheme="minorEastAsia"/>
          <w:sz w:val="21"/>
          <w:szCs w:val="21"/>
        </w:rPr>
        <w:t>的</w:t>
      </w:r>
      <w:r w:rsidR="002212E9" w:rsidRPr="00604410">
        <w:rPr>
          <w:rFonts w:asciiTheme="minorEastAsia" w:eastAsiaTheme="minorEastAsia" w:hAnsiTheme="minorEastAsia" w:hint="eastAsia"/>
          <w:sz w:val="21"/>
          <w:szCs w:val="21"/>
        </w:rPr>
        <w:t>成果。这次会议分享了经验，</w:t>
      </w:r>
      <w:r w:rsidR="002212E9" w:rsidRPr="00604410">
        <w:rPr>
          <w:rFonts w:asciiTheme="minorEastAsia" w:eastAsiaTheme="minorEastAsia" w:hAnsiTheme="minorEastAsia"/>
          <w:sz w:val="21"/>
          <w:szCs w:val="21"/>
        </w:rPr>
        <w:t>探讨</w:t>
      </w:r>
      <w:r w:rsidR="002212E9" w:rsidRPr="00604410">
        <w:rPr>
          <w:rFonts w:asciiTheme="minorEastAsia" w:eastAsiaTheme="minorEastAsia" w:hAnsiTheme="minorEastAsia" w:hint="eastAsia"/>
          <w:sz w:val="21"/>
          <w:szCs w:val="21"/>
        </w:rPr>
        <w:t>了建立公私联盟并</w:t>
      </w:r>
      <w:r w:rsidR="002212E9" w:rsidRPr="00604410">
        <w:rPr>
          <w:rFonts w:asciiTheme="minorEastAsia" w:eastAsiaTheme="minorEastAsia" w:hAnsiTheme="minorEastAsia"/>
          <w:sz w:val="21"/>
          <w:szCs w:val="21"/>
        </w:rPr>
        <w:t>将其</w:t>
      </w:r>
      <w:r w:rsidR="002212E9" w:rsidRPr="00604410">
        <w:rPr>
          <w:rFonts w:asciiTheme="minorEastAsia" w:eastAsiaTheme="minorEastAsia" w:hAnsiTheme="minorEastAsia" w:hint="eastAsia"/>
          <w:sz w:val="21"/>
          <w:szCs w:val="21"/>
        </w:rPr>
        <w:t>作为经济发展工具和加强整个次区域合作渠道的重要性。代表团欢迎产权</w:t>
      </w:r>
      <w:r w:rsidR="002212E9" w:rsidRPr="00604410">
        <w:rPr>
          <w:rFonts w:asciiTheme="minorEastAsia" w:eastAsiaTheme="minorEastAsia" w:hAnsiTheme="minorEastAsia"/>
          <w:sz w:val="21"/>
          <w:szCs w:val="21"/>
        </w:rPr>
        <w:t>组织</w:t>
      </w:r>
      <w:r w:rsidR="002212E9" w:rsidRPr="00604410">
        <w:rPr>
          <w:rFonts w:asciiTheme="minorEastAsia" w:eastAsiaTheme="minorEastAsia" w:hAnsiTheme="minorEastAsia" w:hint="eastAsia"/>
          <w:sz w:val="21"/>
          <w:szCs w:val="21"/>
        </w:rPr>
        <w:t>为建立多边谈判论坛以制定和实施满足成员国需求的法律文书而开展的工作。它因此呼吁各成员国促进</w:t>
      </w:r>
      <w:r w:rsidR="008D1749" w:rsidRPr="00604410">
        <w:rPr>
          <w:rFonts w:asciiTheme="minorEastAsia" w:eastAsiaTheme="minorEastAsia" w:hAnsiTheme="minorEastAsia" w:hint="eastAsia"/>
          <w:sz w:val="21"/>
          <w:szCs w:val="21"/>
        </w:rPr>
        <w:t>IGC</w:t>
      </w:r>
      <w:r w:rsidR="002212E9" w:rsidRPr="00604410">
        <w:rPr>
          <w:rFonts w:asciiTheme="minorEastAsia" w:eastAsiaTheme="minorEastAsia" w:hAnsiTheme="minorEastAsia" w:hint="eastAsia"/>
          <w:sz w:val="21"/>
          <w:szCs w:val="21"/>
        </w:rPr>
        <w:t>的工作以及在</w:t>
      </w:r>
      <w:r w:rsidR="008D1749" w:rsidRPr="00604410">
        <w:rPr>
          <w:rFonts w:asciiTheme="minorEastAsia" w:eastAsiaTheme="minorEastAsia" w:hAnsiTheme="minorEastAsia" w:hint="eastAsia"/>
          <w:sz w:val="21"/>
          <w:szCs w:val="21"/>
        </w:rPr>
        <w:t>SCCR</w:t>
      </w:r>
      <w:r w:rsidR="002212E9" w:rsidRPr="00604410">
        <w:rPr>
          <w:rFonts w:asciiTheme="minorEastAsia" w:eastAsiaTheme="minorEastAsia" w:hAnsiTheme="minorEastAsia" w:hint="eastAsia"/>
          <w:sz w:val="21"/>
          <w:szCs w:val="21"/>
        </w:rPr>
        <w:t>内部对例外与限制问题进行讨论。代表团感谢产权</w:t>
      </w:r>
      <w:r w:rsidR="002212E9" w:rsidRPr="00604410">
        <w:rPr>
          <w:rFonts w:asciiTheme="minorEastAsia" w:eastAsiaTheme="minorEastAsia" w:hAnsiTheme="minorEastAsia"/>
          <w:sz w:val="21"/>
          <w:szCs w:val="21"/>
        </w:rPr>
        <w:t>组织</w:t>
      </w:r>
      <w:r w:rsidR="002212E9" w:rsidRPr="00604410">
        <w:rPr>
          <w:rFonts w:asciiTheme="minorEastAsia" w:eastAsiaTheme="minorEastAsia" w:hAnsiTheme="minorEastAsia" w:hint="eastAsia"/>
          <w:sz w:val="21"/>
          <w:szCs w:val="21"/>
        </w:rPr>
        <w:t>为建设技术能力提供有效支持和协助，制定项目以及向危地马拉国家知识产权局和参与知识产权事务的</w:t>
      </w:r>
      <w:r w:rsidR="002212E9" w:rsidRPr="00604410">
        <w:rPr>
          <w:rFonts w:asciiTheme="minorEastAsia" w:eastAsiaTheme="minorEastAsia" w:hAnsiTheme="minorEastAsia"/>
          <w:sz w:val="21"/>
          <w:szCs w:val="21"/>
        </w:rPr>
        <w:t>各</w:t>
      </w:r>
      <w:r w:rsidR="002212E9" w:rsidRPr="00604410">
        <w:rPr>
          <w:rFonts w:asciiTheme="minorEastAsia" w:eastAsiaTheme="minorEastAsia" w:hAnsiTheme="minorEastAsia" w:hint="eastAsia"/>
          <w:sz w:val="21"/>
          <w:szCs w:val="21"/>
        </w:rPr>
        <w:t>部门提供持续的培训。危地马拉饶有兴趣地注意到成员</w:t>
      </w:r>
      <w:r w:rsidR="002212E9" w:rsidRPr="00604410">
        <w:rPr>
          <w:rFonts w:asciiTheme="minorEastAsia" w:eastAsiaTheme="minorEastAsia" w:hAnsiTheme="minorEastAsia"/>
          <w:sz w:val="21"/>
          <w:szCs w:val="21"/>
        </w:rPr>
        <w:t>国</w:t>
      </w:r>
      <w:r w:rsidR="002212E9" w:rsidRPr="00604410">
        <w:rPr>
          <w:rFonts w:asciiTheme="minorEastAsia" w:eastAsiaTheme="minorEastAsia" w:hAnsiTheme="minorEastAsia" w:hint="eastAsia"/>
          <w:sz w:val="21"/>
          <w:szCs w:val="21"/>
        </w:rPr>
        <w:t>大会取得的进展，打算为达成牢固的协议</w:t>
      </w:r>
      <w:proofErr w:type="gramStart"/>
      <w:r w:rsidR="002212E9" w:rsidRPr="00604410">
        <w:rPr>
          <w:rFonts w:asciiTheme="minorEastAsia" w:eastAsiaTheme="minorEastAsia" w:hAnsiTheme="minorEastAsia" w:hint="eastAsia"/>
          <w:sz w:val="21"/>
          <w:szCs w:val="21"/>
        </w:rPr>
        <w:t>作出</w:t>
      </w:r>
      <w:proofErr w:type="gramEnd"/>
      <w:r w:rsidR="002212E9" w:rsidRPr="00604410">
        <w:rPr>
          <w:rFonts w:asciiTheme="minorEastAsia" w:eastAsiaTheme="minorEastAsia" w:hAnsiTheme="minorEastAsia" w:hint="eastAsia"/>
          <w:sz w:val="21"/>
          <w:szCs w:val="21"/>
        </w:rPr>
        <w:t>建设性贡献，这些协议将惠及数以百万计信任知识产权体系的人。</w:t>
      </w:r>
    </w:p>
    <w:p w14:paraId="690F62CD" w14:textId="22360611"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1" w:history="1">
        <w:r w:rsidR="00AF656C" w:rsidRPr="00351863">
          <w:rPr>
            <w:rStyle w:val="Hyperlink"/>
            <w:rFonts w:asciiTheme="minorEastAsia" w:eastAsiaTheme="minorEastAsia" w:hAnsiTheme="minorEastAsia" w:hint="eastAsia"/>
            <w:b/>
            <w:color w:val="auto"/>
            <w:sz w:val="21"/>
            <w:szCs w:val="21"/>
            <w:u w:val="none"/>
          </w:rPr>
          <w:t>罗马教廷</w:t>
        </w:r>
      </w:hyperlink>
      <w:r w:rsidR="00AF656C" w:rsidRPr="00381C5A">
        <w:rPr>
          <w:rFonts w:asciiTheme="minorEastAsia" w:eastAsiaTheme="minorEastAsia" w:hAnsiTheme="minorEastAsia" w:hint="eastAsia"/>
          <w:sz w:val="21"/>
          <w:szCs w:val="21"/>
        </w:rPr>
        <w:t>代表团表示，尽管与去年相比，</w:t>
      </w:r>
      <w:r w:rsidR="00AF656C" w:rsidRPr="00381C5A">
        <w:rPr>
          <w:rFonts w:asciiTheme="minorEastAsia" w:eastAsiaTheme="minorEastAsia" w:hAnsiTheme="minorEastAsia"/>
          <w:sz w:val="21"/>
          <w:szCs w:val="21"/>
        </w:rPr>
        <w:t>全球经济增长似正在失去动力</w:t>
      </w:r>
      <w:r w:rsidR="00AF656C" w:rsidRPr="00381C5A">
        <w:rPr>
          <w:rFonts w:asciiTheme="minorEastAsia" w:eastAsiaTheme="minorEastAsia" w:hAnsiTheme="minorEastAsia" w:hint="eastAsia"/>
          <w:sz w:val="21"/>
          <w:szCs w:val="21"/>
        </w:rPr>
        <w:t>，</w:t>
      </w:r>
      <w:r w:rsidR="00AF656C" w:rsidRPr="00381C5A">
        <w:rPr>
          <w:rFonts w:asciiTheme="minorEastAsia" w:eastAsiaTheme="minorEastAsia" w:hAnsiTheme="minorEastAsia"/>
          <w:sz w:val="21"/>
          <w:szCs w:val="21"/>
        </w:rPr>
        <w:t>生产力增长率创下历史新低</w:t>
      </w:r>
      <w:r w:rsidR="00AF656C" w:rsidRPr="00381C5A">
        <w:rPr>
          <w:rFonts w:asciiTheme="minorEastAsia" w:eastAsiaTheme="minorEastAsia" w:hAnsiTheme="minorEastAsia" w:hint="eastAsia"/>
          <w:sz w:val="21"/>
          <w:szCs w:val="21"/>
        </w:rPr>
        <w:t>，</w:t>
      </w:r>
      <w:r w:rsidR="00AF656C" w:rsidRPr="00381C5A">
        <w:rPr>
          <w:rFonts w:asciiTheme="minorEastAsia" w:eastAsiaTheme="minorEastAsia" w:hAnsiTheme="minorEastAsia"/>
          <w:sz w:val="21"/>
          <w:szCs w:val="21"/>
        </w:rPr>
        <w:t>经济不确定性居高不下</w:t>
      </w:r>
      <w:r w:rsidR="00AF656C" w:rsidRPr="00381C5A">
        <w:rPr>
          <w:rFonts w:asciiTheme="minorEastAsia" w:eastAsiaTheme="minorEastAsia" w:hAnsiTheme="minorEastAsia" w:hint="eastAsia"/>
          <w:sz w:val="21"/>
          <w:szCs w:val="21"/>
        </w:rPr>
        <w:t>，但</w:t>
      </w:r>
      <w:r w:rsidR="00AF656C" w:rsidRPr="00381C5A">
        <w:rPr>
          <w:rFonts w:asciiTheme="minorEastAsia" w:eastAsiaTheme="minorEastAsia" w:hAnsiTheme="minorEastAsia"/>
          <w:sz w:val="21"/>
          <w:szCs w:val="21"/>
        </w:rPr>
        <w:t>创新快速增长，正在成为很多国家经济和产业战略的核心要素</w:t>
      </w:r>
      <w:r w:rsidR="00AF656C" w:rsidRPr="00381C5A">
        <w:rPr>
          <w:rFonts w:asciiTheme="minorEastAsia" w:eastAsiaTheme="minorEastAsia" w:hAnsiTheme="minorEastAsia" w:hint="eastAsia"/>
          <w:sz w:val="21"/>
          <w:szCs w:val="21"/>
        </w:rPr>
        <w:t>。产权组织注册体系中申请量的稳步增长证实：在全世界，知识产权的经济和社会重要性正在不断增强，其由</w:t>
      </w:r>
      <w:r w:rsidR="00AF656C" w:rsidRPr="00381C5A">
        <w:rPr>
          <w:rFonts w:asciiTheme="minorEastAsia" w:eastAsiaTheme="minorEastAsia" w:hAnsiTheme="minorEastAsia"/>
          <w:sz w:val="21"/>
          <w:szCs w:val="21"/>
        </w:rPr>
        <w:t>快速、深远并且无处不在的技术变革所驱动，而技术变革正在塑造经济的未来，使得在经济和商业上表现为无形资产的知识，获得越来越大的价值</w:t>
      </w:r>
      <w:r w:rsidR="00AF656C" w:rsidRPr="00381C5A">
        <w:rPr>
          <w:rFonts w:asciiTheme="minorEastAsia" w:eastAsiaTheme="minorEastAsia" w:hAnsiTheme="minorEastAsia" w:hint="eastAsia"/>
          <w:sz w:val="21"/>
          <w:szCs w:val="21"/>
        </w:rPr>
        <w:t>。产权组</w:t>
      </w:r>
      <w:r w:rsidR="00AF656C" w:rsidRPr="00604410">
        <w:rPr>
          <w:rFonts w:asciiTheme="minorEastAsia" w:eastAsiaTheme="minorEastAsia" w:hAnsiTheme="minorEastAsia" w:hint="eastAsia"/>
          <w:sz w:val="21"/>
          <w:szCs w:val="21"/>
        </w:rPr>
        <w:t>织的注册体系遵循了这一趋势，申请量稳步增长。在发达经济体和发展中经济体，无论是</w:t>
      </w:r>
      <w:proofErr w:type="gramStart"/>
      <w:r w:rsidR="00AF656C" w:rsidRPr="00604410">
        <w:rPr>
          <w:rFonts w:asciiTheme="minorEastAsia" w:eastAsiaTheme="minorEastAsia" w:hAnsiTheme="minorEastAsia" w:hint="eastAsia"/>
          <w:sz w:val="21"/>
          <w:szCs w:val="21"/>
        </w:rPr>
        <w:t>正式还</w:t>
      </w:r>
      <w:proofErr w:type="gramEnd"/>
      <w:r w:rsidR="00AF656C" w:rsidRPr="00604410">
        <w:rPr>
          <w:rFonts w:asciiTheme="minorEastAsia" w:eastAsiaTheme="minorEastAsia" w:hAnsiTheme="minorEastAsia" w:hint="eastAsia"/>
          <w:sz w:val="21"/>
          <w:szCs w:val="21"/>
        </w:rPr>
        <w:t>是非正式的创新都蓬勃发展。世界正在享受两个世纪的深刻变革带来的惠益，这些变革催生了一个非常有益的数字时代。然而，技术力量往往与金融和经济的巨大优势相关联。有些人支配着这种对人和自然有越来越强大和具有压倒性作用的力量，却不一定擅长使用它。巨大的技术发展并没有伴随着人类责任感和价值观的提升，占主导地位的技术模式将个人及其自由置于社会和自然之上，</w:t>
      </w:r>
      <w:r w:rsidR="00AF656C" w:rsidRPr="00604410">
        <w:rPr>
          <w:rFonts w:asciiTheme="minorEastAsia" w:eastAsiaTheme="minorEastAsia" w:hAnsiTheme="minorEastAsia"/>
          <w:sz w:val="21"/>
          <w:szCs w:val="21"/>
        </w:rPr>
        <w:t>并回应了无限进步的神话</w:t>
      </w:r>
      <w:r w:rsidR="00AF656C" w:rsidRPr="00604410">
        <w:rPr>
          <w:rFonts w:asciiTheme="minorEastAsia" w:eastAsiaTheme="minorEastAsia" w:hAnsiTheme="minorEastAsia" w:hint="eastAsia"/>
          <w:sz w:val="21"/>
          <w:szCs w:val="21"/>
        </w:rPr>
        <w:t>。如果技术进步只会造成日益明显的不平等，那就不是真正的进步，如果它成为大众利益的敌人，那就是倒退到更早以前不太令人愉悦的时代了。开发“智能机器”必须着眼于更大的利益，缩小贫困差距，满足健康、教育、幸福和</w:t>
      </w:r>
      <w:proofErr w:type="gramStart"/>
      <w:r w:rsidR="00AF656C" w:rsidRPr="00604410">
        <w:rPr>
          <w:rFonts w:asciiTheme="minorEastAsia" w:eastAsiaTheme="minorEastAsia" w:hAnsiTheme="minorEastAsia" w:hint="eastAsia"/>
          <w:sz w:val="21"/>
          <w:szCs w:val="21"/>
        </w:rPr>
        <w:t>可</w:t>
      </w:r>
      <w:proofErr w:type="gramEnd"/>
      <w:r w:rsidR="00AF656C" w:rsidRPr="00604410">
        <w:rPr>
          <w:rFonts w:asciiTheme="minorEastAsia" w:eastAsiaTheme="minorEastAsia" w:hAnsiTheme="minorEastAsia" w:hint="eastAsia"/>
          <w:sz w:val="21"/>
          <w:szCs w:val="21"/>
        </w:rPr>
        <w:t>持续需求。产权组织通过促进兼顾各方利益和有效的知识产权体系，鼓励创新创造，</w:t>
      </w:r>
      <w:r w:rsidR="00AF656C" w:rsidRPr="00604410">
        <w:rPr>
          <w:rFonts w:asciiTheme="minorEastAsia" w:eastAsiaTheme="minorEastAsia" w:hAnsiTheme="minorEastAsia"/>
          <w:sz w:val="21"/>
          <w:szCs w:val="21"/>
        </w:rPr>
        <w:t>支持各国国内和国家之间进行知识和技术经验的交流和交换</w:t>
      </w:r>
      <w:r w:rsidR="00AF656C" w:rsidRPr="00604410">
        <w:rPr>
          <w:rFonts w:asciiTheme="minorEastAsia" w:eastAsiaTheme="minorEastAsia" w:hAnsiTheme="minorEastAsia" w:hint="eastAsia"/>
          <w:sz w:val="21"/>
          <w:szCs w:val="21"/>
        </w:rPr>
        <w:t>，通过其各种计划和技术援助活动向发展中国家和最不发达国家提供支持，为实现可持续发展目标</w:t>
      </w:r>
      <w:proofErr w:type="gramStart"/>
      <w:r w:rsidR="00AF656C" w:rsidRPr="00604410">
        <w:rPr>
          <w:rFonts w:asciiTheme="minorEastAsia" w:eastAsiaTheme="minorEastAsia" w:hAnsiTheme="minorEastAsia" w:hint="eastAsia"/>
          <w:sz w:val="21"/>
          <w:szCs w:val="21"/>
        </w:rPr>
        <w:t>作出</w:t>
      </w:r>
      <w:proofErr w:type="gramEnd"/>
      <w:r w:rsidR="00AF656C" w:rsidRPr="00604410">
        <w:rPr>
          <w:rFonts w:asciiTheme="minorEastAsia" w:eastAsiaTheme="minorEastAsia" w:hAnsiTheme="minorEastAsia" w:hint="eastAsia"/>
          <w:sz w:val="21"/>
          <w:szCs w:val="21"/>
        </w:rPr>
        <w:t>了贡献。可持续发展和社区建设是建设和平及加强世界抵御危机、灾难、冲突和战争能力的长期投资。作为上述工作的一部分，重要的是维护基本人权，通过发展促进团结，提供</w:t>
      </w:r>
      <w:r w:rsidR="00AF656C" w:rsidRPr="00604410">
        <w:rPr>
          <w:rFonts w:asciiTheme="minorEastAsia" w:eastAsiaTheme="minorEastAsia" w:hAnsiTheme="minorEastAsia"/>
          <w:sz w:val="21"/>
          <w:szCs w:val="21"/>
        </w:rPr>
        <w:t>知识共享</w:t>
      </w:r>
      <w:r w:rsidR="00AF656C" w:rsidRPr="00604410">
        <w:rPr>
          <w:rFonts w:asciiTheme="minorEastAsia" w:eastAsiaTheme="minorEastAsia" w:hAnsiTheme="minorEastAsia" w:hint="eastAsia"/>
          <w:sz w:val="21"/>
          <w:szCs w:val="21"/>
        </w:rPr>
        <w:t>、</w:t>
      </w:r>
      <w:r w:rsidR="00AF656C" w:rsidRPr="00604410">
        <w:rPr>
          <w:rFonts w:asciiTheme="minorEastAsia" w:eastAsiaTheme="minorEastAsia" w:hAnsiTheme="minorEastAsia"/>
          <w:sz w:val="21"/>
          <w:szCs w:val="21"/>
        </w:rPr>
        <w:t>能力建设和技术援助。</w:t>
      </w:r>
      <w:r w:rsidR="00AF656C" w:rsidRPr="00604410">
        <w:rPr>
          <w:rFonts w:asciiTheme="minorEastAsia" w:eastAsiaTheme="minorEastAsia" w:hAnsiTheme="minorEastAsia" w:hint="eastAsia"/>
          <w:sz w:val="21"/>
          <w:szCs w:val="21"/>
        </w:rPr>
        <w:t>技术进步让建设更加</w:t>
      </w:r>
      <w:r w:rsidR="00AF656C" w:rsidRPr="00604410">
        <w:rPr>
          <w:rFonts w:asciiTheme="minorEastAsia" w:eastAsiaTheme="minorEastAsia" w:hAnsiTheme="minorEastAsia"/>
          <w:sz w:val="21"/>
          <w:szCs w:val="21"/>
        </w:rPr>
        <w:t>美好的世界</w:t>
      </w:r>
      <w:r w:rsidR="00AF656C" w:rsidRPr="00604410">
        <w:rPr>
          <w:rFonts w:asciiTheme="minorEastAsia" w:eastAsiaTheme="minorEastAsia" w:hAnsiTheme="minorEastAsia" w:hint="eastAsia"/>
          <w:sz w:val="21"/>
          <w:szCs w:val="21"/>
        </w:rPr>
        <w:t>成为可能</w:t>
      </w:r>
      <w:r w:rsidR="00AF656C" w:rsidRPr="00604410">
        <w:rPr>
          <w:rFonts w:asciiTheme="minorEastAsia" w:eastAsiaTheme="minorEastAsia" w:hAnsiTheme="minorEastAsia"/>
          <w:sz w:val="21"/>
          <w:szCs w:val="21"/>
        </w:rPr>
        <w:t>，但与此同时，还必须有一种共同利益</w:t>
      </w:r>
      <w:proofErr w:type="gramStart"/>
      <w:r w:rsidR="00AF656C" w:rsidRPr="00604410">
        <w:rPr>
          <w:rFonts w:asciiTheme="minorEastAsia" w:eastAsiaTheme="minorEastAsia" w:hAnsiTheme="minorEastAsia"/>
          <w:sz w:val="21"/>
          <w:szCs w:val="21"/>
        </w:rPr>
        <w:t>的愿景和</w:t>
      </w:r>
      <w:proofErr w:type="gramEnd"/>
      <w:r w:rsidR="00AF656C" w:rsidRPr="00604410">
        <w:rPr>
          <w:rFonts w:asciiTheme="minorEastAsia" w:eastAsiaTheme="minorEastAsia" w:hAnsiTheme="minorEastAsia"/>
          <w:sz w:val="21"/>
          <w:szCs w:val="21"/>
        </w:rPr>
        <w:t>一种自由</w:t>
      </w:r>
      <w:r w:rsidR="00AF656C" w:rsidRPr="00604410">
        <w:rPr>
          <w:rFonts w:asciiTheme="minorEastAsia" w:eastAsiaTheme="minorEastAsia" w:hAnsiTheme="minorEastAsia" w:hint="eastAsia"/>
          <w:sz w:val="21"/>
          <w:szCs w:val="21"/>
        </w:rPr>
        <w:t>、负</w:t>
      </w:r>
      <w:r w:rsidR="00AF656C" w:rsidRPr="00604410">
        <w:rPr>
          <w:rFonts w:asciiTheme="minorEastAsia" w:eastAsiaTheme="minorEastAsia" w:hAnsiTheme="minorEastAsia"/>
          <w:sz w:val="21"/>
          <w:szCs w:val="21"/>
        </w:rPr>
        <w:t>责任和博爱的伦理。代表团将为2019年成员国大会做出</w:t>
      </w:r>
      <w:r w:rsidR="00AF656C" w:rsidRPr="00604410">
        <w:rPr>
          <w:rFonts w:asciiTheme="minorEastAsia" w:eastAsiaTheme="minorEastAsia" w:hAnsiTheme="minorEastAsia" w:hint="eastAsia"/>
          <w:sz w:val="21"/>
          <w:szCs w:val="21"/>
        </w:rPr>
        <w:t>建设性的</w:t>
      </w:r>
      <w:r w:rsidR="00AF656C" w:rsidRPr="00604410">
        <w:rPr>
          <w:rFonts w:asciiTheme="minorEastAsia" w:eastAsiaTheme="minorEastAsia" w:hAnsiTheme="minorEastAsia"/>
          <w:sz w:val="21"/>
          <w:szCs w:val="21"/>
        </w:rPr>
        <w:t>贡献。</w:t>
      </w:r>
    </w:p>
    <w:p w14:paraId="20F0B269" w14:textId="7FDE2BF4" w:rsidR="00C72615"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GB"/>
        </w:rPr>
      </w:pPr>
      <w:hyperlink r:id="rId52" w:history="1">
        <w:r w:rsidR="00C72615" w:rsidRPr="004C6888">
          <w:rPr>
            <w:rStyle w:val="Hyperlink"/>
            <w:rFonts w:asciiTheme="minorEastAsia" w:eastAsiaTheme="minorEastAsia" w:hAnsiTheme="minorEastAsia" w:hint="eastAsia"/>
            <w:b/>
            <w:color w:val="auto"/>
            <w:sz w:val="21"/>
            <w:szCs w:val="21"/>
            <w:u w:val="none"/>
            <w:lang w:val="en-GB"/>
          </w:rPr>
          <w:t>洪都拉斯</w:t>
        </w:r>
      </w:hyperlink>
      <w:r w:rsidR="00C72615" w:rsidRPr="00381C5A">
        <w:rPr>
          <w:rFonts w:asciiTheme="minorEastAsia" w:eastAsiaTheme="minorEastAsia" w:hAnsiTheme="minorEastAsia" w:hint="eastAsia"/>
          <w:sz w:val="21"/>
          <w:szCs w:val="21"/>
          <w:lang w:val="en-GB"/>
        </w:rPr>
        <w:t>代表团赞同墨西哥代表团代表GRULAC所作的发言。代表团报告说，主题为“知识产权对于企业成功的重要性：次区域经济背景下的公司面临的挑战和机遇”的第六次中美洲国家和多米尼</w:t>
      </w:r>
      <w:r w:rsidR="00C72615" w:rsidRPr="00604410">
        <w:rPr>
          <w:rFonts w:asciiTheme="minorEastAsia" w:eastAsiaTheme="minorEastAsia" w:hAnsiTheme="minorEastAsia" w:hint="eastAsia"/>
          <w:sz w:val="21"/>
          <w:szCs w:val="21"/>
          <w:lang w:val="en-GB"/>
        </w:rPr>
        <w:t>加共和国知识产权部长级会议于2019年4月8日至10日在特古西加尔巴举行。会议中进行了精彩的</w:t>
      </w:r>
      <w:r w:rsidR="00C72615" w:rsidRPr="00604410">
        <w:rPr>
          <w:rFonts w:asciiTheme="minorEastAsia" w:eastAsiaTheme="minorEastAsia" w:hAnsiTheme="minorEastAsia" w:hint="eastAsia"/>
          <w:sz w:val="21"/>
          <w:szCs w:val="21"/>
          <w:lang w:val="en-GB"/>
        </w:rPr>
        <w:lastRenderedPageBreak/>
        <w:t>演讲和丰富的讨论。会议达成了重要协议并提供了及时的实施指导方针，是对该次区域国家知识产权体系的一项重大贡献。洪都拉斯赞赏主管发展计划的产权组织副总干事的参与，以及来自拉丁美洲和</w:t>
      </w:r>
      <w:r w:rsidR="00C72615" w:rsidRPr="00604410">
        <w:rPr>
          <w:rFonts w:asciiTheme="minorEastAsia" w:eastAsiaTheme="minorEastAsia" w:hAnsiTheme="minorEastAsia" w:hint="eastAsia"/>
          <w:sz w:val="21"/>
          <w:szCs w:val="21"/>
        </w:rPr>
        <w:t>加勒比地区局</w:t>
      </w:r>
      <w:r w:rsidR="00C72615" w:rsidRPr="00604410">
        <w:rPr>
          <w:rFonts w:asciiTheme="minorEastAsia" w:eastAsiaTheme="minorEastAsia" w:hAnsiTheme="minorEastAsia" w:hint="eastAsia"/>
          <w:sz w:val="21"/>
          <w:szCs w:val="21"/>
          <w:lang w:val="en-GB"/>
        </w:rPr>
        <w:t>的支持。洪都拉斯认识到产权组织准则制定职能的重要性，因此将持续关注其成员国大会的进展。代表团认为，在其他成员国代表团的支持与合作下，可以达成有利于知识产权的重要决</w:t>
      </w:r>
      <w:r w:rsidR="00FF43BB" w:rsidRPr="00604410">
        <w:rPr>
          <w:rFonts w:asciiTheme="minorEastAsia" w:eastAsiaTheme="minorEastAsia" w:hAnsiTheme="minorEastAsia" w:hint="cs"/>
          <w:sz w:val="21"/>
          <w:szCs w:val="21"/>
        </w:rPr>
        <w:t>‍</w:t>
      </w:r>
      <w:r w:rsidR="00C72615" w:rsidRPr="00604410">
        <w:rPr>
          <w:rFonts w:asciiTheme="minorEastAsia" w:eastAsiaTheme="minorEastAsia" w:hAnsiTheme="minorEastAsia" w:hint="eastAsia"/>
          <w:sz w:val="21"/>
          <w:szCs w:val="21"/>
          <w:lang w:val="en-GB"/>
        </w:rPr>
        <w:t>定。</w:t>
      </w:r>
    </w:p>
    <w:p w14:paraId="35B8CF90" w14:textId="37E9A2BA"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3" w:history="1">
        <w:r w:rsidR="00AF656C" w:rsidRPr="00002780">
          <w:rPr>
            <w:rStyle w:val="Hyperlink"/>
            <w:rFonts w:asciiTheme="minorEastAsia" w:eastAsiaTheme="minorEastAsia" w:hAnsiTheme="minorEastAsia" w:cs="SimSun" w:hint="eastAsia"/>
            <w:b/>
            <w:color w:val="auto"/>
            <w:sz w:val="21"/>
            <w:szCs w:val="21"/>
            <w:u w:val="none"/>
          </w:rPr>
          <w:t>匈牙利</w:t>
        </w:r>
      </w:hyperlink>
      <w:r w:rsidR="00AF656C" w:rsidRPr="00381C5A">
        <w:rPr>
          <w:rStyle w:val="tlid-translation"/>
          <w:rFonts w:asciiTheme="minorEastAsia" w:eastAsiaTheme="minorEastAsia" w:hAnsiTheme="minorEastAsia" w:cs="SimSun" w:hint="eastAsia"/>
          <w:sz w:val="21"/>
          <w:szCs w:val="21"/>
        </w:rPr>
        <w:t>代表团对总干事就非常优先的未决问题上需要达成共识的开幕发言表示欢迎。协商一致</w:t>
      </w:r>
      <w:proofErr w:type="gramStart"/>
      <w:r w:rsidR="00AF656C" w:rsidRPr="00381C5A">
        <w:rPr>
          <w:rStyle w:val="tlid-translation"/>
          <w:rFonts w:asciiTheme="minorEastAsia" w:eastAsiaTheme="minorEastAsia" w:hAnsiTheme="minorEastAsia" w:cs="SimSun" w:hint="eastAsia"/>
          <w:sz w:val="21"/>
          <w:szCs w:val="21"/>
        </w:rPr>
        <w:t>作出</w:t>
      </w:r>
      <w:proofErr w:type="gramEnd"/>
      <w:r w:rsidR="00AF656C" w:rsidRPr="00381C5A">
        <w:rPr>
          <w:rStyle w:val="tlid-translation"/>
          <w:rFonts w:asciiTheme="minorEastAsia" w:eastAsiaTheme="minorEastAsia" w:hAnsiTheme="minorEastAsia" w:cs="SimSun" w:hint="eastAsia"/>
          <w:sz w:val="21"/>
          <w:szCs w:val="21"/>
        </w:rPr>
        <w:t>的合理决定将确保知识产权</w:t>
      </w:r>
      <w:r w:rsidR="00AF656C" w:rsidRPr="00381C5A">
        <w:rPr>
          <w:rStyle w:val="tlid-translation"/>
          <w:rFonts w:asciiTheme="minorEastAsia" w:eastAsiaTheme="minorEastAsia" w:hAnsiTheme="minorEastAsia" w:cs="SimSun" w:hint="eastAsia"/>
          <w:sz w:val="21"/>
          <w:szCs w:val="21"/>
          <w:lang w:val="fr-BE"/>
        </w:rPr>
        <w:t>的重要作用</w:t>
      </w:r>
      <w:r w:rsidR="00AF656C" w:rsidRPr="00381C5A">
        <w:rPr>
          <w:rStyle w:val="tlid-translation"/>
          <w:rFonts w:asciiTheme="minorEastAsia" w:eastAsiaTheme="minorEastAsia" w:hAnsiTheme="minorEastAsia" w:cs="SimSun" w:hint="eastAsia"/>
          <w:sz w:val="21"/>
          <w:szCs w:val="21"/>
        </w:rPr>
        <w:t>，尤其是</w:t>
      </w:r>
      <w:r w:rsidR="00AF656C" w:rsidRPr="00381C5A">
        <w:rPr>
          <w:rStyle w:val="tlid-translation"/>
          <w:rFonts w:asciiTheme="minorEastAsia" w:eastAsiaTheme="minorEastAsia" w:hAnsiTheme="minorEastAsia" w:hint="eastAsia"/>
          <w:sz w:val="21"/>
          <w:szCs w:val="21"/>
          <w:lang w:val="fr-BE"/>
        </w:rPr>
        <w:t>产权组织</w:t>
      </w:r>
      <w:r w:rsidR="00AF656C" w:rsidRPr="00381C5A">
        <w:rPr>
          <w:rStyle w:val="tlid-translation"/>
          <w:rFonts w:asciiTheme="minorEastAsia" w:eastAsiaTheme="minorEastAsia" w:hAnsiTheme="minorEastAsia" w:cs="SimSun" w:hint="eastAsia"/>
          <w:sz w:val="21"/>
          <w:szCs w:val="21"/>
        </w:rPr>
        <w:t>在全球创新驱动型经济中在做出努力以满足用户和利益攸关方的新需求。匈牙利</w:t>
      </w:r>
      <w:r w:rsidR="00C72615" w:rsidRPr="00381C5A">
        <w:rPr>
          <w:rStyle w:val="tlid-translation"/>
          <w:rFonts w:asciiTheme="minorEastAsia" w:eastAsiaTheme="minorEastAsia" w:hAnsiTheme="minorEastAsia" w:cs="SimSun" w:hint="eastAsia"/>
          <w:sz w:val="21"/>
          <w:szCs w:val="21"/>
        </w:rPr>
        <w:t>始终</w:t>
      </w:r>
      <w:r w:rsidR="00AF656C" w:rsidRPr="00381C5A">
        <w:rPr>
          <w:rStyle w:val="tlid-translation"/>
          <w:rFonts w:asciiTheme="minorEastAsia" w:eastAsiaTheme="minorEastAsia" w:hAnsiTheme="minorEastAsia" w:cs="SimSun" w:hint="eastAsia"/>
          <w:sz w:val="21"/>
          <w:szCs w:val="21"/>
        </w:rPr>
        <w:t>是负责任的</w:t>
      </w:r>
      <w:r w:rsidR="00AF656C" w:rsidRPr="00381C5A">
        <w:rPr>
          <w:rStyle w:val="tlid-translation"/>
          <w:rFonts w:asciiTheme="minorEastAsia" w:eastAsiaTheme="minorEastAsia" w:hAnsiTheme="minorEastAsia" w:hint="eastAsia"/>
          <w:sz w:val="21"/>
          <w:szCs w:val="21"/>
          <w:lang w:val="fr-BE"/>
        </w:rPr>
        <w:t>产权组织</w:t>
      </w:r>
      <w:r w:rsidR="00AF656C" w:rsidRPr="00381C5A">
        <w:rPr>
          <w:rStyle w:val="tlid-translation"/>
          <w:rFonts w:asciiTheme="minorEastAsia" w:eastAsiaTheme="minorEastAsia" w:hAnsiTheme="minorEastAsia" w:cs="SimSun" w:hint="eastAsia"/>
          <w:sz w:val="21"/>
          <w:szCs w:val="21"/>
        </w:rPr>
        <w:t>成员国，为维护和推动兼顾各方利益且有效的国际知识产权制度做出了贡献，并全力支持</w:t>
      </w:r>
      <w:r w:rsidR="00AF656C" w:rsidRPr="00381C5A">
        <w:rPr>
          <w:rStyle w:val="tlid-translation"/>
          <w:rFonts w:asciiTheme="minorEastAsia" w:eastAsiaTheme="minorEastAsia" w:hAnsiTheme="minorEastAsia" w:hint="eastAsia"/>
          <w:sz w:val="21"/>
          <w:szCs w:val="21"/>
        </w:rPr>
        <w:t>产权组织</w:t>
      </w:r>
      <w:r w:rsidR="00AF656C" w:rsidRPr="00381C5A">
        <w:rPr>
          <w:rStyle w:val="tlid-translation"/>
          <w:rFonts w:asciiTheme="minorEastAsia" w:eastAsiaTheme="minorEastAsia" w:hAnsiTheme="minorEastAsia" w:cs="SimSun" w:hint="eastAsia"/>
          <w:sz w:val="21"/>
          <w:szCs w:val="21"/>
        </w:rPr>
        <w:t>履行其职责和准则议程。代表团完全赞同克罗地亚</w:t>
      </w:r>
      <w:r w:rsidR="00615802" w:rsidRPr="00381C5A">
        <w:rPr>
          <w:rStyle w:val="tlid-translation"/>
          <w:rFonts w:asciiTheme="minorEastAsia" w:eastAsiaTheme="minorEastAsia" w:hAnsiTheme="minorEastAsia" w:cs="SimSun" w:hint="eastAsia"/>
          <w:sz w:val="21"/>
          <w:szCs w:val="21"/>
        </w:rPr>
        <w:t>代表团</w:t>
      </w:r>
      <w:r w:rsidR="00AF656C" w:rsidRPr="00381C5A">
        <w:rPr>
          <w:rStyle w:val="tlid-translation"/>
          <w:rFonts w:asciiTheme="minorEastAsia" w:eastAsiaTheme="minorEastAsia" w:hAnsiTheme="minorEastAsia" w:cs="SimSun" w:hint="eastAsia"/>
          <w:sz w:val="21"/>
          <w:szCs w:val="21"/>
        </w:rPr>
        <w:t>代表</w:t>
      </w:r>
      <w:r w:rsidR="00615802" w:rsidRPr="00381C5A">
        <w:rPr>
          <w:rStyle w:val="tlid-translation"/>
          <w:rFonts w:asciiTheme="minorEastAsia" w:eastAsiaTheme="minorEastAsia" w:hAnsiTheme="minorEastAsia" w:cs="SimSun" w:hint="eastAsia"/>
          <w:sz w:val="21"/>
          <w:szCs w:val="21"/>
        </w:rPr>
        <w:t>CEBS</w:t>
      </w:r>
      <w:r w:rsidR="00AF656C" w:rsidRPr="00381C5A">
        <w:rPr>
          <w:rStyle w:val="tlid-translation"/>
          <w:rFonts w:asciiTheme="minorEastAsia" w:eastAsiaTheme="minorEastAsia" w:hAnsiTheme="minorEastAsia" w:cs="SimSun" w:hint="eastAsia"/>
          <w:sz w:val="21"/>
          <w:szCs w:val="21"/>
        </w:rPr>
        <w:t>的开幕发言和芬兰</w:t>
      </w:r>
      <w:r w:rsidR="00615802" w:rsidRPr="00381C5A">
        <w:rPr>
          <w:rStyle w:val="tlid-translation"/>
          <w:rFonts w:asciiTheme="minorEastAsia" w:eastAsiaTheme="minorEastAsia" w:hAnsiTheme="minorEastAsia" w:cs="SimSun" w:hint="eastAsia"/>
          <w:sz w:val="21"/>
          <w:szCs w:val="21"/>
        </w:rPr>
        <w:t>代表团</w:t>
      </w:r>
      <w:r w:rsidR="00AF656C" w:rsidRPr="00381C5A">
        <w:rPr>
          <w:rStyle w:val="tlid-translation"/>
          <w:rFonts w:asciiTheme="minorEastAsia" w:eastAsiaTheme="minorEastAsia" w:hAnsiTheme="minorEastAsia" w:cs="SimSun" w:hint="eastAsia"/>
          <w:sz w:val="21"/>
          <w:szCs w:val="21"/>
        </w:rPr>
        <w:t>代表欧洲联盟及其成员国的</w:t>
      </w:r>
      <w:r w:rsidR="00615802" w:rsidRPr="00381C5A">
        <w:rPr>
          <w:rStyle w:val="tlid-translation"/>
          <w:rFonts w:asciiTheme="minorEastAsia" w:eastAsiaTheme="minorEastAsia" w:hAnsiTheme="minorEastAsia" w:cs="SimSun" w:hint="eastAsia"/>
          <w:sz w:val="21"/>
          <w:szCs w:val="21"/>
        </w:rPr>
        <w:t>所作</w:t>
      </w:r>
      <w:r w:rsidR="00615802" w:rsidRPr="00604410">
        <w:rPr>
          <w:rStyle w:val="tlid-translation"/>
          <w:rFonts w:asciiTheme="minorEastAsia" w:eastAsiaTheme="minorEastAsia" w:hAnsiTheme="minorEastAsia" w:cs="SimSun" w:hint="eastAsia"/>
          <w:sz w:val="21"/>
          <w:szCs w:val="21"/>
        </w:rPr>
        <w:t>的</w:t>
      </w:r>
      <w:r w:rsidR="00AF656C" w:rsidRPr="00604410">
        <w:rPr>
          <w:rStyle w:val="tlid-translation"/>
          <w:rFonts w:asciiTheme="minorEastAsia" w:eastAsiaTheme="minorEastAsia" w:hAnsiTheme="minorEastAsia" w:cs="SimSun" w:hint="eastAsia"/>
          <w:sz w:val="21"/>
          <w:szCs w:val="21"/>
        </w:rPr>
        <w:t>开幕发言。</w:t>
      </w:r>
      <w:r w:rsidR="00615802" w:rsidRPr="00604410">
        <w:rPr>
          <w:rStyle w:val="tlid-translation"/>
          <w:rFonts w:asciiTheme="minorEastAsia" w:eastAsiaTheme="minorEastAsia" w:hAnsiTheme="minorEastAsia" w:cs="SimSun" w:hint="eastAsia"/>
          <w:sz w:val="21"/>
          <w:szCs w:val="21"/>
        </w:rPr>
        <w:t>代表团</w:t>
      </w:r>
      <w:r w:rsidR="00AF656C" w:rsidRPr="00604410">
        <w:rPr>
          <w:rStyle w:val="tlid-translation"/>
          <w:rFonts w:asciiTheme="minorEastAsia" w:eastAsiaTheme="minorEastAsia" w:hAnsiTheme="minorEastAsia" w:cs="SimSun" w:hint="eastAsia"/>
          <w:sz w:val="21"/>
          <w:szCs w:val="21"/>
        </w:rPr>
        <w:t>赞扬</w:t>
      </w:r>
      <w:r w:rsidR="00AF656C" w:rsidRPr="00604410">
        <w:rPr>
          <w:rStyle w:val="tlid-translation"/>
          <w:rFonts w:asciiTheme="minorEastAsia" w:eastAsiaTheme="minorEastAsia" w:hAnsiTheme="minorEastAsia" w:hint="eastAsia"/>
          <w:sz w:val="21"/>
          <w:szCs w:val="21"/>
        </w:rPr>
        <w:t>产权组织</w:t>
      </w:r>
      <w:r w:rsidR="00AF656C" w:rsidRPr="00604410">
        <w:rPr>
          <w:rStyle w:val="tlid-translation"/>
          <w:rFonts w:asciiTheme="minorEastAsia" w:eastAsiaTheme="minorEastAsia" w:hAnsiTheme="minorEastAsia" w:cs="SimSun" w:hint="eastAsia"/>
          <w:sz w:val="21"/>
          <w:szCs w:val="21"/>
        </w:rPr>
        <w:t>在</w:t>
      </w:r>
      <w:r w:rsidR="00AF656C" w:rsidRPr="00604410">
        <w:rPr>
          <w:rStyle w:val="tlid-translation"/>
          <w:rFonts w:asciiTheme="minorEastAsia" w:eastAsiaTheme="minorEastAsia" w:hAnsiTheme="minorEastAsia" w:hint="eastAsia"/>
          <w:sz w:val="21"/>
          <w:szCs w:val="21"/>
        </w:rPr>
        <w:t>2018</w:t>
      </w:r>
      <w:r w:rsidR="00AF656C" w:rsidRPr="00604410">
        <w:rPr>
          <w:rStyle w:val="tlid-translation"/>
          <w:rFonts w:asciiTheme="minorEastAsia" w:eastAsiaTheme="minorEastAsia" w:hAnsiTheme="minorEastAsia" w:cs="SimSun" w:hint="eastAsia"/>
          <w:sz w:val="21"/>
          <w:szCs w:val="21"/>
        </w:rPr>
        <w:t>年和</w:t>
      </w:r>
      <w:r w:rsidR="00AF656C" w:rsidRPr="00604410">
        <w:rPr>
          <w:rStyle w:val="tlid-translation"/>
          <w:rFonts w:asciiTheme="minorEastAsia" w:eastAsiaTheme="minorEastAsia" w:hAnsiTheme="minorEastAsia" w:hint="eastAsia"/>
          <w:sz w:val="21"/>
          <w:szCs w:val="21"/>
        </w:rPr>
        <w:t>2019</w:t>
      </w:r>
      <w:r w:rsidR="00AF656C" w:rsidRPr="00604410">
        <w:rPr>
          <w:rStyle w:val="tlid-translation"/>
          <w:rFonts w:asciiTheme="minorEastAsia" w:eastAsiaTheme="minorEastAsia" w:hAnsiTheme="minorEastAsia" w:cs="SimSun" w:hint="eastAsia"/>
          <w:sz w:val="21"/>
          <w:szCs w:val="21"/>
        </w:rPr>
        <w:t>年取得的积极财务绩效。它的财务和预算结果是分配维持、改善和促进所有四个全球知识产权注册体系所需资源的强有力的理由。在将收入和</w:t>
      </w:r>
      <w:proofErr w:type="gramStart"/>
      <w:r w:rsidR="00AF656C" w:rsidRPr="00604410">
        <w:rPr>
          <w:rStyle w:val="tlid-translation"/>
          <w:rFonts w:asciiTheme="minorEastAsia" w:eastAsiaTheme="minorEastAsia" w:hAnsiTheme="minorEastAsia" w:cs="SimSun" w:hint="eastAsia"/>
          <w:sz w:val="21"/>
          <w:szCs w:val="21"/>
        </w:rPr>
        <w:t>支出分</w:t>
      </w:r>
      <w:proofErr w:type="gramEnd"/>
      <w:r w:rsidR="00AF656C" w:rsidRPr="00604410">
        <w:rPr>
          <w:rStyle w:val="tlid-translation"/>
          <w:rFonts w:asciiTheme="minorEastAsia" w:eastAsiaTheme="minorEastAsia" w:hAnsiTheme="minorEastAsia" w:cs="SimSun" w:hint="eastAsia"/>
          <w:sz w:val="21"/>
          <w:szCs w:val="21"/>
        </w:rPr>
        <w:t>配给不同联盟时，联盟之间的财政支持将仍然是指导原则之一。尽管如此，它随时准备解决分配方法未决的问题，以通过产权组织的</w:t>
      </w:r>
      <w:r w:rsidR="00AF656C" w:rsidRPr="00604410">
        <w:rPr>
          <w:rStyle w:val="tlid-translation"/>
          <w:rFonts w:asciiTheme="minorEastAsia" w:eastAsiaTheme="minorEastAsia" w:hAnsiTheme="minorEastAsia" w:hint="eastAsia"/>
          <w:sz w:val="21"/>
          <w:szCs w:val="21"/>
        </w:rPr>
        <w:t>2020/2021</w:t>
      </w:r>
      <w:r w:rsidR="00AF656C" w:rsidRPr="00604410">
        <w:rPr>
          <w:rStyle w:val="tlid-translation"/>
          <w:rFonts w:asciiTheme="minorEastAsia" w:eastAsiaTheme="minorEastAsia" w:hAnsiTheme="minorEastAsia" w:cs="SimSun" w:hint="eastAsia"/>
          <w:sz w:val="21"/>
          <w:szCs w:val="21"/>
        </w:rPr>
        <w:t>年计划和预算。代表团重申其对通过DLT的坚定承诺，根据该条约，简化和统一外观设计注册手续将对发达国家和发展中国家的设计者十分有益。最终的DLT已经准备好在期盼已久的外交会议上进行审议，并敦促成员国找到所有人都可以接受的解决方案。</w:t>
      </w:r>
      <w:r w:rsidR="00615802" w:rsidRPr="00604410">
        <w:rPr>
          <w:rStyle w:val="tlid-translation"/>
          <w:rFonts w:asciiTheme="minorEastAsia" w:eastAsiaTheme="minorEastAsia" w:hAnsiTheme="minorEastAsia" w:cs="SimSun" w:hint="eastAsia"/>
          <w:sz w:val="21"/>
          <w:szCs w:val="21"/>
        </w:rPr>
        <w:t>代表团</w:t>
      </w:r>
      <w:r w:rsidR="00AF656C" w:rsidRPr="00604410">
        <w:rPr>
          <w:rStyle w:val="tlid-translation"/>
          <w:rFonts w:asciiTheme="minorEastAsia" w:eastAsiaTheme="minorEastAsia" w:hAnsiTheme="minorEastAsia" w:cs="SimSun" w:hint="eastAsia"/>
          <w:sz w:val="21"/>
          <w:szCs w:val="21"/>
        </w:rPr>
        <w:t>强调必须遵守</w:t>
      </w:r>
      <w:r w:rsidR="00AF656C" w:rsidRPr="00604410">
        <w:rPr>
          <w:rStyle w:val="tlid-translation"/>
          <w:rFonts w:asciiTheme="minorEastAsia" w:eastAsiaTheme="minorEastAsia" w:hAnsiTheme="minorEastAsia" w:hint="eastAsia"/>
          <w:sz w:val="21"/>
          <w:szCs w:val="21"/>
        </w:rPr>
        <w:t>2015</w:t>
      </w:r>
      <w:r w:rsidR="00AF656C" w:rsidRPr="00604410">
        <w:rPr>
          <w:rStyle w:val="tlid-translation"/>
          <w:rFonts w:asciiTheme="minorEastAsia" w:eastAsiaTheme="minorEastAsia" w:hAnsiTheme="minorEastAsia" w:cs="SimSun" w:hint="eastAsia"/>
          <w:sz w:val="21"/>
          <w:szCs w:val="21"/>
        </w:rPr>
        <w:t>年通过的</w:t>
      </w:r>
      <w:r w:rsidR="00615802"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cs="SimSun" w:hint="eastAsia"/>
          <w:sz w:val="21"/>
          <w:szCs w:val="21"/>
        </w:rPr>
        <w:t>指导原则</w:t>
      </w:r>
      <w:r w:rsidR="00615802" w:rsidRPr="00604410">
        <w:rPr>
          <w:rStyle w:val="tlid-translation"/>
          <w:rFonts w:asciiTheme="minorEastAsia" w:eastAsiaTheme="minorEastAsia" w:hAnsiTheme="minorEastAsia" w:cs="SimSun" w:hint="eastAsia"/>
          <w:sz w:val="21"/>
          <w:szCs w:val="21"/>
        </w:rPr>
        <w:t>》</w:t>
      </w:r>
      <w:r w:rsidR="00AF656C" w:rsidRPr="00604410">
        <w:rPr>
          <w:rStyle w:val="tlid-translation"/>
          <w:rFonts w:asciiTheme="minorEastAsia" w:eastAsiaTheme="minorEastAsia" w:hAnsiTheme="minorEastAsia" w:cs="SimSun" w:hint="eastAsia"/>
          <w:sz w:val="21"/>
          <w:szCs w:val="21"/>
        </w:rPr>
        <w:t>，关于开设新驻外办事处的决定应以协商一致意见为依据并择优设</w:t>
      </w:r>
      <w:r w:rsidR="00FF43BB" w:rsidRPr="00604410">
        <w:rPr>
          <w:rStyle w:val="tlid-translation"/>
          <w:rFonts w:asciiTheme="minorEastAsia" w:eastAsiaTheme="minorEastAsia" w:hAnsiTheme="minorEastAsia" w:cs="SimSun"/>
          <w:sz w:val="21"/>
          <w:szCs w:val="21"/>
        </w:rPr>
        <w:t>‍</w:t>
      </w:r>
      <w:r w:rsidR="00AF656C" w:rsidRPr="00604410">
        <w:rPr>
          <w:rStyle w:val="tlid-translation"/>
          <w:rFonts w:asciiTheme="minorEastAsia" w:eastAsiaTheme="minorEastAsia" w:hAnsiTheme="minorEastAsia" w:cs="SimSun" w:hint="eastAsia"/>
          <w:sz w:val="21"/>
          <w:szCs w:val="21"/>
        </w:rPr>
        <w:t>立。</w:t>
      </w:r>
    </w:p>
    <w:p w14:paraId="6C3976D1" w14:textId="4FE11A53"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4" w:history="1">
        <w:r w:rsidR="00AF656C" w:rsidRPr="008F2979">
          <w:rPr>
            <w:rStyle w:val="Hyperlink"/>
            <w:rFonts w:asciiTheme="minorEastAsia" w:eastAsiaTheme="minorEastAsia" w:hAnsiTheme="minorEastAsia" w:hint="eastAsia"/>
            <w:b/>
            <w:color w:val="auto"/>
            <w:sz w:val="21"/>
            <w:szCs w:val="21"/>
            <w:u w:val="none"/>
          </w:rPr>
          <w:t>冰岛</w:t>
        </w:r>
      </w:hyperlink>
      <w:r w:rsidR="00AF656C" w:rsidRPr="00381C5A">
        <w:rPr>
          <w:rFonts w:asciiTheme="minorEastAsia" w:eastAsiaTheme="minorEastAsia" w:hAnsiTheme="minorEastAsia" w:hint="eastAsia"/>
          <w:sz w:val="21"/>
          <w:szCs w:val="21"/>
        </w:rPr>
        <w:t>代表团赞扬产权组织在知识产权的各个方面提供的稳定而卓有成效的合作与支持。这不仅对获取广泛的信息、技术资源和指导方针至关重要，而且还能够视需要与产权组织的专家互动。2019年7月1日，冰岛专利局根据议会通过的一项法律，</w:t>
      </w:r>
      <w:r w:rsidR="00AF656C" w:rsidRPr="00604410">
        <w:rPr>
          <w:rFonts w:asciiTheme="minorEastAsia" w:eastAsiaTheme="minorEastAsia" w:hAnsiTheme="minorEastAsia" w:hint="eastAsia"/>
          <w:sz w:val="21"/>
          <w:szCs w:val="21"/>
        </w:rPr>
        <w:t>将其名称改为冰岛知识产权局。冰岛的申请数量正在增长，对国际申请体系，即</w:t>
      </w:r>
      <w:r w:rsidR="00615802" w:rsidRPr="00604410">
        <w:rPr>
          <w:rFonts w:asciiTheme="minorEastAsia" w:eastAsiaTheme="minorEastAsia" w:hAnsiTheme="minorEastAsia" w:hint="eastAsia"/>
          <w:sz w:val="21"/>
          <w:szCs w:val="21"/>
        </w:rPr>
        <w:t>PCT</w:t>
      </w:r>
      <w:r w:rsidR="00AF656C" w:rsidRPr="00604410">
        <w:rPr>
          <w:rFonts w:asciiTheme="minorEastAsia" w:eastAsiaTheme="minorEastAsia" w:hAnsiTheme="minorEastAsia" w:hint="eastAsia"/>
          <w:sz w:val="21"/>
          <w:szCs w:val="21"/>
        </w:rPr>
        <w:t>、马德里体系和海牙体系保有持续兴趣。2018年是专利申请创纪录的一年，2019年的申请估计会达到相似数量。因此，冰岛在2018年</w:t>
      </w:r>
      <w:r w:rsidR="0068690D" w:rsidRPr="00604410">
        <w:rPr>
          <w:rFonts w:asciiTheme="minorEastAsia" w:eastAsiaTheme="minorEastAsia" w:hAnsiTheme="minorEastAsia" w:hint="eastAsia"/>
          <w:sz w:val="21"/>
          <w:szCs w:val="21"/>
        </w:rPr>
        <w:t>GII</w:t>
      </w:r>
      <w:r w:rsidR="00AF656C" w:rsidRPr="00604410">
        <w:rPr>
          <w:rFonts w:asciiTheme="minorEastAsia" w:eastAsiaTheme="minorEastAsia" w:hAnsiTheme="minorEastAsia" w:hint="eastAsia"/>
          <w:sz w:val="21"/>
          <w:szCs w:val="21"/>
        </w:rPr>
        <w:t>排名中前进了三位。最近，冰岛的创新和知识产权得到了加强，冰岛于2018年12月成立了技术转让办公室。该办公室为冰岛的所有大学和公共研究组织提供服务，就知识产权保护提供咨询</w:t>
      </w:r>
      <w:r w:rsidR="0068690D" w:rsidRPr="00604410">
        <w:rPr>
          <w:rFonts w:asciiTheme="minorEastAsia" w:eastAsiaTheme="minorEastAsia" w:hAnsiTheme="minorEastAsia" w:hint="eastAsia"/>
          <w:sz w:val="21"/>
          <w:szCs w:val="21"/>
        </w:rPr>
        <w:t>、</w:t>
      </w:r>
      <w:r w:rsidR="00AF656C" w:rsidRPr="00604410">
        <w:rPr>
          <w:rFonts w:asciiTheme="minorEastAsia" w:eastAsiaTheme="minorEastAsia" w:hAnsiTheme="minorEastAsia" w:hint="eastAsia"/>
          <w:sz w:val="21"/>
          <w:szCs w:val="21"/>
        </w:rPr>
        <w:t>分析市场和新发明的专利态势。2017年3月，冰岛提高了对保护国名防止作为商标注册的保护似乎不够充分的关切。</w:t>
      </w:r>
      <w:r w:rsidR="00615802"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坚信，使用国名应是每个国家的基本权利，至少应该得到与《巴黎公约》第六条之三所规定的国徽和国旗保护同等的保护。冰岛注重通过各种项目提高创新型公司和初创企业的认识，包括定于2020年开展产权组织外联项目。</w:t>
      </w:r>
      <w:r w:rsidR="00615802"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重申支持通过</w:t>
      </w:r>
      <w:r w:rsidR="00615802" w:rsidRPr="00604410">
        <w:rPr>
          <w:rFonts w:asciiTheme="minorEastAsia" w:eastAsiaTheme="minorEastAsia" w:hAnsiTheme="minorEastAsia" w:hint="eastAsia"/>
          <w:sz w:val="21"/>
          <w:szCs w:val="21"/>
        </w:rPr>
        <w:t>DLT</w:t>
      </w:r>
      <w:r w:rsidR="00AF656C" w:rsidRPr="00604410">
        <w:rPr>
          <w:rFonts w:asciiTheme="minorEastAsia" w:eastAsiaTheme="minorEastAsia" w:hAnsiTheme="minorEastAsia" w:hint="eastAsia"/>
          <w:sz w:val="21"/>
          <w:szCs w:val="21"/>
        </w:rPr>
        <w:t>，并认为案文已经足够成熟，可以在2020年召开一次外交会议。</w:t>
      </w:r>
    </w:p>
    <w:p w14:paraId="11F3BC45" w14:textId="0E136059"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5" w:history="1">
        <w:r w:rsidR="00AF656C" w:rsidRPr="00892613">
          <w:rPr>
            <w:rStyle w:val="Hyperlink"/>
            <w:rFonts w:asciiTheme="minorEastAsia" w:eastAsiaTheme="minorEastAsia" w:hAnsiTheme="minorEastAsia" w:hint="eastAsia"/>
            <w:b/>
            <w:color w:val="auto"/>
            <w:sz w:val="21"/>
            <w:szCs w:val="21"/>
            <w:u w:val="none"/>
          </w:rPr>
          <w:t>印度</w:t>
        </w:r>
      </w:hyperlink>
      <w:r w:rsidR="00AF656C" w:rsidRPr="00381C5A">
        <w:rPr>
          <w:rFonts w:asciiTheme="minorEastAsia" w:eastAsiaTheme="minorEastAsia" w:hAnsiTheme="minorEastAsia" w:hint="eastAsia"/>
          <w:sz w:val="21"/>
          <w:szCs w:val="21"/>
        </w:rPr>
        <w:t>代表团感谢总干事为知识产权事业所作的所有工作和坚持不懈的努力，并感谢秘书处为成员国</w:t>
      </w:r>
      <w:r w:rsidR="00AF656C" w:rsidRPr="00604410">
        <w:rPr>
          <w:rFonts w:asciiTheme="minorEastAsia" w:eastAsiaTheme="minorEastAsia" w:hAnsiTheme="minorEastAsia" w:hint="eastAsia"/>
          <w:sz w:val="21"/>
          <w:szCs w:val="21"/>
        </w:rPr>
        <w:t>大会编写优秀的文件。在主导知识产权国际规范和政策指南制定，以及确保有效、平衡和以发展为导向的全球知识产权制度的落实方面，产权组织发挥了广泛的作用。各国要应对未来挑战，企业要领先竞争对手，都需要创新，而知识产权正是创新的根本所在。印度建立了完善的立法、行政和司法框架来保障知识产权，正在履行其国际义务，并正通过运用国际框架带来的灵活性来解决其发展关切。自印度2016年通过国家知识产权政策并在印度知识产权局员工数量显著增长以后，待审知识产权申请显著下降，处理和审查有所上升，创新和创造力在建立充满活力与生机和兼顾各方利益的知识产权制度方面得到了提升。此外，在加强与产权组织的合作与协作过程中，该国已加入了五项产权组织知识产权条约，举办了与知识产权相关的重大活动，自</w:t>
      </w:r>
      <w:r w:rsidR="00AF656C" w:rsidRPr="00604410">
        <w:rPr>
          <w:rFonts w:asciiTheme="minorEastAsia" w:eastAsiaTheme="minorEastAsia" w:hAnsiTheme="minorEastAsia"/>
          <w:sz w:val="21"/>
          <w:szCs w:val="21"/>
        </w:rPr>
        <w:t>2015</w:t>
      </w:r>
      <w:r w:rsidR="00AF656C" w:rsidRPr="00604410">
        <w:rPr>
          <w:rFonts w:asciiTheme="minorEastAsia" w:eastAsiaTheme="minorEastAsia" w:hAnsiTheme="minorEastAsia" w:hint="eastAsia"/>
          <w:sz w:val="21"/>
          <w:szCs w:val="21"/>
        </w:rPr>
        <w:t>年以来在</w:t>
      </w:r>
      <w:r w:rsidR="0068690D" w:rsidRPr="00604410">
        <w:rPr>
          <w:rFonts w:asciiTheme="minorEastAsia" w:eastAsiaTheme="minorEastAsia" w:hAnsiTheme="minorEastAsia" w:hint="eastAsia"/>
          <w:sz w:val="21"/>
          <w:szCs w:val="21"/>
        </w:rPr>
        <w:t>GII</w:t>
      </w:r>
      <w:r w:rsidR="00AF656C" w:rsidRPr="00604410">
        <w:rPr>
          <w:rFonts w:asciiTheme="minorEastAsia" w:eastAsiaTheme="minorEastAsia" w:hAnsiTheme="minorEastAsia" w:hint="eastAsia"/>
          <w:sz w:val="21"/>
          <w:szCs w:val="21"/>
        </w:rPr>
        <w:t>中的排名提升了</w:t>
      </w:r>
      <w:r w:rsidR="00AF656C" w:rsidRPr="00604410">
        <w:rPr>
          <w:rFonts w:asciiTheme="minorEastAsia" w:eastAsiaTheme="minorEastAsia" w:hAnsiTheme="minorEastAsia"/>
          <w:sz w:val="21"/>
          <w:szCs w:val="21"/>
        </w:rPr>
        <w:t>29</w:t>
      </w:r>
      <w:r w:rsidR="00AF656C" w:rsidRPr="00604410">
        <w:rPr>
          <w:rFonts w:asciiTheme="minorEastAsia" w:eastAsiaTheme="minorEastAsia" w:hAnsiTheme="minorEastAsia" w:hint="eastAsia"/>
          <w:sz w:val="21"/>
          <w:szCs w:val="21"/>
        </w:rPr>
        <w:t>位，并正在扩展其</w:t>
      </w:r>
      <w:r w:rsidR="00615802" w:rsidRPr="00604410">
        <w:rPr>
          <w:rFonts w:asciiTheme="minorEastAsia" w:eastAsiaTheme="minorEastAsia" w:hAnsiTheme="minorEastAsia" w:hint="eastAsia"/>
          <w:sz w:val="21"/>
          <w:szCs w:val="21"/>
        </w:rPr>
        <w:t>TISC</w:t>
      </w:r>
      <w:r w:rsidR="00AF656C" w:rsidRPr="00604410">
        <w:rPr>
          <w:rFonts w:asciiTheme="minorEastAsia" w:eastAsiaTheme="minorEastAsia" w:hAnsiTheme="minorEastAsia" w:hint="eastAsia"/>
          <w:sz w:val="21"/>
          <w:szCs w:val="21"/>
        </w:rPr>
        <w:t>网络。</w:t>
      </w:r>
      <w:r w:rsidR="00615802"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期待本届成员国大会在长期悬而未决的实质性和治理问题上取得建设性的进展，比如传统知识、传统文化表现形式和遗传资源相关案文中出现的问题。代表团认为，</w:t>
      </w:r>
      <w:r w:rsidR="00615802" w:rsidRPr="00604410">
        <w:rPr>
          <w:rFonts w:asciiTheme="minorEastAsia" w:eastAsiaTheme="minorEastAsia" w:hAnsiTheme="minorEastAsia" w:hint="eastAsia"/>
          <w:sz w:val="21"/>
          <w:szCs w:val="21"/>
        </w:rPr>
        <w:t>IGC</w:t>
      </w:r>
      <w:r w:rsidR="00AF656C" w:rsidRPr="00604410">
        <w:rPr>
          <w:rFonts w:asciiTheme="minorEastAsia" w:eastAsiaTheme="minorEastAsia" w:hAnsiTheme="minorEastAsia" w:hint="eastAsia"/>
          <w:sz w:val="21"/>
          <w:szCs w:val="21"/>
        </w:rPr>
        <w:t>提</w:t>
      </w:r>
      <w:r w:rsidR="00AF656C" w:rsidRPr="00604410">
        <w:rPr>
          <w:rFonts w:asciiTheme="minorEastAsia" w:eastAsiaTheme="minorEastAsia" w:hAnsiTheme="minorEastAsia" w:hint="eastAsia"/>
          <w:sz w:val="21"/>
          <w:szCs w:val="21"/>
        </w:rPr>
        <w:lastRenderedPageBreak/>
        <w:t>出的遗传资源相关案文在未来讨论中应补充其他工作文件。代表团欢迎</w:t>
      </w:r>
      <w:r w:rsidR="00615802" w:rsidRPr="00604410">
        <w:rPr>
          <w:rFonts w:asciiTheme="minorEastAsia" w:eastAsiaTheme="minorEastAsia" w:hAnsiTheme="minorEastAsia" w:hint="eastAsia"/>
          <w:sz w:val="21"/>
          <w:szCs w:val="21"/>
        </w:rPr>
        <w:t>DLT</w:t>
      </w:r>
      <w:r w:rsidR="00AF656C" w:rsidRPr="00604410">
        <w:rPr>
          <w:rFonts w:asciiTheme="minorEastAsia" w:eastAsiaTheme="minorEastAsia" w:hAnsiTheme="minorEastAsia" w:hint="eastAsia"/>
          <w:sz w:val="21"/>
          <w:szCs w:val="21"/>
        </w:rPr>
        <w:t>早日定稿，该条约必须包含关于技术援助和强制公开的条款，以便使发展中国家和最不发达国家能够根据TRIPS协定提供的灵活性建立其国内保护体系。印度支持</w:t>
      </w:r>
      <w:r w:rsidR="00AF656C" w:rsidRPr="00604410">
        <w:rPr>
          <w:rFonts w:asciiTheme="minorEastAsia" w:eastAsiaTheme="minorEastAsia" w:hAnsiTheme="minorEastAsia"/>
          <w:sz w:val="21"/>
          <w:szCs w:val="21"/>
        </w:rPr>
        <w:t>SCP</w:t>
      </w:r>
      <w:r w:rsidR="00AF656C" w:rsidRPr="00604410">
        <w:rPr>
          <w:rFonts w:asciiTheme="minorEastAsia" w:eastAsiaTheme="minorEastAsia" w:hAnsiTheme="minorEastAsia" w:hint="eastAsia"/>
          <w:sz w:val="21"/>
          <w:szCs w:val="21"/>
        </w:rPr>
        <w:t>的决定，将即将召开的会议限于事实调查，而不是进行协调，并反对在S</w:t>
      </w:r>
      <w:r w:rsidR="00AF656C" w:rsidRPr="00604410">
        <w:rPr>
          <w:rFonts w:asciiTheme="minorEastAsia" w:eastAsiaTheme="minorEastAsia" w:hAnsiTheme="minorEastAsia"/>
          <w:sz w:val="21"/>
          <w:szCs w:val="21"/>
        </w:rPr>
        <w:t>CP</w:t>
      </w:r>
      <w:r w:rsidR="00AF656C" w:rsidRPr="00604410">
        <w:rPr>
          <w:rFonts w:asciiTheme="minorEastAsia" w:eastAsiaTheme="minorEastAsia" w:hAnsiTheme="minorEastAsia" w:hint="eastAsia"/>
          <w:sz w:val="21"/>
          <w:szCs w:val="21"/>
        </w:rPr>
        <w:t>讨论中采取“一刀切”的做法。代表团赞扬</w:t>
      </w:r>
      <w:r w:rsidR="00615802" w:rsidRPr="00604410">
        <w:rPr>
          <w:rFonts w:asciiTheme="minorEastAsia" w:eastAsiaTheme="minorEastAsia" w:hAnsiTheme="minorEastAsia" w:hint="eastAsia"/>
          <w:sz w:val="21"/>
          <w:szCs w:val="21"/>
        </w:rPr>
        <w:t>CDIP</w:t>
      </w:r>
      <w:r w:rsidR="00AF656C" w:rsidRPr="00604410">
        <w:rPr>
          <w:rFonts w:asciiTheme="minorEastAsia" w:eastAsiaTheme="minorEastAsia" w:hAnsiTheme="minorEastAsia" w:hint="eastAsia"/>
          <w:sz w:val="21"/>
          <w:szCs w:val="21"/>
        </w:rPr>
        <w:t>推进了产权组织发展议程，该发展议程是对可持续发展目标的补充。尽管印度支持基于信号的方法——根据该方法，广播公司对内容没有所有权，但印度支持</w:t>
      </w:r>
      <w:r w:rsidR="00615802" w:rsidRPr="00604410">
        <w:rPr>
          <w:rFonts w:asciiTheme="minorEastAsia" w:eastAsiaTheme="minorEastAsia" w:hAnsiTheme="minorEastAsia" w:hint="eastAsia"/>
          <w:sz w:val="21"/>
          <w:szCs w:val="21"/>
        </w:rPr>
        <w:t>SCCR</w:t>
      </w:r>
      <w:r w:rsidR="00AF656C" w:rsidRPr="00604410">
        <w:rPr>
          <w:rFonts w:asciiTheme="minorEastAsia" w:eastAsiaTheme="minorEastAsia" w:hAnsiTheme="minorEastAsia" w:hint="eastAsia"/>
          <w:sz w:val="21"/>
          <w:szCs w:val="21"/>
        </w:rPr>
        <w:t>关于保护广播组织的、兼顾各方利益的条约早日定稿。该条约考虑了所有成员国的关切和利益，并涵盖了一切平台和媒介上的所有类型的广播。代表团强调，对图书馆、档案馆、教育和科研机构以及其他障碍人士的限制</w:t>
      </w:r>
      <w:r w:rsidR="00615802" w:rsidRPr="00604410">
        <w:rPr>
          <w:rFonts w:asciiTheme="minorEastAsia" w:eastAsiaTheme="minorEastAsia" w:hAnsiTheme="minorEastAsia" w:hint="eastAsia"/>
          <w:sz w:val="21"/>
          <w:szCs w:val="21"/>
        </w:rPr>
        <w:t>与</w:t>
      </w:r>
      <w:r w:rsidR="00AF656C" w:rsidRPr="00604410">
        <w:rPr>
          <w:rFonts w:asciiTheme="minorEastAsia" w:eastAsiaTheme="minorEastAsia" w:hAnsiTheme="minorEastAsia" w:hint="eastAsia"/>
          <w:sz w:val="21"/>
          <w:szCs w:val="21"/>
        </w:rPr>
        <w:t>例外对于社会发展和促进教育权具有至关重要的意义。代表团完全支持亚洲及太平洋集团关于</w:t>
      </w:r>
      <w:r w:rsidR="00615802" w:rsidRPr="00604410">
        <w:rPr>
          <w:rFonts w:asciiTheme="minorEastAsia" w:eastAsiaTheme="minorEastAsia" w:hAnsiTheme="minorEastAsia" w:hint="eastAsia"/>
          <w:sz w:val="21"/>
          <w:szCs w:val="21"/>
        </w:rPr>
        <w:t>产权组织</w:t>
      </w:r>
      <w:r w:rsidR="00AF656C" w:rsidRPr="00604410">
        <w:rPr>
          <w:rFonts w:asciiTheme="minorEastAsia" w:eastAsiaTheme="minorEastAsia" w:hAnsiTheme="minorEastAsia" w:hint="eastAsia"/>
          <w:sz w:val="21"/>
          <w:szCs w:val="21"/>
        </w:rPr>
        <w:t>协调委员会组成的提案，并强调《巴黎公约》和《伯尔尼公约》中规定的对公平地域分配进行适当考虑的原则对于保持</w:t>
      </w:r>
      <w:r w:rsidR="00615802" w:rsidRPr="00604410">
        <w:rPr>
          <w:rFonts w:asciiTheme="minorEastAsia" w:eastAsiaTheme="minorEastAsia" w:hAnsiTheme="minorEastAsia" w:hint="eastAsia"/>
          <w:sz w:val="21"/>
          <w:szCs w:val="21"/>
        </w:rPr>
        <w:t>产权组织</w:t>
      </w:r>
      <w:r w:rsidR="00AF656C" w:rsidRPr="00604410">
        <w:rPr>
          <w:rFonts w:asciiTheme="minorEastAsia" w:eastAsiaTheme="minorEastAsia" w:hAnsiTheme="minorEastAsia" w:hint="eastAsia"/>
          <w:sz w:val="21"/>
          <w:szCs w:val="21"/>
        </w:rPr>
        <w:t>协调委员会的地域平衡至关重要。代表团呼吁各成员国支持印度申请成为产权组织驻外办事处的东道国，因为该国的创新和对知识产权的重视，在该国设立办事处将加强全球知识产权生态系统。代表团赞扬产权组织的财务健康，并期待在本届成员国大会期间通过2020/21两年</w:t>
      </w:r>
      <w:proofErr w:type="gramStart"/>
      <w:r w:rsidR="00AF656C" w:rsidRPr="00604410">
        <w:rPr>
          <w:rFonts w:asciiTheme="minorEastAsia" w:eastAsiaTheme="minorEastAsia" w:hAnsiTheme="minorEastAsia" w:hint="eastAsia"/>
          <w:sz w:val="21"/>
          <w:szCs w:val="21"/>
        </w:rPr>
        <w:t>期计划</w:t>
      </w:r>
      <w:proofErr w:type="gramEnd"/>
      <w:r w:rsidR="00AF656C" w:rsidRPr="00604410">
        <w:rPr>
          <w:rFonts w:asciiTheme="minorEastAsia" w:eastAsiaTheme="minorEastAsia" w:hAnsiTheme="minorEastAsia" w:hint="eastAsia"/>
          <w:sz w:val="21"/>
          <w:szCs w:val="21"/>
        </w:rPr>
        <w:t>和预算。</w:t>
      </w:r>
    </w:p>
    <w:p w14:paraId="4661402C" w14:textId="2859BAC1"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6" w:history="1">
        <w:r w:rsidR="00AF656C" w:rsidRPr="00892613">
          <w:rPr>
            <w:rStyle w:val="Hyperlink"/>
            <w:rFonts w:asciiTheme="minorEastAsia" w:eastAsiaTheme="minorEastAsia" w:hAnsiTheme="minorEastAsia" w:hint="eastAsia"/>
            <w:b/>
            <w:color w:val="auto"/>
            <w:sz w:val="21"/>
            <w:szCs w:val="21"/>
            <w:u w:val="none"/>
          </w:rPr>
          <w:t>印度尼西亚</w:t>
        </w:r>
      </w:hyperlink>
      <w:r w:rsidR="00AF656C" w:rsidRPr="00381C5A">
        <w:rPr>
          <w:rFonts w:asciiTheme="minorEastAsia" w:eastAsiaTheme="minorEastAsia" w:hAnsiTheme="minorEastAsia" w:hint="eastAsia"/>
          <w:sz w:val="21"/>
          <w:szCs w:val="21"/>
        </w:rPr>
        <w:t>代表团赞同</w:t>
      </w:r>
      <w:r w:rsidR="0042722B" w:rsidRPr="00381C5A">
        <w:rPr>
          <w:rFonts w:asciiTheme="minorEastAsia" w:eastAsiaTheme="minorEastAsia" w:hAnsiTheme="minorEastAsia" w:hint="eastAsia"/>
          <w:sz w:val="21"/>
          <w:szCs w:val="21"/>
        </w:rPr>
        <w:t>新加坡代表团</w:t>
      </w:r>
      <w:r w:rsidR="00AF656C" w:rsidRPr="00381C5A">
        <w:rPr>
          <w:rFonts w:asciiTheme="minorEastAsia" w:eastAsiaTheme="minorEastAsia" w:hAnsiTheme="minorEastAsia" w:hint="eastAsia"/>
          <w:sz w:val="21"/>
          <w:szCs w:val="21"/>
        </w:rPr>
        <w:t>代表亚洲及太平洋集团以及</w:t>
      </w:r>
      <w:r w:rsidR="0042722B" w:rsidRPr="00381C5A">
        <w:rPr>
          <w:rFonts w:asciiTheme="minorEastAsia" w:eastAsiaTheme="minorEastAsia" w:hAnsiTheme="minorEastAsia" w:hint="eastAsia"/>
          <w:sz w:val="21"/>
          <w:szCs w:val="21"/>
        </w:rPr>
        <w:t>越南代表团代表</w:t>
      </w:r>
      <w:r w:rsidR="00E13020">
        <w:rPr>
          <w:rFonts w:asciiTheme="minorEastAsia" w:eastAsiaTheme="minorEastAsia" w:hAnsiTheme="minorEastAsia" w:hint="eastAsia"/>
          <w:sz w:val="21"/>
          <w:szCs w:val="21"/>
        </w:rPr>
        <w:t>东盟</w:t>
      </w:r>
      <w:r w:rsidR="00AF656C" w:rsidRPr="00381C5A">
        <w:rPr>
          <w:rFonts w:asciiTheme="minorEastAsia" w:eastAsiaTheme="minorEastAsia" w:hAnsiTheme="minorEastAsia" w:hint="eastAsia"/>
          <w:sz w:val="21"/>
          <w:szCs w:val="21"/>
        </w:rPr>
        <w:t>所作的发言。印度尼西亚再次承诺支持发展兼顾各方利益的国际知识产权制度，这反映在印度尼西亚改善知识产权服务的努力中。自2018年以来，印度尼西亚的专利注册积压已减少了80%以上。对于商标，积压已减少了60%以上。2019年8月，印度尼西亚推出了一个用于专利和商标申请以及工业品外观设计注册的在线系统。印度尼西亚</w:t>
      </w:r>
      <w:r w:rsidR="00AF656C" w:rsidRPr="00604410">
        <w:rPr>
          <w:rFonts w:asciiTheme="minorEastAsia" w:eastAsiaTheme="minorEastAsia" w:hAnsiTheme="minorEastAsia" w:hint="eastAsia"/>
          <w:sz w:val="21"/>
          <w:szCs w:val="21"/>
        </w:rPr>
        <w:t>于2017年加入了商标国际注册马德里体系，并希望很快加入工业品外观设计国际注册海牙体系。在版权领域，印度尼西亚完成了批准《北京条约》和《马拉喀什条约》的内部程序，希望能够在2019年成员国大会期间交存两个条约的批准文书。</w:t>
      </w:r>
      <w:r w:rsidR="0042722B"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对产权组织知识产权门户的启用表示欢迎，这是一项旨在协调产权组织服务和简化国家层面工作的新举措。</w:t>
      </w:r>
      <w:r w:rsidR="0042722B"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还支持新的数字时间戳倡议和关于产权组织会议举行方式的新建议，在会议中利用产权组织的人工智能工具自动生成文本将为人工劳动提供补充。因此，它希望2019年</w:t>
      </w:r>
      <w:r w:rsidR="0042722B" w:rsidRPr="00604410">
        <w:rPr>
          <w:rFonts w:asciiTheme="minorEastAsia" w:eastAsiaTheme="minorEastAsia" w:hAnsiTheme="minorEastAsia" w:hint="eastAsia"/>
          <w:sz w:val="21"/>
          <w:szCs w:val="21"/>
        </w:rPr>
        <w:t>产权组织</w:t>
      </w:r>
      <w:r w:rsidR="00AF656C" w:rsidRPr="00604410">
        <w:rPr>
          <w:rFonts w:asciiTheme="minorEastAsia" w:eastAsiaTheme="minorEastAsia" w:hAnsiTheme="minorEastAsia" w:hint="eastAsia"/>
          <w:sz w:val="21"/>
          <w:szCs w:val="21"/>
        </w:rPr>
        <w:t>大会能够成功地解决计划和预算中的未决问题，以便大会能够同意通过2020/2021两年</w:t>
      </w:r>
      <w:proofErr w:type="gramStart"/>
      <w:r w:rsidR="00AF656C" w:rsidRPr="00604410">
        <w:rPr>
          <w:rFonts w:asciiTheme="minorEastAsia" w:eastAsiaTheme="minorEastAsia" w:hAnsiTheme="minorEastAsia" w:hint="eastAsia"/>
          <w:sz w:val="21"/>
          <w:szCs w:val="21"/>
        </w:rPr>
        <w:t>期计划</w:t>
      </w:r>
      <w:proofErr w:type="gramEnd"/>
      <w:r w:rsidR="00AF656C" w:rsidRPr="00604410">
        <w:rPr>
          <w:rFonts w:asciiTheme="minorEastAsia" w:eastAsiaTheme="minorEastAsia" w:hAnsiTheme="minorEastAsia" w:hint="eastAsia"/>
          <w:sz w:val="21"/>
          <w:szCs w:val="21"/>
        </w:rPr>
        <w:t>和预算草案。在准则制定议程方面，关于</w:t>
      </w:r>
      <w:r w:rsidR="0042722B" w:rsidRPr="00604410">
        <w:rPr>
          <w:rFonts w:asciiTheme="minorEastAsia" w:eastAsiaTheme="minorEastAsia" w:hAnsiTheme="minorEastAsia" w:hint="eastAsia"/>
          <w:sz w:val="21"/>
          <w:szCs w:val="21"/>
        </w:rPr>
        <w:t>DLT</w:t>
      </w:r>
      <w:r w:rsidR="00AF656C" w:rsidRPr="00604410">
        <w:rPr>
          <w:rFonts w:asciiTheme="minorEastAsia" w:eastAsiaTheme="minorEastAsia" w:hAnsiTheme="minorEastAsia" w:hint="eastAsia"/>
          <w:sz w:val="21"/>
          <w:szCs w:val="21"/>
        </w:rPr>
        <w:t>，</w:t>
      </w:r>
      <w:r w:rsidR="0042722B"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希望能够调和不同意见，以便</w:t>
      </w:r>
      <w:r w:rsidR="0042722B" w:rsidRPr="00604410">
        <w:rPr>
          <w:rFonts w:asciiTheme="minorEastAsia" w:eastAsiaTheme="minorEastAsia" w:hAnsiTheme="minorEastAsia" w:hint="eastAsia"/>
          <w:sz w:val="21"/>
          <w:szCs w:val="21"/>
        </w:rPr>
        <w:t>产权组织</w:t>
      </w:r>
      <w:r w:rsidR="00AF656C" w:rsidRPr="00604410">
        <w:rPr>
          <w:rFonts w:asciiTheme="minorEastAsia" w:eastAsiaTheme="minorEastAsia" w:hAnsiTheme="minorEastAsia" w:hint="eastAsia"/>
          <w:sz w:val="21"/>
          <w:szCs w:val="21"/>
        </w:rPr>
        <w:t>大会能够找到对于公开义务和技术援助的解决方案，从而召开一次外交会议。印度尼西亚希望承办外交会议。关于保护广播组织条约，</w:t>
      </w:r>
      <w:r w:rsidR="0042722B"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欢迎</w:t>
      </w:r>
      <w:r w:rsidR="0042722B" w:rsidRPr="00604410">
        <w:rPr>
          <w:rFonts w:asciiTheme="minorEastAsia" w:eastAsiaTheme="minorEastAsia" w:hAnsiTheme="minorEastAsia" w:hint="eastAsia"/>
          <w:sz w:val="21"/>
          <w:szCs w:val="21"/>
        </w:rPr>
        <w:t>SCCR</w:t>
      </w:r>
      <w:r w:rsidR="00AF656C" w:rsidRPr="00604410">
        <w:rPr>
          <w:rFonts w:asciiTheme="minorEastAsia" w:eastAsiaTheme="minorEastAsia" w:hAnsiTheme="minorEastAsia" w:hint="eastAsia"/>
          <w:sz w:val="21"/>
          <w:szCs w:val="21"/>
        </w:rPr>
        <w:t>第三十八届会议上议定的建议，并希望今后的讨论能够缩小现有分歧，以便就基本问题达成共识。关于I</w:t>
      </w:r>
      <w:r w:rsidR="00AF656C" w:rsidRPr="00604410">
        <w:rPr>
          <w:rFonts w:asciiTheme="minorEastAsia" w:eastAsiaTheme="minorEastAsia" w:hAnsiTheme="minorEastAsia"/>
          <w:sz w:val="21"/>
          <w:szCs w:val="21"/>
        </w:rPr>
        <w:t>GC</w:t>
      </w:r>
      <w:r w:rsidR="00AF656C" w:rsidRPr="00604410">
        <w:rPr>
          <w:rFonts w:asciiTheme="minorEastAsia" w:eastAsiaTheme="minorEastAsia" w:hAnsiTheme="minorEastAsia" w:hint="eastAsia"/>
          <w:sz w:val="21"/>
          <w:szCs w:val="21"/>
        </w:rPr>
        <w:t>，印度尼西亚祝贺成员国和产权组织就IGC的任务授权达成一致。它期待按照政府间委员会第四十届会议的一致意见，在2019年</w:t>
      </w:r>
      <w:r w:rsidR="0042722B" w:rsidRPr="00604410">
        <w:rPr>
          <w:rFonts w:asciiTheme="minorEastAsia" w:eastAsiaTheme="minorEastAsia" w:hAnsiTheme="minorEastAsia" w:hint="eastAsia"/>
          <w:sz w:val="21"/>
          <w:szCs w:val="21"/>
        </w:rPr>
        <w:t>产权组织</w:t>
      </w:r>
      <w:r w:rsidR="00AF656C" w:rsidRPr="00604410">
        <w:rPr>
          <w:rFonts w:asciiTheme="minorEastAsia" w:eastAsiaTheme="minorEastAsia" w:hAnsiTheme="minorEastAsia" w:hint="eastAsia"/>
          <w:sz w:val="21"/>
          <w:szCs w:val="21"/>
        </w:rPr>
        <w:t>大会上批准IGC在2020/2021年的任务授权。</w:t>
      </w:r>
      <w:r w:rsidR="0042722B"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还欢迎</w:t>
      </w:r>
      <w:r w:rsidR="0042722B" w:rsidRPr="00604410">
        <w:rPr>
          <w:rFonts w:asciiTheme="minorEastAsia" w:eastAsiaTheme="minorEastAsia" w:hAnsiTheme="minorEastAsia" w:hint="eastAsia"/>
          <w:sz w:val="21"/>
          <w:szCs w:val="21"/>
        </w:rPr>
        <w:t>CDIP</w:t>
      </w:r>
      <w:r w:rsidR="00AF656C" w:rsidRPr="00604410">
        <w:rPr>
          <w:rFonts w:asciiTheme="minorEastAsia" w:eastAsiaTheme="minorEastAsia" w:hAnsiTheme="minorEastAsia" w:hint="eastAsia"/>
          <w:sz w:val="21"/>
          <w:szCs w:val="21"/>
        </w:rPr>
        <w:t>取得的进展，包括召开“知识产权与发展国际会议”，这反映出了将发展纳入产权组织工作主流的持续努力。</w:t>
      </w:r>
      <w:r w:rsidR="0042722B" w:rsidRPr="00604410">
        <w:rPr>
          <w:rFonts w:asciiTheme="minorEastAsia" w:eastAsiaTheme="minorEastAsia" w:hAnsiTheme="minorEastAsia" w:hint="eastAsia"/>
          <w:sz w:val="21"/>
          <w:szCs w:val="21"/>
        </w:rPr>
        <w:t>代表团</w:t>
      </w:r>
      <w:r w:rsidR="00AF656C" w:rsidRPr="00604410">
        <w:rPr>
          <w:rFonts w:asciiTheme="minorEastAsia" w:eastAsiaTheme="minorEastAsia" w:hAnsiTheme="minorEastAsia" w:hint="eastAsia"/>
          <w:sz w:val="21"/>
          <w:szCs w:val="21"/>
        </w:rPr>
        <w:t>愿意在2019年成员国大会期间提供其全面的支持与合作。</w:t>
      </w:r>
    </w:p>
    <w:p w14:paraId="7F7D36ED" w14:textId="0929960D"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7" w:history="1">
        <w:r w:rsidR="009A72E2">
          <w:rPr>
            <w:rStyle w:val="Hyperlink"/>
            <w:rFonts w:asciiTheme="minorEastAsia" w:eastAsiaTheme="minorEastAsia" w:hAnsiTheme="minorEastAsia" w:hint="eastAsia"/>
            <w:b/>
            <w:color w:val="auto"/>
            <w:sz w:val="21"/>
            <w:szCs w:val="21"/>
            <w:u w:val="none"/>
          </w:rPr>
          <w:t>伊朗伊斯兰共和国</w:t>
        </w:r>
      </w:hyperlink>
      <w:r w:rsidR="00AF656C" w:rsidRPr="00381C5A">
        <w:rPr>
          <w:rFonts w:asciiTheme="minorEastAsia" w:eastAsiaTheme="minorEastAsia" w:hAnsiTheme="minorEastAsia" w:hint="eastAsia"/>
          <w:sz w:val="21"/>
          <w:szCs w:val="21"/>
        </w:rPr>
        <w:t>代表团说，在不断变化的全球经济中，知识产权正迅速成为促进社会经济发展和刺激创新、创造力和技术进步的基石。在一个日益全球化的世</w:t>
      </w:r>
      <w:r w:rsidR="00AF656C" w:rsidRPr="00604410">
        <w:rPr>
          <w:rFonts w:asciiTheme="minorEastAsia" w:eastAsiaTheme="minorEastAsia" w:hAnsiTheme="minorEastAsia" w:hint="eastAsia"/>
          <w:sz w:val="21"/>
          <w:szCs w:val="21"/>
        </w:rPr>
        <w:t>界中，多边主义和国际合作对国际组织的框架至关重要。根据本国需求和发展考虑，伊朗伊斯兰共和国</w:t>
      </w:r>
      <w:r w:rsidR="0042722B" w:rsidRPr="00604410">
        <w:rPr>
          <w:rFonts w:asciiTheme="minorEastAsia" w:eastAsiaTheme="minorEastAsia" w:hAnsiTheme="minorEastAsia" w:hint="eastAsia"/>
          <w:sz w:val="21"/>
          <w:szCs w:val="21"/>
        </w:rPr>
        <w:t>建立</w:t>
      </w:r>
      <w:r w:rsidR="00AF656C" w:rsidRPr="00604410">
        <w:rPr>
          <w:rFonts w:asciiTheme="minorEastAsia" w:eastAsiaTheme="minorEastAsia" w:hAnsiTheme="minorEastAsia" w:hint="eastAsia"/>
          <w:sz w:val="21"/>
          <w:szCs w:val="21"/>
        </w:rPr>
        <w:t>了立法、行政和司法制度，以根据其国际义务加强对知识产权的尊重，同时利用国际制度提供的灵活性应对国家挑战。尽管以经济和金融制裁的形式对伊朗国家实施了不人道和单方面的强制性措施——这是一种不折不扣的经济恐怖主义——该国仍已设法继续实现可持续发展，包括知识产权领域的可持续发展。</w:t>
      </w:r>
      <w:r w:rsidR="009A72E2">
        <w:rPr>
          <w:rFonts w:asciiTheme="minorEastAsia" w:eastAsiaTheme="minorEastAsia" w:hAnsiTheme="minorEastAsia" w:hint="eastAsia"/>
          <w:sz w:val="21"/>
          <w:szCs w:val="21"/>
        </w:rPr>
        <w:t>伊朗伊斯兰共和国</w:t>
      </w:r>
      <w:r w:rsidR="00AF656C" w:rsidRPr="00604410">
        <w:rPr>
          <w:rFonts w:asciiTheme="minorEastAsia" w:eastAsiaTheme="minorEastAsia" w:hAnsiTheme="minorEastAsia" w:hint="eastAsia"/>
          <w:sz w:val="21"/>
          <w:szCs w:val="21"/>
        </w:rPr>
        <w:t>在</w:t>
      </w:r>
      <w:r w:rsidR="0068690D" w:rsidRPr="00604410">
        <w:rPr>
          <w:rFonts w:asciiTheme="minorEastAsia" w:eastAsiaTheme="minorEastAsia" w:hAnsiTheme="minorEastAsia" w:hint="eastAsia"/>
          <w:sz w:val="21"/>
          <w:szCs w:val="21"/>
        </w:rPr>
        <w:t>GII</w:t>
      </w:r>
      <w:r w:rsidR="00AF656C" w:rsidRPr="00604410">
        <w:rPr>
          <w:rFonts w:asciiTheme="minorEastAsia" w:eastAsiaTheme="minorEastAsia" w:hAnsiTheme="minorEastAsia" w:hint="eastAsia"/>
          <w:sz w:val="21"/>
          <w:szCs w:val="21"/>
        </w:rPr>
        <w:t>中不断提升，这体现在自2014年以来显著提升了59位，同时在产权组织公布的统计数据方面不断取得进展，有力显示了其通过多样化和扩大其创新和知识型经济，克服对该国实施的非法和不人道的限制的统一决心。关于产权组织驻外办事处问题，代表团指出，</w:t>
      </w:r>
      <w:r w:rsidR="009A72E2">
        <w:rPr>
          <w:rFonts w:asciiTheme="minorEastAsia" w:eastAsiaTheme="minorEastAsia" w:hAnsiTheme="minorEastAsia" w:hint="eastAsia"/>
          <w:sz w:val="21"/>
          <w:szCs w:val="21"/>
        </w:rPr>
        <w:t>伊朗伊斯兰共和国</w:t>
      </w:r>
      <w:r w:rsidR="00AF656C" w:rsidRPr="00604410">
        <w:rPr>
          <w:rFonts w:asciiTheme="minorEastAsia" w:eastAsiaTheme="minorEastAsia" w:hAnsiTheme="minorEastAsia" w:hint="eastAsia"/>
          <w:sz w:val="21"/>
          <w:szCs w:val="21"/>
        </w:rPr>
        <w:t>是以本国名义</w:t>
      </w:r>
      <w:r w:rsidR="00AF656C" w:rsidRPr="00604410">
        <w:rPr>
          <w:rFonts w:asciiTheme="minorEastAsia" w:eastAsiaTheme="minorEastAsia" w:hAnsiTheme="minorEastAsia" w:hint="eastAsia"/>
          <w:sz w:val="21"/>
          <w:szCs w:val="21"/>
        </w:rPr>
        <w:lastRenderedPageBreak/>
        <w:t>申请开设产权组织驻外办事处的国家之一。请所有成员国对其提案给予适当考虑，并应完全按照《指导原则》</w:t>
      </w:r>
      <w:proofErr w:type="gramStart"/>
      <w:r w:rsidR="00AF656C" w:rsidRPr="00604410">
        <w:rPr>
          <w:rFonts w:asciiTheme="minorEastAsia" w:eastAsiaTheme="minorEastAsia" w:hAnsiTheme="minorEastAsia" w:hint="eastAsia"/>
          <w:sz w:val="21"/>
          <w:szCs w:val="21"/>
        </w:rPr>
        <w:t>作出</w:t>
      </w:r>
      <w:proofErr w:type="gramEnd"/>
      <w:r w:rsidR="00AF656C" w:rsidRPr="00604410">
        <w:rPr>
          <w:rFonts w:asciiTheme="minorEastAsia" w:eastAsiaTheme="minorEastAsia" w:hAnsiTheme="minorEastAsia" w:hint="eastAsia"/>
          <w:sz w:val="21"/>
          <w:szCs w:val="21"/>
        </w:rPr>
        <w:t>决定。代表团重申其坚信以共识这一长期传统作为产权组织唯一决策机制的价值和重要性。各成员国对DLT草案中的公开要求显然没有形成一致意见。然而，对话和谈判对于缩小目前存在的分歧仍是不可或缺的。代表团敦促各成员国进行有意义的讨论，以解决长期存在的僵局，并为召开外交会议通过DLT铺平道路。关于IGC，代表团欢迎</w:t>
      </w:r>
      <w:r w:rsidR="0042722B" w:rsidRPr="00604410">
        <w:rPr>
          <w:rFonts w:asciiTheme="minorEastAsia" w:eastAsiaTheme="minorEastAsia" w:hAnsiTheme="minorEastAsia" w:hint="eastAsia"/>
          <w:sz w:val="21"/>
          <w:szCs w:val="21"/>
        </w:rPr>
        <w:t>其</w:t>
      </w:r>
      <w:r w:rsidR="00AF656C" w:rsidRPr="00604410">
        <w:rPr>
          <w:rFonts w:asciiTheme="minorEastAsia" w:eastAsiaTheme="minorEastAsia" w:hAnsiTheme="minorEastAsia" w:hint="eastAsia"/>
          <w:sz w:val="21"/>
          <w:szCs w:val="21"/>
        </w:rPr>
        <w:t>提出的建议，以及就延长其任务授权、授权期限和工作计划达成的共识。考虑到对保护遗传资源，传统知识和传统文化表现形式的所有三份文书草案基于案文的谈判进展情况，希望</w:t>
      </w:r>
      <w:r w:rsidR="0042722B" w:rsidRPr="00604410">
        <w:rPr>
          <w:rFonts w:asciiTheme="minorEastAsia" w:eastAsiaTheme="minorEastAsia" w:hAnsiTheme="minorEastAsia" w:hint="eastAsia"/>
          <w:sz w:val="21"/>
          <w:szCs w:val="21"/>
        </w:rPr>
        <w:t>IGC</w:t>
      </w:r>
      <w:r w:rsidR="00AF656C" w:rsidRPr="00604410">
        <w:rPr>
          <w:rFonts w:asciiTheme="minorEastAsia" w:eastAsiaTheme="minorEastAsia" w:hAnsiTheme="minorEastAsia" w:hint="eastAsia"/>
          <w:sz w:val="21"/>
          <w:szCs w:val="21"/>
        </w:rPr>
        <w:t>在新任务授权结束时最终就所有三份草案达成一致意见，从而结束其讨论。关于制定一项广播条约的问题，代表团注意到</w:t>
      </w:r>
      <w:r w:rsidR="0042722B" w:rsidRPr="00604410">
        <w:rPr>
          <w:rFonts w:asciiTheme="minorEastAsia" w:eastAsiaTheme="minorEastAsia" w:hAnsiTheme="minorEastAsia" w:hint="eastAsia"/>
          <w:sz w:val="21"/>
          <w:szCs w:val="21"/>
        </w:rPr>
        <w:t>SCCR</w:t>
      </w:r>
      <w:r w:rsidR="00AF656C" w:rsidRPr="00604410">
        <w:rPr>
          <w:rFonts w:asciiTheme="minorEastAsia" w:eastAsiaTheme="minorEastAsia" w:hAnsiTheme="minorEastAsia" w:hint="eastAsia"/>
          <w:sz w:val="21"/>
          <w:szCs w:val="21"/>
        </w:rPr>
        <w:t>向大会提出的建议，并表示愿意继续磋商，以便就基本问题达成共识。代表团期待在2019年大会上进行建设性和注重成果的讨论。</w:t>
      </w:r>
      <w:r w:rsidR="0042722B" w:rsidRPr="00604410">
        <w:rPr>
          <w:rFonts w:asciiTheme="minorEastAsia" w:eastAsiaTheme="minorEastAsia" w:hAnsiTheme="minorEastAsia" w:hint="eastAsia"/>
          <w:sz w:val="21"/>
          <w:szCs w:val="21"/>
        </w:rPr>
        <w:t>代表团表示</w:t>
      </w:r>
      <w:r w:rsidR="009A72E2">
        <w:rPr>
          <w:rFonts w:asciiTheme="minorEastAsia" w:eastAsiaTheme="minorEastAsia" w:hAnsiTheme="minorEastAsia" w:hint="eastAsia"/>
          <w:sz w:val="21"/>
          <w:szCs w:val="21"/>
        </w:rPr>
        <w:t>伊朗伊斯兰共和国</w:t>
      </w:r>
      <w:r w:rsidR="00AF656C" w:rsidRPr="00604410">
        <w:rPr>
          <w:rFonts w:asciiTheme="minorEastAsia" w:eastAsiaTheme="minorEastAsia" w:hAnsiTheme="minorEastAsia" w:hint="eastAsia"/>
          <w:sz w:val="21"/>
          <w:szCs w:val="21"/>
        </w:rPr>
        <w:t>仍将是寻求对话和多边主义的坚定伙伴。</w:t>
      </w:r>
    </w:p>
    <w:p w14:paraId="13F1C160" w14:textId="335ECFB7"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58" w:history="1">
        <w:r w:rsidR="00AF656C" w:rsidRPr="007478BB">
          <w:rPr>
            <w:rStyle w:val="Hyperlink"/>
            <w:rFonts w:asciiTheme="minorEastAsia" w:eastAsiaTheme="minorEastAsia" w:hAnsiTheme="minorEastAsia" w:hint="eastAsia"/>
            <w:b/>
            <w:color w:val="auto"/>
            <w:sz w:val="21"/>
            <w:szCs w:val="21"/>
            <w:u w:val="none"/>
          </w:rPr>
          <w:t>伊拉克</w:t>
        </w:r>
      </w:hyperlink>
      <w:r w:rsidR="00AF656C" w:rsidRPr="00381C5A">
        <w:rPr>
          <w:rFonts w:asciiTheme="minorEastAsia" w:eastAsiaTheme="minorEastAsia" w:hAnsiTheme="minorEastAsia" w:hint="eastAsia"/>
          <w:sz w:val="21"/>
          <w:szCs w:val="21"/>
        </w:rPr>
        <w:t>代表团赞赏主席对程序的引导，相信凭借主席的能力和丰富经验，大会将就各项问题达成一致。代表团赞成</w:t>
      </w:r>
      <w:r w:rsidR="008D06DA" w:rsidRPr="00381C5A">
        <w:rPr>
          <w:rFonts w:asciiTheme="minorEastAsia" w:eastAsiaTheme="minorEastAsia" w:hAnsiTheme="minorEastAsia" w:hint="eastAsia"/>
          <w:sz w:val="21"/>
          <w:szCs w:val="21"/>
        </w:rPr>
        <w:t>新加坡代表团代表</w:t>
      </w:r>
      <w:r w:rsidR="00AF656C" w:rsidRPr="00381C5A">
        <w:rPr>
          <w:rFonts w:asciiTheme="minorEastAsia" w:eastAsiaTheme="minorEastAsia" w:hAnsiTheme="minorEastAsia" w:hint="eastAsia"/>
          <w:sz w:val="21"/>
          <w:szCs w:val="21"/>
        </w:rPr>
        <w:t>亚洲及太平洋集团和</w:t>
      </w:r>
      <w:r w:rsidR="009A72E2">
        <w:rPr>
          <w:rFonts w:asciiTheme="minorEastAsia" w:eastAsiaTheme="minorEastAsia" w:hAnsiTheme="minorEastAsia" w:hint="eastAsia"/>
          <w:sz w:val="21"/>
          <w:szCs w:val="21"/>
        </w:rPr>
        <w:t>伊朗伊斯兰共和国</w:t>
      </w:r>
      <w:r w:rsidR="008D06DA" w:rsidRPr="00381C5A">
        <w:rPr>
          <w:rFonts w:asciiTheme="minorEastAsia" w:eastAsiaTheme="minorEastAsia" w:hAnsiTheme="minorEastAsia" w:hint="eastAsia"/>
          <w:sz w:val="21"/>
          <w:szCs w:val="21"/>
        </w:rPr>
        <w:t>代表团代表</w:t>
      </w:r>
      <w:r w:rsidR="009A72E2">
        <w:rPr>
          <w:rFonts w:asciiTheme="minorEastAsia" w:eastAsiaTheme="minorEastAsia" w:hAnsiTheme="minorEastAsia" w:hint="eastAsia"/>
          <w:sz w:val="21"/>
          <w:szCs w:val="21"/>
        </w:rPr>
        <w:t>伊合组织</w:t>
      </w:r>
      <w:r w:rsidR="00AF656C" w:rsidRPr="00381C5A">
        <w:rPr>
          <w:rFonts w:asciiTheme="minorEastAsia" w:eastAsiaTheme="minorEastAsia" w:hAnsiTheme="minorEastAsia" w:hint="eastAsia"/>
          <w:sz w:val="21"/>
          <w:szCs w:val="21"/>
        </w:rPr>
        <w:t>所作的发言。代表团对总干事报告中的积极发展以及各常设委员会取得的进展表示满意。代表团期待就所有未决问题达成共识，实现兼顾各方利益的结果，让所有成员国都满意。代表团指出，根据公平地域代表性原则，一些地区</w:t>
      </w:r>
      <w:r w:rsidR="00AF656C" w:rsidRPr="00604410">
        <w:rPr>
          <w:rFonts w:asciiTheme="minorEastAsia" w:eastAsiaTheme="minorEastAsia" w:hAnsiTheme="minorEastAsia" w:hint="eastAsia"/>
          <w:sz w:val="21"/>
          <w:szCs w:val="21"/>
        </w:rPr>
        <w:t>集团中成员国数量的日益增长需要在PBC和</w:t>
      </w:r>
      <w:r w:rsidR="008D06DA" w:rsidRPr="00604410">
        <w:rPr>
          <w:rFonts w:asciiTheme="minorEastAsia" w:eastAsiaTheme="minorEastAsia" w:hAnsiTheme="minorEastAsia" w:hint="eastAsia"/>
          <w:sz w:val="21"/>
          <w:szCs w:val="21"/>
        </w:rPr>
        <w:t>产权组织</w:t>
      </w:r>
      <w:r w:rsidR="00AF656C" w:rsidRPr="00604410">
        <w:rPr>
          <w:rFonts w:asciiTheme="minorEastAsia" w:eastAsiaTheme="minorEastAsia" w:hAnsiTheme="minorEastAsia" w:hint="eastAsia"/>
          <w:sz w:val="21"/>
          <w:szCs w:val="21"/>
        </w:rPr>
        <w:t>协调委员会分配的席位中得到反映。代表团完全支持亚洲及太平洋集团关于P</w:t>
      </w:r>
      <w:r w:rsidR="00AF656C" w:rsidRPr="00604410">
        <w:rPr>
          <w:rFonts w:asciiTheme="minorEastAsia" w:eastAsiaTheme="minorEastAsia" w:hAnsiTheme="minorEastAsia"/>
          <w:sz w:val="21"/>
          <w:szCs w:val="21"/>
        </w:rPr>
        <w:t>BC</w:t>
      </w:r>
      <w:r w:rsidR="00AF656C" w:rsidRPr="00604410">
        <w:rPr>
          <w:rFonts w:asciiTheme="minorEastAsia" w:eastAsiaTheme="minorEastAsia" w:hAnsiTheme="minorEastAsia" w:hint="eastAsia"/>
          <w:sz w:val="21"/>
          <w:szCs w:val="21"/>
        </w:rPr>
        <w:t>和</w:t>
      </w:r>
      <w:r w:rsidR="008D06DA" w:rsidRPr="00604410">
        <w:rPr>
          <w:rFonts w:asciiTheme="minorEastAsia" w:eastAsiaTheme="minorEastAsia" w:hAnsiTheme="minorEastAsia" w:hint="eastAsia"/>
          <w:sz w:val="21"/>
          <w:szCs w:val="21"/>
        </w:rPr>
        <w:t>产权组织协调</w:t>
      </w:r>
      <w:r w:rsidR="00AF656C" w:rsidRPr="00604410">
        <w:rPr>
          <w:rFonts w:asciiTheme="minorEastAsia" w:eastAsiaTheme="minorEastAsia" w:hAnsiTheme="minorEastAsia" w:hint="eastAsia"/>
          <w:sz w:val="21"/>
          <w:szCs w:val="21"/>
        </w:rPr>
        <w:t>委员会组成的提案，该提案旨在扭转目前的不平衡情况。</w:t>
      </w:r>
      <w:r w:rsidR="00AF656C" w:rsidRPr="00604410">
        <w:rPr>
          <w:rFonts w:asciiTheme="minorEastAsia" w:eastAsiaTheme="minorEastAsia" w:hAnsiTheme="minorEastAsia" w:hint="eastAsia"/>
          <w:sz w:val="21"/>
          <w:szCs w:val="21"/>
          <w:lang w:bidi="ar-EG"/>
        </w:rPr>
        <w:t>关于计划和预算草案，代表团认为，对现行的、长期以来采用的各联盟之间收入和开支分配方法进行修改没有任何意义。关于设立新的产权组织驻外办事处，代表团强调了在制定平衡有效的国际知识产权制度中共识的重要性。代表团期待伊拉克与产权组织之间进一步合作，以改进该国国内知识产权法律框架，并感谢秘书处提供的法律支持，使该国国内法律法规与相关国际标准保持一致，以便工业、科学、文学和艺术发展的最终目标得以实现。最后，代表团重申其积极并建设性地参与成员国大会的承诺，希望所有讨论都能取得符合各方利益的预期成果。代表团对总干事在管理产权组织中的积极影响表示感谢，并对秘书处在会议准备中的努力表示感谢。</w:t>
      </w:r>
    </w:p>
    <w:p w14:paraId="378764BC" w14:textId="43825BE6"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
        </w:rPr>
      </w:pPr>
      <w:hyperlink r:id="rId59" w:history="1">
        <w:r w:rsidR="00AF656C" w:rsidRPr="007478BB">
          <w:rPr>
            <w:rStyle w:val="Hyperlink"/>
            <w:rFonts w:asciiTheme="minorEastAsia" w:eastAsiaTheme="minorEastAsia" w:hAnsiTheme="minorEastAsia" w:hint="eastAsia"/>
            <w:b/>
            <w:color w:val="auto"/>
            <w:sz w:val="21"/>
            <w:szCs w:val="21"/>
            <w:u w:val="none"/>
          </w:rPr>
          <w:t>意大利</w:t>
        </w:r>
      </w:hyperlink>
      <w:r w:rsidR="00AF656C" w:rsidRPr="00381C5A">
        <w:rPr>
          <w:rFonts w:asciiTheme="minorEastAsia" w:eastAsiaTheme="minorEastAsia" w:hAnsiTheme="minorEastAsia" w:hint="eastAsia"/>
          <w:sz w:val="21"/>
          <w:szCs w:val="21"/>
        </w:rPr>
        <w:t>代表团赞同</w:t>
      </w:r>
      <w:r w:rsidR="008D06DA" w:rsidRPr="00381C5A">
        <w:rPr>
          <w:rFonts w:asciiTheme="minorEastAsia" w:eastAsiaTheme="minorEastAsia" w:hAnsiTheme="minorEastAsia" w:hint="eastAsia"/>
          <w:sz w:val="21"/>
          <w:szCs w:val="21"/>
        </w:rPr>
        <w:t>芬兰代表团代表</w:t>
      </w:r>
      <w:r w:rsidR="00AF656C" w:rsidRPr="00381C5A">
        <w:rPr>
          <w:rFonts w:asciiTheme="minorEastAsia" w:eastAsiaTheme="minorEastAsia" w:hAnsiTheme="minorEastAsia" w:hint="eastAsia"/>
          <w:sz w:val="21"/>
          <w:szCs w:val="21"/>
        </w:rPr>
        <w:t>欧洲联盟</w:t>
      </w:r>
      <w:r w:rsidR="008D06DA" w:rsidRPr="00381C5A">
        <w:rPr>
          <w:rFonts w:asciiTheme="minorEastAsia" w:eastAsiaTheme="minorEastAsia" w:hAnsiTheme="minorEastAsia" w:hint="eastAsia"/>
          <w:sz w:val="21"/>
          <w:szCs w:val="21"/>
        </w:rPr>
        <w:t>以及其成员国</w:t>
      </w:r>
      <w:r w:rsidR="00AF656C" w:rsidRPr="00381C5A">
        <w:rPr>
          <w:rFonts w:asciiTheme="minorEastAsia" w:eastAsiaTheme="minorEastAsia" w:hAnsiTheme="minorEastAsia" w:hint="eastAsia"/>
          <w:sz w:val="21"/>
          <w:szCs w:val="21"/>
        </w:rPr>
        <w:t>和加拿大</w:t>
      </w:r>
      <w:r w:rsidR="008D06DA" w:rsidRPr="00381C5A">
        <w:rPr>
          <w:rFonts w:asciiTheme="minorEastAsia" w:eastAsiaTheme="minorEastAsia" w:hAnsiTheme="minorEastAsia" w:hint="eastAsia"/>
          <w:sz w:val="21"/>
          <w:szCs w:val="21"/>
        </w:rPr>
        <w:t>代表团</w:t>
      </w:r>
      <w:r w:rsidR="00AF656C" w:rsidRPr="00381C5A">
        <w:rPr>
          <w:rFonts w:asciiTheme="minorEastAsia" w:eastAsiaTheme="minorEastAsia" w:hAnsiTheme="minorEastAsia" w:hint="eastAsia"/>
          <w:sz w:val="21"/>
          <w:szCs w:val="21"/>
        </w:rPr>
        <w:t>代表</w:t>
      </w:r>
      <w:r w:rsidR="00AF656C" w:rsidRPr="00381C5A">
        <w:rPr>
          <w:rFonts w:asciiTheme="minorEastAsia" w:eastAsiaTheme="minorEastAsia" w:hAnsiTheme="minorEastAsia"/>
          <w:sz w:val="21"/>
          <w:szCs w:val="21"/>
        </w:rPr>
        <w:t>B</w:t>
      </w:r>
      <w:r w:rsidR="00AF656C" w:rsidRPr="00381C5A">
        <w:rPr>
          <w:rFonts w:asciiTheme="minorEastAsia" w:eastAsiaTheme="minorEastAsia" w:hAnsiTheme="minorEastAsia" w:hint="eastAsia"/>
          <w:sz w:val="21"/>
          <w:szCs w:val="21"/>
        </w:rPr>
        <w:t>集团所作的发言。产权组织</w:t>
      </w:r>
      <w:proofErr w:type="gramStart"/>
      <w:r w:rsidR="00AF656C" w:rsidRPr="00381C5A">
        <w:rPr>
          <w:rFonts w:asciiTheme="minorEastAsia" w:eastAsiaTheme="minorEastAsia" w:hAnsiTheme="minorEastAsia" w:hint="eastAsia"/>
          <w:sz w:val="21"/>
          <w:szCs w:val="21"/>
        </w:rPr>
        <w:t>作出</w:t>
      </w:r>
      <w:proofErr w:type="gramEnd"/>
      <w:r w:rsidR="00AF656C" w:rsidRPr="00381C5A">
        <w:rPr>
          <w:rFonts w:asciiTheme="minorEastAsia" w:eastAsiaTheme="minorEastAsia" w:hAnsiTheme="minorEastAsia" w:hint="eastAsia"/>
          <w:sz w:val="21"/>
          <w:szCs w:val="21"/>
        </w:rPr>
        <w:t>了巨大努力，以</w:t>
      </w:r>
      <w:r w:rsidR="00AF656C" w:rsidRPr="00604410">
        <w:rPr>
          <w:rFonts w:asciiTheme="minorEastAsia" w:eastAsiaTheme="minorEastAsia" w:hAnsiTheme="minorEastAsia" w:hint="eastAsia"/>
          <w:sz w:val="21"/>
          <w:szCs w:val="21"/>
        </w:rPr>
        <w:t>跟上知识产权法律和知识产权管理领域的发展，特别是通过推出新的知识产权门户。产权组织的固有任务是根据包括发展议程在内的联合国各项目标，促进建立全球化、兼顾各方利益、全面和有效的国际知识产权制度。</w:t>
      </w:r>
      <w:r w:rsidR="00AF656C" w:rsidRPr="00604410">
        <w:rPr>
          <w:rFonts w:asciiTheme="minorEastAsia" w:eastAsiaTheme="minorEastAsia" w:hAnsiTheme="minorEastAsia" w:hint="eastAsia"/>
          <w:sz w:val="21"/>
          <w:szCs w:val="21"/>
          <w:lang w:val="en"/>
        </w:rPr>
        <w:t>意大利坚信，应本着产权组织各联盟之间的合作与团结精神，通过确保所有产权组织管理的知识产权体系平等增长，</w:t>
      </w:r>
      <w:r w:rsidR="00AF656C" w:rsidRPr="00604410">
        <w:rPr>
          <w:rFonts w:asciiTheme="minorEastAsia" w:eastAsiaTheme="minorEastAsia" w:hAnsiTheme="minorEastAsia" w:hint="eastAsia"/>
          <w:sz w:val="21"/>
          <w:szCs w:val="21"/>
        </w:rPr>
        <w:t>并</w:t>
      </w:r>
      <w:r w:rsidR="00AF656C" w:rsidRPr="00604410">
        <w:rPr>
          <w:rFonts w:asciiTheme="minorEastAsia" w:eastAsiaTheme="minorEastAsia" w:hAnsiTheme="minorEastAsia" w:hint="eastAsia"/>
          <w:sz w:val="21"/>
          <w:szCs w:val="21"/>
          <w:lang w:val="en"/>
        </w:rPr>
        <w:t>在世界范围内对任何形式的</w:t>
      </w:r>
      <w:r w:rsidR="00AF656C" w:rsidRPr="00604410">
        <w:rPr>
          <w:rFonts w:asciiTheme="minorEastAsia" w:eastAsiaTheme="minorEastAsia" w:hAnsiTheme="minorEastAsia" w:hint="eastAsia"/>
          <w:sz w:val="21"/>
          <w:szCs w:val="21"/>
        </w:rPr>
        <w:t>知识产权</w:t>
      </w:r>
      <w:r w:rsidR="00AF656C" w:rsidRPr="00604410">
        <w:rPr>
          <w:rFonts w:asciiTheme="minorEastAsia" w:eastAsiaTheme="minorEastAsia" w:hAnsiTheme="minorEastAsia" w:hint="eastAsia"/>
          <w:sz w:val="21"/>
          <w:szCs w:val="21"/>
          <w:lang w:val="en"/>
        </w:rPr>
        <w:t>给予充分保护，来扩展这种全球制度。</w:t>
      </w:r>
      <w:r w:rsidR="00AF656C" w:rsidRPr="00604410">
        <w:rPr>
          <w:rFonts w:asciiTheme="minorEastAsia" w:eastAsiaTheme="minorEastAsia" w:hAnsiTheme="minorEastAsia" w:hint="eastAsia"/>
          <w:sz w:val="21"/>
          <w:szCs w:val="21"/>
        </w:rPr>
        <w:t>因此，代表团希望成员国能够克服对团结概念的不同解释，包括对其财务影响的解释。意大利非常重视地理标志国际保护的发展，因此对加入《里斯本协定日内瓦文本》的新缔约方表示欢迎。它期待欧洲联盟即将加入，并期待《日内瓦文本》按预计在</w:t>
      </w:r>
      <w:r w:rsidR="00AF656C" w:rsidRPr="00604410">
        <w:rPr>
          <w:rFonts w:asciiTheme="minorEastAsia" w:eastAsiaTheme="minorEastAsia" w:hAnsiTheme="minorEastAsia"/>
          <w:sz w:val="21"/>
          <w:szCs w:val="21"/>
        </w:rPr>
        <w:t>2020</w:t>
      </w:r>
      <w:r w:rsidR="00AF656C" w:rsidRPr="00604410">
        <w:rPr>
          <w:rFonts w:asciiTheme="minorEastAsia" w:eastAsiaTheme="minorEastAsia" w:hAnsiTheme="minorEastAsia" w:hint="eastAsia"/>
          <w:sz w:val="21"/>
          <w:szCs w:val="21"/>
        </w:rPr>
        <w:t>年生效。关于准则制定议程，代表团再次表示，希望通过召开通过</w:t>
      </w:r>
      <w:r w:rsidR="008511DE" w:rsidRPr="00604410">
        <w:rPr>
          <w:rFonts w:asciiTheme="minorEastAsia" w:eastAsiaTheme="minorEastAsia" w:hAnsiTheme="minorEastAsia" w:hint="eastAsia"/>
          <w:sz w:val="21"/>
          <w:szCs w:val="21"/>
        </w:rPr>
        <w:t>DLT</w:t>
      </w:r>
      <w:r w:rsidR="00AF656C" w:rsidRPr="00604410">
        <w:rPr>
          <w:rFonts w:asciiTheme="minorEastAsia" w:eastAsiaTheme="minorEastAsia" w:hAnsiTheme="minorEastAsia" w:hint="eastAsia"/>
          <w:sz w:val="21"/>
          <w:szCs w:val="21"/>
        </w:rPr>
        <w:t>的外交会议来实现工业品外观设计注册手续的统一与简化，这将为所有成员国以及用户和设计者提供显著优势。关于开设产权组织驻外办事处的问题，代表团希望</w:t>
      </w:r>
      <w:r w:rsidR="00AF656C" w:rsidRPr="00604410">
        <w:rPr>
          <w:rFonts w:asciiTheme="minorEastAsia" w:eastAsiaTheme="minorEastAsia" w:hAnsiTheme="minorEastAsia"/>
          <w:sz w:val="21"/>
          <w:szCs w:val="21"/>
        </w:rPr>
        <w:t>2019</w:t>
      </w:r>
      <w:r w:rsidR="00AF656C" w:rsidRPr="00604410">
        <w:rPr>
          <w:rFonts w:asciiTheme="minorEastAsia" w:eastAsiaTheme="minorEastAsia" w:hAnsiTheme="minorEastAsia" w:hint="eastAsia"/>
          <w:sz w:val="21"/>
          <w:szCs w:val="21"/>
        </w:rPr>
        <w:t>年大会能根据</w:t>
      </w:r>
      <w:r w:rsidR="00AF656C" w:rsidRPr="00604410">
        <w:rPr>
          <w:rFonts w:asciiTheme="minorEastAsia" w:eastAsiaTheme="minorEastAsia" w:hAnsiTheme="minorEastAsia"/>
          <w:sz w:val="21"/>
          <w:szCs w:val="21"/>
        </w:rPr>
        <w:t>2015</w:t>
      </w:r>
      <w:r w:rsidR="00AF656C" w:rsidRPr="00604410">
        <w:rPr>
          <w:rFonts w:asciiTheme="minorEastAsia" w:eastAsiaTheme="minorEastAsia" w:hAnsiTheme="minorEastAsia" w:hint="eastAsia"/>
          <w:sz w:val="21"/>
          <w:szCs w:val="21"/>
        </w:rPr>
        <w:t>年通过的《指导原则》和本组织的战略目标，找到落实这一重要决定的最适当方式，从而确保全球知识产权制度在所有地理区域实现最有效和最高效的发展。</w:t>
      </w:r>
    </w:p>
    <w:p w14:paraId="7EED846F" w14:textId="775F20E6" w:rsidR="00AF656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0" w:history="1">
        <w:r w:rsidR="00AF656C" w:rsidRPr="00600340">
          <w:rPr>
            <w:rStyle w:val="Hyperlink"/>
            <w:rFonts w:asciiTheme="minorEastAsia" w:eastAsiaTheme="minorEastAsia" w:hAnsiTheme="minorEastAsia" w:hint="eastAsia"/>
            <w:b/>
            <w:color w:val="auto"/>
            <w:sz w:val="21"/>
            <w:szCs w:val="21"/>
            <w:u w:val="none"/>
          </w:rPr>
          <w:t>日本</w:t>
        </w:r>
      </w:hyperlink>
      <w:r w:rsidR="00AF656C" w:rsidRPr="00381C5A">
        <w:rPr>
          <w:rFonts w:asciiTheme="minorEastAsia" w:eastAsiaTheme="minorEastAsia" w:hAnsiTheme="minorEastAsia" w:hint="eastAsia"/>
          <w:sz w:val="21"/>
          <w:szCs w:val="21"/>
        </w:rPr>
        <w:t>代表团说，</w:t>
      </w:r>
      <w:r w:rsidR="00AF656C" w:rsidRPr="00381C5A">
        <w:rPr>
          <w:rFonts w:asciiTheme="minorEastAsia" w:eastAsiaTheme="minorEastAsia" w:hAnsiTheme="minorEastAsia" w:hint="eastAsia"/>
          <w:sz w:val="21"/>
          <w:szCs w:val="21"/>
          <w:lang w:val="en"/>
        </w:rPr>
        <w:t>鉴于社会正在经历的百年一遇的深刻变革，以及信息通信技术的迅猛发展，期望产权组织牵头鼓励基于诸如物联网和人工智能等新兴技术的创新。</w:t>
      </w:r>
      <w:r w:rsidR="00AF656C" w:rsidRPr="00381C5A">
        <w:rPr>
          <w:rFonts w:asciiTheme="minorEastAsia" w:eastAsiaTheme="minorEastAsia" w:hAnsiTheme="minorEastAsia" w:hint="eastAsia"/>
          <w:sz w:val="21"/>
          <w:szCs w:val="21"/>
        </w:rPr>
        <w:t>产权组织确应成为改进世界各地人民生活方式的驱动力量。产权组织还应推动先进技术，实现可持续发展目标，纠正社会差距，从而推动发展中国家的创新。产权组织提供国际申请服务，扩大全球知识产权基础设施，并牵头设计新一</w:t>
      </w:r>
      <w:r w:rsidR="00AF656C" w:rsidRPr="00381C5A">
        <w:rPr>
          <w:rFonts w:asciiTheme="minorEastAsia" w:eastAsiaTheme="minorEastAsia" w:hAnsiTheme="minorEastAsia" w:hint="eastAsia"/>
          <w:sz w:val="21"/>
          <w:szCs w:val="21"/>
        </w:rPr>
        <w:lastRenderedPageBreak/>
        <w:t>代的知识产权制度，因此推动这些努力恰如其分。代表团欢迎产权组织通过最</w:t>
      </w:r>
      <w:r w:rsidR="00AF656C" w:rsidRPr="00604410">
        <w:rPr>
          <w:rFonts w:asciiTheme="minorEastAsia" w:eastAsiaTheme="minorEastAsia" w:hAnsiTheme="minorEastAsia" w:hint="eastAsia"/>
          <w:sz w:val="21"/>
          <w:szCs w:val="21"/>
        </w:rPr>
        <w:t>近推出的知识产权门户等方式为其用户利益而改善服务的努力，因为产权组织的用户是来自全球的创新者和创造者，应该对其活动加以鼓励。日本自身的知识产权相关举措包括保护新技术的努力，例如其用于物联网的新专利分类，公布人工智能专利审查案例，以及筹备于2019年11月在东京举办关于人工智能发明的国际研讨会。作为加强知识产权基础设施持续努力的一部分，日本通过产权组织日本</w:t>
      </w:r>
      <w:r w:rsidR="001C3375" w:rsidRPr="00604410">
        <w:rPr>
          <w:rFonts w:asciiTheme="minorEastAsia" w:eastAsiaTheme="minorEastAsia" w:hAnsiTheme="minorEastAsia" w:hint="eastAsia"/>
          <w:sz w:val="21"/>
          <w:szCs w:val="21"/>
        </w:rPr>
        <w:t>信托</w:t>
      </w:r>
      <w:r w:rsidR="00AF656C" w:rsidRPr="00604410">
        <w:rPr>
          <w:rFonts w:asciiTheme="minorEastAsia" w:eastAsiaTheme="minorEastAsia" w:hAnsiTheme="minorEastAsia" w:hint="eastAsia"/>
          <w:sz w:val="21"/>
          <w:szCs w:val="21"/>
        </w:rPr>
        <w:t>基金向发展中国家提供了长达30年的支持，该基金最近在肯尼亚促成了“泰塔篮”的品牌打造，并在博茨瓦纳推出了一个新的品牌项目。</w:t>
      </w:r>
      <w:r w:rsidR="001C3375" w:rsidRPr="00604410">
        <w:rPr>
          <w:rFonts w:asciiTheme="minorEastAsia" w:eastAsiaTheme="minorEastAsia" w:hAnsiTheme="minorEastAsia" w:hint="eastAsia"/>
          <w:sz w:val="21"/>
          <w:szCs w:val="21"/>
        </w:rPr>
        <w:t>信托</w:t>
      </w:r>
      <w:r w:rsidR="00AF656C" w:rsidRPr="00604410">
        <w:rPr>
          <w:rFonts w:asciiTheme="minorEastAsia" w:eastAsiaTheme="minorEastAsia" w:hAnsiTheme="minorEastAsia" w:hint="eastAsia"/>
          <w:sz w:val="21"/>
          <w:szCs w:val="21"/>
        </w:rPr>
        <w:t>基金将于2019年增加，从而能够将这种支助从特定地区扩展到全世界。此外，日本还于2018年与</w:t>
      </w:r>
      <w:r w:rsidR="00AF656C" w:rsidRPr="00604410">
        <w:rPr>
          <w:rFonts w:asciiTheme="minorEastAsia" w:eastAsiaTheme="minorEastAsia" w:hAnsiTheme="minorEastAsia" w:hint="eastAsia"/>
          <w:sz w:val="21"/>
          <w:szCs w:val="21"/>
          <w:lang w:val="en"/>
        </w:rPr>
        <w:t>博茨瓦纳、菲律宾、加纳、柬埔寨、津巴布韦、老挝人民民主共和国、卢旺达、马来西亚、缅甸、斯里兰卡、泰国、新加坡、印度、印度尼西亚和越南等国开展了合作活动，</w:t>
      </w:r>
      <w:r w:rsidR="00AF656C" w:rsidRPr="00604410">
        <w:rPr>
          <w:rFonts w:asciiTheme="minorEastAsia" w:eastAsiaTheme="minorEastAsia" w:hAnsiTheme="minorEastAsia" w:hint="eastAsia"/>
          <w:sz w:val="21"/>
          <w:szCs w:val="21"/>
        </w:rPr>
        <w:t>欢迎这些国家派出的具有高度热情的学员，并向其派遣知识产权专家。</w:t>
      </w:r>
      <w:r w:rsidR="001C3375" w:rsidRPr="00604410">
        <w:rPr>
          <w:rFonts w:asciiTheme="minorEastAsia" w:eastAsiaTheme="minorEastAsia" w:hAnsiTheme="minorEastAsia" w:hint="eastAsia"/>
          <w:sz w:val="21"/>
          <w:szCs w:val="21"/>
        </w:rPr>
        <w:t>代表团表示</w:t>
      </w:r>
      <w:r w:rsidR="00AF656C" w:rsidRPr="00604410">
        <w:rPr>
          <w:rFonts w:asciiTheme="minorEastAsia" w:eastAsiaTheme="minorEastAsia" w:hAnsiTheme="minorEastAsia" w:hint="eastAsia"/>
          <w:sz w:val="21"/>
          <w:szCs w:val="21"/>
        </w:rPr>
        <w:t>将继续与众多国家开展此类合作活动，并期待产权组织取得更大发展。</w:t>
      </w:r>
    </w:p>
    <w:p w14:paraId="3B18D373" w14:textId="7C9B3349" w:rsidR="001C3375"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1" w:history="1">
        <w:r w:rsidR="001C3375" w:rsidRPr="00E969EB">
          <w:rPr>
            <w:rStyle w:val="Hyperlink"/>
            <w:rFonts w:asciiTheme="minorEastAsia" w:eastAsiaTheme="minorEastAsia" w:hAnsiTheme="minorEastAsia" w:hint="eastAsia"/>
            <w:b/>
            <w:color w:val="auto"/>
            <w:sz w:val="21"/>
            <w:szCs w:val="21"/>
            <w:u w:val="none"/>
          </w:rPr>
          <w:t>约旦</w:t>
        </w:r>
      </w:hyperlink>
      <w:r w:rsidR="001C3375" w:rsidRPr="00381C5A">
        <w:rPr>
          <w:rFonts w:asciiTheme="minorEastAsia" w:eastAsiaTheme="minorEastAsia" w:hAnsiTheme="minorEastAsia" w:hint="eastAsia"/>
          <w:sz w:val="21"/>
          <w:szCs w:val="21"/>
        </w:rPr>
        <w:t>代表团</w:t>
      </w:r>
      <w:r w:rsidR="008D1749" w:rsidRPr="002D1C9E">
        <w:rPr>
          <w:rFonts w:ascii="SimSun" w:hAnsi="SimSun" w:hint="eastAsia"/>
          <w:sz w:val="21"/>
          <w:szCs w:val="21"/>
        </w:rPr>
        <w:t>对主席主持成员国大会第五十九届会议表示祝贺，并祝愿他在推进本届会议工作中取得圆满成功。该代表团赞扬总干事对本组织的明智管理，以及秘书处为筹备会议所</w:t>
      </w:r>
      <w:proofErr w:type="gramStart"/>
      <w:r w:rsidR="008D1749" w:rsidRPr="002D1C9E">
        <w:rPr>
          <w:rFonts w:ascii="SimSun" w:hAnsi="SimSun" w:hint="eastAsia"/>
          <w:sz w:val="21"/>
          <w:szCs w:val="21"/>
        </w:rPr>
        <w:t>作出</w:t>
      </w:r>
      <w:proofErr w:type="gramEnd"/>
      <w:r w:rsidR="008D1749" w:rsidRPr="002D1C9E">
        <w:rPr>
          <w:rFonts w:ascii="SimSun" w:hAnsi="SimSun" w:hint="eastAsia"/>
          <w:sz w:val="21"/>
          <w:szCs w:val="21"/>
        </w:rPr>
        <w:t>的努力。该代表团赞同代表其所在政治和地区集团的发言。约旦代表团重申，其政府致力于进一步提高对知识产权的认识并加强知识产权保护，这需要产权组织提供持续合作和技术支持，特别是在以下方面：</w:t>
      </w:r>
      <w:r w:rsidR="001135B8">
        <w:rPr>
          <w:rFonts w:ascii="SimSun" w:hAnsi="SimSun" w:hint="eastAsia"/>
          <w:sz w:val="21"/>
          <w:szCs w:val="21"/>
        </w:rPr>
        <w:t>（</w:t>
      </w:r>
      <w:r w:rsidR="008D1749" w:rsidRPr="002D1C9E">
        <w:rPr>
          <w:rFonts w:ascii="SimSun" w:hAnsi="SimSun" w:hint="eastAsia"/>
          <w:sz w:val="21"/>
          <w:szCs w:val="21"/>
        </w:rPr>
        <w:t>i</w:t>
      </w:r>
      <w:r w:rsidR="001135B8">
        <w:rPr>
          <w:rFonts w:ascii="SimSun" w:hAnsi="SimSun" w:hint="eastAsia"/>
          <w:sz w:val="21"/>
          <w:szCs w:val="21"/>
        </w:rPr>
        <w:t>）</w:t>
      </w:r>
      <w:r w:rsidR="008D1749" w:rsidRPr="002D1C9E">
        <w:rPr>
          <w:rFonts w:ascii="SimSun" w:hAnsi="SimSun" w:hint="eastAsia"/>
          <w:sz w:val="21"/>
          <w:szCs w:val="21"/>
        </w:rPr>
        <w:t>支持妇女、创业、创新以及人工智能在公共服务中的应用；</w:t>
      </w:r>
      <w:r w:rsidR="001135B8">
        <w:rPr>
          <w:rFonts w:ascii="SimSun" w:hAnsi="SimSun" w:hint="eastAsia"/>
          <w:sz w:val="21"/>
          <w:szCs w:val="21"/>
        </w:rPr>
        <w:t>（</w:t>
      </w:r>
      <w:r w:rsidR="008D1749" w:rsidRPr="002D1C9E">
        <w:rPr>
          <w:rFonts w:ascii="SimSun" w:hAnsi="SimSun" w:hint="eastAsia"/>
          <w:sz w:val="21"/>
          <w:szCs w:val="21"/>
        </w:rPr>
        <w:t>ii</w:t>
      </w:r>
      <w:r w:rsidR="001135B8">
        <w:rPr>
          <w:rFonts w:ascii="SimSun" w:hAnsi="SimSun" w:hint="eastAsia"/>
          <w:sz w:val="21"/>
          <w:szCs w:val="21"/>
        </w:rPr>
        <w:t>）</w:t>
      </w:r>
      <w:r w:rsidR="008D1749" w:rsidRPr="002D1C9E">
        <w:rPr>
          <w:rFonts w:ascii="SimSun" w:hAnsi="SimSun" w:hint="eastAsia"/>
          <w:sz w:val="21"/>
          <w:szCs w:val="21"/>
        </w:rPr>
        <w:t>通过国家所有权战略；</w:t>
      </w:r>
      <w:r w:rsidR="001135B8">
        <w:rPr>
          <w:rFonts w:ascii="SimSun" w:hAnsi="SimSun" w:hint="eastAsia"/>
          <w:sz w:val="21"/>
          <w:szCs w:val="21"/>
        </w:rPr>
        <w:t>（</w:t>
      </w:r>
      <w:r w:rsidR="008D1749" w:rsidRPr="002D1C9E">
        <w:rPr>
          <w:rFonts w:ascii="SimSun" w:hAnsi="SimSun" w:hint="eastAsia"/>
          <w:sz w:val="21"/>
          <w:szCs w:val="21"/>
        </w:rPr>
        <w:t>iii</w:t>
      </w:r>
      <w:r w:rsidR="001135B8">
        <w:rPr>
          <w:rFonts w:ascii="SimSun" w:hAnsi="SimSun" w:hint="eastAsia"/>
          <w:sz w:val="21"/>
          <w:szCs w:val="21"/>
        </w:rPr>
        <w:t>）</w:t>
      </w:r>
      <w:r w:rsidR="008D1749" w:rsidRPr="002D1C9E">
        <w:rPr>
          <w:rFonts w:ascii="SimSun" w:hAnsi="SimSun" w:hint="eastAsia"/>
          <w:sz w:val="21"/>
          <w:szCs w:val="21"/>
        </w:rPr>
        <w:t>支持约旦各大学制定其研究政策；以及</w:t>
      </w:r>
      <w:r w:rsidR="001135B8">
        <w:rPr>
          <w:rFonts w:ascii="SimSun" w:hAnsi="SimSun" w:hint="eastAsia"/>
          <w:sz w:val="21"/>
          <w:szCs w:val="21"/>
        </w:rPr>
        <w:t>（</w:t>
      </w:r>
      <w:r w:rsidR="008D1749" w:rsidRPr="002D1C9E">
        <w:rPr>
          <w:rFonts w:ascii="SimSun" w:hAnsi="SimSun" w:hint="eastAsia"/>
          <w:sz w:val="21"/>
          <w:szCs w:val="21"/>
        </w:rPr>
        <w:t>iv</w:t>
      </w:r>
      <w:r w:rsidR="001135B8">
        <w:rPr>
          <w:rFonts w:ascii="SimSun" w:hAnsi="SimSun" w:hint="eastAsia"/>
          <w:sz w:val="21"/>
          <w:szCs w:val="21"/>
        </w:rPr>
        <w:t>）</w:t>
      </w:r>
      <w:r w:rsidR="008D1749" w:rsidRPr="002D1C9E">
        <w:rPr>
          <w:rFonts w:ascii="SimSun" w:hAnsi="SimSun" w:hint="eastAsia"/>
          <w:sz w:val="21"/>
          <w:szCs w:val="21"/>
        </w:rPr>
        <w:t>与约旦哈希姆王国国家图书馆保持密切合作。代表团对产权组织在建立T</w:t>
      </w:r>
      <w:r w:rsidR="008D1749" w:rsidRPr="002D1C9E">
        <w:rPr>
          <w:rFonts w:ascii="SimSun" w:hAnsi="SimSun"/>
          <w:sz w:val="21"/>
          <w:szCs w:val="21"/>
        </w:rPr>
        <w:t>ISC</w:t>
      </w:r>
      <w:r w:rsidR="008D1749" w:rsidRPr="002D1C9E">
        <w:rPr>
          <w:rFonts w:ascii="SimSun" w:hAnsi="SimSun" w:hint="eastAsia"/>
          <w:sz w:val="21"/>
          <w:szCs w:val="21"/>
        </w:rPr>
        <w:t>方面提供的立法咨询和支持表示赞赏。在产权组织的援助下，约旦将通过致力于在课程中囊括知识产权概念的竞赛和项目，在年轻一代中构建和推广知识产权文化。代表团期待与其他代表团合作，确保会议成功举行。</w:t>
      </w:r>
      <w:r w:rsidR="001C3375" w:rsidRPr="00604410">
        <w:rPr>
          <w:rFonts w:asciiTheme="minorEastAsia" w:eastAsiaTheme="minorEastAsia" w:hAnsiTheme="minorEastAsia" w:hint="eastAsia"/>
          <w:sz w:val="21"/>
          <w:szCs w:val="21"/>
        </w:rPr>
        <w:t>最后，代表团强调了成员国大会议程的重要性，其中包括非常</w:t>
      </w:r>
      <w:r w:rsidR="004D45AC" w:rsidRPr="00604410">
        <w:rPr>
          <w:rFonts w:asciiTheme="minorEastAsia" w:eastAsiaTheme="minorEastAsia" w:hAnsiTheme="minorEastAsia" w:hint="eastAsia"/>
          <w:sz w:val="21"/>
          <w:szCs w:val="21"/>
        </w:rPr>
        <w:t>关键</w:t>
      </w:r>
      <w:r w:rsidR="001C3375" w:rsidRPr="00604410">
        <w:rPr>
          <w:rFonts w:asciiTheme="minorEastAsia" w:eastAsiaTheme="minorEastAsia" w:hAnsiTheme="minorEastAsia" w:hint="eastAsia"/>
          <w:sz w:val="21"/>
          <w:szCs w:val="21"/>
        </w:rPr>
        <w:t>的问题，只能通过所有相关方之间的建设性磋商和持续对话</w:t>
      </w:r>
      <w:r w:rsidR="004D45AC" w:rsidRPr="00604410">
        <w:rPr>
          <w:rFonts w:asciiTheme="minorEastAsia" w:eastAsiaTheme="minorEastAsia" w:hAnsiTheme="minorEastAsia" w:hint="eastAsia"/>
          <w:sz w:val="21"/>
          <w:szCs w:val="21"/>
        </w:rPr>
        <w:t>加以</w:t>
      </w:r>
      <w:r w:rsidR="001C3375" w:rsidRPr="00604410">
        <w:rPr>
          <w:rFonts w:asciiTheme="minorEastAsia" w:eastAsiaTheme="minorEastAsia" w:hAnsiTheme="minorEastAsia" w:hint="eastAsia"/>
          <w:sz w:val="21"/>
          <w:szCs w:val="21"/>
        </w:rPr>
        <w:t>解决，最终推动产权组织议程的进展。</w:t>
      </w:r>
    </w:p>
    <w:p w14:paraId="0FCD9ACA" w14:textId="5076DF3E" w:rsidR="00573D1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2" w:history="1">
        <w:r w:rsidR="00573D17" w:rsidRPr="00366CCE">
          <w:rPr>
            <w:rStyle w:val="Hyperlink"/>
            <w:rFonts w:asciiTheme="minorEastAsia" w:eastAsiaTheme="minorEastAsia" w:hAnsiTheme="minorEastAsia" w:hint="eastAsia"/>
            <w:b/>
            <w:color w:val="auto"/>
            <w:sz w:val="21"/>
            <w:szCs w:val="21"/>
            <w:u w:val="none"/>
          </w:rPr>
          <w:t>哈萨克斯坦</w:t>
        </w:r>
      </w:hyperlink>
      <w:r w:rsidR="00573D17" w:rsidRPr="00381C5A">
        <w:rPr>
          <w:rFonts w:asciiTheme="minorEastAsia" w:eastAsiaTheme="minorEastAsia" w:hAnsiTheme="minorEastAsia" w:hint="eastAsia"/>
          <w:sz w:val="21"/>
          <w:szCs w:val="21"/>
        </w:rPr>
        <w:t>代表团说，哈萨克斯坦将知识产权及其保护置于其成为世界上最发达国家之一这一雄心壮志的核心。为此，该国政府正在采取步骤加入海牙体系，并启动了加入《海牙协定日内瓦文本》的程序。它还积极致力于加强欧亚地区的专利制度。2019年9月，哈萨克斯坦帮助组织并</w:t>
      </w:r>
      <w:r w:rsidR="007E2061">
        <w:rPr>
          <w:rFonts w:asciiTheme="minorEastAsia" w:eastAsiaTheme="minorEastAsia" w:hAnsiTheme="minorEastAsia" w:hint="eastAsia"/>
          <w:sz w:val="21"/>
          <w:szCs w:val="21"/>
        </w:rPr>
        <w:t>举</w:t>
      </w:r>
      <w:r w:rsidR="00573D17" w:rsidRPr="00381C5A">
        <w:rPr>
          <w:rFonts w:asciiTheme="minorEastAsia" w:eastAsiaTheme="minorEastAsia" w:hAnsiTheme="minorEastAsia" w:hint="eastAsia"/>
          <w:sz w:val="21"/>
          <w:szCs w:val="21"/>
        </w:rPr>
        <w:t>办了关于通过《欧亚专利公约工业品外观设计保护议定书》的外交会议。</w:t>
      </w:r>
      <w:proofErr w:type="gramStart"/>
      <w:r w:rsidR="00573D17" w:rsidRPr="00381C5A">
        <w:rPr>
          <w:rFonts w:asciiTheme="minorEastAsia" w:eastAsiaTheme="minorEastAsia" w:hAnsiTheme="minorEastAsia" w:hint="eastAsia"/>
          <w:sz w:val="21"/>
          <w:szCs w:val="21"/>
        </w:rPr>
        <w:t>它感谢</w:t>
      </w:r>
      <w:proofErr w:type="gramEnd"/>
      <w:r w:rsidR="00573D17" w:rsidRPr="00381C5A">
        <w:rPr>
          <w:rFonts w:asciiTheme="minorEastAsia" w:eastAsiaTheme="minorEastAsia" w:hAnsiTheme="minorEastAsia" w:hint="eastAsia"/>
          <w:sz w:val="21"/>
          <w:szCs w:val="21"/>
        </w:rPr>
        <w:t>欧亚专利组织对制定和扩展地区专利制度做出的宝贵贡献。哈萨克斯坦最近与产权组织仲裁与调解中心达成了一项协议，以执行一项关于替代性争议解决的谅解备忘录。它承认产权组织在知识产权领域持续发</w:t>
      </w:r>
      <w:r w:rsidR="00573D17" w:rsidRPr="00604410">
        <w:rPr>
          <w:rFonts w:asciiTheme="minorEastAsia" w:eastAsiaTheme="minorEastAsia" w:hAnsiTheme="minorEastAsia" w:hint="eastAsia"/>
          <w:sz w:val="21"/>
          <w:szCs w:val="21"/>
        </w:rPr>
        <w:t>展人工智能方面发挥的重要作用，并在其国家知识产权局的日常活动中实施人工智能工具。重要的是，此种先进技术应由高素质专家管理。事实上，人力资本是所有国家逐步发展的关键因素。</w:t>
      </w:r>
      <w:r w:rsidR="001C3375" w:rsidRPr="00604410">
        <w:rPr>
          <w:rFonts w:asciiTheme="minorEastAsia" w:eastAsiaTheme="minorEastAsia" w:hAnsiTheme="minorEastAsia" w:hint="eastAsia"/>
          <w:sz w:val="21"/>
          <w:szCs w:val="21"/>
        </w:rPr>
        <w:t>代表团</w:t>
      </w:r>
      <w:r w:rsidR="00573D17" w:rsidRPr="00604410">
        <w:rPr>
          <w:rFonts w:asciiTheme="minorEastAsia" w:eastAsiaTheme="minorEastAsia" w:hAnsiTheme="minorEastAsia" w:hint="eastAsia"/>
          <w:sz w:val="21"/>
          <w:szCs w:val="21"/>
        </w:rPr>
        <w:t>对产权组织的人事政策有一些关切，并认为在工作人员任用方面仍有改进的空间并需要更大的透明度。该国政府承认保护知识产权的重要性，并将继续努力在国内和全球范围内推广国际原则和标准，以保护和加强知识产权。</w:t>
      </w:r>
    </w:p>
    <w:p w14:paraId="5813E676" w14:textId="724FE04F" w:rsidR="00573D1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3" w:history="1">
        <w:r w:rsidR="00573D17" w:rsidRPr="000A4646">
          <w:rPr>
            <w:rStyle w:val="Hyperlink"/>
            <w:rFonts w:asciiTheme="minorEastAsia" w:eastAsiaTheme="minorEastAsia" w:hAnsiTheme="minorEastAsia" w:hint="eastAsia"/>
            <w:b/>
            <w:color w:val="auto"/>
            <w:sz w:val="21"/>
            <w:szCs w:val="21"/>
            <w:u w:val="none"/>
          </w:rPr>
          <w:t>肯尼亚</w:t>
        </w:r>
      </w:hyperlink>
      <w:r w:rsidR="00573D17" w:rsidRPr="00381C5A">
        <w:rPr>
          <w:rFonts w:asciiTheme="minorEastAsia" w:eastAsiaTheme="minorEastAsia" w:hAnsiTheme="minorEastAsia" w:hint="eastAsia"/>
          <w:sz w:val="21"/>
          <w:szCs w:val="21"/>
        </w:rPr>
        <w:t>代表团赞同乌干达</w:t>
      </w:r>
      <w:r w:rsidR="00E603D1" w:rsidRPr="00381C5A">
        <w:rPr>
          <w:rFonts w:asciiTheme="minorEastAsia" w:eastAsiaTheme="minorEastAsia" w:hAnsiTheme="minorEastAsia" w:hint="eastAsia"/>
          <w:sz w:val="21"/>
          <w:szCs w:val="21"/>
        </w:rPr>
        <w:t>代表团</w:t>
      </w:r>
      <w:r w:rsidR="00573D17" w:rsidRPr="00381C5A">
        <w:rPr>
          <w:rFonts w:asciiTheme="minorEastAsia" w:eastAsiaTheme="minorEastAsia" w:hAnsiTheme="minorEastAsia" w:hint="eastAsia"/>
          <w:sz w:val="21"/>
          <w:szCs w:val="21"/>
        </w:rPr>
        <w:t>代表非洲集团所作</w:t>
      </w:r>
      <w:r w:rsidR="00E603D1" w:rsidRPr="00381C5A">
        <w:rPr>
          <w:rFonts w:asciiTheme="minorEastAsia" w:eastAsiaTheme="minorEastAsia" w:hAnsiTheme="minorEastAsia" w:hint="eastAsia"/>
          <w:sz w:val="21"/>
          <w:szCs w:val="21"/>
        </w:rPr>
        <w:t>的</w:t>
      </w:r>
      <w:r w:rsidR="00573D17" w:rsidRPr="00381C5A">
        <w:rPr>
          <w:rFonts w:asciiTheme="minorEastAsia" w:eastAsiaTheme="minorEastAsia" w:hAnsiTheme="minorEastAsia" w:hint="eastAsia"/>
          <w:sz w:val="21"/>
          <w:szCs w:val="21"/>
        </w:rPr>
        <w:t>发言，并对产权组织表示支持。尽管产权组织已经在应对与知识产权有关的挑战方面取得了长足进步，但在一些非常重要的领域，产权组织及其全体成员国仍需进行战略改变。代表团对产权组织在2018/19两年</w:t>
      </w:r>
      <w:r w:rsidR="00E603D1" w:rsidRPr="00381C5A">
        <w:rPr>
          <w:rFonts w:asciiTheme="minorEastAsia" w:eastAsiaTheme="minorEastAsia" w:hAnsiTheme="minorEastAsia" w:hint="eastAsia"/>
          <w:sz w:val="21"/>
          <w:szCs w:val="21"/>
        </w:rPr>
        <w:t>期</w:t>
      </w:r>
      <w:r w:rsidR="00573D17" w:rsidRPr="00381C5A">
        <w:rPr>
          <w:rFonts w:asciiTheme="minorEastAsia" w:eastAsiaTheme="minorEastAsia" w:hAnsiTheme="minorEastAsia" w:hint="eastAsia"/>
          <w:sz w:val="21"/>
          <w:szCs w:val="21"/>
        </w:rPr>
        <w:t>的计划、项目和活动表示赞赏。</w:t>
      </w:r>
      <w:r w:rsidR="00573D17" w:rsidRPr="00381C5A">
        <w:rPr>
          <w:rFonts w:asciiTheme="minorEastAsia" w:eastAsiaTheme="minorEastAsia" w:hAnsiTheme="minorEastAsia" w:hint="eastAsia"/>
          <w:color w:val="000000"/>
          <w:sz w:val="21"/>
          <w:szCs w:val="21"/>
        </w:rPr>
        <w:t>发展议程虽然功能失调，但仍对肯尼亚的知识产权增长至关重要。代表团呼吁，把投入更多资金和将发展</w:t>
      </w:r>
      <w:r w:rsidR="00573D17" w:rsidRPr="00604410">
        <w:rPr>
          <w:rFonts w:asciiTheme="minorEastAsia" w:eastAsiaTheme="minorEastAsia" w:hAnsiTheme="minorEastAsia" w:hint="eastAsia"/>
          <w:sz w:val="21"/>
          <w:szCs w:val="21"/>
        </w:rPr>
        <w:t>议程</w:t>
      </w:r>
      <w:r w:rsidR="00573D17" w:rsidRPr="00604410">
        <w:rPr>
          <w:rFonts w:asciiTheme="minorEastAsia" w:eastAsiaTheme="minorEastAsia" w:hAnsiTheme="minorEastAsia" w:hint="eastAsia"/>
          <w:color w:val="000000"/>
          <w:sz w:val="21"/>
          <w:szCs w:val="21"/>
        </w:rPr>
        <w:t>和可持续发展目标纳入主流贯穿到产权组织应对技术挑战和促进创造创新的整个工作中。这将支持该国在抗击疾病、饥饿、失业和生物多样性受侵蚀方面所做的努力。肯尼亚政府由该国宪法授权支持、促进和保护其人民的知识产权，一直致力于促进该国的知识产权政策、行政程序和法律框架现代化，以确保其符合国家、地区和国际框架以及最佳做法，并能解决新兴知识产权问题。肯</w:t>
      </w:r>
      <w:r w:rsidR="00573D17" w:rsidRPr="00604410">
        <w:rPr>
          <w:rFonts w:asciiTheme="minorEastAsia" w:eastAsiaTheme="minorEastAsia" w:hAnsiTheme="minorEastAsia" w:hint="eastAsia"/>
          <w:color w:val="000000"/>
          <w:sz w:val="21"/>
          <w:szCs w:val="21"/>
        </w:rPr>
        <w:lastRenderedPageBreak/>
        <w:t>尼亚已通过了关于工业产权、商标、打击假冒以及保护传统知识和传统文化表现形式的国家法律法规。然而，代表团对于一些委员会拖延审议传统知识和传统文化表现形式方面具有法律约束力的文书</w:t>
      </w:r>
      <w:r w:rsidR="00E603D1" w:rsidRPr="00604410">
        <w:rPr>
          <w:rFonts w:asciiTheme="minorEastAsia" w:eastAsiaTheme="minorEastAsia" w:hAnsiTheme="minorEastAsia" w:hint="eastAsia"/>
          <w:color w:val="000000"/>
          <w:sz w:val="21"/>
          <w:szCs w:val="21"/>
        </w:rPr>
        <w:t>、</w:t>
      </w:r>
      <w:r w:rsidR="00573D17" w:rsidRPr="00604410">
        <w:rPr>
          <w:rFonts w:asciiTheme="minorEastAsia" w:eastAsiaTheme="minorEastAsia" w:hAnsiTheme="minorEastAsia" w:hint="eastAsia"/>
          <w:color w:val="000000"/>
          <w:sz w:val="21"/>
          <w:szCs w:val="21"/>
        </w:rPr>
        <w:t>拖延召开最终确定</w:t>
      </w:r>
      <w:r w:rsidR="00E603D1" w:rsidRPr="00604410">
        <w:rPr>
          <w:rFonts w:asciiTheme="minorEastAsia" w:eastAsiaTheme="minorEastAsia" w:hAnsiTheme="minorEastAsia" w:hint="eastAsia"/>
          <w:color w:val="000000"/>
          <w:sz w:val="21"/>
          <w:szCs w:val="21"/>
        </w:rPr>
        <w:t>DLT的外交会议以</w:t>
      </w:r>
      <w:r w:rsidR="00573D17" w:rsidRPr="00604410">
        <w:rPr>
          <w:rFonts w:asciiTheme="minorEastAsia" w:eastAsiaTheme="minorEastAsia" w:hAnsiTheme="minorEastAsia" w:hint="eastAsia"/>
          <w:color w:val="000000"/>
          <w:sz w:val="21"/>
          <w:szCs w:val="21"/>
        </w:rPr>
        <w:t>及适用于图书馆和档案馆、博物馆、教育和研究机构以及其他残障人士的</w:t>
      </w:r>
      <w:r w:rsidR="00E603D1" w:rsidRPr="00604410">
        <w:rPr>
          <w:rFonts w:asciiTheme="minorEastAsia" w:eastAsiaTheme="minorEastAsia" w:hAnsiTheme="minorEastAsia" w:hint="eastAsia"/>
          <w:color w:val="000000"/>
          <w:sz w:val="21"/>
          <w:szCs w:val="21"/>
        </w:rPr>
        <w:t>例外与</w:t>
      </w:r>
      <w:r w:rsidR="00573D17" w:rsidRPr="00604410">
        <w:rPr>
          <w:rFonts w:asciiTheme="minorEastAsia" w:eastAsiaTheme="minorEastAsia" w:hAnsiTheme="minorEastAsia" w:hint="eastAsia"/>
          <w:color w:val="000000"/>
          <w:sz w:val="21"/>
          <w:szCs w:val="21"/>
        </w:rPr>
        <w:t>限制表示关切。</w:t>
      </w:r>
      <w:r w:rsidR="00E603D1" w:rsidRPr="00604410">
        <w:rPr>
          <w:rFonts w:asciiTheme="minorEastAsia" w:eastAsiaTheme="minorEastAsia" w:hAnsiTheme="minorEastAsia" w:hint="eastAsia"/>
          <w:color w:val="000000"/>
          <w:sz w:val="21"/>
          <w:szCs w:val="21"/>
        </w:rPr>
        <w:t>代表团</w:t>
      </w:r>
      <w:r w:rsidR="00573D17" w:rsidRPr="00604410">
        <w:rPr>
          <w:rFonts w:asciiTheme="minorEastAsia" w:eastAsiaTheme="minorEastAsia" w:hAnsiTheme="minorEastAsia" w:hint="eastAsia"/>
          <w:color w:val="000000"/>
          <w:sz w:val="21"/>
          <w:szCs w:val="21"/>
        </w:rPr>
        <w:t>希望可以通过讨论打破僵局，以对知识产权的发展产生积极影响。最后，代表团强调在比例适当且公平的地域代表性方面，尤其是在</w:t>
      </w:r>
      <w:r w:rsidR="00E603D1" w:rsidRPr="00604410">
        <w:rPr>
          <w:rFonts w:asciiTheme="minorEastAsia" w:eastAsiaTheme="minorEastAsia" w:hAnsiTheme="minorEastAsia" w:hint="eastAsia"/>
          <w:color w:val="000000"/>
          <w:sz w:val="21"/>
          <w:szCs w:val="21"/>
        </w:rPr>
        <w:t>产权组织</w:t>
      </w:r>
      <w:r w:rsidR="00573D17" w:rsidRPr="00604410">
        <w:rPr>
          <w:rFonts w:asciiTheme="minorEastAsia" w:eastAsiaTheme="minorEastAsia" w:hAnsiTheme="minorEastAsia" w:hint="eastAsia"/>
          <w:color w:val="000000"/>
          <w:sz w:val="21"/>
          <w:szCs w:val="21"/>
        </w:rPr>
        <w:t>协调委员会和</w:t>
      </w:r>
      <w:r w:rsidR="00E603D1" w:rsidRPr="00604410">
        <w:rPr>
          <w:rFonts w:asciiTheme="minorEastAsia" w:eastAsiaTheme="minorEastAsia" w:hAnsiTheme="minorEastAsia" w:hint="eastAsia"/>
          <w:color w:val="000000"/>
          <w:sz w:val="21"/>
          <w:szCs w:val="21"/>
        </w:rPr>
        <w:t>PBC</w:t>
      </w:r>
      <w:r w:rsidR="00573D17" w:rsidRPr="00604410">
        <w:rPr>
          <w:rFonts w:asciiTheme="minorEastAsia" w:eastAsiaTheme="minorEastAsia" w:hAnsiTheme="minorEastAsia" w:hint="eastAsia"/>
          <w:color w:val="000000"/>
          <w:sz w:val="21"/>
          <w:szCs w:val="21"/>
        </w:rPr>
        <w:t>中，具有包容性和代表性的产权组织管理的重要性。</w:t>
      </w:r>
    </w:p>
    <w:p w14:paraId="2AC9681F" w14:textId="5E376561" w:rsidR="00573D1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4" w:history="1">
        <w:r w:rsidR="00573D17" w:rsidRPr="00761A3E">
          <w:rPr>
            <w:rStyle w:val="Hyperlink"/>
            <w:rFonts w:asciiTheme="minorEastAsia" w:eastAsiaTheme="minorEastAsia" w:hAnsiTheme="minorEastAsia" w:hint="eastAsia"/>
            <w:b/>
            <w:color w:val="auto"/>
            <w:sz w:val="21"/>
            <w:szCs w:val="21"/>
            <w:u w:val="none"/>
          </w:rPr>
          <w:t>吉尔吉斯斯坦</w:t>
        </w:r>
      </w:hyperlink>
      <w:r w:rsidR="00573D17" w:rsidRPr="00381C5A">
        <w:rPr>
          <w:rFonts w:asciiTheme="minorEastAsia" w:eastAsiaTheme="minorEastAsia" w:hAnsiTheme="minorEastAsia" w:hint="eastAsia"/>
          <w:sz w:val="21"/>
          <w:szCs w:val="21"/>
        </w:rPr>
        <w:t>代表团极为满意地提到，吉尔吉斯斯坦的知识产权制度在2018年迎来了25周年，并且该国于2019年庆祝了《欧亚专利公约》签署25周年。在这短短的时间里，在产权组织的支持下，该国在发</w:t>
      </w:r>
      <w:r w:rsidR="00573D17" w:rsidRPr="00604410">
        <w:rPr>
          <w:rFonts w:asciiTheme="minorEastAsia" w:eastAsiaTheme="minorEastAsia" w:hAnsiTheme="minorEastAsia" w:hint="eastAsia"/>
          <w:sz w:val="21"/>
          <w:szCs w:val="21"/>
        </w:rPr>
        <w:t>展吉尔吉斯斯坦和更广泛地区的知识产权制度方面取得了显著成果。产权组织作为一个全球性的知识产权组织，是在全球层面开展知识产权领域对话、意见交流和推广法律倡议的一个论坛，也是唯一的论坛。吉尔吉斯斯坦仍致力于发展兼顾各方利益、有效和相互可接受的全球知识产权架构。代表团对总干事和产权组织秘书处在落实发展议程建议方面的坚定承诺深表感谢。产权组织持续向成员国提供援助，使它们能够充分发挥创新和创造力的潜力，这使吉尔吉斯斯坦对产权组织的共同未来充满乐观。代表团借此机会感谢国际局在改进</w:t>
      </w:r>
      <w:r w:rsidR="000175C5" w:rsidRPr="00604410">
        <w:rPr>
          <w:rFonts w:asciiTheme="minorEastAsia" w:eastAsiaTheme="minorEastAsia" w:hAnsiTheme="minorEastAsia" w:hint="eastAsia"/>
          <w:sz w:val="21"/>
          <w:szCs w:val="21"/>
        </w:rPr>
        <w:t>规范</w:t>
      </w:r>
      <w:r w:rsidR="00573D17" w:rsidRPr="00604410">
        <w:rPr>
          <w:rFonts w:asciiTheme="minorEastAsia" w:eastAsiaTheme="minorEastAsia" w:hAnsiTheme="minorEastAsia" w:hint="eastAsia"/>
          <w:sz w:val="21"/>
          <w:szCs w:val="21"/>
        </w:rPr>
        <w:t>文件方面的良好协调工作和不断取得的进展。产权组织提供用户友好的系统并适应新趋势的努力值得称赞，这使其与最先进的国际机构保持一致。最近在产权组织“技术趋势”系列报告中关于人工智能的出版物突出了这一领域的一些重要趋势，并成为产权组织适应迅速变化的技术环境的能力的一个良好范例。代表团说，它期待看到该出版物的俄文版。</w:t>
      </w:r>
      <w:r w:rsidR="000175C5" w:rsidRPr="00604410">
        <w:rPr>
          <w:rFonts w:asciiTheme="minorEastAsia" w:eastAsiaTheme="minorEastAsia" w:hAnsiTheme="minorEastAsia" w:hint="eastAsia"/>
          <w:sz w:val="21"/>
          <w:szCs w:val="21"/>
        </w:rPr>
        <w:t>代表团</w:t>
      </w:r>
      <w:r w:rsidR="00573D17" w:rsidRPr="00604410">
        <w:rPr>
          <w:rFonts w:asciiTheme="minorEastAsia" w:eastAsiaTheme="minorEastAsia" w:hAnsiTheme="minorEastAsia" w:hint="eastAsia"/>
          <w:sz w:val="21"/>
          <w:szCs w:val="21"/>
        </w:rPr>
        <w:t>期待到2020年初能在地方一级制定知识产权政策框架，特别是在大学和研究机构，正是由于产权组织的努力才使这一举措成为可能。同时</w:t>
      </w:r>
      <w:r w:rsidR="000175C5" w:rsidRPr="00604410">
        <w:rPr>
          <w:rFonts w:asciiTheme="minorEastAsia" w:eastAsiaTheme="minorEastAsia" w:hAnsiTheme="minorEastAsia" w:hint="eastAsia"/>
          <w:sz w:val="21"/>
          <w:szCs w:val="21"/>
        </w:rPr>
        <w:t>代表团</w:t>
      </w:r>
      <w:r w:rsidR="00573D17" w:rsidRPr="00604410">
        <w:rPr>
          <w:rFonts w:asciiTheme="minorEastAsia" w:eastAsiaTheme="minorEastAsia" w:hAnsiTheme="minorEastAsia" w:hint="eastAsia"/>
          <w:sz w:val="21"/>
          <w:szCs w:val="21"/>
        </w:rPr>
        <w:t>衷心感谢产权组织举办的众多活动及其宝贵建议。代表团相信，这种援助将增加知识产权注册申请量。然而，为了促进创新，特别是大学的创新，有必要在PCT体系下提供费用减免。代表团通过欧亚专利组织行政理事会主席，满意地注意到在庆祝《欧亚专利公约》25周年期间召开了“通过《欧亚专利公约工业品外观设计保护议定书》外交会议”。代表团表示，希望在不久的将来最终完成DLT主要提案的案文。但是，它支持将技术援助和能力建设条款纳入DLT，因为条约应当载有旨在加强发展中国家和最不发达国家知识产权基础设施能力的适当条款。2020年，吉尔吉斯斯坦的工作将侧重于促进创新和为此建立适当的基础设施。因此，吉尔吉斯斯坦非常重视</w:t>
      </w:r>
      <w:r w:rsidR="00573D17" w:rsidRPr="00604410">
        <w:rPr>
          <w:rFonts w:asciiTheme="minorEastAsia" w:eastAsiaTheme="minorEastAsia" w:hAnsiTheme="minorEastAsia"/>
          <w:sz w:val="21"/>
          <w:szCs w:val="21"/>
        </w:rPr>
        <w:t>TISC</w:t>
      </w:r>
      <w:r w:rsidR="00573D17" w:rsidRPr="00604410">
        <w:rPr>
          <w:rFonts w:asciiTheme="minorEastAsia" w:eastAsiaTheme="minorEastAsia" w:hAnsiTheme="minorEastAsia" w:hint="eastAsia"/>
          <w:sz w:val="21"/>
          <w:szCs w:val="21"/>
        </w:rPr>
        <w:t>，并呼吁产权组织继续将其工作重点放在这一领域。虽然吉尔吉斯斯坦的27个</w:t>
      </w:r>
      <w:r w:rsidR="00573D17" w:rsidRPr="00604410">
        <w:rPr>
          <w:rFonts w:asciiTheme="minorEastAsia" w:eastAsiaTheme="minorEastAsia" w:hAnsiTheme="minorEastAsia"/>
          <w:sz w:val="21"/>
          <w:szCs w:val="21"/>
        </w:rPr>
        <w:t>TISC</w:t>
      </w:r>
      <w:r w:rsidR="00573D17" w:rsidRPr="00604410">
        <w:rPr>
          <w:rFonts w:asciiTheme="minorEastAsia" w:eastAsiaTheme="minorEastAsia" w:hAnsiTheme="minorEastAsia" w:hint="eastAsia"/>
          <w:sz w:val="21"/>
          <w:szCs w:val="21"/>
        </w:rPr>
        <w:t>尚未证明其有效性，但是代表团相信，对这些中心进行适当管理将会促进对创造力和发明的兴趣。代表团感谢产权组织继续为该国知识产权制度的发展提供援助，包括在2019年举办若干知识产权方面的区域和国家研讨会。感谢转型国家与发达国家</w:t>
      </w:r>
      <w:proofErr w:type="gramStart"/>
      <w:r w:rsidR="00573D17" w:rsidRPr="00604410">
        <w:rPr>
          <w:rFonts w:asciiTheme="minorEastAsia" w:eastAsiaTheme="minorEastAsia" w:hAnsiTheme="minorEastAsia" w:hint="eastAsia"/>
          <w:sz w:val="21"/>
          <w:szCs w:val="21"/>
        </w:rPr>
        <w:t>部持续</w:t>
      </w:r>
      <w:proofErr w:type="gramEnd"/>
      <w:r w:rsidR="00573D17" w:rsidRPr="00604410">
        <w:rPr>
          <w:rFonts w:asciiTheme="minorEastAsia" w:eastAsiaTheme="minorEastAsia" w:hAnsiTheme="minorEastAsia" w:hint="eastAsia"/>
          <w:sz w:val="21"/>
          <w:szCs w:val="21"/>
        </w:rPr>
        <w:t>进行的无可挑剔的高水平工作。产权组织的项目和计划已在吉尔吉斯斯坦地区得到落实，该国对知识产权的认识也在稳步提高。代表团衷心感谢WIPO学院定期在吉尔吉斯斯坦提供与知识产权相关的能力建设活动。代表团认为，提高国际知识产权制度的效率和协调性将使知识产权利益攸关方和知识产权局都从中受益。</w:t>
      </w:r>
    </w:p>
    <w:p w14:paraId="53375F67" w14:textId="79BA4B34" w:rsidR="00573D1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5" w:history="1">
        <w:r w:rsidR="00573D17" w:rsidRPr="008A7027">
          <w:rPr>
            <w:rStyle w:val="Hyperlink"/>
            <w:rFonts w:asciiTheme="minorEastAsia" w:eastAsiaTheme="minorEastAsia" w:hAnsiTheme="minorEastAsia" w:cs="Microsoft YaHei" w:hint="eastAsia"/>
            <w:b/>
            <w:color w:val="auto"/>
            <w:sz w:val="21"/>
            <w:szCs w:val="21"/>
            <w:u w:val="none"/>
          </w:rPr>
          <w:t>老挝人民民主共和国</w:t>
        </w:r>
      </w:hyperlink>
      <w:r w:rsidR="00573D17" w:rsidRPr="00381C5A">
        <w:rPr>
          <w:rStyle w:val="tlid-translation"/>
          <w:rFonts w:asciiTheme="minorEastAsia" w:eastAsiaTheme="minorEastAsia" w:hAnsiTheme="minorEastAsia" w:cs="Microsoft YaHei" w:hint="eastAsia"/>
          <w:sz w:val="21"/>
          <w:szCs w:val="21"/>
        </w:rPr>
        <w:t>代表团说其随时准备与产权组织和所有成员国合作</w:t>
      </w:r>
      <w:r w:rsidR="00573D17" w:rsidRPr="00381C5A">
        <w:rPr>
          <w:rStyle w:val="tlid-translation"/>
          <w:rFonts w:asciiTheme="minorEastAsia" w:eastAsiaTheme="minorEastAsia" w:hAnsiTheme="minorEastAsia" w:cs="Malgun Gothic Semilight" w:hint="eastAsia"/>
          <w:sz w:val="21"/>
          <w:szCs w:val="21"/>
        </w:rPr>
        <w:t>，</w:t>
      </w:r>
      <w:r w:rsidR="00573D17" w:rsidRPr="00381C5A">
        <w:rPr>
          <w:rStyle w:val="tlid-translation"/>
          <w:rFonts w:asciiTheme="minorEastAsia" w:eastAsiaTheme="minorEastAsia" w:hAnsiTheme="minorEastAsia" w:cs="Microsoft YaHei" w:hint="eastAsia"/>
          <w:sz w:val="21"/>
          <w:szCs w:val="21"/>
        </w:rPr>
        <w:t>为了所有国家的利益与社会经济进步，促进平衡的全球知识产权体系的发展</w:t>
      </w:r>
      <w:r w:rsidR="00573D17" w:rsidRPr="00381C5A">
        <w:rPr>
          <w:rStyle w:val="tlid-translation"/>
          <w:rFonts w:asciiTheme="minorEastAsia" w:eastAsiaTheme="minorEastAsia" w:hAnsiTheme="minorEastAsia" w:cs="Malgun Gothic Semilight" w:hint="eastAsia"/>
          <w:sz w:val="21"/>
          <w:szCs w:val="21"/>
        </w:rPr>
        <w:t>。</w:t>
      </w:r>
      <w:r w:rsidR="00573D17" w:rsidRPr="00381C5A">
        <w:rPr>
          <w:rStyle w:val="tlid-translation"/>
          <w:rFonts w:asciiTheme="minorEastAsia" w:eastAsiaTheme="minorEastAsia" w:hAnsiTheme="minorEastAsia" w:cs="Microsoft YaHei" w:hint="eastAsia"/>
          <w:sz w:val="21"/>
          <w:szCs w:val="21"/>
        </w:rPr>
        <w:t>该国政府目前正在实施的渐进政策旨在实现国民经济现代化</w:t>
      </w:r>
      <w:r w:rsidR="00573D17" w:rsidRPr="00381C5A">
        <w:rPr>
          <w:rStyle w:val="tlid-translation"/>
          <w:rFonts w:asciiTheme="minorEastAsia" w:eastAsiaTheme="minorEastAsia" w:hAnsiTheme="minorEastAsia" w:cs="Malgun Gothic Semilight" w:hint="eastAsia"/>
          <w:sz w:val="21"/>
          <w:szCs w:val="21"/>
        </w:rPr>
        <w:t>，</w:t>
      </w:r>
      <w:r w:rsidR="00573D17" w:rsidRPr="00381C5A">
        <w:rPr>
          <w:rStyle w:val="tlid-translation"/>
          <w:rFonts w:asciiTheme="minorEastAsia" w:eastAsiaTheme="minorEastAsia" w:hAnsiTheme="minorEastAsia" w:cs="Microsoft YaHei" w:hint="eastAsia"/>
          <w:sz w:val="21"/>
          <w:szCs w:val="21"/>
        </w:rPr>
        <w:t>并利用人工智能</w:t>
      </w:r>
      <w:r w:rsidR="00573D17" w:rsidRPr="00381C5A">
        <w:rPr>
          <w:rStyle w:val="tlid-translation"/>
          <w:rFonts w:asciiTheme="minorEastAsia" w:eastAsiaTheme="minorEastAsia" w:hAnsiTheme="minorEastAsia" w:cs="Malgun Gothic Semilight" w:hint="eastAsia"/>
          <w:sz w:val="21"/>
          <w:szCs w:val="21"/>
        </w:rPr>
        <w:t>、</w:t>
      </w:r>
      <w:r w:rsidR="00573D17" w:rsidRPr="00381C5A">
        <w:rPr>
          <w:rStyle w:val="tlid-translation"/>
          <w:rFonts w:asciiTheme="minorEastAsia" w:eastAsiaTheme="minorEastAsia" w:hAnsiTheme="minorEastAsia" w:cs="Microsoft YaHei" w:hint="eastAsia"/>
          <w:sz w:val="21"/>
          <w:szCs w:val="21"/>
        </w:rPr>
        <w:t>区块链和大数据等新兴技术来改善知识产权体系和老挝人民的生活</w:t>
      </w:r>
      <w:r w:rsidR="00573D17" w:rsidRPr="00381C5A">
        <w:rPr>
          <w:rStyle w:val="tlid-translation"/>
          <w:rFonts w:asciiTheme="minorEastAsia" w:eastAsiaTheme="minorEastAsia" w:hAnsiTheme="minorEastAsia" w:cs="Malgun Gothic Semilight" w:hint="eastAsia"/>
          <w:sz w:val="21"/>
          <w:szCs w:val="21"/>
        </w:rPr>
        <w:t>。</w:t>
      </w:r>
      <w:r w:rsidR="00573D17" w:rsidRPr="00381C5A">
        <w:rPr>
          <w:rStyle w:val="tlid-translation"/>
          <w:rFonts w:asciiTheme="minorEastAsia" w:eastAsiaTheme="minorEastAsia" w:hAnsiTheme="minorEastAsia" w:cs="Microsoft YaHei" w:hint="eastAsia"/>
          <w:sz w:val="21"/>
          <w:szCs w:val="21"/>
        </w:rPr>
        <w:t>该国政府</w:t>
      </w:r>
      <w:r w:rsidR="00363A56">
        <w:rPr>
          <w:rStyle w:val="tlid-translation"/>
          <w:rFonts w:asciiTheme="minorEastAsia" w:eastAsiaTheme="minorEastAsia" w:hAnsiTheme="minorEastAsia" w:cs="Microsoft YaHei" w:hint="eastAsia"/>
          <w:sz w:val="21"/>
          <w:szCs w:val="21"/>
        </w:rPr>
        <w:t>在</w:t>
      </w:r>
      <w:r w:rsidR="00363A56" w:rsidRPr="00381C5A">
        <w:rPr>
          <w:rStyle w:val="tlid-translation"/>
          <w:rFonts w:asciiTheme="minorEastAsia" w:eastAsiaTheme="minorEastAsia" w:hAnsiTheme="minorEastAsia" w:cs="Microsoft YaHei" w:hint="eastAsia"/>
          <w:sz w:val="21"/>
          <w:szCs w:val="21"/>
        </w:rPr>
        <w:t>将可持续发展置于经济核心</w:t>
      </w:r>
      <w:r w:rsidR="00363A56">
        <w:rPr>
          <w:rStyle w:val="tlid-translation"/>
          <w:rFonts w:asciiTheme="minorEastAsia" w:eastAsiaTheme="minorEastAsia" w:hAnsiTheme="minorEastAsia" w:cs="Microsoft YaHei" w:hint="eastAsia"/>
          <w:sz w:val="21"/>
          <w:szCs w:val="21"/>
        </w:rPr>
        <w:t>的努</w:t>
      </w:r>
      <w:r w:rsidR="00363A56" w:rsidRPr="00604410">
        <w:rPr>
          <w:rStyle w:val="tlid-translation"/>
          <w:rFonts w:asciiTheme="minorEastAsia" w:eastAsiaTheme="minorEastAsia" w:hAnsiTheme="minorEastAsia" w:cs="Microsoft YaHei" w:hint="eastAsia"/>
          <w:sz w:val="21"/>
          <w:szCs w:val="21"/>
        </w:rPr>
        <w:t>力中，</w:t>
      </w:r>
      <w:r w:rsidR="00573D17" w:rsidRPr="00604410">
        <w:rPr>
          <w:rStyle w:val="tlid-translation"/>
          <w:rFonts w:asciiTheme="minorEastAsia" w:eastAsiaTheme="minorEastAsia" w:hAnsiTheme="minorEastAsia" w:cs="Microsoft YaHei" w:hint="eastAsia"/>
          <w:sz w:val="21"/>
          <w:szCs w:val="21"/>
        </w:rPr>
        <w:t>特别重视无形资产</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先进技术和研究与开发</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在</w:t>
      </w:r>
      <w:r w:rsidR="00363A56" w:rsidRPr="00604410">
        <w:rPr>
          <w:rStyle w:val="tlid-translation"/>
          <w:rFonts w:asciiTheme="minorEastAsia" w:eastAsiaTheme="minorEastAsia" w:hAnsiTheme="minorEastAsia" w:cs="Microsoft YaHei" w:hint="eastAsia"/>
          <w:sz w:val="21"/>
          <w:szCs w:val="21"/>
        </w:rPr>
        <w:t>此</w:t>
      </w:r>
      <w:r w:rsidR="00573D17" w:rsidRPr="00604410">
        <w:rPr>
          <w:rStyle w:val="tlid-translation"/>
          <w:rFonts w:asciiTheme="minorEastAsia" w:eastAsiaTheme="minorEastAsia" w:hAnsiTheme="minorEastAsia" w:cs="Microsoft YaHei" w:hint="eastAsia"/>
          <w:sz w:val="21"/>
          <w:szCs w:val="21"/>
        </w:rPr>
        <w:t>方面</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在产权组织的支持下</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该国政府知识产权部已与相关利益攸关方密切合作</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以制定一项至</w:t>
      </w:r>
      <w:r w:rsidR="00573D17" w:rsidRPr="00604410">
        <w:rPr>
          <w:rStyle w:val="tlid-translation"/>
          <w:rFonts w:asciiTheme="minorEastAsia" w:eastAsiaTheme="minorEastAsia" w:hAnsiTheme="minorEastAsia" w:hint="eastAsia"/>
          <w:sz w:val="21"/>
          <w:szCs w:val="21"/>
        </w:rPr>
        <w:t>2025</w:t>
      </w:r>
      <w:r w:rsidR="00573D17" w:rsidRPr="00604410">
        <w:rPr>
          <w:rStyle w:val="tlid-translation"/>
          <w:rFonts w:asciiTheme="minorEastAsia" w:eastAsiaTheme="minorEastAsia" w:hAnsiTheme="minorEastAsia" w:cs="Microsoft YaHei" w:hint="eastAsia"/>
          <w:sz w:val="21"/>
          <w:szCs w:val="21"/>
        </w:rPr>
        <w:t>年的国家知识产权发展战略以及至</w:t>
      </w:r>
      <w:r w:rsidR="00573D17" w:rsidRPr="00604410">
        <w:rPr>
          <w:rStyle w:val="tlid-translation"/>
          <w:rFonts w:asciiTheme="minorEastAsia" w:eastAsiaTheme="minorEastAsia" w:hAnsiTheme="minorEastAsia" w:hint="eastAsia"/>
          <w:sz w:val="21"/>
          <w:szCs w:val="21"/>
        </w:rPr>
        <w:t>2030</w:t>
      </w:r>
      <w:r w:rsidR="00573D17" w:rsidRPr="00604410">
        <w:rPr>
          <w:rStyle w:val="tlid-translation"/>
          <w:rFonts w:asciiTheme="minorEastAsia" w:eastAsiaTheme="minorEastAsia" w:hAnsiTheme="minorEastAsia" w:cs="Microsoft YaHei" w:hint="eastAsia"/>
          <w:sz w:val="21"/>
          <w:szCs w:val="21"/>
        </w:rPr>
        <w:t>年的相关愿景</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cs="Microsoft YaHei" w:hint="eastAsia"/>
          <w:sz w:val="21"/>
          <w:szCs w:val="21"/>
        </w:rPr>
        <w:t>此外</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该国政府正在简化和调整国内立法并使之与国际标准接轨</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以提供更强大的保护并促进知识产权注册</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cs="Microsoft YaHei" w:hint="eastAsia"/>
          <w:sz w:val="21"/>
          <w:szCs w:val="21"/>
        </w:rPr>
        <w:t>例如</w:t>
      </w:r>
      <w:r w:rsidR="00573D17" w:rsidRPr="00604410">
        <w:rPr>
          <w:rStyle w:val="tlid-translation"/>
          <w:rFonts w:asciiTheme="minorEastAsia" w:eastAsiaTheme="minorEastAsia" w:hAnsiTheme="minorEastAsia" w:cs="Malgun Gothic Semilight" w:hint="eastAsia"/>
          <w:sz w:val="21"/>
          <w:szCs w:val="21"/>
        </w:rPr>
        <w:t>，该国</w:t>
      </w:r>
      <w:r w:rsidR="00573D17" w:rsidRPr="00604410">
        <w:rPr>
          <w:rStyle w:val="tlid-translation"/>
          <w:rFonts w:asciiTheme="minorEastAsia" w:eastAsiaTheme="minorEastAsia" w:hAnsiTheme="minorEastAsia" w:cs="Microsoft YaHei" w:hint="eastAsia"/>
          <w:sz w:val="21"/>
          <w:szCs w:val="21"/>
        </w:rPr>
        <w:t>最近颁布了</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知识产权法</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第三次修正案</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并正在制定相关的实施条例</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该国还竭尽全力在知识产权领域发展人力资源和</w:t>
      </w:r>
      <w:r w:rsidR="00573D17" w:rsidRPr="00604410">
        <w:rPr>
          <w:rStyle w:val="tlid-translation"/>
          <w:rFonts w:asciiTheme="minorEastAsia" w:eastAsiaTheme="minorEastAsia" w:hAnsiTheme="minorEastAsia" w:cs="Microsoft YaHei" w:hint="eastAsia"/>
          <w:sz w:val="21"/>
          <w:szCs w:val="21"/>
        </w:rPr>
        <w:lastRenderedPageBreak/>
        <w:t>基础设施</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以确保知识产权权利的有效管理和快速便捷地获得服务</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电子申请系统原定于</w:t>
      </w:r>
      <w:r w:rsidR="00573D17" w:rsidRPr="00604410">
        <w:rPr>
          <w:rStyle w:val="tlid-translation"/>
          <w:rFonts w:asciiTheme="minorEastAsia" w:eastAsiaTheme="minorEastAsia" w:hAnsiTheme="minorEastAsia" w:hint="eastAsia"/>
          <w:sz w:val="21"/>
          <w:szCs w:val="21"/>
        </w:rPr>
        <w:t>2019</w:t>
      </w:r>
      <w:r w:rsidR="00573D17" w:rsidRPr="00604410">
        <w:rPr>
          <w:rStyle w:val="tlid-translation"/>
          <w:rFonts w:asciiTheme="minorEastAsia" w:eastAsiaTheme="minorEastAsia" w:hAnsiTheme="minorEastAsia" w:cs="Microsoft YaHei" w:hint="eastAsia"/>
          <w:sz w:val="21"/>
          <w:szCs w:val="21"/>
        </w:rPr>
        <w:t>年底启动</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没有</w:t>
      </w:r>
      <w:r w:rsidR="00573D17" w:rsidRPr="00604410">
        <w:rPr>
          <w:rStyle w:val="tlid-translation"/>
          <w:rFonts w:asciiTheme="minorEastAsia" w:eastAsiaTheme="minorEastAsia" w:hAnsiTheme="minorEastAsia" w:hint="eastAsia"/>
          <w:sz w:val="21"/>
          <w:szCs w:val="21"/>
        </w:rPr>
        <w:t>产权组织</w:t>
      </w:r>
      <w:r w:rsidR="00573D17" w:rsidRPr="00604410">
        <w:rPr>
          <w:rStyle w:val="tlid-translation"/>
          <w:rFonts w:asciiTheme="minorEastAsia" w:eastAsiaTheme="minorEastAsia" w:hAnsiTheme="minorEastAsia" w:cs="Microsoft YaHei" w:hint="eastAsia"/>
          <w:sz w:val="21"/>
          <w:szCs w:val="21"/>
        </w:rPr>
        <w:t>宝贵的技术援助和</w:t>
      </w:r>
      <w:r w:rsidR="00363A56" w:rsidRPr="00604410">
        <w:rPr>
          <w:rStyle w:val="tlid-translation"/>
          <w:rFonts w:asciiTheme="minorEastAsia" w:eastAsiaTheme="minorEastAsia" w:hAnsiTheme="minorEastAsia" w:cs="Microsoft YaHei" w:hint="eastAsia"/>
          <w:sz w:val="21"/>
          <w:szCs w:val="21"/>
        </w:rPr>
        <w:t>建议</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这种发展是不可能的</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为提高公众意识和促进知识产权体系的有效使用以及促进贸易和竞争力而采取的步骤包括实施</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实现知识产权环境建设项目</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在</w:t>
      </w:r>
      <w:r w:rsidR="00573D17" w:rsidRPr="00604410">
        <w:rPr>
          <w:rStyle w:val="tlid-translation"/>
          <w:rFonts w:asciiTheme="minorEastAsia" w:eastAsiaTheme="minorEastAsia" w:hAnsiTheme="minorEastAsia" w:hint="eastAsia"/>
          <w:sz w:val="21"/>
          <w:szCs w:val="21"/>
        </w:rPr>
        <w:t>产权组织</w:t>
      </w:r>
      <w:r w:rsidR="00573D17" w:rsidRPr="00604410">
        <w:rPr>
          <w:rStyle w:val="tlid-translation"/>
          <w:rFonts w:asciiTheme="minorEastAsia" w:eastAsiaTheme="minorEastAsia" w:hAnsiTheme="minorEastAsia" w:cs="Microsoft YaHei" w:hint="eastAsia"/>
          <w:sz w:val="21"/>
          <w:szCs w:val="21"/>
        </w:rPr>
        <w:t>的领导下</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在这方面已取得了显著进展</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该国继续受益于努力建立发展中和最不发达成员国从知识产权制度中受益的能力</w:t>
      </w:r>
      <w:r w:rsidR="00573D17" w:rsidRPr="00604410">
        <w:rPr>
          <w:rStyle w:val="tlid-translation"/>
          <w:rFonts w:asciiTheme="minorEastAsia" w:eastAsiaTheme="minorEastAsia" w:hAnsiTheme="minorEastAsia" w:cs="Malgun Gothic Semilight" w:hint="eastAsia"/>
          <w:sz w:val="21"/>
          <w:szCs w:val="21"/>
        </w:rPr>
        <w:t>。该国</w:t>
      </w:r>
      <w:r w:rsidR="00573D17" w:rsidRPr="00604410">
        <w:rPr>
          <w:rStyle w:val="tlid-translation"/>
          <w:rFonts w:asciiTheme="minorEastAsia" w:eastAsiaTheme="minorEastAsia" w:hAnsiTheme="minorEastAsia" w:cs="Microsoft YaHei" w:hint="eastAsia"/>
          <w:sz w:val="21"/>
          <w:szCs w:val="21"/>
        </w:rPr>
        <w:t>政府高度重视总干事弗朗西斯·高</w:t>
      </w:r>
      <w:proofErr w:type="gramStart"/>
      <w:r w:rsidR="00573D17" w:rsidRPr="00604410">
        <w:rPr>
          <w:rStyle w:val="tlid-translation"/>
          <w:rFonts w:asciiTheme="minorEastAsia" w:eastAsiaTheme="minorEastAsia" w:hAnsiTheme="minorEastAsia" w:cs="Microsoft YaHei" w:hint="eastAsia"/>
          <w:sz w:val="21"/>
          <w:szCs w:val="21"/>
        </w:rPr>
        <w:t>锐</w:t>
      </w:r>
      <w:proofErr w:type="gramEnd"/>
      <w:r w:rsidR="00573D17" w:rsidRPr="00604410">
        <w:rPr>
          <w:rStyle w:val="tlid-translation"/>
          <w:rFonts w:asciiTheme="minorEastAsia" w:eastAsiaTheme="minorEastAsia" w:hAnsiTheme="minorEastAsia" w:cs="Microsoft YaHei" w:hint="eastAsia"/>
          <w:sz w:val="21"/>
          <w:szCs w:val="21"/>
        </w:rPr>
        <w:t>参加在老挝人民民主共和国庆祝</w:t>
      </w:r>
      <w:r w:rsidR="00573D17" w:rsidRPr="00604410">
        <w:rPr>
          <w:rStyle w:val="tlid-translation"/>
          <w:rFonts w:asciiTheme="minorEastAsia" w:eastAsiaTheme="minorEastAsia" w:hAnsiTheme="minorEastAsia" w:hint="eastAsia"/>
          <w:sz w:val="21"/>
          <w:szCs w:val="21"/>
        </w:rPr>
        <w:t>2020</w:t>
      </w:r>
      <w:r w:rsidR="00573D17" w:rsidRPr="00604410">
        <w:rPr>
          <w:rStyle w:val="tlid-translation"/>
          <w:rFonts w:asciiTheme="minorEastAsia" w:eastAsiaTheme="minorEastAsia" w:hAnsiTheme="minorEastAsia" w:cs="Microsoft YaHei" w:hint="eastAsia"/>
          <w:sz w:val="21"/>
          <w:szCs w:val="21"/>
        </w:rPr>
        <w:t>年世界知识产权日的活动</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hint="eastAsia"/>
          <w:sz w:val="21"/>
          <w:szCs w:val="21"/>
        </w:rPr>
        <w:t>2019</w:t>
      </w:r>
      <w:r w:rsidR="00573D17" w:rsidRPr="00604410">
        <w:rPr>
          <w:rStyle w:val="tlid-translation"/>
          <w:rFonts w:asciiTheme="minorEastAsia" w:eastAsiaTheme="minorEastAsia" w:hAnsiTheme="minorEastAsia" w:cs="Microsoft YaHei" w:hint="eastAsia"/>
          <w:sz w:val="21"/>
          <w:szCs w:val="21"/>
        </w:rPr>
        <w:t>年</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一个</w:t>
      </w:r>
      <w:r w:rsidR="00573D17" w:rsidRPr="00604410">
        <w:rPr>
          <w:rStyle w:val="tlid-translation"/>
          <w:rFonts w:asciiTheme="minorEastAsia" w:eastAsiaTheme="minorEastAsia" w:hAnsiTheme="minorEastAsia" w:hint="eastAsia"/>
          <w:sz w:val="21"/>
          <w:szCs w:val="21"/>
        </w:rPr>
        <w:t>产权组织</w:t>
      </w:r>
      <w:r w:rsidR="00573D17" w:rsidRPr="00604410">
        <w:rPr>
          <w:rStyle w:val="tlid-translation"/>
          <w:rFonts w:asciiTheme="minorEastAsia" w:eastAsiaTheme="minorEastAsia" w:hAnsiTheme="minorEastAsia" w:cs="Microsoft YaHei" w:hint="eastAsia"/>
          <w:sz w:val="21"/>
          <w:szCs w:val="21"/>
        </w:rPr>
        <w:t>代表团对该国进行了访问</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在国际知识产权发展上分享了宝贵经验</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这有助于提高政府机构对知识产权工作重要性的认识</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该国政府为实现其利用知识产权制度促进创新和研究的目标</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正在与</w:t>
      </w:r>
      <w:r w:rsidR="00573D17" w:rsidRPr="00604410">
        <w:rPr>
          <w:rStyle w:val="tlid-translation"/>
          <w:rFonts w:asciiTheme="minorEastAsia" w:eastAsiaTheme="minorEastAsia" w:hAnsiTheme="minorEastAsia" w:hint="eastAsia"/>
          <w:sz w:val="21"/>
          <w:szCs w:val="21"/>
        </w:rPr>
        <w:t>产权组织</w:t>
      </w:r>
      <w:r w:rsidR="00573D17" w:rsidRPr="00604410">
        <w:rPr>
          <w:rStyle w:val="tlid-translation"/>
          <w:rFonts w:asciiTheme="minorEastAsia" w:eastAsiaTheme="minorEastAsia" w:hAnsiTheme="minorEastAsia" w:cs="Microsoft YaHei" w:hint="eastAsia"/>
          <w:sz w:val="21"/>
          <w:szCs w:val="21"/>
        </w:rPr>
        <w:t>合作</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在不久的将来建立一个国家</w:t>
      </w:r>
      <w:r w:rsidR="000175C5" w:rsidRPr="00604410">
        <w:rPr>
          <w:rStyle w:val="tlid-translation"/>
          <w:rFonts w:asciiTheme="minorEastAsia" w:eastAsiaTheme="minorEastAsia" w:hAnsiTheme="minorEastAsia" w:cs="Microsoft YaHei" w:hint="eastAsia"/>
          <w:sz w:val="21"/>
          <w:szCs w:val="21"/>
        </w:rPr>
        <w:t>TISC</w:t>
      </w:r>
      <w:r w:rsidR="00573D17" w:rsidRPr="00604410">
        <w:rPr>
          <w:rStyle w:val="tlid-translation"/>
          <w:rFonts w:asciiTheme="minorEastAsia" w:eastAsiaTheme="minorEastAsia" w:hAnsiTheme="minorEastAsia" w:cs="Microsoft YaHei" w:hint="eastAsia"/>
          <w:sz w:val="21"/>
          <w:szCs w:val="21"/>
        </w:rPr>
        <w:t>网络</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该国还分步骤加入</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里斯本协定日内瓦文本</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加入</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海牙协定</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知识产权组织表演和录音制品条约</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产权组织版权条约</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北京条约</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和</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商标法新加坡条约</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的工作正在进行</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这将为老挝企业提供进入国外市场的机会</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通过促进进入国家知识产权体系和市场的机会来刺激外国对国内产品的投资</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最后</w:t>
      </w:r>
      <w:r w:rsidR="00573D17" w:rsidRPr="00604410">
        <w:rPr>
          <w:rStyle w:val="tlid-translation"/>
          <w:rFonts w:asciiTheme="minorEastAsia" w:eastAsiaTheme="minorEastAsia" w:hAnsiTheme="minorEastAsia" w:cs="Malgun Gothic Semilight" w:hint="eastAsia"/>
          <w:sz w:val="21"/>
          <w:szCs w:val="21"/>
        </w:rPr>
        <w:t>，该国政府</w:t>
      </w:r>
      <w:r w:rsidR="00573D17" w:rsidRPr="00604410">
        <w:rPr>
          <w:rStyle w:val="tlid-translation"/>
          <w:rFonts w:asciiTheme="minorEastAsia" w:eastAsiaTheme="minorEastAsia" w:hAnsiTheme="minorEastAsia" w:cs="Microsoft YaHei" w:hint="eastAsia"/>
          <w:sz w:val="21"/>
          <w:szCs w:val="21"/>
        </w:rPr>
        <w:t>计划实施保护遗传资源</w:t>
      </w:r>
      <w:r w:rsidR="00573D17" w:rsidRPr="00604410">
        <w:rPr>
          <w:rStyle w:val="tlid-translation"/>
          <w:rFonts w:asciiTheme="minorEastAsia" w:eastAsiaTheme="minorEastAsia" w:hAnsiTheme="minorEastAsia" w:cs="Malgun Gothic Semilight" w:hint="eastAsia"/>
          <w:sz w:val="21"/>
          <w:szCs w:val="21"/>
        </w:rPr>
        <w:t>、</w:t>
      </w:r>
      <w:r w:rsidR="00573D17" w:rsidRPr="00604410">
        <w:rPr>
          <w:rStyle w:val="tlid-translation"/>
          <w:rFonts w:asciiTheme="minorEastAsia" w:eastAsiaTheme="minorEastAsia" w:hAnsiTheme="minorEastAsia" w:cs="Microsoft YaHei" w:hint="eastAsia"/>
          <w:sz w:val="21"/>
          <w:szCs w:val="21"/>
        </w:rPr>
        <w:t>传统知识和传统文化表现形式的机制</w:t>
      </w:r>
      <w:r w:rsidR="00573D17" w:rsidRPr="00604410">
        <w:rPr>
          <w:rStyle w:val="tlid-translation"/>
          <w:rFonts w:asciiTheme="minorEastAsia" w:eastAsiaTheme="minorEastAsia" w:hAnsiTheme="minorEastAsia" w:cs="SimSun" w:hint="eastAsia"/>
          <w:sz w:val="21"/>
          <w:szCs w:val="21"/>
        </w:rPr>
        <w:t>。</w:t>
      </w:r>
    </w:p>
    <w:p w14:paraId="04BB5AFE" w14:textId="50F4CB01" w:rsidR="00203829"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6" w:history="1">
        <w:r w:rsidR="00203829" w:rsidRPr="00A4056A">
          <w:rPr>
            <w:rStyle w:val="Hyperlink"/>
            <w:rFonts w:asciiTheme="minorEastAsia" w:eastAsiaTheme="minorEastAsia" w:hAnsiTheme="minorEastAsia" w:hint="eastAsia"/>
            <w:b/>
            <w:color w:val="auto"/>
            <w:sz w:val="21"/>
            <w:szCs w:val="21"/>
            <w:u w:val="none"/>
          </w:rPr>
          <w:t>拉脱维亚</w:t>
        </w:r>
      </w:hyperlink>
      <w:r w:rsidR="00203829" w:rsidRPr="00381C5A">
        <w:rPr>
          <w:rFonts w:asciiTheme="minorEastAsia" w:eastAsiaTheme="minorEastAsia" w:hAnsiTheme="minorEastAsia" w:hint="eastAsia"/>
          <w:sz w:val="21"/>
          <w:szCs w:val="21"/>
        </w:rPr>
        <w:t>代表团认识到议程各项事项的重要性，但也希望对尚未</w:t>
      </w:r>
      <w:proofErr w:type="gramStart"/>
      <w:r w:rsidR="00203829" w:rsidRPr="00381C5A">
        <w:rPr>
          <w:rFonts w:asciiTheme="minorEastAsia" w:eastAsiaTheme="minorEastAsia" w:hAnsiTheme="minorEastAsia" w:hint="eastAsia"/>
          <w:sz w:val="21"/>
          <w:szCs w:val="21"/>
        </w:rPr>
        <w:t>作出</w:t>
      </w:r>
      <w:proofErr w:type="gramEnd"/>
      <w:r w:rsidR="00203829" w:rsidRPr="00381C5A">
        <w:rPr>
          <w:rFonts w:asciiTheme="minorEastAsia" w:eastAsiaTheme="minorEastAsia" w:hAnsiTheme="minorEastAsia" w:hint="eastAsia"/>
          <w:sz w:val="21"/>
          <w:szCs w:val="21"/>
        </w:rPr>
        <w:t>召开通过DLT草案的外交会议的决定表示遗憾。</w:t>
      </w:r>
      <w:r w:rsidR="00450535" w:rsidRPr="00381C5A">
        <w:rPr>
          <w:rFonts w:asciiTheme="minorEastAsia" w:eastAsiaTheme="minorEastAsia" w:hAnsiTheme="minorEastAsia" w:hint="eastAsia"/>
          <w:sz w:val="21"/>
          <w:szCs w:val="21"/>
        </w:rPr>
        <w:t>DLT</w:t>
      </w:r>
      <w:r w:rsidR="00203829" w:rsidRPr="00381C5A">
        <w:rPr>
          <w:rFonts w:asciiTheme="minorEastAsia" w:eastAsiaTheme="minorEastAsia" w:hAnsiTheme="minorEastAsia" w:hint="eastAsia"/>
          <w:sz w:val="21"/>
          <w:szCs w:val="21"/>
        </w:rPr>
        <w:t>的好处是显而易见的，而且对于所有各方都很重要。其次，希望关于开设产权组织驻外办事处的讨论将是有效的，所选东道国将能够融入现有网络，并反映产权组织的目标。应当回顾的是，所有巨大的困难都可以产生自己的解决方案，即使可能证明有必要改变思维方式，以找到这些解决方案</w:t>
      </w:r>
      <w:r w:rsidR="00450535" w:rsidRPr="00381C5A">
        <w:rPr>
          <w:rFonts w:asciiTheme="minorEastAsia" w:eastAsiaTheme="minorEastAsia" w:hAnsiTheme="minorEastAsia" w:hint="eastAsia"/>
          <w:sz w:val="21"/>
          <w:szCs w:val="21"/>
        </w:rPr>
        <w:t>。</w:t>
      </w:r>
      <w:r w:rsidR="00203829" w:rsidRPr="00604410">
        <w:rPr>
          <w:rFonts w:asciiTheme="minorEastAsia" w:eastAsiaTheme="minorEastAsia" w:hAnsiTheme="minorEastAsia" w:hint="eastAsia"/>
          <w:sz w:val="21"/>
          <w:szCs w:val="21"/>
        </w:rPr>
        <w:t>在成员国大会全程采用这种有远见的方法，可以成功地解决问题并找到适合所涉各方的解决方案。</w:t>
      </w:r>
    </w:p>
    <w:p w14:paraId="2E61B2F3" w14:textId="0D43A3EF" w:rsidR="00450535"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7" w:history="1">
        <w:r w:rsidR="00450535" w:rsidRPr="007C267E">
          <w:rPr>
            <w:rStyle w:val="Hyperlink"/>
            <w:rFonts w:asciiTheme="minorEastAsia" w:eastAsiaTheme="minorEastAsia" w:hAnsiTheme="minorEastAsia"/>
            <w:b/>
            <w:color w:val="auto"/>
            <w:sz w:val="21"/>
            <w:szCs w:val="21"/>
            <w:u w:val="none"/>
          </w:rPr>
          <w:t>莱索托</w:t>
        </w:r>
      </w:hyperlink>
      <w:r w:rsidR="00450535" w:rsidRPr="00381C5A">
        <w:rPr>
          <w:rFonts w:asciiTheme="minorEastAsia" w:eastAsiaTheme="minorEastAsia" w:hAnsiTheme="minorEastAsia"/>
          <w:sz w:val="21"/>
          <w:szCs w:val="21"/>
        </w:rPr>
        <w:t>代表团赞同乌干达代表团代表非洲集团所作的发言，表示希望IGC的工作以及DLT方面的工作取得进展。代表团感谢秘书处为知识产权事业开展的所有工作和</w:t>
      </w:r>
      <w:proofErr w:type="gramStart"/>
      <w:r w:rsidR="00450535" w:rsidRPr="00381C5A">
        <w:rPr>
          <w:rFonts w:asciiTheme="minorEastAsia" w:eastAsiaTheme="minorEastAsia" w:hAnsiTheme="minorEastAsia"/>
          <w:sz w:val="21"/>
          <w:szCs w:val="21"/>
        </w:rPr>
        <w:t>作出</w:t>
      </w:r>
      <w:proofErr w:type="gramEnd"/>
      <w:r w:rsidR="00450535" w:rsidRPr="00381C5A">
        <w:rPr>
          <w:rFonts w:asciiTheme="minorEastAsia" w:eastAsiaTheme="minorEastAsia" w:hAnsiTheme="minorEastAsia"/>
          <w:sz w:val="21"/>
          <w:szCs w:val="21"/>
        </w:rPr>
        <w:t>的不懈努力，其中包括建设知识产权方面的人员能力和提供获得知识产权教育和培训的机会。秘书处的支持还包括推进自动化进程，加强机</w:t>
      </w:r>
      <w:r w:rsidR="00450535" w:rsidRPr="00604410">
        <w:rPr>
          <w:rFonts w:asciiTheme="minorEastAsia" w:eastAsiaTheme="minorEastAsia" w:hAnsiTheme="minorEastAsia"/>
          <w:sz w:val="21"/>
          <w:szCs w:val="21"/>
        </w:rPr>
        <w:t>构行政管理以及制定知识产权政策和战略。知识产权政策正在接受国家一级的验证，很快将进入实施阶段。然而，莱索托继续面临一些挑战，包括无效基础设施和知识产权体系用户的认识水平低等问题。代表团在发展议程范围内寻求产权组织提供援助，以制定相关法律，建立</w:t>
      </w:r>
      <w:r w:rsidR="00450535" w:rsidRPr="00604410">
        <w:rPr>
          <w:rFonts w:asciiTheme="minorEastAsia" w:eastAsiaTheme="minorEastAsia" w:hAnsiTheme="minorEastAsia" w:hint="eastAsia"/>
          <w:sz w:val="21"/>
          <w:szCs w:val="21"/>
        </w:rPr>
        <w:t>TISC</w:t>
      </w:r>
      <w:r w:rsidR="00450535" w:rsidRPr="00604410">
        <w:rPr>
          <w:rFonts w:asciiTheme="minorEastAsia" w:eastAsiaTheme="minorEastAsia" w:hAnsiTheme="minorEastAsia"/>
          <w:sz w:val="21"/>
          <w:szCs w:val="21"/>
        </w:rPr>
        <w:t>，加快</w:t>
      </w:r>
      <w:r w:rsidR="00450535" w:rsidRPr="00604410">
        <w:rPr>
          <w:rFonts w:asciiTheme="minorEastAsia" w:eastAsiaTheme="minorEastAsia" w:hAnsiTheme="minorEastAsia" w:hint="eastAsia"/>
          <w:sz w:val="21"/>
          <w:szCs w:val="21"/>
        </w:rPr>
        <w:t>IPAS</w:t>
      </w:r>
      <w:r w:rsidR="00450535" w:rsidRPr="00604410">
        <w:rPr>
          <w:rFonts w:asciiTheme="minorEastAsia" w:eastAsiaTheme="minorEastAsia" w:hAnsiTheme="minorEastAsia"/>
          <w:sz w:val="21"/>
          <w:szCs w:val="21"/>
        </w:rPr>
        <w:t>的数据计划进程，协助大学和研究机构制定知识产权政策和建立技术转让制度，开展提高认识运动以及参与促进和保护莱索托手工艺品特别项目。代表团说，它继续高度重视保护和利用传统知识，并表示希望IGC能够在制定这方面的法律文书上取得进展。代表团呼吁各成员国表现出更大的灵活性，在</w:t>
      </w:r>
      <w:r w:rsidR="00450535" w:rsidRPr="00604410">
        <w:rPr>
          <w:rFonts w:asciiTheme="minorEastAsia" w:eastAsiaTheme="minorEastAsia" w:hAnsiTheme="minorEastAsia" w:hint="eastAsia"/>
          <w:sz w:val="21"/>
          <w:szCs w:val="21"/>
        </w:rPr>
        <w:t>DLT</w:t>
      </w:r>
      <w:r w:rsidR="00450535" w:rsidRPr="00604410">
        <w:rPr>
          <w:rFonts w:asciiTheme="minorEastAsia" w:eastAsiaTheme="minorEastAsia" w:hAnsiTheme="minorEastAsia"/>
          <w:sz w:val="21"/>
          <w:szCs w:val="21"/>
        </w:rPr>
        <w:t>草案上取得进展，并</w:t>
      </w:r>
      <w:proofErr w:type="gramStart"/>
      <w:r w:rsidR="00450535" w:rsidRPr="00604410">
        <w:rPr>
          <w:rFonts w:asciiTheme="minorEastAsia" w:eastAsiaTheme="minorEastAsia" w:hAnsiTheme="minorEastAsia"/>
          <w:sz w:val="21"/>
          <w:szCs w:val="21"/>
        </w:rPr>
        <w:t>作出</w:t>
      </w:r>
      <w:proofErr w:type="gramEnd"/>
      <w:r w:rsidR="00450535" w:rsidRPr="00604410">
        <w:rPr>
          <w:rFonts w:asciiTheme="minorEastAsia" w:eastAsiaTheme="minorEastAsia" w:hAnsiTheme="minorEastAsia"/>
          <w:sz w:val="21"/>
          <w:szCs w:val="21"/>
        </w:rPr>
        <w:t>不懈努力，实现平衡、更具包容性、有竞争力和便于利用的国际知识产权体系，从而使产权组织各</w:t>
      </w:r>
      <w:r w:rsidR="00450535" w:rsidRPr="00604410">
        <w:rPr>
          <w:rFonts w:asciiTheme="minorEastAsia" w:eastAsiaTheme="minorEastAsia" w:hAnsiTheme="minorEastAsia" w:hint="eastAsia"/>
          <w:sz w:val="21"/>
          <w:szCs w:val="21"/>
        </w:rPr>
        <w:t>成员受</w:t>
      </w:r>
      <w:r w:rsidR="00450535" w:rsidRPr="00604410">
        <w:rPr>
          <w:rFonts w:asciiTheme="minorEastAsia" w:eastAsiaTheme="minorEastAsia" w:hAnsiTheme="minorEastAsia"/>
          <w:sz w:val="21"/>
          <w:szCs w:val="21"/>
        </w:rPr>
        <w:t>益。</w:t>
      </w:r>
    </w:p>
    <w:p w14:paraId="487CACF1" w14:textId="7C927DC6" w:rsidR="00573D1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8" w:history="1">
        <w:r w:rsidR="00573D17" w:rsidRPr="00895CFA">
          <w:rPr>
            <w:rStyle w:val="Hyperlink"/>
            <w:rFonts w:asciiTheme="minorEastAsia" w:eastAsiaTheme="minorEastAsia" w:hAnsiTheme="minorEastAsia" w:hint="eastAsia"/>
            <w:b/>
            <w:color w:val="auto"/>
            <w:sz w:val="21"/>
            <w:szCs w:val="21"/>
            <w:u w:val="none"/>
          </w:rPr>
          <w:t>利比里亚</w:t>
        </w:r>
      </w:hyperlink>
      <w:r w:rsidR="00573D17" w:rsidRPr="00381C5A">
        <w:rPr>
          <w:rFonts w:asciiTheme="minorEastAsia" w:eastAsiaTheme="minorEastAsia" w:hAnsiTheme="minorEastAsia" w:hint="eastAsia"/>
          <w:sz w:val="21"/>
          <w:szCs w:val="21"/>
        </w:rPr>
        <w:t>代表团赞同</w:t>
      </w:r>
      <w:r w:rsidR="00450535" w:rsidRPr="00381C5A">
        <w:rPr>
          <w:rFonts w:asciiTheme="minorEastAsia" w:eastAsiaTheme="minorEastAsia" w:hAnsiTheme="minorEastAsia" w:hint="eastAsia"/>
          <w:sz w:val="21"/>
          <w:szCs w:val="21"/>
        </w:rPr>
        <w:t>乌干达代表团</w:t>
      </w:r>
      <w:r w:rsidR="00573D17" w:rsidRPr="00381C5A">
        <w:rPr>
          <w:rFonts w:asciiTheme="minorEastAsia" w:eastAsiaTheme="minorEastAsia" w:hAnsiTheme="minorEastAsia" w:hint="eastAsia"/>
          <w:sz w:val="21"/>
          <w:szCs w:val="21"/>
        </w:rPr>
        <w:t>代表非洲集团所作的发言。该国政府已采取措施，确保知识产权仍然是国家发展议程的关键组成部分。在产权组织的宝贵支持下，已颁布了法</w:t>
      </w:r>
      <w:r w:rsidR="00C64023" w:rsidRPr="00381C5A">
        <w:rPr>
          <w:rFonts w:asciiTheme="minorEastAsia" w:eastAsiaTheme="minorEastAsia" w:hAnsiTheme="minorEastAsia" w:hint="eastAsia"/>
          <w:sz w:val="21"/>
          <w:szCs w:val="21"/>
        </w:rPr>
        <w:t>律</w:t>
      </w:r>
      <w:r w:rsidR="00573D17" w:rsidRPr="00381C5A">
        <w:rPr>
          <w:rFonts w:asciiTheme="minorEastAsia" w:eastAsiaTheme="minorEastAsia" w:hAnsiTheme="minorEastAsia" w:hint="eastAsia"/>
          <w:sz w:val="21"/>
          <w:szCs w:val="21"/>
        </w:rPr>
        <w:t>确保国家知识产权局的自主权。但是，由于政府目前的重点是应对该国</w:t>
      </w:r>
      <w:r w:rsidR="00573D17" w:rsidRPr="00604410">
        <w:rPr>
          <w:rFonts w:asciiTheme="minorEastAsia" w:eastAsiaTheme="minorEastAsia" w:hAnsiTheme="minorEastAsia" w:hint="eastAsia"/>
          <w:sz w:val="21"/>
          <w:szCs w:val="21"/>
        </w:rPr>
        <w:t>的主要卫生危机，因此需要更多的技术支持来培训知识产权法官，并在高等教育机构推出知识产权课程。在批准国家知识产权计划方面已取得重大进展，在这方面，产权组织的技术援助被证明提供了最大帮助；并任命了</w:t>
      </w:r>
      <w:r w:rsidR="00C64023" w:rsidRPr="00604410">
        <w:rPr>
          <w:rFonts w:asciiTheme="minorEastAsia" w:eastAsiaTheme="minorEastAsia" w:hAnsiTheme="minorEastAsia" w:hint="eastAsia"/>
          <w:sz w:val="21"/>
          <w:szCs w:val="21"/>
        </w:rPr>
        <w:t>胜任的</w:t>
      </w:r>
      <w:r w:rsidR="00573D17" w:rsidRPr="00604410">
        <w:rPr>
          <w:rFonts w:asciiTheme="minorEastAsia" w:eastAsiaTheme="minorEastAsia" w:hAnsiTheme="minorEastAsia" w:hint="eastAsia"/>
          <w:sz w:val="21"/>
          <w:szCs w:val="21"/>
        </w:rPr>
        <w:t>主管官员，以确保在知识产权事务上取得切实进展。仍需要进一步支持，以建立必要的结构</w:t>
      </w:r>
      <w:r w:rsidR="00C64023" w:rsidRPr="00604410">
        <w:rPr>
          <w:rFonts w:asciiTheme="minorEastAsia" w:eastAsiaTheme="minorEastAsia" w:hAnsiTheme="minorEastAsia" w:hint="eastAsia"/>
          <w:sz w:val="21"/>
          <w:szCs w:val="21"/>
        </w:rPr>
        <w:t>以</w:t>
      </w:r>
      <w:r w:rsidR="00573D17" w:rsidRPr="00604410">
        <w:rPr>
          <w:rFonts w:asciiTheme="minorEastAsia" w:eastAsiaTheme="minorEastAsia" w:hAnsiTheme="minorEastAsia" w:hint="eastAsia"/>
          <w:sz w:val="21"/>
          <w:szCs w:val="21"/>
        </w:rPr>
        <w:t>将知识产权纳入国家发展计划。在此方面，代表团在第五十四届成员国大会期间提出的要求仍然相关。最后，代表团期待各成员国充分参与将于2019年11月在利比里亚举行的</w:t>
      </w:r>
      <w:r w:rsidR="00C64023" w:rsidRPr="00604410">
        <w:rPr>
          <w:rFonts w:asciiTheme="minorEastAsia" w:eastAsiaTheme="minorEastAsia" w:hAnsiTheme="minorEastAsia" w:hint="eastAsia"/>
          <w:sz w:val="21"/>
          <w:szCs w:val="21"/>
        </w:rPr>
        <w:t>ARIPO</w:t>
      </w:r>
      <w:r w:rsidR="00573D17" w:rsidRPr="00604410">
        <w:rPr>
          <w:rFonts w:asciiTheme="minorEastAsia" w:eastAsiaTheme="minorEastAsia" w:hAnsiTheme="minorEastAsia" w:hint="eastAsia"/>
          <w:sz w:val="21"/>
          <w:szCs w:val="21"/>
        </w:rPr>
        <w:t>行政理事会和部长会议第四十三届会议。</w:t>
      </w:r>
    </w:p>
    <w:p w14:paraId="55543E63" w14:textId="754F2E59" w:rsidR="00573D1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69" w:history="1">
        <w:r w:rsidR="00573D17" w:rsidRPr="00E433EB">
          <w:rPr>
            <w:rStyle w:val="Hyperlink"/>
            <w:rFonts w:asciiTheme="minorEastAsia" w:eastAsiaTheme="minorEastAsia" w:hAnsiTheme="minorEastAsia" w:hint="eastAsia"/>
            <w:b/>
            <w:color w:val="auto"/>
            <w:sz w:val="21"/>
            <w:szCs w:val="21"/>
            <w:u w:val="none"/>
          </w:rPr>
          <w:t>立陶宛</w:t>
        </w:r>
      </w:hyperlink>
      <w:r w:rsidR="00573D17" w:rsidRPr="00381C5A">
        <w:rPr>
          <w:rFonts w:asciiTheme="minorEastAsia" w:eastAsiaTheme="minorEastAsia" w:hAnsiTheme="minorEastAsia" w:hint="eastAsia"/>
          <w:sz w:val="21"/>
          <w:szCs w:val="21"/>
        </w:rPr>
        <w:t>代表团赞同芬兰</w:t>
      </w:r>
      <w:r w:rsidR="00C64023" w:rsidRPr="00381C5A">
        <w:rPr>
          <w:rFonts w:asciiTheme="minorEastAsia" w:eastAsiaTheme="minorEastAsia" w:hAnsiTheme="minorEastAsia" w:hint="eastAsia"/>
          <w:sz w:val="21"/>
          <w:szCs w:val="21"/>
        </w:rPr>
        <w:t>代表团</w:t>
      </w:r>
      <w:r w:rsidR="00573D17" w:rsidRPr="00381C5A">
        <w:rPr>
          <w:rFonts w:asciiTheme="minorEastAsia" w:eastAsiaTheme="minorEastAsia" w:hAnsiTheme="minorEastAsia" w:hint="eastAsia"/>
          <w:sz w:val="21"/>
          <w:szCs w:val="21"/>
        </w:rPr>
        <w:t>代表欧洲联盟及其成员国以及克罗地亚</w:t>
      </w:r>
      <w:r w:rsidR="00C64023" w:rsidRPr="00381C5A">
        <w:rPr>
          <w:rFonts w:asciiTheme="minorEastAsia" w:eastAsiaTheme="minorEastAsia" w:hAnsiTheme="minorEastAsia" w:hint="eastAsia"/>
          <w:sz w:val="21"/>
          <w:szCs w:val="21"/>
        </w:rPr>
        <w:t>代表团</w:t>
      </w:r>
      <w:r w:rsidR="00573D17" w:rsidRPr="00381C5A">
        <w:rPr>
          <w:rFonts w:asciiTheme="minorEastAsia" w:eastAsiaTheme="minorEastAsia" w:hAnsiTheme="minorEastAsia" w:hint="eastAsia"/>
          <w:sz w:val="21"/>
          <w:szCs w:val="21"/>
        </w:rPr>
        <w:t>代表</w:t>
      </w:r>
      <w:r w:rsidR="00C64023" w:rsidRPr="00381C5A">
        <w:rPr>
          <w:rFonts w:asciiTheme="minorEastAsia" w:eastAsiaTheme="minorEastAsia" w:hAnsiTheme="minorEastAsia" w:hint="eastAsia"/>
          <w:sz w:val="21"/>
          <w:szCs w:val="21"/>
        </w:rPr>
        <w:t>CEBS</w:t>
      </w:r>
      <w:r w:rsidR="00573D17" w:rsidRPr="00381C5A">
        <w:rPr>
          <w:rFonts w:asciiTheme="minorEastAsia" w:eastAsiaTheme="minorEastAsia" w:hAnsiTheme="minorEastAsia" w:hint="eastAsia"/>
          <w:sz w:val="21"/>
          <w:szCs w:val="21"/>
        </w:rPr>
        <w:t>所作</w:t>
      </w:r>
      <w:r w:rsidR="00C64023" w:rsidRPr="00381C5A">
        <w:rPr>
          <w:rFonts w:asciiTheme="minorEastAsia" w:eastAsiaTheme="minorEastAsia" w:hAnsiTheme="minorEastAsia" w:hint="eastAsia"/>
          <w:sz w:val="21"/>
          <w:szCs w:val="21"/>
        </w:rPr>
        <w:t>的</w:t>
      </w:r>
      <w:r w:rsidR="00573D17" w:rsidRPr="00381C5A">
        <w:rPr>
          <w:rFonts w:asciiTheme="minorEastAsia" w:eastAsiaTheme="minorEastAsia" w:hAnsiTheme="minorEastAsia" w:hint="eastAsia"/>
          <w:sz w:val="21"/>
          <w:szCs w:val="21"/>
        </w:rPr>
        <w:t>发言。充分保护知识产权与创新密切相关，而创新又对生活质量产生影响。代表团对产权组织通过旨在建立国际知识产权监管框架和注册系统的成功的核心活动促进创新创造所做</w:t>
      </w:r>
      <w:r w:rsidR="00C64023" w:rsidRPr="00381C5A">
        <w:rPr>
          <w:rFonts w:asciiTheme="minorEastAsia" w:eastAsiaTheme="minorEastAsia" w:hAnsiTheme="minorEastAsia" w:hint="eastAsia"/>
          <w:sz w:val="21"/>
          <w:szCs w:val="21"/>
        </w:rPr>
        <w:t>的</w:t>
      </w:r>
      <w:r w:rsidR="00573D17" w:rsidRPr="00381C5A">
        <w:rPr>
          <w:rFonts w:asciiTheme="minorEastAsia" w:eastAsiaTheme="minorEastAsia" w:hAnsiTheme="minorEastAsia" w:hint="eastAsia"/>
          <w:sz w:val="21"/>
          <w:szCs w:val="21"/>
        </w:rPr>
        <w:t>努力，以及其与立陶宛</w:t>
      </w:r>
      <w:r w:rsidR="00573D17" w:rsidRPr="00381C5A">
        <w:rPr>
          <w:rFonts w:asciiTheme="minorEastAsia" w:eastAsiaTheme="minorEastAsia" w:hAnsiTheme="minorEastAsia" w:hint="eastAsia"/>
          <w:sz w:val="21"/>
          <w:szCs w:val="21"/>
        </w:rPr>
        <w:lastRenderedPageBreak/>
        <w:t>各机构的出色合作，表示赞赏。在国家一级，产权组织专家向立陶宛提出的关于知识产权战略的建议，包括对国家知识产权机构和监管框架的</w:t>
      </w:r>
      <w:r w:rsidR="00573D17" w:rsidRPr="00604410">
        <w:rPr>
          <w:rFonts w:asciiTheme="minorEastAsia" w:eastAsiaTheme="minorEastAsia" w:hAnsiTheme="minorEastAsia" w:hint="eastAsia"/>
          <w:sz w:val="21"/>
          <w:szCs w:val="21"/>
        </w:rPr>
        <w:t>分析和建议，正在得到落实。这些建议帮助该国评估其知识产权体制，找到更有效组织机构间协调的方式，并安排与知识产权保护制度的主要参与者进行讨论。与产权组织在针对不同的目标群体的知识产权公共教育方面的合作正在进行中。在这方面，产权组织的大学技术转让办公室倡议将</w:t>
      </w:r>
      <w:r w:rsidR="00573D17" w:rsidRPr="00604410">
        <w:rPr>
          <w:rFonts w:asciiTheme="minorEastAsia" w:eastAsiaTheme="minorEastAsia" w:hAnsiTheme="minorEastAsia"/>
          <w:sz w:val="21"/>
          <w:szCs w:val="21"/>
        </w:rPr>
        <w:t>TTO</w:t>
      </w:r>
      <w:r w:rsidR="00573D17" w:rsidRPr="00604410">
        <w:rPr>
          <w:rFonts w:asciiTheme="minorEastAsia" w:eastAsiaTheme="minorEastAsia" w:hAnsiTheme="minorEastAsia" w:hint="eastAsia"/>
          <w:sz w:val="21"/>
          <w:szCs w:val="21"/>
        </w:rPr>
        <w:t>召集在一起，以提升并分享其能力和知识，并寻求一起应对共同挑战的方法。知识产权调解越来越得到重视，该国在与产权组织在该领域的合作协议的基础上组织了几项产权组织代表参与的活动，其中包括于</w:t>
      </w:r>
      <w:r w:rsidR="00573D17" w:rsidRPr="00604410">
        <w:rPr>
          <w:rFonts w:asciiTheme="minorEastAsia" w:eastAsiaTheme="minorEastAsia" w:hAnsiTheme="minorEastAsia"/>
          <w:sz w:val="21"/>
          <w:szCs w:val="21"/>
        </w:rPr>
        <w:t>2019</w:t>
      </w:r>
      <w:r w:rsidR="00573D17" w:rsidRPr="00604410">
        <w:rPr>
          <w:rFonts w:asciiTheme="minorEastAsia" w:eastAsiaTheme="minorEastAsia" w:hAnsiTheme="minorEastAsia" w:hint="eastAsia"/>
          <w:sz w:val="21"/>
          <w:szCs w:val="21"/>
        </w:rPr>
        <w:t>年</w:t>
      </w:r>
      <w:r w:rsidR="00573D17" w:rsidRPr="00604410">
        <w:rPr>
          <w:rFonts w:asciiTheme="minorEastAsia" w:eastAsiaTheme="minorEastAsia" w:hAnsiTheme="minorEastAsia"/>
          <w:sz w:val="21"/>
          <w:szCs w:val="21"/>
        </w:rPr>
        <w:t>5</w:t>
      </w:r>
      <w:r w:rsidR="00573D17" w:rsidRPr="00604410">
        <w:rPr>
          <w:rFonts w:asciiTheme="minorEastAsia" w:eastAsiaTheme="minorEastAsia" w:hAnsiTheme="minorEastAsia" w:hint="eastAsia"/>
          <w:sz w:val="21"/>
          <w:szCs w:val="21"/>
        </w:rPr>
        <w:t>月举行的调</w:t>
      </w:r>
      <w:r w:rsidR="00C64023" w:rsidRPr="00604410">
        <w:rPr>
          <w:rFonts w:asciiTheme="minorEastAsia" w:eastAsiaTheme="minorEastAsia" w:hAnsiTheme="minorEastAsia" w:hint="eastAsia"/>
          <w:sz w:val="21"/>
          <w:szCs w:val="21"/>
        </w:rPr>
        <w:t>解</w:t>
      </w:r>
      <w:r w:rsidR="00573D17" w:rsidRPr="00604410">
        <w:rPr>
          <w:rFonts w:asciiTheme="minorEastAsia" w:eastAsiaTheme="minorEastAsia" w:hAnsiTheme="minorEastAsia" w:hint="eastAsia"/>
          <w:sz w:val="21"/>
          <w:szCs w:val="21"/>
        </w:rPr>
        <w:t>会议。尽管产权组织工作员工中有立陶宛的代表，但是仍需进一步贯彻公平的地域代表性原则。外观设计程序的协调统一是被期待已久的，希望</w:t>
      </w:r>
      <w:r w:rsidR="00C64023" w:rsidRPr="00604410">
        <w:rPr>
          <w:rFonts w:asciiTheme="minorEastAsia" w:eastAsiaTheme="minorEastAsia" w:hAnsiTheme="minorEastAsia" w:hint="eastAsia"/>
          <w:sz w:val="21"/>
          <w:szCs w:val="21"/>
        </w:rPr>
        <w:t>能够克服障碍，</w:t>
      </w:r>
      <w:r w:rsidR="00573D17" w:rsidRPr="00604410">
        <w:rPr>
          <w:rFonts w:asciiTheme="minorEastAsia" w:eastAsiaTheme="minorEastAsia" w:hAnsiTheme="minorEastAsia" w:hint="eastAsia"/>
          <w:sz w:val="21"/>
          <w:szCs w:val="21"/>
        </w:rPr>
        <w:t>在召开外交会议</w:t>
      </w:r>
      <w:r w:rsidR="00C64023" w:rsidRPr="00604410">
        <w:rPr>
          <w:rFonts w:asciiTheme="minorEastAsia" w:eastAsiaTheme="minorEastAsia" w:hAnsiTheme="minorEastAsia" w:hint="eastAsia"/>
          <w:sz w:val="21"/>
          <w:szCs w:val="21"/>
        </w:rPr>
        <w:t>以通过DLT事项上</w:t>
      </w:r>
      <w:r w:rsidR="00573D17" w:rsidRPr="00604410">
        <w:rPr>
          <w:rFonts w:asciiTheme="minorEastAsia" w:eastAsiaTheme="minorEastAsia" w:hAnsiTheme="minorEastAsia" w:hint="eastAsia"/>
          <w:sz w:val="21"/>
          <w:szCs w:val="21"/>
        </w:rPr>
        <w:t>取得进展。代表团对</w:t>
      </w:r>
      <w:r w:rsidR="00C64023" w:rsidRPr="00604410">
        <w:rPr>
          <w:rFonts w:asciiTheme="minorEastAsia" w:eastAsiaTheme="minorEastAsia" w:hAnsiTheme="minorEastAsia" w:hint="eastAsia"/>
          <w:sz w:val="21"/>
          <w:szCs w:val="21"/>
        </w:rPr>
        <w:t>SCCR</w:t>
      </w:r>
      <w:r w:rsidR="00A2115E">
        <w:rPr>
          <w:rFonts w:asciiTheme="minorEastAsia" w:eastAsiaTheme="minorEastAsia" w:hAnsiTheme="minorEastAsia" w:hint="eastAsia"/>
          <w:sz w:val="21"/>
          <w:szCs w:val="21"/>
        </w:rPr>
        <w:t>、</w:t>
      </w:r>
      <w:r w:rsidR="00C64023" w:rsidRPr="00604410">
        <w:rPr>
          <w:rFonts w:asciiTheme="minorEastAsia" w:eastAsiaTheme="minorEastAsia" w:hAnsiTheme="minorEastAsia" w:hint="eastAsia"/>
          <w:sz w:val="21"/>
          <w:szCs w:val="21"/>
        </w:rPr>
        <w:t>SCT</w:t>
      </w:r>
      <w:r w:rsidR="00573D17" w:rsidRPr="00604410">
        <w:rPr>
          <w:rFonts w:asciiTheme="minorEastAsia" w:eastAsiaTheme="minorEastAsia" w:hAnsiTheme="minorEastAsia" w:hint="eastAsia"/>
          <w:sz w:val="21"/>
          <w:szCs w:val="21"/>
        </w:rPr>
        <w:t>和</w:t>
      </w:r>
      <w:r w:rsidR="00C64023" w:rsidRPr="00604410">
        <w:rPr>
          <w:rFonts w:asciiTheme="minorEastAsia" w:eastAsiaTheme="minorEastAsia" w:hAnsiTheme="minorEastAsia" w:hint="eastAsia"/>
          <w:sz w:val="21"/>
          <w:szCs w:val="21"/>
        </w:rPr>
        <w:t>SCP</w:t>
      </w:r>
      <w:r w:rsidR="00573D17" w:rsidRPr="00604410">
        <w:rPr>
          <w:rFonts w:asciiTheme="minorEastAsia" w:eastAsiaTheme="minorEastAsia" w:hAnsiTheme="minorEastAsia" w:hint="eastAsia"/>
          <w:sz w:val="21"/>
          <w:szCs w:val="21"/>
        </w:rPr>
        <w:t>所做工作表示欢迎；它们在最近的会议上就本体系的不同方面和现有做法进行了有益的讨论。</w:t>
      </w:r>
      <w:r w:rsidR="00C64023" w:rsidRPr="00604410">
        <w:rPr>
          <w:rFonts w:asciiTheme="minorEastAsia" w:eastAsiaTheme="minorEastAsia" w:hAnsiTheme="minorEastAsia" w:hint="eastAsia"/>
          <w:sz w:val="21"/>
          <w:szCs w:val="21"/>
        </w:rPr>
        <w:t>IGC</w:t>
      </w:r>
      <w:r w:rsidR="00573D17" w:rsidRPr="00604410">
        <w:rPr>
          <w:rFonts w:asciiTheme="minorEastAsia" w:eastAsiaTheme="minorEastAsia" w:hAnsiTheme="minorEastAsia" w:hint="eastAsia"/>
          <w:sz w:val="21"/>
          <w:szCs w:val="21"/>
        </w:rPr>
        <w:t>就其新的任务授权达成一致，这也是积极的一步。就驻外办事处问题进行讨论很重要，包括评估实际需求和确保遵守指导原则和公平的地域分配原则。</w:t>
      </w:r>
    </w:p>
    <w:p w14:paraId="04DEB7C3" w14:textId="15828E8E" w:rsidR="00573D1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70" w:history="1">
        <w:r w:rsidR="00573D17" w:rsidRPr="003D2629">
          <w:rPr>
            <w:rStyle w:val="Hyperlink"/>
            <w:rFonts w:asciiTheme="minorEastAsia" w:eastAsiaTheme="minorEastAsia" w:hAnsiTheme="minorEastAsia" w:hint="eastAsia"/>
            <w:b/>
            <w:color w:val="auto"/>
            <w:sz w:val="21"/>
            <w:szCs w:val="21"/>
            <w:u w:val="none"/>
          </w:rPr>
          <w:t>马达加斯加</w:t>
        </w:r>
      </w:hyperlink>
      <w:r w:rsidR="00573D17" w:rsidRPr="00381C5A">
        <w:rPr>
          <w:rStyle w:val="tlid-translation"/>
          <w:rFonts w:asciiTheme="minorEastAsia" w:eastAsiaTheme="minorEastAsia" w:hAnsiTheme="minorEastAsia" w:hint="eastAsia"/>
          <w:sz w:val="21"/>
          <w:szCs w:val="21"/>
        </w:rPr>
        <w:t>代表团</w:t>
      </w:r>
      <w:r w:rsidR="00874BD8" w:rsidRPr="00381C5A">
        <w:rPr>
          <w:rStyle w:val="tlid-translation"/>
          <w:rFonts w:asciiTheme="minorEastAsia" w:eastAsiaTheme="minorEastAsia" w:hAnsiTheme="minorEastAsia" w:hint="eastAsia"/>
          <w:sz w:val="21"/>
          <w:szCs w:val="21"/>
        </w:rPr>
        <w:t>赞同乌干达代表团</w:t>
      </w:r>
      <w:r w:rsidR="00573D17" w:rsidRPr="00381C5A">
        <w:rPr>
          <w:rStyle w:val="tlid-translation"/>
          <w:rFonts w:asciiTheme="minorEastAsia" w:eastAsiaTheme="minorEastAsia" w:hAnsiTheme="minorEastAsia" w:hint="eastAsia"/>
          <w:sz w:val="21"/>
          <w:szCs w:val="21"/>
        </w:rPr>
        <w:t>代表非洲集团</w:t>
      </w:r>
      <w:r w:rsidR="00874BD8" w:rsidRPr="00381C5A">
        <w:rPr>
          <w:rStyle w:val="tlid-translation"/>
          <w:rFonts w:asciiTheme="minorEastAsia" w:eastAsiaTheme="minorEastAsia" w:hAnsiTheme="minorEastAsia" w:hint="eastAsia"/>
          <w:sz w:val="21"/>
          <w:szCs w:val="21"/>
        </w:rPr>
        <w:t>所作的</w:t>
      </w:r>
      <w:r w:rsidR="00573D17" w:rsidRPr="00381C5A">
        <w:rPr>
          <w:rStyle w:val="tlid-translation"/>
          <w:rFonts w:asciiTheme="minorEastAsia" w:eastAsiaTheme="minorEastAsia" w:hAnsiTheme="minorEastAsia" w:hint="eastAsia"/>
          <w:sz w:val="21"/>
          <w:szCs w:val="21"/>
        </w:rPr>
        <w:t>发言，并对为建立工业产权新法律结构而实施的知识产权创新国家政策和战略感到高兴。根据</w:t>
      </w:r>
      <w:r w:rsidR="00874BD8" w:rsidRPr="00381C5A">
        <w:rPr>
          <w:rStyle w:val="tlid-translation"/>
          <w:rFonts w:asciiTheme="minorEastAsia" w:eastAsiaTheme="minorEastAsia" w:hAnsiTheme="minorEastAsia" w:hint="eastAsia"/>
          <w:sz w:val="21"/>
          <w:szCs w:val="21"/>
        </w:rPr>
        <w:t>该国发展框架文件中政府的优先事项“</w:t>
      </w:r>
      <w:r w:rsidR="00573D17" w:rsidRPr="00381C5A">
        <w:rPr>
          <w:rStyle w:val="tlid-translation"/>
          <w:rFonts w:asciiTheme="minorEastAsia" w:eastAsiaTheme="minorEastAsia" w:hAnsiTheme="minorEastAsia" w:hint="eastAsia"/>
          <w:sz w:val="21"/>
          <w:szCs w:val="21"/>
        </w:rPr>
        <w:t>马达加斯加</w:t>
      </w:r>
      <w:r w:rsidR="00874BD8" w:rsidRPr="00381C5A">
        <w:rPr>
          <w:rStyle w:val="tlid-translation"/>
          <w:rFonts w:asciiTheme="minorEastAsia" w:eastAsiaTheme="minorEastAsia" w:hAnsiTheme="minorEastAsia" w:hint="eastAsia"/>
          <w:sz w:val="21"/>
          <w:szCs w:val="21"/>
        </w:rPr>
        <w:t>兴</w:t>
      </w:r>
      <w:r w:rsidR="00573D17" w:rsidRPr="00381C5A">
        <w:rPr>
          <w:rStyle w:val="tlid-translation"/>
          <w:rFonts w:asciiTheme="minorEastAsia" w:eastAsiaTheme="minorEastAsia" w:hAnsiTheme="minorEastAsia" w:hint="eastAsia"/>
          <w:sz w:val="21"/>
          <w:szCs w:val="21"/>
        </w:rPr>
        <w:t>起倡议</w:t>
      </w:r>
      <w:r w:rsidR="00874BD8" w:rsidRPr="00381C5A">
        <w:rPr>
          <w:rStyle w:val="tlid-translation"/>
          <w:rFonts w:asciiTheme="minorEastAsia" w:eastAsiaTheme="minorEastAsia" w:hAnsiTheme="minorEastAsia" w:hint="eastAsia"/>
          <w:sz w:val="21"/>
          <w:szCs w:val="21"/>
        </w:rPr>
        <w:t>”</w:t>
      </w:r>
      <w:r w:rsidR="00573D17" w:rsidRPr="00381C5A">
        <w:rPr>
          <w:rStyle w:val="tlid-translation"/>
          <w:rFonts w:asciiTheme="minorEastAsia" w:eastAsiaTheme="minorEastAsia" w:hAnsiTheme="minorEastAsia" w:hint="eastAsia"/>
          <w:sz w:val="21"/>
          <w:szCs w:val="21"/>
        </w:rPr>
        <w:t>，该国希望应对各种挑战并推出各种旗舰项目，这些项目将使知识产权成为该国经济的真正</w:t>
      </w:r>
      <w:r w:rsidR="00573D17" w:rsidRPr="00604410">
        <w:rPr>
          <w:rFonts w:ascii="SimSun" w:hAnsi="SimSun" w:hint="eastAsia"/>
          <w:sz w:val="21"/>
        </w:rPr>
        <w:t>推动力</w:t>
      </w:r>
      <w:r w:rsidR="00573D17" w:rsidRPr="00604410">
        <w:rPr>
          <w:rStyle w:val="tlid-translation"/>
          <w:rFonts w:asciiTheme="minorEastAsia" w:eastAsiaTheme="minorEastAsia" w:hAnsiTheme="minorEastAsia" w:hint="eastAsia"/>
          <w:sz w:val="21"/>
          <w:szCs w:val="21"/>
        </w:rPr>
        <w:t>。代表团指出，为实现这些结果，已经克服了许多障碍，特别是在工业产权及其监</w:t>
      </w:r>
      <w:r w:rsidR="00874BD8" w:rsidRPr="00604410">
        <w:rPr>
          <w:rStyle w:val="tlid-translation"/>
          <w:rFonts w:asciiTheme="minorEastAsia" w:eastAsiaTheme="minorEastAsia" w:hAnsiTheme="minorEastAsia" w:hint="eastAsia"/>
          <w:sz w:val="21"/>
          <w:szCs w:val="21"/>
        </w:rPr>
        <w:t>管</w:t>
      </w:r>
      <w:r w:rsidR="00573D17" w:rsidRPr="00604410">
        <w:rPr>
          <w:rStyle w:val="tlid-translation"/>
          <w:rFonts w:asciiTheme="minorEastAsia" w:eastAsiaTheme="minorEastAsia" w:hAnsiTheme="minorEastAsia" w:hint="eastAsia"/>
          <w:sz w:val="21"/>
          <w:szCs w:val="21"/>
        </w:rPr>
        <w:t>机构方面</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hint="eastAsia"/>
          <w:sz w:val="21"/>
          <w:szCs w:val="21"/>
        </w:rPr>
        <w:t>各种意识活动的影响是巨大的，每年有很大一部分人接受知识产权教育。代表团指出，无论是在冲突期间还是仅仅作为示例，很多参考资料都提到了这一非物质权利。马达加斯加工业产权局（OMAPI）的大量请求和不断增加的纠纷是提高认识和交流效率的具体指标。考虑到这种情况，OMAPI已将用户满意度作为工业产权系统的关键目标，以赢得他们的信任，鼓励他们保护其非物质资产并刺激他们</w:t>
      </w:r>
      <w:r w:rsidR="00874BD8" w:rsidRPr="00604410">
        <w:rPr>
          <w:rStyle w:val="tlid-translation"/>
          <w:rFonts w:asciiTheme="minorEastAsia" w:eastAsiaTheme="minorEastAsia" w:hAnsiTheme="minorEastAsia" w:hint="eastAsia"/>
          <w:sz w:val="21"/>
          <w:szCs w:val="21"/>
        </w:rPr>
        <w:t>主张</w:t>
      </w:r>
      <w:r w:rsidR="00573D17" w:rsidRPr="00604410">
        <w:rPr>
          <w:rStyle w:val="tlid-translation"/>
          <w:rFonts w:asciiTheme="minorEastAsia" w:eastAsiaTheme="minorEastAsia" w:hAnsiTheme="minorEastAsia" w:hint="eastAsia"/>
          <w:sz w:val="21"/>
          <w:szCs w:val="21"/>
        </w:rPr>
        <w:t>其权利。因此，某些项目已经设计，执行或已经开始</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hint="eastAsia"/>
          <w:sz w:val="21"/>
          <w:szCs w:val="21"/>
        </w:rPr>
        <w:t>代表团感谢产权组织为OMAPI提供的技术援助，并提到了其将档案数字化并利用IPAS使其运作自动化的计划。品牌项目对于马达加斯加来说也是一个巨大的机会，因为其拥有丰富的本地产品。马达加斯加特别为OMAPI在成为符合2015年版ISO 2001认证标准的程序</w:t>
      </w:r>
      <w:r w:rsidR="00874BD8" w:rsidRPr="00604410">
        <w:rPr>
          <w:rStyle w:val="tlid-translation"/>
          <w:rFonts w:asciiTheme="minorEastAsia" w:eastAsiaTheme="minorEastAsia" w:hAnsiTheme="minorEastAsia" w:hint="eastAsia"/>
          <w:sz w:val="21"/>
          <w:szCs w:val="21"/>
        </w:rPr>
        <w:t>的胜任的、</w:t>
      </w:r>
      <w:r w:rsidR="00573D17" w:rsidRPr="00604410">
        <w:rPr>
          <w:rStyle w:val="tlid-translation"/>
          <w:rFonts w:asciiTheme="minorEastAsia" w:eastAsiaTheme="minorEastAsia" w:hAnsiTheme="minorEastAsia" w:hint="eastAsia"/>
          <w:sz w:val="21"/>
          <w:szCs w:val="21"/>
        </w:rPr>
        <w:t>受</w:t>
      </w:r>
      <w:r w:rsidR="00874BD8" w:rsidRPr="00604410">
        <w:rPr>
          <w:rStyle w:val="tlid-translation"/>
          <w:rFonts w:asciiTheme="minorEastAsia" w:eastAsiaTheme="minorEastAsia" w:hAnsiTheme="minorEastAsia" w:hint="eastAsia"/>
          <w:sz w:val="21"/>
          <w:szCs w:val="21"/>
        </w:rPr>
        <w:t>认可</w:t>
      </w:r>
      <w:r w:rsidR="00573D17" w:rsidRPr="00604410">
        <w:rPr>
          <w:rStyle w:val="tlid-translation"/>
          <w:rFonts w:asciiTheme="minorEastAsia" w:eastAsiaTheme="minorEastAsia" w:hAnsiTheme="minorEastAsia" w:hint="eastAsia"/>
          <w:sz w:val="21"/>
          <w:szCs w:val="21"/>
        </w:rPr>
        <w:t>的、富有活力的</w:t>
      </w:r>
      <w:r w:rsidR="00874BD8" w:rsidRPr="00604410">
        <w:rPr>
          <w:rStyle w:val="tlid-translation"/>
          <w:rFonts w:asciiTheme="minorEastAsia" w:eastAsiaTheme="minorEastAsia" w:hAnsiTheme="minorEastAsia" w:hint="eastAsia"/>
          <w:sz w:val="21"/>
          <w:szCs w:val="21"/>
        </w:rPr>
        <w:t>工业产权局</w:t>
      </w:r>
      <w:r w:rsidR="00573D17" w:rsidRPr="00604410">
        <w:rPr>
          <w:rStyle w:val="tlid-translation"/>
          <w:rFonts w:asciiTheme="minorEastAsia" w:eastAsiaTheme="minorEastAsia" w:hAnsiTheme="minorEastAsia" w:hint="eastAsia"/>
          <w:sz w:val="21"/>
          <w:szCs w:val="21"/>
        </w:rPr>
        <w:t>所取得的进展感到特别自豪。这进一步鼓励OMAPI超越其对工业产权的管理任务，以促进马达加斯加的创新和发明，并在改善商业环境和促进对该国投资方面发挥关键作用。马达加斯加及其两个知识产权机构在没有支持的情况下无法通过知识产权来改善经济。代表团对</w:t>
      </w:r>
      <w:r w:rsidR="00874BD8" w:rsidRPr="00604410">
        <w:rPr>
          <w:rStyle w:val="tlid-translation"/>
          <w:rFonts w:asciiTheme="minorEastAsia" w:eastAsiaTheme="minorEastAsia" w:hAnsiTheme="minorEastAsia" w:hint="eastAsia"/>
          <w:sz w:val="21"/>
          <w:szCs w:val="21"/>
        </w:rPr>
        <w:t>产权组织</w:t>
      </w:r>
      <w:r w:rsidR="00573D17" w:rsidRPr="00604410">
        <w:rPr>
          <w:rStyle w:val="tlid-translation"/>
          <w:rFonts w:asciiTheme="minorEastAsia" w:eastAsiaTheme="minorEastAsia" w:hAnsiTheme="minorEastAsia" w:hint="eastAsia"/>
          <w:sz w:val="21"/>
          <w:szCs w:val="21"/>
        </w:rPr>
        <w:t>在数字化，IPAS和品牌方面的持续合作深表感谢，并希望马达加斯加和产权组织之间继续进行富有成果的合作</w:t>
      </w:r>
      <w:r w:rsidR="00573D17" w:rsidRPr="00604410">
        <w:rPr>
          <w:rStyle w:val="tlid-translation"/>
          <w:rFonts w:asciiTheme="minorEastAsia" w:eastAsiaTheme="minorEastAsia" w:hAnsiTheme="minorEastAsia" w:cs="SimSun" w:hint="eastAsia"/>
          <w:sz w:val="21"/>
          <w:szCs w:val="21"/>
        </w:rPr>
        <w:t>。</w:t>
      </w:r>
    </w:p>
    <w:p w14:paraId="193F5CED" w14:textId="41B38536" w:rsidR="00874BD8"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
        </w:rPr>
      </w:pPr>
      <w:hyperlink r:id="rId71" w:history="1">
        <w:r w:rsidR="00874BD8" w:rsidRPr="00013E29">
          <w:rPr>
            <w:rStyle w:val="Hyperlink"/>
            <w:rFonts w:asciiTheme="minorEastAsia" w:eastAsiaTheme="minorEastAsia" w:hAnsiTheme="minorEastAsia" w:hint="eastAsia"/>
            <w:b/>
            <w:color w:val="auto"/>
            <w:sz w:val="21"/>
            <w:szCs w:val="21"/>
            <w:u w:val="none"/>
          </w:rPr>
          <w:t>马拉维</w:t>
        </w:r>
      </w:hyperlink>
      <w:r w:rsidR="00874BD8" w:rsidRPr="00381C5A">
        <w:rPr>
          <w:rFonts w:asciiTheme="minorEastAsia" w:eastAsiaTheme="minorEastAsia" w:hAnsiTheme="minorEastAsia" w:hint="eastAsia"/>
          <w:sz w:val="21"/>
          <w:szCs w:val="21"/>
        </w:rPr>
        <w:t>代表团</w:t>
      </w:r>
      <w:r w:rsidR="004245DB" w:rsidRPr="00381C5A">
        <w:rPr>
          <w:rFonts w:asciiTheme="minorEastAsia" w:eastAsiaTheme="minorEastAsia" w:hAnsiTheme="minorEastAsia" w:hint="eastAsia"/>
          <w:sz w:val="21"/>
          <w:szCs w:val="21"/>
        </w:rPr>
        <w:t>赞</w:t>
      </w:r>
      <w:r w:rsidR="00874BD8" w:rsidRPr="00381C5A">
        <w:rPr>
          <w:rFonts w:asciiTheme="minorEastAsia" w:eastAsiaTheme="minorEastAsia" w:hAnsiTheme="minorEastAsia" w:hint="eastAsia"/>
          <w:sz w:val="21"/>
          <w:szCs w:val="21"/>
        </w:rPr>
        <w:t>同乌干达代表团代表非洲集团所作的发言。自上届成员国大会以来，产权组织以各种方式为马拉维提供了支持，包括帮助举办一次传统知识讲习班，在讲习班上，知识保管人强调了迫切需要对其知识进行法律保护。产权组织还派出了两个</w:t>
      </w:r>
      <w:r w:rsidR="004245DB" w:rsidRPr="00381C5A">
        <w:rPr>
          <w:rFonts w:asciiTheme="minorEastAsia" w:eastAsiaTheme="minorEastAsia" w:hAnsiTheme="minorEastAsia" w:hint="eastAsia"/>
          <w:sz w:val="21"/>
          <w:szCs w:val="21"/>
        </w:rPr>
        <w:t>代表</w:t>
      </w:r>
      <w:r w:rsidR="00874BD8" w:rsidRPr="00381C5A">
        <w:rPr>
          <w:rFonts w:asciiTheme="minorEastAsia" w:eastAsiaTheme="minorEastAsia" w:hAnsiTheme="minorEastAsia" w:hint="eastAsia"/>
          <w:sz w:val="21"/>
          <w:szCs w:val="21"/>
        </w:rPr>
        <w:t>团，</w:t>
      </w:r>
      <w:r w:rsidR="004245DB" w:rsidRPr="00381C5A">
        <w:rPr>
          <w:rFonts w:asciiTheme="minorEastAsia" w:eastAsiaTheme="minorEastAsia" w:hAnsiTheme="minorEastAsia" w:hint="eastAsia"/>
          <w:sz w:val="21"/>
          <w:szCs w:val="21"/>
        </w:rPr>
        <w:t>旨在</w:t>
      </w:r>
      <w:r w:rsidR="00874BD8" w:rsidRPr="00381C5A">
        <w:rPr>
          <w:rFonts w:asciiTheme="minorEastAsia" w:eastAsiaTheme="minorEastAsia" w:hAnsiTheme="minorEastAsia" w:hint="eastAsia"/>
          <w:sz w:val="21"/>
          <w:szCs w:val="21"/>
        </w:rPr>
        <w:t>进行马德里体系的能力建设，并为表演权的集体管理做准备。产权组织为实施《马拉喀什条约》和其他产权组织条约提供了立法支助。马拉维代表团作为ARIPO当前的主席，对产权组织持续向ARIPO提供援助和支持表示感谢。代表团重</w:t>
      </w:r>
      <w:r w:rsidR="00874BD8" w:rsidRPr="00604410">
        <w:rPr>
          <w:rFonts w:asciiTheme="minorEastAsia" w:eastAsiaTheme="minorEastAsia" w:hAnsiTheme="minorEastAsia" w:hint="eastAsia"/>
          <w:sz w:val="21"/>
          <w:szCs w:val="21"/>
        </w:rPr>
        <w:t>申其希望建立兼顾各方利益，以发展为导向的知识产权制度，能够满足马拉维等最不发达国家的利益，以实现其开发与知识产权制度相关的经济价值的愿望。这是发展议程的核心。马拉维继续努力提升知识产权制度作为促进可持续经济增长和发展的工具的地位。产权组织协助马拉维制定了国家知识产权政策，该政策已于2019年启动，构成了创建强有力的知识产权制度的框架，以促进该国知识产权的创造、保护和运用。代表团请各成员国在实施该政策方面提供支持。IGC在就迫切需要的国际法律文书的案文达成一致意见，以确保传统知识、传统文化表现形式和遗传资源得到有效保护方面的工作值得称赞。尽管代表团对延长</w:t>
      </w:r>
      <w:r w:rsidR="004245DB" w:rsidRPr="00604410">
        <w:rPr>
          <w:rFonts w:asciiTheme="minorEastAsia" w:eastAsiaTheme="minorEastAsia" w:hAnsiTheme="minorEastAsia" w:hint="eastAsia"/>
          <w:sz w:val="21"/>
          <w:szCs w:val="21"/>
        </w:rPr>
        <w:t>IGC</w:t>
      </w:r>
      <w:r w:rsidR="00E13020" w:rsidRPr="00604410">
        <w:rPr>
          <w:rFonts w:asciiTheme="minorEastAsia" w:eastAsiaTheme="minorEastAsia" w:hAnsiTheme="minorEastAsia"/>
          <w:sz w:val="21"/>
          <w:szCs w:val="21"/>
        </w:rPr>
        <w:t xml:space="preserve"> </w:t>
      </w:r>
      <w:r w:rsidR="00874BD8" w:rsidRPr="00604410">
        <w:rPr>
          <w:rFonts w:asciiTheme="minorEastAsia" w:eastAsiaTheme="minorEastAsia" w:hAnsiTheme="minorEastAsia" w:hint="eastAsia"/>
          <w:sz w:val="21"/>
          <w:szCs w:val="21"/>
        </w:rPr>
        <w:t>2020/2021两年期任务授权的共识表示欢迎，但是</w:t>
      </w:r>
      <w:r w:rsidR="004245DB" w:rsidRPr="00604410">
        <w:rPr>
          <w:rFonts w:asciiTheme="minorEastAsia" w:eastAsiaTheme="minorEastAsia" w:hAnsiTheme="minorEastAsia" w:hint="eastAsia"/>
          <w:sz w:val="21"/>
          <w:szCs w:val="21"/>
        </w:rPr>
        <w:t>IGC</w:t>
      </w:r>
      <w:r w:rsidR="00874BD8" w:rsidRPr="00604410">
        <w:rPr>
          <w:rFonts w:asciiTheme="minorEastAsia" w:eastAsiaTheme="minorEastAsia" w:hAnsiTheme="minorEastAsia" w:hint="eastAsia"/>
          <w:sz w:val="21"/>
          <w:szCs w:val="21"/>
        </w:rPr>
        <w:t>已经</w:t>
      </w:r>
      <w:r w:rsidR="00874BD8" w:rsidRPr="00604410">
        <w:rPr>
          <w:rFonts w:asciiTheme="minorEastAsia" w:eastAsiaTheme="minorEastAsia" w:hAnsiTheme="minorEastAsia" w:hint="eastAsia"/>
          <w:sz w:val="21"/>
          <w:szCs w:val="21"/>
        </w:rPr>
        <w:lastRenderedPageBreak/>
        <w:t>开始工作20年之久，这一延长不应被视为谈判进展的标志。代表团认为，已转交2019年成员国大会的案文已经足够成熟，可以着手召开外交会议。然而，最终完成</w:t>
      </w:r>
      <w:r w:rsidR="004245DB" w:rsidRPr="00604410">
        <w:rPr>
          <w:rFonts w:asciiTheme="minorEastAsia" w:eastAsiaTheme="minorEastAsia" w:hAnsiTheme="minorEastAsia" w:hint="eastAsia"/>
          <w:sz w:val="21"/>
          <w:szCs w:val="21"/>
        </w:rPr>
        <w:t>IGC</w:t>
      </w:r>
      <w:r w:rsidR="00874BD8" w:rsidRPr="00604410">
        <w:rPr>
          <w:rFonts w:asciiTheme="minorEastAsia" w:eastAsiaTheme="minorEastAsia" w:hAnsiTheme="minorEastAsia" w:hint="eastAsia"/>
          <w:sz w:val="21"/>
          <w:szCs w:val="21"/>
        </w:rPr>
        <w:t>的工作缺乏政治意愿，代表团敦促成员国秉持诚意进行谈判，并付出加倍努力。关于</w:t>
      </w:r>
      <w:r w:rsidR="004245DB" w:rsidRPr="00604410">
        <w:rPr>
          <w:rFonts w:asciiTheme="minorEastAsia" w:eastAsiaTheme="minorEastAsia" w:hAnsiTheme="minorEastAsia" w:hint="eastAsia"/>
          <w:sz w:val="21"/>
          <w:szCs w:val="21"/>
        </w:rPr>
        <w:t>DLT</w:t>
      </w:r>
      <w:r w:rsidR="00874BD8" w:rsidRPr="00604410">
        <w:rPr>
          <w:rFonts w:asciiTheme="minorEastAsia" w:eastAsiaTheme="minorEastAsia" w:hAnsiTheme="minorEastAsia" w:hint="eastAsia"/>
          <w:sz w:val="21"/>
          <w:szCs w:val="21"/>
        </w:rPr>
        <w:t>，马拉维完全支持非洲集团的立场，它强调最终条约要考虑所有成员国的合法利益。</w:t>
      </w:r>
      <w:r w:rsidR="00874BD8" w:rsidRPr="00604410">
        <w:rPr>
          <w:rFonts w:asciiTheme="minorEastAsia" w:eastAsiaTheme="minorEastAsia" w:hAnsiTheme="minorEastAsia" w:hint="eastAsia"/>
          <w:sz w:val="21"/>
          <w:szCs w:val="21"/>
          <w:lang w:val="en"/>
        </w:rPr>
        <w:t>最终案文必须规定公开源自传统知识、传统文化表现形式或民间文学艺术的外观设计的来源。</w:t>
      </w:r>
      <w:r w:rsidR="00874BD8" w:rsidRPr="00604410">
        <w:rPr>
          <w:rFonts w:asciiTheme="minorEastAsia" w:eastAsiaTheme="minorEastAsia" w:hAnsiTheme="minorEastAsia" w:hint="eastAsia"/>
          <w:sz w:val="21"/>
          <w:szCs w:val="21"/>
        </w:rPr>
        <w:t>代表团欢迎</w:t>
      </w:r>
      <w:r w:rsidR="004245DB" w:rsidRPr="00604410">
        <w:rPr>
          <w:rFonts w:asciiTheme="minorEastAsia" w:eastAsiaTheme="minorEastAsia" w:hAnsiTheme="minorEastAsia" w:hint="eastAsia"/>
          <w:sz w:val="21"/>
          <w:szCs w:val="21"/>
        </w:rPr>
        <w:t>S</w:t>
      </w:r>
      <w:r w:rsidR="004245DB" w:rsidRPr="00604410">
        <w:rPr>
          <w:rFonts w:asciiTheme="minorEastAsia" w:eastAsiaTheme="minorEastAsia" w:hAnsiTheme="minorEastAsia"/>
          <w:sz w:val="21"/>
          <w:szCs w:val="21"/>
        </w:rPr>
        <w:t>CCR</w:t>
      </w:r>
      <w:r w:rsidR="00874BD8" w:rsidRPr="00604410">
        <w:rPr>
          <w:rFonts w:asciiTheme="minorEastAsia" w:eastAsiaTheme="minorEastAsia" w:hAnsiTheme="minorEastAsia" w:hint="eastAsia"/>
          <w:sz w:val="21"/>
          <w:szCs w:val="21"/>
        </w:rPr>
        <w:t>关于继续致力于在2020/21两年</w:t>
      </w:r>
      <w:proofErr w:type="gramStart"/>
      <w:r w:rsidR="00874BD8" w:rsidRPr="00604410">
        <w:rPr>
          <w:rFonts w:asciiTheme="minorEastAsia" w:eastAsiaTheme="minorEastAsia" w:hAnsiTheme="minorEastAsia" w:hint="eastAsia"/>
          <w:sz w:val="21"/>
          <w:szCs w:val="21"/>
        </w:rPr>
        <w:t>期召开</w:t>
      </w:r>
      <w:proofErr w:type="gramEnd"/>
      <w:r w:rsidR="00874BD8" w:rsidRPr="00604410">
        <w:rPr>
          <w:rFonts w:asciiTheme="minorEastAsia" w:eastAsiaTheme="minorEastAsia" w:hAnsiTheme="minorEastAsia" w:hint="eastAsia"/>
          <w:sz w:val="21"/>
          <w:szCs w:val="21"/>
        </w:rPr>
        <w:t>一次通过保护广播组织条约的外交会议的建议。代表团敦促各成员国就这一条约的具体范围、保护对象和所授权利等基本问题达成共识，并表示它期待就限制与例外开展有效的谈判，以期在国际层面提供一项兼顾各方利益的版权制度。代表团认识到将在2019年成员国大会期间</w:t>
      </w:r>
      <w:proofErr w:type="gramStart"/>
      <w:r w:rsidR="00874BD8" w:rsidRPr="00604410">
        <w:rPr>
          <w:rFonts w:asciiTheme="minorEastAsia" w:eastAsiaTheme="minorEastAsia" w:hAnsiTheme="minorEastAsia" w:hint="eastAsia"/>
          <w:sz w:val="21"/>
          <w:szCs w:val="21"/>
        </w:rPr>
        <w:t>作出</w:t>
      </w:r>
      <w:proofErr w:type="gramEnd"/>
      <w:r w:rsidR="00874BD8" w:rsidRPr="00604410">
        <w:rPr>
          <w:rFonts w:asciiTheme="minorEastAsia" w:eastAsiaTheme="minorEastAsia" w:hAnsiTheme="minorEastAsia" w:hint="eastAsia"/>
          <w:sz w:val="21"/>
          <w:szCs w:val="21"/>
        </w:rPr>
        <w:t>的决定的重要性，并承诺建设性地参与，以便找到所有成员国都能接受的务实解决方案。</w:t>
      </w:r>
    </w:p>
    <w:p w14:paraId="66FF8F72" w14:textId="4697F670" w:rsidR="00102CD0"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noProof/>
          <w:sz w:val="21"/>
          <w:szCs w:val="21"/>
        </w:rPr>
      </w:pPr>
      <w:hyperlink r:id="rId72" w:history="1">
        <w:r w:rsidR="00573D17" w:rsidRPr="00A156C3">
          <w:rPr>
            <w:rStyle w:val="Hyperlink"/>
            <w:rFonts w:asciiTheme="minorEastAsia" w:eastAsiaTheme="minorEastAsia" w:hAnsiTheme="minorEastAsia" w:hint="eastAsia"/>
            <w:b/>
            <w:noProof/>
            <w:color w:val="auto"/>
            <w:sz w:val="21"/>
            <w:szCs w:val="21"/>
            <w:u w:val="none"/>
          </w:rPr>
          <w:t>马来西亚</w:t>
        </w:r>
      </w:hyperlink>
      <w:r w:rsidR="00573D17" w:rsidRPr="00381C5A">
        <w:rPr>
          <w:rFonts w:asciiTheme="minorEastAsia" w:eastAsiaTheme="minorEastAsia" w:hAnsiTheme="minorEastAsia" w:hint="eastAsia"/>
          <w:noProof/>
          <w:sz w:val="21"/>
          <w:szCs w:val="21"/>
        </w:rPr>
        <w:t>代表团</w:t>
      </w:r>
      <w:r w:rsidR="004245DB" w:rsidRPr="00381C5A">
        <w:rPr>
          <w:rFonts w:asciiTheme="minorEastAsia" w:eastAsiaTheme="minorEastAsia" w:hAnsiTheme="minorEastAsia" w:hint="eastAsia"/>
          <w:noProof/>
          <w:sz w:val="21"/>
          <w:szCs w:val="21"/>
        </w:rPr>
        <w:t>赞同越南代表团</w:t>
      </w:r>
      <w:r w:rsidR="00573D17" w:rsidRPr="00381C5A">
        <w:rPr>
          <w:rFonts w:asciiTheme="minorEastAsia" w:eastAsiaTheme="minorEastAsia" w:hAnsiTheme="minorEastAsia" w:hint="eastAsia"/>
          <w:noProof/>
          <w:sz w:val="21"/>
          <w:szCs w:val="21"/>
        </w:rPr>
        <w:t>代表</w:t>
      </w:r>
      <w:r w:rsidR="00102CD0">
        <w:rPr>
          <w:rFonts w:asciiTheme="minorEastAsia" w:eastAsiaTheme="minorEastAsia" w:hAnsiTheme="minorEastAsia" w:hint="eastAsia"/>
          <w:noProof/>
          <w:sz w:val="21"/>
          <w:szCs w:val="21"/>
        </w:rPr>
        <w:t>东盟</w:t>
      </w:r>
      <w:r w:rsidR="00573D17" w:rsidRPr="00381C5A">
        <w:rPr>
          <w:rFonts w:asciiTheme="minorEastAsia" w:eastAsiaTheme="minorEastAsia" w:hAnsiTheme="minorEastAsia" w:hint="eastAsia"/>
          <w:noProof/>
          <w:sz w:val="21"/>
          <w:szCs w:val="21"/>
        </w:rPr>
        <w:t>和</w:t>
      </w:r>
      <w:r w:rsidR="004245DB" w:rsidRPr="00381C5A">
        <w:rPr>
          <w:rFonts w:asciiTheme="minorEastAsia" w:eastAsiaTheme="minorEastAsia" w:hAnsiTheme="minorEastAsia" w:hint="eastAsia"/>
          <w:noProof/>
          <w:sz w:val="21"/>
          <w:szCs w:val="21"/>
        </w:rPr>
        <w:t>新加坡代表团代表</w:t>
      </w:r>
      <w:r w:rsidR="00573D17" w:rsidRPr="00381C5A">
        <w:rPr>
          <w:rFonts w:asciiTheme="minorEastAsia" w:eastAsiaTheme="minorEastAsia" w:hAnsiTheme="minorEastAsia" w:hint="eastAsia"/>
          <w:noProof/>
          <w:sz w:val="21"/>
          <w:szCs w:val="21"/>
        </w:rPr>
        <w:t>亚洲及太平洋集团所作的发言，并指出产权组织财务</w:t>
      </w:r>
      <w:r w:rsidR="004245DB" w:rsidRPr="00381C5A">
        <w:rPr>
          <w:rFonts w:asciiTheme="minorEastAsia" w:eastAsiaTheme="minorEastAsia" w:hAnsiTheme="minorEastAsia" w:hint="eastAsia"/>
          <w:noProof/>
          <w:sz w:val="21"/>
          <w:szCs w:val="21"/>
        </w:rPr>
        <w:t>绩效</w:t>
      </w:r>
      <w:r w:rsidR="00573D17" w:rsidRPr="00381C5A">
        <w:rPr>
          <w:rFonts w:asciiTheme="minorEastAsia" w:eastAsiaTheme="minorEastAsia" w:hAnsiTheme="minorEastAsia" w:hint="eastAsia"/>
          <w:noProof/>
          <w:sz w:val="21"/>
          <w:szCs w:val="21"/>
        </w:rPr>
        <w:t>良好，预计收入来源稳定，其盈余和净资产总额因为来自</w:t>
      </w:r>
      <w:r w:rsidR="004245DB" w:rsidRPr="00381C5A">
        <w:rPr>
          <w:rFonts w:asciiTheme="minorEastAsia" w:eastAsiaTheme="minorEastAsia" w:hAnsiTheme="minorEastAsia" w:hint="eastAsia"/>
          <w:noProof/>
          <w:sz w:val="21"/>
          <w:szCs w:val="21"/>
        </w:rPr>
        <w:t>PCT</w:t>
      </w:r>
      <w:r w:rsidR="00573D17" w:rsidRPr="00381C5A">
        <w:rPr>
          <w:rFonts w:asciiTheme="minorEastAsia" w:eastAsiaTheme="minorEastAsia" w:hAnsiTheme="minorEastAsia" w:hint="eastAsia"/>
          <w:noProof/>
          <w:sz w:val="21"/>
          <w:szCs w:val="21"/>
        </w:rPr>
        <w:t>和马德里体系增加的收入以及节省的人事费用而增加。代表团对拟议的2020/21两年期计划和预算表示欢迎，该计划和预算以《产权组织2016-2021年中期战略计划》和</w:t>
      </w:r>
      <w:r w:rsidR="004245DB" w:rsidRPr="00381C5A">
        <w:rPr>
          <w:rFonts w:asciiTheme="minorEastAsia" w:eastAsiaTheme="minorEastAsia" w:hAnsiTheme="minorEastAsia" w:hint="eastAsia"/>
          <w:noProof/>
          <w:sz w:val="21"/>
          <w:szCs w:val="21"/>
        </w:rPr>
        <w:t>《</w:t>
      </w:r>
      <w:r w:rsidR="00573D17" w:rsidRPr="00381C5A">
        <w:rPr>
          <w:rFonts w:asciiTheme="minorEastAsia" w:eastAsiaTheme="minorEastAsia" w:hAnsiTheme="minorEastAsia" w:hint="eastAsia"/>
          <w:noProof/>
          <w:sz w:val="21"/>
          <w:szCs w:val="21"/>
        </w:rPr>
        <w:t>2030年可持续发展议程</w:t>
      </w:r>
      <w:r w:rsidR="004245DB" w:rsidRPr="00381C5A">
        <w:rPr>
          <w:rFonts w:asciiTheme="minorEastAsia" w:eastAsiaTheme="minorEastAsia" w:hAnsiTheme="minorEastAsia" w:hint="eastAsia"/>
          <w:noProof/>
          <w:sz w:val="21"/>
          <w:szCs w:val="21"/>
        </w:rPr>
        <w:t>》</w:t>
      </w:r>
      <w:r w:rsidR="00573D17" w:rsidRPr="00381C5A">
        <w:rPr>
          <w:rFonts w:asciiTheme="minorEastAsia" w:eastAsiaTheme="minorEastAsia" w:hAnsiTheme="minorEastAsia" w:hint="eastAsia"/>
          <w:noProof/>
          <w:sz w:val="21"/>
          <w:szCs w:val="21"/>
        </w:rPr>
        <w:t>为指导。该计划和预算旨在</w:t>
      </w:r>
      <w:r w:rsidR="00573D17" w:rsidRPr="00604410">
        <w:rPr>
          <w:rFonts w:asciiTheme="minorEastAsia" w:eastAsiaTheme="minorEastAsia" w:hAnsiTheme="minorEastAsia" w:hint="eastAsia"/>
          <w:sz w:val="21"/>
          <w:szCs w:val="21"/>
        </w:rPr>
        <w:t>帮助</w:t>
      </w:r>
      <w:r w:rsidR="00573D17" w:rsidRPr="00604410">
        <w:rPr>
          <w:rFonts w:asciiTheme="minorEastAsia" w:eastAsiaTheme="minorEastAsia" w:hAnsiTheme="minorEastAsia" w:hint="eastAsia"/>
          <w:noProof/>
          <w:sz w:val="21"/>
          <w:szCs w:val="21"/>
        </w:rPr>
        <w:t>成员国利用知识产权促进发展，特别是制定与国家发展相符的国家知识产权战略和计划，增强人力资源能力，增加中小型企业以及大学和研究机构成功运用知识产权促进创新的能力。代表团还对加强知识产权局技术和知识基础设施的计划感兴趣，这些计划与为其利益攸关方提供更好的服务及知识产权行政管理取得更好成果有关。计划和</w:t>
      </w:r>
      <w:r w:rsidR="00FE6FCE" w:rsidRPr="00604410">
        <w:rPr>
          <w:rFonts w:asciiTheme="minorEastAsia" w:eastAsiaTheme="minorEastAsia" w:hAnsiTheme="minorEastAsia" w:hint="eastAsia"/>
          <w:noProof/>
          <w:sz w:val="21"/>
          <w:szCs w:val="21"/>
        </w:rPr>
        <w:t>预算</w:t>
      </w:r>
      <w:r w:rsidR="00573D17" w:rsidRPr="00604410">
        <w:rPr>
          <w:rFonts w:asciiTheme="minorEastAsia" w:eastAsiaTheme="minorEastAsia" w:hAnsiTheme="minorEastAsia" w:hint="eastAsia"/>
          <w:noProof/>
          <w:sz w:val="21"/>
          <w:szCs w:val="21"/>
        </w:rPr>
        <w:t>还提到了建立尊重知识产权方面的国际合作。代表团认可对传统知识、遗传资源和传统文化表现形式的保护，并对盗用和生物剽窃问题表示关注。因此，它支持</w:t>
      </w:r>
      <w:r w:rsidR="00FE6FCE" w:rsidRPr="00604410">
        <w:rPr>
          <w:rFonts w:asciiTheme="minorEastAsia" w:eastAsiaTheme="minorEastAsia" w:hAnsiTheme="minorEastAsia" w:hint="eastAsia"/>
          <w:noProof/>
          <w:sz w:val="21"/>
          <w:szCs w:val="21"/>
        </w:rPr>
        <w:t>IGC</w:t>
      </w:r>
      <w:r w:rsidR="00573D17" w:rsidRPr="00604410">
        <w:rPr>
          <w:rFonts w:asciiTheme="minorEastAsia" w:eastAsiaTheme="minorEastAsia" w:hAnsiTheme="minorEastAsia" w:hint="eastAsia"/>
          <w:noProof/>
          <w:sz w:val="21"/>
          <w:szCs w:val="21"/>
        </w:rPr>
        <w:t>的工作，支持延长其任务授权</w:t>
      </w:r>
      <w:r w:rsidR="00FE6FCE" w:rsidRPr="00604410">
        <w:rPr>
          <w:rFonts w:asciiTheme="minorEastAsia" w:eastAsiaTheme="minorEastAsia" w:hAnsiTheme="minorEastAsia" w:hint="eastAsia"/>
          <w:noProof/>
          <w:sz w:val="21"/>
          <w:szCs w:val="21"/>
        </w:rPr>
        <w:t>至2020/2021两年期</w:t>
      </w:r>
      <w:r w:rsidR="00573D17" w:rsidRPr="00604410">
        <w:rPr>
          <w:rFonts w:asciiTheme="minorEastAsia" w:eastAsiaTheme="minorEastAsia" w:hAnsiTheme="minorEastAsia" w:hint="eastAsia"/>
          <w:noProof/>
          <w:sz w:val="21"/>
          <w:szCs w:val="21"/>
        </w:rPr>
        <w:t>，以期就一项确保对遗传资源、传统知识和传统文化表现形式进行平衡有效的保护的法律文书达成协议。</w:t>
      </w:r>
      <w:r w:rsidR="00573D17" w:rsidRPr="00604410">
        <w:rPr>
          <w:rFonts w:asciiTheme="minorEastAsia" w:eastAsiaTheme="minorEastAsia" w:hAnsiTheme="minorEastAsia" w:hint="eastAsia"/>
          <w:sz w:val="21"/>
          <w:szCs w:val="21"/>
        </w:rPr>
        <w:t>代表团对S</w:t>
      </w:r>
      <w:r w:rsidR="00573D17" w:rsidRPr="00604410">
        <w:rPr>
          <w:rFonts w:asciiTheme="minorEastAsia" w:eastAsiaTheme="minorEastAsia" w:hAnsiTheme="minorEastAsia"/>
          <w:sz w:val="21"/>
          <w:szCs w:val="21"/>
        </w:rPr>
        <w:t>CCR</w:t>
      </w:r>
      <w:r w:rsidR="00573D17" w:rsidRPr="00604410">
        <w:rPr>
          <w:rFonts w:asciiTheme="minorEastAsia" w:eastAsiaTheme="minorEastAsia" w:hAnsiTheme="minorEastAsia" w:hint="eastAsia"/>
          <w:sz w:val="21"/>
          <w:szCs w:val="21"/>
        </w:rPr>
        <w:t>的工作及其最近几届会议取得的进展表示赞赏，并鼓励S</w:t>
      </w:r>
      <w:r w:rsidR="00573D17" w:rsidRPr="00604410">
        <w:rPr>
          <w:rFonts w:asciiTheme="minorEastAsia" w:eastAsiaTheme="minorEastAsia" w:hAnsiTheme="minorEastAsia"/>
          <w:sz w:val="21"/>
          <w:szCs w:val="21"/>
        </w:rPr>
        <w:t>CCR</w:t>
      </w:r>
      <w:r w:rsidR="00573D17" w:rsidRPr="00604410">
        <w:rPr>
          <w:rFonts w:asciiTheme="minorEastAsia" w:eastAsiaTheme="minorEastAsia" w:hAnsiTheme="minorEastAsia" w:hint="eastAsia"/>
          <w:sz w:val="21"/>
          <w:szCs w:val="21"/>
        </w:rPr>
        <w:t>继续讨论数字环境中版权的限制与例外。马来西亚于2019年批准了将于</w:t>
      </w:r>
      <w:r w:rsidR="00FE6FCE" w:rsidRPr="00604410">
        <w:rPr>
          <w:rFonts w:asciiTheme="minorEastAsia" w:eastAsiaTheme="minorEastAsia" w:hAnsiTheme="minorEastAsia" w:hint="eastAsia"/>
          <w:sz w:val="21"/>
          <w:szCs w:val="21"/>
        </w:rPr>
        <w:t>该</w:t>
      </w:r>
      <w:r w:rsidR="00573D17" w:rsidRPr="00604410">
        <w:rPr>
          <w:rFonts w:asciiTheme="minorEastAsia" w:eastAsiaTheme="minorEastAsia" w:hAnsiTheme="minorEastAsia" w:hint="eastAsia"/>
          <w:sz w:val="21"/>
          <w:szCs w:val="21"/>
        </w:rPr>
        <w:t>年底生效的新商标法，并于2019年9月27日交存了加入《马德里议定书》的文书。在此情况下，代表团感谢亚</w:t>
      </w:r>
      <w:r w:rsidR="00FE6FCE" w:rsidRPr="00604410">
        <w:rPr>
          <w:rFonts w:asciiTheme="minorEastAsia" w:eastAsiaTheme="minorEastAsia" w:hAnsiTheme="minorEastAsia" w:hint="eastAsia"/>
          <w:sz w:val="21"/>
          <w:szCs w:val="21"/>
        </w:rPr>
        <w:t>洲及</w:t>
      </w:r>
      <w:r w:rsidR="00573D17" w:rsidRPr="00604410">
        <w:rPr>
          <w:rFonts w:asciiTheme="minorEastAsia" w:eastAsiaTheme="minorEastAsia" w:hAnsiTheme="minorEastAsia" w:hint="eastAsia"/>
          <w:sz w:val="21"/>
          <w:szCs w:val="21"/>
        </w:rPr>
        <w:t>太</w:t>
      </w:r>
      <w:r w:rsidR="00FE6FCE" w:rsidRPr="00604410">
        <w:rPr>
          <w:rFonts w:asciiTheme="minorEastAsia" w:eastAsiaTheme="minorEastAsia" w:hAnsiTheme="minorEastAsia" w:hint="eastAsia"/>
          <w:sz w:val="21"/>
          <w:szCs w:val="21"/>
        </w:rPr>
        <w:t>平洋</w:t>
      </w:r>
      <w:r w:rsidR="00573D17" w:rsidRPr="00604410">
        <w:rPr>
          <w:rFonts w:asciiTheme="minorEastAsia" w:eastAsiaTheme="minorEastAsia" w:hAnsiTheme="minorEastAsia" w:hint="eastAsia"/>
          <w:sz w:val="21"/>
          <w:szCs w:val="21"/>
        </w:rPr>
        <w:t>地区局和马德里法律司提供的指导和帮助，这有助于该国在2019年12月前实施马德里体系。代表团希望马德里体系将在便利营商和促进经济增长方面使马来西亚和其他国家的申请人受益。自从1989年加入产权组织以来，马来西亚的知识产权制度取得进步，这要归功于产权组织和其他知识产权相关机构的帮助。代表团将继续审查其知识产权立法，以确保其与技术增强及国际条约保持一致。马来西亚期望在下一个两年期继续与产权组织和其他知识产权局保持合作并获得援助。</w:t>
      </w:r>
    </w:p>
    <w:p w14:paraId="0AD3D2EE" w14:textId="2C285EE1" w:rsidR="00FF43BB"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noProof/>
          <w:sz w:val="21"/>
          <w:szCs w:val="21"/>
        </w:rPr>
      </w:pPr>
      <w:hyperlink r:id="rId73" w:history="1">
        <w:r w:rsidR="00102CD0" w:rsidRPr="000D0FF3">
          <w:rPr>
            <w:rStyle w:val="Hyperlink"/>
            <w:rFonts w:asciiTheme="minorEastAsia" w:eastAsiaTheme="minorEastAsia" w:hAnsiTheme="minorEastAsia"/>
            <w:b/>
            <w:noProof/>
            <w:color w:val="auto"/>
            <w:sz w:val="21"/>
            <w:szCs w:val="21"/>
            <w:u w:val="none"/>
          </w:rPr>
          <w:t>马里</w:t>
        </w:r>
      </w:hyperlink>
      <w:r w:rsidR="00102CD0">
        <w:rPr>
          <w:rFonts w:asciiTheme="minorEastAsia" w:eastAsiaTheme="minorEastAsia" w:hAnsiTheme="minorEastAsia" w:hint="eastAsia"/>
          <w:noProof/>
          <w:sz w:val="21"/>
          <w:szCs w:val="21"/>
        </w:rPr>
        <w:t>代表团</w:t>
      </w:r>
      <w:r w:rsidR="00102CD0" w:rsidRPr="00604410">
        <w:rPr>
          <w:rFonts w:ascii="SimSun" w:hAnsi="SimSun" w:hint="eastAsia"/>
          <w:sz w:val="21"/>
        </w:rPr>
        <w:t>赞同乌干达代表团代表非洲集团所作的发言。马里和产权组织</w:t>
      </w:r>
      <w:r w:rsidR="00102CD0" w:rsidRPr="00102CD0">
        <w:rPr>
          <w:rFonts w:ascii="SimSun" w:hAnsi="SimSun" w:hint="eastAsia"/>
          <w:sz w:val="21"/>
          <w:szCs w:val="21"/>
          <w:lang w:val="en"/>
        </w:rPr>
        <w:t>于2009年9月25日在日内瓦签署了一份谅解备忘录，以加强并更好地协调面向马里的援助计划，确保有效保护和利用知识产权促进该国发展</w:t>
      </w:r>
      <w:r w:rsidR="00102CD0" w:rsidRPr="00604410">
        <w:rPr>
          <w:rFonts w:ascii="SimSun" w:hAnsi="SimSun" w:hint="eastAsia"/>
          <w:sz w:val="21"/>
        </w:rPr>
        <w:t>。马里</w:t>
      </w:r>
      <w:r w:rsidR="00102CD0" w:rsidRPr="00102CD0">
        <w:rPr>
          <w:rFonts w:ascii="SimSun" w:hAnsi="SimSun" w:hint="eastAsia"/>
          <w:sz w:val="21"/>
          <w:szCs w:val="21"/>
          <w:lang w:val="en"/>
        </w:rPr>
        <w:t>赞扬产权组织在此之后向其提供的宝贵支持。该代表团</w:t>
      </w:r>
      <w:r w:rsidR="00102CD0" w:rsidRPr="00102CD0">
        <w:rPr>
          <w:rFonts w:ascii="SimSun" w:hAnsi="SimSun" w:hint="eastAsia"/>
          <w:sz w:val="21"/>
          <w:szCs w:val="21"/>
        </w:rPr>
        <w:t>对产权组织持续的多方面支持表示赞赏，特别是：</w:t>
      </w:r>
      <w:r w:rsidR="001135B8">
        <w:rPr>
          <w:rFonts w:ascii="SimSun" w:hAnsi="SimSun" w:hint="eastAsia"/>
          <w:sz w:val="21"/>
          <w:szCs w:val="21"/>
        </w:rPr>
        <w:t>（</w:t>
      </w:r>
      <w:r w:rsidR="00102CD0" w:rsidRPr="00102CD0">
        <w:rPr>
          <w:rFonts w:ascii="SimSun" w:hAnsi="SimSun" w:hint="eastAsia"/>
          <w:sz w:val="21"/>
          <w:szCs w:val="21"/>
        </w:rPr>
        <w:t>i</w:t>
      </w:r>
      <w:r w:rsidR="001135B8">
        <w:rPr>
          <w:rFonts w:ascii="SimSun" w:hAnsi="SimSun" w:hint="eastAsia"/>
          <w:sz w:val="21"/>
          <w:szCs w:val="21"/>
        </w:rPr>
        <w:t>）</w:t>
      </w:r>
      <w:r w:rsidR="00102CD0" w:rsidRPr="00102CD0">
        <w:rPr>
          <w:rFonts w:ascii="SimSun" w:hAnsi="SimSun" w:hint="eastAsia"/>
          <w:sz w:val="21"/>
          <w:szCs w:val="21"/>
        </w:rPr>
        <w:t>马里于1984年加入非洲知识产权组织以及加入国际知识产权公约之前，产权组织向马里提供的技术援助；以及</w:t>
      </w:r>
      <w:r w:rsidR="001135B8">
        <w:rPr>
          <w:rFonts w:ascii="SimSun" w:hAnsi="SimSun" w:hint="eastAsia"/>
          <w:sz w:val="21"/>
          <w:szCs w:val="21"/>
        </w:rPr>
        <w:t>（</w:t>
      </w:r>
      <w:r w:rsidR="00102CD0" w:rsidRPr="00102CD0">
        <w:rPr>
          <w:rFonts w:ascii="SimSun" w:hAnsi="SimSun" w:hint="eastAsia"/>
          <w:sz w:val="21"/>
          <w:szCs w:val="21"/>
        </w:rPr>
        <w:t>i</w:t>
      </w:r>
      <w:r w:rsidR="00102CD0" w:rsidRPr="00102CD0">
        <w:rPr>
          <w:rFonts w:ascii="SimSun" w:hAnsi="SimSun"/>
          <w:sz w:val="21"/>
          <w:szCs w:val="21"/>
        </w:rPr>
        <w:t>i</w:t>
      </w:r>
      <w:r w:rsidR="001135B8">
        <w:rPr>
          <w:rFonts w:ascii="SimSun" w:hAnsi="SimSun" w:hint="eastAsia"/>
          <w:sz w:val="21"/>
          <w:szCs w:val="21"/>
        </w:rPr>
        <w:t>）</w:t>
      </w:r>
      <w:r w:rsidR="00102CD0" w:rsidRPr="00102CD0">
        <w:rPr>
          <w:rFonts w:ascii="SimSun" w:hAnsi="SimSun" w:hint="eastAsia"/>
          <w:sz w:val="21"/>
          <w:szCs w:val="21"/>
        </w:rPr>
        <w:t>面向马里的高级工作人员提供的知识产权相关能力建设援助，以及在知识产权管理架构内的技术和管理能力建设，例如马里工业产权促进中心以及马里版权局。除了这些成就以外，近几年来，马里与产权组织之间的合作还包括产权组织</w:t>
      </w:r>
      <w:r w:rsidR="00102CD0" w:rsidRPr="00604410">
        <w:rPr>
          <w:rFonts w:asciiTheme="minorEastAsia" w:eastAsiaTheme="minorEastAsia" w:hAnsiTheme="minorEastAsia" w:hint="eastAsia"/>
          <w:sz w:val="21"/>
          <w:szCs w:val="21"/>
        </w:rPr>
        <w:t>总干事</w:t>
      </w:r>
      <w:r w:rsidR="00102CD0" w:rsidRPr="00102CD0">
        <w:rPr>
          <w:rFonts w:ascii="SimSun" w:hAnsi="SimSun" w:hint="eastAsia"/>
          <w:sz w:val="21"/>
          <w:szCs w:val="21"/>
        </w:rPr>
        <w:t>和该国工业、贸易和投资部部长于2009年7月共同签署了关于起草2015-2019年国家知识产权发展战略及行动计划的谅解备忘录。2014年11月26日，马里政府通过的战略文件寻求为知识产权保护和促进创造有利环境，甚至促进在马里经济、社会和文化发展政策与战略中有效并高效地利用知识产权制度。其他合作包括组织了多次国家研讨会，以及产权组织总干事和马里驻日内瓦大使和代表于2012年10月8日签署了在马里建立T</w:t>
      </w:r>
      <w:r w:rsidR="00102CD0" w:rsidRPr="00102CD0">
        <w:rPr>
          <w:rFonts w:ascii="SimSun" w:hAnsi="SimSun"/>
          <w:sz w:val="21"/>
          <w:szCs w:val="21"/>
        </w:rPr>
        <w:t>ISC</w:t>
      </w:r>
      <w:r w:rsidR="00102CD0" w:rsidRPr="00102CD0">
        <w:rPr>
          <w:rFonts w:ascii="SimSun" w:hAnsi="SimSun" w:hint="eastAsia"/>
          <w:sz w:val="21"/>
          <w:szCs w:val="21"/>
        </w:rPr>
        <w:t>的协议。根据该协议，产权组织和马里致力于通过改善技术知识获取来刺激</w:t>
      </w:r>
      <w:r w:rsidR="00102CD0" w:rsidRPr="00102CD0">
        <w:rPr>
          <w:rFonts w:ascii="SimSun" w:hAnsi="SimSun" w:hint="eastAsia"/>
          <w:sz w:val="21"/>
          <w:szCs w:val="21"/>
        </w:rPr>
        <w:lastRenderedPageBreak/>
        <w:t>创意和技术创新。该项目目前已在全国各地开设了44个T</w:t>
      </w:r>
      <w:r w:rsidR="00102CD0" w:rsidRPr="00102CD0">
        <w:rPr>
          <w:rFonts w:ascii="SimSun" w:hAnsi="SimSun"/>
          <w:sz w:val="21"/>
          <w:szCs w:val="21"/>
        </w:rPr>
        <w:t>ISC</w:t>
      </w:r>
      <w:r w:rsidR="00102CD0" w:rsidRPr="00102CD0">
        <w:rPr>
          <w:rFonts w:ascii="SimSun" w:hAnsi="SimSun" w:hint="eastAsia"/>
          <w:sz w:val="21"/>
          <w:szCs w:val="21"/>
        </w:rPr>
        <w:t>。此外，还组织了多次全国研讨会，所涉主题包括：“为传统医学和药典带来增值：知识产权能够发挥哪些作用？”；“利用知识产权资产促进马里中小企业竞争力”；“T</w:t>
      </w:r>
      <w:r w:rsidR="00102CD0" w:rsidRPr="00102CD0">
        <w:rPr>
          <w:rFonts w:ascii="SimSun" w:hAnsi="SimSun"/>
          <w:sz w:val="21"/>
          <w:szCs w:val="21"/>
        </w:rPr>
        <w:t>ISC</w:t>
      </w:r>
      <w:r w:rsidR="00102CD0" w:rsidRPr="00102CD0">
        <w:rPr>
          <w:rFonts w:ascii="SimSun" w:hAnsi="SimSun" w:hint="eastAsia"/>
          <w:sz w:val="21"/>
          <w:szCs w:val="21"/>
        </w:rPr>
        <w:t>国家网络的效用”以及“企业标志对于产品和服务增值的重要性”。考虑到知识产权是促进社会经济发展的重要杠杆之一，并虑及其重要需求和关切，马里代表团请求产权组织支持落实以下尚未完成的各项活动：</w:t>
      </w:r>
      <w:r w:rsidR="001135B8">
        <w:rPr>
          <w:rFonts w:ascii="SimSun" w:hAnsi="SimSun" w:hint="eastAsia"/>
          <w:sz w:val="21"/>
          <w:szCs w:val="21"/>
        </w:rPr>
        <w:t>（</w:t>
      </w:r>
      <w:r w:rsidR="00102CD0" w:rsidRPr="00102CD0">
        <w:rPr>
          <w:rFonts w:ascii="SimSun" w:hAnsi="SimSun"/>
          <w:sz w:val="21"/>
          <w:szCs w:val="21"/>
        </w:rPr>
        <w:t>i</w:t>
      </w:r>
      <w:r w:rsidR="001135B8">
        <w:rPr>
          <w:rFonts w:ascii="SimSun" w:hAnsi="SimSun" w:hint="eastAsia"/>
          <w:sz w:val="21"/>
          <w:szCs w:val="21"/>
        </w:rPr>
        <w:t>）</w:t>
      </w:r>
      <w:r w:rsidR="00102CD0" w:rsidRPr="00102CD0">
        <w:rPr>
          <w:rFonts w:ascii="SimSun" w:hAnsi="SimSun" w:hint="eastAsia"/>
          <w:sz w:val="21"/>
          <w:szCs w:val="21"/>
        </w:rPr>
        <w:t>评估和落实马里政府于2014年11月通过的2015-2019年国家知识产权发展战略及行动计划；</w:t>
      </w:r>
      <w:r w:rsidR="001135B8">
        <w:rPr>
          <w:rFonts w:ascii="SimSun" w:hAnsi="SimSun" w:hint="eastAsia"/>
          <w:sz w:val="21"/>
          <w:szCs w:val="21"/>
        </w:rPr>
        <w:t>（</w:t>
      </w:r>
      <w:r w:rsidR="00102CD0" w:rsidRPr="00102CD0">
        <w:rPr>
          <w:rFonts w:ascii="SimSun" w:hAnsi="SimSun" w:hint="eastAsia"/>
          <w:sz w:val="21"/>
          <w:szCs w:val="21"/>
        </w:rPr>
        <w:t>ii</w:t>
      </w:r>
      <w:r w:rsidR="001135B8">
        <w:rPr>
          <w:rFonts w:ascii="SimSun" w:hAnsi="SimSun" w:hint="eastAsia"/>
          <w:sz w:val="21"/>
          <w:szCs w:val="21"/>
        </w:rPr>
        <w:t>）</w:t>
      </w:r>
      <w:r w:rsidR="00102CD0" w:rsidRPr="00102CD0">
        <w:rPr>
          <w:rFonts w:ascii="SimSun" w:hAnsi="SimSun" w:hint="eastAsia"/>
          <w:sz w:val="21"/>
          <w:szCs w:val="21"/>
        </w:rPr>
        <w:t>组织计划将于2020年3月在巴马科举办的第七届国家技术发明创新展；</w:t>
      </w:r>
      <w:r w:rsidR="001135B8">
        <w:rPr>
          <w:rFonts w:ascii="SimSun" w:hAnsi="SimSun" w:hint="eastAsia"/>
          <w:sz w:val="21"/>
          <w:szCs w:val="21"/>
        </w:rPr>
        <w:t>（</w:t>
      </w:r>
      <w:r w:rsidR="00102CD0" w:rsidRPr="00102CD0">
        <w:rPr>
          <w:rFonts w:ascii="SimSun" w:hAnsi="SimSun" w:hint="eastAsia"/>
          <w:sz w:val="21"/>
          <w:szCs w:val="21"/>
        </w:rPr>
        <w:t>iii</w:t>
      </w:r>
      <w:r w:rsidR="001135B8">
        <w:rPr>
          <w:rFonts w:ascii="SimSun" w:hAnsi="SimSun" w:hint="eastAsia"/>
          <w:sz w:val="21"/>
          <w:szCs w:val="21"/>
        </w:rPr>
        <w:t>）</w:t>
      </w:r>
      <w:r w:rsidR="00102CD0" w:rsidRPr="00102CD0">
        <w:rPr>
          <w:rFonts w:ascii="SimSun" w:hAnsi="SimSun" w:hint="eastAsia"/>
          <w:sz w:val="21"/>
          <w:szCs w:val="21"/>
        </w:rPr>
        <w:t>运行国家知识产权协调与发展委员会和国家地理标志委员会及其主要利益攸关方的能力建设；</w:t>
      </w:r>
      <w:r w:rsidR="001135B8">
        <w:rPr>
          <w:rFonts w:ascii="SimSun" w:hAnsi="SimSun" w:hint="eastAsia"/>
          <w:sz w:val="21"/>
          <w:szCs w:val="21"/>
        </w:rPr>
        <w:t>（</w:t>
      </w:r>
      <w:r w:rsidR="00102CD0" w:rsidRPr="00102CD0">
        <w:rPr>
          <w:rFonts w:ascii="SimSun" w:hAnsi="SimSun" w:hint="eastAsia"/>
          <w:sz w:val="21"/>
          <w:szCs w:val="21"/>
        </w:rPr>
        <w:t>iv</w:t>
      </w:r>
      <w:r w:rsidR="001135B8">
        <w:rPr>
          <w:rFonts w:ascii="SimSun" w:hAnsi="SimSun" w:hint="eastAsia"/>
          <w:sz w:val="21"/>
          <w:szCs w:val="21"/>
        </w:rPr>
        <w:t>）</w:t>
      </w:r>
      <w:r w:rsidR="00102CD0" w:rsidRPr="00102CD0">
        <w:rPr>
          <w:rFonts w:ascii="SimSun" w:hAnsi="SimSun" w:hint="eastAsia"/>
          <w:sz w:val="21"/>
          <w:szCs w:val="21"/>
        </w:rPr>
        <w:t>制定国家地理标志战略，以更好地利用国家农林牧业潜力以及文化潜力；</w:t>
      </w:r>
      <w:r w:rsidR="001135B8">
        <w:rPr>
          <w:rFonts w:ascii="SimSun" w:hAnsi="SimSun" w:hint="eastAsia"/>
          <w:sz w:val="21"/>
          <w:szCs w:val="21"/>
        </w:rPr>
        <w:t>（</w:t>
      </w:r>
      <w:r w:rsidR="00102CD0" w:rsidRPr="00102CD0">
        <w:rPr>
          <w:rFonts w:ascii="SimSun" w:hAnsi="SimSun" w:hint="eastAsia"/>
          <w:sz w:val="21"/>
          <w:szCs w:val="21"/>
        </w:rPr>
        <w:t>v</w:t>
      </w:r>
      <w:r w:rsidR="001135B8">
        <w:rPr>
          <w:rFonts w:ascii="SimSun" w:hAnsi="SimSun" w:hint="eastAsia"/>
          <w:sz w:val="21"/>
          <w:szCs w:val="21"/>
        </w:rPr>
        <w:t>）</w:t>
      </w:r>
      <w:r w:rsidR="00102CD0" w:rsidRPr="00102CD0">
        <w:rPr>
          <w:rFonts w:ascii="SimSun" w:hAnsi="SimSun" w:hint="eastAsia"/>
          <w:sz w:val="21"/>
          <w:szCs w:val="21"/>
        </w:rPr>
        <w:t>为利益攸关方提供建立T</w:t>
      </w:r>
      <w:r w:rsidR="00102CD0" w:rsidRPr="00102CD0">
        <w:rPr>
          <w:rFonts w:ascii="SimSun" w:hAnsi="SimSun"/>
          <w:sz w:val="21"/>
          <w:szCs w:val="21"/>
        </w:rPr>
        <w:t>ISC</w:t>
      </w:r>
      <w:r w:rsidR="00102CD0" w:rsidRPr="00102CD0">
        <w:rPr>
          <w:rFonts w:ascii="SimSun" w:hAnsi="SimSun" w:hint="eastAsia"/>
          <w:sz w:val="21"/>
          <w:szCs w:val="21"/>
        </w:rPr>
        <w:t>的持续能力建设，并根据由产权组织发起或与产权组织共同签署的协议提供附带措施；以及</w:t>
      </w:r>
      <w:r w:rsidR="001135B8">
        <w:rPr>
          <w:rFonts w:ascii="SimSun" w:hAnsi="SimSun" w:hint="eastAsia"/>
          <w:sz w:val="21"/>
          <w:szCs w:val="21"/>
        </w:rPr>
        <w:t>（</w:t>
      </w:r>
      <w:r w:rsidR="00102CD0" w:rsidRPr="00102CD0">
        <w:rPr>
          <w:rFonts w:ascii="SimSun" w:hAnsi="SimSun" w:hint="eastAsia"/>
          <w:sz w:val="21"/>
          <w:szCs w:val="21"/>
        </w:rPr>
        <w:t>vi</w:t>
      </w:r>
      <w:r w:rsidR="001135B8">
        <w:rPr>
          <w:rFonts w:ascii="SimSun" w:hAnsi="SimSun" w:hint="eastAsia"/>
          <w:sz w:val="21"/>
          <w:szCs w:val="21"/>
        </w:rPr>
        <w:t>）</w:t>
      </w:r>
      <w:r w:rsidR="00102CD0" w:rsidRPr="00102CD0">
        <w:rPr>
          <w:rFonts w:ascii="SimSun" w:hAnsi="SimSun" w:hint="eastAsia"/>
          <w:sz w:val="21"/>
          <w:szCs w:val="21"/>
        </w:rPr>
        <w:t>通过T</w:t>
      </w:r>
      <w:r w:rsidR="00102CD0" w:rsidRPr="00102CD0">
        <w:rPr>
          <w:rFonts w:ascii="SimSun" w:hAnsi="SimSun"/>
          <w:sz w:val="21"/>
          <w:szCs w:val="21"/>
        </w:rPr>
        <w:t>ISC</w:t>
      </w:r>
      <w:r w:rsidR="00102CD0" w:rsidRPr="00102CD0">
        <w:rPr>
          <w:rFonts w:ascii="SimSun" w:hAnsi="SimSun" w:hint="eastAsia"/>
          <w:sz w:val="21"/>
          <w:szCs w:val="21"/>
        </w:rPr>
        <w:t>建立马里数据库，以更好地向马里的研究人员、发明人和学生传播科学技术信息。</w:t>
      </w:r>
    </w:p>
    <w:p w14:paraId="3743CE5A" w14:textId="5870B7D5" w:rsidR="00FE6FCE"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74" w:history="1">
        <w:r w:rsidR="00FE6FCE" w:rsidRPr="00456EF1">
          <w:rPr>
            <w:rStyle w:val="Hyperlink"/>
            <w:rFonts w:asciiTheme="minorEastAsia" w:eastAsiaTheme="minorEastAsia" w:hAnsiTheme="minorEastAsia"/>
            <w:b/>
            <w:color w:val="auto"/>
            <w:sz w:val="21"/>
            <w:szCs w:val="21"/>
            <w:u w:val="none"/>
          </w:rPr>
          <w:t>毛里塔尼亚</w:t>
        </w:r>
      </w:hyperlink>
      <w:r w:rsidR="00FE6FCE" w:rsidRPr="00456EF1">
        <w:rPr>
          <w:rFonts w:asciiTheme="minorEastAsia" w:eastAsiaTheme="minorEastAsia" w:hAnsiTheme="minorEastAsia"/>
          <w:sz w:val="21"/>
          <w:szCs w:val="21"/>
        </w:rPr>
        <w:t>代表团</w:t>
      </w:r>
      <w:r w:rsidR="00FE6FCE" w:rsidRPr="00EE7F76">
        <w:rPr>
          <w:rFonts w:asciiTheme="minorEastAsia" w:eastAsiaTheme="minorEastAsia" w:hAnsiTheme="minorEastAsia"/>
          <w:sz w:val="21"/>
          <w:szCs w:val="21"/>
        </w:rPr>
        <w:t>赞同其所属集团的发言。代表团说，毛里塔尼亚仍然缺乏对知识产权重要性的认识</w:t>
      </w:r>
      <w:r w:rsidR="00FE6FCE" w:rsidRPr="00604410">
        <w:rPr>
          <w:rFonts w:asciiTheme="minorEastAsia" w:eastAsiaTheme="minorEastAsia" w:hAnsiTheme="minorEastAsia"/>
          <w:sz w:val="21"/>
          <w:szCs w:val="21"/>
        </w:rPr>
        <w:t>，这限制了知识产权在经济发展中的作用。代表团希望在传播知识产权文化方面得到产权组织的进一步支持，以此作为刺激其国民经济的手段。代表团补充说，毛里塔尼亚与产权组织之间的合作产生了几个重要项目，包括批准成立一个</w:t>
      </w:r>
      <w:r w:rsidR="00FE6FCE" w:rsidRPr="00604410">
        <w:rPr>
          <w:rFonts w:asciiTheme="minorEastAsia" w:eastAsiaTheme="minorEastAsia" w:hAnsiTheme="minorEastAsia" w:hint="eastAsia"/>
          <w:sz w:val="21"/>
          <w:szCs w:val="21"/>
        </w:rPr>
        <w:t>TISC</w:t>
      </w:r>
      <w:r w:rsidR="00FE6FCE" w:rsidRPr="00604410">
        <w:rPr>
          <w:rFonts w:asciiTheme="minorEastAsia" w:eastAsiaTheme="minorEastAsia" w:hAnsiTheme="minorEastAsia"/>
          <w:sz w:val="21"/>
          <w:szCs w:val="21"/>
        </w:rPr>
        <w:t>。该项目已经在工业发展总局的主持下开始运作，预计将在毛里塔尼亚研究和发明领域的发展中起到重要作用。此外，毛里塔尼亚已经在2019年2月开始与产权组织授权的专家合作，制定国家知识产权战略。在这方面，代表团感谢产权组织和阿拉伯局向毛里塔尼亚提供的支持</w:t>
      </w:r>
      <w:proofErr w:type="gramStart"/>
      <w:r w:rsidR="00FE6FCE" w:rsidRPr="00604410">
        <w:rPr>
          <w:rFonts w:asciiTheme="minorEastAsia" w:eastAsiaTheme="minorEastAsia" w:hAnsiTheme="minorEastAsia"/>
          <w:sz w:val="21"/>
          <w:szCs w:val="21"/>
        </w:rPr>
        <w:t>和援</w:t>
      </w:r>
      <w:proofErr w:type="gramEnd"/>
      <w:r w:rsidR="00FE6FCE" w:rsidRPr="00604410">
        <w:rPr>
          <w:rFonts w:asciiTheme="minorEastAsia" w:eastAsiaTheme="minorEastAsia" w:hAnsiTheme="minorEastAsia"/>
          <w:sz w:val="21"/>
          <w:szCs w:val="21"/>
        </w:rPr>
        <w:t>助。代表团回顾说，毛里塔尼亚长期以来一直十分重视知识产权，政府根据产权组织代表团的建议成立了工业产权部和中央商务登记局，以制定国家知识产权战略。2019年，毛里塔尼亚还参加了产权组织组织的几次区域及次区域会议和论坛。最后，代表团重申其致力于继续与产权组织合作，并感谢产权组织为促进知识产权发挥作用和实现总体发展目标所做的工作。</w:t>
      </w:r>
    </w:p>
    <w:p w14:paraId="6C1A0680" w14:textId="588866FF" w:rsidR="00573D1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noProof/>
          <w:sz w:val="21"/>
          <w:szCs w:val="21"/>
        </w:rPr>
      </w:pPr>
      <w:hyperlink r:id="rId75" w:history="1">
        <w:r w:rsidR="00573D17" w:rsidRPr="0015294B">
          <w:rPr>
            <w:rStyle w:val="Hyperlink"/>
            <w:rFonts w:asciiTheme="minorEastAsia" w:eastAsiaTheme="minorEastAsia" w:hAnsiTheme="minorEastAsia" w:hint="eastAsia"/>
            <w:b/>
            <w:color w:val="auto"/>
            <w:sz w:val="21"/>
            <w:szCs w:val="21"/>
            <w:u w:val="none"/>
          </w:rPr>
          <w:t>墨西哥</w:t>
        </w:r>
      </w:hyperlink>
      <w:r w:rsidR="00573D17" w:rsidRPr="00381C5A">
        <w:rPr>
          <w:rFonts w:asciiTheme="minorEastAsia" w:eastAsiaTheme="minorEastAsia" w:hAnsiTheme="minorEastAsia" w:hint="eastAsia"/>
          <w:sz w:val="21"/>
          <w:szCs w:val="21"/>
        </w:rPr>
        <w:t>代表团表示，产权组织是所有国家共同的基本资产，是促进社会凝聚力的工具，给全世</w:t>
      </w:r>
      <w:r w:rsidR="00573D17" w:rsidRPr="00604410">
        <w:rPr>
          <w:rFonts w:asciiTheme="minorEastAsia" w:eastAsiaTheme="minorEastAsia" w:hAnsiTheme="minorEastAsia" w:hint="eastAsia"/>
          <w:sz w:val="21"/>
          <w:szCs w:val="21"/>
        </w:rPr>
        <w:t>界所有公民以主人翁意识。知识产权保障了使人类之所以成为人类的传统和文化，保护了使人类得以繁荣兴旺的创造。知识产权还为保护进步和财富的来源开辟了空间，并且是确保包容的有效途径。一般来说，艺术作品和创造反映的是描述文化的故事。知识产权保护使保存、分享和欣赏这些故事成为可能，同时也促进了所有人的发展，不会让任何人掉队。作为一个丰富的多民族和多文化国家，墨西哥高度重视知识产权。</w:t>
      </w:r>
      <w:r w:rsidR="00573D17" w:rsidRPr="00604410">
        <w:rPr>
          <w:rFonts w:asciiTheme="minorEastAsia" w:eastAsiaTheme="minorEastAsia" w:hAnsiTheme="minorEastAsia" w:hint="eastAsia"/>
          <w:noProof/>
          <w:sz w:val="21"/>
          <w:szCs w:val="21"/>
        </w:rPr>
        <w:t>因此，关于传统知识的讨论是一个紧迫问题，</w:t>
      </w:r>
      <w:r w:rsidR="00573D17" w:rsidRPr="00604410">
        <w:rPr>
          <w:rStyle w:val="high-light-bg4"/>
          <w:rFonts w:asciiTheme="minorEastAsia" w:eastAsiaTheme="minorEastAsia" w:hAnsiTheme="minorEastAsia"/>
          <w:sz w:val="21"/>
          <w:szCs w:val="21"/>
        </w:rPr>
        <w:t>目的是使土著人民能够从他们的创造力中受益并促进他们的发展。</w:t>
      </w:r>
      <w:r w:rsidR="00573D17" w:rsidRPr="00604410">
        <w:rPr>
          <w:rFonts w:asciiTheme="minorEastAsia" w:eastAsiaTheme="minorEastAsia" w:hAnsiTheme="minorEastAsia"/>
          <w:sz w:val="21"/>
          <w:szCs w:val="21"/>
        </w:rPr>
        <w:t>在墨西哥，土著人民呼吁承认和保护他们的</w:t>
      </w:r>
      <w:r w:rsidR="00573D17" w:rsidRPr="00604410">
        <w:rPr>
          <w:rFonts w:asciiTheme="minorEastAsia" w:eastAsiaTheme="minorEastAsia" w:hAnsiTheme="minorEastAsia" w:hint="eastAsia"/>
          <w:sz w:val="21"/>
          <w:szCs w:val="21"/>
        </w:rPr>
        <w:t>传统知识、</w:t>
      </w:r>
      <w:r w:rsidR="00573D17" w:rsidRPr="00604410">
        <w:rPr>
          <w:rFonts w:asciiTheme="minorEastAsia" w:eastAsiaTheme="minorEastAsia" w:hAnsiTheme="minorEastAsia"/>
          <w:sz w:val="21"/>
          <w:szCs w:val="21"/>
        </w:rPr>
        <w:t>传统文化</w:t>
      </w:r>
      <w:r w:rsidR="00573D17" w:rsidRPr="00604410">
        <w:rPr>
          <w:rFonts w:asciiTheme="minorEastAsia" w:eastAsiaTheme="minorEastAsia" w:hAnsiTheme="minorEastAsia" w:hint="eastAsia"/>
          <w:sz w:val="21"/>
          <w:szCs w:val="21"/>
        </w:rPr>
        <w:t>表现形式</w:t>
      </w:r>
      <w:r w:rsidR="00573D17" w:rsidRPr="00604410">
        <w:rPr>
          <w:rFonts w:asciiTheme="minorEastAsia" w:eastAsiaTheme="minorEastAsia" w:hAnsiTheme="minorEastAsia"/>
          <w:sz w:val="21"/>
          <w:szCs w:val="21"/>
        </w:rPr>
        <w:t>和生物文化遗产。</w:t>
      </w:r>
      <w:r w:rsidR="00573D17" w:rsidRPr="00604410">
        <w:rPr>
          <w:rFonts w:asciiTheme="minorEastAsia" w:eastAsiaTheme="minorEastAsia" w:hAnsiTheme="minorEastAsia" w:hint="eastAsia"/>
          <w:sz w:val="21"/>
          <w:szCs w:val="21"/>
        </w:rPr>
        <w:t>代表团把这一呼吁带到本次大会上，</w:t>
      </w:r>
      <w:r w:rsidR="00573D17" w:rsidRPr="00604410">
        <w:rPr>
          <w:rFonts w:asciiTheme="minorEastAsia" w:eastAsiaTheme="minorEastAsia" w:hAnsiTheme="minorEastAsia" w:hint="eastAsia"/>
          <w:noProof/>
          <w:sz w:val="21"/>
          <w:szCs w:val="21"/>
        </w:rPr>
        <w:t>重申I</w:t>
      </w:r>
      <w:r w:rsidR="00573D17" w:rsidRPr="00604410">
        <w:rPr>
          <w:rFonts w:asciiTheme="minorEastAsia" w:eastAsiaTheme="minorEastAsia" w:hAnsiTheme="minorEastAsia"/>
          <w:noProof/>
          <w:sz w:val="21"/>
          <w:szCs w:val="21"/>
        </w:rPr>
        <w:t>GC</w:t>
      </w:r>
      <w:r w:rsidR="00573D17" w:rsidRPr="00604410">
        <w:rPr>
          <w:rFonts w:asciiTheme="minorEastAsia" w:eastAsiaTheme="minorEastAsia" w:hAnsiTheme="minorEastAsia" w:hint="eastAsia"/>
          <w:noProof/>
          <w:sz w:val="21"/>
          <w:szCs w:val="21"/>
        </w:rPr>
        <w:t>任务授权的重要性，以继续就保护传统知识和传统文化表现形式的国际文书进行谈判。尽管人们日益认识到传统知识的特殊价值，即有助于应对一些最大的挑战，</w:t>
      </w:r>
      <w:r w:rsidR="00573D17" w:rsidRPr="00604410">
        <w:rPr>
          <w:rFonts w:asciiTheme="minorEastAsia" w:eastAsiaTheme="minorEastAsia" w:hAnsiTheme="minorEastAsia"/>
          <w:sz w:val="21"/>
          <w:szCs w:val="21"/>
        </w:rPr>
        <w:t>例如实现可持续发展、减缓气候变化、管理自然保护区和促进新技术和药物的开发，</w:t>
      </w:r>
      <w:r w:rsidR="00573D17" w:rsidRPr="00604410">
        <w:rPr>
          <w:rFonts w:asciiTheme="minorEastAsia" w:eastAsiaTheme="minorEastAsia" w:hAnsiTheme="minorEastAsia" w:hint="eastAsia"/>
          <w:sz w:val="21"/>
          <w:szCs w:val="21"/>
        </w:rPr>
        <w:t>但是，</w:t>
      </w:r>
      <w:r w:rsidR="00573D17" w:rsidRPr="00604410">
        <w:rPr>
          <w:rFonts w:asciiTheme="minorEastAsia" w:eastAsiaTheme="minorEastAsia" w:hAnsiTheme="minorEastAsia"/>
          <w:sz w:val="21"/>
          <w:szCs w:val="21"/>
        </w:rPr>
        <w:t>土著人民</w:t>
      </w:r>
      <w:r w:rsidR="00573D17" w:rsidRPr="00604410">
        <w:rPr>
          <w:rFonts w:asciiTheme="minorEastAsia" w:eastAsiaTheme="minorEastAsia" w:hAnsiTheme="minorEastAsia" w:hint="eastAsia"/>
          <w:sz w:val="21"/>
          <w:szCs w:val="21"/>
        </w:rPr>
        <w:t>仍然</w:t>
      </w:r>
      <w:r w:rsidR="00573D17" w:rsidRPr="00604410">
        <w:rPr>
          <w:rFonts w:asciiTheme="minorEastAsia" w:eastAsiaTheme="minorEastAsia" w:hAnsiTheme="minorEastAsia"/>
          <w:sz w:val="21"/>
          <w:szCs w:val="21"/>
        </w:rPr>
        <w:t>面临</w:t>
      </w:r>
      <w:proofErr w:type="gramStart"/>
      <w:r w:rsidR="00573D17" w:rsidRPr="00604410">
        <w:rPr>
          <w:rFonts w:asciiTheme="minorEastAsia" w:eastAsiaTheme="minorEastAsia" w:hAnsiTheme="minorEastAsia" w:hint="eastAsia"/>
          <w:sz w:val="21"/>
          <w:szCs w:val="21"/>
        </w:rPr>
        <w:t>着</w:t>
      </w:r>
      <w:r w:rsidR="00573D17" w:rsidRPr="00604410">
        <w:rPr>
          <w:rFonts w:asciiTheme="minorEastAsia" w:eastAsiaTheme="minorEastAsia" w:hAnsiTheme="minorEastAsia" w:hint="eastAsia"/>
          <w:noProof/>
          <w:sz w:val="21"/>
          <w:szCs w:val="21"/>
        </w:rPr>
        <w:t>破坏</w:t>
      </w:r>
      <w:proofErr w:type="gramEnd"/>
      <w:r w:rsidR="00573D17" w:rsidRPr="00604410">
        <w:rPr>
          <w:rFonts w:asciiTheme="minorEastAsia" w:eastAsiaTheme="minorEastAsia" w:hAnsiTheme="minorEastAsia" w:hint="eastAsia"/>
          <w:noProof/>
          <w:sz w:val="21"/>
          <w:szCs w:val="21"/>
        </w:rPr>
        <w:t>其文化和知识保护的威胁和问题。关于墨西哥政府在落实《马拉喀什条约》方面取得的进展，墨西哥最高法院裁定，作品必须以无障碍格式改编，并根据残疾类型使用适当的技术。在上述情况下，改编后的作品可在未经版权持有人许可或不支付报酬的情况下使用。但在所有情况下，都必须引用来源，并且不能改变内容。这样做的目的是保证因残疾而无法理解或熟悉以原始格式记载的文学或艺术作品的人，仍然可以通过无障碍格式并根据个人能力获得该作品。受益于知识产权保护的人数越多，保护就越有力。因此，墨西哥政府仍然致力于尊重法律和创造平等环境，以便人们在一个更加公平的世界中共同生活，而且还坚定地致力于建立一种制度，来促进知识产权中的性别平等和妇女赋权。在此背景下，应当拉近产权组织与拉丁美洲和加勒比国家之间的联系，包括在该地区开设产权组织办事处。技术使社会更有效率，增加了法律确定性，并确保了</w:t>
      </w:r>
      <w:r w:rsidR="00573D17" w:rsidRPr="00604410">
        <w:rPr>
          <w:rFonts w:asciiTheme="minorEastAsia" w:eastAsiaTheme="minorEastAsia" w:hAnsiTheme="minorEastAsia" w:hint="eastAsia"/>
          <w:noProof/>
          <w:sz w:val="21"/>
          <w:szCs w:val="21"/>
        </w:rPr>
        <w:lastRenderedPageBreak/>
        <w:t>透明度。人工智能无疑也是这样，这一技术将继续在地区和全球层面对知识产权制度产生积极影响。因此，墨西哥政府赞成加强知识产权的全球性质，并增加对此方面技术的使用，以期快速采用由基于经验和共识的政策和指南所推动的最佳实践。在过去的9个月中，墨西哥的流程、服务和法律框架中纳入了新的做法：开发了商标和专利的在线注册数字平台，使创造者处于这一进程的最前沿。此外，通过调解，特别是作为向法院提起诉讼的替代方案，司法外解决争议的服务得到了促进。其目的是减少争议在创新和创造过程中的影响。代表团回顾了美国</w:t>
      </w:r>
      <w:r w:rsidR="00573D17" w:rsidRPr="00604410">
        <w:rPr>
          <w:rStyle w:val="st"/>
          <w:rFonts w:asciiTheme="minorEastAsia" w:eastAsiaTheme="minorEastAsia" w:hAnsiTheme="minorEastAsia"/>
          <w:sz w:val="21"/>
          <w:szCs w:val="21"/>
        </w:rPr>
        <w:t>国家航空航天</w:t>
      </w:r>
      <w:r w:rsidR="00573D17" w:rsidRPr="00604410">
        <w:rPr>
          <w:rStyle w:val="st"/>
          <w:rFonts w:asciiTheme="minorEastAsia" w:eastAsiaTheme="minorEastAsia" w:hAnsiTheme="minorEastAsia" w:cs="SimSun" w:hint="eastAsia"/>
          <w:sz w:val="21"/>
          <w:szCs w:val="21"/>
        </w:rPr>
        <w:t>局</w:t>
      </w:r>
      <w:r w:rsidR="00573D17" w:rsidRPr="00604410">
        <w:rPr>
          <w:rFonts w:asciiTheme="minorEastAsia" w:eastAsiaTheme="minorEastAsia" w:hAnsiTheme="minorEastAsia" w:hint="eastAsia"/>
          <w:noProof/>
          <w:sz w:val="21"/>
          <w:szCs w:val="21"/>
        </w:rPr>
        <w:t>于</w:t>
      </w:r>
      <w:r w:rsidR="00573D17" w:rsidRPr="00604410">
        <w:rPr>
          <w:rFonts w:asciiTheme="minorEastAsia" w:eastAsiaTheme="minorEastAsia" w:hAnsiTheme="minorEastAsia"/>
          <w:noProof/>
          <w:sz w:val="21"/>
          <w:szCs w:val="21"/>
        </w:rPr>
        <w:t>20</w:t>
      </w:r>
      <w:r w:rsidR="00573D17" w:rsidRPr="00604410">
        <w:rPr>
          <w:rFonts w:asciiTheme="minorEastAsia" w:eastAsiaTheme="minorEastAsia" w:hAnsiTheme="minorEastAsia" w:hint="eastAsia"/>
          <w:noProof/>
          <w:sz w:val="21"/>
          <w:szCs w:val="21"/>
        </w:rPr>
        <w:t>世纪70年代发射的“旅行者号”空间探测器，其目的是通过包含地球科学、艺术、文化和音乐等内容的“胶囊”容器，传播人类在宇宙中的存在。所有这些现在都已经走出了太阳系。简而言之，人类探索宇宙的渴望的核心即是全人类的知识产权。这反映了成员国大会的巨大责任，因为没有知识产权的未来是无法想象的。因此，为了保持产权组织所建立的体系的力量，产权组织的预算不能片面。多年以来，产权组织通过其成员国大会，恰当地抓住了一个包容的世界的精髓——这个世界不分国界，人类从本质上讲是创造</w:t>
      </w:r>
      <w:r w:rsidR="00456EF1" w:rsidRPr="00604410">
        <w:rPr>
          <w:rFonts w:asciiTheme="minorEastAsia" w:eastAsiaTheme="minorEastAsia" w:hAnsiTheme="minorEastAsia" w:hint="cs"/>
          <w:noProof/>
          <w:sz w:val="21"/>
          <w:szCs w:val="21"/>
        </w:rPr>
        <w:t>‍</w:t>
      </w:r>
      <w:r w:rsidR="00573D17" w:rsidRPr="00604410">
        <w:rPr>
          <w:rFonts w:asciiTheme="minorEastAsia" w:eastAsiaTheme="minorEastAsia" w:hAnsiTheme="minorEastAsia" w:hint="eastAsia"/>
          <w:noProof/>
          <w:sz w:val="21"/>
          <w:szCs w:val="21"/>
        </w:rPr>
        <w:t>者。</w:t>
      </w:r>
    </w:p>
    <w:p w14:paraId="192429A3" w14:textId="7EE0C3C5" w:rsidR="00573D1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76" w:history="1">
        <w:r w:rsidR="00573D17" w:rsidRPr="00245CE3">
          <w:rPr>
            <w:rStyle w:val="Hyperlink"/>
            <w:rFonts w:asciiTheme="minorEastAsia" w:eastAsiaTheme="minorEastAsia" w:hAnsiTheme="minorEastAsia" w:cs="Microsoft YaHei" w:hint="eastAsia"/>
            <w:b/>
            <w:color w:val="auto"/>
            <w:sz w:val="21"/>
            <w:szCs w:val="21"/>
            <w:u w:val="none"/>
          </w:rPr>
          <w:t>蒙古</w:t>
        </w:r>
      </w:hyperlink>
      <w:r w:rsidR="00573D17" w:rsidRPr="00381C5A">
        <w:rPr>
          <w:rStyle w:val="tlid-translation"/>
          <w:rFonts w:asciiTheme="minorEastAsia" w:eastAsiaTheme="minorEastAsia" w:hAnsiTheme="minorEastAsia" w:cs="Microsoft YaHei" w:hint="eastAsia"/>
          <w:sz w:val="21"/>
          <w:szCs w:val="21"/>
        </w:rPr>
        <w:t>代表团指出，自半个世纪前成立以来，</w:t>
      </w:r>
      <w:r w:rsidR="00573D17" w:rsidRPr="00381C5A">
        <w:rPr>
          <w:rStyle w:val="tlid-translation"/>
          <w:rFonts w:asciiTheme="minorEastAsia" w:eastAsiaTheme="minorEastAsia" w:hAnsiTheme="minorEastAsia" w:hint="eastAsia"/>
          <w:sz w:val="21"/>
          <w:szCs w:val="21"/>
        </w:rPr>
        <w:t>产权组织</w:t>
      </w:r>
      <w:r w:rsidR="00573D17" w:rsidRPr="00381C5A">
        <w:rPr>
          <w:rStyle w:val="tlid-translation"/>
          <w:rFonts w:asciiTheme="minorEastAsia" w:eastAsiaTheme="minorEastAsia" w:hAnsiTheme="minorEastAsia" w:cs="Microsoft YaHei" w:hint="eastAsia"/>
          <w:sz w:val="21"/>
          <w:szCs w:val="21"/>
        </w:rPr>
        <w:t>一直致力于在全球范围内发展知识产权，并发展有效的全球知识产权体系，使成员国从创新和创造力的无形资产中受益。蒙古与</w:t>
      </w:r>
      <w:r w:rsidR="00573D17" w:rsidRPr="00381C5A">
        <w:rPr>
          <w:rStyle w:val="tlid-translation"/>
          <w:rFonts w:asciiTheme="minorEastAsia" w:eastAsiaTheme="minorEastAsia" w:hAnsiTheme="minorEastAsia" w:hint="eastAsia"/>
          <w:sz w:val="21"/>
          <w:szCs w:val="21"/>
        </w:rPr>
        <w:t>产权组织</w:t>
      </w:r>
      <w:r w:rsidR="00573D17" w:rsidRPr="00381C5A">
        <w:rPr>
          <w:rStyle w:val="tlid-translation"/>
          <w:rFonts w:asciiTheme="minorEastAsia" w:eastAsiaTheme="minorEastAsia" w:hAnsiTheme="minorEastAsia" w:cs="Microsoft YaHei" w:hint="eastAsia"/>
          <w:sz w:val="21"/>
          <w:szCs w:val="21"/>
        </w:rPr>
        <w:t>紧密合作。</w:t>
      </w:r>
      <w:r w:rsidR="00CC0C5F" w:rsidRPr="00381C5A">
        <w:rPr>
          <w:rStyle w:val="tlid-translation"/>
          <w:rFonts w:asciiTheme="minorEastAsia" w:eastAsiaTheme="minorEastAsia" w:hAnsiTheme="minorEastAsia" w:cs="Microsoft YaHei" w:hint="eastAsia"/>
          <w:sz w:val="21"/>
          <w:szCs w:val="21"/>
        </w:rPr>
        <w:t>“</w:t>
      </w:r>
      <w:r w:rsidR="00573D17" w:rsidRPr="00381C5A">
        <w:rPr>
          <w:rStyle w:val="tlid-translation"/>
          <w:rFonts w:asciiTheme="minorEastAsia" w:eastAsiaTheme="minorEastAsia" w:hAnsiTheme="minorEastAsia" w:hint="eastAsia"/>
          <w:sz w:val="21"/>
          <w:szCs w:val="21"/>
        </w:rPr>
        <w:t>内陆</w:t>
      </w:r>
      <w:r w:rsidR="00573D17" w:rsidRPr="00381C5A">
        <w:rPr>
          <w:rStyle w:val="tlid-translation"/>
          <w:rFonts w:asciiTheme="minorEastAsia" w:eastAsiaTheme="minorEastAsia" w:hAnsiTheme="minorEastAsia" w:cs="Microsoft YaHei" w:hint="eastAsia"/>
          <w:sz w:val="21"/>
          <w:szCs w:val="21"/>
        </w:rPr>
        <w:t>发展中国家和内陆最不发达国家创新与技术能力建设伙伴关系区</w:t>
      </w:r>
      <w:r w:rsidR="00CC0C5F" w:rsidRPr="00381C5A">
        <w:rPr>
          <w:rStyle w:val="tlid-translation"/>
          <w:rFonts w:asciiTheme="minorEastAsia" w:eastAsiaTheme="minorEastAsia" w:hAnsiTheme="minorEastAsia" w:cs="Microsoft YaHei" w:hint="eastAsia"/>
          <w:sz w:val="21"/>
          <w:szCs w:val="21"/>
        </w:rPr>
        <w:t>域</w:t>
      </w:r>
      <w:r w:rsidR="00573D17" w:rsidRPr="00381C5A">
        <w:rPr>
          <w:rStyle w:val="tlid-translation"/>
          <w:rFonts w:asciiTheme="minorEastAsia" w:eastAsiaTheme="minorEastAsia" w:hAnsiTheme="minorEastAsia" w:cs="Microsoft YaHei" w:hint="eastAsia"/>
          <w:sz w:val="21"/>
          <w:szCs w:val="21"/>
        </w:rPr>
        <w:t>间会议</w:t>
      </w:r>
      <w:r w:rsidR="00CC0C5F" w:rsidRPr="00381C5A">
        <w:rPr>
          <w:rStyle w:val="tlid-translation"/>
          <w:rFonts w:asciiTheme="minorEastAsia" w:eastAsiaTheme="minorEastAsia" w:hAnsiTheme="minorEastAsia" w:cs="Microsoft YaHei" w:hint="eastAsia"/>
          <w:sz w:val="21"/>
          <w:szCs w:val="21"/>
        </w:rPr>
        <w:t>”</w:t>
      </w:r>
      <w:r w:rsidR="00573D17" w:rsidRPr="00381C5A">
        <w:rPr>
          <w:rStyle w:val="tlid-translation"/>
          <w:rFonts w:asciiTheme="minorEastAsia" w:eastAsiaTheme="minorEastAsia" w:hAnsiTheme="minorEastAsia" w:cs="Microsoft YaHei" w:hint="eastAsia"/>
          <w:sz w:val="21"/>
          <w:szCs w:val="21"/>
        </w:rPr>
        <w:t>于</w:t>
      </w:r>
      <w:r w:rsidR="00573D17" w:rsidRPr="00381C5A">
        <w:rPr>
          <w:rStyle w:val="tlid-translation"/>
          <w:rFonts w:asciiTheme="minorEastAsia" w:eastAsiaTheme="minorEastAsia" w:hAnsiTheme="minorEastAsia" w:hint="eastAsia"/>
          <w:sz w:val="21"/>
          <w:szCs w:val="21"/>
        </w:rPr>
        <w:t>2019</w:t>
      </w:r>
      <w:r w:rsidR="00573D17" w:rsidRPr="00381C5A">
        <w:rPr>
          <w:rStyle w:val="tlid-translation"/>
          <w:rFonts w:asciiTheme="minorEastAsia" w:eastAsiaTheme="minorEastAsia" w:hAnsiTheme="minorEastAsia" w:cs="Microsoft YaHei" w:hint="eastAsia"/>
          <w:sz w:val="21"/>
          <w:szCs w:val="21"/>
        </w:rPr>
        <w:t>年</w:t>
      </w:r>
      <w:r w:rsidR="00573D17" w:rsidRPr="00381C5A">
        <w:rPr>
          <w:rStyle w:val="tlid-translation"/>
          <w:rFonts w:asciiTheme="minorEastAsia" w:eastAsiaTheme="minorEastAsia" w:hAnsiTheme="minorEastAsia" w:hint="eastAsia"/>
          <w:sz w:val="21"/>
          <w:szCs w:val="21"/>
        </w:rPr>
        <w:t>9</w:t>
      </w:r>
      <w:r w:rsidR="00573D17" w:rsidRPr="00381C5A">
        <w:rPr>
          <w:rStyle w:val="tlid-translation"/>
          <w:rFonts w:asciiTheme="minorEastAsia" w:eastAsiaTheme="minorEastAsia" w:hAnsiTheme="minorEastAsia" w:cs="Microsoft YaHei" w:hint="eastAsia"/>
          <w:sz w:val="21"/>
          <w:szCs w:val="21"/>
        </w:rPr>
        <w:t>月在蒙古</w:t>
      </w:r>
      <w:r w:rsidR="00573D17" w:rsidRPr="00604410">
        <w:rPr>
          <w:rFonts w:ascii="SimSun" w:hAnsi="SimSun" w:hint="eastAsia"/>
          <w:sz w:val="21"/>
        </w:rPr>
        <w:t>乌兰巴托</w:t>
      </w:r>
      <w:r w:rsidR="00573D17" w:rsidRPr="00604410">
        <w:rPr>
          <w:rStyle w:val="tlid-translation"/>
          <w:rFonts w:asciiTheme="minorEastAsia" w:eastAsiaTheme="minorEastAsia" w:hAnsiTheme="minorEastAsia" w:cs="Microsoft YaHei" w:hint="eastAsia"/>
          <w:sz w:val="21"/>
          <w:szCs w:val="21"/>
        </w:rPr>
        <w:t>成功举行。蒙古还于</w:t>
      </w:r>
      <w:r w:rsidR="00573D17" w:rsidRPr="00604410">
        <w:rPr>
          <w:rStyle w:val="tlid-translation"/>
          <w:rFonts w:asciiTheme="minorEastAsia" w:eastAsiaTheme="minorEastAsia" w:hAnsiTheme="minorEastAsia" w:hint="eastAsia"/>
          <w:sz w:val="21"/>
          <w:szCs w:val="21"/>
        </w:rPr>
        <w:t>2019</w:t>
      </w:r>
      <w:r w:rsidR="00573D17" w:rsidRPr="00604410">
        <w:rPr>
          <w:rStyle w:val="tlid-translation"/>
          <w:rFonts w:asciiTheme="minorEastAsia" w:eastAsiaTheme="minorEastAsia" w:hAnsiTheme="minorEastAsia" w:cs="Microsoft YaHei" w:hint="eastAsia"/>
          <w:sz w:val="21"/>
          <w:szCs w:val="21"/>
        </w:rPr>
        <w:t>年</w:t>
      </w:r>
      <w:r w:rsidR="00573D17" w:rsidRPr="00604410">
        <w:rPr>
          <w:rStyle w:val="tlid-translation"/>
          <w:rFonts w:asciiTheme="minorEastAsia" w:eastAsiaTheme="minorEastAsia" w:hAnsiTheme="minorEastAsia" w:hint="eastAsia"/>
          <w:sz w:val="21"/>
          <w:szCs w:val="21"/>
        </w:rPr>
        <w:t>5</w:t>
      </w:r>
      <w:r w:rsidR="00573D17" w:rsidRPr="00604410">
        <w:rPr>
          <w:rStyle w:val="tlid-translation"/>
          <w:rFonts w:asciiTheme="minorEastAsia" w:eastAsiaTheme="minorEastAsia" w:hAnsiTheme="minorEastAsia" w:cs="Microsoft YaHei" w:hint="eastAsia"/>
          <w:sz w:val="21"/>
          <w:szCs w:val="21"/>
        </w:rPr>
        <w:t>月共同组织了</w:t>
      </w:r>
      <w:r w:rsidR="00CC0C5F" w:rsidRPr="00604410">
        <w:rPr>
          <w:rStyle w:val="tlid-translation"/>
          <w:rFonts w:asciiTheme="minorEastAsia" w:eastAsiaTheme="minorEastAsia" w:hAnsiTheme="minorEastAsia" w:cs="Microsoft YaHei" w:hint="eastAsia"/>
          <w:sz w:val="21"/>
          <w:szCs w:val="21"/>
        </w:rPr>
        <w:t>“</w:t>
      </w:r>
      <w:r w:rsidR="00573D17" w:rsidRPr="00604410">
        <w:rPr>
          <w:rStyle w:val="tlid-translation"/>
          <w:rFonts w:asciiTheme="minorEastAsia" w:eastAsiaTheme="minorEastAsia" w:hAnsiTheme="minorEastAsia" w:cs="Microsoft YaHei" w:hint="eastAsia"/>
          <w:sz w:val="21"/>
          <w:szCs w:val="21"/>
        </w:rPr>
        <w:t>关于版权的</w:t>
      </w:r>
      <w:r w:rsidR="00CC0C5F" w:rsidRPr="00604410">
        <w:rPr>
          <w:rStyle w:val="tlid-translation"/>
          <w:rFonts w:asciiTheme="minorEastAsia" w:eastAsiaTheme="minorEastAsia" w:hAnsiTheme="minorEastAsia" w:cs="Microsoft YaHei" w:hint="eastAsia"/>
          <w:sz w:val="21"/>
          <w:szCs w:val="21"/>
        </w:rPr>
        <w:t>次</w:t>
      </w:r>
      <w:r w:rsidR="00573D17" w:rsidRPr="00604410">
        <w:rPr>
          <w:rStyle w:val="tlid-translation"/>
          <w:rFonts w:asciiTheme="minorEastAsia" w:eastAsiaTheme="minorEastAsia" w:hAnsiTheme="minorEastAsia" w:cs="Microsoft YaHei" w:hint="eastAsia"/>
          <w:sz w:val="21"/>
          <w:szCs w:val="21"/>
        </w:rPr>
        <w:t>区域会议</w:t>
      </w:r>
      <w:r w:rsidR="00CC0C5F" w:rsidRPr="00604410">
        <w:rPr>
          <w:rStyle w:val="tlid-translation"/>
          <w:rFonts w:asciiTheme="minorEastAsia" w:eastAsiaTheme="minorEastAsia" w:hAnsiTheme="minorEastAsia" w:cs="Microsoft YaHei" w:hint="eastAsia"/>
          <w:sz w:val="21"/>
          <w:szCs w:val="21"/>
        </w:rPr>
        <w:t>”</w:t>
      </w:r>
      <w:r w:rsidR="00573D17" w:rsidRPr="00604410">
        <w:rPr>
          <w:rStyle w:val="tlid-translation"/>
          <w:rFonts w:asciiTheme="minorEastAsia" w:eastAsiaTheme="minorEastAsia" w:hAnsiTheme="minorEastAsia" w:cs="Microsoft YaHei" w:hint="eastAsia"/>
          <w:sz w:val="21"/>
          <w:szCs w:val="21"/>
        </w:rPr>
        <w:t>，以促进经济发展和文化繁荣，同样于</w:t>
      </w:r>
      <w:r w:rsidR="00573D17" w:rsidRPr="00604410">
        <w:rPr>
          <w:rStyle w:val="tlid-translation"/>
          <w:rFonts w:asciiTheme="minorEastAsia" w:eastAsiaTheme="minorEastAsia" w:hAnsiTheme="minorEastAsia" w:hint="eastAsia"/>
          <w:sz w:val="21"/>
          <w:szCs w:val="21"/>
        </w:rPr>
        <w:t>2019</w:t>
      </w:r>
      <w:r w:rsidR="00573D17" w:rsidRPr="00604410">
        <w:rPr>
          <w:rStyle w:val="tlid-translation"/>
          <w:rFonts w:asciiTheme="minorEastAsia" w:eastAsiaTheme="minorEastAsia" w:hAnsiTheme="minorEastAsia" w:cs="Microsoft YaHei" w:hint="eastAsia"/>
          <w:sz w:val="21"/>
          <w:szCs w:val="21"/>
        </w:rPr>
        <w:t>年</w:t>
      </w:r>
      <w:r w:rsidR="00573D17" w:rsidRPr="00604410">
        <w:rPr>
          <w:rStyle w:val="tlid-translation"/>
          <w:rFonts w:asciiTheme="minorEastAsia" w:eastAsiaTheme="minorEastAsia" w:hAnsiTheme="minorEastAsia" w:hint="eastAsia"/>
          <w:sz w:val="21"/>
          <w:szCs w:val="21"/>
        </w:rPr>
        <w:t>5</w:t>
      </w:r>
      <w:r w:rsidR="00573D17" w:rsidRPr="00604410">
        <w:rPr>
          <w:rStyle w:val="tlid-translation"/>
          <w:rFonts w:asciiTheme="minorEastAsia" w:eastAsiaTheme="minorEastAsia" w:hAnsiTheme="minorEastAsia" w:cs="Microsoft YaHei" w:hint="eastAsia"/>
          <w:sz w:val="21"/>
          <w:szCs w:val="21"/>
        </w:rPr>
        <w:t>月在乌兰巴托举办了</w:t>
      </w:r>
      <w:r w:rsidR="00CC0C5F" w:rsidRPr="00604410">
        <w:rPr>
          <w:rStyle w:val="tlid-translation"/>
          <w:rFonts w:asciiTheme="minorEastAsia" w:eastAsiaTheme="minorEastAsia" w:hAnsiTheme="minorEastAsia" w:cs="Microsoft YaHei" w:hint="eastAsia"/>
          <w:sz w:val="21"/>
          <w:szCs w:val="21"/>
        </w:rPr>
        <w:t>“</w:t>
      </w:r>
      <w:r w:rsidR="00573D17" w:rsidRPr="00604410">
        <w:rPr>
          <w:rStyle w:val="tlid-translation"/>
          <w:rFonts w:asciiTheme="minorEastAsia" w:eastAsiaTheme="minorEastAsia" w:hAnsiTheme="minorEastAsia" w:cs="Microsoft YaHei" w:hint="eastAsia"/>
          <w:sz w:val="21"/>
          <w:szCs w:val="21"/>
        </w:rPr>
        <w:t>关于加强国家版权体系的国家讲习班</w:t>
      </w:r>
      <w:r w:rsidR="00CC0C5F" w:rsidRPr="00604410">
        <w:rPr>
          <w:rStyle w:val="tlid-translation"/>
          <w:rFonts w:asciiTheme="minorEastAsia" w:eastAsiaTheme="minorEastAsia" w:hAnsiTheme="minorEastAsia" w:cs="Microsoft YaHei" w:hint="eastAsia"/>
          <w:sz w:val="21"/>
          <w:szCs w:val="21"/>
        </w:rPr>
        <w:t>”</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cs="Microsoft YaHei" w:hint="eastAsia"/>
          <w:sz w:val="21"/>
          <w:szCs w:val="21"/>
        </w:rPr>
        <w:t>区</w:t>
      </w:r>
      <w:r w:rsidR="00CC0C5F" w:rsidRPr="00604410">
        <w:rPr>
          <w:rStyle w:val="tlid-translation"/>
          <w:rFonts w:asciiTheme="minorEastAsia" w:eastAsiaTheme="minorEastAsia" w:hAnsiTheme="minorEastAsia" w:cs="Microsoft YaHei" w:hint="eastAsia"/>
          <w:sz w:val="21"/>
          <w:szCs w:val="21"/>
        </w:rPr>
        <w:t>域</w:t>
      </w:r>
      <w:r w:rsidR="00573D17" w:rsidRPr="00604410">
        <w:rPr>
          <w:rStyle w:val="tlid-translation"/>
          <w:rFonts w:asciiTheme="minorEastAsia" w:eastAsiaTheme="minorEastAsia" w:hAnsiTheme="minorEastAsia" w:cs="Microsoft YaHei" w:hint="eastAsia"/>
          <w:sz w:val="21"/>
          <w:szCs w:val="21"/>
        </w:rPr>
        <w:t>间会议</w:t>
      </w:r>
      <w:r w:rsidR="00CC0C5F" w:rsidRPr="00604410">
        <w:rPr>
          <w:rStyle w:val="tlid-translation"/>
          <w:rFonts w:asciiTheme="minorEastAsia" w:eastAsiaTheme="minorEastAsia" w:hAnsiTheme="minorEastAsia" w:cs="Microsoft YaHei" w:hint="eastAsia"/>
          <w:sz w:val="21"/>
          <w:szCs w:val="21"/>
        </w:rPr>
        <w:t>发挥了关键作用，</w:t>
      </w:r>
      <w:r w:rsidR="00573D17" w:rsidRPr="00604410">
        <w:rPr>
          <w:rStyle w:val="tlid-translation"/>
          <w:rFonts w:asciiTheme="minorEastAsia" w:eastAsiaTheme="minorEastAsia" w:hAnsiTheme="minorEastAsia" w:cs="Microsoft YaHei" w:hint="eastAsia"/>
          <w:sz w:val="21"/>
          <w:szCs w:val="21"/>
        </w:rPr>
        <w:t>因为提供</w:t>
      </w:r>
      <w:r w:rsidR="00CC0C5F" w:rsidRPr="00604410">
        <w:rPr>
          <w:rStyle w:val="tlid-translation"/>
          <w:rFonts w:asciiTheme="minorEastAsia" w:eastAsiaTheme="minorEastAsia" w:hAnsiTheme="minorEastAsia" w:cs="Microsoft YaHei" w:hint="eastAsia"/>
          <w:sz w:val="21"/>
          <w:szCs w:val="21"/>
        </w:rPr>
        <w:t>了</w:t>
      </w:r>
      <w:r w:rsidR="00573D17" w:rsidRPr="00604410">
        <w:rPr>
          <w:rStyle w:val="tlid-translation"/>
          <w:rFonts w:asciiTheme="minorEastAsia" w:eastAsiaTheme="minorEastAsia" w:hAnsiTheme="minorEastAsia" w:cs="Microsoft YaHei" w:hint="eastAsia"/>
          <w:sz w:val="21"/>
          <w:szCs w:val="21"/>
        </w:rPr>
        <w:t>一个平台以讨论和交流对内陆发展中国家和最不发达国家的结构转型和对发展至关重要的许多问题，包括促进革新、为了发展而使用知识产权工具、技术转让和技术能力建设。蒙古已获得产权组织的培训</w:t>
      </w:r>
      <w:proofErr w:type="gramStart"/>
      <w:r w:rsidR="00573D17" w:rsidRPr="00604410">
        <w:rPr>
          <w:rStyle w:val="tlid-translation"/>
          <w:rFonts w:asciiTheme="minorEastAsia" w:eastAsiaTheme="minorEastAsia" w:hAnsiTheme="minorEastAsia" w:cs="Microsoft YaHei" w:hint="eastAsia"/>
          <w:sz w:val="21"/>
          <w:szCs w:val="21"/>
        </w:rPr>
        <w:t>和援</w:t>
      </w:r>
      <w:proofErr w:type="gramEnd"/>
      <w:r w:rsidR="00573D17" w:rsidRPr="00604410">
        <w:rPr>
          <w:rStyle w:val="tlid-translation"/>
          <w:rFonts w:asciiTheme="minorEastAsia" w:eastAsiaTheme="minorEastAsia" w:hAnsiTheme="minorEastAsia" w:cs="Microsoft YaHei" w:hint="eastAsia"/>
          <w:sz w:val="21"/>
          <w:szCs w:val="21"/>
        </w:rPr>
        <w:t>助，以开展有关</w:t>
      </w:r>
      <w:r w:rsidR="00573D17" w:rsidRPr="00604410">
        <w:rPr>
          <w:rFonts w:asciiTheme="minorEastAsia" w:eastAsiaTheme="minorEastAsia" w:hAnsiTheme="minorEastAsia"/>
          <w:sz w:val="21"/>
          <w:szCs w:val="21"/>
        </w:rPr>
        <w:t>TISC</w:t>
      </w:r>
      <w:r w:rsidR="00573D17" w:rsidRPr="00604410">
        <w:rPr>
          <w:rStyle w:val="tlid-translation"/>
          <w:rFonts w:asciiTheme="minorEastAsia" w:eastAsiaTheme="minorEastAsia" w:hAnsiTheme="minorEastAsia" w:cs="Microsoft YaHei" w:hint="eastAsia"/>
          <w:sz w:val="21"/>
          <w:szCs w:val="21"/>
        </w:rPr>
        <w:t>运作的能力建设。此外，正在进行的有关创建有利的</w:t>
      </w:r>
      <w:r w:rsidR="00573D17" w:rsidRPr="00604410">
        <w:rPr>
          <w:rStyle w:val="tlid-translation"/>
          <w:rFonts w:asciiTheme="minorEastAsia" w:eastAsiaTheme="minorEastAsia" w:hAnsiTheme="minorEastAsia" w:hint="eastAsia"/>
          <w:sz w:val="21"/>
          <w:szCs w:val="21"/>
        </w:rPr>
        <w:t>知识产权</w:t>
      </w:r>
      <w:r w:rsidR="00573D17" w:rsidRPr="00604410">
        <w:rPr>
          <w:rStyle w:val="tlid-translation"/>
          <w:rFonts w:asciiTheme="minorEastAsia" w:eastAsiaTheme="minorEastAsia" w:hAnsiTheme="minorEastAsia" w:cs="Microsoft YaHei" w:hint="eastAsia"/>
          <w:sz w:val="21"/>
          <w:szCs w:val="21"/>
        </w:rPr>
        <w:t>环境、通过品牌和设计加强企业竞争力的项目有望取得巨大成功</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cs="Microsoft YaHei" w:hint="eastAsia"/>
          <w:sz w:val="21"/>
          <w:szCs w:val="21"/>
        </w:rPr>
        <w:t>该项目将对加强国家知识产权体系、推进创新、鼓励创造力、提高企业的竞争优势以及提高知识产权意识做出重要贡献。在体制问题上，蒙古赞同新加坡</w:t>
      </w:r>
      <w:r w:rsidR="00CC0C5F" w:rsidRPr="00604410">
        <w:rPr>
          <w:rStyle w:val="tlid-translation"/>
          <w:rFonts w:asciiTheme="minorEastAsia" w:eastAsiaTheme="minorEastAsia" w:hAnsiTheme="minorEastAsia" w:cs="Microsoft YaHei" w:hint="eastAsia"/>
          <w:sz w:val="21"/>
          <w:szCs w:val="21"/>
        </w:rPr>
        <w:t>代表团</w:t>
      </w:r>
      <w:r w:rsidR="00573D17" w:rsidRPr="00604410">
        <w:rPr>
          <w:rStyle w:val="tlid-translation"/>
          <w:rFonts w:asciiTheme="minorEastAsia" w:eastAsiaTheme="minorEastAsia" w:hAnsiTheme="minorEastAsia" w:cs="Microsoft YaHei" w:hint="eastAsia"/>
          <w:sz w:val="21"/>
          <w:szCs w:val="21"/>
        </w:rPr>
        <w:t>代表亚洲和太平洋集团发表的平等均衡地域分配的</w:t>
      </w:r>
      <w:r w:rsidR="00CC0C5F" w:rsidRPr="00604410">
        <w:rPr>
          <w:rStyle w:val="tlid-translation"/>
          <w:rFonts w:asciiTheme="minorEastAsia" w:eastAsiaTheme="minorEastAsia" w:hAnsiTheme="minorEastAsia" w:cs="Microsoft YaHei" w:hint="eastAsia"/>
          <w:sz w:val="21"/>
          <w:szCs w:val="21"/>
        </w:rPr>
        <w:t>发言</w:t>
      </w:r>
      <w:r w:rsidR="00573D17" w:rsidRPr="00604410">
        <w:rPr>
          <w:rStyle w:val="tlid-translation"/>
          <w:rFonts w:asciiTheme="minorEastAsia" w:eastAsiaTheme="minorEastAsia" w:hAnsiTheme="minorEastAsia" w:cs="Microsoft YaHei" w:hint="eastAsia"/>
          <w:sz w:val="21"/>
          <w:szCs w:val="21"/>
        </w:rPr>
        <w:t>。它认为，各个小组应在所有委员会中平等地代表。成员国平等参与</w:t>
      </w:r>
      <w:r w:rsidR="00573D17" w:rsidRPr="00604410">
        <w:rPr>
          <w:rStyle w:val="tlid-translation"/>
          <w:rFonts w:asciiTheme="minorEastAsia" w:eastAsiaTheme="minorEastAsia" w:hAnsiTheme="minorEastAsia" w:hint="eastAsia"/>
          <w:sz w:val="21"/>
          <w:szCs w:val="21"/>
        </w:rPr>
        <w:t>产权组织</w:t>
      </w:r>
      <w:r w:rsidR="00D7636A" w:rsidRPr="00604410">
        <w:rPr>
          <w:rStyle w:val="tlid-translation"/>
          <w:rFonts w:asciiTheme="minorEastAsia" w:eastAsiaTheme="minorEastAsia" w:hAnsiTheme="minorEastAsia" w:cs="Microsoft YaHei" w:hint="eastAsia"/>
          <w:sz w:val="21"/>
          <w:szCs w:val="21"/>
        </w:rPr>
        <w:t>领导</w:t>
      </w:r>
      <w:r w:rsidR="00573D17" w:rsidRPr="00604410">
        <w:rPr>
          <w:rStyle w:val="tlid-translation"/>
          <w:rFonts w:asciiTheme="minorEastAsia" w:eastAsiaTheme="minorEastAsia" w:hAnsiTheme="minorEastAsia" w:cs="Microsoft YaHei" w:hint="eastAsia"/>
          <w:sz w:val="21"/>
          <w:szCs w:val="21"/>
        </w:rPr>
        <w:t>机构对于维持</w:t>
      </w:r>
      <w:r w:rsidR="00573D17" w:rsidRPr="00604410">
        <w:rPr>
          <w:rStyle w:val="tlid-translation"/>
          <w:rFonts w:asciiTheme="minorEastAsia" w:eastAsiaTheme="minorEastAsia" w:hAnsiTheme="minorEastAsia" w:hint="eastAsia"/>
          <w:sz w:val="21"/>
          <w:szCs w:val="21"/>
        </w:rPr>
        <w:t>产权组织</w:t>
      </w:r>
      <w:r w:rsidR="00573D17" w:rsidRPr="00604410">
        <w:rPr>
          <w:rStyle w:val="tlid-translation"/>
          <w:rFonts w:asciiTheme="minorEastAsia" w:eastAsiaTheme="minorEastAsia" w:hAnsiTheme="minorEastAsia" w:cs="Microsoft YaHei" w:hint="eastAsia"/>
          <w:sz w:val="21"/>
          <w:szCs w:val="21"/>
        </w:rPr>
        <w:t>所倡导的成员驱动的价值观以及</w:t>
      </w:r>
      <w:r w:rsidR="00CC0C5F" w:rsidRPr="00604410">
        <w:rPr>
          <w:rStyle w:val="tlid-translation"/>
          <w:rFonts w:asciiTheme="minorEastAsia" w:eastAsiaTheme="minorEastAsia" w:hAnsiTheme="minorEastAsia" w:cs="Microsoft YaHei" w:hint="eastAsia"/>
          <w:sz w:val="21"/>
          <w:szCs w:val="21"/>
        </w:rPr>
        <w:t>继续开展</w:t>
      </w:r>
      <w:r w:rsidR="00573D17" w:rsidRPr="00604410">
        <w:rPr>
          <w:rStyle w:val="tlid-translation"/>
          <w:rFonts w:asciiTheme="minorEastAsia" w:eastAsiaTheme="minorEastAsia" w:hAnsiTheme="minorEastAsia" w:cs="Microsoft YaHei" w:hint="eastAsia"/>
          <w:sz w:val="21"/>
          <w:szCs w:val="21"/>
        </w:rPr>
        <w:t>其总体工作计划至关重要</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cs="Microsoft YaHei" w:hint="eastAsia"/>
          <w:sz w:val="21"/>
          <w:szCs w:val="21"/>
        </w:rPr>
        <w:t>蒙古坚定地致力于实现共同的目标，即建立一个造福全人类的更好的知识产权制度。因此，在全球经济形势不甚明朗和技术飞速进步的今天，至关重要的是，</w:t>
      </w:r>
      <w:r w:rsidR="00573D17" w:rsidRPr="00604410">
        <w:rPr>
          <w:rStyle w:val="tlid-translation"/>
          <w:rFonts w:asciiTheme="minorEastAsia" w:eastAsiaTheme="minorEastAsia" w:hAnsiTheme="minorEastAsia" w:hint="eastAsia"/>
          <w:sz w:val="21"/>
          <w:szCs w:val="21"/>
        </w:rPr>
        <w:t>产权组织</w:t>
      </w:r>
      <w:r w:rsidR="00573D17" w:rsidRPr="00604410">
        <w:rPr>
          <w:rStyle w:val="tlid-translation"/>
          <w:rFonts w:asciiTheme="minorEastAsia" w:eastAsiaTheme="minorEastAsia" w:hAnsiTheme="minorEastAsia" w:cs="Microsoft YaHei" w:hint="eastAsia"/>
          <w:sz w:val="21"/>
          <w:szCs w:val="21"/>
        </w:rPr>
        <w:t>鼓励通过增加对社会经济发展的知识产权工具的使用，通过提供加强TISC运作的进一步培训，以及在大学和研究机构中传播和</w:t>
      </w:r>
      <w:r w:rsidR="00CC0C5F" w:rsidRPr="00604410">
        <w:rPr>
          <w:rStyle w:val="tlid-translation"/>
          <w:rFonts w:asciiTheme="minorEastAsia" w:eastAsiaTheme="minorEastAsia" w:hAnsiTheme="minorEastAsia" w:cs="Microsoft YaHei" w:hint="eastAsia"/>
          <w:sz w:val="21"/>
          <w:szCs w:val="21"/>
        </w:rPr>
        <w:t>纳入</w:t>
      </w:r>
      <w:r w:rsidR="00573D17" w:rsidRPr="00604410">
        <w:rPr>
          <w:rStyle w:val="tlid-translation"/>
          <w:rFonts w:asciiTheme="minorEastAsia" w:eastAsiaTheme="minorEastAsia" w:hAnsiTheme="minorEastAsia" w:cs="Microsoft YaHei" w:hint="eastAsia"/>
          <w:sz w:val="21"/>
          <w:szCs w:val="21"/>
        </w:rPr>
        <w:t>知识产权管理，以激励在所有经济领域将知识产权主流</w:t>
      </w:r>
      <w:r w:rsidR="00441F71" w:rsidRPr="00604410">
        <w:rPr>
          <w:rStyle w:val="tlid-translation"/>
          <w:rFonts w:asciiTheme="minorEastAsia" w:eastAsiaTheme="minorEastAsia" w:hAnsiTheme="minorEastAsia" w:cs="Microsoft YaHei" w:hint="eastAsia"/>
          <w:sz w:val="21"/>
          <w:szCs w:val="21"/>
        </w:rPr>
        <w:t>化</w:t>
      </w:r>
      <w:r w:rsidR="00573D17" w:rsidRPr="00604410">
        <w:rPr>
          <w:rStyle w:val="tlid-translation"/>
          <w:rFonts w:asciiTheme="minorEastAsia" w:eastAsiaTheme="minorEastAsia" w:hAnsiTheme="minorEastAsia" w:cs="Microsoft YaHei" w:hint="eastAsia"/>
          <w:sz w:val="21"/>
          <w:szCs w:val="21"/>
        </w:rPr>
        <w:t>的更多有效对话。</w:t>
      </w:r>
      <w:r w:rsidR="00573D17" w:rsidRPr="00604410">
        <w:rPr>
          <w:rStyle w:val="tlid-translation"/>
          <w:rFonts w:asciiTheme="minorEastAsia" w:eastAsiaTheme="minorEastAsia" w:hAnsiTheme="minorEastAsia" w:hint="eastAsia"/>
          <w:sz w:val="21"/>
          <w:szCs w:val="21"/>
        </w:rPr>
        <w:t>产权组织</w:t>
      </w:r>
      <w:r w:rsidR="00573D17" w:rsidRPr="00604410">
        <w:rPr>
          <w:rStyle w:val="tlid-translation"/>
          <w:rFonts w:asciiTheme="minorEastAsia" w:eastAsiaTheme="minorEastAsia" w:hAnsiTheme="minorEastAsia" w:cs="Microsoft YaHei" w:hint="eastAsia"/>
          <w:sz w:val="21"/>
          <w:szCs w:val="21"/>
        </w:rPr>
        <w:t>援助的核心应该是体制建设，以发展有效的国家知识产权制度，并为了经济增长和可持续发展</w:t>
      </w:r>
      <w:r w:rsidR="00573D17" w:rsidRPr="00604410">
        <w:rPr>
          <w:rStyle w:val="tlid-translation"/>
          <w:rFonts w:asciiTheme="minorEastAsia" w:eastAsiaTheme="minorEastAsia" w:hAnsiTheme="minorEastAsia" w:cs="SimSun" w:hint="eastAsia"/>
          <w:sz w:val="21"/>
          <w:szCs w:val="21"/>
        </w:rPr>
        <w:t>而推广知识产权的使用。</w:t>
      </w:r>
    </w:p>
    <w:p w14:paraId="4109ECF5" w14:textId="466DB25A" w:rsidR="00573D1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77" w:history="1">
        <w:r w:rsidR="00573D17" w:rsidRPr="00AB3541">
          <w:rPr>
            <w:rStyle w:val="Hyperlink"/>
            <w:rFonts w:asciiTheme="minorEastAsia" w:eastAsiaTheme="minorEastAsia" w:hAnsiTheme="minorEastAsia" w:hint="eastAsia"/>
            <w:b/>
            <w:color w:val="auto"/>
            <w:sz w:val="21"/>
            <w:szCs w:val="21"/>
            <w:u w:val="none"/>
          </w:rPr>
          <w:t>黑山</w:t>
        </w:r>
      </w:hyperlink>
      <w:r w:rsidR="00573D17" w:rsidRPr="00381C5A">
        <w:rPr>
          <w:rFonts w:asciiTheme="minorEastAsia" w:eastAsiaTheme="minorEastAsia" w:hAnsiTheme="minorEastAsia" w:hint="eastAsia"/>
          <w:sz w:val="21"/>
          <w:szCs w:val="21"/>
        </w:rPr>
        <w:t>代表团表示，黑山在宪法中纳入有关知识产权的条款，清楚地反映了其政府对知识产权在现代社会中所发挥的重要作用的认识。黑山政府不断改进知识产权制度的努力是有目共睹的，</w:t>
      </w:r>
      <w:r w:rsidR="00573D17" w:rsidRPr="00604410">
        <w:rPr>
          <w:rFonts w:asciiTheme="minorEastAsia" w:eastAsiaTheme="minorEastAsia" w:hAnsiTheme="minorEastAsia" w:hint="eastAsia"/>
          <w:sz w:val="21"/>
          <w:szCs w:val="21"/>
        </w:rPr>
        <w:t>其中包括法律修订和知识产权意识提升活动。执法机构采取定期、协调的行动，以发现和打击假冒和盗版行为。自上届</w:t>
      </w:r>
      <w:r w:rsidR="00441F71" w:rsidRPr="00604410">
        <w:rPr>
          <w:rFonts w:asciiTheme="minorEastAsia" w:eastAsiaTheme="minorEastAsia" w:hAnsiTheme="minorEastAsia" w:hint="eastAsia"/>
          <w:sz w:val="21"/>
          <w:szCs w:val="21"/>
        </w:rPr>
        <w:t>产权组织</w:t>
      </w:r>
      <w:r w:rsidR="00573D17" w:rsidRPr="00604410">
        <w:rPr>
          <w:rFonts w:asciiTheme="minorEastAsia" w:eastAsiaTheme="minorEastAsia" w:hAnsiTheme="minorEastAsia" w:hint="eastAsia"/>
          <w:sz w:val="21"/>
          <w:szCs w:val="21"/>
        </w:rPr>
        <w:t>大会以来，黑山政府和产权组织签署了谅解备忘录，产权组织总干事和黑山总统举行了一次双边合作会议。双方随后加强了在若干领域的合作，包括制定国家知识产权战略和完善国家知识产权基础设施方面的合作。黑山已经开始加入《马拉喀什条约》的进程，这将非常有利于黑山国内的盲人或视力障碍人士，并加强黑山与产权组织的关系。代表团请求产权组织提供更多支持，以进一步制定其国家知识产权战略。代表团感谢转型与发达国家部在理解黑山知识产权保护和执法需求方面的合作与努力，并感谢总干事为加强与该国的关系所作的巨大贡献。</w:t>
      </w:r>
    </w:p>
    <w:p w14:paraId="159677D7" w14:textId="5EF9E14E" w:rsidR="00573D1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78" w:history="1">
        <w:r w:rsidR="00573D17" w:rsidRPr="0067323F">
          <w:rPr>
            <w:rStyle w:val="Hyperlink"/>
            <w:rFonts w:asciiTheme="minorEastAsia" w:eastAsiaTheme="minorEastAsia" w:hAnsiTheme="minorEastAsia" w:hint="eastAsia"/>
            <w:b/>
            <w:color w:val="auto"/>
            <w:sz w:val="21"/>
            <w:szCs w:val="21"/>
            <w:u w:val="none"/>
          </w:rPr>
          <w:t>摩洛哥</w:t>
        </w:r>
      </w:hyperlink>
      <w:r w:rsidR="00573D17" w:rsidRPr="00381C5A">
        <w:rPr>
          <w:rStyle w:val="tlid-translation"/>
          <w:rFonts w:asciiTheme="minorEastAsia" w:eastAsiaTheme="minorEastAsia" w:hAnsiTheme="minorEastAsia" w:hint="eastAsia"/>
          <w:sz w:val="21"/>
          <w:szCs w:val="21"/>
        </w:rPr>
        <w:t>代表团表示，该国随时准备利用和分享其在知识产权领域积累的</w:t>
      </w:r>
      <w:r w:rsidR="00441F71" w:rsidRPr="00381C5A">
        <w:rPr>
          <w:rStyle w:val="tlid-translation"/>
          <w:rFonts w:asciiTheme="minorEastAsia" w:eastAsiaTheme="minorEastAsia" w:hAnsiTheme="minorEastAsia" w:hint="eastAsia"/>
          <w:sz w:val="21"/>
          <w:szCs w:val="21"/>
        </w:rPr>
        <w:t>有利于所有各方的</w:t>
      </w:r>
      <w:r w:rsidR="00573D17" w:rsidRPr="00381C5A">
        <w:rPr>
          <w:rStyle w:val="tlid-translation"/>
          <w:rFonts w:asciiTheme="minorEastAsia" w:eastAsiaTheme="minorEastAsia" w:hAnsiTheme="minorEastAsia" w:hint="eastAsia"/>
          <w:sz w:val="21"/>
          <w:szCs w:val="21"/>
        </w:rPr>
        <w:t>经验，以努力维持在该领域中的势头。代表团赞同其集团所作的发言</w:t>
      </w:r>
      <w:r w:rsidR="00573D17" w:rsidRPr="00381C5A">
        <w:rPr>
          <w:rStyle w:val="tlid-translation"/>
          <w:rFonts w:asciiTheme="minorEastAsia" w:eastAsiaTheme="minorEastAsia" w:hAnsiTheme="minorEastAsia" w:cs="SimSun" w:hint="eastAsia"/>
          <w:sz w:val="21"/>
          <w:szCs w:val="21"/>
        </w:rPr>
        <w:t>。</w:t>
      </w:r>
      <w:r w:rsidR="00573D17" w:rsidRPr="00381C5A">
        <w:rPr>
          <w:rStyle w:val="tlid-translation"/>
          <w:rFonts w:asciiTheme="minorEastAsia" w:eastAsiaTheme="minorEastAsia" w:hAnsiTheme="minorEastAsia" w:hint="eastAsia"/>
          <w:sz w:val="21"/>
          <w:szCs w:val="21"/>
        </w:rPr>
        <w:t>代表团解释说，</w:t>
      </w:r>
      <w:r w:rsidR="00441F71" w:rsidRPr="00381C5A">
        <w:rPr>
          <w:rStyle w:val="tlid-translation"/>
          <w:rFonts w:asciiTheme="minorEastAsia" w:eastAsiaTheme="minorEastAsia" w:hAnsiTheme="minorEastAsia" w:hint="eastAsia"/>
          <w:sz w:val="21"/>
          <w:szCs w:val="21"/>
        </w:rPr>
        <w:t>它对产权组织活动的充分和建设性参与源于产权组织在科学、文化和经济组织之间作为一个专门机构的地位，以及随着</w:t>
      </w:r>
      <w:r w:rsidR="00573D17" w:rsidRPr="00381C5A">
        <w:rPr>
          <w:rStyle w:val="tlid-translation"/>
          <w:rFonts w:asciiTheme="minorEastAsia" w:eastAsiaTheme="minorEastAsia" w:hAnsiTheme="minorEastAsia" w:hint="eastAsia"/>
          <w:sz w:val="21"/>
          <w:szCs w:val="21"/>
        </w:rPr>
        <w:t>技术发展的节奏和</w:t>
      </w:r>
      <w:r w:rsidR="00573D17" w:rsidRPr="00604410">
        <w:rPr>
          <w:rStyle w:val="tlid-translation"/>
          <w:rFonts w:asciiTheme="minorEastAsia" w:eastAsiaTheme="minorEastAsia" w:hAnsiTheme="minorEastAsia" w:hint="eastAsia"/>
          <w:sz w:val="21"/>
          <w:szCs w:val="21"/>
        </w:rPr>
        <w:t>人工智能的利用在全世界</w:t>
      </w:r>
      <w:r w:rsidR="00441F71" w:rsidRPr="00604410">
        <w:rPr>
          <w:rStyle w:val="tlid-translation"/>
          <w:rFonts w:asciiTheme="minorEastAsia" w:eastAsiaTheme="minorEastAsia" w:hAnsiTheme="minorEastAsia" w:hint="eastAsia"/>
          <w:sz w:val="21"/>
          <w:szCs w:val="21"/>
        </w:rPr>
        <w:t>的</w:t>
      </w:r>
      <w:r w:rsidR="00573D17" w:rsidRPr="00604410">
        <w:rPr>
          <w:rStyle w:val="tlid-translation"/>
          <w:rFonts w:asciiTheme="minorEastAsia" w:eastAsiaTheme="minorEastAsia" w:hAnsiTheme="minorEastAsia" w:hint="eastAsia"/>
          <w:sz w:val="21"/>
          <w:szCs w:val="21"/>
        </w:rPr>
        <w:t>继续增长，知识产权在各个层面上日益重要的作用。代表团补充说，伴随着这些变化，出现了新的挑战，需要采取集体和多边行动来解决其多方面的影响。认识到这一事实，摩洛哥将知识产权各项考虑纳入了旨在增加知识产权使用的部门计划的主流。在这</w:t>
      </w:r>
      <w:r w:rsidR="00573D17" w:rsidRPr="00604410">
        <w:rPr>
          <w:rFonts w:ascii="SimSun" w:hAnsi="SimSun" w:hint="eastAsia"/>
          <w:sz w:val="21"/>
        </w:rPr>
        <w:t>方面</w:t>
      </w:r>
      <w:r w:rsidR="00573D17" w:rsidRPr="00604410">
        <w:rPr>
          <w:rStyle w:val="tlid-translation"/>
          <w:rFonts w:asciiTheme="minorEastAsia" w:eastAsiaTheme="minorEastAsia" w:hAnsiTheme="minorEastAsia" w:hint="eastAsia"/>
          <w:sz w:val="21"/>
          <w:szCs w:val="21"/>
        </w:rPr>
        <w:t>，代表团提到了摩洛哥工商业产权局（OMPIC）发起的新的2019-2025年工作计划，该计划将工业产权置于发展战略的中心，并促进对技术和创新的增值投资</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hint="eastAsia"/>
          <w:sz w:val="21"/>
          <w:szCs w:val="21"/>
        </w:rPr>
        <w:t>代表团回顾说，摩洛哥与产权组织保持着密切联系，这反映在阿拉伯局支持下并与摩洛哥的知识产权主管部门协调开展活动的频率、范围和形式。举例来说，代表团提到了关于提供替代性争议解决服务的产权组织-OMPIC谅解备忘录，该备忘录将在成员国大会会外的</w:t>
      </w:r>
      <w:r w:rsidR="00CA323F" w:rsidRPr="00604410">
        <w:rPr>
          <w:rStyle w:val="tlid-translation"/>
          <w:rFonts w:asciiTheme="minorEastAsia" w:eastAsiaTheme="minorEastAsia" w:hAnsiTheme="minorEastAsia" w:hint="eastAsia"/>
          <w:sz w:val="21"/>
          <w:szCs w:val="21"/>
        </w:rPr>
        <w:t>下一个</w:t>
      </w:r>
      <w:r w:rsidR="00573D17" w:rsidRPr="00604410">
        <w:rPr>
          <w:rStyle w:val="tlid-translation"/>
          <w:rFonts w:asciiTheme="minorEastAsia" w:eastAsiaTheme="minorEastAsia" w:hAnsiTheme="minorEastAsia" w:hint="eastAsia"/>
          <w:sz w:val="21"/>
          <w:szCs w:val="21"/>
        </w:rPr>
        <w:t>星期五签署。代表团回顾说，该国于当年就批准了《马拉喀什条约》，以促进相关受益人的权利，并坚信这种不同而独特的国际文书的重要性——该条约首次考虑到知识产权的人权属性。在这方面，代表团欢迎总干事报告中概述的与《马拉喀什条约》有关的积极成果，并希望产权组织今后取得更大的成功</w:t>
      </w:r>
      <w:r w:rsidR="00573D17" w:rsidRPr="00604410">
        <w:rPr>
          <w:rStyle w:val="tlid-translation"/>
          <w:rFonts w:asciiTheme="minorEastAsia" w:eastAsiaTheme="minorEastAsia" w:hAnsiTheme="minorEastAsia" w:cs="SimSun" w:hint="eastAsia"/>
          <w:sz w:val="21"/>
          <w:szCs w:val="21"/>
        </w:rPr>
        <w:t>。</w:t>
      </w:r>
      <w:r w:rsidR="00573D17" w:rsidRPr="00604410">
        <w:rPr>
          <w:rStyle w:val="tlid-translation"/>
          <w:rFonts w:asciiTheme="minorEastAsia" w:eastAsiaTheme="minorEastAsia" w:hAnsiTheme="minorEastAsia" w:hint="eastAsia"/>
          <w:sz w:val="21"/>
          <w:szCs w:val="21"/>
        </w:rPr>
        <w:t>代表团指出，因为国际当事方之间的紧张和意见分歧不断加剧，成员国大会是在国际形势艰难的情况下举行的。鉴于世界的全球化性质和此类挑战所达到的全球范围，代表团认为，必须以多边谈判中所载的集体的、参与的、包容的和创新的方法来应对这些挑战。此外，尽管产权组织在过去几年中在许多问题上取得了重大进展，但其</w:t>
      </w:r>
      <w:r w:rsidR="00CA323F" w:rsidRPr="00604410">
        <w:rPr>
          <w:rStyle w:val="tlid-translation"/>
          <w:rFonts w:asciiTheme="minorEastAsia" w:eastAsiaTheme="minorEastAsia" w:hAnsiTheme="minorEastAsia" w:hint="eastAsia"/>
          <w:sz w:val="21"/>
          <w:szCs w:val="21"/>
        </w:rPr>
        <w:t>准则</w:t>
      </w:r>
      <w:r w:rsidR="00573D17" w:rsidRPr="00604410">
        <w:rPr>
          <w:rStyle w:val="tlid-translation"/>
          <w:rFonts w:asciiTheme="minorEastAsia" w:eastAsiaTheme="minorEastAsia" w:hAnsiTheme="minorEastAsia" w:hint="eastAsia"/>
          <w:sz w:val="21"/>
          <w:szCs w:val="21"/>
        </w:rPr>
        <w:t>议程仍然受到阻碍。代表团认为，这不是由于缺乏理解、成员国或地区集团立场分歧，而是由于缺乏完成国际文书谈判的关键因素——政治意愿。确实，产权组织的议程已经在某些文书的讨论上花了相当长的时间，如果讨论其它同样重要的问题，投入的时间和精力</w:t>
      </w:r>
      <w:r w:rsidR="00CA323F" w:rsidRPr="00604410">
        <w:rPr>
          <w:rStyle w:val="tlid-translation"/>
          <w:rFonts w:asciiTheme="minorEastAsia" w:eastAsiaTheme="minorEastAsia" w:hAnsiTheme="minorEastAsia" w:hint="eastAsia"/>
          <w:sz w:val="21"/>
          <w:szCs w:val="21"/>
        </w:rPr>
        <w:t>能</w:t>
      </w:r>
      <w:r w:rsidR="00573D17" w:rsidRPr="00604410">
        <w:rPr>
          <w:rStyle w:val="tlid-translation"/>
          <w:rFonts w:asciiTheme="minorEastAsia" w:eastAsiaTheme="minorEastAsia" w:hAnsiTheme="minorEastAsia" w:hint="eastAsia"/>
          <w:sz w:val="21"/>
          <w:szCs w:val="21"/>
        </w:rPr>
        <w:t>被更好地利用。因此，代表团呼吁成员国显示出灵活性，以加快速谈判进程并寻求就悬而未决的问题达成共识，以期</w:t>
      </w:r>
      <w:r w:rsidR="001135B8">
        <w:rPr>
          <w:rStyle w:val="tlid-translation"/>
          <w:rFonts w:asciiTheme="minorEastAsia" w:eastAsiaTheme="minorEastAsia" w:hAnsiTheme="minorEastAsia" w:hint="eastAsia"/>
          <w:sz w:val="21"/>
          <w:szCs w:val="21"/>
        </w:rPr>
        <w:t>（</w:t>
      </w:r>
      <w:r w:rsidR="00573D17" w:rsidRPr="00604410">
        <w:rPr>
          <w:rStyle w:val="tlid-translation"/>
          <w:rFonts w:asciiTheme="minorEastAsia" w:eastAsiaTheme="minorEastAsia" w:hAnsiTheme="minorEastAsia" w:hint="eastAsia"/>
          <w:sz w:val="21"/>
          <w:szCs w:val="21"/>
        </w:rPr>
        <w:t>i</w:t>
      </w:r>
      <w:r w:rsidR="001135B8">
        <w:rPr>
          <w:rStyle w:val="tlid-translation"/>
          <w:rFonts w:asciiTheme="minorEastAsia" w:eastAsiaTheme="minorEastAsia" w:hAnsiTheme="minorEastAsia" w:hint="eastAsia"/>
          <w:sz w:val="21"/>
          <w:szCs w:val="21"/>
        </w:rPr>
        <w:t>）</w:t>
      </w:r>
      <w:r w:rsidR="00573D17" w:rsidRPr="00604410">
        <w:rPr>
          <w:rStyle w:val="tlid-translation"/>
          <w:rFonts w:asciiTheme="minorEastAsia" w:eastAsiaTheme="minorEastAsia" w:hAnsiTheme="minorEastAsia" w:hint="eastAsia"/>
          <w:sz w:val="21"/>
          <w:szCs w:val="21"/>
        </w:rPr>
        <w:t>召开一次外交会议通过</w:t>
      </w:r>
      <w:r w:rsidR="00CA323F" w:rsidRPr="00604410">
        <w:rPr>
          <w:rStyle w:val="tlid-translation"/>
          <w:rFonts w:asciiTheme="minorEastAsia" w:eastAsiaTheme="minorEastAsia" w:hAnsiTheme="minorEastAsia" w:hint="eastAsia"/>
          <w:sz w:val="21"/>
          <w:szCs w:val="21"/>
        </w:rPr>
        <w:t>DLT</w:t>
      </w:r>
      <w:r w:rsidR="00573D17" w:rsidRPr="00604410">
        <w:rPr>
          <w:rStyle w:val="tlid-translation"/>
          <w:rFonts w:asciiTheme="minorEastAsia" w:eastAsiaTheme="minorEastAsia" w:hAnsiTheme="minorEastAsia" w:hint="eastAsia"/>
          <w:sz w:val="21"/>
          <w:szCs w:val="21"/>
        </w:rPr>
        <w:t>；</w:t>
      </w:r>
      <w:r w:rsidR="001135B8">
        <w:rPr>
          <w:rStyle w:val="tlid-translation"/>
          <w:rFonts w:asciiTheme="minorEastAsia" w:eastAsiaTheme="minorEastAsia" w:hAnsiTheme="minorEastAsia" w:hint="eastAsia"/>
          <w:sz w:val="21"/>
          <w:szCs w:val="21"/>
        </w:rPr>
        <w:t>（</w:t>
      </w:r>
      <w:r w:rsidR="00573D17" w:rsidRPr="00604410">
        <w:rPr>
          <w:rStyle w:val="tlid-translation"/>
          <w:rFonts w:asciiTheme="minorEastAsia" w:eastAsiaTheme="minorEastAsia" w:hAnsiTheme="minorEastAsia" w:hint="eastAsia"/>
          <w:sz w:val="21"/>
          <w:szCs w:val="21"/>
        </w:rPr>
        <w:t>ii</w:t>
      </w:r>
      <w:r w:rsidR="001135B8">
        <w:rPr>
          <w:rStyle w:val="tlid-translation"/>
          <w:rFonts w:asciiTheme="minorEastAsia" w:eastAsiaTheme="minorEastAsia" w:hAnsiTheme="minorEastAsia" w:hint="eastAsia"/>
          <w:sz w:val="21"/>
          <w:szCs w:val="21"/>
        </w:rPr>
        <w:t>）</w:t>
      </w:r>
      <w:r w:rsidR="00573D17" w:rsidRPr="00604410">
        <w:rPr>
          <w:rStyle w:val="tlid-translation"/>
          <w:rFonts w:asciiTheme="minorEastAsia" w:eastAsiaTheme="minorEastAsia" w:hAnsiTheme="minorEastAsia" w:hint="eastAsia"/>
          <w:sz w:val="21"/>
          <w:szCs w:val="21"/>
        </w:rPr>
        <w:t>就与知识产权有关的文书达成协议，以确保保护遗传资源、传统知识和传统文化表现形式；</w:t>
      </w:r>
      <w:r w:rsidR="001135B8">
        <w:rPr>
          <w:rStyle w:val="tlid-translation"/>
          <w:rFonts w:asciiTheme="minorEastAsia" w:eastAsiaTheme="minorEastAsia" w:hAnsiTheme="minorEastAsia" w:hint="eastAsia"/>
          <w:sz w:val="21"/>
          <w:szCs w:val="21"/>
        </w:rPr>
        <w:t>（</w:t>
      </w:r>
      <w:r w:rsidR="00573D17" w:rsidRPr="00604410">
        <w:rPr>
          <w:rStyle w:val="tlid-translation"/>
          <w:rFonts w:asciiTheme="minorEastAsia" w:eastAsiaTheme="minorEastAsia" w:hAnsiTheme="minorEastAsia" w:hint="eastAsia"/>
          <w:sz w:val="21"/>
          <w:szCs w:val="21"/>
        </w:rPr>
        <w:t>iii</w:t>
      </w:r>
      <w:r w:rsidR="001135B8">
        <w:rPr>
          <w:rStyle w:val="tlid-translation"/>
          <w:rFonts w:asciiTheme="minorEastAsia" w:eastAsiaTheme="minorEastAsia" w:hAnsiTheme="minorEastAsia" w:hint="eastAsia"/>
          <w:sz w:val="21"/>
          <w:szCs w:val="21"/>
        </w:rPr>
        <w:t>）</w:t>
      </w:r>
      <w:r w:rsidR="00573D17" w:rsidRPr="00604410">
        <w:rPr>
          <w:rStyle w:val="tlid-translation"/>
          <w:rFonts w:asciiTheme="minorEastAsia" w:eastAsiaTheme="minorEastAsia" w:hAnsiTheme="minorEastAsia" w:hint="eastAsia"/>
          <w:sz w:val="21"/>
          <w:szCs w:val="21"/>
        </w:rPr>
        <w:t>通过</w:t>
      </w:r>
      <w:r w:rsidR="00CA323F" w:rsidRPr="00604410">
        <w:rPr>
          <w:rStyle w:val="tlid-translation"/>
          <w:rFonts w:asciiTheme="minorEastAsia" w:eastAsiaTheme="minorEastAsia" w:hAnsiTheme="minorEastAsia" w:hint="eastAsia"/>
          <w:sz w:val="21"/>
          <w:szCs w:val="21"/>
        </w:rPr>
        <w:t>一项</w:t>
      </w:r>
      <w:r w:rsidR="00573D17" w:rsidRPr="00604410">
        <w:rPr>
          <w:rStyle w:val="tlid-translation"/>
          <w:rFonts w:asciiTheme="minorEastAsia" w:eastAsiaTheme="minorEastAsia" w:hAnsiTheme="minorEastAsia" w:hint="eastAsia"/>
          <w:sz w:val="21"/>
          <w:szCs w:val="21"/>
        </w:rPr>
        <w:t>广播条约，这是代表团认为最接近成功的谈判。代表团对有关悬而未决的机构性问题的讨论表示赞赏，希望通过加强磋商并</w:t>
      </w:r>
      <w:r w:rsidR="00CA323F" w:rsidRPr="00604410">
        <w:rPr>
          <w:rStyle w:val="tlid-translation"/>
          <w:rFonts w:asciiTheme="minorEastAsia" w:eastAsiaTheme="minorEastAsia" w:hAnsiTheme="minorEastAsia" w:hint="eastAsia"/>
          <w:sz w:val="21"/>
          <w:szCs w:val="21"/>
        </w:rPr>
        <w:t>达成共识以</w:t>
      </w:r>
      <w:r w:rsidR="00573D17" w:rsidRPr="00604410">
        <w:rPr>
          <w:rStyle w:val="tlid-translation"/>
          <w:rFonts w:asciiTheme="minorEastAsia" w:eastAsiaTheme="minorEastAsia" w:hAnsiTheme="minorEastAsia" w:hint="eastAsia"/>
          <w:sz w:val="21"/>
          <w:szCs w:val="21"/>
        </w:rPr>
        <w:t>缩小分歧。最后，代表团对所有代表团在前几届会议期间的建设性参与深表感谢，希望本届会议也能圆满成功</w:t>
      </w:r>
      <w:r w:rsidR="00573D17" w:rsidRPr="00604410">
        <w:rPr>
          <w:rStyle w:val="tlid-translation"/>
          <w:rFonts w:asciiTheme="minorEastAsia" w:eastAsiaTheme="minorEastAsia" w:hAnsiTheme="minorEastAsia" w:cs="SimSun" w:hint="eastAsia"/>
          <w:sz w:val="21"/>
          <w:szCs w:val="21"/>
        </w:rPr>
        <w:t>。</w:t>
      </w:r>
    </w:p>
    <w:p w14:paraId="6D961CBC" w14:textId="4AB8CBCF" w:rsidR="00573D1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79" w:history="1">
        <w:r w:rsidR="00573D17" w:rsidRPr="00187E6C">
          <w:rPr>
            <w:rStyle w:val="Hyperlink"/>
            <w:rFonts w:asciiTheme="minorEastAsia" w:eastAsiaTheme="minorEastAsia" w:hAnsiTheme="minorEastAsia" w:hint="eastAsia"/>
            <w:b/>
            <w:color w:val="auto"/>
            <w:sz w:val="21"/>
            <w:szCs w:val="21"/>
            <w:u w:val="none"/>
          </w:rPr>
          <w:t>缅甸</w:t>
        </w:r>
      </w:hyperlink>
      <w:r w:rsidR="00573D17" w:rsidRPr="00381C5A">
        <w:rPr>
          <w:rFonts w:asciiTheme="minorEastAsia" w:eastAsiaTheme="minorEastAsia" w:hAnsiTheme="minorEastAsia" w:hint="eastAsia"/>
          <w:sz w:val="21"/>
          <w:szCs w:val="21"/>
        </w:rPr>
        <w:t>代表团赞同</w:t>
      </w:r>
      <w:r w:rsidR="00CA323F" w:rsidRPr="00381C5A">
        <w:rPr>
          <w:rFonts w:asciiTheme="minorEastAsia" w:eastAsiaTheme="minorEastAsia" w:hAnsiTheme="minorEastAsia" w:hint="eastAsia"/>
          <w:sz w:val="21"/>
          <w:szCs w:val="21"/>
        </w:rPr>
        <w:t>越南代表团代表</w:t>
      </w:r>
      <w:r w:rsidR="00E13020">
        <w:rPr>
          <w:rFonts w:asciiTheme="minorEastAsia" w:eastAsiaTheme="minorEastAsia" w:hAnsiTheme="minorEastAsia" w:hint="eastAsia"/>
          <w:sz w:val="21"/>
          <w:szCs w:val="21"/>
        </w:rPr>
        <w:t>东盟</w:t>
      </w:r>
      <w:r w:rsidR="00573D17" w:rsidRPr="00381C5A">
        <w:rPr>
          <w:rFonts w:asciiTheme="minorEastAsia" w:eastAsiaTheme="minorEastAsia" w:hAnsiTheme="minorEastAsia" w:hint="eastAsia"/>
          <w:sz w:val="21"/>
          <w:szCs w:val="21"/>
        </w:rPr>
        <w:t>和</w:t>
      </w:r>
      <w:r w:rsidR="00CA323F" w:rsidRPr="00381C5A">
        <w:rPr>
          <w:rFonts w:asciiTheme="minorEastAsia" w:eastAsiaTheme="minorEastAsia" w:hAnsiTheme="minorEastAsia" w:hint="eastAsia"/>
          <w:sz w:val="21"/>
          <w:szCs w:val="21"/>
        </w:rPr>
        <w:t>新加坡代表团代表</w:t>
      </w:r>
      <w:r w:rsidR="00573D17" w:rsidRPr="00381C5A">
        <w:rPr>
          <w:rFonts w:asciiTheme="minorEastAsia" w:eastAsiaTheme="minorEastAsia" w:hAnsiTheme="minorEastAsia" w:hint="eastAsia"/>
          <w:sz w:val="21"/>
          <w:szCs w:val="21"/>
        </w:rPr>
        <w:t>亚洲及太平洋集团所作</w:t>
      </w:r>
      <w:r w:rsidR="00CA323F" w:rsidRPr="00381C5A">
        <w:rPr>
          <w:rFonts w:asciiTheme="minorEastAsia" w:eastAsiaTheme="minorEastAsia" w:hAnsiTheme="minorEastAsia" w:hint="eastAsia"/>
          <w:sz w:val="21"/>
          <w:szCs w:val="21"/>
        </w:rPr>
        <w:t>的</w:t>
      </w:r>
      <w:r w:rsidR="00573D17" w:rsidRPr="00381C5A">
        <w:rPr>
          <w:rFonts w:asciiTheme="minorEastAsia" w:eastAsiaTheme="minorEastAsia" w:hAnsiTheme="minorEastAsia" w:hint="eastAsia"/>
          <w:sz w:val="21"/>
          <w:szCs w:val="21"/>
        </w:rPr>
        <w:t>发言，</w:t>
      </w:r>
      <w:r w:rsidR="00CA323F" w:rsidRPr="00381C5A">
        <w:rPr>
          <w:rFonts w:asciiTheme="minorEastAsia" w:eastAsiaTheme="minorEastAsia" w:hAnsiTheme="minorEastAsia" w:hint="eastAsia"/>
          <w:sz w:val="21"/>
          <w:szCs w:val="21"/>
        </w:rPr>
        <w:t>并</w:t>
      </w:r>
      <w:r w:rsidR="00573D17" w:rsidRPr="00381C5A">
        <w:rPr>
          <w:rFonts w:asciiTheme="minorEastAsia" w:eastAsiaTheme="minorEastAsia" w:hAnsiTheme="minorEastAsia" w:hint="eastAsia"/>
          <w:sz w:val="21"/>
          <w:szCs w:val="21"/>
        </w:rPr>
        <w:t>报告称缅甸按照</w:t>
      </w:r>
      <w:r w:rsidR="00CA323F" w:rsidRPr="00381C5A">
        <w:rPr>
          <w:rFonts w:asciiTheme="minorEastAsia" w:eastAsiaTheme="minorEastAsia" w:hAnsiTheme="minorEastAsia" w:hint="eastAsia"/>
          <w:sz w:val="21"/>
          <w:szCs w:val="21"/>
        </w:rPr>
        <w:t>《</w:t>
      </w:r>
      <w:r w:rsidR="00573D17" w:rsidRPr="00381C5A">
        <w:rPr>
          <w:rFonts w:asciiTheme="minorEastAsia" w:eastAsiaTheme="minorEastAsia" w:hAnsiTheme="minorEastAsia" w:hint="eastAsia"/>
          <w:sz w:val="21"/>
          <w:szCs w:val="21"/>
        </w:rPr>
        <w:t>2016-2025</w:t>
      </w:r>
      <w:r w:rsidR="00CA323F" w:rsidRPr="00381C5A">
        <w:rPr>
          <w:rFonts w:asciiTheme="minorEastAsia" w:eastAsiaTheme="minorEastAsia" w:hAnsiTheme="minorEastAsia" w:hint="eastAsia"/>
          <w:sz w:val="21"/>
          <w:szCs w:val="21"/>
        </w:rPr>
        <w:t>年</w:t>
      </w:r>
      <w:r w:rsidR="00573D17" w:rsidRPr="00381C5A">
        <w:rPr>
          <w:rFonts w:asciiTheme="minorEastAsia" w:eastAsiaTheme="minorEastAsia" w:hAnsiTheme="minorEastAsia" w:hint="eastAsia"/>
          <w:sz w:val="21"/>
          <w:szCs w:val="21"/>
        </w:rPr>
        <w:t>东盟知识产权权利行动计划</w:t>
      </w:r>
      <w:r w:rsidR="00CA323F" w:rsidRPr="00381C5A">
        <w:rPr>
          <w:rFonts w:asciiTheme="minorEastAsia" w:eastAsiaTheme="minorEastAsia" w:hAnsiTheme="minorEastAsia" w:hint="eastAsia"/>
          <w:sz w:val="21"/>
          <w:szCs w:val="21"/>
        </w:rPr>
        <w:t>》</w:t>
      </w:r>
      <w:r w:rsidR="00573D17" w:rsidRPr="00381C5A">
        <w:rPr>
          <w:rFonts w:asciiTheme="minorEastAsia" w:eastAsiaTheme="minorEastAsia" w:hAnsiTheme="minorEastAsia" w:hint="eastAsia"/>
          <w:sz w:val="21"/>
          <w:szCs w:val="21"/>
        </w:rPr>
        <w:t>框架积极参加与知识产权有关的活动。该国正继续为发展有利于创新和创造的适当的知识产权制度而努力，从而帮助满足经济增长活动和投资带来的需求。在这一年中，积极的发展包括颁布了四部与知识产权有关的法律：商标法，工业品外观设计法，专利法和版权法。知识产权局计划将于2019年底试</w:t>
      </w:r>
      <w:r w:rsidR="00CA323F" w:rsidRPr="00381C5A">
        <w:rPr>
          <w:rFonts w:asciiTheme="minorEastAsia" w:eastAsiaTheme="minorEastAsia" w:hAnsiTheme="minorEastAsia" w:hint="eastAsia"/>
          <w:sz w:val="21"/>
          <w:szCs w:val="21"/>
        </w:rPr>
        <w:t>运行</w:t>
      </w:r>
      <w:r w:rsidR="00573D17" w:rsidRPr="00381C5A">
        <w:rPr>
          <w:rFonts w:asciiTheme="minorEastAsia" w:eastAsiaTheme="minorEastAsia" w:hAnsiTheme="minorEastAsia" w:hint="eastAsia"/>
          <w:sz w:val="21"/>
          <w:szCs w:val="21"/>
        </w:rPr>
        <w:t>，之后将从商标注册开始进行工作。</w:t>
      </w:r>
      <w:r w:rsidR="00CA323F" w:rsidRPr="00381C5A">
        <w:rPr>
          <w:rFonts w:asciiTheme="minorEastAsia" w:eastAsiaTheme="minorEastAsia" w:hAnsiTheme="minorEastAsia" w:hint="eastAsia"/>
          <w:sz w:val="21"/>
          <w:szCs w:val="21"/>
        </w:rPr>
        <w:t>代表团</w:t>
      </w:r>
      <w:r w:rsidR="00573D17" w:rsidRPr="00381C5A">
        <w:rPr>
          <w:rFonts w:asciiTheme="minorEastAsia" w:eastAsiaTheme="minorEastAsia" w:hAnsiTheme="minorEastAsia" w:hint="eastAsia"/>
          <w:sz w:val="21"/>
          <w:szCs w:val="21"/>
        </w:rPr>
        <w:t>感谢产权组织的法律和技术援助，并希望继续在发展其知</w:t>
      </w:r>
      <w:r w:rsidR="00573D17" w:rsidRPr="00604410">
        <w:rPr>
          <w:rFonts w:asciiTheme="minorEastAsia" w:eastAsiaTheme="minorEastAsia" w:hAnsiTheme="minorEastAsia" w:hint="eastAsia"/>
          <w:sz w:val="21"/>
          <w:szCs w:val="21"/>
        </w:rPr>
        <w:t>识产权制度和促进国内创新方面获得支持</w:t>
      </w:r>
      <w:proofErr w:type="gramStart"/>
      <w:r w:rsidR="00573D17" w:rsidRPr="00604410">
        <w:rPr>
          <w:rFonts w:asciiTheme="minorEastAsia" w:eastAsiaTheme="minorEastAsia" w:hAnsiTheme="minorEastAsia" w:hint="eastAsia"/>
          <w:sz w:val="21"/>
          <w:szCs w:val="21"/>
        </w:rPr>
        <w:t>和援</w:t>
      </w:r>
      <w:proofErr w:type="gramEnd"/>
      <w:r w:rsidR="00573D17" w:rsidRPr="00604410">
        <w:rPr>
          <w:rFonts w:asciiTheme="minorEastAsia" w:eastAsiaTheme="minorEastAsia" w:hAnsiTheme="minorEastAsia" w:hint="eastAsia"/>
          <w:sz w:val="21"/>
          <w:szCs w:val="21"/>
        </w:rPr>
        <w:t>助。</w:t>
      </w:r>
      <w:r w:rsidR="00B90F3B" w:rsidRPr="00604410">
        <w:rPr>
          <w:rFonts w:asciiTheme="minorEastAsia" w:eastAsiaTheme="minorEastAsia" w:hAnsiTheme="minorEastAsia" w:hint="eastAsia"/>
          <w:sz w:val="21"/>
          <w:szCs w:val="21"/>
        </w:rPr>
        <w:t>代表团</w:t>
      </w:r>
      <w:r w:rsidR="00573D17" w:rsidRPr="00604410">
        <w:rPr>
          <w:rFonts w:asciiTheme="minorEastAsia" w:eastAsiaTheme="minorEastAsia" w:hAnsiTheme="minorEastAsia" w:hint="eastAsia"/>
          <w:sz w:val="21"/>
          <w:szCs w:val="21"/>
        </w:rPr>
        <w:t>认识到需要更平衡的地域代表性，尤其是在</w:t>
      </w:r>
      <w:r w:rsidR="00B90F3B" w:rsidRPr="00604410">
        <w:rPr>
          <w:rFonts w:asciiTheme="minorEastAsia" w:eastAsiaTheme="minorEastAsia" w:hAnsiTheme="minorEastAsia" w:hint="eastAsia"/>
          <w:sz w:val="21"/>
          <w:szCs w:val="21"/>
        </w:rPr>
        <w:t>产权组织</w:t>
      </w:r>
      <w:r w:rsidR="00573D17" w:rsidRPr="00604410">
        <w:rPr>
          <w:rFonts w:asciiTheme="minorEastAsia" w:eastAsiaTheme="minorEastAsia" w:hAnsiTheme="minorEastAsia" w:hint="eastAsia"/>
          <w:sz w:val="21"/>
          <w:szCs w:val="21"/>
        </w:rPr>
        <w:t>协调委员会和</w:t>
      </w:r>
      <w:r w:rsidR="00B90F3B" w:rsidRPr="00604410">
        <w:rPr>
          <w:rFonts w:asciiTheme="minorEastAsia" w:eastAsiaTheme="minorEastAsia" w:hAnsiTheme="minorEastAsia" w:hint="eastAsia"/>
          <w:sz w:val="21"/>
          <w:szCs w:val="21"/>
        </w:rPr>
        <w:t>PBC</w:t>
      </w:r>
      <w:r w:rsidR="00573D17" w:rsidRPr="00604410">
        <w:rPr>
          <w:rFonts w:asciiTheme="minorEastAsia" w:eastAsiaTheme="minorEastAsia" w:hAnsiTheme="minorEastAsia" w:hint="eastAsia"/>
          <w:sz w:val="21"/>
          <w:szCs w:val="21"/>
        </w:rPr>
        <w:t>的组成上，因此支持亚洲及太平洋集团</w:t>
      </w:r>
      <w:r w:rsidR="00B90F3B" w:rsidRPr="00604410">
        <w:rPr>
          <w:rFonts w:asciiTheme="minorEastAsia" w:eastAsiaTheme="minorEastAsia" w:hAnsiTheme="minorEastAsia" w:hint="eastAsia"/>
          <w:sz w:val="21"/>
          <w:szCs w:val="21"/>
        </w:rPr>
        <w:t>向大会</w:t>
      </w:r>
      <w:r w:rsidR="00573D17" w:rsidRPr="00604410">
        <w:rPr>
          <w:rFonts w:asciiTheme="minorEastAsia" w:eastAsiaTheme="minorEastAsia" w:hAnsiTheme="minorEastAsia" w:hint="eastAsia"/>
          <w:sz w:val="21"/>
          <w:szCs w:val="21"/>
        </w:rPr>
        <w:t>重新提交的载于文件</w:t>
      </w:r>
      <w:r w:rsidR="00573D17" w:rsidRPr="00604410">
        <w:rPr>
          <w:rFonts w:asciiTheme="minorEastAsia" w:eastAsiaTheme="minorEastAsia" w:hAnsiTheme="minorEastAsia"/>
          <w:sz w:val="21"/>
          <w:szCs w:val="21"/>
          <w:lang w:val="en-GB"/>
        </w:rPr>
        <w:t>WO/GA/51/17</w:t>
      </w:r>
      <w:r w:rsidR="00573D17" w:rsidRPr="00604410">
        <w:rPr>
          <w:rFonts w:asciiTheme="minorEastAsia" w:eastAsiaTheme="minorEastAsia" w:hAnsiTheme="minorEastAsia" w:hint="eastAsia"/>
          <w:sz w:val="21"/>
          <w:szCs w:val="21"/>
          <w:lang w:val="en-GB"/>
        </w:rPr>
        <w:t>和</w:t>
      </w:r>
      <w:r w:rsidR="00573D17" w:rsidRPr="00604410">
        <w:rPr>
          <w:rFonts w:asciiTheme="minorEastAsia" w:eastAsiaTheme="minorEastAsia" w:hAnsiTheme="minorEastAsia"/>
          <w:sz w:val="21"/>
          <w:szCs w:val="21"/>
        </w:rPr>
        <w:t>A/59/12</w:t>
      </w:r>
      <w:r w:rsidR="00573D17" w:rsidRPr="00604410">
        <w:rPr>
          <w:rFonts w:asciiTheme="minorEastAsia" w:eastAsiaTheme="minorEastAsia" w:hAnsiTheme="minorEastAsia" w:hint="eastAsia"/>
          <w:sz w:val="21"/>
          <w:szCs w:val="21"/>
        </w:rPr>
        <w:t>的提案。代表团相信，通过成员国的磋商和参与可以达成互相都可接受的成果，新的驻外办事处将为更伟大的产权组织议程和全球知识产权制度服务。</w:t>
      </w:r>
      <w:r w:rsidR="00B90F3B" w:rsidRPr="00604410">
        <w:rPr>
          <w:rFonts w:asciiTheme="minorEastAsia" w:eastAsiaTheme="minorEastAsia" w:hAnsiTheme="minorEastAsia" w:hint="eastAsia"/>
          <w:sz w:val="21"/>
          <w:szCs w:val="21"/>
        </w:rPr>
        <w:t>代表团表示</w:t>
      </w:r>
      <w:r w:rsidR="00573D17" w:rsidRPr="00604410">
        <w:rPr>
          <w:rFonts w:asciiTheme="minorEastAsia" w:eastAsiaTheme="minorEastAsia" w:hAnsiTheme="minorEastAsia" w:hint="eastAsia"/>
          <w:sz w:val="21"/>
          <w:szCs w:val="21"/>
        </w:rPr>
        <w:t>，应根据产权组织大会通过的</w:t>
      </w:r>
      <w:r w:rsidR="00B90F3B" w:rsidRPr="00604410">
        <w:rPr>
          <w:rFonts w:asciiTheme="minorEastAsia" w:eastAsiaTheme="minorEastAsia" w:hAnsiTheme="minorEastAsia" w:hint="eastAsia"/>
          <w:sz w:val="21"/>
          <w:szCs w:val="21"/>
        </w:rPr>
        <w:t>关于</w:t>
      </w:r>
      <w:r w:rsidR="00573D17" w:rsidRPr="00604410">
        <w:rPr>
          <w:rFonts w:asciiTheme="minorEastAsia" w:eastAsiaTheme="minorEastAsia" w:hAnsiTheme="minorEastAsia" w:hint="eastAsia"/>
          <w:sz w:val="21"/>
          <w:szCs w:val="21"/>
        </w:rPr>
        <w:t>驻外办事处</w:t>
      </w:r>
      <w:r w:rsidR="00B90F3B" w:rsidRPr="00604410">
        <w:rPr>
          <w:rFonts w:asciiTheme="minorEastAsia" w:eastAsiaTheme="minorEastAsia" w:hAnsiTheme="minorEastAsia" w:hint="eastAsia"/>
          <w:sz w:val="21"/>
          <w:szCs w:val="21"/>
        </w:rPr>
        <w:t>《指导</w:t>
      </w:r>
      <w:r w:rsidR="00573D17" w:rsidRPr="00604410">
        <w:rPr>
          <w:rFonts w:asciiTheme="minorEastAsia" w:eastAsiaTheme="minorEastAsia" w:hAnsiTheme="minorEastAsia" w:hint="eastAsia"/>
          <w:sz w:val="21"/>
          <w:szCs w:val="21"/>
        </w:rPr>
        <w:t>原则</w:t>
      </w:r>
      <w:r w:rsidR="00B90F3B" w:rsidRPr="00604410">
        <w:rPr>
          <w:rFonts w:asciiTheme="minorEastAsia" w:eastAsiaTheme="minorEastAsia" w:hAnsiTheme="minorEastAsia" w:hint="eastAsia"/>
          <w:sz w:val="21"/>
          <w:szCs w:val="21"/>
        </w:rPr>
        <w:t>》</w:t>
      </w:r>
      <w:r w:rsidR="00573D17" w:rsidRPr="00604410">
        <w:rPr>
          <w:rFonts w:asciiTheme="minorEastAsia" w:eastAsiaTheme="minorEastAsia" w:hAnsiTheme="minorEastAsia" w:hint="eastAsia"/>
          <w:sz w:val="21"/>
          <w:szCs w:val="21"/>
        </w:rPr>
        <w:t>，以包容、透明且协商一致的方式来解决这一问题。最后，</w:t>
      </w:r>
      <w:r w:rsidR="00B90F3B" w:rsidRPr="00604410">
        <w:rPr>
          <w:rFonts w:asciiTheme="minorEastAsia" w:eastAsiaTheme="minorEastAsia" w:hAnsiTheme="minorEastAsia" w:hint="eastAsia"/>
          <w:sz w:val="21"/>
          <w:szCs w:val="21"/>
        </w:rPr>
        <w:t>代表团</w:t>
      </w:r>
      <w:r w:rsidR="00573D17" w:rsidRPr="00604410">
        <w:rPr>
          <w:rFonts w:asciiTheme="minorEastAsia" w:eastAsiaTheme="minorEastAsia" w:hAnsiTheme="minorEastAsia" w:hint="eastAsia"/>
          <w:sz w:val="21"/>
          <w:szCs w:val="21"/>
        </w:rPr>
        <w:t>对I</w:t>
      </w:r>
      <w:r w:rsidR="00573D17" w:rsidRPr="00604410">
        <w:rPr>
          <w:rFonts w:asciiTheme="minorEastAsia" w:eastAsiaTheme="minorEastAsia" w:hAnsiTheme="minorEastAsia"/>
          <w:sz w:val="21"/>
          <w:szCs w:val="21"/>
        </w:rPr>
        <w:t>GC</w:t>
      </w:r>
      <w:r w:rsidR="00B90F3B" w:rsidRPr="00604410">
        <w:rPr>
          <w:rFonts w:asciiTheme="minorEastAsia" w:eastAsiaTheme="minorEastAsia" w:hAnsiTheme="minorEastAsia" w:hint="eastAsia"/>
          <w:sz w:val="21"/>
          <w:szCs w:val="21"/>
        </w:rPr>
        <w:t>将</w:t>
      </w:r>
      <w:r w:rsidR="00573D17" w:rsidRPr="00604410">
        <w:rPr>
          <w:rFonts w:asciiTheme="minorEastAsia" w:eastAsiaTheme="minorEastAsia" w:hAnsiTheme="minorEastAsia" w:hint="eastAsia"/>
          <w:sz w:val="21"/>
          <w:szCs w:val="21"/>
        </w:rPr>
        <w:t>任务授权</w:t>
      </w:r>
      <w:r w:rsidR="00B90F3B" w:rsidRPr="00604410">
        <w:rPr>
          <w:rFonts w:asciiTheme="minorEastAsia" w:eastAsiaTheme="minorEastAsia" w:hAnsiTheme="minorEastAsia" w:hint="eastAsia"/>
          <w:sz w:val="21"/>
          <w:szCs w:val="21"/>
        </w:rPr>
        <w:t>延长至下一个两年期</w:t>
      </w:r>
      <w:r w:rsidR="00573D17" w:rsidRPr="00604410">
        <w:rPr>
          <w:rFonts w:asciiTheme="minorEastAsia" w:eastAsiaTheme="minorEastAsia" w:hAnsiTheme="minorEastAsia" w:hint="eastAsia"/>
          <w:sz w:val="21"/>
          <w:szCs w:val="21"/>
        </w:rPr>
        <w:t>的建议表示欢迎</w:t>
      </w:r>
      <w:r w:rsidR="00B90F3B" w:rsidRPr="00604410">
        <w:rPr>
          <w:rFonts w:asciiTheme="minorEastAsia" w:eastAsiaTheme="minorEastAsia" w:hAnsiTheme="minorEastAsia" w:hint="eastAsia"/>
          <w:sz w:val="21"/>
          <w:szCs w:val="21"/>
        </w:rPr>
        <w:t>，并</w:t>
      </w:r>
      <w:r w:rsidR="00573D17" w:rsidRPr="00604410">
        <w:rPr>
          <w:rFonts w:asciiTheme="minorEastAsia" w:eastAsiaTheme="minorEastAsia" w:hAnsiTheme="minorEastAsia" w:hint="eastAsia"/>
          <w:sz w:val="21"/>
          <w:szCs w:val="21"/>
        </w:rPr>
        <w:t>期待在核心问题上达成共识，并最终确定有效保护所需的法律文书。</w:t>
      </w:r>
    </w:p>
    <w:p w14:paraId="0A78BF1B" w14:textId="62A3DD49" w:rsidR="00573D1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80" w:history="1">
        <w:r w:rsidR="00573D17" w:rsidRPr="00635DFF">
          <w:rPr>
            <w:rStyle w:val="Hyperlink"/>
            <w:rFonts w:asciiTheme="minorEastAsia" w:eastAsiaTheme="minorEastAsia" w:hAnsiTheme="minorEastAsia" w:hint="eastAsia"/>
            <w:b/>
            <w:color w:val="auto"/>
            <w:sz w:val="21"/>
            <w:szCs w:val="21"/>
            <w:u w:val="none"/>
          </w:rPr>
          <w:t>纳米比亚</w:t>
        </w:r>
      </w:hyperlink>
      <w:r w:rsidR="00573D17" w:rsidRPr="00381C5A">
        <w:rPr>
          <w:rFonts w:asciiTheme="minorEastAsia" w:eastAsiaTheme="minorEastAsia" w:hAnsiTheme="minorEastAsia" w:hint="eastAsia"/>
          <w:sz w:val="21"/>
          <w:szCs w:val="21"/>
        </w:rPr>
        <w:t>代表团赞同乌干达</w:t>
      </w:r>
      <w:r w:rsidR="00B90F3B" w:rsidRPr="00381C5A">
        <w:rPr>
          <w:rFonts w:asciiTheme="minorEastAsia" w:eastAsiaTheme="minorEastAsia" w:hAnsiTheme="minorEastAsia" w:hint="eastAsia"/>
          <w:sz w:val="21"/>
          <w:szCs w:val="21"/>
        </w:rPr>
        <w:t>代表团</w:t>
      </w:r>
      <w:r w:rsidR="00573D17" w:rsidRPr="00381C5A">
        <w:rPr>
          <w:rFonts w:asciiTheme="minorEastAsia" w:eastAsiaTheme="minorEastAsia" w:hAnsiTheme="minorEastAsia" w:hint="eastAsia"/>
          <w:sz w:val="21"/>
          <w:szCs w:val="21"/>
        </w:rPr>
        <w:t>代表非洲集团</w:t>
      </w:r>
      <w:r w:rsidR="00B90F3B" w:rsidRPr="00381C5A">
        <w:rPr>
          <w:rFonts w:asciiTheme="minorEastAsia" w:eastAsiaTheme="minorEastAsia" w:hAnsiTheme="minorEastAsia" w:hint="eastAsia"/>
          <w:sz w:val="21"/>
          <w:szCs w:val="21"/>
        </w:rPr>
        <w:t>所作</w:t>
      </w:r>
      <w:r w:rsidR="00573D17" w:rsidRPr="00381C5A">
        <w:rPr>
          <w:rFonts w:asciiTheme="minorEastAsia" w:eastAsiaTheme="minorEastAsia" w:hAnsiTheme="minorEastAsia" w:hint="eastAsia"/>
          <w:sz w:val="21"/>
          <w:szCs w:val="21"/>
        </w:rPr>
        <w:t>的发言。</w:t>
      </w:r>
      <w:r w:rsidR="00B90F3B" w:rsidRPr="00381C5A">
        <w:rPr>
          <w:rFonts w:asciiTheme="minorEastAsia" w:eastAsiaTheme="minorEastAsia" w:hAnsiTheme="minorEastAsia" w:hint="eastAsia"/>
          <w:sz w:val="21"/>
          <w:szCs w:val="21"/>
        </w:rPr>
        <w:t>代表团</w:t>
      </w:r>
      <w:r w:rsidR="00573D17" w:rsidRPr="00381C5A">
        <w:rPr>
          <w:rFonts w:asciiTheme="minorEastAsia" w:eastAsiaTheme="minorEastAsia" w:hAnsiTheme="minorEastAsia" w:hint="eastAsia"/>
          <w:sz w:val="21"/>
          <w:szCs w:val="21"/>
        </w:rPr>
        <w:t>感谢产权组织为促进公平和平衡的多边知识产权制度所做的努力，该制度支持所有成员国的社会经济发展。纳米比亚政府根据其</w:t>
      </w:r>
      <w:r w:rsidR="00B90F3B" w:rsidRPr="00381C5A">
        <w:rPr>
          <w:rFonts w:asciiTheme="minorEastAsia" w:eastAsiaTheme="minorEastAsia" w:hAnsiTheme="minorEastAsia" w:hint="eastAsia"/>
          <w:sz w:val="21"/>
          <w:szCs w:val="21"/>
        </w:rPr>
        <w:t>《</w:t>
      </w:r>
      <w:r w:rsidR="00573D17" w:rsidRPr="00381C5A">
        <w:rPr>
          <w:rFonts w:asciiTheme="minorEastAsia" w:eastAsiaTheme="minorEastAsia" w:hAnsiTheme="minorEastAsia"/>
          <w:sz w:val="21"/>
          <w:szCs w:val="21"/>
        </w:rPr>
        <w:t>2030</w:t>
      </w:r>
      <w:r w:rsidR="00573D17" w:rsidRPr="00381C5A">
        <w:rPr>
          <w:rFonts w:asciiTheme="minorEastAsia" w:eastAsiaTheme="minorEastAsia" w:hAnsiTheme="minorEastAsia" w:hint="eastAsia"/>
          <w:sz w:val="21"/>
          <w:szCs w:val="21"/>
        </w:rPr>
        <w:t>年</w:t>
      </w:r>
      <w:r w:rsidR="00B90F3B" w:rsidRPr="00381C5A">
        <w:rPr>
          <w:rFonts w:asciiTheme="minorEastAsia" w:eastAsiaTheme="minorEastAsia" w:hAnsiTheme="minorEastAsia" w:hint="eastAsia"/>
          <w:sz w:val="21"/>
          <w:szCs w:val="21"/>
        </w:rPr>
        <w:t>愿</w:t>
      </w:r>
      <w:r w:rsidR="00573D17" w:rsidRPr="00381C5A">
        <w:rPr>
          <w:rFonts w:asciiTheme="minorEastAsia" w:eastAsiaTheme="minorEastAsia" w:hAnsiTheme="minorEastAsia" w:hint="eastAsia"/>
          <w:sz w:val="21"/>
          <w:szCs w:val="21"/>
        </w:rPr>
        <w:t>景</w:t>
      </w:r>
      <w:r w:rsidR="00B90F3B" w:rsidRPr="00381C5A">
        <w:rPr>
          <w:rFonts w:asciiTheme="minorEastAsia" w:eastAsiaTheme="minorEastAsia" w:hAnsiTheme="minorEastAsia" w:hint="eastAsia"/>
          <w:sz w:val="21"/>
          <w:szCs w:val="21"/>
        </w:rPr>
        <w:t>》</w:t>
      </w:r>
      <w:r w:rsidR="00573D17" w:rsidRPr="00381C5A">
        <w:rPr>
          <w:rFonts w:asciiTheme="minorEastAsia" w:eastAsiaTheme="minorEastAsia" w:hAnsiTheme="minorEastAsia" w:hint="eastAsia"/>
          <w:sz w:val="21"/>
          <w:szCs w:val="21"/>
        </w:rPr>
        <w:t>政策、</w:t>
      </w:r>
      <w:r w:rsidR="00B90F3B" w:rsidRPr="00381C5A">
        <w:rPr>
          <w:rFonts w:asciiTheme="minorEastAsia" w:eastAsiaTheme="minorEastAsia" w:hAnsiTheme="minorEastAsia" w:hint="eastAsia"/>
          <w:sz w:val="21"/>
          <w:szCs w:val="21"/>
        </w:rPr>
        <w:t>“</w:t>
      </w:r>
      <w:r w:rsidR="00573D17" w:rsidRPr="00381C5A">
        <w:rPr>
          <w:rFonts w:asciiTheme="minorEastAsia" w:eastAsiaTheme="minorEastAsia" w:hAnsiTheme="minorEastAsia" w:hint="eastAsia"/>
          <w:sz w:val="21"/>
          <w:szCs w:val="21"/>
        </w:rPr>
        <w:t>第五个国家发展计划</w:t>
      </w:r>
      <w:r w:rsidR="00B90F3B" w:rsidRPr="00381C5A">
        <w:rPr>
          <w:rFonts w:asciiTheme="minorEastAsia" w:eastAsiaTheme="minorEastAsia" w:hAnsiTheme="minorEastAsia" w:hint="eastAsia"/>
          <w:sz w:val="21"/>
          <w:szCs w:val="21"/>
        </w:rPr>
        <w:t>”</w:t>
      </w:r>
      <w:r w:rsidR="00573D17" w:rsidRPr="00381C5A">
        <w:rPr>
          <w:rFonts w:asciiTheme="minorEastAsia" w:eastAsiaTheme="minorEastAsia" w:hAnsiTheme="minorEastAsia" w:hint="eastAsia"/>
          <w:sz w:val="21"/>
          <w:szCs w:val="21"/>
        </w:rPr>
        <w:t>和</w:t>
      </w:r>
      <w:r w:rsidR="00B90F3B" w:rsidRPr="00381C5A">
        <w:rPr>
          <w:rFonts w:asciiTheme="minorEastAsia" w:eastAsiaTheme="minorEastAsia" w:hAnsiTheme="minorEastAsia" w:hint="eastAsia"/>
          <w:sz w:val="21"/>
          <w:szCs w:val="21"/>
        </w:rPr>
        <w:t>“</w:t>
      </w:r>
      <w:r w:rsidR="00573D17" w:rsidRPr="00381C5A">
        <w:rPr>
          <w:rFonts w:asciiTheme="minorEastAsia" w:eastAsiaTheme="minorEastAsia" w:hAnsiTheme="minorEastAsia"/>
          <w:sz w:val="21"/>
          <w:szCs w:val="21"/>
        </w:rPr>
        <w:t>Harambee</w:t>
      </w:r>
      <w:r w:rsidR="00573D17" w:rsidRPr="00381C5A">
        <w:rPr>
          <w:rFonts w:asciiTheme="minorEastAsia" w:eastAsiaTheme="minorEastAsia" w:hAnsiTheme="minorEastAsia" w:hint="eastAsia"/>
          <w:sz w:val="21"/>
          <w:szCs w:val="21"/>
        </w:rPr>
        <w:t>共同繁荣计划</w:t>
      </w:r>
      <w:r w:rsidR="00B90F3B" w:rsidRPr="00381C5A">
        <w:rPr>
          <w:rFonts w:asciiTheme="minorEastAsia" w:eastAsiaTheme="minorEastAsia" w:hAnsiTheme="minorEastAsia" w:hint="eastAsia"/>
          <w:sz w:val="21"/>
          <w:szCs w:val="21"/>
        </w:rPr>
        <w:t>”</w:t>
      </w:r>
      <w:r w:rsidR="00573D17" w:rsidRPr="00381C5A">
        <w:rPr>
          <w:rFonts w:asciiTheme="minorEastAsia" w:eastAsiaTheme="minorEastAsia" w:hAnsiTheme="minorEastAsia" w:hint="eastAsia"/>
          <w:sz w:val="21"/>
          <w:szCs w:val="21"/>
        </w:rPr>
        <w:t>采取了各种政策和战</w:t>
      </w:r>
      <w:r w:rsidR="00573D17" w:rsidRPr="00381C5A">
        <w:rPr>
          <w:rFonts w:asciiTheme="minorEastAsia" w:eastAsiaTheme="minorEastAsia" w:hAnsiTheme="minorEastAsia" w:hint="eastAsia"/>
          <w:sz w:val="21"/>
          <w:szCs w:val="21"/>
        </w:rPr>
        <w:lastRenderedPageBreak/>
        <w:t>略，为工业化、中小企业发展</w:t>
      </w:r>
      <w:r w:rsidR="00573D17" w:rsidRPr="00604410">
        <w:rPr>
          <w:rFonts w:asciiTheme="minorEastAsia" w:eastAsiaTheme="minorEastAsia" w:hAnsiTheme="minorEastAsia" w:hint="eastAsia"/>
          <w:sz w:val="21"/>
          <w:szCs w:val="21"/>
        </w:rPr>
        <w:t>以及促进非洲内部和国际</w:t>
      </w:r>
      <w:r w:rsidR="00B90F3B" w:rsidRPr="00604410">
        <w:rPr>
          <w:rFonts w:asciiTheme="minorEastAsia" w:eastAsiaTheme="minorEastAsia" w:hAnsiTheme="minorEastAsia" w:hint="eastAsia"/>
          <w:sz w:val="21"/>
          <w:szCs w:val="21"/>
        </w:rPr>
        <w:t>层面</w:t>
      </w:r>
      <w:r w:rsidR="00573D17" w:rsidRPr="00604410">
        <w:rPr>
          <w:rFonts w:asciiTheme="minorEastAsia" w:eastAsiaTheme="minorEastAsia" w:hAnsiTheme="minorEastAsia" w:hint="eastAsia"/>
          <w:sz w:val="21"/>
          <w:szCs w:val="21"/>
        </w:rPr>
        <w:t>的投资和贸易创造有利环境。在该框架内，纳米比亚批准了国家知识产权政策，该政策是在产权组织的支持下制定的并计划于</w:t>
      </w:r>
      <w:r w:rsidR="00573D17" w:rsidRPr="00604410">
        <w:rPr>
          <w:rFonts w:asciiTheme="minorEastAsia" w:eastAsiaTheme="minorEastAsia" w:hAnsiTheme="minorEastAsia"/>
          <w:sz w:val="21"/>
          <w:szCs w:val="21"/>
        </w:rPr>
        <w:t>2019</w:t>
      </w:r>
      <w:r w:rsidR="00573D17" w:rsidRPr="00604410">
        <w:rPr>
          <w:rFonts w:asciiTheme="minorEastAsia" w:eastAsiaTheme="minorEastAsia" w:hAnsiTheme="minorEastAsia" w:hint="eastAsia"/>
          <w:sz w:val="21"/>
          <w:szCs w:val="21"/>
        </w:rPr>
        <w:t>年</w:t>
      </w:r>
      <w:r w:rsidR="00573D17" w:rsidRPr="00604410">
        <w:rPr>
          <w:rFonts w:asciiTheme="minorEastAsia" w:eastAsiaTheme="minorEastAsia" w:hAnsiTheme="minorEastAsia"/>
          <w:sz w:val="21"/>
          <w:szCs w:val="21"/>
        </w:rPr>
        <w:t>10</w:t>
      </w:r>
      <w:r w:rsidR="00573D17" w:rsidRPr="00604410">
        <w:rPr>
          <w:rFonts w:asciiTheme="minorEastAsia" w:eastAsiaTheme="minorEastAsia" w:hAnsiTheme="minorEastAsia" w:hint="eastAsia"/>
          <w:sz w:val="21"/>
          <w:szCs w:val="21"/>
        </w:rPr>
        <w:t>月启动。第一项国家知识产权政策的批准反映了该国政府和人民</w:t>
      </w:r>
      <w:r w:rsidR="00B90F3B" w:rsidRPr="00604410">
        <w:rPr>
          <w:rFonts w:asciiTheme="minorEastAsia" w:eastAsiaTheme="minorEastAsia" w:hAnsiTheme="minorEastAsia" w:hint="eastAsia"/>
          <w:sz w:val="21"/>
          <w:szCs w:val="21"/>
        </w:rPr>
        <w:t>在发展中</w:t>
      </w:r>
      <w:r w:rsidR="00573D17" w:rsidRPr="00604410">
        <w:rPr>
          <w:rFonts w:asciiTheme="minorEastAsia" w:eastAsiaTheme="minorEastAsia" w:hAnsiTheme="minorEastAsia" w:hint="eastAsia"/>
          <w:sz w:val="21"/>
          <w:szCs w:val="21"/>
        </w:rPr>
        <w:t>确定知识产权</w:t>
      </w:r>
      <w:r w:rsidR="00B90F3B" w:rsidRPr="00604410">
        <w:rPr>
          <w:rFonts w:asciiTheme="minorEastAsia" w:eastAsiaTheme="minorEastAsia" w:hAnsiTheme="minorEastAsia" w:hint="eastAsia"/>
          <w:sz w:val="21"/>
          <w:szCs w:val="21"/>
        </w:rPr>
        <w:t>进程</w:t>
      </w:r>
      <w:r w:rsidR="00573D17" w:rsidRPr="00604410">
        <w:rPr>
          <w:rFonts w:asciiTheme="minorEastAsia" w:eastAsiaTheme="minorEastAsia" w:hAnsiTheme="minorEastAsia" w:hint="eastAsia"/>
          <w:sz w:val="21"/>
          <w:szCs w:val="21"/>
        </w:rPr>
        <w:t>和作用的目的、意愿和承诺。该国欢迎产权组织领导人出席纳米比亚知识产权态势的一项开创性启动仪式，并在适当的时候</w:t>
      </w:r>
      <w:r w:rsidR="00B90F3B" w:rsidRPr="00604410">
        <w:rPr>
          <w:rFonts w:asciiTheme="minorEastAsia" w:eastAsiaTheme="minorEastAsia" w:hAnsiTheme="minorEastAsia" w:hint="eastAsia"/>
          <w:sz w:val="21"/>
          <w:szCs w:val="21"/>
        </w:rPr>
        <w:t>交流</w:t>
      </w:r>
      <w:r w:rsidR="00573D17" w:rsidRPr="00604410">
        <w:rPr>
          <w:rFonts w:asciiTheme="minorEastAsia" w:eastAsiaTheme="minorEastAsia" w:hAnsiTheme="minorEastAsia" w:hint="eastAsia"/>
          <w:sz w:val="21"/>
          <w:szCs w:val="21"/>
        </w:rPr>
        <w:t>具体细节。纳米比亚继续以政策、机构和法律框架为重点，审查、定义和完善知识产权的</w:t>
      </w:r>
      <w:r w:rsidR="00B90F3B" w:rsidRPr="00604410">
        <w:rPr>
          <w:rFonts w:asciiTheme="minorEastAsia" w:eastAsiaTheme="minorEastAsia" w:hAnsiTheme="minorEastAsia" w:hint="eastAsia"/>
          <w:sz w:val="21"/>
          <w:szCs w:val="21"/>
        </w:rPr>
        <w:t>运行</w:t>
      </w:r>
      <w:r w:rsidR="00573D17" w:rsidRPr="00604410">
        <w:rPr>
          <w:rFonts w:asciiTheme="minorEastAsia" w:eastAsiaTheme="minorEastAsia" w:hAnsiTheme="minorEastAsia" w:hint="eastAsia"/>
          <w:sz w:val="21"/>
          <w:szCs w:val="21"/>
        </w:rPr>
        <w:t>环境。代表团先前已通知产权组织其商业与知识产权管理局的建立和运营，以领导和协调该国的知识产权议程，这是知识产权基础设施发展的又一步。机构框架的建立使纳米比亚继续进行能力建设，既包括知识产局，也包括在所有知识产权利益攸关方和网络中提供知识产权专业人员和专家。关于法律框架，新的《工业产权法》于2018年生效，并产生了关于工业产权权利管理和保护的、具有必要的灵活性的示范法。关于创意产业，该国在审查《版权法》方面取得了进展，其目的在于制定一项新的版权法律文书以回应产业需要和社会经济的发展。纳米比亚继续在其与产权组织之间的谅解备忘录的框架内，优先执行其国家知识产权发展计划中定义的战略项目。除了制定新的版权法并寻求批准和加入与知识产权有关的国际条约外，纳米比亚还在实施有关教育中的知识产权、学术机构的知识产权政策和知识产权执法的项目，以及示范性知识产权局项目和知识产权、旅游与文化项目以及</w:t>
      </w:r>
      <w:r w:rsidR="00D7636A" w:rsidRPr="00604410">
        <w:rPr>
          <w:rFonts w:asciiTheme="minorEastAsia" w:eastAsiaTheme="minorEastAsia" w:hAnsiTheme="minorEastAsia" w:hint="eastAsia"/>
          <w:sz w:val="21"/>
          <w:szCs w:val="21"/>
        </w:rPr>
        <w:t>TISC</w:t>
      </w:r>
      <w:r w:rsidR="00573D17" w:rsidRPr="00604410">
        <w:rPr>
          <w:rFonts w:asciiTheme="minorEastAsia" w:eastAsiaTheme="minorEastAsia" w:hAnsiTheme="minorEastAsia" w:hint="eastAsia"/>
          <w:sz w:val="21"/>
          <w:szCs w:val="21"/>
        </w:rPr>
        <w:t>的建立和发展。尽管由于该国，特别在其获得专门的专利信息方面被列为中高收入国家，而导致一些项目继续受到阻碍，该国仍感谢产权组织对这些项目和其知识产权发展的贡献。</w:t>
      </w:r>
      <w:r w:rsidR="00573D17" w:rsidRPr="00604410">
        <w:rPr>
          <w:rStyle w:val="tlid-translation"/>
          <w:rFonts w:asciiTheme="minorEastAsia" w:eastAsiaTheme="minorEastAsia" w:hAnsiTheme="minorEastAsia" w:hint="eastAsia"/>
          <w:sz w:val="21"/>
          <w:szCs w:val="21"/>
        </w:rPr>
        <w:t>代表团还支持产权组织实现其性别平等的雄心壮志。该程序已在行政管理层开始实施，这表明了产权组织对包容性的重视。代表团希望产权组织在确保成员国在工作人员和</w:t>
      </w:r>
      <w:r w:rsidR="00D7636A" w:rsidRPr="00604410">
        <w:rPr>
          <w:rStyle w:val="tlid-translation"/>
          <w:rFonts w:asciiTheme="minorEastAsia" w:eastAsiaTheme="minorEastAsia" w:hAnsiTheme="minorEastAsia" w:hint="eastAsia"/>
          <w:sz w:val="21"/>
          <w:szCs w:val="21"/>
        </w:rPr>
        <w:t>领导</w:t>
      </w:r>
      <w:r w:rsidR="00573D17" w:rsidRPr="00604410">
        <w:rPr>
          <w:rStyle w:val="tlid-translation"/>
          <w:rFonts w:asciiTheme="minorEastAsia" w:eastAsiaTheme="minorEastAsia" w:hAnsiTheme="minorEastAsia" w:hint="eastAsia"/>
          <w:sz w:val="21"/>
          <w:szCs w:val="21"/>
        </w:rPr>
        <w:t>机构中的代表性上做出同样的努力。该国继续致力于就大会议程上的事项达成适当的结论，并为所有成员国的利益建立公正和平衡的知识产权制度</w:t>
      </w:r>
      <w:r w:rsidR="00573D17" w:rsidRPr="00604410">
        <w:rPr>
          <w:rStyle w:val="tlid-translation"/>
          <w:rFonts w:asciiTheme="minorEastAsia" w:eastAsiaTheme="minorEastAsia" w:hAnsiTheme="minorEastAsia" w:cs="SimSun" w:hint="eastAsia"/>
          <w:sz w:val="21"/>
          <w:szCs w:val="21"/>
        </w:rPr>
        <w:t>。</w:t>
      </w:r>
    </w:p>
    <w:p w14:paraId="74FD3744" w14:textId="1B0354C2"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81" w:history="1">
        <w:r w:rsidR="00010EB7" w:rsidRPr="00AF04D3">
          <w:rPr>
            <w:rStyle w:val="Hyperlink"/>
            <w:rFonts w:asciiTheme="minorEastAsia" w:eastAsiaTheme="minorEastAsia" w:hAnsiTheme="minorEastAsia" w:hint="eastAsia"/>
            <w:b/>
            <w:color w:val="auto"/>
            <w:sz w:val="21"/>
            <w:szCs w:val="21"/>
            <w:u w:val="none"/>
          </w:rPr>
          <w:t>尼泊尔</w:t>
        </w:r>
      </w:hyperlink>
      <w:r w:rsidR="00010EB7" w:rsidRPr="00381C5A">
        <w:rPr>
          <w:rFonts w:asciiTheme="minorEastAsia" w:eastAsiaTheme="minorEastAsia" w:hAnsiTheme="minorEastAsia" w:hint="eastAsia"/>
          <w:sz w:val="21"/>
          <w:szCs w:val="21"/>
        </w:rPr>
        <w:t>代表团赞同新加坡代表团代表亚洲及太平洋集团</w:t>
      </w:r>
      <w:r w:rsidR="005D27BF">
        <w:rPr>
          <w:rFonts w:asciiTheme="minorEastAsia" w:eastAsiaTheme="minorEastAsia" w:hAnsiTheme="minorEastAsia" w:hint="eastAsia"/>
          <w:sz w:val="21"/>
          <w:szCs w:val="21"/>
        </w:rPr>
        <w:t>所作</w:t>
      </w:r>
      <w:r w:rsidR="00010EB7" w:rsidRPr="00381C5A">
        <w:rPr>
          <w:rFonts w:asciiTheme="minorEastAsia" w:eastAsiaTheme="minorEastAsia" w:hAnsiTheme="minorEastAsia" w:hint="eastAsia"/>
          <w:sz w:val="21"/>
          <w:szCs w:val="21"/>
        </w:rPr>
        <w:t>的发言，并赞赏地注意到产权组织的财务状况良好和致力于代表最不发达国家开展活动。因为有效保护传统知识、传统文化表现形式、遗传资源和地理标志对于解决商业上的盗用很重要，代表团赞扬</w:t>
      </w:r>
      <w:r w:rsidR="00FD1AE2" w:rsidRPr="00381C5A">
        <w:rPr>
          <w:rFonts w:asciiTheme="minorEastAsia" w:eastAsiaTheme="minorEastAsia" w:hAnsiTheme="minorEastAsia" w:hint="eastAsia"/>
          <w:sz w:val="21"/>
          <w:szCs w:val="21"/>
        </w:rPr>
        <w:t>IGC</w:t>
      </w:r>
      <w:r w:rsidR="00010EB7" w:rsidRPr="00381C5A">
        <w:rPr>
          <w:rFonts w:asciiTheme="minorEastAsia" w:eastAsiaTheme="minorEastAsia" w:hAnsiTheme="minorEastAsia" w:hint="eastAsia"/>
          <w:sz w:val="21"/>
          <w:szCs w:val="21"/>
        </w:rPr>
        <w:t>就国际</w:t>
      </w:r>
      <w:r w:rsidR="00010EB7" w:rsidRPr="00604410">
        <w:rPr>
          <w:rFonts w:asciiTheme="minorEastAsia" w:eastAsiaTheme="minorEastAsia" w:hAnsiTheme="minorEastAsia" w:hint="eastAsia"/>
          <w:sz w:val="21"/>
          <w:szCs w:val="21"/>
        </w:rPr>
        <w:t>法律文书的案文达成的协议，并敦促所有成员国加快案文草案的定稿工作。代表团还敦促成员国就与保护广播组织条约草案和</w:t>
      </w:r>
      <w:r w:rsidR="00FD1AE2" w:rsidRPr="00604410">
        <w:rPr>
          <w:rFonts w:asciiTheme="minorEastAsia" w:eastAsiaTheme="minorEastAsia" w:hAnsiTheme="minorEastAsia" w:hint="eastAsia"/>
          <w:sz w:val="21"/>
          <w:szCs w:val="21"/>
        </w:rPr>
        <w:t>DLT</w:t>
      </w:r>
      <w:r w:rsidR="00010EB7" w:rsidRPr="00604410">
        <w:rPr>
          <w:rFonts w:asciiTheme="minorEastAsia" w:eastAsiaTheme="minorEastAsia" w:hAnsiTheme="minorEastAsia" w:hint="eastAsia"/>
          <w:sz w:val="21"/>
          <w:szCs w:val="21"/>
        </w:rPr>
        <w:t>有关的事项达成协议，包括公开要求、技术援助、能力建设和举行通过这些文书的外交会议。代表</w:t>
      </w:r>
      <w:r w:rsidR="00FD1AE2" w:rsidRPr="00604410">
        <w:rPr>
          <w:rFonts w:asciiTheme="minorEastAsia" w:eastAsiaTheme="minorEastAsia" w:hAnsiTheme="minorEastAsia" w:hint="eastAsia"/>
          <w:sz w:val="21"/>
          <w:szCs w:val="21"/>
        </w:rPr>
        <w:t>团呼吁</w:t>
      </w:r>
      <w:r w:rsidR="00010EB7" w:rsidRPr="00604410">
        <w:rPr>
          <w:rFonts w:asciiTheme="minorEastAsia" w:eastAsiaTheme="minorEastAsia" w:hAnsiTheme="minorEastAsia" w:hint="eastAsia"/>
          <w:sz w:val="21"/>
          <w:szCs w:val="21"/>
        </w:rPr>
        <w:t>迅速做出关于开设新驻外办事处的决定，并应遵守产权组织成员国大会第四十七届会议通过的</w:t>
      </w:r>
      <w:r w:rsidR="00FD1AE2" w:rsidRPr="00604410">
        <w:rPr>
          <w:rFonts w:asciiTheme="minorEastAsia" w:eastAsiaTheme="minorEastAsia" w:hAnsiTheme="minorEastAsia" w:hint="eastAsia"/>
          <w:sz w:val="21"/>
          <w:szCs w:val="21"/>
        </w:rPr>
        <w:t>《</w:t>
      </w:r>
      <w:r w:rsidR="00010EB7" w:rsidRPr="00604410">
        <w:rPr>
          <w:rFonts w:asciiTheme="minorEastAsia" w:eastAsiaTheme="minorEastAsia" w:hAnsiTheme="minorEastAsia" w:hint="eastAsia"/>
          <w:sz w:val="21"/>
          <w:szCs w:val="21"/>
        </w:rPr>
        <w:t>指导原则</w:t>
      </w:r>
      <w:r w:rsidR="00FD1AE2" w:rsidRPr="00604410">
        <w:rPr>
          <w:rFonts w:asciiTheme="minorEastAsia" w:eastAsiaTheme="minorEastAsia" w:hAnsiTheme="minorEastAsia" w:hint="eastAsia"/>
          <w:sz w:val="21"/>
          <w:szCs w:val="21"/>
        </w:rPr>
        <w:t>》</w:t>
      </w:r>
      <w:r w:rsidR="00010EB7" w:rsidRPr="00604410">
        <w:rPr>
          <w:rFonts w:asciiTheme="minorEastAsia" w:eastAsiaTheme="minorEastAsia" w:hAnsiTheme="minorEastAsia" w:hint="eastAsia"/>
          <w:sz w:val="21"/>
          <w:szCs w:val="21"/>
        </w:rPr>
        <w:t>。代表团认为，产权组织的计划优先重点和预算分配应与发展成果保持一致。必须为尼泊尔</w:t>
      </w:r>
      <w:r w:rsidR="00FD1AE2" w:rsidRPr="00604410">
        <w:rPr>
          <w:rFonts w:asciiTheme="minorEastAsia" w:eastAsiaTheme="minorEastAsia" w:hAnsiTheme="minorEastAsia" w:hint="eastAsia"/>
          <w:sz w:val="21"/>
          <w:szCs w:val="21"/>
        </w:rPr>
        <w:t>这样的</w:t>
      </w:r>
      <w:r w:rsidR="00010EB7" w:rsidRPr="00604410">
        <w:rPr>
          <w:rFonts w:asciiTheme="minorEastAsia" w:eastAsiaTheme="minorEastAsia" w:hAnsiTheme="minorEastAsia" w:hint="eastAsia"/>
          <w:sz w:val="21"/>
          <w:szCs w:val="21"/>
        </w:rPr>
        <w:t>国</w:t>
      </w:r>
      <w:r w:rsidR="00FD1AE2" w:rsidRPr="00604410">
        <w:rPr>
          <w:rFonts w:asciiTheme="minorEastAsia" w:eastAsiaTheme="minorEastAsia" w:hAnsiTheme="minorEastAsia" w:hint="eastAsia"/>
          <w:sz w:val="21"/>
          <w:szCs w:val="21"/>
        </w:rPr>
        <w:t>家</w:t>
      </w:r>
      <w:r w:rsidR="00010EB7" w:rsidRPr="00604410">
        <w:rPr>
          <w:rFonts w:asciiTheme="minorEastAsia" w:eastAsiaTheme="minorEastAsia" w:hAnsiTheme="minorEastAsia" w:hint="eastAsia"/>
          <w:sz w:val="21"/>
          <w:szCs w:val="21"/>
        </w:rPr>
        <w:t>找到创新的方法，以利用其广泛的遗传资源、传统知识和文化遗产，以实现可持续发展目标、减少贫困、增加就业和人类福祉并建立公平和平衡的知识产权制度。代表团呼吁</w:t>
      </w:r>
      <w:r w:rsidR="00FD1AE2" w:rsidRPr="00604410">
        <w:rPr>
          <w:rFonts w:asciiTheme="minorEastAsia" w:eastAsiaTheme="minorEastAsia" w:hAnsiTheme="minorEastAsia" w:hint="eastAsia"/>
          <w:sz w:val="21"/>
          <w:szCs w:val="21"/>
        </w:rPr>
        <w:t>CDIP</w:t>
      </w:r>
      <w:r w:rsidR="00010EB7" w:rsidRPr="00604410">
        <w:rPr>
          <w:rFonts w:asciiTheme="minorEastAsia" w:eastAsiaTheme="minorEastAsia" w:hAnsiTheme="minorEastAsia" w:hint="eastAsia"/>
          <w:sz w:val="21"/>
          <w:szCs w:val="21"/>
        </w:rPr>
        <w:t>继续以将发展层面纳入产权组织工作所有领域的主流为原则，并要求</w:t>
      </w:r>
      <w:r w:rsidR="00FD1AE2" w:rsidRPr="00604410">
        <w:rPr>
          <w:rFonts w:asciiTheme="minorEastAsia" w:eastAsiaTheme="minorEastAsia" w:hAnsiTheme="minorEastAsia" w:hint="eastAsia"/>
          <w:sz w:val="21"/>
          <w:szCs w:val="21"/>
        </w:rPr>
        <w:t>PBC</w:t>
      </w:r>
      <w:r w:rsidR="00010EB7" w:rsidRPr="00604410">
        <w:rPr>
          <w:rFonts w:asciiTheme="minorEastAsia" w:eastAsiaTheme="minorEastAsia" w:hAnsiTheme="minorEastAsia" w:hint="eastAsia"/>
          <w:sz w:val="21"/>
          <w:szCs w:val="21"/>
        </w:rPr>
        <w:t>、产权组织协调委员会和其他此类机构在地理上更具有代表性。此外，代表团希望看到建立一个特别的最不发达国家计划，其中包括技术援助、基础设施和能力建设，以使这些国家能够迅速脱离最不发达国家的地位。尼泊尔于2017年通过了一项国家知识产权政策，并正在与利益攸关方协商确定知识产权法草案，以期有效保护创作者的权利和该国的工业化。代表团赞扬了产权组织支持技术转让并提高知识产权意识以符合所有人的知识产权愿景。产权组织的技术支持对于人类和机构的能力建设仍然至关重要。</w:t>
      </w:r>
    </w:p>
    <w:p w14:paraId="19210392" w14:textId="20CBF4B2"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cs="SimSun"/>
          <w:sz w:val="21"/>
          <w:szCs w:val="21"/>
        </w:rPr>
      </w:pPr>
      <w:hyperlink r:id="rId82" w:history="1">
        <w:r w:rsidR="00010EB7" w:rsidRPr="0013175E">
          <w:rPr>
            <w:rStyle w:val="Hyperlink"/>
            <w:rFonts w:asciiTheme="minorEastAsia" w:eastAsiaTheme="minorEastAsia" w:hAnsiTheme="minorEastAsia" w:cs="Microsoft YaHei" w:hint="eastAsia"/>
            <w:b/>
            <w:color w:val="auto"/>
            <w:sz w:val="21"/>
            <w:szCs w:val="21"/>
            <w:u w:val="none"/>
            <w:lang w:val="en"/>
          </w:rPr>
          <w:t>新西兰</w:t>
        </w:r>
      </w:hyperlink>
      <w:r w:rsidR="00010EB7" w:rsidRPr="00381C5A">
        <w:rPr>
          <w:rStyle w:val="tlid-translation"/>
          <w:rFonts w:asciiTheme="minorEastAsia" w:eastAsiaTheme="minorEastAsia" w:hAnsiTheme="minorEastAsia" w:cs="Microsoft YaHei" w:hint="eastAsia"/>
          <w:sz w:val="21"/>
          <w:szCs w:val="21"/>
          <w:lang w:val="en"/>
        </w:rPr>
        <w:t>代表团赞同</w:t>
      </w:r>
      <w:r w:rsidR="00DC493E" w:rsidRPr="00381C5A">
        <w:rPr>
          <w:rStyle w:val="tlid-translation"/>
          <w:rFonts w:asciiTheme="minorEastAsia" w:eastAsiaTheme="minorEastAsia" w:hAnsiTheme="minorEastAsia" w:cs="Microsoft YaHei" w:hint="eastAsia"/>
          <w:sz w:val="21"/>
          <w:szCs w:val="21"/>
          <w:lang w:val="en"/>
        </w:rPr>
        <w:t>加拿大代表团</w:t>
      </w:r>
      <w:r w:rsidR="00010EB7" w:rsidRPr="00381C5A">
        <w:rPr>
          <w:rStyle w:val="tlid-translation"/>
          <w:rFonts w:asciiTheme="minorEastAsia" w:eastAsiaTheme="minorEastAsia" w:hAnsiTheme="minorEastAsia" w:cs="Microsoft YaHei" w:hint="eastAsia"/>
          <w:sz w:val="21"/>
          <w:szCs w:val="21"/>
          <w:lang w:val="en"/>
        </w:rPr>
        <w:t>代表B集团</w:t>
      </w:r>
      <w:r w:rsidR="00DC493E" w:rsidRPr="00381C5A">
        <w:rPr>
          <w:rStyle w:val="tlid-translation"/>
          <w:rFonts w:asciiTheme="minorEastAsia" w:eastAsiaTheme="minorEastAsia" w:hAnsiTheme="minorEastAsia" w:cs="Microsoft YaHei" w:hint="eastAsia"/>
          <w:sz w:val="21"/>
          <w:szCs w:val="21"/>
          <w:lang w:val="en"/>
        </w:rPr>
        <w:t>所作</w:t>
      </w:r>
      <w:r w:rsidR="00010EB7" w:rsidRPr="00381C5A">
        <w:rPr>
          <w:rStyle w:val="tlid-translation"/>
          <w:rFonts w:asciiTheme="minorEastAsia" w:eastAsiaTheme="minorEastAsia" w:hAnsiTheme="minorEastAsia" w:cs="Microsoft YaHei" w:hint="eastAsia"/>
          <w:sz w:val="21"/>
          <w:szCs w:val="21"/>
          <w:lang w:val="en"/>
        </w:rPr>
        <w:t>的发言，新西兰知识产权局（</w:t>
      </w:r>
      <w:r w:rsidR="00010EB7" w:rsidRPr="00381C5A">
        <w:rPr>
          <w:rStyle w:val="tlid-translation"/>
          <w:rFonts w:asciiTheme="minorEastAsia" w:eastAsiaTheme="minorEastAsia" w:hAnsiTheme="minorEastAsia" w:hint="eastAsia"/>
          <w:sz w:val="21"/>
          <w:szCs w:val="21"/>
          <w:lang w:val="en"/>
        </w:rPr>
        <w:t>IPONZ</w:t>
      </w:r>
      <w:r w:rsidR="00DC493E" w:rsidRPr="00381C5A">
        <w:rPr>
          <w:rStyle w:val="tlid-translation"/>
          <w:rFonts w:asciiTheme="minorEastAsia" w:eastAsiaTheme="minorEastAsia" w:hAnsiTheme="minorEastAsia" w:cs="Microsoft YaHei" w:hint="eastAsia"/>
          <w:sz w:val="21"/>
          <w:szCs w:val="21"/>
          <w:lang w:val="en"/>
        </w:rPr>
        <w:t>）旨在授权高质量、稳健</w:t>
      </w:r>
      <w:r w:rsidR="00010EB7" w:rsidRPr="00381C5A">
        <w:rPr>
          <w:rStyle w:val="tlid-translation"/>
          <w:rFonts w:asciiTheme="minorEastAsia" w:eastAsiaTheme="minorEastAsia" w:hAnsiTheme="minorEastAsia" w:cs="Microsoft YaHei" w:hint="eastAsia"/>
          <w:sz w:val="21"/>
          <w:szCs w:val="21"/>
          <w:lang w:val="en"/>
        </w:rPr>
        <w:t>的知识产权权利，并为所有新西兰人的利益提供公平的市场支持。</w:t>
      </w:r>
      <w:r w:rsidR="00010EB7" w:rsidRPr="00381C5A">
        <w:rPr>
          <w:rStyle w:val="tlid-translation"/>
          <w:rFonts w:asciiTheme="minorEastAsia" w:eastAsiaTheme="minorEastAsia" w:hAnsiTheme="minorEastAsia" w:hint="eastAsia"/>
          <w:sz w:val="21"/>
          <w:szCs w:val="21"/>
          <w:lang w:val="en"/>
        </w:rPr>
        <w:t>IPONZ</w:t>
      </w:r>
      <w:r w:rsidR="00010EB7" w:rsidRPr="00381C5A">
        <w:rPr>
          <w:rStyle w:val="tlid-translation"/>
          <w:rFonts w:asciiTheme="minorEastAsia" w:eastAsiaTheme="minorEastAsia" w:hAnsiTheme="minorEastAsia" w:cs="Microsoft YaHei" w:hint="eastAsia"/>
          <w:sz w:val="21"/>
          <w:szCs w:val="21"/>
          <w:lang w:val="en"/>
        </w:rPr>
        <w:t>帮助该国企业保护和利用其</w:t>
      </w:r>
      <w:r w:rsidR="00010EB7" w:rsidRPr="00381C5A">
        <w:rPr>
          <w:rStyle w:val="tlid-translation"/>
          <w:rFonts w:asciiTheme="minorEastAsia" w:eastAsiaTheme="minorEastAsia" w:hAnsiTheme="minorEastAsia" w:hint="eastAsia"/>
          <w:sz w:val="21"/>
          <w:szCs w:val="21"/>
          <w:lang w:val="en"/>
        </w:rPr>
        <w:t>知识产权</w:t>
      </w:r>
      <w:r w:rsidR="00010EB7" w:rsidRPr="00381C5A">
        <w:rPr>
          <w:rStyle w:val="tlid-translation"/>
          <w:rFonts w:asciiTheme="minorEastAsia" w:eastAsiaTheme="minorEastAsia" w:hAnsiTheme="minorEastAsia" w:cs="Microsoft YaHei" w:hint="eastAsia"/>
          <w:sz w:val="21"/>
          <w:szCs w:val="21"/>
          <w:lang w:val="en"/>
        </w:rPr>
        <w:t>，以增强其全球竞争力，并通过现代技术和</w:t>
      </w:r>
      <w:proofErr w:type="gramStart"/>
      <w:r w:rsidR="00DC493E" w:rsidRPr="00381C5A">
        <w:rPr>
          <w:rStyle w:val="tlid-translation"/>
          <w:rFonts w:asciiTheme="minorEastAsia" w:eastAsiaTheme="minorEastAsia" w:hAnsiTheme="minorEastAsia" w:cs="Microsoft YaHei" w:hint="eastAsia"/>
          <w:sz w:val="21"/>
          <w:szCs w:val="21"/>
          <w:lang w:val="en"/>
        </w:rPr>
        <w:t>可</w:t>
      </w:r>
      <w:proofErr w:type="gramEnd"/>
      <w:r w:rsidR="00DC493E" w:rsidRPr="00381C5A">
        <w:rPr>
          <w:rStyle w:val="tlid-translation"/>
          <w:rFonts w:asciiTheme="minorEastAsia" w:eastAsiaTheme="minorEastAsia" w:hAnsiTheme="minorEastAsia" w:cs="Microsoft YaHei" w:hint="eastAsia"/>
          <w:sz w:val="21"/>
          <w:szCs w:val="21"/>
          <w:lang w:val="en"/>
        </w:rPr>
        <w:t>获取</w:t>
      </w:r>
      <w:r w:rsidR="00010EB7" w:rsidRPr="00381C5A">
        <w:rPr>
          <w:rStyle w:val="tlid-translation"/>
          <w:rFonts w:asciiTheme="minorEastAsia" w:eastAsiaTheme="minorEastAsia" w:hAnsiTheme="minorEastAsia" w:cs="Microsoft YaHei" w:hint="eastAsia"/>
          <w:sz w:val="21"/>
          <w:szCs w:val="21"/>
          <w:lang w:val="en"/>
        </w:rPr>
        <w:t>且透明的数据，根据市场变化的需求和未来的创新提供及时的、以人为本的服务</w:t>
      </w:r>
      <w:r w:rsidR="00010EB7" w:rsidRPr="00604410">
        <w:rPr>
          <w:rStyle w:val="tlid-translation"/>
          <w:rFonts w:asciiTheme="minorEastAsia" w:eastAsiaTheme="minorEastAsia" w:hAnsiTheme="minorEastAsia" w:cs="SimSun" w:hint="eastAsia"/>
          <w:sz w:val="21"/>
          <w:szCs w:val="21"/>
          <w:lang w:val="en"/>
        </w:rPr>
        <w:t>。</w:t>
      </w:r>
      <w:r w:rsidR="00010EB7" w:rsidRPr="00604410">
        <w:rPr>
          <w:rStyle w:val="tlid-translation"/>
          <w:rFonts w:asciiTheme="minorEastAsia" w:eastAsiaTheme="minorEastAsia" w:hAnsiTheme="minorEastAsia" w:cs="Microsoft YaHei" w:hint="eastAsia"/>
          <w:sz w:val="21"/>
          <w:szCs w:val="21"/>
          <w:lang w:val="en"/>
        </w:rPr>
        <w:t>通过最近发起的一项运动可以证明这一点，该</w:t>
      </w:r>
      <w:proofErr w:type="gramStart"/>
      <w:r w:rsidR="00010EB7" w:rsidRPr="00604410">
        <w:rPr>
          <w:rStyle w:val="tlid-translation"/>
          <w:rFonts w:asciiTheme="minorEastAsia" w:eastAsiaTheme="minorEastAsia" w:hAnsiTheme="minorEastAsia" w:cs="Microsoft YaHei" w:hint="eastAsia"/>
          <w:sz w:val="21"/>
          <w:szCs w:val="21"/>
          <w:lang w:val="en"/>
        </w:rPr>
        <w:t>运动让</w:t>
      </w:r>
      <w:proofErr w:type="gramEnd"/>
      <w:r w:rsidR="00010EB7" w:rsidRPr="00604410">
        <w:rPr>
          <w:rStyle w:val="tlid-translation"/>
          <w:rFonts w:asciiTheme="minorEastAsia" w:eastAsiaTheme="minorEastAsia" w:hAnsiTheme="minorEastAsia" w:cs="Microsoft YaHei" w:hint="eastAsia"/>
          <w:sz w:val="21"/>
          <w:szCs w:val="21"/>
          <w:lang w:val="en"/>
        </w:rPr>
        <w:t>人们用自己的话分享真实企业的知识产权故事，以及一种免费的、便于通过手机访问的和人工</w:t>
      </w:r>
      <w:r w:rsidR="00010EB7" w:rsidRPr="00604410">
        <w:rPr>
          <w:rStyle w:val="tlid-translation"/>
          <w:rFonts w:asciiTheme="minorEastAsia" w:eastAsiaTheme="minorEastAsia" w:hAnsiTheme="minorEastAsia" w:cs="Microsoft YaHei" w:hint="eastAsia"/>
          <w:sz w:val="21"/>
          <w:szCs w:val="21"/>
          <w:lang w:val="en"/>
        </w:rPr>
        <w:lastRenderedPageBreak/>
        <w:t>智能辅助的工具，使个人可以根据新西兰国家登记簿搜索其商标创意。该国希望第五十九届系列会议为实现共同利益而继续努力，为客户带来</w:t>
      </w:r>
      <w:r w:rsidR="00010EB7" w:rsidRPr="00604410">
        <w:rPr>
          <w:rStyle w:val="tlid-translation"/>
          <w:rFonts w:asciiTheme="minorEastAsia" w:eastAsiaTheme="minorEastAsia" w:hAnsiTheme="minorEastAsia" w:cs="Microsoft YaHei"/>
          <w:sz w:val="21"/>
          <w:szCs w:val="21"/>
          <w:lang w:val="en"/>
        </w:rPr>
        <w:t>连贯和具可预测性的</w:t>
      </w:r>
      <w:r w:rsidR="00010EB7" w:rsidRPr="00604410">
        <w:rPr>
          <w:rStyle w:val="tlid-translation"/>
          <w:rFonts w:asciiTheme="minorEastAsia" w:eastAsiaTheme="minorEastAsia" w:hAnsiTheme="minorEastAsia" w:cs="Microsoft YaHei" w:hint="eastAsia"/>
          <w:sz w:val="21"/>
          <w:szCs w:val="21"/>
          <w:lang w:val="en"/>
        </w:rPr>
        <w:t>结果，增加</w:t>
      </w:r>
      <w:r w:rsidR="00010EB7" w:rsidRPr="00604410">
        <w:rPr>
          <w:rStyle w:val="tlid-translation"/>
          <w:rFonts w:asciiTheme="minorEastAsia" w:eastAsiaTheme="minorEastAsia" w:hAnsiTheme="minorEastAsia" w:cs="Microsoft YaHei"/>
          <w:sz w:val="21"/>
          <w:szCs w:val="21"/>
          <w:lang w:val="en"/>
        </w:rPr>
        <w:t>优良的营商环境</w:t>
      </w:r>
      <w:r w:rsidR="00010EB7" w:rsidRPr="00604410">
        <w:rPr>
          <w:rStyle w:val="tlid-translation"/>
          <w:rFonts w:asciiTheme="minorEastAsia" w:eastAsiaTheme="minorEastAsia" w:hAnsiTheme="minorEastAsia" w:cs="Microsoft YaHei" w:hint="eastAsia"/>
          <w:sz w:val="21"/>
          <w:szCs w:val="21"/>
          <w:lang w:val="en"/>
        </w:rPr>
        <w:t>，通过知识产权保护增加进入国际市场的机会，并从分担工作和共享技术的使用中受益。</w:t>
      </w:r>
      <w:r w:rsidR="00010EB7" w:rsidRPr="00604410">
        <w:rPr>
          <w:rStyle w:val="tlid-translation"/>
          <w:rFonts w:asciiTheme="minorEastAsia" w:eastAsiaTheme="minorEastAsia" w:hAnsiTheme="minorEastAsia" w:cs="Times New Roman"/>
          <w:sz w:val="21"/>
          <w:szCs w:val="21"/>
          <w:lang w:val="en"/>
        </w:rPr>
        <w:t>新西兰政府继续更新立法以满足当前和未来的需求，包括</w:t>
      </w:r>
      <w:r w:rsidR="00010EB7" w:rsidRPr="00604410">
        <w:rPr>
          <w:rStyle w:val="tlid-translation"/>
          <w:rFonts w:asciiTheme="minorEastAsia" w:eastAsiaTheme="minorEastAsia" w:hAnsiTheme="minorEastAsia" w:cs="Times New Roman" w:hint="eastAsia"/>
          <w:sz w:val="21"/>
          <w:szCs w:val="21"/>
          <w:lang w:val="en"/>
        </w:rPr>
        <w:t>在</w:t>
      </w:r>
      <w:r w:rsidR="00010EB7" w:rsidRPr="00604410">
        <w:rPr>
          <w:rStyle w:val="tlid-translation"/>
          <w:rFonts w:asciiTheme="minorEastAsia" w:eastAsiaTheme="minorEastAsia" w:hAnsiTheme="minorEastAsia" w:cs="Times New Roman"/>
          <w:sz w:val="21"/>
          <w:szCs w:val="21"/>
          <w:lang w:val="en"/>
        </w:rPr>
        <w:t>2019年10月</w:t>
      </w:r>
      <w:r w:rsidR="00010EB7" w:rsidRPr="00604410">
        <w:rPr>
          <w:rStyle w:val="tlid-translation"/>
          <w:rFonts w:asciiTheme="minorEastAsia" w:eastAsiaTheme="minorEastAsia" w:hAnsiTheme="minorEastAsia" w:cs="Times New Roman" w:hint="eastAsia"/>
          <w:sz w:val="21"/>
          <w:szCs w:val="21"/>
          <w:lang w:val="en"/>
        </w:rPr>
        <w:t>计划将</w:t>
      </w:r>
      <w:r w:rsidR="00010EB7" w:rsidRPr="00604410">
        <w:rPr>
          <w:rStyle w:val="tlid-translation"/>
          <w:rFonts w:asciiTheme="minorEastAsia" w:eastAsiaTheme="minorEastAsia" w:hAnsiTheme="minorEastAsia" w:cs="Times New Roman"/>
          <w:sz w:val="21"/>
          <w:szCs w:val="21"/>
          <w:lang w:val="en"/>
        </w:rPr>
        <w:t>《马拉喀什条约》</w:t>
      </w:r>
      <w:r w:rsidR="00010EB7" w:rsidRPr="00604410">
        <w:rPr>
          <w:rStyle w:val="tlid-translation"/>
          <w:rFonts w:asciiTheme="minorEastAsia" w:eastAsiaTheme="minorEastAsia" w:hAnsiTheme="minorEastAsia" w:cs="Times New Roman" w:hint="eastAsia"/>
          <w:sz w:val="21"/>
          <w:szCs w:val="21"/>
          <w:lang w:val="en"/>
        </w:rPr>
        <w:t>的加入书交存</w:t>
      </w:r>
      <w:r w:rsidR="00010EB7" w:rsidRPr="00604410">
        <w:rPr>
          <w:rStyle w:val="tlid-translation"/>
          <w:rFonts w:asciiTheme="minorEastAsia" w:eastAsiaTheme="minorEastAsia" w:hAnsiTheme="minorEastAsia" w:cs="Times New Roman"/>
          <w:sz w:val="21"/>
          <w:szCs w:val="21"/>
          <w:lang w:val="en"/>
        </w:rPr>
        <w:t>。此外，正在努力制定一种</w:t>
      </w:r>
      <w:proofErr w:type="gramStart"/>
      <w:r w:rsidR="00010EB7" w:rsidRPr="00604410">
        <w:rPr>
          <w:rStyle w:val="tlid-translation"/>
          <w:rFonts w:asciiTheme="minorEastAsia" w:eastAsiaTheme="minorEastAsia" w:hAnsiTheme="minorEastAsia" w:cs="Times New Roman"/>
          <w:sz w:val="21"/>
          <w:szCs w:val="21"/>
          <w:lang w:val="en"/>
        </w:rPr>
        <w:t>全政府</w:t>
      </w:r>
      <w:proofErr w:type="gramEnd"/>
      <w:r w:rsidR="00010EB7" w:rsidRPr="00604410">
        <w:rPr>
          <w:rStyle w:val="tlid-translation"/>
          <w:rFonts w:asciiTheme="minorEastAsia" w:eastAsiaTheme="minorEastAsia" w:hAnsiTheme="minorEastAsia" w:cs="Times New Roman"/>
          <w:sz w:val="21"/>
          <w:szCs w:val="21"/>
          <w:lang w:val="en"/>
        </w:rPr>
        <w:t>的方法来保护</w:t>
      </w:r>
      <w:r w:rsidR="00010EB7" w:rsidRPr="00604410">
        <w:rPr>
          <w:rStyle w:val="tlid-translation"/>
          <w:rFonts w:asciiTheme="minorEastAsia" w:eastAsiaTheme="minorEastAsia" w:hAnsiTheme="minorEastAsia" w:cs="Times New Roman" w:hint="eastAsia"/>
          <w:sz w:val="21"/>
          <w:szCs w:val="21"/>
          <w:lang w:val="en"/>
        </w:rPr>
        <w:t>土著的植物和动物</w:t>
      </w:r>
      <w:r w:rsidR="00010EB7" w:rsidRPr="00604410">
        <w:rPr>
          <w:rStyle w:val="tlid-translation"/>
          <w:rFonts w:asciiTheme="minorEastAsia" w:eastAsiaTheme="minorEastAsia" w:hAnsiTheme="minorEastAsia" w:cs="Times New Roman"/>
          <w:sz w:val="21"/>
          <w:szCs w:val="21"/>
          <w:lang w:val="en"/>
        </w:rPr>
        <w:t>以及</w:t>
      </w:r>
      <w:r w:rsidR="00010EB7" w:rsidRPr="00604410">
        <w:rPr>
          <w:rStyle w:val="tlid-translation"/>
          <w:rFonts w:asciiTheme="minorEastAsia" w:eastAsiaTheme="minorEastAsia" w:hAnsiTheme="minorEastAsia" w:cs="Times New Roman" w:hint="eastAsia"/>
          <w:sz w:val="21"/>
          <w:szCs w:val="21"/>
          <w:lang w:val="en"/>
        </w:rPr>
        <w:t>该国</w:t>
      </w:r>
      <w:r w:rsidR="00010EB7" w:rsidRPr="00604410">
        <w:rPr>
          <w:rStyle w:val="tlid-translation"/>
          <w:rFonts w:asciiTheme="minorEastAsia" w:eastAsiaTheme="minorEastAsia" w:hAnsiTheme="minorEastAsia" w:cs="Times New Roman"/>
          <w:sz w:val="21"/>
          <w:szCs w:val="21"/>
          <w:lang w:val="en"/>
        </w:rPr>
        <w:t>毛利人的</w:t>
      </w:r>
      <w:r w:rsidR="00010EB7" w:rsidRPr="00604410">
        <w:rPr>
          <w:rFonts w:ascii="SimSun" w:hAnsi="SimSun"/>
          <w:sz w:val="21"/>
        </w:rPr>
        <w:t>产品</w:t>
      </w:r>
      <w:r w:rsidR="00010EB7" w:rsidRPr="00604410">
        <w:rPr>
          <w:rStyle w:val="tlid-translation"/>
          <w:rFonts w:asciiTheme="minorEastAsia" w:eastAsiaTheme="minorEastAsia" w:hAnsiTheme="minorEastAsia" w:cs="Times New Roman"/>
          <w:sz w:val="21"/>
          <w:szCs w:val="21"/>
          <w:lang w:val="en"/>
        </w:rPr>
        <w:t>，以期促进创新</w:t>
      </w:r>
      <w:r w:rsidR="00010EB7" w:rsidRPr="00604410">
        <w:rPr>
          <w:rStyle w:val="tlid-translation"/>
          <w:rFonts w:asciiTheme="minorEastAsia" w:eastAsiaTheme="minorEastAsia" w:hAnsiTheme="minorEastAsia" w:cs="Times New Roman" w:hint="eastAsia"/>
          <w:sz w:val="21"/>
          <w:szCs w:val="21"/>
          <w:lang w:val="en"/>
        </w:rPr>
        <w:t>、</w:t>
      </w:r>
      <w:r w:rsidR="00010EB7" w:rsidRPr="00604410">
        <w:rPr>
          <w:rStyle w:val="tlid-translation"/>
          <w:rFonts w:asciiTheme="minorEastAsia" w:eastAsiaTheme="minorEastAsia" w:hAnsiTheme="minorEastAsia" w:cs="Times New Roman"/>
          <w:sz w:val="21"/>
          <w:szCs w:val="21"/>
          <w:lang w:val="en"/>
        </w:rPr>
        <w:t>加强</w:t>
      </w:r>
      <w:r w:rsidR="00010EB7" w:rsidRPr="00604410">
        <w:rPr>
          <w:rStyle w:val="tlid-translation"/>
          <w:rFonts w:asciiTheme="minorEastAsia" w:eastAsiaTheme="minorEastAsia" w:hAnsiTheme="minorEastAsia" w:cs="Times New Roman" w:hint="eastAsia"/>
          <w:sz w:val="21"/>
          <w:szCs w:val="21"/>
          <w:lang w:val="en"/>
        </w:rPr>
        <w:t>民族意识、增强</w:t>
      </w:r>
      <w:r w:rsidR="00010EB7" w:rsidRPr="00604410">
        <w:rPr>
          <w:rStyle w:val="tlid-translation"/>
          <w:rFonts w:asciiTheme="minorEastAsia" w:eastAsiaTheme="minorEastAsia" w:hAnsiTheme="minorEastAsia" w:cs="Times New Roman"/>
          <w:sz w:val="21"/>
          <w:szCs w:val="21"/>
          <w:lang w:val="en"/>
        </w:rPr>
        <w:t>该国</w:t>
      </w:r>
      <w:r w:rsidR="00010EB7" w:rsidRPr="00604410">
        <w:rPr>
          <w:rStyle w:val="tlid-translation"/>
          <w:rFonts w:asciiTheme="minorEastAsia" w:eastAsiaTheme="minorEastAsia" w:hAnsiTheme="minorEastAsia" w:cs="Times New Roman" w:hint="eastAsia"/>
          <w:sz w:val="21"/>
          <w:szCs w:val="21"/>
          <w:lang w:val="en"/>
        </w:rPr>
        <w:t>的国际声誉并为</w:t>
      </w:r>
      <w:r w:rsidR="00010EB7" w:rsidRPr="00604410">
        <w:rPr>
          <w:rStyle w:val="tlid-translation"/>
          <w:rFonts w:asciiTheme="minorEastAsia" w:eastAsiaTheme="minorEastAsia" w:hAnsiTheme="minorEastAsia" w:cs="Times New Roman"/>
          <w:sz w:val="21"/>
          <w:szCs w:val="21"/>
          <w:lang w:val="en"/>
        </w:rPr>
        <w:t>毛利人本身带来</w:t>
      </w:r>
      <w:r w:rsidR="00010EB7" w:rsidRPr="00604410">
        <w:rPr>
          <w:rStyle w:val="tlid-translation"/>
          <w:rFonts w:asciiTheme="minorEastAsia" w:eastAsiaTheme="minorEastAsia" w:hAnsiTheme="minorEastAsia" w:cs="Times New Roman" w:hint="eastAsia"/>
          <w:sz w:val="21"/>
          <w:szCs w:val="21"/>
          <w:lang w:val="en"/>
        </w:rPr>
        <w:t>独特的</w:t>
      </w:r>
      <w:r w:rsidR="00010EB7" w:rsidRPr="00604410">
        <w:rPr>
          <w:rStyle w:val="tlid-translation"/>
          <w:rFonts w:asciiTheme="minorEastAsia" w:eastAsiaTheme="minorEastAsia" w:hAnsiTheme="minorEastAsia" w:cs="Times New Roman"/>
          <w:sz w:val="21"/>
          <w:szCs w:val="21"/>
          <w:lang w:val="en"/>
        </w:rPr>
        <w:t>利益。在这方面，</w:t>
      </w:r>
      <w:r w:rsidR="00010EB7" w:rsidRPr="00604410">
        <w:rPr>
          <w:rStyle w:val="tlid-translation"/>
          <w:rFonts w:asciiTheme="minorEastAsia" w:eastAsiaTheme="minorEastAsia" w:hAnsiTheme="minorEastAsia" w:cs="Times New Roman" w:hint="eastAsia"/>
          <w:sz w:val="21"/>
          <w:szCs w:val="21"/>
          <w:lang w:val="en"/>
        </w:rPr>
        <w:t>该国</w:t>
      </w:r>
      <w:r w:rsidR="00010EB7" w:rsidRPr="00604410">
        <w:rPr>
          <w:rStyle w:val="tlid-translation"/>
          <w:rFonts w:asciiTheme="minorEastAsia" w:eastAsiaTheme="minorEastAsia" w:hAnsiTheme="minorEastAsia" w:cs="Times New Roman"/>
          <w:sz w:val="21"/>
          <w:szCs w:val="21"/>
          <w:lang w:val="en"/>
        </w:rPr>
        <w:t>正在对</w:t>
      </w:r>
      <w:r w:rsidR="00010EB7" w:rsidRPr="00604410">
        <w:rPr>
          <w:rStyle w:val="tlid-translation"/>
          <w:rFonts w:asciiTheme="minorEastAsia" w:eastAsiaTheme="minorEastAsia" w:hAnsiTheme="minorEastAsia" w:cs="Times New Roman" w:hint="eastAsia"/>
          <w:sz w:val="21"/>
          <w:szCs w:val="21"/>
          <w:lang w:val="en"/>
        </w:rPr>
        <w:t>其</w:t>
      </w:r>
      <w:r w:rsidR="00010EB7" w:rsidRPr="00604410">
        <w:rPr>
          <w:rStyle w:val="tlid-translation"/>
          <w:rFonts w:asciiTheme="minorEastAsia" w:eastAsiaTheme="minorEastAsia" w:hAnsiTheme="minorEastAsia" w:cs="Times New Roman"/>
          <w:sz w:val="21"/>
          <w:szCs w:val="21"/>
          <w:lang w:val="en"/>
        </w:rPr>
        <w:t>知识产权立法进行审</w:t>
      </w:r>
      <w:r w:rsidR="00010EB7" w:rsidRPr="00604410">
        <w:rPr>
          <w:rStyle w:val="tlid-translation"/>
          <w:rFonts w:asciiTheme="minorEastAsia" w:eastAsiaTheme="minorEastAsia" w:hAnsiTheme="minorEastAsia" w:cs="Times New Roman" w:hint="eastAsia"/>
          <w:sz w:val="21"/>
          <w:szCs w:val="21"/>
          <w:lang w:val="en"/>
        </w:rPr>
        <w:t>评</w:t>
      </w:r>
      <w:r w:rsidR="00010EB7" w:rsidRPr="00604410">
        <w:rPr>
          <w:rStyle w:val="tlid-translation"/>
          <w:rFonts w:asciiTheme="minorEastAsia" w:eastAsiaTheme="minorEastAsia" w:hAnsiTheme="minorEastAsia" w:cs="Times New Roman"/>
          <w:sz w:val="21"/>
          <w:szCs w:val="21"/>
          <w:lang w:val="en"/>
        </w:rPr>
        <w:t>，包括有关其</w:t>
      </w:r>
      <w:r w:rsidR="00010EB7" w:rsidRPr="00604410">
        <w:rPr>
          <w:rStyle w:val="tlid-translation"/>
          <w:rFonts w:asciiTheme="minorEastAsia" w:eastAsiaTheme="minorEastAsia" w:hAnsiTheme="minorEastAsia" w:cs="Times New Roman" w:hint="eastAsia"/>
          <w:sz w:val="21"/>
          <w:szCs w:val="21"/>
          <w:lang w:val="en"/>
        </w:rPr>
        <w:t>《</w:t>
      </w:r>
      <w:r w:rsidR="00010EB7" w:rsidRPr="00604410">
        <w:rPr>
          <w:rStyle w:val="tlid-translation"/>
          <w:rFonts w:asciiTheme="minorEastAsia" w:eastAsiaTheme="minorEastAsia" w:hAnsiTheme="minorEastAsia" w:cs="Times New Roman"/>
          <w:sz w:val="21"/>
          <w:szCs w:val="21"/>
          <w:lang w:val="en"/>
        </w:rPr>
        <w:t>植物新品种权法</w:t>
      </w:r>
      <w:r w:rsidR="00010EB7" w:rsidRPr="00604410">
        <w:rPr>
          <w:rStyle w:val="tlid-translation"/>
          <w:rFonts w:asciiTheme="minorEastAsia" w:eastAsiaTheme="minorEastAsia" w:hAnsiTheme="minorEastAsia" w:cs="Times New Roman" w:hint="eastAsia"/>
          <w:sz w:val="21"/>
          <w:szCs w:val="21"/>
          <w:lang w:val="en"/>
        </w:rPr>
        <w:t>》、《</w:t>
      </w:r>
      <w:r w:rsidR="00010EB7" w:rsidRPr="00604410">
        <w:rPr>
          <w:rStyle w:val="tlid-translation"/>
          <w:rFonts w:asciiTheme="minorEastAsia" w:eastAsiaTheme="minorEastAsia" w:hAnsiTheme="minorEastAsia" w:cs="Times New Roman"/>
          <w:sz w:val="21"/>
          <w:szCs w:val="21"/>
          <w:lang w:val="en"/>
        </w:rPr>
        <w:t>版权法</w:t>
      </w:r>
      <w:r w:rsidR="00010EB7" w:rsidRPr="00604410">
        <w:rPr>
          <w:rStyle w:val="tlid-translation"/>
          <w:rFonts w:asciiTheme="minorEastAsia" w:eastAsiaTheme="minorEastAsia" w:hAnsiTheme="minorEastAsia" w:cs="Times New Roman" w:hint="eastAsia"/>
          <w:sz w:val="21"/>
          <w:szCs w:val="21"/>
          <w:lang w:val="en"/>
        </w:rPr>
        <w:t>》</w:t>
      </w:r>
      <w:r w:rsidR="00010EB7" w:rsidRPr="00604410">
        <w:rPr>
          <w:rStyle w:val="tlid-translation"/>
          <w:rFonts w:asciiTheme="minorEastAsia" w:eastAsiaTheme="minorEastAsia" w:hAnsiTheme="minorEastAsia" w:cs="Times New Roman"/>
          <w:sz w:val="21"/>
          <w:szCs w:val="21"/>
          <w:lang w:val="en"/>
        </w:rPr>
        <w:t>及其原产地</w:t>
      </w:r>
      <w:r w:rsidR="00010EB7" w:rsidRPr="00604410">
        <w:rPr>
          <w:rStyle w:val="tlid-translation"/>
          <w:rFonts w:asciiTheme="minorEastAsia" w:eastAsiaTheme="minorEastAsia" w:hAnsiTheme="minorEastAsia" w:cs="Times New Roman" w:hint="eastAsia"/>
          <w:sz w:val="21"/>
          <w:szCs w:val="21"/>
          <w:lang w:val="en"/>
        </w:rPr>
        <w:t>披露要求</w:t>
      </w:r>
      <w:r w:rsidR="00010EB7" w:rsidRPr="00604410">
        <w:rPr>
          <w:rStyle w:val="tlid-translation"/>
          <w:rFonts w:asciiTheme="minorEastAsia" w:eastAsiaTheme="minorEastAsia" w:hAnsiTheme="minorEastAsia" w:cs="Times New Roman"/>
          <w:sz w:val="21"/>
          <w:szCs w:val="21"/>
          <w:lang w:val="en"/>
        </w:rPr>
        <w:t>的审</w:t>
      </w:r>
      <w:r w:rsidR="00010EB7" w:rsidRPr="00604410">
        <w:rPr>
          <w:rStyle w:val="tlid-translation"/>
          <w:rFonts w:asciiTheme="minorEastAsia" w:eastAsiaTheme="minorEastAsia" w:hAnsiTheme="minorEastAsia" w:cs="Times New Roman" w:hint="eastAsia"/>
          <w:sz w:val="21"/>
          <w:szCs w:val="21"/>
          <w:lang w:val="en"/>
        </w:rPr>
        <w:t>评</w:t>
      </w:r>
      <w:r w:rsidR="00010EB7" w:rsidRPr="00604410">
        <w:rPr>
          <w:rStyle w:val="tlid-translation"/>
          <w:rFonts w:asciiTheme="minorEastAsia" w:eastAsiaTheme="minorEastAsia" w:hAnsiTheme="minorEastAsia" w:cs="Times New Roman"/>
          <w:sz w:val="21"/>
          <w:szCs w:val="21"/>
          <w:lang w:val="en"/>
        </w:rPr>
        <w:t>。</w:t>
      </w:r>
      <w:r w:rsidR="00010EB7" w:rsidRPr="00604410">
        <w:rPr>
          <w:rStyle w:val="tlid-translation"/>
          <w:rFonts w:asciiTheme="minorEastAsia" w:eastAsiaTheme="minorEastAsia" w:hAnsiTheme="minorEastAsia" w:cs="Times New Roman" w:hint="eastAsia"/>
          <w:sz w:val="21"/>
          <w:szCs w:val="21"/>
          <w:lang w:val="en"/>
        </w:rPr>
        <w:t>该国</w:t>
      </w:r>
      <w:r w:rsidR="00010EB7" w:rsidRPr="00604410">
        <w:rPr>
          <w:rStyle w:val="tlid-translation"/>
          <w:rFonts w:asciiTheme="minorEastAsia" w:eastAsiaTheme="minorEastAsia" w:hAnsiTheme="minorEastAsia" w:cs="Times New Roman"/>
          <w:sz w:val="21"/>
          <w:szCs w:val="21"/>
          <w:lang w:val="en"/>
        </w:rPr>
        <w:t>努力就</w:t>
      </w:r>
      <w:r w:rsidR="00010EB7" w:rsidRPr="00604410">
        <w:rPr>
          <w:rStyle w:val="tlid-translation"/>
          <w:rFonts w:asciiTheme="minorEastAsia" w:eastAsiaTheme="minorEastAsia" w:hAnsiTheme="minorEastAsia" w:cs="Times New Roman" w:hint="eastAsia"/>
          <w:sz w:val="21"/>
          <w:szCs w:val="21"/>
          <w:lang w:val="en"/>
        </w:rPr>
        <w:t>其</w:t>
      </w:r>
      <w:r w:rsidR="00010EB7" w:rsidRPr="00604410">
        <w:rPr>
          <w:rStyle w:val="tlid-translation"/>
          <w:rFonts w:asciiTheme="minorEastAsia" w:eastAsiaTheme="minorEastAsia" w:hAnsiTheme="minorEastAsia" w:cs="Times New Roman"/>
          <w:sz w:val="21"/>
          <w:szCs w:val="21"/>
          <w:lang w:val="en"/>
        </w:rPr>
        <w:t>未来的知识产权制度</w:t>
      </w:r>
      <w:r w:rsidR="00010EB7" w:rsidRPr="00604410">
        <w:rPr>
          <w:rStyle w:val="tlid-translation"/>
          <w:rFonts w:asciiTheme="minorEastAsia" w:eastAsiaTheme="minorEastAsia" w:hAnsiTheme="minorEastAsia" w:cs="Times New Roman" w:hint="eastAsia"/>
          <w:sz w:val="21"/>
          <w:szCs w:val="21"/>
          <w:lang w:val="en"/>
        </w:rPr>
        <w:t>开展活跃的</w:t>
      </w:r>
      <w:r w:rsidR="00010EB7" w:rsidRPr="00604410">
        <w:rPr>
          <w:rStyle w:val="tlid-translation"/>
          <w:rFonts w:asciiTheme="minorEastAsia" w:eastAsiaTheme="minorEastAsia" w:hAnsiTheme="minorEastAsia" w:cs="Times New Roman"/>
          <w:sz w:val="21"/>
          <w:szCs w:val="21"/>
          <w:lang w:val="en"/>
        </w:rPr>
        <w:t>全国</w:t>
      </w:r>
      <w:r w:rsidR="00010EB7" w:rsidRPr="00604410">
        <w:rPr>
          <w:rStyle w:val="tlid-translation"/>
          <w:rFonts w:asciiTheme="minorEastAsia" w:eastAsiaTheme="minorEastAsia" w:hAnsiTheme="minorEastAsia" w:cs="Times New Roman" w:hint="eastAsia"/>
          <w:sz w:val="21"/>
          <w:szCs w:val="21"/>
          <w:lang w:val="en"/>
        </w:rPr>
        <w:t>讨论</w:t>
      </w:r>
      <w:r w:rsidR="00010EB7" w:rsidRPr="00604410">
        <w:rPr>
          <w:rStyle w:val="tlid-translation"/>
          <w:rFonts w:asciiTheme="minorEastAsia" w:eastAsiaTheme="minorEastAsia" w:hAnsiTheme="minorEastAsia" w:cs="Times New Roman"/>
          <w:sz w:val="21"/>
          <w:szCs w:val="21"/>
          <w:lang w:val="en"/>
        </w:rPr>
        <w:t>，涉及该国人口的全部多样性，并承认</w:t>
      </w:r>
      <w:r w:rsidR="00010EB7" w:rsidRPr="00604410">
        <w:rPr>
          <w:rStyle w:val="tlid-translation"/>
          <w:rFonts w:asciiTheme="minorEastAsia" w:eastAsiaTheme="minorEastAsia" w:hAnsiTheme="minorEastAsia" w:cs="Times New Roman" w:hint="eastAsia"/>
          <w:sz w:val="21"/>
          <w:szCs w:val="21"/>
          <w:lang w:val="en"/>
        </w:rPr>
        <w:t>该国</w:t>
      </w:r>
      <w:r w:rsidR="00010EB7" w:rsidRPr="00604410">
        <w:rPr>
          <w:rStyle w:val="tlid-translation"/>
          <w:rFonts w:asciiTheme="minorEastAsia" w:eastAsiaTheme="minorEastAsia" w:hAnsiTheme="minorEastAsia" w:cs="Times New Roman"/>
          <w:sz w:val="21"/>
          <w:szCs w:val="21"/>
          <w:lang w:val="en"/>
        </w:rPr>
        <w:t>对其土著人民的义务。</w:t>
      </w:r>
    </w:p>
    <w:p w14:paraId="653E2E62" w14:textId="22AD3815" w:rsidR="00DC493E"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83" w:history="1">
        <w:r w:rsidR="00DC493E" w:rsidRPr="0056135A">
          <w:rPr>
            <w:rStyle w:val="Hyperlink"/>
            <w:rFonts w:asciiTheme="minorEastAsia" w:eastAsiaTheme="minorEastAsia" w:hAnsiTheme="minorEastAsia" w:hint="eastAsia"/>
            <w:b/>
            <w:color w:val="auto"/>
            <w:sz w:val="21"/>
            <w:szCs w:val="21"/>
            <w:u w:val="none"/>
          </w:rPr>
          <w:t>尼加拉瓜</w:t>
        </w:r>
      </w:hyperlink>
      <w:r w:rsidR="00DC493E" w:rsidRPr="00381C5A">
        <w:rPr>
          <w:rFonts w:asciiTheme="minorEastAsia" w:eastAsiaTheme="minorEastAsia" w:hAnsiTheme="minorEastAsia" w:hint="eastAsia"/>
          <w:sz w:val="21"/>
          <w:szCs w:val="21"/>
        </w:rPr>
        <w:t>代表团</w:t>
      </w:r>
      <w:r w:rsidR="00DC493E" w:rsidRPr="00604410">
        <w:rPr>
          <w:rFonts w:asciiTheme="minorEastAsia" w:eastAsiaTheme="minorEastAsia" w:hAnsiTheme="minorEastAsia" w:hint="eastAsia"/>
          <w:sz w:val="21"/>
          <w:szCs w:val="21"/>
        </w:rPr>
        <w:t>说，它完全同意总干事的</w:t>
      </w:r>
      <w:r w:rsidR="00DC493E" w:rsidRPr="00604410">
        <w:rPr>
          <w:rFonts w:asciiTheme="minorEastAsia" w:eastAsiaTheme="minorEastAsia" w:hAnsiTheme="minorEastAsia"/>
          <w:sz w:val="21"/>
          <w:szCs w:val="21"/>
        </w:rPr>
        <w:t>意见</w:t>
      </w:r>
      <w:r w:rsidR="00DC493E" w:rsidRPr="00604410">
        <w:rPr>
          <w:rFonts w:asciiTheme="minorEastAsia" w:eastAsiaTheme="minorEastAsia" w:hAnsiTheme="minorEastAsia" w:hint="eastAsia"/>
          <w:sz w:val="21"/>
          <w:szCs w:val="21"/>
        </w:rPr>
        <w:t>，即世界过去</w:t>
      </w:r>
      <w:r w:rsidR="00DC493E" w:rsidRPr="00604410">
        <w:rPr>
          <w:rFonts w:asciiTheme="minorEastAsia" w:eastAsiaTheme="minorEastAsia" w:hAnsiTheme="minorEastAsia"/>
          <w:sz w:val="21"/>
          <w:szCs w:val="21"/>
        </w:rPr>
        <w:t>从未</w:t>
      </w:r>
      <w:r w:rsidR="00DC493E" w:rsidRPr="00604410">
        <w:rPr>
          <w:rFonts w:asciiTheme="minorEastAsia" w:eastAsiaTheme="minorEastAsia" w:hAnsiTheme="minorEastAsia" w:hint="eastAsia"/>
          <w:sz w:val="21"/>
          <w:szCs w:val="21"/>
        </w:rPr>
        <w:t>像</w:t>
      </w:r>
      <w:r w:rsidR="00DC493E" w:rsidRPr="00604410">
        <w:rPr>
          <w:rFonts w:asciiTheme="minorEastAsia" w:eastAsiaTheme="minorEastAsia" w:hAnsiTheme="minorEastAsia"/>
          <w:sz w:val="21"/>
          <w:szCs w:val="21"/>
        </w:rPr>
        <w:t>现在</w:t>
      </w:r>
      <w:r w:rsidR="00DC493E" w:rsidRPr="00604410">
        <w:rPr>
          <w:rFonts w:asciiTheme="minorEastAsia" w:eastAsiaTheme="minorEastAsia" w:hAnsiTheme="minorEastAsia" w:hint="eastAsia"/>
          <w:sz w:val="21"/>
          <w:szCs w:val="21"/>
        </w:rPr>
        <w:t>这</w:t>
      </w:r>
      <w:r w:rsidR="00DC493E" w:rsidRPr="00604410">
        <w:rPr>
          <w:rFonts w:asciiTheme="minorEastAsia" w:eastAsiaTheme="minorEastAsia" w:hAnsiTheme="minorEastAsia"/>
          <w:sz w:val="21"/>
          <w:szCs w:val="21"/>
        </w:rPr>
        <w:t>样</w:t>
      </w:r>
      <w:r w:rsidR="00DC493E" w:rsidRPr="00604410">
        <w:rPr>
          <w:rFonts w:asciiTheme="minorEastAsia" w:eastAsiaTheme="minorEastAsia" w:hAnsiTheme="minorEastAsia" w:hint="eastAsia"/>
          <w:sz w:val="21"/>
          <w:szCs w:val="21"/>
        </w:rPr>
        <w:t>对知识产权表现出如此</w:t>
      </w:r>
      <w:r w:rsidR="00DC493E" w:rsidRPr="00604410">
        <w:rPr>
          <w:rFonts w:asciiTheme="minorEastAsia" w:eastAsiaTheme="minorEastAsia" w:hAnsiTheme="minorEastAsia"/>
          <w:sz w:val="21"/>
          <w:szCs w:val="21"/>
        </w:rPr>
        <w:t>大</w:t>
      </w:r>
      <w:r w:rsidR="00DC493E" w:rsidRPr="00604410">
        <w:rPr>
          <w:rFonts w:asciiTheme="minorEastAsia" w:eastAsiaTheme="minorEastAsia" w:hAnsiTheme="minorEastAsia" w:hint="eastAsia"/>
          <w:sz w:val="21"/>
          <w:szCs w:val="21"/>
        </w:rPr>
        <w:t>的兴趣并</w:t>
      </w:r>
      <w:r w:rsidR="00DC493E" w:rsidRPr="00604410">
        <w:rPr>
          <w:rFonts w:asciiTheme="minorEastAsia" w:eastAsiaTheme="minorEastAsia" w:hAnsiTheme="minorEastAsia"/>
          <w:sz w:val="21"/>
          <w:szCs w:val="21"/>
        </w:rPr>
        <w:t>给予</w:t>
      </w:r>
      <w:r w:rsidR="00DC493E" w:rsidRPr="00604410">
        <w:rPr>
          <w:rFonts w:asciiTheme="minorEastAsia" w:eastAsiaTheme="minorEastAsia" w:hAnsiTheme="minorEastAsia" w:hint="eastAsia"/>
          <w:sz w:val="21"/>
          <w:szCs w:val="21"/>
        </w:rPr>
        <w:t>其</w:t>
      </w:r>
      <w:r w:rsidR="00DC493E" w:rsidRPr="00604410">
        <w:rPr>
          <w:rFonts w:asciiTheme="minorEastAsia" w:eastAsiaTheme="minorEastAsia" w:hAnsiTheme="minorEastAsia"/>
          <w:sz w:val="21"/>
          <w:szCs w:val="21"/>
        </w:rPr>
        <w:t>如此大的</w:t>
      </w:r>
      <w:r w:rsidR="00DC493E" w:rsidRPr="00604410">
        <w:rPr>
          <w:rFonts w:asciiTheme="minorEastAsia" w:eastAsiaTheme="minorEastAsia" w:hAnsiTheme="minorEastAsia" w:hint="eastAsia"/>
          <w:sz w:val="21"/>
          <w:szCs w:val="21"/>
        </w:rPr>
        <w:t>关注，应当指出，各成员国正在经历知识</w:t>
      </w:r>
      <w:r w:rsidR="00DC493E" w:rsidRPr="00604410">
        <w:rPr>
          <w:rFonts w:asciiTheme="minorEastAsia" w:eastAsiaTheme="minorEastAsia" w:hAnsiTheme="minorEastAsia"/>
          <w:sz w:val="21"/>
          <w:szCs w:val="21"/>
        </w:rPr>
        <w:t>时代的</w:t>
      </w:r>
      <w:r w:rsidR="00DC493E" w:rsidRPr="00604410">
        <w:rPr>
          <w:rFonts w:asciiTheme="minorEastAsia" w:eastAsiaTheme="minorEastAsia" w:hAnsiTheme="minorEastAsia" w:hint="eastAsia"/>
          <w:sz w:val="21"/>
          <w:szCs w:val="21"/>
        </w:rPr>
        <w:t>最佳</w:t>
      </w:r>
      <w:r w:rsidR="00DC493E" w:rsidRPr="00604410">
        <w:rPr>
          <w:rFonts w:asciiTheme="minorEastAsia" w:eastAsiaTheme="minorEastAsia" w:hAnsiTheme="minorEastAsia"/>
          <w:sz w:val="21"/>
          <w:szCs w:val="21"/>
        </w:rPr>
        <w:t>时期</w:t>
      </w:r>
      <w:r w:rsidR="00DC493E" w:rsidRPr="00604410">
        <w:rPr>
          <w:rFonts w:asciiTheme="minorEastAsia" w:eastAsiaTheme="minorEastAsia" w:hAnsiTheme="minorEastAsia" w:hint="eastAsia"/>
          <w:sz w:val="21"/>
          <w:szCs w:val="21"/>
        </w:rPr>
        <w:t>，无形资产已成为所有国家的经济及其形成的全球化体系的一</w:t>
      </w:r>
      <w:r w:rsidR="00DC493E" w:rsidRPr="00604410">
        <w:rPr>
          <w:rFonts w:asciiTheme="minorEastAsia" w:eastAsiaTheme="minorEastAsia" w:hAnsiTheme="minorEastAsia"/>
          <w:sz w:val="21"/>
          <w:szCs w:val="21"/>
        </w:rPr>
        <w:t>个</w:t>
      </w:r>
      <w:r w:rsidR="00DC493E" w:rsidRPr="00604410">
        <w:rPr>
          <w:rFonts w:asciiTheme="minorEastAsia" w:eastAsiaTheme="minorEastAsia" w:hAnsiTheme="minorEastAsia" w:hint="eastAsia"/>
          <w:sz w:val="21"/>
          <w:szCs w:val="21"/>
        </w:rPr>
        <w:t>重要部分。每年的</w:t>
      </w:r>
      <w:r w:rsidR="00DC493E" w:rsidRPr="00604410">
        <w:rPr>
          <w:rFonts w:asciiTheme="minorEastAsia" w:eastAsiaTheme="minorEastAsia" w:hAnsiTheme="minorEastAsia"/>
          <w:sz w:val="21"/>
          <w:szCs w:val="21"/>
        </w:rPr>
        <w:t>成员国</w:t>
      </w:r>
      <w:r w:rsidR="00DC493E" w:rsidRPr="00604410">
        <w:rPr>
          <w:rFonts w:asciiTheme="minorEastAsia" w:eastAsiaTheme="minorEastAsia" w:hAnsiTheme="minorEastAsia" w:hint="eastAsia"/>
          <w:sz w:val="21"/>
          <w:szCs w:val="21"/>
        </w:rPr>
        <w:t>大会都重新激发人们对知识产权的兴趣。代表团赞同墨西哥代表团代表GRULAC所</w:t>
      </w:r>
      <w:r w:rsidR="00DC493E" w:rsidRPr="00604410">
        <w:rPr>
          <w:rFonts w:asciiTheme="minorEastAsia" w:eastAsiaTheme="minorEastAsia" w:hAnsiTheme="minorEastAsia"/>
          <w:sz w:val="21"/>
          <w:szCs w:val="21"/>
        </w:rPr>
        <w:t>作</w:t>
      </w:r>
      <w:r w:rsidR="00DC493E" w:rsidRPr="00604410">
        <w:rPr>
          <w:rFonts w:asciiTheme="minorEastAsia" w:eastAsiaTheme="minorEastAsia" w:hAnsiTheme="minorEastAsia" w:hint="eastAsia"/>
          <w:sz w:val="21"/>
          <w:szCs w:val="21"/>
        </w:rPr>
        <w:t>的发言，并希望强调努力建立更加兼顾</w:t>
      </w:r>
      <w:r w:rsidR="00DC493E" w:rsidRPr="00604410">
        <w:rPr>
          <w:rFonts w:asciiTheme="minorEastAsia" w:eastAsiaTheme="minorEastAsia" w:hAnsiTheme="minorEastAsia"/>
          <w:sz w:val="21"/>
          <w:szCs w:val="21"/>
        </w:rPr>
        <w:t>各方利益</w:t>
      </w:r>
      <w:r w:rsidR="00DC493E" w:rsidRPr="00604410">
        <w:rPr>
          <w:rFonts w:asciiTheme="minorEastAsia" w:eastAsiaTheme="minorEastAsia" w:hAnsiTheme="minorEastAsia" w:hint="eastAsia"/>
          <w:sz w:val="21"/>
          <w:szCs w:val="21"/>
        </w:rPr>
        <w:t>的知识产权体系的重要性，这</w:t>
      </w:r>
      <w:r w:rsidR="00DC493E" w:rsidRPr="00604410">
        <w:rPr>
          <w:rFonts w:asciiTheme="minorEastAsia" w:eastAsiaTheme="minorEastAsia" w:hAnsiTheme="minorEastAsia"/>
          <w:sz w:val="21"/>
          <w:szCs w:val="21"/>
        </w:rPr>
        <w:t>样的</w:t>
      </w:r>
      <w:r w:rsidR="00DC493E" w:rsidRPr="00604410">
        <w:rPr>
          <w:rFonts w:asciiTheme="minorEastAsia" w:eastAsiaTheme="minorEastAsia" w:hAnsiTheme="minorEastAsia" w:hint="eastAsia"/>
          <w:sz w:val="21"/>
          <w:szCs w:val="21"/>
        </w:rPr>
        <w:t>体系将能缩小发达国家和发展中国家之间的差距。这是未来将要面临的挑战。尼加拉瓜从事知识产权领域各个层面的生产性工作。它正在努力发展集体商标，以改善生产部门并使其能够加强尼加拉瓜的生产链。最近的一项成就是，在产权</w:t>
      </w:r>
      <w:r w:rsidR="00DC493E" w:rsidRPr="00604410">
        <w:rPr>
          <w:rFonts w:asciiTheme="minorEastAsia" w:eastAsiaTheme="minorEastAsia" w:hAnsiTheme="minorEastAsia"/>
          <w:sz w:val="21"/>
          <w:szCs w:val="21"/>
        </w:rPr>
        <w:t>组织、</w:t>
      </w:r>
      <w:r w:rsidR="00DC493E" w:rsidRPr="00604410">
        <w:rPr>
          <w:rFonts w:asciiTheme="minorEastAsia" w:eastAsiaTheme="minorEastAsia" w:hAnsiTheme="minorEastAsia" w:hint="eastAsia"/>
          <w:sz w:val="21"/>
          <w:szCs w:val="21"/>
        </w:rPr>
        <w:t>各国立大学和该国北部的一</w:t>
      </w:r>
      <w:r w:rsidR="00DC493E" w:rsidRPr="00604410">
        <w:rPr>
          <w:rFonts w:asciiTheme="minorEastAsia" w:eastAsiaTheme="minorEastAsia" w:hAnsiTheme="minorEastAsia"/>
          <w:sz w:val="21"/>
          <w:szCs w:val="21"/>
        </w:rPr>
        <w:t>些</w:t>
      </w:r>
      <w:r w:rsidR="00DC493E" w:rsidRPr="00604410">
        <w:rPr>
          <w:rFonts w:asciiTheme="minorEastAsia" w:eastAsiaTheme="minorEastAsia" w:hAnsiTheme="minorEastAsia" w:hint="eastAsia"/>
          <w:sz w:val="21"/>
          <w:szCs w:val="21"/>
        </w:rPr>
        <w:t>生产商的支持下并经过五年多的努力，</w:t>
      </w:r>
      <w:r w:rsidR="00DC493E" w:rsidRPr="00604410">
        <w:rPr>
          <w:rFonts w:asciiTheme="minorEastAsia" w:eastAsiaTheme="minorEastAsia" w:hAnsiTheme="minorEastAsia"/>
          <w:sz w:val="21"/>
          <w:szCs w:val="21"/>
        </w:rPr>
        <w:t>首个</w:t>
      </w:r>
      <w:r w:rsidR="00DC493E" w:rsidRPr="00604410">
        <w:rPr>
          <w:rFonts w:asciiTheme="minorEastAsia" w:eastAsiaTheme="minorEastAsia" w:hAnsiTheme="minorEastAsia" w:hint="eastAsia"/>
          <w:sz w:val="21"/>
          <w:szCs w:val="21"/>
        </w:rPr>
        <w:t>尼加拉瓜原产地名称得到落实。应当指出的是，尼加拉瓜最近批准了《马拉喀什条约》；批准文书将在未来几天交存，从而</w:t>
      </w:r>
      <w:r w:rsidR="00DC493E" w:rsidRPr="00604410">
        <w:rPr>
          <w:rFonts w:asciiTheme="minorEastAsia" w:eastAsiaTheme="minorEastAsia" w:hAnsiTheme="minorEastAsia"/>
          <w:sz w:val="21"/>
          <w:szCs w:val="21"/>
        </w:rPr>
        <w:t>补充了</w:t>
      </w:r>
      <w:r w:rsidR="00DC493E" w:rsidRPr="00604410">
        <w:rPr>
          <w:rFonts w:asciiTheme="minorEastAsia" w:eastAsiaTheme="minorEastAsia" w:hAnsiTheme="minorEastAsia" w:hint="eastAsia"/>
          <w:sz w:val="21"/>
          <w:szCs w:val="21"/>
        </w:rPr>
        <w:t>近年来为执行该条约以使所有盲人和其他视力障碍者有机会获取印刷文本所作的努力。代表团对拉丁美洲和加勒比区域局为知识产权各领域的发展提供</w:t>
      </w:r>
      <w:r w:rsidR="00DC493E" w:rsidRPr="00604410">
        <w:rPr>
          <w:rFonts w:asciiTheme="minorEastAsia" w:eastAsiaTheme="minorEastAsia" w:hAnsiTheme="minorEastAsia"/>
          <w:sz w:val="21"/>
          <w:szCs w:val="21"/>
        </w:rPr>
        <w:t>支持</w:t>
      </w:r>
      <w:r w:rsidR="00DC493E" w:rsidRPr="00604410">
        <w:rPr>
          <w:rFonts w:asciiTheme="minorEastAsia" w:eastAsiaTheme="minorEastAsia" w:hAnsiTheme="minorEastAsia" w:hint="eastAsia"/>
          <w:sz w:val="21"/>
          <w:szCs w:val="21"/>
        </w:rPr>
        <w:t>并通过合作实现共同目标表示感谢，并请</w:t>
      </w:r>
      <w:r w:rsidR="00DC493E" w:rsidRPr="00604410">
        <w:rPr>
          <w:rFonts w:asciiTheme="minorEastAsia" w:eastAsiaTheme="minorEastAsia" w:hAnsiTheme="minorEastAsia"/>
          <w:sz w:val="21"/>
          <w:szCs w:val="21"/>
        </w:rPr>
        <w:t>产权组织</w:t>
      </w:r>
      <w:r w:rsidR="00DC493E" w:rsidRPr="00604410">
        <w:rPr>
          <w:rFonts w:asciiTheme="minorEastAsia" w:eastAsiaTheme="minorEastAsia" w:hAnsiTheme="minorEastAsia" w:hint="eastAsia"/>
          <w:sz w:val="21"/>
          <w:szCs w:val="21"/>
        </w:rPr>
        <w:t>继续为举办知识产权各</w:t>
      </w:r>
      <w:r w:rsidR="00DC493E" w:rsidRPr="00604410">
        <w:rPr>
          <w:rFonts w:asciiTheme="minorEastAsia" w:eastAsiaTheme="minorEastAsia" w:hAnsiTheme="minorEastAsia"/>
          <w:sz w:val="21"/>
          <w:szCs w:val="21"/>
        </w:rPr>
        <w:t>领域</w:t>
      </w:r>
      <w:r w:rsidR="00DC493E" w:rsidRPr="00604410">
        <w:rPr>
          <w:rFonts w:asciiTheme="minorEastAsia" w:eastAsiaTheme="minorEastAsia" w:hAnsiTheme="minorEastAsia" w:hint="eastAsia"/>
          <w:sz w:val="21"/>
          <w:szCs w:val="21"/>
        </w:rPr>
        <w:t>的研讨会和讲习班提供支持。最后，代表团希望强调，</w:t>
      </w:r>
      <w:r w:rsidR="00DC493E" w:rsidRPr="00604410">
        <w:rPr>
          <w:rFonts w:asciiTheme="minorEastAsia" w:eastAsiaTheme="minorEastAsia" w:hAnsiTheme="minorEastAsia"/>
          <w:sz w:val="21"/>
          <w:szCs w:val="21"/>
        </w:rPr>
        <w:t>它</w:t>
      </w:r>
      <w:r w:rsidR="00DC493E" w:rsidRPr="00604410">
        <w:rPr>
          <w:rFonts w:asciiTheme="minorEastAsia" w:eastAsiaTheme="minorEastAsia" w:hAnsiTheme="minorEastAsia" w:hint="eastAsia"/>
          <w:sz w:val="21"/>
          <w:szCs w:val="21"/>
        </w:rPr>
        <w:t>致力</w:t>
      </w:r>
      <w:r w:rsidR="00DC493E" w:rsidRPr="00604410">
        <w:rPr>
          <w:rFonts w:asciiTheme="minorEastAsia" w:eastAsiaTheme="minorEastAsia" w:hAnsiTheme="minorEastAsia"/>
          <w:sz w:val="21"/>
          <w:szCs w:val="21"/>
        </w:rPr>
        <w:t>于</w:t>
      </w:r>
      <w:r w:rsidR="00DC493E" w:rsidRPr="00604410">
        <w:rPr>
          <w:rFonts w:asciiTheme="minorEastAsia" w:eastAsiaTheme="minorEastAsia" w:hAnsiTheme="minorEastAsia" w:hint="eastAsia"/>
          <w:sz w:val="21"/>
          <w:szCs w:val="21"/>
        </w:rPr>
        <w:t>为当前一系列会议的辩论做出积极贡献，并尽一切可能寻找</w:t>
      </w:r>
      <w:r w:rsidR="00DC493E" w:rsidRPr="00604410">
        <w:rPr>
          <w:rFonts w:asciiTheme="minorEastAsia" w:eastAsiaTheme="minorEastAsia" w:hAnsiTheme="minorEastAsia"/>
          <w:sz w:val="21"/>
          <w:szCs w:val="21"/>
        </w:rPr>
        <w:t>兼顾产权组织</w:t>
      </w:r>
      <w:r w:rsidR="00DC493E" w:rsidRPr="00604410">
        <w:rPr>
          <w:rFonts w:asciiTheme="minorEastAsia" w:eastAsiaTheme="minorEastAsia" w:hAnsiTheme="minorEastAsia" w:hint="eastAsia"/>
          <w:sz w:val="21"/>
          <w:szCs w:val="21"/>
        </w:rPr>
        <w:t>所有成员国利益的解决方案。</w:t>
      </w:r>
    </w:p>
    <w:p w14:paraId="4E4D7E8D" w14:textId="66880D04"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84" w:history="1">
        <w:r w:rsidR="00010EB7" w:rsidRPr="00CF6AD3">
          <w:rPr>
            <w:rStyle w:val="Hyperlink"/>
            <w:rFonts w:asciiTheme="minorEastAsia" w:eastAsiaTheme="minorEastAsia" w:hAnsiTheme="minorEastAsia" w:hint="eastAsia"/>
            <w:b/>
            <w:color w:val="auto"/>
            <w:sz w:val="21"/>
            <w:szCs w:val="21"/>
            <w:u w:val="none"/>
          </w:rPr>
          <w:t>尼日利亚</w:t>
        </w:r>
      </w:hyperlink>
      <w:r w:rsidR="00010EB7" w:rsidRPr="00381C5A">
        <w:rPr>
          <w:rFonts w:asciiTheme="minorEastAsia" w:eastAsiaTheme="minorEastAsia" w:hAnsiTheme="minorEastAsia" w:hint="eastAsia"/>
          <w:sz w:val="21"/>
          <w:szCs w:val="21"/>
        </w:rPr>
        <w:t>代表团赞同乌干达代表团代表非洲集团所作的发言。尼日利亚已经完成了在阿布</w:t>
      </w:r>
      <w:proofErr w:type="gramStart"/>
      <w:r w:rsidR="00010EB7" w:rsidRPr="00381C5A">
        <w:rPr>
          <w:rFonts w:asciiTheme="minorEastAsia" w:eastAsiaTheme="minorEastAsia" w:hAnsiTheme="minorEastAsia" w:hint="eastAsia"/>
          <w:sz w:val="21"/>
          <w:szCs w:val="21"/>
        </w:rPr>
        <w:t>贾设立</w:t>
      </w:r>
      <w:proofErr w:type="gramEnd"/>
      <w:r w:rsidR="00010EB7" w:rsidRPr="00381C5A">
        <w:rPr>
          <w:rFonts w:asciiTheme="minorEastAsia" w:eastAsiaTheme="minorEastAsia" w:hAnsiTheme="minorEastAsia" w:hint="eastAsia"/>
          <w:sz w:val="21"/>
          <w:szCs w:val="21"/>
        </w:rPr>
        <w:t>产权组织驻外办事处的计划，并将继续支持产权组织作为建立知识产权规则和原则的重要多边机构。它满意地注意到加强产权组织制度框架的努力正获得动力。产权组织越来越透明，并积极代表私营部门以及民</w:t>
      </w:r>
      <w:r w:rsidR="00010EB7" w:rsidRPr="00604410">
        <w:rPr>
          <w:rFonts w:asciiTheme="minorEastAsia" w:eastAsiaTheme="minorEastAsia" w:hAnsiTheme="minorEastAsia" w:hint="eastAsia"/>
          <w:sz w:val="21"/>
          <w:szCs w:val="21"/>
        </w:rPr>
        <w:t>间社会。成员国应努力维护产权组织作为规则制定者的角色。这意味着就长期问题达成共识——包括遗传资源、传统知识和民间文学艺术方面的政府间授权——并就知识产权与公共卫生、气候变化和粮食安全之间的相互作用进行富有挑战性的讨论。2007年批准发展议程的目的是将知识产权制度的益处扩展至所有国家。在当今世界，其实施需要实证的方法、灵活的实施方法和充足的预算资源。产权组织必须继续接受联合国</w:t>
      </w:r>
      <w:r w:rsidR="000940CF" w:rsidRPr="00604410">
        <w:rPr>
          <w:rFonts w:asciiTheme="minorEastAsia" w:eastAsiaTheme="minorEastAsia" w:hAnsiTheme="minorEastAsia" w:hint="eastAsia"/>
          <w:sz w:val="21"/>
          <w:szCs w:val="21"/>
        </w:rPr>
        <w:t>更</w:t>
      </w:r>
      <w:r w:rsidR="00010EB7" w:rsidRPr="00604410">
        <w:rPr>
          <w:rFonts w:asciiTheme="minorEastAsia" w:eastAsiaTheme="minorEastAsia" w:hAnsiTheme="minorEastAsia" w:hint="eastAsia"/>
          <w:sz w:val="21"/>
          <w:szCs w:val="21"/>
        </w:rPr>
        <w:t>广泛</w:t>
      </w:r>
      <w:r w:rsidR="000940CF" w:rsidRPr="00604410">
        <w:rPr>
          <w:rFonts w:asciiTheme="minorEastAsia" w:eastAsiaTheme="minorEastAsia" w:hAnsiTheme="minorEastAsia" w:hint="eastAsia"/>
          <w:sz w:val="21"/>
          <w:szCs w:val="21"/>
        </w:rPr>
        <w:t>的</w:t>
      </w:r>
      <w:r w:rsidR="00010EB7" w:rsidRPr="00604410">
        <w:rPr>
          <w:rFonts w:asciiTheme="minorEastAsia" w:eastAsiaTheme="minorEastAsia" w:hAnsiTheme="minorEastAsia" w:hint="eastAsia"/>
          <w:sz w:val="21"/>
          <w:szCs w:val="21"/>
        </w:rPr>
        <w:t>目标并将其纳入主流，特别是促进可持续发展目标。尼日利亚在知识产权制度改革方面取得了显著成效。现在商标、专利和外观设计的注册部门是相互独立的，并分别由单独的《商标法》和《专利和外观设计法》管辖。政府已深化并加速机构间的执法协作，并进一步发展了知识产权环境。它还开展了旨在提高对知识产权认识并促进对其尊重的全国性运动。尼日利亚赞赏了</w:t>
      </w:r>
      <w:r w:rsidR="000940CF" w:rsidRPr="00604410">
        <w:rPr>
          <w:rFonts w:asciiTheme="minorEastAsia" w:eastAsiaTheme="minorEastAsia" w:hAnsiTheme="minorEastAsia" w:hint="eastAsia"/>
          <w:sz w:val="21"/>
          <w:szCs w:val="21"/>
        </w:rPr>
        <w:t>WIPO</w:t>
      </w:r>
      <w:r w:rsidR="00010EB7" w:rsidRPr="00604410">
        <w:rPr>
          <w:rFonts w:asciiTheme="minorEastAsia" w:eastAsiaTheme="minorEastAsia" w:hAnsiTheme="minorEastAsia" w:hint="eastAsia"/>
          <w:sz w:val="21"/>
          <w:szCs w:val="21"/>
        </w:rPr>
        <w:t>学院的远程学习活动，这些活动帮助其满足培训需求。它加速了知识产权流程的数字化并减少了处理申请所需的时间。政府感谢非洲地区局帮助其建立了一所国家培训学院，培训了培训</w:t>
      </w:r>
      <w:r w:rsidR="000940CF" w:rsidRPr="00604410">
        <w:rPr>
          <w:rFonts w:asciiTheme="minorEastAsia" w:eastAsiaTheme="minorEastAsia" w:hAnsiTheme="minorEastAsia" w:hint="eastAsia"/>
          <w:sz w:val="21"/>
          <w:szCs w:val="21"/>
        </w:rPr>
        <w:t>师</w:t>
      </w:r>
      <w:r w:rsidR="00010EB7" w:rsidRPr="00604410">
        <w:rPr>
          <w:rFonts w:asciiTheme="minorEastAsia" w:eastAsiaTheme="minorEastAsia" w:hAnsiTheme="minorEastAsia" w:hint="eastAsia"/>
          <w:sz w:val="21"/>
          <w:szCs w:val="21"/>
        </w:rPr>
        <w:t>，并就审查和异议提供了指导。产权组织和其成员国应继续为不同知识产权领域的国际治理统一而努力。尼日利亚期待积极参加即将举行的审议，并承诺与所有成员国共同工作以继续强化产权组织。</w:t>
      </w:r>
    </w:p>
    <w:p w14:paraId="33FA8F25" w14:textId="399D79CC"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85" w:history="1">
        <w:r w:rsidR="00010EB7" w:rsidRPr="00195408">
          <w:rPr>
            <w:rStyle w:val="Hyperlink"/>
            <w:rFonts w:asciiTheme="minorEastAsia" w:eastAsiaTheme="minorEastAsia" w:hAnsiTheme="minorEastAsia" w:cs="Microsoft YaHei" w:hint="eastAsia"/>
            <w:b/>
            <w:color w:val="auto"/>
            <w:sz w:val="21"/>
            <w:szCs w:val="21"/>
            <w:u w:val="none"/>
          </w:rPr>
          <w:t>挪威</w:t>
        </w:r>
      </w:hyperlink>
      <w:r w:rsidR="00010EB7" w:rsidRPr="00381C5A">
        <w:rPr>
          <w:rStyle w:val="tlid-translation"/>
          <w:rFonts w:asciiTheme="minorEastAsia" w:eastAsiaTheme="minorEastAsia" w:hAnsiTheme="minorEastAsia" w:cs="Microsoft YaHei" w:hint="eastAsia"/>
          <w:sz w:val="21"/>
          <w:szCs w:val="21"/>
        </w:rPr>
        <w:t>代表团强调了提高成员国监督</w:t>
      </w:r>
      <w:r w:rsidR="00010EB7" w:rsidRPr="00381C5A">
        <w:rPr>
          <w:rStyle w:val="tlid-translation"/>
          <w:rFonts w:asciiTheme="minorEastAsia" w:eastAsiaTheme="minorEastAsia" w:hAnsiTheme="minorEastAsia" w:hint="eastAsia"/>
          <w:sz w:val="21"/>
          <w:szCs w:val="21"/>
        </w:rPr>
        <w:t>产权组织</w:t>
      </w:r>
      <w:r w:rsidR="00010EB7" w:rsidRPr="00381C5A">
        <w:rPr>
          <w:rStyle w:val="tlid-translation"/>
          <w:rFonts w:asciiTheme="minorEastAsia" w:eastAsiaTheme="minorEastAsia" w:hAnsiTheme="minorEastAsia" w:cs="Microsoft YaHei" w:hint="eastAsia"/>
          <w:sz w:val="21"/>
          <w:szCs w:val="21"/>
        </w:rPr>
        <w:t>财务和行政管理能力的重要性，并欢迎为此做出的不断努力与合作。它赞扬国际局继续致力于确保在</w:t>
      </w:r>
      <w:r w:rsidR="00010EB7" w:rsidRPr="00381C5A">
        <w:rPr>
          <w:rStyle w:val="tlid-translation"/>
          <w:rFonts w:asciiTheme="minorEastAsia" w:eastAsiaTheme="minorEastAsia" w:hAnsiTheme="minorEastAsia" w:hint="eastAsia"/>
          <w:sz w:val="21"/>
          <w:szCs w:val="21"/>
        </w:rPr>
        <w:t>PCT</w:t>
      </w:r>
      <w:r w:rsidR="000940CF" w:rsidRPr="00381C5A">
        <w:rPr>
          <w:rStyle w:val="tlid-translation"/>
          <w:rFonts w:asciiTheme="minorEastAsia" w:eastAsiaTheme="minorEastAsia" w:hAnsiTheme="minorEastAsia" w:cs="Microsoft YaHei" w:hint="eastAsia"/>
          <w:sz w:val="21"/>
          <w:szCs w:val="21"/>
        </w:rPr>
        <w:t>体</w:t>
      </w:r>
      <w:r w:rsidR="00010EB7" w:rsidRPr="00381C5A">
        <w:rPr>
          <w:rStyle w:val="tlid-translation"/>
          <w:rFonts w:asciiTheme="minorEastAsia" w:eastAsiaTheme="minorEastAsia" w:hAnsiTheme="minorEastAsia" w:cs="Microsoft YaHei" w:hint="eastAsia"/>
          <w:sz w:val="21"/>
          <w:szCs w:val="21"/>
        </w:rPr>
        <w:t>系、马德里体系和海牙体系下提供最佳的全</w:t>
      </w:r>
      <w:r w:rsidR="00010EB7" w:rsidRPr="00381C5A">
        <w:rPr>
          <w:rStyle w:val="tlid-translation"/>
          <w:rFonts w:asciiTheme="minorEastAsia" w:eastAsiaTheme="minorEastAsia" w:hAnsiTheme="minorEastAsia" w:cs="Microsoft YaHei" w:hint="eastAsia"/>
          <w:sz w:val="21"/>
          <w:szCs w:val="21"/>
        </w:rPr>
        <w:lastRenderedPageBreak/>
        <w:t>球服务。</w:t>
      </w:r>
      <w:r w:rsidR="005D27BF">
        <w:rPr>
          <w:rStyle w:val="tlid-translation"/>
          <w:rFonts w:asciiTheme="minorEastAsia" w:eastAsiaTheme="minorEastAsia" w:hAnsiTheme="minorEastAsia" w:cs="Microsoft YaHei" w:hint="eastAsia"/>
          <w:sz w:val="21"/>
          <w:szCs w:val="21"/>
        </w:rPr>
        <w:t>平稳</w:t>
      </w:r>
      <w:r w:rsidR="00010EB7" w:rsidRPr="00381C5A">
        <w:rPr>
          <w:rStyle w:val="tlid-translation"/>
          <w:rFonts w:asciiTheme="minorEastAsia" w:eastAsiaTheme="minorEastAsia" w:hAnsiTheme="minorEastAsia" w:cs="Microsoft YaHei" w:hint="eastAsia"/>
          <w:sz w:val="21"/>
          <w:szCs w:val="21"/>
        </w:rPr>
        <w:t>的系统、</w:t>
      </w:r>
      <w:r w:rsidR="000940CF" w:rsidRPr="00381C5A">
        <w:rPr>
          <w:rStyle w:val="tlid-translation"/>
          <w:rFonts w:asciiTheme="minorEastAsia" w:eastAsiaTheme="minorEastAsia" w:hAnsiTheme="minorEastAsia" w:cs="Microsoft YaHei" w:hint="eastAsia"/>
          <w:sz w:val="21"/>
          <w:szCs w:val="21"/>
        </w:rPr>
        <w:t>不断</w:t>
      </w:r>
      <w:r w:rsidR="00010EB7" w:rsidRPr="00381C5A">
        <w:rPr>
          <w:rStyle w:val="tlid-translation"/>
          <w:rFonts w:asciiTheme="minorEastAsia" w:eastAsiaTheme="minorEastAsia" w:hAnsiTheme="minorEastAsia" w:cs="Microsoft YaHei" w:hint="eastAsia"/>
          <w:sz w:val="21"/>
          <w:szCs w:val="21"/>
        </w:rPr>
        <w:t>简化工作以及为用户节省成本，</w:t>
      </w:r>
      <w:r w:rsidR="000940CF" w:rsidRPr="00381C5A">
        <w:rPr>
          <w:rStyle w:val="tlid-translation"/>
          <w:rFonts w:asciiTheme="minorEastAsia" w:eastAsiaTheme="minorEastAsia" w:hAnsiTheme="minorEastAsia" w:cs="Microsoft YaHei" w:hint="eastAsia"/>
          <w:sz w:val="21"/>
          <w:szCs w:val="21"/>
        </w:rPr>
        <w:t>这些</w:t>
      </w:r>
      <w:r w:rsidR="00010EB7" w:rsidRPr="00381C5A">
        <w:rPr>
          <w:rStyle w:val="tlid-translation"/>
          <w:rFonts w:asciiTheme="minorEastAsia" w:eastAsiaTheme="minorEastAsia" w:hAnsiTheme="minorEastAsia" w:cs="Microsoft YaHei" w:hint="eastAsia"/>
          <w:sz w:val="21"/>
          <w:szCs w:val="21"/>
        </w:rPr>
        <w:t>对于此类服务的持续使用和增加使用至关重要。挪威感到高兴的是，</w:t>
      </w:r>
      <w:r w:rsidR="00010EB7" w:rsidRPr="00381C5A">
        <w:rPr>
          <w:rStyle w:val="tlid-translation"/>
          <w:rFonts w:asciiTheme="minorEastAsia" w:eastAsiaTheme="minorEastAsia" w:hAnsiTheme="minorEastAsia" w:hint="eastAsia"/>
          <w:sz w:val="21"/>
          <w:szCs w:val="21"/>
        </w:rPr>
        <w:t>PCT</w:t>
      </w:r>
      <w:r w:rsidR="00010EB7" w:rsidRPr="00381C5A">
        <w:rPr>
          <w:rStyle w:val="tlid-translation"/>
          <w:rFonts w:asciiTheme="minorEastAsia" w:eastAsiaTheme="minorEastAsia" w:hAnsiTheme="minorEastAsia" w:cs="Microsoft YaHei" w:hint="eastAsia"/>
          <w:sz w:val="21"/>
          <w:szCs w:val="21"/>
        </w:rPr>
        <w:t>、马德里和海牙体系下的工作组正在</w:t>
      </w:r>
      <w:r w:rsidR="00010EB7" w:rsidRPr="00604410">
        <w:rPr>
          <w:rStyle w:val="tlid-translation"/>
          <w:rFonts w:asciiTheme="minorEastAsia" w:eastAsiaTheme="minorEastAsia" w:hAnsiTheme="minorEastAsia" w:cs="Microsoft YaHei" w:hint="eastAsia"/>
          <w:sz w:val="21"/>
          <w:szCs w:val="21"/>
        </w:rPr>
        <w:t>继续完善条例、准则和做法；该国致力于为全球服务开展工作，以造福现有和未来用户。挪威支持延长</w:t>
      </w:r>
      <w:r w:rsidR="000940CF" w:rsidRPr="00604410">
        <w:rPr>
          <w:rStyle w:val="tlid-translation"/>
          <w:rFonts w:asciiTheme="minorEastAsia" w:eastAsiaTheme="minorEastAsia" w:hAnsiTheme="minorEastAsia" w:cs="Microsoft YaHei" w:hint="eastAsia"/>
          <w:sz w:val="21"/>
          <w:szCs w:val="21"/>
        </w:rPr>
        <w:t>IGC</w:t>
      </w:r>
      <w:r w:rsidR="00010EB7" w:rsidRPr="00604410">
        <w:rPr>
          <w:rStyle w:val="tlid-translation"/>
          <w:rFonts w:asciiTheme="minorEastAsia" w:eastAsiaTheme="minorEastAsia" w:hAnsiTheme="minorEastAsia" w:cs="Microsoft YaHei" w:hint="eastAsia"/>
          <w:sz w:val="21"/>
          <w:szCs w:val="21"/>
        </w:rPr>
        <w:t>的任务</w:t>
      </w:r>
      <w:r w:rsidR="000940CF" w:rsidRPr="00604410">
        <w:rPr>
          <w:rStyle w:val="tlid-translation"/>
          <w:rFonts w:asciiTheme="minorEastAsia" w:eastAsiaTheme="minorEastAsia" w:hAnsiTheme="minorEastAsia" w:cs="Microsoft YaHei" w:hint="eastAsia"/>
          <w:sz w:val="21"/>
          <w:szCs w:val="21"/>
        </w:rPr>
        <w:t>授权</w:t>
      </w:r>
      <w:r w:rsidR="00010EB7" w:rsidRPr="00604410">
        <w:rPr>
          <w:rStyle w:val="tlid-translation"/>
          <w:rFonts w:asciiTheme="minorEastAsia" w:eastAsiaTheme="minorEastAsia" w:hAnsiTheme="minorEastAsia" w:cs="Microsoft YaHei" w:hint="eastAsia"/>
          <w:sz w:val="21"/>
          <w:szCs w:val="21"/>
        </w:rPr>
        <w:t>，并</w:t>
      </w:r>
      <w:r w:rsidR="000940CF" w:rsidRPr="00604410">
        <w:rPr>
          <w:rStyle w:val="tlid-translation"/>
          <w:rFonts w:asciiTheme="minorEastAsia" w:eastAsiaTheme="minorEastAsia" w:hAnsiTheme="minorEastAsia" w:cs="Microsoft YaHei" w:hint="eastAsia"/>
          <w:sz w:val="21"/>
          <w:szCs w:val="21"/>
        </w:rPr>
        <w:t>期待</w:t>
      </w:r>
      <w:r w:rsidR="00010EB7" w:rsidRPr="00604410">
        <w:rPr>
          <w:rStyle w:val="tlid-translation"/>
          <w:rFonts w:asciiTheme="minorEastAsia" w:eastAsiaTheme="minorEastAsia" w:hAnsiTheme="minorEastAsia" w:cs="Microsoft YaHei" w:hint="eastAsia"/>
          <w:sz w:val="21"/>
          <w:szCs w:val="21"/>
        </w:rPr>
        <w:t>召开一次外交会议通过</w:t>
      </w:r>
      <w:r w:rsidR="000940CF" w:rsidRPr="00604410">
        <w:rPr>
          <w:rStyle w:val="tlid-translation"/>
          <w:rFonts w:asciiTheme="minorEastAsia" w:eastAsiaTheme="minorEastAsia" w:hAnsiTheme="minorEastAsia" w:cs="Microsoft YaHei" w:hint="eastAsia"/>
          <w:sz w:val="21"/>
          <w:szCs w:val="21"/>
        </w:rPr>
        <w:t>DLT</w:t>
      </w:r>
      <w:r w:rsidR="00010EB7" w:rsidRPr="00604410">
        <w:rPr>
          <w:rStyle w:val="tlid-translation"/>
          <w:rFonts w:asciiTheme="minorEastAsia" w:eastAsiaTheme="minorEastAsia" w:hAnsiTheme="minorEastAsia" w:cs="Microsoft YaHei" w:hint="eastAsia"/>
          <w:sz w:val="21"/>
          <w:szCs w:val="21"/>
        </w:rPr>
        <w:t>，但遗憾的是迄今</w:t>
      </w:r>
      <w:r w:rsidR="000940CF" w:rsidRPr="00604410">
        <w:rPr>
          <w:rStyle w:val="tlid-translation"/>
          <w:rFonts w:asciiTheme="minorEastAsia" w:eastAsiaTheme="minorEastAsia" w:hAnsiTheme="minorEastAsia" w:cs="Microsoft YaHei" w:hint="eastAsia"/>
          <w:sz w:val="21"/>
          <w:szCs w:val="21"/>
        </w:rPr>
        <w:t>尚在拖延</w:t>
      </w:r>
      <w:r w:rsidR="00010EB7" w:rsidRPr="00604410">
        <w:rPr>
          <w:rStyle w:val="tlid-translation"/>
          <w:rFonts w:asciiTheme="minorEastAsia" w:eastAsiaTheme="minorEastAsia" w:hAnsiTheme="minorEastAsia" w:cs="Microsoft YaHei" w:hint="eastAsia"/>
          <w:sz w:val="21"/>
          <w:szCs w:val="21"/>
        </w:rPr>
        <w:t>。挪威还支持</w:t>
      </w:r>
      <w:r w:rsidR="000940CF" w:rsidRPr="00604410">
        <w:rPr>
          <w:rStyle w:val="tlid-translation"/>
          <w:rFonts w:asciiTheme="minorEastAsia" w:eastAsiaTheme="minorEastAsia" w:hAnsiTheme="minorEastAsia" w:cs="Microsoft YaHei" w:hint="eastAsia"/>
          <w:sz w:val="21"/>
          <w:szCs w:val="21"/>
        </w:rPr>
        <w:t>SCCR</w:t>
      </w:r>
      <w:r w:rsidR="00010EB7" w:rsidRPr="00604410">
        <w:rPr>
          <w:rStyle w:val="tlid-translation"/>
          <w:rFonts w:asciiTheme="minorEastAsia" w:eastAsiaTheme="minorEastAsia" w:hAnsiTheme="minorEastAsia" w:cs="Microsoft YaHei" w:hint="eastAsia"/>
          <w:sz w:val="21"/>
          <w:szCs w:val="21"/>
        </w:rPr>
        <w:t>关于保护广播组织的条约的</w:t>
      </w:r>
      <w:r w:rsidR="00010EB7" w:rsidRPr="00604410">
        <w:rPr>
          <w:rFonts w:ascii="SimSun" w:hAnsi="SimSun" w:hint="eastAsia"/>
          <w:sz w:val="21"/>
        </w:rPr>
        <w:t>工作</w:t>
      </w:r>
      <w:r w:rsidR="00010EB7" w:rsidRPr="00604410">
        <w:rPr>
          <w:rStyle w:val="tlid-translation"/>
          <w:rFonts w:asciiTheme="minorEastAsia" w:eastAsiaTheme="minorEastAsia" w:hAnsiTheme="minorEastAsia" w:cs="Microsoft YaHei" w:hint="eastAsia"/>
          <w:sz w:val="21"/>
          <w:szCs w:val="21"/>
        </w:rPr>
        <w:t>。关于挪威的</w:t>
      </w:r>
      <w:r w:rsidR="000940CF" w:rsidRPr="00604410">
        <w:rPr>
          <w:rStyle w:val="tlid-translation"/>
          <w:rFonts w:asciiTheme="minorEastAsia" w:eastAsiaTheme="minorEastAsia" w:hAnsiTheme="minorEastAsia" w:cs="Microsoft YaHei" w:hint="eastAsia"/>
          <w:sz w:val="21"/>
          <w:szCs w:val="21"/>
        </w:rPr>
        <w:t>进</w:t>
      </w:r>
      <w:r w:rsidR="00010EB7" w:rsidRPr="00604410">
        <w:rPr>
          <w:rStyle w:val="tlid-translation"/>
          <w:rFonts w:asciiTheme="minorEastAsia" w:eastAsiaTheme="minorEastAsia" w:hAnsiTheme="minorEastAsia" w:cs="Microsoft YaHei" w:hint="eastAsia"/>
          <w:sz w:val="21"/>
          <w:szCs w:val="21"/>
        </w:rPr>
        <w:t>展，已对以下方面进行了立法修正：</w:t>
      </w:r>
      <w:r w:rsidR="008A1CEE" w:rsidRPr="00604410">
        <w:rPr>
          <w:rStyle w:val="tlid-translation"/>
          <w:rFonts w:asciiTheme="minorEastAsia" w:eastAsiaTheme="minorEastAsia" w:hAnsiTheme="minorEastAsia" w:cs="Microsoft YaHei" w:hint="eastAsia"/>
          <w:sz w:val="21"/>
          <w:szCs w:val="21"/>
        </w:rPr>
        <w:t>通过</w:t>
      </w:r>
      <w:r w:rsidR="00010EB7" w:rsidRPr="00604410">
        <w:rPr>
          <w:rStyle w:val="tlid-translation"/>
          <w:rFonts w:asciiTheme="minorEastAsia" w:eastAsiaTheme="minorEastAsia" w:hAnsiTheme="minorEastAsia" w:cs="Microsoft YaHei" w:hint="eastAsia"/>
          <w:sz w:val="21"/>
          <w:szCs w:val="21"/>
        </w:rPr>
        <w:t>知识产权局</w:t>
      </w:r>
      <w:r w:rsidR="008A1CEE" w:rsidRPr="00604410">
        <w:rPr>
          <w:rStyle w:val="tlid-translation"/>
          <w:rFonts w:asciiTheme="minorEastAsia" w:eastAsiaTheme="minorEastAsia" w:hAnsiTheme="minorEastAsia" w:cs="Microsoft YaHei" w:hint="eastAsia"/>
          <w:sz w:val="21"/>
          <w:szCs w:val="21"/>
        </w:rPr>
        <w:t>的相应</w:t>
      </w:r>
      <w:r w:rsidR="00010EB7" w:rsidRPr="00604410">
        <w:rPr>
          <w:rStyle w:val="tlid-translation"/>
          <w:rFonts w:asciiTheme="minorEastAsia" w:eastAsiaTheme="minorEastAsia" w:hAnsiTheme="minorEastAsia" w:cs="Microsoft YaHei" w:hint="eastAsia"/>
          <w:sz w:val="21"/>
          <w:szCs w:val="21"/>
        </w:rPr>
        <w:t>程序</w:t>
      </w:r>
      <w:r w:rsidR="00C5494A" w:rsidRPr="00604410">
        <w:rPr>
          <w:rStyle w:val="tlid-translation"/>
          <w:rFonts w:asciiTheme="minorEastAsia" w:eastAsiaTheme="minorEastAsia" w:hAnsiTheme="minorEastAsia" w:cs="Microsoft YaHei" w:hint="eastAsia"/>
          <w:sz w:val="21"/>
          <w:szCs w:val="21"/>
        </w:rPr>
        <w:t>以“无意识”的方式</w:t>
      </w:r>
      <w:r w:rsidR="00010EB7" w:rsidRPr="00604410">
        <w:rPr>
          <w:rStyle w:val="tlid-translation"/>
          <w:rFonts w:asciiTheme="minorEastAsia" w:eastAsiaTheme="minorEastAsia" w:hAnsiTheme="minorEastAsia" w:cs="Microsoft YaHei" w:hint="eastAsia"/>
          <w:sz w:val="21"/>
          <w:szCs w:val="21"/>
        </w:rPr>
        <w:t>恢复</w:t>
      </w:r>
      <w:r w:rsidR="00C5494A" w:rsidRPr="00604410">
        <w:rPr>
          <w:rStyle w:val="tlid-translation"/>
          <w:rFonts w:asciiTheme="minorEastAsia" w:eastAsiaTheme="minorEastAsia" w:hAnsiTheme="minorEastAsia" w:cs="Microsoft YaHei" w:hint="eastAsia"/>
          <w:sz w:val="21"/>
          <w:szCs w:val="21"/>
        </w:rPr>
        <w:t>权利</w:t>
      </w:r>
      <w:r w:rsidR="00010EB7" w:rsidRPr="00604410">
        <w:rPr>
          <w:rStyle w:val="tlid-translation"/>
          <w:rFonts w:asciiTheme="minorEastAsia" w:eastAsiaTheme="minorEastAsia" w:hAnsiTheme="minorEastAsia" w:cs="Microsoft YaHei" w:hint="eastAsia"/>
          <w:sz w:val="21"/>
          <w:szCs w:val="21"/>
        </w:rPr>
        <w:t>，以简化申请人和权利人的程序；《专利法》允许恢复专利申请中的优先权；以及《外观设计法》，以取消对《版权法》的设计</w:t>
      </w:r>
      <w:r w:rsidR="00CF0388" w:rsidRPr="00604410">
        <w:rPr>
          <w:rStyle w:val="tlid-translation"/>
          <w:rFonts w:asciiTheme="minorEastAsia" w:eastAsiaTheme="minorEastAsia" w:hAnsiTheme="minorEastAsia" w:cs="Microsoft YaHei" w:hint="eastAsia"/>
          <w:sz w:val="21"/>
          <w:szCs w:val="21"/>
        </w:rPr>
        <w:t>者</w:t>
      </w:r>
      <w:r w:rsidR="00010EB7" w:rsidRPr="00604410">
        <w:rPr>
          <w:rStyle w:val="tlid-translation"/>
          <w:rFonts w:asciiTheme="minorEastAsia" w:eastAsiaTheme="minorEastAsia" w:hAnsiTheme="minorEastAsia" w:cs="Microsoft YaHei" w:hint="eastAsia"/>
          <w:sz w:val="21"/>
          <w:szCs w:val="21"/>
        </w:rPr>
        <w:t>修正案的强制性提及。后一项修正案引入了关于内部市场在线内容服务的跨境可移动性的欧盟法规</w:t>
      </w:r>
      <w:r w:rsidR="00010EB7" w:rsidRPr="00604410">
        <w:rPr>
          <w:rStyle w:val="tlid-translation"/>
          <w:rFonts w:asciiTheme="minorEastAsia" w:eastAsiaTheme="minorEastAsia" w:hAnsiTheme="minorEastAsia" w:hint="eastAsia"/>
          <w:sz w:val="21"/>
          <w:szCs w:val="21"/>
        </w:rPr>
        <w:t>2017/1128</w:t>
      </w:r>
      <w:r w:rsidR="00010EB7" w:rsidRPr="00604410">
        <w:rPr>
          <w:rStyle w:val="tlid-translation"/>
          <w:rFonts w:asciiTheme="minorEastAsia" w:eastAsiaTheme="minorEastAsia" w:hAnsiTheme="minorEastAsia" w:cs="SimSun" w:hint="eastAsia"/>
          <w:sz w:val="21"/>
          <w:szCs w:val="21"/>
        </w:rPr>
        <w:t>。</w:t>
      </w:r>
    </w:p>
    <w:p w14:paraId="701EE465" w14:textId="412D0F81"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bidi="ar-EG"/>
        </w:rPr>
      </w:pPr>
      <w:hyperlink r:id="rId86" w:history="1">
        <w:r w:rsidR="00010EB7" w:rsidRPr="00A96BD2">
          <w:rPr>
            <w:rStyle w:val="Hyperlink"/>
            <w:rFonts w:asciiTheme="minorEastAsia" w:eastAsiaTheme="minorEastAsia" w:hAnsiTheme="minorEastAsia" w:hint="eastAsia"/>
            <w:b/>
            <w:color w:val="auto"/>
            <w:sz w:val="21"/>
            <w:szCs w:val="21"/>
            <w:u w:val="none"/>
          </w:rPr>
          <w:t>阿曼</w:t>
        </w:r>
      </w:hyperlink>
      <w:r w:rsidR="00010EB7" w:rsidRPr="00381C5A">
        <w:rPr>
          <w:rFonts w:asciiTheme="minorEastAsia" w:eastAsiaTheme="minorEastAsia" w:hAnsiTheme="minorEastAsia" w:hint="eastAsia"/>
          <w:sz w:val="21"/>
          <w:szCs w:val="21"/>
        </w:rPr>
        <w:t>代表团赞</w:t>
      </w:r>
      <w:r w:rsidR="00EA4BC2" w:rsidRPr="00381C5A">
        <w:rPr>
          <w:rFonts w:asciiTheme="minorEastAsia" w:eastAsiaTheme="minorEastAsia" w:hAnsiTheme="minorEastAsia" w:hint="eastAsia"/>
          <w:sz w:val="21"/>
          <w:szCs w:val="21"/>
        </w:rPr>
        <w:t>同</w:t>
      </w:r>
      <w:r w:rsidR="00010EB7" w:rsidRPr="00381C5A">
        <w:rPr>
          <w:rFonts w:asciiTheme="minorEastAsia" w:eastAsiaTheme="minorEastAsia" w:hAnsiTheme="minorEastAsia" w:hint="eastAsia"/>
          <w:sz w:val="21"/>
          <w:szCs w:val="21"/>
        </w:rPr>
        <w:t>新加坡代表团代表亚洲和太平洋集团所作的发言。代表团赞赏主席对程序的引导，相信凭借主席的能力和丰富经验，大会将就各项问题达成一致。代表团就新的知识产权门户网站发布向产权组织表示祝贺，该网站提供了所有知识产权服务的电子访问渠道。代表团强调，阿曼苏丹国高度重视产权，支持创新，阿曼政府在此方面所作的努力即是明证，包括但不限于设立阿曼技术</w:t>
      </w:r>
      <w:r w:rsidR="00010EB7" w:rsidRPr="00604410">
        <w:rPr>
          <w:rFonts w:asciiTheme="minorEastAsia" w:eastAsiaTheme="minorEastAsia" w:hAnsiTheme="minorEastAsia" w:hint="eastAsia"/>
          <w:sz w:val="21"/>
          <w:szCs w:val="21"/>
        </w:rPr>
        <w:t>基金，为青年发明人提供支持并向已注册的专利提供投资，还包括设立工业创新中心及信息技术和商业孵化器等举措。代表团补充表示，阿曼商业和工业部（M</w:t>
      </w:r>
      <w:r w:rsidR="00010EB7" w:rsidRPr="00604410">
        <w:rPr>
          <w:rFonts w:asciiTheme="minorEastAsia" w:eastAsiaTheme="minorEastAsia" w:hAnsiTheme="minorEastAsia"/>
          <w:sz w:val="21"/>
          <w:szCs w:val="21"/>
        </w:rPr>
        <w:t>OCI</w:t>
      </w:r>
      <w:r w:rsidR="00010EB7" w:rsidRPr="00604410">
        <w:rPr>
          <w:rFonts w:asciiTheme="minorEastAsia" w:eastAsiaTheme="minorEastAsia" w:hAnsiTheme="minorEastAsia" w:hint="eastAsia"/>
          <w:sz w:val="21"/>
          <w:szCs w:val="21"/>
        </w:rPr>
        <w:t>）热切希望通过为学生、大学和发明人举办的多种活动和项目，提升知识产权意识。此外，该部已经将针对学生和科研人员的专利收费降低了90%。此外，其他政府机构也举办了其他活动，如通过研究委员会鼓励发明人的年度竞赛等。代表团表示，通过上述所有努力的积累，有两位阿曼女性发明人在上一年的日内瓦国际发明展中</w:t>
      </w:r>
      <w:r w:rsidR="00EA4BC2" w:rsidRPr="00604410">
        <w:rPr>
          <w:rFonts w:asciiTheme="minorEastAsia" w:eastAsiaTheme="minorEastAsia" w:hAnsiTheme="minorEastAsia" w:hint="eastAsia"/>
          <w:sz w:val="21"/>
          <w:szCs w:val="21"/>
        </w:rPr>
        <w:t>获</w:t>
      </w:r>
      <w:r w:rsidR="00010EB7" w:rsidRPr="00604410">
        <w:rPr>
          <w:rFonts w:asciiTheme="minorEastAsia" w:eastAsiaTheme="minorEastAsia" w:hAnsiTheme="minorEastAsia" w:hint="eastAsia"/>
          <w:sz w:val="21"/>
          <w:szCs w:val="21"/>
        </w:rPr>
        <w:t>得金奖。代表团重申，阿曼苏丹国高度重视产权组织提供的技术支持，这使得阿曼等成员国能够根据各国发展优先事项制定国家知识产权战略。毫无疑问，产权组织提供的政策和立法支持有助于将国际标准转化为国内法律，由此推动各国加入知识产权相关的国际条约。代表团对产权组织向各知识产权局提供业务解决方案</w:t>
      </w:r>
      <w:r w:rsidR="00010EB7" w:rsidRPr="00604410">
        <w:rPr>
          <w:rFonts w:asciiTheme="minorEastAsia" w:eastAsiaTheme="minorEastAsia" w:hAnsiTheme="minorEastAsia" w:hint="eastAsia"/>
          <w:sz w:val="21"/>
          <w:szCs w:val="21"/>
          <w:lang w:bidi="ar-EG"/>
        </w:rPr>
        <w:t>表示赞赏</w:t>
      </w:r>
      <w:r w:rsidR="00010EB7" w:rsidRPr="00604410">
        <w:rPr>
          <w:rFonts w:asciiTheme="minorEastAsia" w:eastAsiaTheme="minorEastAsia" w:hAnsiTheme="minorEastAsia" w:hint="eastAsia"/>
          <w:sz w:val="21"/>
          <w:szCs w:val="21"/>
        </w:rPr>
        <w:t>，这使得各局能有效参与全球知识产权体系。代表团注意到成员国大会议程中有很多重要问题，最值得注意的是</w:t>
      </w:r>
      <w:r w:rsidR="00010EB7" w:rsidRPr="00604410">
        <w:rPr>
          <w:rFonts w:asciiTheme="minorEastAsia" w:eastAsiaTheme="minorEastAsia" w:hAnsiTheme="minorEastAsia" w:hint="eastAsia"/>
          <w:sz w:val="21"/>
          <w:szCs w:val="21"/>
          <w:lang w:bidi="ar-EG"/>
        </w:rPr>
        <w:t>与拟议的2020/21两年</w:t>
      </w:r>
      <w:proofErr w:type="gramStart"/>
      <w:r w:rsidR="00010EB7" w:rsidRPr="00604410">
        <w:rPr>
          <w:rFonts w:asciiTheme="minorEastAsia" w:eastAsiaTheme="minorEastAsia" w:hAnsiTheme="minorEastAsia" w:hint="eastAsia"/>
          <w:sz w:val="21"/>
          <w:szCs w:val="21"/>
          <w:lang w:bidi="ar-EG"/>
        </w:rPr>
        <w:t>期计划</w:t>
      </w:r>
      <w:proofErr w:type="gramEnd"/>
      <w:r w:rsidR="00010EB7" w:rsidRPr="00604410">
        <w:rPr>
          <w:rFonts w:asciiTheme="minorEastAsia" w:eastAsiaTheme="minorEastAsia" w:hAnsiTheme="minorEastAsia" w:hint="eastAsia"/>
          <w:sz w:val="21"/>
          <w:szCs w:val="21"/>
          <w:lang w:bidi="ar-EG"/>
        </w:rPr>
        <w:t>和预算、广播组织条约、</w:t>
      </w:r>
      <w:r w:rsidR="00EA4BC2" w:rsidRPr="00604410">
        <w:rPr>
          <w:rFonts w:asciiTheme="minorEastAsia" w:eastAsiaTheme="minorEastAsia" w:hAnsiTheme="minorEastAsia" w:hint="eastAsia"/>
          <w:sz w:val="21"/>
          <w:szCs w:val="21"/>
          <w:lang w:bidi="ar-EG"/>
        </w:rPr>
        <w:t>DLT</w:t>
      </w:r>
      <w:r w:rsidR="00010EB7" w:rsidRPr="00604410">
        <w:rPr>
          <w:rFonts w:asciiTheme="minorEastAsia" w:eastAsiaTheme="minorEastAsia" w:hAnsiTheme="minorEastAsia" w:hint="eastAsia"/>
          <w:sz w:val="21"/>
          <w:szCs w:val="21"/>
          <w:lang w:bidi="ar-EG"/>
        </w:rPr>
        <w:t>和延长I</w:t>
      </w:r>
      <w:r w:rsidR="00010EB7" w:rsidRPr="00604410">
        <w:rPr>
          <w:rFonts w:asciiTheme="minorEastAsia" w:eastAsiaTheme="minorEastAsia" w:hAnsiTheme="minorEastAsia"/>
          <w:sz w:val="21"/>
          <w:szCs w:val="21"/>
          <w:lang w:bidi="ar-EG"/>
        </w:rPr>
        <w:t>GC</w:t>
      </w:r>
      <w:r w:rsidR="00010EB7" w:rsidRPr="00604410">
        <w:rPr>
          <w:rFonts w:asciiTheme="minorEastAsia" w:eastAsiaTheme="minorEastAsia" w:hAnsiTheme="minorEastAsia" w:hint="eastAsia"/>
          <w:sz w:val="21"/>
          <w:szCs w:val="21"/>
          <w:lang w:bidi="ar-EG"/>
        </w:rPr>
        <w:t>任务授权有关的问题。代表团还希望上述各项问题能够取得进展，使得产权组织能够履行其使命，即汇集各利益攸关方，制定全球知识产权文书，通过平衡有效的国际知识产权体系，弘扬创新与创造，促进各国的经济、社会和文化发展。关于设立新的产权组织驻外办事处，代表团认为，除了阿曼苏丹国在刺激创新方面</w:t>
      </w:r>
      <w:proofErr w:type="gramStart"/>
      <w:r w:rsidR="00010EB7" w:rsidRPr="00604410">
        <w:rPr>
          <w:rFonts w:asciiTheme="minorEastAsia" w:eastAsiaTheme="minorEastAsia" w:hAnsiTheme="minorEastAsia" w:hint="eastAsia"/>
          <w:sz w:val="21"/>
          <w:szCs w:val="21"/>
          <w:lang w:bidi="ar-EG"/>
        </w:rPr>
        <w:t>作出</w:t>
      </w:r>
      <w:proofErr w:type="gramEnd"/>
      <w:r w:rsidR="00010EB7" w:rsidRPr="00604410">
        <w:rPr>
          <w:rFonts w:asciiTheme="minorEastAsia" w:eastAsiaTheme="minorEastAsia" w:hAnsiTheme="minorEastAsia" w:hint="eastAsia"/>
          <w:sz w:val="21"/>
          <w:szCs w:val="21"/>
          <w:lang w:bidi="ar-EG"/>
        </w:rPr>
        <w:t>的努力，该国的地理位置、稳定性、中立性以及与所有成员国的杰出国际关系能够确保其对产权组织实现其使命有所贡献，该使命即“领导发展兼顾各方利益的有效国际知识产权制度，让创新和创造惠及每个人”。此外，阿曼的支持性知识产权框架、通过大量国际和地区活动与产权组织建立的良好技术合作关系（如在该月举办的“阿拉伯地区工业产权局地区培训班”，2020年1月即将举办的第二届“产权组织—阿曼暑期学校”）以及自动化和有效的注册程序将使该国能够推广产权组织的全球知识产权服务和平台，并为TISC提供支持。代表团重申其愿意建设性和积极地参与，以期在这方面达成共识。最后，代表团就总干事在发展产权组织和使之现代化方面的努力和明确的积极影响，以及与成员国合作推动产权组织议程取得进展向总干事表示感谢，希望他各方面的努力取得圆满成功。代表团重申了其以积极和建设性方式参与会议、实现共赢的承诺，并祝愿全体成员国各项工作取得成功。</w:t>
      </w:r>
    </w:p>
    <w:p w14:paraId="5E753F81" w14:textId="6439836E"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87" w:history="1">
        <w:r w:rsidR="00010EB7" w:rsidRPr="00C25011">
          <w:rPr>
            <w:rStyle w:val="Hyperlink"/>
            <w:rFonts w:asciiTheme="minorEastAsia" w:eastAsiaTheme="minorEastAsia" w:hAnsiTheme="minorEastAsia" w:hint="eastAsia"/>
            <w:b/>
            <w:color w:val="auto"/>
            <w:sz w:val="21"/>
            <w:szCs w:val="21"/>
            <w:u w:val="none"/>
          </w:rPr>
          <w:t>巴基斯坦</w:t>
        </w:r>
      </w:hyperlink>
      <w:r w:rsidR="00010EB7" w:rsidRPr="00381C5A">
        <w:rPr>
          <w:rFonts w:asciiTheme="minorEastAsia" w:eastAsiaTheme="minorEastAsia" w:hAnsiTheme="minorEastAsia" w:hint="eastAsia"/>
          <w:sz w:val="21"/>
          <w:szCs w:val="21"/>
        </w:rPr>
        <w:t>代表团赞同新加坡代表团代表亚洲及太平洋集团所作</w:t>
      </w:r>
      <w:r w:rsidR="00501746" w:rsidRPr="00381C5A">
        <w:rPr>
          <w:rFonts w:asciiTheme="minorEastAsia" w:eastAsiaTheme="minorEastAsia" w:hAnsiTheme="minorEastAsia" w:hint="eastAsia"/>
          <w:sz w:val="21"/>
          <w:szCs w:val="21"/>
        </w:rPr>
        <w:t>的</w:t>
      </w:r>
      <w:r w:rsidR="00010EB7" w:rsidRPr="00381C5A">
        <w:rPr>
          <w:rFonts w:asciiTheme="minorEastAsia" w:eastAsiaTheme="minorEastAsia" w:hAnsiTheme="minorEastAsia" w:hint="eastAsia"/>
          <w:sz w:val="21"/>
          <w:szCs w:val="21"/>
        </w:rPr>
        <w:t>发言。关于下一任总干事选举，秘书处应保持透明并严格保持中立，代表团对亚洲及太平洋集团在将选举下一任总干事的</w:t>
      </w:r>
      <w:r w:rsidR="009A58F1" w:rsidRPr="00381C5A">
        <w:rPr>
          <w:rFonts w:asciiTheme="minorEastAsia" w:eastAsiaTheme="minorEastAsia" w:hAnsiTheme="minorEastAsia" w:hint="eastAsia"/>
          <w:sz w:val="21"/>
          <w:szCs w:val="21"/>
        </w:rPr>
        <w:t>产权组织</w:t>
      </w:r>
      <w:r w:rsidR="00010EB7" w:rsidRPr="00381C5A">
        <w:rPr>
          <w:rFonts w:asciiTheme="minorEastAsia" w:eastAsiaTheme="minorEastAsia" w:hAnsiTheme="minorEastAsia" w:hint="eastAsia"/>
          <w:sz w:val="21"/>
          <w:szCs w:val="21"/>
        </w:rPr>
        <w:t>协调委员会中代表性不足表示遗憾。产权组织在准则制定和技术合作领域继续面临挑战。在准则制定方面，产权组织没有跟上快速发展的技术和经济发展步伐，尽管经过了十年审议，仍未缔结能够有效保护传统知识、遗传资源和传统文化表现形式的国际案文。专利制度现代化陷入停滞，甚至像</w:t>
      </w:r>
      <w:r w:rsidR="009A58F1" w:rsidRPr="00604410">
        <w:rPr>
          <w:rFonts w:asciiTheme="minorEastAsia" w:eastAsiaTheme="minorEastAsia" w:hAnsiTheme="minorEastAsia" w:hint="eastAsia"/>
          <w:sz w:val="21"/>
          <w:szCs w:val="21"/>
        </w:rPr>
        <w:t>DLT</w:t>
      </w:r>
      <w:r w:rsidR="00010EB7" w:rsidRPr="00604410">
        <w:rPr>
          <w:rFonts w:asciiTheme="minorEastAsia" w:eastAsiaTheme="minorEastAsia" w:hAnsiTheme="minorEastAsia" w:hint="eastAsia"/>
          <w:sz w:val="21"/>
          <w:szCs w:val="21"/>
        </w:rPr>
        <w:lastRenderedPageBreak/>
        <w:t>这样流于表面的程序性工具都仍陷于讨论之中。有必要解决准则方面的僵局。例如，需要对专利领域的基本问题有更全面的了解，而在这方面秘书处可以发挥关键作用。在如遗传资源、传统知识和传统文化表现形式等其他方面，已经开展了广泛的谈判，现在是时候让成员国展示迈向富有成果的结论所需的政治意愿了。技术合作应以需求为导向，考虑各国明确表达的具体需求，而不是开展预先设想的一般性活动；应进行公平的传播，而不是针对选定的国家或地区；应有针对性，而不是泛泛散布于大片区域；应进行优先排序，将资源分配到需求最大的地区。巴基斯坦希望在有关</w:t>
      </w:r>
      <w:r w:rsidR="009A58F1" w:rsidRPr="00604410">
        <w:rPr>
          <w:rFonts w:asciiTheme="minorEastAsia" w:eastAsiaTheme="minorEastAsia" w:hAnsiTheme="minorEastAsia" w:hint="eastAsia"/>
          <w:sz w:val="21"/>
          <w:szCs w:val="21"/>
        </w:rPr>
        <w:t>产权组织</w:t>
      </w:r>
      <w:r w:rsidR="00010EB7" w:rsidRPr="00604410">
        <w:rPr>
          <w:rFonts w:asciiTheme="minorEastAsia" w:eastAsiaTheme="minorEastAsia" w:hAnsiTheme="minorEastAsia" w:hint="eastAsia"/>
          <w:sz w:val="21"/>
          <w:szCs w:val="21"/>
        </w:rPr>
        <w:t>协调委员会以及</w:t>
      </w:r>
      <w:r w:rsidR="009A58F1" w:rsidRPr="00604410">
        <w:rPr>
          <w:rFonts w:asciiTheme="minorEastAsia" w:eastAsiaTheme="minorEastAsia" w:hAnsiTheme="minorEastAsia" w:hint="eastAsia"/>
          <w:sz w:val="21"/>
          <w:szCs w:val="21"/>
        </w:rPr>
        <w:t>PBC</w:t>
      </w:r>
      <w:r w:rsidR="00010EB7" w:rsidRPr="00604410">
        <w:rPr>
          <w:rFonts w:asciiTheme="minorEastAsia" w:eastAsiaTheme="minorEastAsia" w:hAnsiTheme="minorEastAsia" w:hint="eastAsia"/>
          <w:sz w:val="21"/>
          <w:szCs w:val="21"/>
        </w:rPr>
        <w:t>组成的重要制度问题上取得进展，并赞同亚洲及太平洋集团在此方面的提案。知识产权在促进创新方面发挥着重要作用，而创新涉及范围广泛的问题，其中许多问题超出了产权组织的职权范围，如工业税收、财政采购和教育政策。产权组织的任务是集中于创新的知识产权方面，即协助各国建立和利用知识产权准则和机构来促进创新。令人遗憾的是，产权组织尚不能有效地执行这一狭窄的任务授权。秘书处内应设立一个负责创新的部门，以便使成员国可以获得综合的建议。代表团表示支持C</w:t>
      </w:r>
      <w:r w:rsidR="00010EB7" w:rsidRPr="00604410">
        <w:rPr>
          <w:rFonts w:asciiTheme="minorEastAsia" w:eastAsiaTheme="minorEastAsia" w:hAnsiTheme="minorEastAsia"/>
          <w:sz w:val="21"/>
          <w:szCs w:val="21"/>
        </w:rPr>
        <w:t>DIP</w:t>
      </w:r>
      <w:r w:rsidR="00010EB7" w:rsidRPr="00604410">
        <w:rPr>
          <w:rFonts w:asciiTheme="minorEastAsia" w:eastAsiaTheme="minorEastAsia" w:hAnsiTheme="minorEastAsia" w:hint="eastAsia"/>
          <w:sz w:val="21"/>
          <w:szCs w:val="21"/>
        </w:rPr>
        <w:t>关于增加妇女在创新和创业精神中作用的倡议，并表示希望其能得到加强。设立驻外办事处等事项分散了成员国在实质性问题上的注意。由于缺乏</w:t>
      </w:r>
      <w:proofErr w:type="gramStart"/>
      <w:r w:rsidR="00010EB7" w:rsidRPr="00604410">
        <w:rPr>
          <w:rFonts w:asciiTheme="minorEastAsia" w:eastAsiaTheme="minorEastAsia" w:hAnsiTheme="minorEastAsia" w:hint="eastAsia"/>
          <w:sz w:val="21"/>
          <w:szCs w:val="21"/>
        </w:rPr>
        <w:t>愿景文件</w:t>
      </w:r>
      <w:proofErr w:type="gramEnd"/>
      <w:r w:rsidR="00010EB7" w:rsidRPr="00604410">
        <w:rPr>
          <w:rFonts w:asciiTheme="minorEastAsia" w:eastAsiaTheme="minorEastAsia" w:hAnsiTheme="minorEastAsia" w:hint="eastAsia"/>
          <w:sz w:val="21"/>
          <w:szCs w:val="21"/>
        </w:rPr>
        <w:t>和独立的成本效益分析，导致开设新的驻外办事处占用了过多的时间和精力，而且很难断定像产权组织这样一个高科技的组织是否需要广泛的现场存在。代表团希望即将进行的对产权组织现有驻外办事处的审查能够澄清包括新驻外办事处的需求、附加值和可行性等问题。</w:t>
      </w:r>
      <w:r w:rsidR="009A58F1"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敦促成员国在就此事</w:t>
      </w:r>
      <w:proofErr w:type="gramStart"/>
      <w:r w:rsidR="00010EB7" w:rsidRPr="00604410">
        <w:rPr>
          <w:rFonts w:asciiTheme="minorEastAsia" w:eastAsiaTheme="minorEastAsia" w:hAnsiTheme="minorEastAsia" w:hint="eastAsia"/>
          <w:sz w:val="21"/>
          <w:szCs w:val="21"/>
        </w:rPr>
        <w:t>作出</w:t>
      </w:r>
      <w:proofErr w:type="gramEnd"/>
      <w:r w:rsidR="00010EB7" w:rsidRPr="00604410">
        <w:rPr>
          <w:rFonts w:asciiTheme="minorEastAsia" w:eastAsiaTheme="minorEastAsia" w:hAnsiTheme="minorEastAsia" w:hint="eastAsia"/>
          <w:sz w:val="21"/>
          <w:szCs w:val="21"/>
        </w:rPr>
        <w:t>决定之前，等待计划中的审查结果。应该避免那些不能为产权组织</w:t>
      </w:r>
      <w:proofErr w:type="gramStart"/>
      <w:r w:rsidR="00010EB7" w:rsidRPr="00604410">
        <w:rPr>
          <w:rFonts w:asciiTheme="minorEastAsia" w:eastAsiaTheme="minorEastAsia" w:hAnsiTheme="minorEastAsia" w:hint="eastAsia"/>
          <w:sz w:val="21"/>
          <w:szCs w:val="21"/>
        </w:rPr>
        <w:t>工作增值</w:t>
      </w:r>
      <w:proofErr w:type="gramEnd"/>
      <w:r w:rsidR="00010EB7" w:rsidRPr="00604410">
        <w:rPr>
          <w:rFonts w:asciiTheme="minorEastAsia" w:eastAsiaTheme="minorEastAsia" w:hAnsiTheme="minorEastAsia" w:hint="eastAsia"/>
          <w:sz w:val="21"/>
          <w:szCs w:val="21"/>
        </w:rPr>
        <w:t>且只会引起辩论的问题。</w:t>
      </w:r>
      <w:r w:rsidR="009A58F1"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随时准备为大会以协商一致的成果圆满完成</w:t>
      </w:r>
      <w:proofErr w:type="gramStart"/>
      <w:r w:rsidR="00010EB7" w:rsidRPr="00604410">
        <w:rPr>
          <w:rFonts w:asciiTheme="minorEastAsia" w:eastAsiaTheme="minorEastAsia" w:hAnsiTheme="minorEastAsia" w:hint="eastAsia"/>
          <w:sz w:val="21"/>
          <w:szCs w:val="21"/>
        </w:rPr>
        <w:t>作出</w:t>
      </w:r>
      <w:proofErr w:type="gramEnd"/>
      <w:r w:rsidR="00010EB7" w:rsidRPr="00604410">
        <w:rPr>
          <w:rFonts w:asciiTheme="minorEastAsia" w:eastAsiaTheme="minorEastAsia" w:hAnsiTheme="minorEastAsia" w:hint="eastAsia"/>
          <w:sz w:val="21"/>
          <w:szCs w:val="21"/>
        </w:rPr>
        <w:t>建设性贡献。</w:t>
      </w:r>
    </w:p>
    <w:p w14:paraId="48B55CB6" w14:textId="40F140A9"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
        </w:rPr>
      </w:pPr>
      <w:hyperlink r:id="rId88" w:history="1">
        <w:r w:rsidR="00010EB7" w:rsidRPr="00C25011">
          <w:rPr>
            <w:rStyle w:val="Hyperlink"/>
            <w:rFonts w:asciiTheme="minorEastAsia" w:eastAsiaTheme="minorEastAsia" w:hAnsiTheme="minorEastAsia" w:hint="eastAsia"/>
            <w:b/>
            <w:color w:val="auto"/>
            <w:sz w:val="21"/>
            <w:szCs w:val="21"/>
            <w:u w:val="none"/>
          </w:rPr>
          <w:t>巴拿马</w:t>
        </w:r>
      </w:hyperlink>
      <w:r w:rsidR="00010EB7" w:rsidRPr="00381C5A">
        <w:rPr>
          <w:rFonts w:asciiTheme="minorEastAsia" w:eastAsiaTheme="minorEastAsia" w:hAnsiTheme="minorEastAsia" w:hint="eastAsia"/>
          <w:sz w:val="21"/>
          <w:szCs w:val="21"/>
        </w:rPr>
        <w:t>代表团认为</w:t>
      </w:r>
      <w:r w:rsidR="00384185">
        <w:rPr>
          <w:rFonts w:asciiTheme="minorEastAsia" w:eastAsiaTheme="minorEastAsia" w:hAnsiTheme="minorEastAsia" w:hint="eastAsia"/>
          <w:sz w:val="21"/>
          <w:szCs w:val="21"/>
        </w:rPr>
        <w:t>对其国家而言，</w:t>
      </w:r>
      <w:r w:rsidR="00010EB7" w:rsidRPr="00381C5A">
        <w:rPr>
          <w:rFonts w:asciiTheme="minorEastAsia" w:eastAsiaTheme="minorEastAsia" w:hAnsiTheme="minorEastAsia" w:hint="eastAsia"/>
          <w:sz w:val="21"/>
          <w:szCs w:val="21"/>
        </w:rPr>
        <w:t>产权组织</w:t>
      </w:r>
      <w:r w:rsidR="00384185">
        <w:rPr>
          <w:rFonts w:asciiTheme="minorEastAsia" w:eastAsiaTheme="minorEastAsia" w:hAnsiTheme="minorEastAsia" w:hint="eastAsia"/>
          <w:sz w:val="21"/>
          <w:szCs w:val="21"/>
        </w:rPr>
        <w:t>作为</w:t>
      </w:r>
      <w:r w:rsidR="00010EB7" w:rsidRPr="00381C5A">
        <w:rPr>
          <w:rFonts w:asciiTheme="minorEastAsia" w:eastAsiaTheme="minorEastAsia" w:hAnsiTheme="minorEastAsia" w:hint="eastAsia"/>
          <w:sz w:val="21"/>
          <w:szCs w:val="21"/>
        </w:rPr>
        <w:t>讨论知识产权创新与合作政策的主</w:t>
      </w:r>
      <w:r w:rsidR="00384185">
        <w:rPr>
          <w:rFonts w:asciiTheme="minorEastAsia" w:eastAsiaTheme="minorEastAsia" w:hAnsiTheme="minorEastAsia" w:hint="eastAsia"/>
          <w:sz w:val="21"/>
          <w:szCs w:val="21"/>
        </w:rPr>
        <w:t>导</w:t>
      </w:r>
      <w:r w:rsidR="00010EB7" w:rsidRPr="00381C5A">
        <w:rPr>
          <w:rFonts w:asciiTheme="minorEastAsia" w:eastAsiaTheme="minorEastAsia" w:hAnsiTheme="minorEastAsia" w:hint="eastAsia"/>
          <w:sz w:val="21"/>
          <w:szCs w:val="21"/>
        </w:rPr>
        <w:t>论坛</w:t>
      </w:r>
      <w:r w:rsidR="00384185">
        <w:rPr>
          <w:rFonts w:asciiTheme="minorEastAsia" w:eastAsiaTheme="minorEastAsia" w:hAnsiTheme="minorEastAsia" w:hint="eastAsia"/>
          <w:sz w:val="21"/>
          <w:szCs w:val="21"/>
        </w:rPr>
        <w:t>至关重要</w:t>
      </w:r>
      <w:r w:rsidR="00010EB7" w:rsidRPr="00381C5A">
        <w:rPr>
          <w:rFonts w:asciiTheme="minorEastAsia" w:eastAsiaTheme="minorEastAsia" w:hAnsiTheme="minorEastAsia" w:hint="eastAsia"/>
          <w:sz w:val="21"/>
          <w:szCs w:val="21"/>
        </w:rPr>
        <w:t>。巴拿马认识到知识产权和改善知识产权环境的极端重要性，制定了未来五年的知识产权战略计划。该计划的四大支柱是：</w:t>
      </w:r>
      <w:r w:rsidR="001135B8">
        <w:rPr>
          <w:rFonts w:asciiTheme="minorEastAsia" w:eastAsiaTheme="minorEastAsia" w:hAnsiTheme="minorEastAsia" w:hint="eastAsia"/>
          <w:sz w:val="21"/>
          <w:szCs w:val="21"/>
        </w:rPr>
        <w:t>（</w:t>
      </w:r>
      <w:r w:rsidR="00010EB7" w:rsidRPr="00381C5A">
        <w:rPr>
          <w:rFonts w:asciiTheme="minorEastAsia" w:eastAsiaTheme="minorEastAsia" w:hAnsiTheme="minorEastAsia"/>
          <w:sz w:val="21"/>
          <w:szCs w:val="21"/>
        </w:rPr>
        <w:fldChar w:fldCharType="begin"/>
      </w:r>
      <w:r w:rsidR="00010EB7" w:rsidRPr="00381C5A">
        <w:rPr>
          <w:rFonts w:asciiTheme="minorEastAsia" w:eastAsiaTheme="minorEastAsia" w:hAnsiTheme="minorEastAsia"/>
          <w:sz w:val="21"/>
          <w:szCs w:val="21"/>
        </w:rPr>
        <w:instrText xml:space="preserve"> </w:instrText>
      </w:r>
      <w:r w:rsidR="00010EB7" w:rsidRPr="00381C5A">
        <w:rPr>
          <w:rFonts w:asciiTheme="minorEastAsia" w:eastAsiaTheme="minorEastAsia" w:hAnsiTheme="minorEastAsia" w:hint="eastAsia"/>
          <w:sz w:val="21"/>
          <w:szCs w:val="21"/>
        </w:rPr>
        <w:instrText>= 1 \* roman</w:instrText>
      </w:r>
      <w:r w:rsidR="00010EB7" w:rsidRPr="00381C5A">
        <w:rPr>
          <w:rFonts w:asciiTheme="minorEastAsia" w:eastAsiaTheme="minorEastAsia" w:hAnsiTheme="minorEastAsia"/>
          <w:sz w:val="21"/>
          <w:szCs w:val="21"/>
        </w:rPr>
        <w:instrText xml:space="preserve"> </w:instrText>
      </w:r>
      <w:r w:rsidR="00010EB7" w:rsidRPr="00381C5A">
        <w:rPr>
          <w:rFonts w:asciiTheme="minorEastAsia" w:eastAsiaTheme="minorEastAsia" w:hAnsiTheme="minorEastAsia"/>
          <w:sz w:val="21"/>
          <w:szCs w:val="21"/>
        </w:rPr>
        <w:fldChar w:fldCharType="separate"/>
      </w:r>
      <w:r w:rsidR="00010EB7" w:rsidRPr="00381C5A">
        <w:rPr>
          <w:rFonts w:asciiTheme="minorEastAsia" w:eastAsiaTheme="minorEastAsia" w:hAnsiTheme="minorEastAsia"/>
          <w:noProof/>
          <w:sz w:val="21"/>
          <w:szCs w:val="21"/>
        </w:rPr>
        <w:t>i</w:t>
      </w:r>
      <w:r w:rsidR="00010EB7" w:rsidRPr="00381C5A">
        <w:rPr>
          <w:rFonts w:asciiTheme="minorEastAsia" w:eastAsiaTheme="minorEastAsia" w:hAnsiTheme="minorEastAsia"/>
          <w:sz w:val="21"/>
          <w:szCs w:val="21"/>
        </w:rPr>
        <w:fldChar w:fldCharType="end"/>
      </w:r>
      <w:r w:rsidR="001135B8">
        <w:rPr>
          <w:rFonts w:asciiTheme="minorEastAsia" w:eastAsiaTheme="minorEastAsia" w:hAnsiTheme="minorEastAsia" w:hint="eastAsia"/>
          <w:sz w:val="21"/>
          <w:szCs w:val="21"/>
        </w:rPr>
        <w:t>）</w:t>
      </w:r>
      <w:r w:rsidR="00010EB7" w:rsidRPr="00381C5A">
        <w:rPr>
          <w:rFonts w:asciiTheme="minorEastAsia" w:eastAsiaTheme="minorEastAsia" w:hAnsiTheme="minorEastAsia" w:hint="eastAsia"/>
          <w:sz w:val="21"/>
          <w:szCs w:val="21"/>
        </w:rPr>
        <w:t>工业产权注册总局的自动化，包括部署</w:t>
      </w:r>
      <w:r w:rsidR="00010EB7" w:rsidRPr="00381C5A">
        <w:rPr>
          <w:rFonts w:asciiTheme="minorEastAsia" w:eastAsiaTheme="minorEastAsia" w:hAnsiTheme="minorEastAsia"/>
          <w:sz w:val="21"/>
          <w:szCs w:val="21"/>
        </w:rPr>
        <w:t>IPAS</w:t>
      </w:r>
      <w:r w:rsidR="00010EB7" w:rsidRPr="00381C5A">
        <w:rPr>
          <w:rFonts w:asciiTheme="minorEastAsia" w:eastAsiaTheme="minorEastAsia" w:hAnsiTheme="minorEastAsia" w:hint="eastAsia"/>
          <w:sz w:val="21"/>
          <w:szCs w:val="21"/>
        </w:rPr>
        <w:t>用于商标、专利、植物品种和集体权利注册，随着数据库的迁移，可以通过总局网站提供更好的服</w:t>
      </w:r>
      <w:r w:rsidR="00010EB7" w:rsidRPr="00604410">
        <w:rPr>
          <w:rFonts w:asciiTheme="minorEastAsia" w:eastAsiaTheme="minorEastAsia" w:hAnsiTheme="minorEastAsia" w:hint="eastAsia"/>
          <w:sz w:val="21"/>
          <w:szCs w:val="21"/>
        </w:rPr>
        <w:t>务；</w:t>
      </w:r>
      <w:r w:rsidR="001135B8">
        <w:rPr>
          <w:rFonts w:asciiTheme="minorEastAsia" w:eastAsiaTheme="minorEastAsia" w:hAnsiTheme="minorEastAsia" w:hint="eastAsia"/>
          <w:sz w:val="21"/>
          <w:szCs w:val="21"/>
        </w:rPr>
        <w:t>（</w:t>
      </w:r>
      <w:r w:rsidR="00010EB7" w:rsidRPr="00604410">
        <w:rPr>
          <w:rFonts w:asciiTheme="minorEastAsia" w:eastAsiaTheme="minorEastAsia" w:hAnsiTheme="minorEastAsia"/>
          <w:sz w:val="21"/>
          <w:szCs w:val="21"/>
        </w:rPr>
        <w:t>ii</w:t>
      </w:r>
      <w:r w:rsidR="001135B8">
        <w:rPr>
          <w:rFonts w:asciiTheme="minorEastAsia" w:eastAsiaTheme="minorEastAsia" w:hAnsiTheme="minorEastAsia"/>
          <w:sz w:val="21"/>
          <w:szCs w:val="21"/>
        </w:rPr>
        <w:t>）</w:t>
      </w:r>
      <w:r w:rsidR="00010EB7" w:rsidRPr="00604410">
        <w:rPr>
          <w:rFonts w:asciiTheme="minorEastAsia" w:eastAsiaTheme="minorEastAsia" w:hAnsiTheme="minorEastAsia" w:hint="eastAsia"/>
          <w:sz w:val="21"/>
          <w:szCs w:val="21"/>
        </w:rPr>
        <w:t>管理和公共服务方面的质量和卓越性，重点是在</w:t>
      </w:r>
      <w:r w:rsidR="00010EB7" w:rsidRPr="00604410">
        <w:rPr>
          <w:rFonts w:asciiTheme="minorEastAsia" w:eastAsiaTheme="minorEastAsia" w:hAnsiTheme="minorEastAsia"/>
          <w:sz w:val="21"/>
          <w:szCs w:val="21"/>
        </w:rPr>
        <w:t>WIPO</w:t>
      </w:r>
      <w:r w:rsidR="00010EB7" w:rsidRPr="00604410">
        <w:rPr>
          <w:rFonts w:asciiTheme="minorEastAsia" w:eastAsiaTheme="minorEastAsia" w:hAnsiTheme="minorEastAsia" w:hint="eastAsia"/>
          <w:sz w:val="21"/>
          <w:szCs w:val="21"/>
        </w:rPr>
        <w:t>学院的支助下为申请的审查培训人力资源，并启动一个关于培训、协同工作、人际关系、客户服务和注册流程认证的国家项目；</w:t>
      </w:r>
      <w:r w:rsidR="001135B8">
        <w:rPr>
          <w:rFonts w:asciiTheme="minorEastAsia" w:eastAsiaTheme="minorEastAsia" w:hAnsiTheme="minorEastAsia" w:hint="eastAsia"/>
          <w:sz w:val="21"/>
          <w:szCs w:val="21"/>
        </w:rPr>
        <w:t>（</w:t>
      </w:r>
      <w:r w:rsidR="00010EB7" w:rsidRPr="00604410">
        <w:rPr>
          <w:rFonts w:asciiTheme="minorEastAsia" w:eastAsiaTheme="minorEastAsia" w:hAnsiTheme="minorEastAsia"/>
          <w:sz w:val="21"/>
          <w:szCs w:val="21"/>
        </w:rPr>
        <w:t>iii</w:t>
      </w:r>
      <w:r w:rsidR="001135B8">
        <w:rPr>
          <w:rFonts w:asciiTheme="minorEastAsia" w:eastAsiaTheme="minorEastAsia" w:hAnsiTheme="minorEastAsia"/>
          <w:sz w:val="21"/>
          <w:szCs w:val="21"/>
        </w:rPr>
        <w:t>）</w:t>
      </w:r>
      <w:r w:rsidR="00EE7F76" w:rsidRPr="00604410">
        <w:rPr>
          <w:rFonts w:asciiTheme="minorEastAsia" w:eastAsiaTheme="minorEastAsia" w:hAnsiTheme="minorEastAsia" w:hint="eastAsia"/>
          <w:sz w:val="21"/>
          <w:szCs w:val="21"/>
        </w:rPr>
        <w:t>促进</w:t>
      </w:r>
      <w:r w:rsidR="00010EB7" w:rsidRPr="00604410">
        <w:rPr>
          <w:rFonts w:asciiTheme="minorEastAsia" w:eastAsiaTheme="minorEastAsia" w:hAnsiTheme="minorEastAsia" w:hint="eastAsia"/>
          <w:sz w:val="21"/>
          <w:szCs w:val="21"/>
        </w:rPr>
        <w:t>知识产权，创造有利于学术和商业部门及社会福祉的真正的知识产权知识文化，包括与大学和公共研究中心合作起草立法，以促进知识产权作为保护研究成果的工具，从而加强研究进程，并与青年创业者合作制定一项关于开办企业和注册知识产权的指南；</w:t>
      </w:r>
      <w:r w:rsidR="001135B8">
        <w:rPr>
          <w:rFonts w:asciiTheme="minorEastAsia" w:eastAsiaTheme="minorEastAsia" w:hAnsiTheme="minorEastAsia" w:hint="eastAsia"/>
          <w:sz w:val="21"/>
          <w:szCs w:val="21"/>
        </w:rPr>
        <w:t>（</w:t>
      </w:r>
      <w:r w:rsidR="00010EB7" w:rsidRPr="00604410">
        <w:rPr>
          <w:rFonts w:asciiTheme="minorEastAsia" w:eastAsiaTheme="minorEastAsia" w:hAnsiTheme="minorEastAsia"/>
          <w:sz w:val="21"/>
          <w:szCs w:val="21"/>
        </w:rPr>
        <w:t>iv</w:t>
      </w:r>
      <w:r w:rsidR="001135B8">
        <w:rPr>
          <w:rFonts w:asciiTheme="minorEastAsia" w:eastAsiaTheme="minorEastAsia" w:hAnsiTheme="minorEastAsia"/>
          <w:sz w:val="21"/>
          <w:szCs w:val="21"/>
        </w:rPr>
        <w:t>）</w:t>
      </w:r>
      <w:r w:rsidR="00010EB7" w:rsidRPr="00604410">
        <w:rPr>
          <w:rFonts w:asciiTheme="minorEastAsia" w:eastAsiaTheme="minorEastAsia" w:hAnsiTheme="minorEastAsia" w:hint="eastAsia"/>
          <w:sz w:val="21"/>
          <w:szCs w:val="21"/>
        </w:rPr>
        <w:t>国际化，鼓励利用国际知识产权制度在其他国家保护本国商品和服务，用原产地名称确保产品得到承认。</w:t>
      </w:r>
      <w:r w:rsidR="00010EB7" w:rsidRPr="00604410">
        <w:rPr>
          <w:rFonts w:asciiTheme="minorEastAsia" w:eastAsiaTheme="minorEastAsia" w:hAnsiTheme="minorEastAsia" w:hint="eastAsia"/>
          <w:sz w:val="21"/>
          <w:szCs w:val="21"/>
          <w:lang w:val="en"/>
        </w:rPr>
        <w:t>迄今为止，已经按此确定了该国西部地区的</w:t>
      </w:r>
      <w:r w:rsidR="00EE7F76" w:rsidRPr="00604410">
        <w:rPr>
          <w:rFonts w:asciiTheme="minorEastAsia" w:eastAsiaTheme="minorEastAsia" w:hAnsiTheme="minorEastAsia" w:hint="eastAsia"/>
          <w:sz w:val="21"/>
          <w:szCs w:val="21"/>
          <w:lang w:val="en"/>
        </w:rPr>
        <w:t>一种</w:t>
      </w:r>
      <w:r w:rsidR="00010EB7" w:rsidRPr="00604410">
        <w:rPr>
          <w:rFonts w:asciiTheme="minorEastAsia" w:eastAsiaTheme="minorEastAsia" w:hAnsiTheme="minorEastAsia" w:hint="eastAsia"/>
          <w:sz w:val="21"/>
          <w:szCs w:val="21"/>
          <w:lang w:val="en"/>
        </w:rPr>
        <w:t>手工艺品以及咖啡和可可豆的品种。将促进原产地名称“Renacimiento咖啡”和“Boque咖啡”（一直存在，但是这些地区的生产者很少使用或从未使用过）</w:t>
      </w:r>
      <w:r w:rsidR="00EE7F76" w:rsidRPr="00604410">
        <w:rPr>
          <w:rFonts w:asciiTheme="minorEastAsia" w:eastAsiaTheme="minorEastAsia" w:hAnsiTheme="minorEastAsia" w:hint="eastAsia"/>
          <w:sz w:val="21"/>
          <w:szCs w:val="21"/>
          <w:lang w:val="en"/>
        </w:rPr>
        <w:t>的使用</w:t>
      </w:r>
      <w:r w:rsidR="00010EB7" w:rsidRPr="00604410">
        <w:rPr>
          <w:rFonts w:asciiTheme="minorEastAsia" w:eastAsiaTheme="minorEastAsia" w:hAnsiTheme="minorEastAsia" w:hint="eastAsia"/>
          <w:sz w:val="21"/>
          <w:szCs w:val="21"/>
          <w:lang w:val="en"/>
        </w:rPr>
        <w:t>。</w:t>
      </w:r>
      <w:r w:rsidR="00010EB7" w:rsidRPr="00604410">
        <w:rPr>
          <w:rFonts w:asciiTheme="minorEastAsia" w:eastAsiaTheme="minorEastAsia" w:hAnsiTheme="minorEastAsia" w:hint="eastAsia"/>
          <w:sz w:val="21"/>
          <w:szCs w:val="21"/>
        </w:rPr>
        <w:t>在产权组织技术</w:t>
      </w:r>
      <w:r w:rsidR="00667AD6" w:rsidRPr="00604410">
        <w:rPr>
          <w:rFonts w:asciiTheme="minorEastAsia" w:eastAsiaTheme="minorEastAsia" w:hAnsiTheme="minorEastAsia" w:hint="eastAsia"/>
          <w:sz w:val="21"/>
          <w:szCs w:val="21"/>
        </w:rPr>
        <w:t>和创新支持司</w:t>
      </w:r>
      <w:r w:rsidR="00010EB7" w:rsidRPr="00604410">
        <w:rPr>
          <w:rFonts w:asciiTheme="minorEastAsia" w:eastAsiaTheme="minorEastAsia" w:hAnsiTheme="minorEastAsia" w:hint="eastAsia"/>
          <w:sz w:val="21"/>
          <w:szCs w:val="21"/>
        </w:rPr>
        <w:t>及产权组织</w:t>
      </w:r>
      <w:r w:rsidR="00667AD6" w:rsidRPr="00604410">
        <w:rPr>
          <w:rFonts w:asciiTheme="minorEastAsia" w:eastAsiaTheme="minorEastAsia" w:hAnsiTheme="minorEastAsia" w:hint="eastAsia"/>
          <w:sz w:val="21"/>
          <w:szCs w:val="21"/>
        </w:rPr>
        <w:t>树立尊重知识产权风尚</w:t>
      </w:r>
      <w:r w:rsidR="00010EB7" w:rsidRPr="00604410">
        <w:rPr>
          <w:rFonts w:asciiTheme="minorEastAsia" w:eastAsiaTheme="minorEastAsia" w:hAnsiTheme="minorEastAsia" w:hint="eastAsia"/>
          <w:sz w:val="21"/>
          <w:szCs w:val="21"/>
        </w:rPr>
        <w:t>司的支助下，于</w:t>
      </w:r>
      <w:r w:rsidR="00010EB7" w:rsidRPr="00604410">
        <w:rPr>
          <w:rFonts w:asciiTheme="minorEastAsia" w:eastAsiaTheme="minorEastAsia" w:hAnsiTheme="minorEastAsia"/>
          <w:sz w:val="21"/>
          <w:szCs w:val="21"/>
        </w:rPr>
        <w:t>2019</w:t>
      </w:r>
      <w:r w:rsidR="00010EB7" w:rsidRPr="00604410">
        <w:rPr>
          <w:rFonts w:asciiTheme="minorEastAsia" w:eastAsiaTheme="minorEastAsia" w:hAnsiTheme="minorEastAsia" w:hint="eastAsia"/>
          <w:sz w:val="21"/>
          <w:szCs w:val="21"/>
        </w:rPr>
        <w:t>年在巴拿马举办了两次区域活动，代表团对这两个部门表示由衷感谢。巴拿马还参与了产权组织举办的其他活动，以履行和落实在中美洲和多米尼加共和国知识产权部长会议上</w:t>
      </w:r>
      <w:proofErr w:type="gramStart"/>
      <w:r w:rsidR="00010EB7" w:rsidRPr="00604410">
        <w:rPr>
          <w:rFonts w:asciiTheme="minorEastAsia" w:eastAsiaTheme="minorEastAsia" w:hAnsiTheme="minorEastAsia" w:hint="eastAsia"/>
          <w:sz w:val="21"/>
          <w:szCs w:val="21"/>
        </w:rPr>
        <w:t>作出</w:t>
      </w:r>
      <w:proofErr w:type="gramEnd"/>
      <w:r w:rsidR="00010EB7" w:rsidRPr="00604410">
        <w:rPr>
          <w:rFonts w:asciiTheme="minorEastAsia" w:eastAsiaTheme="minorEastAsia" w:hAnsiTheme="minorEastAsia" w:hint="eastAsia"/>
          <w:sz w:val="21"/>
          <w:szCs w:val="21"/>
        </w:rPr>
        <w:t>的承诺。成立了一个新的文化部以加强所有相关部门，并纳入了版权局，该局以前隶属于贸易和工业部。最后，代表团感谢拉丁美洲和加勒比地区局支持巴拿马举办国家和地区讲习班和研讨会，并表示愿意继续与各国主管局合作，加强该国的知识产权。</w:t>
      </w:r>
    </w:p>
    <w:p w14:paraId="406B9201" w14:textId="17FC9462"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89" w:history="1">
        <w:r w:rsidR="00010EB7" w:rsidRPr="006A359C">
          <w:rPr>
            <w:rStyle w:val="Hyperlink"/>
            <w:rFonts w:asciiTheme="minorEastAsia" w:eastAsiaTheme="minorEastAsia" w:hAnsiTheme="minorEastAsia" w:hint="eastAsia"/>
            <w:b/>
            <w:color w:val="auto"/>
            <w:sz w:val="21"/>
            <w:szCs w:val="21"/>
            <w:u w:val="none"/>
          </w:rPr>
          <w:t>巴拉圭</w:t>
        </w:r>
      </w:hyperlink>
      <w:r w:rsidR="00010EB7" w:rsidRPr="00381C5A">
        <w:rPr>
          <w:rFonts w:asciiTheme="minorEastAsia" w:eastAsiaTheme="minorEastAsia" w:hAnsiTheme="minorEastAsia" w:hint="eastAsia"/>
          <w:sz w:val="21"/>
          <w:szCs w:val="21"/>
        </w:rPr>
        <w:t>代表团赞同墨西哥</w:t>
      </w:r>
      <w:r w:rsidR="00667AD6" w:rsidRPr="00381C5A">
        <w:rPr>
          <w:rFonts w:asciiTheme="minorEastAsia" w:eastAsiaTheme="minorEastAsia" w:hAnsiTheme="minorEastAsia" w:hint="eastAsia"/>
          <w:sz w:val="21"/>
          <w:szCs w:val="21"/>
        </w:rPr>
        <w:t>代表团</w:t>
      </w:r>
      <w:r w:rsidR="00010EB7" w:rsidRPr="00381C5A">
        <w:rPr>
          <w:rFonts w:asciiTheme="minorEastAsia" w:eastAsiaTheme="minorEastAsia" w:hAnsiTheme="minorEastAsia" w:hint="eastAsia"/>
          <w:sz w:val="21"/>
          <w:szCs w:val="21"/>
        </w:rPr>
        <w:t>代表</w:t>
      </w:r>
      <w:r w:rsidR="00010EB7" w:rsidRPr="00381C5A">
        <w:rPr>
          <w:rFonts w:asciiTheme="minorEastAsia" w:eastAsiaTheme="minorEastAsia" w:hAnsiTheme="minorEastAsia"/>
          <w:sz w:val="21"/>
          <w:szCs w:val="21"/>
        </w:rPr>
        <w:t>GRULAC</w:t>
      </w:r>
      <w:r w:rsidR="00010EB7" w:rsidRPr="00381C5A">
        <w:rPr>
          <w:rFonts w:asciiTheme="minorEastAsia" w:eastAsiaTheme="minorEastAsia" w:hAnsiTheme="minorEastAsia" w:hint="eastAsia"/>
          <w:sz w:val="21"/>
          <w:szCs w:val="21"/>
        </w:rPr>
        <w:t>所作的发言。代表团在回顾中表示，代表团团长此前有幸担任巴拉圭国家知识产权局（</w:t>
      </w:r>
      <w:r w:rsidR="00010EB7" w:rsidRPr="00381C5A">
        <w:rPr>
          <w:rFonts w:asciiTheme="minorEastAsia" w:eastAsiaTheme="minorEastAsia" w:hAnsiTheme="minorEastAsia"/>
          <w:sz w:val="21"/>
          <w:szCs w:val="21"/>
        </w:rPr>
        <w:t>DINAPI</w:t>
      </w:r>
      <w:r w:rsidR="00010EB7" w:rsidRPr="00381C5A">
        <w:rPr>
          <w:rFonts w:asciiTheme="minorEastAsia" w:eastAsiaTheme="minorEastAsia" w:hAnsiTheme="minorEastAsia" w:hint="eastAsia"/>
          <w:sz w:val="21"/>
          <w:szCs w:val="21"/>
        </w:rPr>
        <w:t>）局长。在过去一年中，巴拉圭国家知识产权局侧重于减少行政程序的延误，打击盗版和</w:t>
      </w:r>
      <w:r w:rsidR="00010EB7" w:rsidRPr="00604410">
        <w:rPr>
          <w:rFonts w:asciiTheme="minorEastAsia" w:eastAsiaTheme="minorEastAsia" w:hAnsiTheme="minorEastAsia" w:hint="eastAsia"/>
          <w:sz w:val="21"/>
          <w:szCs w:val="21"/>
        </w:rPr>
        <w:t>假冒，开展知识产权培训和宣传，采用新技术，加强公共行政的透明度。巴拉圭国家知识产权局对其所有商标、外观设计和实用新型行政程序进行了更新。专利方面，审查员数量增加到原来的三倍，使授予的专利数量翻了两番。在执法方面，</w:t>
      </w:r>
      <w:r w:rsidR="00667AD6" w:rsidRPr="00604410">
        <w:rPr>
          <w:rFonts w:asciiTheme="minorEastAsia" w:eastAsiaTheme="minorEastAsia" w:hAnsiTheme="minorEastAsia" w:hint="eastAsia"/>
          <w:sz w:val="21"/>
          <w:szCs w:val="21"/>
        </w:rPr>
        <w:t>进行</w:t>
      </w:r>
      <w:r w:rsidR="00010EB7" w:rsidRPr="00604410">
        <w:rPr>
          <w:rFonts w:asciiTheme="minorEastAsia" w:eastAsiaTheme="minorEastAsia" w:hAnsiTheme="minorEastAsia" w:hint="eastAsia"/>
          <w:sz w:val="21"/>
          <w:szCs w:val="21"/>
        </w:rPr>
        <w:t>了290多项诉讼，由于</w:t>
      </w:r>
      <w:r w:rsidR="00010EB7" w:rsidRPr="00604410">
        <w:rPr>
          <w:rFonts w:asciiTheme="minorEastAsia" w:eastAsiaTheme="minorEastAsia" w:hAnsiTheme="minorEastAsia" w:hint="eastAsia"/>
          <w:sz w:val="21"/>
          <w:szCs w:val="21"/>
        </w:rPr>
        <w:lastRenderedPageBreak/>
        <w:t>与其他国家机构的共同努力，缉获量显著增加。在知识产权培训和意识提升方面，在学校，大学以及公共和私营部门机构开展了宣传活动，签署了若干相关协议，其中包括与教育和科学部签署的协议，涉及合作提升知识产权意识，将知识产权作为一种发展工具并纳入公共教育机构的课程之中。巴拉圭国家知识产权局还通过奖学金、课程和研讨会促进员工的培训。该局在全国各地的城市广场和公园举办了第一期“创意嘉年华”（</w:t>
      </w:r>
      <w:r w:rsidR="00010EB7" w:rsidRPr="00604410">
        <w:rPr>
          <w:rFonts w:asciiTheme="minorEastAsia" w:eastAsiaTheme="minorEastAsia" w:hAnsiTheme="minorEastAsia"/>
          <w:sz w:val="21"/>
          <w:szCs w:val="21"/>
        </w:rPr>
        <w:t>Fiesta Creativa</w:t>
      </w:r>
      <w:r w:rsidR="00010EB7" w:rsidRPr="00604410">
        <w:rPr>
          <w:rFonts w:asciiTheme="minorEastAsia" w:eastAsiaTheme="minorEastAsia" w:hAnsiTheme="minorEastAsia" w:hint="eastAsia"/>
          <w:sz w:val="21"/>
          <w:szCs w:val="21"/>
        </w:rPr>
        <w:t>）活动，以宣传知识产权在当地发展中的作用。该活动在比亚里卡镇启动，活动中介绍了关于临时确认巴拉圭第一个原产地名称“</w:t>
      </w:r>
      <w:r w:rsidR="00010EB7" w:rsidRPr="00604410">
        <w:rPr>
          <w:rFonts w:asciiTheme="minorEastAsia" w:eastAsiaTheme="minorEastAsia" w:hAnsiTheme="minorEastAsia"/>
          <w:iCs/>
          <w:sz w:val="21"/>
          <w:szCs w:val="21"/>
        </w:rPr>
        <w:t>Ao Po’i</w:t>
      </w:r>
      <w:r w:rsidR="00010EB7" w:rsidRPr="00604410">
        <w:rPr>
          <w:rFonts w:asciiTheme="minorEastAsia" w:eastAsiaTheme="minorEastAsia" w:hAnsiTheme="minorEastAsia" w:hint="eastAsia"/>
          <w:sz w:val="21"/>
          <w:szCs w:val="21"/>
        </w:rPr>
        <w:t>”（应用在手工服装上）的决议。参加第一期活动的人超过了7,000人，其中很多人参加了当时举办的知识产权培训班。每年都计划举办四期此类培训班，以在巴拉圭不同地区促进生产。代表团强调了引进适当技术以优化国家知识产权局提供的知识产权和版权服务的极端重要性。因此，旨在使相关流程完全自动化的SPRINT和M</w:t>
      </w:r>
      <w:r w:rsidR="00010EB7" w:rsidRPr="00604410">
        <w:rPr>
          <w:rFonts w:asciiTheme="minorEastAsia" w:eastAsiaTheme="minorEastAsia" w:hAnsiTheme="minorEastAsia"/>
          <w:sz w:val="21"/>
          <w:szCs w:val="21"/>
        </w:rPr>
        <w:t>aravichu</w:t>
      </w:r>
      <w:r w:rsidR="00010EB7" w:rsidRPr="00604410">
        <w:rPr>
          <w:rFonts w:asciiTheme="minorEastAsia" w:eastAsiaTheme="minorEastAsia" w:hAnsiTheme="minorEastAsia" w:hint="eastAsia"/>
          <w:sz w:val="21"/>
          <w:szCs w:val="21"/>
        </w:rPr>
        <w:t>工具被开发出来。本年度的另一成果是引入了针对专利、外观设计和实用新型的IPAS，这要归功于对培训的支持和产权组织基础设施部门的安排。在商标方面的应用预计在2020年初进行演示。巴拉圭国家知识产权局与韩国特许厅合作，正在对记录进行数字化处理，实施了“无纸化办公”政策。在透明度方面，正在实施一项战略机构计划和年度运营计划。这些加上在产权组织支持下制定的国家知识产权战略，将构成巴拉圭国家知识产权局的路线图。该局还计划为其流程获得ISO认证。</w:t>
      </w:r>
    </w:p>
    <w:p w14:paraId="212C903E" w14:textId="0D6D8CCB"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0" w:history="1">
        <w:r w:rsidR="00010EB7" w:rsidRPr="00E81A7D">
          <w:rPr>
            <w:rStyle w:val="Hyperlink"/>
            <w:rFonts w:asciiTheme="minorEastAsia" w:eastAsiaTheme="minorEastAsia" w:hAnsiTheme="minorEastAsia" w:hint="eastAsia"/>
            <w:b/>
            <w:color w:val="auto"/>
            <w:sz w:val="21"/>
            <w:szCs w:val="21"/>
            <w:u w:val="none"/>
          </w:rPr>
          <w:t>秘鲁</w:t>
        </w:r>
      </w:hyperlink>
      <w:r w:rsidR="00010EB7" w:rsidRPr="00381C5A">
        <w:rPr>
          <w:rFonts w:asciiTheme="minorEastAsia" w:eastAsiaTheme="minorEastAsia" w:hAnsiTheme="minorEastAsia" w:hint="eastAsia"/>
          <w:sz w:val="21"/>
          <w:szCs w:val="21"/>
        </w:rPr>
        <w:t>代表团介绍了在产权组织的支持下正在制定的国家知识产权政策的相关情况，这项工作预计到2020年初完成。该政策将具有历史意义，能够建立</w:t>
      </w:r>
      <w:proofErr w:type="gramStart"/>
      <w:r w:rsidR="00010EB7" w:rsidRPr="00381C5A">
        <w:rPr>
          <w:rFonts w:asciiTheme="minorEastAsia" w:eastAsiaTheme="minorEastAsia" w:hAnsiTheme="minorEastAsia" w:hint="eastAsia"/>
          <w:sz w:val="21"/>
          <w:szCs w:val="21"/>
        </w:rPr>
        <w:t>一种愿景和</w:t>
      </w:r>
      <w:proofErr w:type="gramEnd"/>
      <w:r w:rsidR="00010EB7" w:rsidRPr="00381C5A">
        <w:rPr>
          <w:rFonts w:asciiTheme="minorEastAsia" w:eastAsiaTheme="minorEastAsia" w:hAnsiTheme="minorEastAsia" w:hint="eastAsia"/>
          <w:sz w:val="21"/>
          <w:szCs w:val="21"/>
        </w:rPr>
        <w:t>目标，让知识产权成为秘鲁经济社会发展的决定性因素。本月晚些时候，秘鲁将公布反盗版法草案，其中的特别执法机制将重新启动对盗版的打击。秘鲁还将设立一家反盗版观测所。秘鲁现已加入了15项由产权组织管理的条约，不久将加入《海牙协定》和</w:t>
      </w:r>
      <w:r w:rsidR="00010EB7" w:rsidRPr="00604410">
        <w:rPr>
          <w:rFonts w:asciiTheme="minorEastAsia" w:eastAsiaTheme="minorEastAsia" w:hAnsiTheme="minorEastAsia" w:hint="eastAsia"/>
          <w:sz w:val="21"/>
          <w:szCs w:val="21"/>
        </w:rPr>
        <w:t>四个国际分类条约——《尼斯协定》、《洛迦诺协定》、《斯特拉斯堡协定》以及《维也纳协定》。这将使秘鲁成为产权组织管理的25项现行条约中20项条约的缔约方。在信息技术领域，秘鲁正在就最终安装IPAS和全球商标数据库与产权组织密切合作，以便为秘鲁用户提供更好的服务。在专利领域，在产权组织支持下，秘鲁在过去18个月中建立了一批TISC，使秘鲁的TISC网络中的中心数量达到32个，覆盖了全国25个地区中的14个。关于秘鲁T</w:t>
      </w:r>
      <w:r w:rsidR="00010EB7" w:rsidRPr="00604410">
        <w:rPr>
          <w:rFonts w:asciiTheme="minorEastAsia" w:eastAsiaTheme="minorEastAsia" w:hAnsiTheme="minorEastAsia"/>
          <w:sz w:val="21"/>
          <w:szCs w:val="21"/>
        </w:rPr>
        <w:t>ISC</w:t>
      </w:r>
      <w:r w:rsidR="00010EB7" w:rsidRPr="00604410">
        <w:rPr>
          <w:rFonts w:asciiTheme="minorEastAsia" w:eastAsiaTheme="minorEastAsia" w:hAnsiTheme="minorEastAsia" w:hint="eastAsia"/>
          <w:sz w:val="21"/>
          <w:szCs w:val="21"/>
        </w:rPr>
        <w:t>网络在上述阶段中相关活动的电子报告已经制作成英文和西班牙文版本，可供感兴趣的国家使用。秘鲁还在产权组织专利法司的支持</w:t>
      </w:r>
      <w:proofErr w:type="gramStart"/>
      <w:r w:rsidR="00010EB7" w:rsidRPr="00604410">
        <w:rPr>
          <w:rFonts w:asciiTheme="minorEastAsia" w:eastAsiaTheme="minorEastAsia" w:hAnsiTheme="minorEastAsia" w:hint="eastAsia"/>
          <w:sz w:val="21"/>
          <w:szCs w:val="21"/>
        </w:rPr>
        <w:t>下申请</w:t>
      </w:r>
      <w:proofErr w:type="gramEnd"/>
      <w:r w:rsidR="00010EB7" w:rsidRPr="00604410">
        <w:rPr>
          <w:rFonts w:asciiTheme="minorEastAsia" w:eastAsiaTheme="minorEastAsia" w:hAnsiTheme="minorEastAsia" w:hint="eastAsia"/>
          <w:sz w:val="21"/>
          <w:szCs w:val="21"/>
        </w:rPr>
        <w:t>了产权组织“发明人援助计划”。代表团对总干事在</w:t>
      </w:r>
      <w:r w:rsidR="003912F6" w:rsidRPr="00604410">
        <w:rPr>
          <w:rFonts w:asciiTheme="minorEastAsia" w:eastAsiaTheme="minorEastAsia" w:hAnsiTheme="minorEastAsia" w:hint="eastAsia"/>
          <w:sz w:val="21"/>
          <w:szCs w:val="21"/>
        </w:rPr>
        <w:t>PCT</w:t>
      </w:r>
      <w:r w:rsidR="00010EB7" w:rsidRPr="00604410">
        <w:rPr>
          <w:rFonts w:asciiTheme="minorEastAsia" w:eastAsiaTheme="minorEastAsia" w:hAnsiTheme="minorEastAsia" w:hint="eastAsia"/>
          <w:sz w:val="21"/>
          <w:szCs w:val="21"/>
        </w:rPr>
        <w:t>在秘鲁生效十周年纪念活动上的贺词表示感谢。秘鲁目前正在与产权组织版权法司合作，在秘鲁实施《马拉喀什条约》，国会非常有可能在2019年底批准一部修订《版权法》的法律，为条约的实际实施铺平道路。代表团感谢产权组织一如既往支持秘鲁的知识产权目标。</w:t>
      </w:r>
    </w:p>
    <w:p w14:paraId="6C3E75FE" w14:textId="177A5F18"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
        </w:rPr>
      </w:pPr>
      <w:hyperlink r:id="rId91" w:history="1">
        <w:r w:rsidR="00010EB7" w:rsidRPr="0038495C">
          <w:rPr>
            <w:rStyle w:val="Hyperlink"/>
            <w:rFonts w:asciiTheme="minorEastAsia" w:eastAsiaTheme="minorEastAsia" w:hAnsiTheme="minorEastAsia" w:hint="eastAsia"/>
            <w:b/>
            <w:color w:val="auto"/>
            <w:sz w:val="21"/>
            <w:szCs w:val="21"/>
            <w:u w:val="none"/>
          </w:rPr>
          <w:t>菲律宾</w:t>
        </w:r>
      </w:hyperlink>
      <w:r w:rsidR="00010EB7" w:rsidRPr="00381C5A">
        <w:rPr>
          <w:rFonts w:asciiTheme="minorEastAsia" w:eastAsiaTheme="minorEastAsia" w:hAnsiTheme="minorEastAsia" w:hint="eastAsia"/>
          <w:sz w:val="21"/>
          <w:szCs w:val="21"/>
        </w:rPr>
        <w:t>代表团说，在过去取得的成果鼓舞</w:t>
      </w:r>
      <w:r w:rsidR="00010EB7" w:rsidRPr="00604410">
        <w:rPr>
          <w:rFonts w:asciiTheme="minorEastAsia" w:eastAsiaTheme="minorEastAsia" w:hAnsiTheme="minorEastAsia" w:hint="eastAsia"/>
          <w:sz w:val="21"/>
          <w:szCs w:val="21"/>
        </w:rPr>
        <w:t>下，菲律宾一直在努力利用各种战略和计划，在从创造力到执法等领域推进创新和促进知识产权。菲律宾的经济表现出色，</w:t>
      </w:r>
      <w:r w:rsidR="00010EB7" w:rsidRPr="00604410">
        <w:rPr>
          <w:rFonts w:asciiTheme="minorEastAsia" w:eastAsiaTheme="minorEastAsia" w:hAnsiTheme="minorEastAsia"/>
          <w:sz w:val="21"/>
          <w:szCs w:val="21"/>
        </w:rPr>
        <w:t>2018</w:t>
      </w:r>
      <w:r w:rsidR="00010EB7" w:rsidRPr="00604410">
        <w:rPr>
          <w:rFonts w:asciiTheme="minorEastAsia" w:eastAsiaTheme="minorEastAsia" w:hAnsiTheme="minorEastAsia" w:hint="eastAsia"/>
          <w:sz w:val="21"/>
          <w:szCs w:val="21"/>
        </w:rPr>
        <w:t>年增长率为</w:t>
      </w:r>
      <w:r w:rsidR="00010EB7" w:rsidRPr="00604410">
        <w:rPr>
          <w:rFonts w:asciiTheme="minorEastAsia" w:eastAsiaTheme="minorEastAsia" w:hAnsiTheme="minorEastAsia"/>
          <w:sz w:val="21"/>
          <w:szCs w:val="21"/>
        </w:rPr>
        <w:t>6.2%</w:t>
      </w:r>
      <w:r w:rsidR="00010EB7" w:rsidRPr="00604410">
        <w:rPr>
          <w:rFonts w:asciiTheme="minorEastAsia" w:eastAsiaTheme="minorEastAsia" w:hAnsiTheme="minorEastAsia" w:hint="eastAsia"/>
          <w:sz w:val="21"/>
          <w:szCs w:val="21"/>
        </w:rPr>
        <w:t>。菲律宾在</w:t>
      </w:r>
      <w:r w:rsidR="00010EB7" w:rsidRPr="00604410">
        <w:rPr>
          <w:rFonts w:asciiTheme="minorEastAsia" w:eastAsiaTheme="minorEastAsia" w:hAnsiTheme="minorEastAsia"/>
          <w:sz w:val="21"/>
          <w:szCs w:val="21"/>
        </w:rPr>
        <w:t>2018-2019</w:t>
      </w:r>
      <w:r w:rsidR="00010EB7" w:rsidRPr="00604410">
        <w:rPr>
          <w:rFonts w:asciiTheme="minorEastAsia" w:eastAsiaTheme="minorEastAsia" w:hAnsiTheme="minorEastAsia" w:hint="eastAsia"/>
          <w:sz w:val="21"/>
          <w:szCs w:val="21"/>
        </w:rPr>
        <w:t>年《全球竞争力报告》中位列劳动力市场、金融体系、市场规模和企业活力方面排名前40位国家之列，在该报告的鼓舞下，该国财务前景乐观。</w:t>
      </w:r>
      <w:r w:rsidR="00010EB7" w:rsidRPr="00604410">
        <w:rPr>
          <w:rFonts w:asciiTheme="minorEastAsia" w:eastAsiaTheme="minorEastAsia" w:hAnsiTheme="minorEastAsia" w:cs="Microsoft YaHei" w:hint="eastAsia"/>
          <w:sz w:val="21"/>
          <w:szCs w:val="21"/>
        </w:rPr>
        <w:t>在应对第四次工业革命的挑战和机遇过程中，菲律宾在颠覆性企业数量方面排名全球第</w:t>
      </w:r>
      <w:r w:rsidR="00010EB7" w:rsidRPr="00604410">
        <w:rPr>
          <w:rFonts w:asciiTheme="minorEastAsia" w:eastAsiaTheme="minorEastAsia" w:hAnsiTheme="minorEastAsia"/>
          <w:sz w:val="21"/>
          <w:szCs w:val="21"/>
        </w:rPr>
        <w:t>12</w:t>
      </w:r>
      <w:r w:rsidR="00010EB7" w:rsidRPr="00604410">
        <w:rPr>
          <w:rFonts w:asciiTheme="minorEastAsia" w:eastAsiaTheme="minorEastAsia" w:hAnsiTheme="minorEastAsia" w:cs="Microsoft YaHei" w:hint="eastAsia"/>
          <w:sz w:val="21"/>
          <w:szCs w:val="21"/>
        </w:rPr>
        <w:t>位，在创新型企业增长方面排名第</w:t>
      </w:r>
      <w:r w:rsidR="00010EB7" w:rsidRPr="00604410">
        <w:rPr>
          <w:rFonts w:asciiTheme="minorEastAsia" w:eastAsiaTheme="minorEastAsia" w:hAnsiTheme="minorEastAsia"/>
          <w:sz w:val="21"/>
          <w:szCs w:val="21"/>
        </w:rPr>
        <w:t>15</w:t>
      </w:r>
      <w:r w:rsidR="00010EB7" w:rsidRPr="00604410">
        <w:rPr>
          <w:rFonts w:asciiTheme="minorEastAsia" w:eastAsiaTheme="minorEastAsia" w:hAnsiTheme="minorEastAsia" w:cs="Microsoft YaHei" w:hint="eastAsia"/>
          <w:sz w:val="21"/>
          <w:szCs w:val="21"/>
        </w:rPr>
        <w:t>位。在政策制定和立法方面，</w:t>
      </w:r>
      <w:r w:rsidR="00010EB7" w:rsidRPr="00604410">
        <w:rPr>
          <w:rFonts w:asciiTheme="minorEastAsia" w:eastAsiaTheme="minorEastAsia" w:hAnsiTheme="minorEastAsia"/>
          <w:sz w:val="21"/>
          <w:szCs w:val="21"/>
        </w:rPr>
        <w:t>罗德里戈·杜特尔特</w:t>
      </w:r>
      <w:r w:rsidR="00010EB7" w:rsidRPr="00604410">
        <w:rPr>
          <w:rFonts w:asciiTheme="minorEastAsia" w:eastAsiaTheme="minorEastAsia" w:hAnsiTheme="minorEastAsia" w:hint="eastAsia"/>
          <w:sz w:val="21"/>
          <w:szCs w:val="21"/>
        </w:rPr>
        <w:t>总统</w:t>
      </w:r>
      <w:r w:rsidR="00010EB7" w:rsidRPr="00604410">
        <w:rPr>
          <w:rFonts w:asciiTheme="minorEastAsia" w:eastAsiaTheme="minorEastAsia" w:hAnsiTheme="minorEastAsia" w:cs="Microsoft YaHei" w:hint="eastAsia"/>
          <w:sz w:val="21"/>
          <w:szCs w:val="21"/>
        </w:rPr>
        <w:t>签署了两部重要法律，以推进国家创新工作。</w:t>
      </w:r>
      <w:r w:rsidR="00010EB7" w:rsidRPr="00604410">
        <w:rPr>
          <w:rFonts w:asciiTheme="minorEastAsia" w:eastAsiaTheme="minorEastAsia" w:hAnsiTheme="minorEastAsia" w:hint="eastAsia"/>
          <w:sz w:val="21"/>
          <w:szCs w:val="21"/>
        </w:rPr>
        <w:t>首先，</w:t>
      </w:r>
      <w:r w:rsidR="00010EB7" w:rsidRPr="00604410">
        <w:rPr>
          <w:rFonts w:asciiTheme="minorEastAsia" w:eastAsiaTheme="minorEastAsia" w:hAnsiTheme="minorEastAsia"/>
          <w:sz w:val="21"/>
          <w:szCs w:val="21"/>
        </w:rPr>
        <w:t>2019</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4</w:t>
      </w:r>
      <w:r w:rsidR="00010EB7" w:rsidRPr="00604410">
        <w:rPr>
          <w:rFonts w:asciiTheme="minorEastAsia" w:eastAsiaTheme="minorEastAsia" w:hAnsiTheme="minorEastAsia" w:hint="eastAsia"/>
          <w:sz w:val="21"/>
          <w:szCs w:val="21"/>
        </w:rPr>
        <w:t>月</w:t>
      </w:r>
      <w:r w:rsidR="00010EB7" w:rsidRPr="00604410">
        <w:rPr>
          <w:rFonts w:asciiTheme="minorEastAsia" w:eastAsiaTheme="minorEastAsia" w:hAnsiTheme="minorEastAsia"/>
          <w:sz w:val="21"/>
          <w:szCs w:val="21"/>
        </w:rPr>
        <w:t>17</w:t>
      </w:r>
      <w:r w:rsidR="00010EB7" w:rsidRPr="00604410">
        <w:rPr>
          <w:rFonts w:asciiTheme="minorEastAsia" w:eastAsiaTheme="minorEastAsia" w:hAnsiTheme="minorEastAsia" w:hint="eastAsia"/>
          <w:sz w:val="21"/>
          <w:szCs w:val="21"/>
        </w:rPr>
        <w:t>日签署的《菲律宾创新法案》寻求利用创新努力，帮助穷人和边缘化群体，并将小中</w:t>
      </w:r>
      <w:proofErr w:type="gramStart"/>
      <w:r w:rsidR="00787D15" w:rsidRPr="00604410">
        <w:rPr>
          <w:rFonts w:asciiTheme="minorEastAsia" w:eastAsiaTheme="minorEastAsia" w:hAnsiTheme="minorEastAsia" w:hint="eastAsia"/>
          <w:sz w:val="21"/>
          <w:szCs w:val="21"/>
        </w:rPr>
        <w:t>微</w:t>
      </w:r>
      <w:r w:rsidR="00010EB7" w:rsidRPr="00604410">
        <w:rPr>
          <w:rFonts w:asciiTheme="minorEastAsia" w:eastAsiaTheme="minorEastAsia" w:hAnsiTheme="minorEastAsia" w:hint="eastAsia"/>
          <w:sz w:val="21"/>
          <w:szCs w:val="21"/>
        </w:rPr>
        <w:t>企业</w:t>
      </w:r>
      <w:proofErr w:type="gramEnd"/>
      <w:r w:rsidR="00010EB7" w:rsidRPr="00604410">
        <w:rPr>
          <w:rFonts w:asciiTheme="minorEastAsia" w:eastAsiaTheme="minorEastAsia" w:hAnsiTheme="minorEastAsia" w:hint="eastAsia"/>
          <w:sz w:val="21"/>
          <w:szCs w:val="21"/>
        </w:rPr>
        <w:t>纳入国内和全球供应链。</w:t>
      </w:r>
      <w:r w:rsidR="00010EB7" w:rsidRPr="00604410">
        <w:rPr>
          <w:rFonts w:asciiTheme="minorEastAsia" w:eastAsiaTheme="minorEastAsia" w:hAnsiTheme="minorEastAsia" w:cs="Microsoft YaHei" w:hint="eastAsia"/>
          <w:sz w:val="21"/>
          <w:szCs w:val="21"/>
        </w:rPr>
        <w:t>法律还建立了国家创新委员会，负责制定该国的《国家创新议程和战略文件》，该文件是改进创新治理的指南。其次，菲律宾《创新创业法案</w:t>
      </w:r>
      <w:r w:rsidR="00010EB7" w:rsidRPr="00604410">
        <w:rPr>
          <w:rFonts w:asciiTheme="minorEastAsia" w:eastAsiaTheme="minorEastAsia" w:hAnsiTheme="minorEastAsia" w:hint="eastAsia"/>
          <w:sz w:val="21"/>
          <w:szCs w:val="21"/>
        </w:rPr>
        <w:t>》</w:t>
      </w:r>
      <w:r w:rsidR="00010EB7" w:rsidRPr="00604410">
        <w:rPr>
          <w:rFonts w:asciiTheme="minorEastAsia" w:eastAsiaTheme="minorEastAsia" w:hAnsiTheme="minorEastAsia" w:cs="Microsoft YaHei" w:hint="eastAsia"/>
          <w:sz w:val="21"/>
          <w:szCs w:val="21"/>
        </w:rPr>
        <w:t>于</w:t>
      </w:r>
      <w:r w:rsidR="00010EB7" w:rsidRPr="00604410">
        <w:rPr>
          <w:rFonts w:asciiTheme="minorEastAsia" w:eastAsiaTheme="minorEastAsia" w:hAnsiTheme="minorEastAsia"/>
          <w:sz w:val="21"/>
          <w:szCs w:val="21"/>
        </w:rPr>
        <w:t>2019</w:t>
      </w:r>
      <w:r w:rsidR="00010EB7" w:rsidRPr="00604410">
        <w:rPr>
          <w:rFonts w:asciiTheme="minorEastAsia" w:eastAsiaTheme="minorEastAsia" w:hAnsiTheme="minorEastAsia" w:cs="Microsoft YaHei" w:hint="eastAsia"/>
          <w:sz w:val="21"/>
          <w:szCs w:val="21"/>
        </w:rPr>
        <w:t>年</w:t>
      </w:r>
      <w:r w:rsidR="00010EB7" w:rsidRPr="00604410">
        <w:rPr>
          <w:rFonts w:asciiTheme="minorEastAsia" w:eastAsiaTheme="minorEastAsia" w:hAnsiTheme="minorEastAsia"/>
          <w:sz w:val="21"/>
          <w:szCs w:val="21"/>
        </w:rPr>
        <w:t>4</w:t>
      </w:r>
      <w:r w:rsidR="00010EB7" w:rsidRPr="00604410">
        <w:rPr>
          <w:rFonts w:asciiTheme="minorEastAsia" w:eastAsiaTheme="minorEastAsia" w:hAnsiTheme="minorEastAsia" w:cs="Microsoft YaHei" w:hint="eastAsia"/>
          <w:sz w:val="21"/>
          <w:szCs w:val="21"/>
        </w:rPr>
        <w:t>月</w:t>
      </w:r>
      <w:r w:rsidR="00010EB7" w:rsidRPr="00604410">
        <w:rPr>
          <w:rFonts w:asciiTheme="minorEastAsia" w:eastAsiaTheme="minorEastAsia" w:hAnsiTheme="minorEastAsia"/>
          <w:sz w:val="21"/>
          <w:szCs w:val="21"/>
        </w:rPr>
        <w:t>16</w:t>
      </w:r>
      <w:r w:rsidR="00010EB7" w:rsidRPr="00604410">
        <w:rPr>
          <w:rFonts w:asciiTheme="minorEastAsia" w:eastAsiaTheme="minorEastAsia" w:hAnsiTheme="minorEastAsia" w:cs="Microsoft YaHei" w:hint="eastAsia"/>
          <w:sz w:val="21"/>
          <w:szCs w:val="21"/>
        </w:rPr>
        <w:t>日签署，创立了《菲律宾初创企业发展计划》，旨在支持创新产品、服务或商业模式对于创建有竞争力的初创企业社区必不可少的企业发展和增长。它还提供了各种益处和激励措施，如为初创企业和初创企业推动</w:t>
      </w:r>
      <w:r w:rsidR="00010EB7" w:rsidRPr="00604410">
        <w:rPr>
          <w:rFonts w:asciiTheme="minorEastAsia" w:eastAsiaTheme="minorEastAsia" w:hAnsiTheme="minorEastAsia" w:cs="Microsoft YaHei" w:hint="eastAsia"/>
          <w:sz w:val="21"/>
          <w:szCs w:val="21"/>
        </w:rPr>
        <w:lastRenderedPageBreak/>
        <w:t>者提供能力建设，交流计划，以及与潜在投资者、指导者、</w:t>
      </w:r>
      <w:r w:rsidR="00010EB7" w:rsidRPr="00604410">
        <w:rPr>
          <w:rFonts w:asciiTheme="minorEastAsia" w:eastAsiaTheme="minorEastAsia" w:hAnsiTheme="minorEastAsia" w:hint="eastAsia"/>
          <w:sz w:val="21"/>
          <w:szCs w:val="21"/>
        </w:rPr>
        <w:t>合作者</w:t>
      </w:r>
      <w:r w:rsidR="00010EB7" w:rsidRPr="00604410">
        <w:rPr>
          <w:rFonts w:asciiTheme="minorEastAsia" w:eastAsiaTheme="minorEastAsia" w:hAnsiTheme="minorEastAsia" w:cs="Microsoft YaHei" w:hint="eastAsia"/>
          <w:sz w:val="21"/>
          <w:szCs w:val="21"/>
        </w:rPr>
        <w:t>和当地及外国客户之间的联系。为了使国家知识产权制度与不断变化的形势和当地及外国利益攸关方的需求相适应，菲律宾政府审查了该国的《知识产权法》，并向国会提交了拟议的《新知识产权法案》。</w:t>
      </w:r>
      <w:r w:rsidR="00010EB7" w:rsidRPr="00604410">
        <w:rPr>
          <w:rFonts w:asciiTheme="minorEastAsia" w:eastAsiaTheme="minorEastAsia" w:hAnsiTheme="minorEastAsia" w:hint="eastAsia"/>
          <w:sz w:val="21"/>
          <w:szCs w:val="21"/>
        </w:rPr>
        <w:t>它希望借此解决技术发展对知识产权行政和执法的影响；加强知识产权局以支持和推动包容性创新；使中小企业能够最大限度地获益于知识产权；扩大菲律宾知识产权局（</w:t>
      </w:r>
      <w:r w:rsidR="00010EB7" w:rsidRPr="00604410">
        <w:rPr>
          <w:rFonts w:asciiTheme="minorEastAsia" w:eastAsiaTheme="minorEastAsia" w:hAnsiTheme="minorEastAsia"/>
          <w:sz w:val="21"/>
          <w:szCs w:val="21"/>
        </w:rPr>
        <w:t>IPOPHL</w:t>
      </w:r>
      <w:r w:rsidR="00010EB7" w:rsidRPr="00604410">
        <w:rPr>
          <w:rFonts w:asciiTheme="minorEastAsia" w:eastAsiaTheme="minorEastAsia" w:hAnsiTheme="minorEastAsia" w:hint="eastAsia"/>
          <w:sz w:val="21"/>
          <w:szCs w:val="21"/>
        </w:rPr>
        <w:t>）在地区中心的业务；树立尊重知识产权的风尚；加大对侵犯知识产权的处罚力度；并将</w:t>
      </w:r>
      <w:r w:rsidR="00644458" w:rsidRPr="00604410">
        <w:rPr>
          <w:rFonts w:asciiTheme="minorEastAsia" w:eastAsiaTheme="minorEastAsia" w:hAnsiTheme="minorEastAsia" w:hint="eastAsia"/>
          <w:sz w:val="21"/>
          <w:szCs w:val="21"/>
        </w:rPr>
        <w:t>WIPO</w:t>
      </w:r>
      <w:r w:rsidR="00010EB7" w:rsidRPr="00604410">
        <w:rPr>
          <w:rFonts w:asciiTheme="minorEastAsia" w:eastAsiaTheme="minorEastAsia" w:hAnsiTheme="minorEastAsia" w:hint="eastAsia"/>
          <w:sz w:val="21"/>
          <w:szCs w:val="21"/>
        </w:rPr>
        <w:t>学院制度化。政府管理高效、有效和兼顾各方利益的知识产权制度的任务在很大程度上取决于健全的国内和国际法律框架。自</w:t>
      </w:r>
      <w:r w:rsidR="00010EB7" w:rsidRPr="00604410">
        <w:rPr>
          <w:rFonts w:asciiTheme="minorEastAsia" w:eastAsiaTheme="minorEastAsia" w:hAnsiTheme="minorEastAsia"/>
          <w:sz w:val="21"/>
          <w:szCs w:val="21"/>
        </w:rPr>
        <w:t>2018</w:t>
      </w:r>
      <w:r w:rsidR="00010EB7" w:rsidRPr="00604410">
        <w:rPr>
          <w:rFonts w:asciiTheme="minorEastAsia" w:eastAsiaTheme="minorEastAsia" w:hAnsiTheme="minorEastAsia" w:hint="eastAsia"/>
          <w:sz w:val="21"/>
          <w:szCs w:val="21"/>
        </w:rPr>
        <w:t>年成员国大会以来，菲律宾在国际知识产权体系中承担了更大的责任。该局已开始作为</w:t>
      </w:r>
      <w:r w:rsidR="00010EB7" w:rsidRPr="00604410">
        <w:rPr>
          <w:rFonts w:asciiTheme="minorEastAsia" w:eastAsiaTheme="minorEastAsia" w:hAnsiTheme="minorEastAsia"/>
          <w:sz w:val="21"/>
          <w:szCs w:val="21"/>
        </w:rPr>
        <w:t>PCT</w:t>
      </w:r>
      <w:r w:rsidR="00010EB7" w:rsidRPr="00604410">
        <w:rPr>
          <w:rFonts w:asciiTheme="minorEastAsia" w:eastAsiaTheme="minorEastAsia" w:hAnsiTheme="minorEastAsia" w:hint="eastAsia"/>
          <w:sz w:val="21"/>
          <w:szCs w:val="21"/>
        </w:rPr>
        <w:t>国际检索和初步审查单位（</w:t>
      </w:r>
      <w:r w:rsidR="00010EB7" w:rsidRPr="00604410">
        <w:rPr>
          <w:rFonts w:asciiTheme="minorEastAsia" w:eastAsiaTheme="minorEastAsia" w:hAnsiTheme="minorEastAsia"/>
          <w:sz w:val="21"/>
          <w:szCs w:val="21"/>
        </w:rPr>
        <w:t>ISA/IPEA</w:t>
      </w:r>
      <w:r w:rsidR="00010EB7" w:rsidRPr="00604410">
        <w:rPr>
          <w:rFonts w:asciiTheme="minorEastAsia" w:eastAsiaTheme="minorEastAsia" w:hAnsiTheme="minorEastAsia" w:hint="eastAsia"/>
          <w:sz w:val="21"/>
          <w:szCs w:val="21"/>
        </w:rPr>
        <w:t>）开展业务。</w:t>
      </w:r>
      <w:r w:rsidR="00010EB7" w:rsidRPr="00604410">
        <w:rPr>
          <w:rFonts w:asciiTheme="minorEastAsia" w:eastAsiaTheme="minorEastAsia" w:hAnsiTheme="minorEastAsia"/>
          <w:sz w:val="21"/>
          <w:szCs w:val="21"/>
        </w:rPr>
        <w:t>2019</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5</w:t>
      </w:r>
      <w:r w:rsidR="00010EB7" w:rsidRPr="00604410">
        <w:rPr>
          <w:rFonts w:asciiTheme="minorEastAsia" w:eastAsiaTheme="minorEastAsia" w:hAnsiTheme="minorEastAsia" w:hint="eastAsia"/>
          <w:sz w:val="21"/>
          <w:szCs w:val="21"/>
        </w:rPr>
        <w:t>月</w:t>
      </w:r>
      <w:r w:rsidR="00010EB7" w:rsidRPr="00604410">
        <w:rPr>
          <w:rFonts w:asciiTheme="minorEastAsia" w:eastAsiaTheme="minorEastAsia" w:hAnsiTheme="minorEastAsia"/>
          <w:sz w:val="21"/>
          <w:szCs w:val="21"/>
        </w:rPr>
        <w:t>20</w:t>
      </w:r>
      <w:r w:rsidR="00010EB7" w:rsidRPr="00604410">
        <w:rPr>
          <w:rFonts w:asciiTheme="minorEastAsia" w:eastAsiaTheme="minorEastAsia" w:hAnsiTheme="minorEastAsia" w:hint="eastAsia"/>
          <w:sz w:val="21"/>
          <w:szCs w:val="21"/>
        </w:rPr>
        <w:t>日，菲律宾已收到来自菲律宾马尼拉大学的首个请求，该大学是创新技术支持办公室（</w:t>
      </w:r>
      <w:r w:rsidR="00010EB7" w:rsidRPr="00604410">
        <w:rPr>
          <w:rFonts w:asciiTheme="minorEastAsia" w:eastAsiaTheme="minorEastAsia" w:hAnsiTheme="minorEastAsia"/>
          <w:sz w:val="21"/>
          <w:szCs w:val="21"/>
        </w:rPr>
        <w:t>ITSO</w:t>
      </w:r>
      <w:r w:rsidR="00010EB7" w:rsidRPr="00604410">
        <w:rPr>
          <w:rFonts w:asciiTheme="minorEastAsia" w:eastAsiaTheme="minorEastAsia" w:hAnsiTheme="minorEastAsia" w:hint="eastAsia"/>
          <w:sz w:val="21"/>
          <w:szCs w:val="21"/>
        </w:rPr>
        <w:t>）网络的成员。菲律宾还于</w:t>
      </w:r>
      <w:r w:rsidR="00010EB7" w:rsidRPr="00604410">
        <w:rPr>
          <w:rFonts w:asciiTheme="minorEastAsia" w:eastAsiaTheme="minorEastAsia" w:hAnsiTheme="minorEastAsia"/>
          <w:sz w:val="21"/>
          <w:szCs w:val="21"/>
        </w:rPr>
        <w:t>2018</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12</w:t>
      </w:r>
      <w:r w:rsidR="00010EB7" w:rsidRPr="00604410">
        <w:rPr>
          <w:rFonts w:asciiTheme="minorEastAsia" w:eastAsiaTheme="minorEastAsia" w:hAnsiTheme="minorEastAsia" w:hint="eastAsia"/>
          <w:sz w:val="21"/>
          <w:szCs w:val="21"/>
        </w:rPr>
        <w:t>月交存了《马拉喀什条约》的加入书，从而展示了其对承认和保护盲人和视力障碍者获取受版权保护作品权利的承诺。菲律宾国际检索单位</w:t>
      </w:r>
      <w:r w:rsidR="00010EB7" w:rsidRPr="00604410">
        <w:rPr>
          <w:rFonts w:asciiTheme="minorEastAsia" w:eastAsiaTheme="minorEastAsia" w:hAnsiTheme="minorEastAsia"/>
          <w:sz w:val="21"/>
          <w:szCs w:val="21"/>
        </w:rPr>
        <w:t>/</w:t>
      </w:r>
      <w:r w:rsidR="00010EB7" w:rsidRPr="00604410">
        <w:rPr>
          <w:rFonts w:asciiTheme="minorEastAsia" w:eastAsiaTheme="minorEastAsia" w:hAnsiTheme="minorEastAsia" w:hint="eastAsia"/>
          <w:sz w:val="21"/>
          <w:szCs w:val="21"/>
        </w:rPr>
        <w:t>国际初步审查单位的</w:t>
      </w:r>
      <w:r w:rsidR="00644458" w:rsidRPr="00604410">
        <w:rPr>
          <w:rFonts w:asciiTheme="minorEastAsia" w:eastAsiaTheme="minorEastAsia" w:hAnsiTheme="minorEastAsia" w:hint="eastAsia"/>
          <w:sz w:val="21"/>
          <w:szCs w:val="21"/>
        </w:rPr>
        <w:t>业务</w:t>
      </w:r>
      <w:r w:rsidR="00010EB7" w:rsidRPr="00604410">
        <w:rPr>
          <w:rFonts w:asciiTheme="minorEastAsia" w:eastAsiaTheme="minorEastAsia" w:hAnsiTheme="minorEastAsia" w:hint="eastAsia"/>
          <w:sz w:val="21"/>
          <w:szCs w:val="21"/>
        </w:rPr>
        <w:t>是帮助菲律宾发明人和科学家进入全球专利体系的一个平台，通过其日益壮大的</w:t>
      </w:r>
      <w:r w:rsidR="00010EB7" w:rsidRPr="00604410">
        <w:rPr>
          <w:rFonts w:asciiTheme="minorEastAsia" w:eastAsiaTheme="minorEastAsia" w:hAnsiTheme="minorEastAsia"/>
          <w:sz w:val="21"/>
          <w:szCs w:val="21"/>
        </w:rPr>
        <w:t>94</w:t>
      </w:r>
      <w:r w:rsidR="00010EB7" w:rsidRPr="00604410">
        <w:rPr>
          <w:rFonts w:asciiTheme="minorEastAsia" w:eastAsiaTheme="minorEastAsia" w:hAnsiTheme="minorEastAsia" w:hint="eastAsia"/>
          <w:sz w:val="21"/>
          <w:szCs w:val="21"/>
        </w:rPr>
        <w:t>个</w:t>
      </w:r>
      <w:r w:rsidR="00644458" w:rsidRPr="00604410">
        <w:rPr>
          <w:rFonts w:asciiTheme="minorEastAsia" w:eastAsiaTheme="minorEastAsia" w:hAnsiTheme="minorEastAsia" w:hint="eastAsia"/>
          <w:sz w:val="21"/>
          <w:szCs w:val="21"/>
        </w:rPr>
        <w:t>ITSO</w:t>
      </w:r>
      <w:r w:rsidR="00010EB7" w:rsidRPr="00604410">
        <w:rPr>
          <w:rFonts w:asciiTheme="minorEastAsia" w:eastAsiaTheme="minorEastAsia" w:hAnsiTheme="minorEastAsia" w:hint="eastAsia"/>
          <w:sz w:val="21"/>
          <w:szCs w:val="21"/>
        </w:rPr>
        <w:t>与</w:t>
      </w:r>
      <w:r w:rsidR="00644458" w:rsidRPr="00604410">
        <w:rPr>
          <w:rFonts w:asciiTheme="minorEastAsia" w:eastAsiaTheme="minorEastAsia" w:hAnsiTheme="minorEastAsia" w:hint="eastAsia"/>
          <w:sz w:val="21"/>
          <w:szCs w:val="21"/>
        </w:rPr>
        <w:t>TISC</w:t>
      </w:r>
      <w:r w:rsidR="00010EB7" w:rsidRPr="00604410">
        <w:rPr>
          <w:rFonts w:asciiTheme="minorEastAsia" w:eastAsiaTheme="minorEastAsia" w:hAnsiTheme="minorEastAsia" w:hint="eastAsia"/>
          <w:sz w:val="21"/>
          <w:szCs w:val="21"/>
        </w:rPr>
        <w:t>网络，补充其发展国家创新文化的计划。因此，</w:t>
      </w:r>
      <w:r w:rsidR="005A4FA2" w:rsidRPr="00604410">
        <w:rPr>
          <w:rFonts w:asciiTheme="minorEastAsia" w:eastAsiaTheme="minorEastAsia" w:hAnsiTheme="minorEastAsia" w:hint="eastAsia"/>
          <w:sz w:val="21"/>
          <w:szCs w:val="21"/>
        </w:rPr>
        <w:t>ITSO</w:t>
      </w:r>
      <w:r w:rsidR="00010EB7" w:rsidRPr="00604410">
        <w:rPr>
          <w:rFonts w:asciiTheme="minorEastAsia" w:eastAsiaTheme="minorEastAsia" w:hAnsiTheme="minorEastAsia" w:hint="eastAsia"/>
          <w:sz w:val="21"/>
          <w:szCs w:val="21"/>
        </w:rPr>
        <w:t>的专利申请从</w:t>
      </w:r>
      <w:r w:rsidR="00010EB7" w:rsidRPr="00604410">
        <w:rPr>
          <w:rFonts w:asciiTheme="minorEastAsia" w:eastAsiaTheme="minorEastAsia" w:hAnsiTheme="minorEastAsia"/>
          <w:sz w:val="21"/>
          <w:szCs w:val="21"/>
        </w:rPr>
        <w:t>2012</w:t>
      </w:r>
      <w:r w:rsidR="00010EB7" w:rsidRPr="00604410">
        <w:rPr>
          <w:rFonts w:asciiTheme="minorEastAsia" w:eastAsiaTheme="minorEastAsia" w:hAnsiTheme="minorEastAsia" w:hint="eastAsia"/>
          <w:sz w:val="21"/>
          <w:szCs w:val="21"/>
        </w:rPr>
        <w:t>年的</w:t>
      </w:r>
      <w:r w:rsidR="00010EB7" w:rsidRPr="00604410">
        <w:rPr>
          <w:rFonts w:asciiTheme="minorEastAsia" w:eastAsiaTheme="minorEastAsia" w:hAnsiTheme="minorEastAsia"/>
          <w:sz w:val="21"/>
          <w:szCs w:val="21"/>
        </w:rPr>
        <w:t>13</w:t>
      </w:r>
      <w:r w:rsidR="00010EB7" w:rsidRPr="00604410">
        <w:rPr>
          <w:rFonts w:asciiTheme="minorEastAsia" w:eastAsiaTheme="minorEastAsia" w:hAnsiTheme="minorEastAsia" w:hint="eastAsia"/>
          <w:sz w:val="21"/>
          <w:szCs w:val="21"/>
        </w:rPr>
        <w:t>件稳步增长到</w:t>
      </w:r>
      <w:r w:rsidR="00010EB7" w:rsidRPr="00604410">
        <w:rPr>
          <w:rFonts w:asciiTheme="minorEastAsia" w:eastAsiaTheme="minorEastAsia" w:hAnsiTheme="minorEastAsia"/>
          <w:sz w:val="21"/>
          <w:szCs w:val="21"/>
        </w:rPr>
        <w:t>2018</w:t>
      </w:r>
      <w:r w:rsidR="00010EB7" w:rsidRPr="00604410">
        <w:rPr>
          <w:rFonts w:asciiTheme="minorEastAsia" w:eastAsiaTheme="minorEastAsia" w:hAnsiTheme="minorEastAsia" w:hint="eastAsia"/>
          <w:sz w:val="21"/>
          <w:szCs w:val="21"/>
        </w:rPr>
        <w:t>年的</w:t>
      </w:r>
      <w:r w:rsidR="00010EB7" w:rsidRPr="00604410">
        <w:rPr>
          <w:rFonts w:asciiTheme="minorEastAsia" w:eastAsiaTheme="minorEastAsia" w:hAnsiTheme="minorEastAsia"/>
          <w:sz w:val="21"/>
          <w:szCs w:val="21"/>
        </w:rPr>
        <w:t>192</w:t>
      </w:r>
      <w:r w:rsidR="00010EB7" w:rsidRPr="00604410">
        <w:rPr>
          <w:rFonts w:asciiTheme="minorEastAsia" w:eastAsiaTheme="minorEastAsia" w:hAnsiTheme="minorEastAsia" w:hint="eastAsia"/>
          <w:sz w:val="21"/>
          <w:szCs w:val="21"/>
        </w:rPr>
        <w:t>件。虽然这些成果不大，但将进一步努力加强创新技术支持办公室计划的实施，以及从专利撰写到知识产权管理和商业化的定制化能力建设。菲律宾继续坚定地致力于从注册到执法方面提供高效、优质、可靠和客户友好的知识产权服务。为此，它实施了若干举措和计划。“联合审查跟踪”（</w:t>
      </w:r>
      <w:r w:rsidR="00010EB7" w:rsidRPr="00604410">
        <w:rPr>
          <w:rFonts w:asciiTheme="minorEastAsia" w:eastAsiaTheme="minorEastAsia" w:hAnsiTheme="minorEastAsia"/>
          <w:sz w:val="21"/>
          <w:szCs w:val="21"/>
        </w:rPr>
        <w:t>JET</w:t>
      </w:r>
      <w:r w:rsidR="00010EB7" w:rsidRPr="00604410">
        <w:rPr>
          <w:rFonts w:asciiTheme="minorEastAsia" w:eastAsiaTheme="minorEastAsia" w:hAnsiTheme="minorEastAsia" w:hint="eastAsia"/>
          <w:sz w:val="21"/>
          <w:szCs w:val="21"/>
        </w:rPr>
        <w:t>）是一个商标方面简单直接的流程（没有异议），简化了检索和批准程序，将整个流程时间从</w:t>
      </w:r>
      <w:r w:rsidR="00010EB7" w:rsidRPr="00604410">
        <w:rPr>
          <w:rFonts w:asciiTheme="minorEastAsia" w:eastAsiaTheme="minorEastAsia" w:hAnsiTheme="minorEastAsia"/>
          <w:sz w:val="21"/>
          <w:szCs w:val="21"/>
        </w:rPr>
        <w:t>3.96</w:t>
      </w:r>
      <w:r w:rsidR="00010EB7" w:rsidRPr="00604410">
        <w:rPr>
          <w:rFonts w:asciiTheme="minorEastAsia" w:eastAsiaTheme="minorEastAsia" w:hAnsiTheme="minorEastAsia" w:hint="eastAsia"/>
          <w:sz w:val="21"/>
          <w:szCs w:val="21"/>
        </w:rPr>
        <w:t>个月缩短至</w:t>
      </w:r>
      <w:r w:rsidR="00010EB7" w:rsidRPr="00604410">
        <w:rPr>
          <w:rFonts w:asciiTheme="minorEastAsia" w:eastAsiaTheme="minorEastAsia" w:hAnsiTheme="minorEastAsia"/>
          <w:sz w:val="21"/>
          <w:szCs w:val="21"/>
        </w:rPr>
        <w:t>2.86</w:t>
      </w:r>
      <w:r w:rsidR="00010EB7" w:rsidRPr="00604410">
        <w:rPr>
          <w:rFonts w:asciiTheme="minorEastAsia" w:eastAsiaTheme="minorEastAsia" w:hAnsiTheme="minorEastAsia" w:hint="eastAsia"/>
          <w:sz w:val="21"/>
          <w:szCs w:val="21"/>
        </w:rPr>
        <w:t>个月。</w:t>
      </w:r>
      <w:r w:rsidR="00010EB7" w:rsidRPr="00604410">
        <w:rPr>
          <w:rFonts w:asciiTheme="minorEastAsia" w:eastAsiaTheme="minorEastAsia" w:hAnsiTheme="minorEastAsia" w:hint="eastAsia"/>
          <w:sz w:val="21"/>
          <w:szCs w:val="21"/>
          <w:lang w:val="en"/>
        </w:rPr>
        <w:t>JET既</w:t>
      </w:r>
      <w:r w:rsidR="00375B82" w:rsidRPr="00604410">
        <w:rPr>
          <w:rFonts w:asciiTheme="minorEastAsia" w:eastAsiaTheme="minorEastAsia" w:hAnsiTheme="minorEastAsia" w:hint="eastAsia"/>
          <w:sz w:val="21"/>
          <w:szCs w:val="21"/>
          <w:lang w:val="en"/>
        </w:rPr>
        <w:t>处理</w:t>
      </w:r>
      <w:r w:rsidR="00010EB7" w:rsidRPr="00604410">
        <w:rPr>
          <w:rFonts w:asciiTheme="minorEastAsia" w:eastAsiaTheme="minorEastAsia" w:hAnsiTheme="minorEastAsia" w:hint="eastAsia"/>
          <w:sz w:val="21"/>
          <w:szCs w:val="21"/>
          <w:lang w:val="en"/>
        </w:rPr>
        <w:t>了不断增长的本地申请量，也</w:t>
      </w:r>
      <w:r w:rsidR="00375B82" w:rsidRPr="00604410">
        <w:rPr>
          <w:rFonts w:asciiTheme="minorEastAsia" w:eastAsiaTheme="minorEastAsia" w:hAnsiTheme="minorEastAsia" w:hint="eastAsia"/>
          <w:sz w:val="21"/>
          <w:szCs w:val="21"/>
          <w:lang w:val="en"/>
        </w:rPr>
        <w:t>处理</w:t>
      </w:r>
      <w:r w:rsidR="00010EB7" w:rsidRPr="00604410">
        <w:rPr>
          <w:rFonts w:asciiTheme="minorEastAsia" w:eastAsiaTheme="minorEastAsia" w:hAnsiTheme="minorEastAsia" w:hint="eastAsia"/>
          <w:sz w:val="21"/>
          <w:szCs w:val="21"/>
          <w:lang w:val="en"/>
        </w:rPr>
        <w:t>了来自马德里体系的申请量，后者在过去五年中平均增长了16</w:t>
      </w:r>
      <w:r w:rsidR="00A2115E">
        <w:rPr>
          <w:rFonts w:asciiTheme="minorEastAsia" w:eastAsiaTheme="minorEastAsia" w:hAnsiTheme="minorEastAsia" w:hint="eastAsia"/>
          <w:sz w:val="21"/>
          <w:szCs w:val="21"/>
          <w:lang w:val="en"/>
        </w:rPr>
        <w:t>%</w:t>
      </w:r>
      <w:r w:rsidR="00010EB7" w:rsidRPr="00604410">
        <w:rPr>
          <w:rFonts w:asciiTheme="minorEastAsia" w:eastAsiaTheme="minorEastAsia" w:hAnsiTheme="minorEastAsia" w:hint="eastAsia"/>
          <w:sz w:val="21"/>
          <w:szCs w:val="21"/>
          <w:lang w:val="en"/>
        </w:rPr>
        <w:t>。</w:t>
      </w:r>
      <w:r w:rsidR="00010EB7" w:rsidRPr="00604410">
        <w:rPr>
          <w:rFonts w:asciiTheme="minorEastAsia" w:eastAsiaTheme="minorEastAsia" w:hAnsiTheme="minorEastAsia" w:hint="eastAsia"/>
          <w:sz w:val="21"/>
          <w:szCs w:val="21"/>
        </w:rPr>
        <w:t>早期检索报告（</w:t>
      </w:r>
      <w:r w:rsidR="00010EB7" w:rsidRPr="00604410">
        <w:rPr>
          <w:rFonts w:asciiTheme="minorEastAsia" w:eastAsiaTheme="minorEastAsia" w:hAnsiTheme="minorEastAsia"/>
          <w:sz w:val="21"/>
          <w:szCs w:val="21"/>
        </w:rPr>
        <w:t>ESR</w:t>
      </w:r>
      <w:r w:rsidR="00010EB7" w:rsidRPr="00604410">
        <w:rPr>
          <w:rFonts w:asciiTheme="minorEastAsia" w:eastAsiaTheme="minorEastAsia" w:hAnsiTheme="minorEastAsia" w:hint="eastAsia"/>
          <w:sz w:val="21"/>
          <w:szCs w:val="21"/>
        </w:rPr>
        <w:t>）仍在申请日起</w:t>
      </w:r>
      <w:r w:rsidR="00010EB7" w:rsidRPr="00604410">
        <w:rPr>
          <w:rFonts w:asciiTheme="minorEastAsia" w:eastAsiaTheme="minorEastAsia" w:hAnsiTheme="minorEastAsia"/>
          <w:sz w:val="21"/>
          <w:szCs w:val="21"/>
        </w:rPr>
        <w:t>6</w:t>
      </w:r>
      <w:r w:rsidR="00010EB7" w:rsidRPr="00604410">
        <w:rPr>
          <w:rFonts w:asciiTheme="minorEastAsia" w:eastAsiaTheme="minorEastAsia" w:hAnsiTheme="minorEastAsia" w:hint="eastAsia"/>
          <w:sz w:val="21"/>
          <w:szCs w:val="21"/>
        </w:rPr>
        <w:t>个月内向专利申请人发出。在</w:t>
      </w:r>
      <w:r w:rsidR="00010EB7" w:rsidRPr="00604410">
        <w:rPr>
          <w:rFonts w:asciiTheme="minorEastAsia" w:eastAsiaTheme="minorEastAsia" w:hAnsiTheme="minorEastAsia"/>
          <w:sz w:val="21"/>
          <w:szCs w:val="21"/>
        </w:rPr>
        <w:t>2016</w:t>
      </w:r>
      <w:r w:rsidR="00010EB7" w:rsidRPr="00604410">
        <w:rPr>
          <w:rFonts w:asciiTheme="minorEastAsia" w:eastAsiaTheme="minorEastAsia" w:hAnsiTheme="minorEastAsia" w:hint="eastAsia"/>
          <w:sz w:val="21"/>
          <w:szCs w:val="21"/>
        </w:rPr>
        <w:t>年至</w:t>
      </w:r>
      <w:r w:rsidR="00010EB7" w:rsidRPr="00604410">
        <w:rPr>
          <w:rFonts w:asciiTheme="minorEastAsia" w:eastAsiaTheme="minorEastAsia" w:hAnsiTheme="minorEastAsia"/>
          <w:sz w:val="21"/>
          <w:szCs w:val="21"/>
        </w:rPr>
        <w:t>2019</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8</w:t>
      </w:r>
      <w:r w:rsidR="00010EB7" w:rsidRPr="00604410">
        <w:rPr>
          <w:rFonts w:asciiTheme="minorEastAsia" w:eastAsiaTheme="minorEastAsia" w:hAnsiTheme="minorEastAsia" w:hint="eastAsia"/>
          <w:sz w:val="21"/>
          <w:szCs w:val="21"/>
        </w:rPr>
        <w:t>月底之间，已经发布了</w:t>
      </w:r>
      <w:r w:rsidR="00010EB7" w:rsidRPr="00604410">
        <w:rPr>
          <w:rFonts w:asciiTheme="minorEastAsia" w:eastAsiaTheme="minorEastAsia" w:hAnsiTheme="minorEastAsia"/>
          <w:sz w:val="21"/>
          <w:szCs w:val="21"/>
        </w:rPr>
        <w:t>809</w:t>
      </w:r>
      <w:r w:rsidR="00010EB7" w:rsidRPr="00604410">
        <w:rPr>
          <w:rFonts w:asciiTheme="minorEastAsia" w:eastAsiaTheme="minorEastAsia" w:hAnsiTheme="minorEastAsia" w:hint="eastAsia"/>
          <w:sz w:val="21"/>
          <w:szCs w:val="21"/>
        </w:rPr>
        <w:t>份早期检索报告，而无需申请人支付额外费用，使申请人得以在提交</w:t>
      </w:r>
      <w:r w:rsidR="00010EB7" w:rsidRPr="00604410">
        <w:rPr>
          <w:rFonts w:asciiTheme="minorEastAsia" w:eastAsiaTheme="minorEastAsia" w:hAnsiTheme="minorEastAsia"/>
          <w:sz w:val="21"/>
          <w:szCs w:val="21"/>
        </w:rPr>
        <w:t>PCT</w:t>
      </w:r>
      <w:r w:rsidR="00010EB7" w:rsidRPr="00604410">
        <w:rPr>
          <w:rFonts w:asciiTheme="minorEastAsia" w:eastAsiaTheme="minorEastAsia" w:hAnsiTheme="minorEastAsia" w:hint="eastAsia"/>
          <w:sz w:val="21"/>
          <w:szCs w:val="21"/>
        </w:rPr>
        <w:t>申请前考虑其前景，并可加快专利审查流程。</w:t>
      </w:r>
      <w:r w:rsidR="00010EB7" w:rsidRPr="00604410">
        <w:rPr>
          <w:rFonts w:asciiTheme="minorEastAsia" w:eastAsiaTheme="minorEastAsia" w:hAnsiTheme="minorEastAsia"/>
          <w:sz w:val="21"/>
          <w:szCs w:val="21"/>
        </w:rPr>
        <w:t>2018</w:t>
      </w:r>
      <w:r w:rsidR="00010EB7" w:rsidRPr="00604410">
        <w:rPr>
          <w:rFonts w:asciiTheme="minorEastAsia" w:eastAsiaTheme="minorEastAsia" w:hAnsiTheme="minorEastAsia" w:hint="eastAsia"/>
          <w:sz w:val="21"/>
          <w:szCs w:val="21"/>
        </w:rPr>
        <w:t>年，专利申请量达六年新高，相比</w:t>
      </w:r>
      <w:r w:rsidR="00010EB7" w:rsidRPr="00604410">
        <w:rPr>
          <w:rFonts w:asciiTheme="minorEastAsia" w:eastAsiaTheme="minorEastAsia" w:hAnsiTheme="minorEastAsia"/>
          <w:sz w:val="21"/>
          <w:szCs w:val="21"/>
        </w:rPr>
        <w:t>2017</w:t>
      </w:r>
      <w:r w:rsidR="00010EB7" w:rsidRPr="00604410">
        <w:rPr>
          <w:rFonts w:asciiTheme="minorEastAsia" w:eastAsiaTheme="minorEastAsia" w:hAnsiTheme="minorEastAsia" w:hint="eastAsia"/>
          <w:sz w:val="21"/>
          <w:szCs w:val="21"/>
        </w:rPr>
        <w:t>年增长</w:t>
      </w:r>
      <w:r w:rsidR="00010EB7" w:rsidRPr="00604410">
        <w:rPr>
          <w:rFonts w:asciiTheme="minorEastAsia" w:eastAsiaTheme="minorEastAsia" w:hAnsiTheme="minorEastAsia"/>
          <w:sz w:val="21"/>
          <w:szCs w:val="21"/>
        </w:rPr>
        <w:t>28%</w:t>
      </w:r>
      <w:r w:rsidR="00010EB7" w:rsidRPr="00604410">
        <w:rPr>
          <w:rFonts w:asciiTheme="minorEastAsia" w:eastAsiaTheme="minorEastAsia" w:hAnsiTheme="minorEastAsia" w:hint="eastAsia"/>
          <w:sz w:val="21"/>
          <w:szCs w:val="21"/>
        </w:rPr>
        <w:t>。菲律宾已经为所有商标、专利、实用新型和工业品外观设计申请（包括电子通信）部署了完整的在线申请系统，为申请人和代理人提供了方便和</w:t>
      </w:r>
      <w:proofErr w:type="gramStart"/>
      <w:r w:rsidR="00010EB7" w:rsidRPr="00604410">
        <w:rPr>
          <w:rFonts w:asciiTheme="minorEastAsia" w:eastAsiaTheme="minorEastAsia" w:hAnsiTheme="minorEastAsia" w:hint="eastAsia"/>
          <w:sz w:val="21"/>
          <w:szCs w:val="21"/>
        </w:rPr>
        <w:t>可</w:t>
      </w:r>
      <w:proofErr w:type="gramEnd"/>
      <w:r w:rsidR="00010EB7" w:rsidRPr="00604410">
        <w:rPr>
          <w:rFonts w:asciiTheme="minorEastAsia" w:eastAsiaTheme="minorEastAsia" w:hAnsiTheme="minorEastAsia" w:hint="eastAsia"/>
          <w:sz w:val="21"/>
          <w:szCs w:val="21"/>
        </w:rPr>
        <w:t>访问的知识产权。到</w:t>
      </w:r>
      <w:r w:rsidR="00010EB7" w:rsidRPr="00604410">
        <w:rPr>
          <w:rFonts w:asciiTheme="minorEastAsia" w:eastAsiaTheme="minorEastAsia" w:hAnsiTheme="minorEastAsia"/>
          <w:sz w:val="21"/>
          <w:szCs w:val="21"/>
        </w:rPr>
        <w:t>2019</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10</w:t>
      </w:r>
      <w:r w:rsidR="00010EB7" w:rsidRPr="00604410">
        <w:rPr>
          <w:rFonts w:asciiTheme="minorEastAsia" w:eastAsiaTheme="minorEastAsia" w:hAnsiTheme="minorEastAsia" w:hint="eastAsia"/>
          <w:sz w:val="21"/>
          <w:szCs w:val="21"/>
        </w:rPr>
        <w:t>月，在线支付服务将包括一个新的信用卡支付网关，使外国利益攸关方能够自己提交申请，但须随后指定当地代理人</w:t>
      </w:r>
      <w:r w:rsidR="00010EB7" w:rsidRPr="00604410">
        <w:rPr>
          <w:rFonts w:asciiTheme="minorEastAsia" w:eastAsiaTheme="minorEastAsia" w:hAnsiTheme="minorEastAsia" w:hint="eastAsia"/>
          <w:sz w:val="21"/>
          <w:szCs w:val="21"/>
          <w:shd w:val="clear" w:color="auto" w:fill="FFFFFF"/>
        </w:rPr>
        <w:t>。</w:t>
      </w:r>
      <w:r w:rsidR="00010EB7" w:rsidRPr="00604410">
        <w:rPr>
          <w:rFonts w:asciiTheme="minorEastAsia" w:eastAsiaTheme="minorEastAsia" w:hAnsiTheme="minorEastAsia" w:cs="Microsoft YaHei" w:hint="eastAsia"/>
          <w:sz w:val="21"/>
          <w:szCs w:val="21"/>
          <w:shd w:val="clear" w:color="auto" w:fill="FFFFFF"/>
        </w:rPr>
        <w:t>政府继续加强行政和司法制度，以充分保护和实施知识产权。</w:t>
      </w:r>
      <w:r w:rsidR="00010EB7" w:rsidRPr="00604410">
        <w:rPr>
          <w:rFonts w:asciiTheme="minorEastAsia" w:eastAsiaTheme="minorEastAsia" w:hAnsiTheme="minorEastAsia"/>
          <w:sz w:val="21"/>
          <w:szCs w:val="21"/>
        </w:rPr>
        <w:t>2018</w:t>
      </w:r>
      <w:r w:rsidR="00010EB7" w:rsidRPr="00604410">
        <w:rPr>
          <w:rFonts w:asciiTheme="minorEastAsia" w:eastAsiaTheme="minorEastAsia" w:hAnsiTheme="minorEastAsia" w:hint="eastAsia"/>
          <w:sz w:val="21"/>
          <w:szCs w:val="21"/>
        </w:rPr>
        <w:t>年，它查获了</w:t>
      </w:r>
      <w:r w:rsidR="00010EB7" w:rsidRPr="00604410">
        <w:rPr>
          <w:rFonts w:asciiTheme="minorEastAsia" w:eastAsiaTheme="minorEastAsia" w:hAnsiTheme="minorEastAsia"/>
          <w:sz w:val="21"/>
          <w:szCs w:val="21"/>
        </w:rPr>
        <w:t>235,54</w:t>
      </w:r>
      <w:r w:rsidR="00010EB7" w:rsidRPr="00604410">
        <w:rPr>
          <w:rFonts w:asciiTheme="minorEastAsia" w:eastAsiaTheme="minorEastAsia" w:hAnsiTheme="minorEastAsia" w:hint="eastAsia"/>
          <w:sz w:val="21"/>
          <w:szCs w:val="21"/>
        </w:rPr>
        <w:t>0亿菲律宾比索（接近</w:t>
      </w:r>
      <w:r w:rsidR="00010EB7" w:rsidRPr="00604410">
        <w:rPr>
          <w:rFonts w:asciiTheme="minorEastAsia" w:eastAsiaTheme="minorEastAsia" w:hAnsiTheme="minorEastAsia"/>
          <w:sz w:val="21"/>
          <w:szCs w:val="21"/>
        </w:rPr>
        <w:t>4</w:t>
      </w:r>
      <w:r w:rsidR="00010EB7" w:rsidRPr="00604410">
        <w:rPr>
          <w:rFonts w:asciiTheme="minorEastAsia" w:eastAsiaTheme="minorEastAsia" w:hAnsiTheme="minorEastAsia" w:hint="eastAsia"/>
          <w:sz w:val="21"/>
          <w:szCs w:val="21"/>
        </w:rPr>
        <w:t>.</w:t>
      </w:r>
      <w:r w:rsidR="00010EB7" w:rsidRPr="00604410">
        <w:rPr>
          <w:rFonts w:asciiTheme="minorEastAsia" w:eastAsiaTheme="minorEastAsia" w:hAnsiTheme="minorEastAsia"/>
          <w:sz w:val="21"/>
          <w:szCs w:val="21"/>
        </w:rPr>
        <w:t>53</w:t>
      </w:r>
      <w:r w:rsidR="00010EB7" w:rsidRPr="00604410">
        <w:rPr>
          <w:rFonts w:asciiTheme="minorEastAsia" w:eastAsiaTheme="minorEastAsia" w:hAnsiTheme="minorEastAsia" w:hint="eastAsia"/>
          <w:sz w:val="21"/>
          <w:szCs w:val="21"/>
        </w:rPr>
        <w:t>亿美元）的知识产权侵权商品，大大高于</w:t>
      </w:r>
      <w:r w:rsidR="00010EB7" w:rsidRPr="00604410">
        <w:rPr>
          <w:rFonts w:asciiTheme="minorEastAsia" w:eastAsiaTheme="minorEastAsia" w:hAnsiTheme="minorEastAsia"/>
          <w:sz w:val="21"/>
          <w:szCs w:val="21"/>
        </w:rPr>
        <w:t>2017</w:t>
      </w:r>
      <w:r w:rsidR="00010EB7" w:rsidRPr="00604410">
        <w:rPr>
          <w:rFonts w:asciiTheme="minorEastAsia" w:eastAsiaTheme="minorEastAsia" w:hAnsiTheme="minorEastAsia" w:hint="eastAsia"/>
          <w:sz w:val="21"/>
          <w:szCs w:val="21"/>
        </w:rPr>
        <w:t>年收缴的</w:t>
      </w:r>
      <w:r w:rsidR="00010EB7" w:rsidRPr="00604410">
        <w:rPr>
          <w:rFonts w:asciiTheme="minorEastAsia" w:eastAsiaTheme="minorEastAsia" w:hAnsiTheme="minorEastAsia"/>
          <w:sz w:val="21"/>
          <w:szCs w:val="21"/>
        </w:rPr>
        <w:t>83,57</w:t>
      </w:r>
      <w:r w:rsidR="00010EB7" w:rsidRPr="00604410">
        <w:rPr>
          <w:rFonts w:asciiTheme="minorEastAsia" w:eastAsiaTheme="minorEastAsia" w:hAnsiTheme="minorEastAsia" w:hint="eastAsia"/>
          <w:sz w:val="21"/>
          <w:szCs w:val="21"/>
        </w:rPr>
        <w:t>0亿比索（</w:t>
      </w:r>
      <w:r w:rsidR="00010EB7" w:rsidRPr="00604410">
        <w:rPr>
          <w:rFonts w:asciiTheme="minorEastAsia" w:eastAsiaTheme="minorEastAsia" w:hAnsiTheme="minorEastAsia"/>
          <w:sz w:val="21"/>
          <w:szCs w:val="21"/>
        </w:rPr>
        <w:t>1.6</w:t>
      </w:r>
      <w:r w:rsidR="00010EB7" w:rsidRPr="00604410">
        <w:rPr>
          <w:rFonts w:asciiTheme="minorEastAsia" w:eastAsiaTheme="minorEastAsia" w:hAnsiTheme="minorEastAsia" w:hint="eastAsia"/>
          <w:sz w:val="21"/>
          <w:szCs w:val="21"/>
        </w:rPr>
        <w:t>亿美元）商品货值。替代性争议解决仍然是解决知识产权案件的有效工具，</w:t>
      </w:r>
      <w:r w:rsidR="00010EB7" w:rsidRPr="00604410">
        <w:rPr>
          <w:rFonts w:asciiTheme="minorEastAsia" w:eastAsiaTheme="minorEastAsia" w:hAnsiTheme="minorEastAsia"/>
          <w:sz w:val="21"/>
          <w:szCs w:val="21"/>
        </w:rPr>
        <w:t>201</w:t>
      </w:r>
      <w:r w:rsidR="00375B82" w:rsidRPr="00604410">
        <w:rPr>
          <w:rFonts w:asciiTheme="minorEastAsia" w:eastAsiaTheme="minorEastAsia" w:hAnsiTheme="minorEastAsia" w:hint="eastAsia"/>
          <w:sz w:val="21"/>
          <w:szCs w:val="21"/>
        </w:rPr>
        <w:t>8</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1</w:t>
      </w:r>
      <w:r w:rsidR="00010EB7" w:rsidRPr="00604410">
        <w:rPr>
          <w:rFonts w:asciiTheme="minorEastAsia" w:eastAsiaTheme="minorEastAsia" w:hAnsiTheme="minorEastAsia" w:hint="eastAsia"/>
          <w:sz w:val="21"/>
          <w:szCs w:val="21"/>
        </w:rPr>
        <w:t>月至</w:t>
      </w:r>
      <w:r w:rsidR="00010EB7" w:rsidRPr="00604410">
        <w:rPr>
          <w:rFonts w:asciiTheme="minorEastAsia" w:eastAsiaTheme="minorEastAsia" w:hAnsiTheme="minorEastAsia"/>
          <w:sz w:val="21"/>
          <w:szCs w:val="21"/>
        </w:rPr>
        <w:t>9</w:t>
      </w:r>
      <w:r w:rsidR="00010EB7" w:rsidRPr="00604410">
        <w:rPr>
          <w:rFonts w:asciiTheme="minorEastAsia" w:eastAsiaTheme="minorEastAsia" w:hAnsiTheme="minorEastAsia" w:hint="eastAsia"/>
          <w:sz w:val="21"/>
          <w:szCs w:val="21"/>
        </w:rPr>
        <w:t>月的和解率为</w:t>
      </w:r>
      <w:r w:rsidR="00010EB7" w:rsidRPr="00604410">
        <w:rPr>
          <w:rFonts w:asciiTheme="minorEastAsia" w:eastAsiaTheme="minorEastAsia" w:hAnsiTheme="minorEastAsia"/>
          <w:sz w:val="21"/>
          <w:szCs w:val="21"/>
        </w:rPr>
        <w:t>34.5%</w:t>
      </w:r>
      <w:r w:rsidR="00010EB7" w:rsidRPr="00604410">
        <w:rPr>
          <w:rFonts w:asciiTheme="minorEastAsia" w:eastAsiaTheme="minorEastAsia" w:hAnsiTheme="minorEastAsia" w:hint="eastAsia"/>
          <w:sz w:val="21"/>
          <w:szCs w:val="21"/>
        </w:rPr>
        <w:t>。为了进一步使调解的益处最大化，</w:t>
      </w:r>
      <w:r w:rsidR="00010EB7" w:rsidRPr="00604410">
        <w:rPr>
          <w:rFonts w:asciiTheme="minorEastAsia" w:eastAsiaTheme="minorEastAsia" w:hAnsiTheme="minorEastAsia"/>
          <w:sz w:val="21"/>
          <w:szCs w:val="21"/>
        </w:rPr>
        <w:t>2018</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10</w:t>
      </w:r>
      <w:r w:rsidR="00010EB7" w:rsidRPr="00604410">
        <w:rPr>
          <w:rFonts w:asciiTheme="minorEastAsia" w:eastAsiaTheme="minorEastAsia" w:hAnsiTheme="minorEastAsia" w:hint="eastAsia"/>
          <w:sz w:val="21"/>
          <w:szCs w:val="21"/>
        </w:rPr>
        <w:t>月</w:t>
      </w:r>
      <w:proofErr w:type="gramStart"/>
      <w:r w:rsidR="00375B82" w:rsidRPr="00604410">
        <w:rPr>
          <w:rFonts w:asciiTheme="minorEastAsia" w:eastAsiaTheme="minorEastAsia" w:hAnsiTheme="minorEastAsia" w:hint="eastAsia"/>
          <w:sz w:val="21"/>
          <w:szCs w:val="21"/>
        </w:rPr>
        <w:t>作出</w:t>
      </w:r>
      <w:proofErr w:type="gramEnd"/>
      <w:r w:rsidR="00375B82" w:rsidRPr="00604410">
        <w:rPr>
          <w:rFonts w:asciiTheme="minorEastAsia" w:eastAsiaTheme="minorEastAsia" w:hAnsiTheme="minorEastAsia" w:hint="eastAsia"/>
          <w:sz w:val="21"/>
          <w:szCs w:val="21"/>
        </w:rPr>
        <w:t>了一项</w:t>
      </w:r>
      <w:r w:rsidR="00010EB7" w:rsidRPr="00604410">
        <w:rPr>
          <w:rFonts w:asciiTheme="minorEastAsia" w:eastAsiaTheme="minorEastAsia" w:hAnsiTheme="minorEastAsia" w:hint="eastAsia"/>
          <w:sz w:val="21"/>
          <w:szCs w:val="21"/>
        </w:rPr>
        <w:t>转向强制调解</w:t>
      </w:r>
      <w:r w:rsidR="00375B82" w:rsidRPr="00604410">
        <w:rPr>
          <w:rFonts w:asciiTheme="minorEastAsia" w:eastAsiaTheme="minorEastAsia" w:hAnsiTheme="minorEastAsia" w:hint="eastAsia"/>
          <w:sz w:val="21"/>
          <w:szCs w:val="21"/>
        </w:rPr>
        <w:t>的决定</w:t>
      </w:r>
      <w:r w:rsidR="00010EB7" w:rsidRPr="00604410">
        <w:rPr>
          <w:rFonts w:asciiTheme="minorEastAsia" w:eastAsiaTheme="minorEastAsia" w:hAnsiTheme="minorEastAsia" w:hint="eastAsia"/>
          <w:sz w:val="21"/>
          <w:szCs w:val="21"/>
        </w:rPr>
        <w:t>，预计和解率将会下降。因此，从</w:t>
      </w:r>
      <w:r w:rsidR="00010EB7" w:rsidRPr="00604410">
        <w:rPr>
          <w:rFonts w:asciiTheme="minorEastAsia" w:eastAsiaTheme="minorEastAsia" w:hAnsiTheme="minorEastAsia"/>
          <w:sz w:val="21"/>
          <w:szCs w:val="21"/>
        </w:rPr>
        <w:t>2018</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10</w:t>
      </w:r>
      <w:r w:rsidR="00010EB7" w:rsidRPr="00604410">
        <w:rPr>
          <w:rFonts w:asciiTheme="minorEastAsia" w:eastAsiaTheme="minorEastAsia" w:hAnsiTheme="minorEastAsia" w:hint="eastAsia"/>
          <w:sz w:val="21"/>
          <w:szCs w:val="21"/>
        </w:rPr>
        <w:t>月至</w:t>
      </w:r>
      <w:r w:rsidR="00010EB7" w:rsidRPr="00604410">
        <w:rPr>
          <w:rFonts w:asciiTheme="minorEastAsia" w:eastAsiaTheme="minorEastAsia" w:hAnsiTheme="minorEastAsia"/>
          <w:sz w:val="21"/>
          <w:szCs w:val="21"/>
        </w:rPr>
        <w:t>2019</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8</w:t>
      </w:r>
      <w:r w:rsidR="00010EB7" w:rsidRPr="00604410">
        <w:rPr>
          <w:rFonts w:asciiTheme="minorEastAsia" w:eastAsiaTheme="minorEastAsia" w:hAnsiTheme="minorEastAsia" w:hint="eastAsia"/>
          <w:sz w:val="21"/>
          <w:szCs w:val="21"/>
        </w:rPr>
        <w:t>月，和解率为</w:t>
      </w:r>
      <w:r w:rsidR="00010EB7" w:rsidRPr="00604410">
        <w:rPr>
          <w:rFonts w:asciiTheme="minorEastAsia" w:eastAsiaTheme="minorEastAsia" w:hAnsiTheme="minorEastAsia"/>
          <w:sz w:val="21"/>
          <w:szCs w:val="21"/>
        </w:rPr>
        <w:t>30.5%</w:t>
      </w:r>
      <w:r w:rsidR="00010EB7" w:rsidRPr="00604410">
        <w:rPr>
          <w:rFonts w:asciiTheme="minorEastAsia" w:eastAsiaTheme="minorEastAsia" w:hAnsiTheme="minorEastAsia" w:hint="eastAsia"/>
          <w:sz w:val="21"/>
          <w:szCs w:val="21"/>
        </w:rPr>
        <w:t>。尽管如此，长期的益处仍是首要关注点，特别是在提供快速高效的知识产权争议解决方面。已于</w:t>
      </w:r>
      <w:r w:rsidR="00010EB7" w:rsidRPr="00604410">
        <w:rPr>
          <w:rFonts w:asciiTheme="minorEastAsia" w:eastAsiaTheme="minorEastAsia" w:hAnsiTheme="minorEastAsia"/>
          <w:sz w:val="21"/>
          <w:szCs w:val="21"/>
        </w:rPr>
        <w:t>2019</w:t>
      </w:r>
      <w:r w:rsidR="00010EB7" w:rsidRPr="00604410">
        <w:rPr>
          <w:rFonts w:asciiTheme="minorEastAsia" w:eastAsiaTheme="minorEastAsia" w:hAnsiTheme="minorEastAsia" w:hint="eastAsia"/>
          <w:sz w:val="21"/>
          <w:szCs w:val="21"/>
        </w:rPr>
        <w:t>年</w:t>
      </w:r>
      <w:r w:rsidR="00010EB7" w:rsidRPr="00604410">
        <w:rPr>
          <w:rFonts w:asciiTheme="minorEastAsia" w:eastAsiaTheme="minorEastAsia" w:hAnsiTheme="minorEastAsia"/>
          <w:sz w:val="21"/>
          <w:szCs w:val="21"/>
        </w:rPr>
        <w:t>7</w:t>
      </w:r>
      <w:r w:rsidR="00010EB7" w:rsidRPr="00604410">
        <w:rPr>
          <w:rFonts w:asciiTheme="minorEastAsia" w:eastAsiaTheme="minorEastAsia" w:hAnsiTheme="minorEastAsia" w:hint="eastAsia"/>
          <w:sz w:val="21"/>
          <w:szCs w:val="21"/>
        </w:rPr>
        <w:t>月制定了《诉讼外调解规则》。</w:t>
      </w:r>
      <w:r w:rsidR="00010EB7" w:rsidRPr="00604410">
        <w:rPr>
          <w:rFonts w:asciiTheme="minorEastAsia" w:eastAsiaTheme="minorEastAsia" w:hAnsiTheme="minorEastAsia" w:cs="Microsoft YaHei" w:hint="eastAsia"/>
          <w:sz w:val="21"/>
          <w:szCs w:val="21"/>
          <w:shd w:val="clear" w:color="auto" w:fill="FFFFFF"/>
        </w:rPr>
        <w:t>这是一种灵活的做法，允许当事人在提交案件之前或之后将其争议提交调解，从而为快速达成协议提供了机会。菲律宾已开始修改</w:t>
      </w:r>
      <w:r w:rsidR="00010EB7" w:rsidRPr="00604410">
        <w:rPr>
          <w:rFonts w:asciiTheme="minorEastAsia" w:eastAsiaTheme="minorEastAsia" w:hAnsiTheme="minorEastAsia"/>
          <w:sz w:val="21"/>
          <w:szCs w:val="21"/>
          <w:shd w:val="clear" w:color="auto" w:fill="FFFFFF"/>
        </w:rPr>
        <w:t>2011</w:t>
      </w:r>
      <w:r w:rsidR="00010EB7" w:rsidRPr="00604410">
        <w:rPr>
          <w:rFonts w:asciiTheme="minorEastAsia" w:eastAsiaTheme="minorEastAsia" w:hAnsiTheme="minorEastAsia" w:cs="Microsoft YaHei" w:hint="eastAsia"/>
          <w:sz w:val="21"/>
          <w:szCs w:val="21"/>
          <w:shd w:val="clear" w:color="auto" w:fill="FFFFFF"/>
        </w:rPr>
        <w:t>年颁布的《最高法院知识产权案件审理规则》，使其更具针对性，更能应对知识产权执法和诉讼方面的挑战和发展。</w:t>
      </w:r>
      <w:r w:rsidR="00010EB7" w:rsidRPr="00604410">
        <w:rPr>
          <w:rFonts w:asciiTheme="minorEastAsia" w:eastAsiaTheme="minorEastAsia" w:hAnsiTheme="minorEastAsia" w:hint="eastAsia"/>
          <w:sz w:val="21"/>
          <w:szCs w:val="21"/>
        </w:rPr>
        <w:t>提高相关部门的知识产权意识、能力建设和知识产权教育仍然是管理高效和面向发展的知识产权制度的基石。菲律宾知识产权局正在</w:t>
      </w:r>
      <w:proofErr w:type="gramStart"/>
      <w:r w:rsidR="00010EB7" w:rsidRPr="00604410">
        <w:rPr>
          <w:rFonts w:asciiTheme="minorEastAsia" w:eastAsiaTheme="minorEastAsia" w:hAnsiTheme="minorEastAsia" w:hint="eastAsia"/>
          <w:sz w:val="21"/>
          <w:szCs w:val="21"/>
        </w:rPr>
        <w:t>将树立</w:t>
      </w:r>
      <w:proofErr w:type="gramEnd"/>
      <w:r w:rsidR="00010EB7" w:rsidRPr="00604410">
        <w:rPr>
          <w:rFonts w:asciiTheme="minorEastAsia" w:eastAsiaTheme="minorEastAsia" w:hAnsiTheme="minorEastAsia" w:hint="eastAsia"/>
          <w:sz w:val="21"/>
          <w:szCs w:val="21"/>
        </w:rPr>
        <w:t>知识产权意识的重点从信息转移到参与。为此，它与技术教育和技能发展局、高等教育委员会和教育部合作，以全面和完整的方式将知识产权纳入基础、高等和技术教育课程的主流，以及在树立尊重知识产权的风尚方面建设国家创新文化和提高意识的关键步骤。目前正在努力创建一家国家知识产权学院，以持续开展知识产权教育和能力建设。与产权组织首次开展的知识产权暑期班的合作已在几周前结束。此外，还制定了计划，通过在未来几年在国家、地区和国际层面提供证书和认证课程以及知识产权计划，实现知识产权的专业化。最后，关键利益攸关方和合作伙伴的参与对于落实兼顾各方利益、高效和有效的知识产权教育和学习，以促进创新和创造力至关重要。菲</w:t>
      </w:r>
      <w:r w:rsidR="00010EB7" w:rsidRPr="00604410">
        <w:rPr>
          <w:rFonts w:asciiTheme="minorEastAsia" w:eastAsiaTheme="minorEastAsia" w:hAnsiTheme="minorEastAsia" w:hint="eastAsia"/>
          <w:sz w:val="21"/>
          <w:szCs w:val="21"/>
        </w:rPr>
        <w:lastRenderedPageBreak/>
        <w:t>律宾支持增加产权组织</w:t>
      </w:r>
      <w:r w:rsidR="00010EB7" w:rsidRPr="00604410">
        <w:rPr>
          <w:rFonts w:asciiTheme="minorEastAsia" w:eastAsiaTheme="minorEastAsia" w:hAnsiTheme="minorEastAsia"/>
          <w:sz w:val="21"/>
          <w:szCs w:val="21"/>
        </w:rPr>
        <w:t>PBC</w:t>
      </w:r>
      <w:r w:rsidR="00010EB7" w:rsidRPr="00604410">
        <w:rPr>
          <w:rFonts w:asciiTheme="minorEastAsia" w:eastAsiaTheme="minorEastAsia" w:hAnsiTheme="minorEastAsia" w:hint="eastAsia"/>
          <w:sz w:val="21"/>
          <w:szCs w:val="21"/>
        </w:rPr>
        <w:t>和</w:t>
      </w:r>
      <w:r w:rsidR="00375B82" w:rsidRPr="00604410">
        <w:rPr>
          <w:rFonts w:asciiTheme="minorEastAsia" w:eastAsiaTheme="minorEastAsia" w:hAnsiTheme="minorEastAsia" w:hint="eastAsia"/>
          <w:sz w:val="21"/>
          <w:szCs w:val="21"/>
        </w:rPr>
        <w:t>产权组织</w:t>
      </w:r>
      <w:r w:rsidR="00010EB7" w:rsidRPr="00604410">
        <w:rPr>
          <w:rFonts w:asciiTheme="minorEastAsia" w:eastAsiaTheme="minorEastAsia" w:hAnsiTheme="minorEastAsia" w:hint="eastAsia"/>
          <w:sz w:val="21"/>
          <w:szCs w:val="21"/>
        </w:rPr>
        <w:t>协调委员会成员的倡议。</w:t>
      </w:r>
      <w:r w:rsidR="00010EB7" w:rsidRPr="00604410">
        <w:rPr>
          <w:rFonts w:asciiTheme="minorEastAsia" w:eastAsiaTheme="minorEastAsia" w:hAnsiTheme="minorEastAsia" w:cs="Microsoft YaHei" w:hint="eastAsia"/>
          <w:sz w:val="21"/>
          <w:szCs w:val="21"/>
          <w:shd w:val="clear" w:color="auto" w:fill="FFFFFF"/>
        </w:rPr>
        <w:t>它重视</w:t>
      </w:r>
      <w:r w:rsidR="00375B82" w:rsidRPr="00604410">
        <w:rPr>
          <w:rFonts w:asciiTheme="minorEastAsia" w:eastAsiaTheme="minorEastAsia" w:hAnsiTheme="minorEastAsia" w:cs="Microsoft YaHei" w:hint="eastAsia"/>
          <w:sz w:val="21"/>
          <w:szCs w:val="21"/>
          <w:shd w:val="clear" w:color="auto" w:fill="FFFFFF"/>
        </w:rPr>
        <w:t>IGC</w:t>
      </w:r>
      <w:r w:rsidR="00010EB7" w:rsidRPr="00604410">
        <w:rPr>
          <w:rFonts w:asciiTheme="minorEastAsia" w:eastAsiaTheme="minorEastAsia" w:hAnsiTheme="minorEastAsia" w:cs="Microsoft YaHei" w:hint="eastAsia"/>
          <w:sz w:val="21"/>
          <w:szCs w:val="21"/>
          <w:shd w:val="clear" w:color="auto" w:fill="FFFFFF"/>
        </w:rPr>
        <w:t>及其在讨论保护传统知识、传统文化表现形式和遗传资源方面的重要工作。代表团希望在广播条约和</w:t>
      </w:r>
      <w:r w:rsidR="00375B82" w:rsidRPr="00604410">
        <w:rPr>
          <w:rFonts w:asciiTheme="minorEastAsia" w:eastAsiaTheme="minorEastAsia" w:hAnsiTheme="minorEastAsia" w:cs="Microsoft YaHei" w:hint="eastAsia"/>
          <w:sz w:val="21"/>
          <w:szCs w:val="21"/>
          <w:shd w:val="clear" w:color="auto" w:fill="FFFFFF"/>
        </w:rPr>
        <w:t>DLT</w:t>
      </w:r>
      <w:r w:rsidR="00010EB7" w:rsidRPr="00604410">
        <w:rPr>
          <w:rFonts w:asciiTheme="minorEastAsia" w:eastAsiaTheme="minorEastAsia" w:hAnsiTheme="minorEastAsia" w:cs="Microsoft YaHei" w:hint="eastAsia"/>
          <w:sz w:val="21"/>
          <w:szCs w:val="21"/>
          <w:shd w:val="clear" w:color="auto" w:fill="FFFFFF"/>
        </w:rPr>
        <w:t>草案悬而未决的基本问题上取得进展，并对在做好适当准备时召开一次外交会议的前景仍持肯定态度。</w:t>
      </w:r>
      <w:r w:rsidR="00010EB7" w:rsidRPr="00604410">
        <w:rPr>
          <w:rFonts w:asciiTheme="minorEastAsia" w:eastAsiaTheme="minorEastAsia" w:hAnsiTheme="minorEastAsia" w:hint="eastAsia"/>
          <w:sz w:val="21"/>
          <w:szCs w:val="21"/>
        </w:rPr>
        <w:t>它还希望有关各方能够友好地解决驻外办事处问题，感谢产权组织继续公布</w:t>
      </w:r>
      <w:r w:rsidR="00375B82" w:rsidRPr="00604410">
        <w:rPr>
          <w:rFonts w:asciiTheme="minorEastAsia" w:eastAsiaTheme="minorEastAsia" w:hAnsiTheme="minorEastAsia" w:hint="eastAsia"/>
          <w:sz w:val="21"/>
          <w:szCs w:val="21"/>
        </w:rPr>
        <w:t>GII</w:t>
      </w:r>
      <w:r w:rsidR="00010EB7" w:rsidRPr="00604410">
        <w:rPr>
          <w:rFonts w:asciiTheme="minorEastAsia" w:eastAsiaTheme="minorEastAsia" w:hAnsiTheme="minorEastAsia" w:hint="eastAsia"/>
          <w:sz w:val="21"/>
          <w:szCs w:val="21"/>
        </w:rPr>
        <w:t>，并感谢其承认菲律宾知识产权局在就《马德里议定书》和</w:t>
      </w:r>
      <w:r w:rsidR="00010EB7" w:rsidRPr="00604410">
        <w:rPr>
          <w:rFonts w:asciiTheme="minorEastAsia" w:eastAsiaTheme="minorEastAsia" w:hAnsiTheme="minorEastAsia"/>
          <w:sz w:val="21"/>
          <w:szCs w:val="21"/>
        </w:rPr>
        <w:t>PCT</w:t>
      </w:r>
      <w:r w:rsidR="00010EB7" w:rsidRPr="00604410">
        <w:rPr>
          <w:rFonts w:asciiTheme="minorEastAsia" w:eastAsiaTheme="minorEastAsia" w:hAnsiTheme="minorEastAsia" w:hint="eastAsia"/>
          <w:sz w:val="21"/>
          <w:szCs w:val="21"/>
        </w:rPr>
        <w:t>开展培训活动方面的能力。菲律宾仍然是促进建立直接促进经济发展和包容</w:t>
      </w:r>
      <w:proofErr w:type="gramStart"/>
      <w:r w:rsidR="00010EB7" w:rsidRPr="00604410">
        <w:rPr>
          <w:rFonts w:asciiTheme="minorEastAsia" w:eastAsiaTheme="minorEastAsia" w:hAnsiTheme="minorEastAsia" w:hint="eastAsia"/>
          <w:sz w:val="21"/>
          <w:szCs w:val="21"/>
        </w:rPr>
        <w:t>性国家</w:t>
      </w:r>
      <w:proofErr w:type="gramEnd"/>
      <w:r w:rsidR="00010EB7" w:rsidRPr="00604410">
        <w:rPr>
          <w:rFonts w:asciiTheme="minorEastAsia" w:eastAsiaTheme="minorEastAsia" w:hAnsiTheme="minorEastAsia" w:hint="eastAsia"/>
          <w:sz w:val="21"/>
          <w:szCs w:val="21"/>
        </w:rPr>
        <w:t>发展的稳健、平衡的知识产权体系的伙伴。</w:t>
      </w:r>
    </w:p>
    <w:p w14:paraId="760B9DF9" w14:textId="4B769956"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GB"/>
        </w:rPr>
      </w:pPr>
      <w:hyperlink r:id="rId92" w:history="1">
        <w:r w:rsidR="00010EB7" w:rsidRPr="004148CF">
          <w:rPr>
            <w:rStyle w:val="Hyperlink"/>
            <w:rFonts w:asciiTheme="minorEastAsia" w:eastAsiaTheme="minorEastAsia" w:hAnsiTheme="minorEastAsia" w:hint="eastAsia"/>
            <w:b/>
            <w:color w:val="auto"/>
            <w:sz w:val="21"/>
            <w:szCs w:val="21"/>
            <w:u w:val="none"/>
            <w:lang w:val="en-GB"/>
          </w:rPr>
          <w:t>波兰</w:t>
        </w:r>
      </w:hyperlink>
      <w:r w:rsidR="00010EB7" w:rsidRPr="00381C5A">
        <w:rPr>
          <w:rFonts w:asciiTheme="minorEastAsia" w:eastAsiaTheme="minorEastAsia" w:hAnsiTheme="minorEastAsia" w:hint="eastAsia"/>
          <w:sz w:val="21"/>
          <w:szCs w:val="21"/>
          <w:lang w:val="en-GB"/>
        </w:rPr>
        <w:t>代表团完全赞同芬兰</w:t>
      </w:r>
      <w:r w:rsidR="00375B82" w:rsidRPr="00604410">
        <w:rPr>
          <w:rFonts w:asciiTheme="minorEastAsia" w:eastAsiaTheme="minorEastAsia" w:hAnsiTheme="minorEastAsia" w:hint="eastAsia"/>
          <w:sz w:val="21"/>
          <w:szCs w:val="21"/>
          <w:lang w:val="en-GB"/>
        </w:rPr>
        <w:t>代表团</w:t>
      </w:r>
      <w:r w:rsidR="00010EB7" w:rsidRPr="00604410">
        <w:rPr>
          <w:rFonts w:asciiTheme="minorEastAsia" w:eastAsiaTheme="minorEastAsia" w:hAnsiTheme="minorEastAsia" w:hint="eastAsia"/>
          <w:sz w:val="21"/>
          <w:szCs w:val="21"/>
          <w:lang w:val="en-GB"/>
        </w:rPr>
        <w:t>代表欧洲联盟及其成员国以及克罗地亚</w:t>
      </w:r>
      <w:r w:rsidR="00375B82" w:rsidRPr="00604410">
        <w:rPr>
          <w:rFonts w:asciiTheme="minorEastAsia" w:eastAsiaTheme="minorEastAsia" w:hAnsiTheme="minorEastAsia" w:hint="eastAsia"/>
          <w:sz w:val="21"/>
          <w:szCs w:val="21"/>
          <w:lang w:val="en-GB"/>
        </w:rPr>
        <w:t>代表团</w:t>
      </w:r>
      <w:r w:rsidR="00010EB7" w:rsidRPr="00604410">
        <w:rPr>
          <w:rFonts w:asciiTheme="minorEastAsia" w:eastAsiaTheme="minorEastAsia" w:hAnsiTheme="minorEastAsia" w:hint="eastAsia"/>
          <w:sz w:val="21"/>
          <w:szCs w:val="21"/>
          <w:lang w:val="en-GB"/>
        </w:rPr>
        <w:t>代表</w:t>
      </w:r>
      <w:r w:rsidR="00375B82" w:rsidRPr="00604410">
        <w:rPr>
          <w:rFonts w:asciiTheme="minorEastAsia" w:eastAsiaTheme="minorEastAsia" w:hAnsiTheme="minorEastAsia" w:hint="eastAsia"/>
          <w:sz w:val="21"/>
          <w:szCs w:val="21"/>
          <w:lang w:val="en-GB"/>
        </w:rPr>
        <w:t>CEBS</w:t>
      </w:r>
      <w:r w:rsidR="005D27BF" w:rsidRPr="00604410">
        <w:rPr>
          <w:rFonts w:asciiTheme="minorEastAsia" w:eastAsiaTheme="minorEastAsia" w:hAnsiTheme="minorEastAsia" w:hint="eastAsia"/>
          <w:sz w:val="21"/>
          <w:szCs w:val="21"/>
          <w:lang w:val="en-GB"/>
        </w:rPr>
        <w:t>集团</w:t>
      </w:r>
      <w:r w:rsidR="00010EB7" w:rsidRPr="00604410">
        <w:rPr>
          <w:rFonts w:asciiTheme="minorEastAsia" w:eastAsiaTheme="minorEastAsia" w:hAnsiTheme="minorEastAsia" w:hint="eastAsia"/>
          <w:sz w:val="21"/>
          <w:szCs w:val="21"/>
          <w:lang w:val="en-GB"/>
        </w:rPr>
        <w:t>所作的发言。计划效</w:t>
      </w:r>
      <w:proofErr w:type="gramStart"/>
      <w:r w:rsidR="00010EB7" w:rsidRPr="00604410">
        <w:rPr>
          <w:rFonts w:asciiTheme="minorEastAsia" w:eastAsiaTheme="minorEastAsia" w:hAnsiTheme="minorEastAsia" w:hint="eastAsia"/>
          <w:sz w:val="21"/>
          <w:szCs w:val="21"/>
          <w:lang w:val="en-GB"/>
        </w:rPr>
        <w:t>绩报告</w:t>
      </w:r>
      <w:proofErr w:type="gramEnd"/>
      <w:r w:rsidR="00010EB7" w:rsidRPr="00604410">
        <w:rPr>
          <w:rFonts w:asciiTheme="minorEastAsia" w:eastAsiaTheme="minorEastAsia" w:hAnsiTheme="minorEastAsia" w:hint="eastAsia"/>
          <w:sz w:val="21"/>
          <w:szCs w:val="21"/>
          <w:lang w:val="en-GB"/>
        </w:rPr>
        <w:t>中概述的诸多成就令人满意，并证明产权组织正在实现其计划目标，财务状况也十分稳健。代表团支持2020/2021两年</w:t>
      </w:r>
      <w:proofErr w:type="gramStart"/>
      <w:r w:rsidR="00010EB7" w:rsidRPr="00604410">
        <w:rPr>
          <w:rFonts w:asciiTheme="minorEastAsia" w:eastAsiaTheme="minorEastAsia" w:hAnsiTheme="minorEastAsia" w:hint="eastAsia"/>
          <w:sz w:val="21"/>
          <w:szCs w:val="21"/>
          <w:lang w:val="en-GB"/>
        </w:rPr>
        <w:t>期计划</w:t>
      </w:r>
      <w:proofErr w:type="gramEnd"/>
      <w:r w:rsidR="00010EB7" w:rsidRPr="00604410">
        <w:rPr>
          <w:rFonts w:asciiTheme="minorEastAsia" w:eastAsiaTheme="minorEastAsia" w:hAnsiTheme="minorEastAsia" w:hint="eastAsia"/>
          <w:sz w:val="21"/>
          <w:szCs w:val="21"/>
          <w:lang w:val="en-GB"/>
        </w:rPr>
        <w:t>和预算草案，并敦促各代表团就未决问题达成共识，以通过拟议预算。</w:t>
      </w:r>
      <w:r w:rsidR="00010EB7" w:rsidRPr="00604410">
        <w:rPr>
          <w:rFonts w:asciiTheme="minorEastAsia" w:eastAsiaTheme="minorEastAsia" w:hAnsiTheme="minorEastAsia" w:hint="eastAsia"/>
          <w:sz w:val="21"/>
          <w:szCs w:val="21"/>
        </w:rPr>
        <w:t>产权组织继续努力改善全球知识产权制度，向用户提供新的信息技术服务，实行对用户友好的改进并提高效率，从而改善这些服务的功能。波兰仍致力于通过</w:t>
      </w:r>
      <w:r w:rsidR="00CB4E98" w:rsidRPr="00604410">
        <w:rPr>
          <w:rFonts w:asciiTheme="minorEastAsia" w:eastAsiaTheme="minorEastAsia" w:hAnsiTheme="minorEastAsia" w:hint="eastAsia"/>
          <w:sz w:val="21"/>
          <w:szCs w:val="21"/>
        </w:rPr>
        <w:t>DLT</w:t>
      </w:r>
      <w:r w:rsidR="00010EB7" w:rsidRPr="00604410">
        <w:rPr>
          <w:rFonts w:asciiTheme="minorEastAsia" w:eastAsiaTheme="minorEastAsia" w:hAnsiTheme="minorEastAsia" w:hint="eastAsia"/>
          <w:sz w:val="21"/>
          <w:szCs w:val="21"/>
        </w:rPr>
        <w:t>，并欢迎在SCP第三十届会议期间达成的协议，继续就五个兼顾各方的议题进行讨论。波兰对SCP在异议制度和客户与专利律师之间通信保密性等重要问题上正在进行的工作感到满意，特别是在专利质量方面。在该领域的进一步工作将使所有国家受益，无论其发展水平如何，因为这将增强国际知识产权制度的可信度、可靠性和稳定性。该代表团同样感到满意的进展是，SCCR关于保护广播组织条约的谈判打破了多年僵局。达成协议似乎已指日可待，广播组织的需求最终将通过一份考虑到电视内容广播多样化新方式的现代文书得到解决。波兰继续高度重视知识产权教学，</w:t>
      </w:r>
      <w:r w:rsidR="00010EB7" w:rsidRPr="00604410">
        <w:rPr>
          <w:rFonts w:asciiTheme="minorEastAsia" w:eastAsiaTheme="minorEastAsia" w:hAnsiTheme="minorEastAsia" w:hint="eastAsia"/>
          <w:sz w:val="21"/>
          <w:szCs w:val="21"/>
          <w:lang w:val="fr-CH"/>
        </w:rPr>
        <w:t>以及</w:t>
      </w:r>
      <w:r w:rsidR="00010EB7" w:rsidRPr="00604410">
        <w:rPr>
          <w:rFonts w:asciiTheme="minorEastAsia" w:eastAsiaTheme="minorEastAsia" w:hAnsiTheme="minorEastAsia" w:hint="eastAsia"/>
          <w:sz w:val="21"/>
          <w:szCs w:val="21"/>
        </w:rPr>
        <w:t>提高知识产权保护以及随后商业化的意识。2018年3月，世界知识产权组织、克拉科夫雅盖隆大学和波兰专利局签署了一份谅解备忘录，根据该备忘录，于2018/2019学年启动了知识产权与新技术联合硕士学位项目。来自10个国家的21名学生已注册并入读该项目。2019/2020学年的注册工作已经开始，并已收到来自世界各地的生源注册。波兰继续支持产权组织努力促进可持续的有效国际知识产权制度及其准则制定工作。2018年，波兰专利局继续通过组织</w:t>
      </w:r>
      <w:r w:rsidR="00CB4E98" w:rsidRPr="00604410">
        <w:rPr>
          <w:rFonts w:asciiTheme="minorEastAsia" w:eastAsiaTheme="minorEastAsia" w:hAnsiTheme="minorEastAsia" w:hint="eastAsia"/>
          <w:sz w:val="21"/>
          <w:szCs w:val="21"/>
        </w:rPr>
        <w:t>（包括与产权组织合作）</w:t>
      </w:r>
      <w:r w:rsidR="00010EB7" w:rsidRPr="00604410">
        <w:rPr>
          <w:rFonts w:asciiTheme="minorEastAsia" w:eastAsiaTheme="minorEastAsia" w:hAnsiTheme="minorEastAsia" w:hint="eastAsia"/>
          <w:sz w:val="21"/>
          <w:szCs w:val="21"/>
        </w:rPr>
        <w:t>针对各类机构和行业的会议、研讨会、讲习班和培训活动，着重促进工业产权。代表团对波兰专利局与产权组织之间的合作感到满意，并将继续支持产权组织解决在发展和维持平衡的全球知识产权保护制度方面遇到的新挑战。</w:t>
      </w:r>
    </w:p>
    <w:p w14:paraId="623D5069" w14:textId="7374BCD2"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3" w:history="1">
        <w:r w:rsidR="00010EB7" w:rsidRPr="008C19D2">
          <w:rPr>
            <w:rStyle w:val="Hyperlink"/>
            <w:rFonts w:asciiTheme="minorEastAsia" w:eastAsiaTheme="minorEastAsia" w:hAnsiTheme="minorEastAsia" w:cs="Microsoft YaHei" w:hint="eastAsia"/>
            <w:b/>
            <w:color w:val="auto"/>
            <w:sz w:val="21"/>
            <w:szCs w:val="21"/>
            <w:u w:val="none"/>
          </w:rPr>
          <w:t>葡萄牙</w:t>
        </w:r>
      </w:hyperlink>
      <w:r w:rsidR="00010EB7" w:rsidRPr="00381C5A">
        <w:rPr>
          <w:rStyle w:val="tlid-translation"/>
          <w:rFonts w:asciiTheme="minorEastAsia" w:eastAsiaTheme="minorEastAsia" w:hAnsiTheme="minorEastAsia" w:cs="Microsoft YaHei" w:hint="eastAsia"/>
          <w:sz w:val="21"/>
          <w:szCs w:val="21"/>
        </w:rPr>
        <w:t>代表团赞同</w:t>
      </w:r>
      <w:r w:rsidR="00CB4E98" w:rsidRPr="00604410">
        <w:rPr>
          <w:rStyle w:val="tlid-translation"/>
          <w:rFonts w:asciiTheme="minorEastAsia" w:eastAsiaTheme="minorEastAsia" w:hAnsiTheme="minorEastAsia" w:cs="Microsoft YaHei" w:hint="eastAsia"/>
          <w:sz w:val="21"/>
          <w:szCs w:val="21"/>
        </w:rPr>
        <w:t>芬兰代表团代表</w:t>
      </w:r>
      <w:r w:rsidR="00010EB7" w:rsidRPr="00604410">
        <w:rPr>
          <w:rStyle w:val="tlid-translation"/>
          <w:rFonts w:asciiTheme="minorEastAsia" w:eastAsiaTheme="minorEastAsia" w:hAnsiTheme="minorEastAsia" w:cs="Microsoft YaHei" w:hint="eastAsia"/>
          <w:sz w:val="21"/>
          <w:szCs w:val="21"/>
        </w:rPr>
        <w:t>欧洲联盟</w:t>
      </w:r>
      <w:r w:rsidR="00CB4E98" w:rsidRPr="00604410">
        <w:rPr>
          <w:rStyle w:val="tlid-translation"/>
          <w:rFonts w:asciiTheme="minorEastAsia" w:eastAsiaTheme="minorEastAsia" w:hAnsiTheme="minorEastAsia" w:cs="Microsoft YaHei" w:hint="eastAsia"/>
          <w:sz w:val="21"/>
          <w:szCs w:val="21"/>
        </w:rPr>
        <w:t>及其成员国</w:t>
      </w:r>
      <w:r w:rsidR="00010EB7" w:rsidRPr="00604410">
        <w:rPr>
          <w:rStyle w:val="tlid-translation"/>
          <w:rFonts w:asciiTheme="minorEastAsia" w:eastAsiaTheme="minorEastAsia" w:hAnsiTheme="minorEastAsia" w:cs="Microsoft YaHei" w:hint="eastAsia"/>
          <w:sz w:val="21"/>
          <w:szCs w:val="21"/>
        </w:rPr>
        <w:t>和</w:t>
      </w:r>
      <w:r w:rsidR="00CB4E98" w:rsidRPr="00604410">
        <w:rPr>
          <w:rStyle w:val="tlid-translation"/>
          <w:rFonts w:asciiTheme="minorEastAsia" w:eastAsiaTheme="minorEastAsia" w:hAnsiTheme="minorEastAsia" w:cs="Microsoft YaHei" w:hint="eastAsia"/>
          <w:sz w:val="21"/>
          <w:szCs w:val="21"/>
        </w:rPr>
        <w:t>加拿大代表团代表</w:t>
      </w:r>
      <w:r w:rsidR="00010EB7" w:rsidRPr="00604410">
        <w:rPr>
          <w:rStyle w:val="tlid-translation"/>
          <w:rFonts w:asciiTheme="minorEastAsia" w:eastAsiaTheme="minorEastAsia" w:hAnsiTheme="minorEastAsia" w:hint="eastAsia"/>
          <w:sz w:val="21"/>
          <w:szCs w:val="21"/>
        </w:rPr>
        <w:t>B</w:t>
      </w:r>
      <w:r w:rsidR="00010EB7" w:rsidRPr="00604410">
        <w:rPr>
          <w:rStyle w:val="tlid-translation"/>
          <w:rFonts w:asciiTheme="minorEastAsia" w:eastAsiaTheme="minorEastAsia" w:hAnsiTheme="minorEastAsia" w:cs="Microsoft YaHei" w:hint="eastAsia"/>
          <w:sz w:val="21"/>
          <w:szCs w:val="21"/>
        </w:rPr>
        <w:t>集团</w:t>
      </w:r>
      <w:r w:rsidR="00CB4E98" w:rsidRPr="00604410">
        <w:rPr>
          <w:rStyle w:val="tlid-translation"/>
          <w:rFonts w:asciiTheme="minorEastAsia" w:eastAsiaTheme="minorEastAsia" w:hAnsiTheme="minorEastAsia" w:cs="Microsoft YaHei" w:hint="eastAsia"/>
          <w:sz w:val="21"/>
          <w:szCs w:val="21"/>
        </w:rPr>
        <w:t>所作</w:t>
      </w:r>
      <w:r w:rsidR="00010EB7" w:rsidRPr="00604410">
        <w:rPr>
          <w:rStyle w:val="tlid-translation"/>
          <w:rFonts w:asciiTheme="minorEastAsia" w:eastAsiaTheme="minorEastAsia" w:hAnsiTheme="minorEastAsia" w:cs="Microsoft YaHei" w:hint="eastAsia"/>
          <w:sz w:val="21"/>
          <w:szCs w:val="21"/>
        </w:rPr>
        <w:t>的发言。在所有注册体系中，全球范围内注册申请的数量稳步增长，这</w:t>
      </w:r>
      <w:r w:rsidR="00CB4E98" w:rsidRPr="00604410">
        <w:rPr>
          <w:rStyle w:val="tlid-translation"/>
          <w:rFonts w:asciiTheme="minorEastAsia" w:eastAsiaTheme="minorEastAsia" w:hAnsiTheme="minorEastAsia" w:cs="Microsoft YaHei" w:hint="eastAsia"/>
          <w:sz w:val="21"/>
          <w:szCs w:val="21"/>
        </w:rPr>
        <w:t>在整体上</w:t>
      </w:r>
      <w:r w:rsidR="00010EB7" w:rsidRPr="00604410">
        <w:rPr>
          <w:rStyle w:val="tlid-translation"/>
          <w:rFonts w:asciiTheme="minorEastAsia" w:eastAsiaTheme="minorEastAsia" w:hAnsiTheme="minorEastAsia" w:cs="Microsoft YaHei" w:hint="eastAsia"/>
          <w:sz w:val="21"/>
          <w:szCs w:val="21"/>
        </w:rPr>
        <w:t>为</w:t>
      </w:r>
      <w:proofErr w:type="gramStart"/>
      <w:r w:rsidR="00CB4E98" w:rsidRPr="00604410">
        <w:rPr>
          <w:rStyle w:val="tlid-translation"/>
          <w:rFonts w:asciiTheme="minorEastAsia" w:eastAsiaTheme="minorEastAsia" w:hAnsiTheme="minorEastAsia" w:cs="Microsoft YaHei" w:hint="eastAsia"/>
          <w:sz w:val="21"/>
          <w:szCs w:val="21"/>
        </w:rPr>
        <w:t>所有利益</w:t>
      </w:r>
      <w:proofErr w:type="gramEnd"/>
      <w:r w:rsidR="00CB4E98" w:rsidRPr="00604410">
        <w:rPr>
          <w:rStyle w:val="tlid-translation"/>
          <w:rFonts w:asciiTheme="minorEastAsia" w:eastAsiaTheme="minorEastAsia" w:hAnsiTheme="minorEastAsia" w:cs="Microsoft YaHei" w:hint="eastAsia"/>
          <w:sz w:val="21"/>
          <w:szCs w:val="21"/>
        </w:rPr>
        <w:t>攸关方在</w:t>
      </w:r>
      <w:r w:rsidR="00010EB7" w:rsidRPr="00604410">
        <w:rPr>
          <w:rStyle w:val="tlid-translation"/>
          <w:rFonts w:asciiTheme="minorEastAsia" w:eastAsiaTheme="minorEastAsia" w:hAnsiTheme="minorEastAsia" w:cs="Microsoft YaHei" w:hint="eastAsia"/>
          <w:sz w:val="21"/>
          <w:szCs w:val="21"/>
        </w:rPr>
        <w:t>非常复杂的知识产权保护和创新促进环境中的活力提供了</w:t>
      </w:r>
      <w:r w:rsidR="00010EB7" w:rsidRPr="00604410">
        <w:rPr>
          <w:rFonts w:asciiTheme="minorEastAsia" w:eastAsiaTheme="minorEastAsia" w:hAnsiTheme="minorEastAsia" w:hint="eastAsia"/>
          <w:sz w:val="21"/>
          <w:szCs w:val="21"/>
        </w:rPr>
        <w:t>无可争辩的证据</w:t>
      </w:r>
      <w:r w:rsidR="00010EB7" w:rsidRPr="00604410">
        <w:rPr>
          <w:rStyle w:val="tlid-translation"/>
          <w:rFonts w:asciiTheme="minorEastAsia" w:eastAsiaTheme="minorEastAsia" w:hAnsiTheme="minorEastAsia" w:cs="Microsoft YaHei" w:hint="eastAsia"/>
          <w:sz w:val="21"/>
          <w:szCs w:val="21"/>
        </w:rPr>
        <w:t>。</w:t>
      </w:r>
      <w:r w:rsidR="00CB4E98" w:rsidRPr="00604410">
        <w:rPr>
          <w:rStyle w:val="tlid-translation"/>
          <w:rFonts w:asciiTheme="minorEastAsia" w:eastAsiaTheme="minorEastAsia" w:hAnsiTheme="minorEastAsia" w:cs="Microsoft YaHei" w:hint="eastAsia"/>
          <w:sz w:val="21"/>
          <w:szCs w:val="21"/>
        </w:rPr>
        <w:t>GII</w:t>
      </w:r>
      <w:r w:rsidR="00010EB7" w:rsidRPr="00604410">
        <w:rPr>
          <w:rStyle w:val="tlid-translation"/>
          <w:rFonts w:asciiTheme="minorEastAsia" w:eastAsiaTheme="minorEastAsia" w:hAnsiTheme="minorEastAsia" w:cs="Microsoft YaHei" w:hint="eastAsia"/>
          <w:sz w:val="21"/>
          <w:szCs w:val="21"/>
        </w:rPr>
        <w:t>仍然是出色的信息来源，提供了世界趋势</w:t>
      </w:r>
      <w:r w:rsidR="00CB4E98" w:rsidRPr="00604410">
        <w:rPr>
          <w:rStyle w:val="tlid-translation"/>
          <w:rFonts w:asciiTheme="minorEastAsia" w:eastAsiaTheme="minorEastAsia" w:hAnsiTheme="minorEastAsia" w:cs="Microsoft YaHei" w:hint="eastAsia"/>
          <w:sz w:val="21"/>
          <w:szCs w:val="21"/>
        </w:rPr>
        <w:t>和表现</w:t>
      </w:r>
      <w:r w:rsidR="00010EB7" w:rsidRPr="00604410">
        <w:rPr>
          <w:rStyle w:val="tlid-translation"/>
          <w:rFonts w:asciiTheme="minorEastAsia" w:eastAsiaTheme="minorEastAsia" w:hAnsiTheme="minorEastAsia" w:cs="Microsoft YaHei" w:hint="eastAsia"/>
          <w:sz w:val="21"/>
          <w:szCs w:val="21"/>
        </w:rPr>
        <w:t>的概貌。</w:t>
      </w:r>
      <w:r w:rsidR="00CB4E98" w:rsidRPr="00604410">
        <w:rPr>
          <w:rStyle w:val="tlid-translation"/>
          <w:rFonts w:asciiTheme="minorEastAsia" w:eastAsiaTheme="minorEastAsia" w:hAnsiTheme="minorEastAsia" w:cs="Microsoft YaHei" w:hint="eastAsia"/>
          <w:sz w:val="21"/>
          <w:szCs w:val="21"/>
        </w:rPr>
        <w:t>代表团</w:t>
      </w:r>
      <w:r w:rsidR="00010EB7" w:rsidRPr="00604410">
        <w:rPr>
          <w:rStyle w:val="tlid-translation"/>
          <w:rFonts w:asciiTheme="minorEastAsia" w:eastAsiaTheme="minorEastAsia" w:hAnsiTheme="minorEastAsia" w:cs="Microsoft YaHei" w:hint="eastAsia"/>
          <w:sz w:val="21"/>
          <w:szCs w:val="21"/>
        </w:rPr>
        <w:t>特别赞扬</w:t>
      </w:r>
      <w:r w:rsidR="00010EB7" w:rsidRPr="00604410">
        <w:rPr>
          <w:rStyle w:val="tlid-translation"/>
          <w:rFonts w:asciiTheme="minorEastAsia" w:eastAsiaTheme="minorEastAsia" w:hAnsiTheme="minorEastAsia" w:hint="eastAsia"/>
          <w:sz w:val="21"/>
          <w:szCs w:val="21"/>
        </w:rPr>
        <w:t>产权组织</w:t>
      </w:r>
      <w:r w:rsidR="00010EB7" w:rsidRPr="00604410">
        <w:rPr>
          <w:rStyle w:val="tlid-translation"/>
          <w:rFonts w:asciiTheme="minorEastAsia" w:eastAsiaTheme="minorEastAsia" w:hAnsiTheme="minorEastAsia" w:cs="Microsoft YaHei" w:hint="eastAsia"/>
          <w:sz w:val="21"/>
          <w:szCs w:val="21"/>
        </w:rPr>
        <w:t>良好的财务和行动结果，以及</w:t>
      </w:r>
      <w:r w:rsidR="00CB4E98" w:rsidRPr="00604410">
        <w:rPr>
          <w:rStyle w:val="tlid-translation"/>
          <w:rFonts w:asciiTheme="minorEastAsia" w:eastAsiaTheme="minorEastAsia" w:hAnsiTheme="minorEastAsia" w:cs="Microsoft YaHei" w:hint="eastAsia"/>
          <w:sz w:val="21"/>
          <w:szCs w:val="21"/>
        </w:rPr>
        <w:t>其</w:t>
      </w:r>
      <w:r w:rsidR="00010EB7" w:rsidRPr="00604410">
        <w:rPr>
          <w:rStyle w:val="tlid-translation"/>
          <w:rFonts w:asciiTheme="minorEastAsia" w:eastAsiaTheme="minorEastAsia" w:hAnsiTheme="minorEastAsia" w:cs="Microsoft YaHei" w:hint="eastAsia"/>
          <w:sz w:val="21"/>
          <w:szCs w:val="21"/>
        </w:rPr>
        <w:t>对多重挑战的应对，例如：各种注册体系所依据的基础设施管理水平</w:t>
      </w:r>
      <w:r w:rsidR="00CB4E98" w:rsidRPr="00604410">
        <w:rPr>
          <w:rStyle w:val="tlid-translation"/>
          <w:rFonts w:asciiTheme="minorEastAsia" w:eastAsiaTheme="minorEastAsia" w:hAnsiTheme="minorEastAsia" w:cs="Microsoft YaHei" w:hint="eastAsia"/>
          <w:sz w:val="21"/>
          <w:szCs w:val="21"/>
        </w:rPr>
        <w:t>；通过</w:t>
      </w:r>
      <w:r w:rsidR="00010EB7" w:rsidRPr="00604410">
        <w:rPr>
          <w:rStyle w:val="tlid-translation"/>
          <w:rFonts w:asciiTheme="minorEastAsia" w:eastAsiaTheme="minorEastAsia" w:hAnsiTheme="minorEastAsia" w:cs="Microsoft YaHei" w:hint="eastAsia"/>
          <w:sz w:val="21"/>
          <w:szCs w:val="21"/>
        </w:rPr>
        <w:t>联盟成员数量不断增加反映</w:t>
      </w:r>
      <w:r w:rsidR="00CB4E98" w:rsidRPr="00604410">
        <w:rPr>
          <w:rStyle w:val="tlid-translation"/>
          <w:rFonts w:asciiTheme="minorEastAsia" w:eastAsiaTheme="minorEastAsia" w:hAnsiTheme="minorEastAsia" w:cs="Microsoft YaHei" w:hint="eastAsia"/>
          <w:sz w:val="21"/>
          <w:szCs w:val="21"/>
        </w:rPr>
        <w:t>出的</w:t>
      </w:r>
      <w:r w:rsidR="00010EB7" w:rsidRPr="00604410">
        <w:rPr>
          <w:rStyle w:val="tlid-translation"/>
          <w:rFonts w:asciiTheme="minorEastAsia" w:eastAsiaTheme="minorEastAsia" w:hAnsiTheme="minorEastAsia" w:cs="Microsoft YaHei" w:hint="eastAsia"/>
          <w:sz w:val="21"/>
          <w:szCs w:val="21"/>
        </w:rPr>
        <w:t>全球化</w:t>
      </w:r>
      <w:r w:rsidR="00CB4E98" w:rsidRPr="00604410">
        <w:rPr>
          <w:rStyle w:val="tlid-translation"/>
          <w:rFonts w:asciiTheme="minorEastAsia" w:eastAsiaTheme="minorEastAsia" w:hAnsiTheme="minorEastAsia" w:cs="Microsoft YaHei" w:hint="eastAsia"/>
          <w:sz w:val="21"/>
          <w:szCs w:val="21"/>
        </w:rPr>
        <w:t>；</w:t>
      </w:r>
      <w:r w:rsidR="00010EB7" w:rsidRPr="00604410">
        <w:rPr>
          <w:rStyle w:val="tlid-translation"/>
          <w:rFonts w:asciiTheme="minorEastAsia" w:eastAsiaTheme="minorEastAsia" w:hAnsiTheme="minorEastAsia" w:cs="Microsoft YaHei" w:hint="eastAsia"/>
          <w:sz w:val="21"/>
          <w:szCs w:val="21"/>
        </w:rPr>
        <w:t>不断完善规范框架以应对新的现实和概念</w:t>
      </w:r>
      <w:r w:rsidR="00CB4E98" w:rsidRPr="00604410">
        <w:rPr>
          <w:rStyle w:val="tlid-translation"/>
          <w:rFonts w:asciiTheme="minorEastAsia" w:eastAsiaTheme="minorEastAsia" w:hAnsiTheme="minorEastAsia" w:cs="Microsoft YaHei" w:hint="eastAsia"/>
          <w:sz w:val="21"/>
          <w:szCs w:val="21"/>
        </w:rPr>
        <w:t>；</w:t>
      </w:r>
      <w:r w:rsidR="00010EB7" w:rsidRPr="00604410">
        <w:rPr>
          <w:rStyle w:val="tlid-translation"/>
          <w:rFonts w:asciiTheme="minorEastAsia" w:eastAsiaTheme="minorEastAsia" w:hAnsiTheme="minorEastAsia" w:cs="Microsoft YaHei" w:hint="eastAsia"/>
          <w:sz w:val="21"/>
          <w:szCs w:val="21"/>
        </w:rPr>
        <w:t>合作以及</w:t>
      </w:r>
      <w:r w:rsidR="00010EB7" w:rsidRPr="00604410">
        <w:rPr>
          <w:rStyle w:val="tlid-translation"/>
          <w:rFonts w:asciiTheme="minorEastAsia" w:eastAsiaTheme="minorEastAsia" w:hAnsiTheme="minorEastAsia" w:hint="eastAsia"/>
          <w:sz w:val="21"/>
          <w:szCs w:val="21"/>
        </w:rPr>
        <w:t>产权组织</w:t>
      </w:r>
      <w:r w:rsidR="00010EB7" w:rsidRPr="00604410">
        <w:rPr>
          <w:rStyle w:val="tlid-translation"/>
          <w:rFonts w:asciiTheme="minorEastAsia" w:eastAsiaTheme="minorEastAsia" w:hAnsiTheme="minorEastAsia" w:cs="Microsoft YaHei" w:hint="eastAsia"/>
          <w:sz w:val="21"/>
          <w:szCs w:val="21"/>
        </w:rPr>
        <w:t>在推动国家间对话方面的作用</w:t>
      </w:r>
      <w:r w:rsidR="00010EB7" w:rsidRPr="00604410">
        <w:rPr>
          <w:rStyle w:val="tlid-translation"/>
          <w:rFonts w:asciiTheme="minorEastAsia" w:eastAsiaTheme="minorEastAsia" w:hAnsiTheme="minorEastAsia" w:cs="SimSun" w:hint="eastAsia"/>
          <w:sz w:val="21"/>
          <w:szCs w:val="21"/>
        </w:rPr>
        <w:t>。</w:t>
      </w:r>
      <w:r w:rsidR="00010EB7" w:rsidRPr="00604410">
        <w:rPr>
          <w:rStyle w:val="tlid-translation"/>
          <w:rFonts w:asciiTheme="minorEastAsia" w:eastAsiaTheme="minorEastAsia" w:hAnsiTheme="minorEastAsia" w:hint="eastAsia"/>
          <w:sz w:val="21"/>
          <w:szCs w:val="21"/>
        </w:rPr>
        <w:t>产权组织</w:t>
      </w:r>
      <w:r w:rsidR="00010EB7" w:rsidRPr="00604410">
        <w:rPr>
          <w:rStyle w:val="tlid-translation"/>
          <w:rFonts w:asciiTheme="minorEastAsia" w:eastAsiaTheme="minorEastAsia" w:hAnsiTheme="minorEastAsia" w:cs="Microsoft YaHei" w:hint="eastAsia"/>
          <w:sz w:val="21"/>
          <w:szCs w:val="21"/>
        </w:rPr>
        <w:t>帮助葡萄牙政府在</w:t>
      </w:r>
      <w:r w:rsidR="00010EB7" w:rsidRPr="00604410">
        <w:rPr>
          <w:rStyle w:val="tlid-translation"/>
          <w:rFonts w:asciiTheme="minorEastAsia" w:eastAsiaTheme="minorEastAsia" w:hAnsiTheme="minorEastAsia" w:hint="eastAsia"/>
          <w:sz w:val="21"/>
          <w:szCs w:val="21"/>
        </w:rPr>
        <w:t>2019</w:t>
      </w:r>
      <w:r w:rsidR="00010EB7" w:rsidRPr="00604410">
        <w:rPr>
          <w:rStyle w:val="tlid-translation"/>
          <w:rFonts w:asciiTheme="minorEastAsia" w:eastAsiaTheme="minorEastAsia" w:hAnsiTheme="minorEastAsia" w:cs="Microsoft YaHei" w:hint="eastAsia"/>
          <w:sz w:val="21"/>
          <w:szCs w:val="21"/>
        </w:rPr>
        <w:t>年</w:t>
      </w:r>
      <w:r w:rsidR="00010EB7" w:rsidRPr="00604410">
        <w:rPr>
          <w:rStyle w:val="tlid-translation"/>
          <w:rFonts w:asciiTheme="minorEastAsia" w:eastAsiaTheme="minorEastAsia" w:hAnsiTheme="minorEastAsia" w:hint="eastAsia"/>
          <w:sz w:val="21"/>
          <w:szCs w:val="21"/>
        </w:rPr>
        <w:t>7</w:t>
      </w:r>
      <w:r w:rsidR="00010EB7" w:rsidRPr="00604410">
        <w:rPr>
          <w:rStyle w:val="tlid-translation"/>
          <w:rFonts w:asciiTheme="minorEastAsia" w:eastAsiaTheme="minorEastAsia" w:hAnsiTheme="minorEastAsia" w:cs="Microsoft YaHei" w:hint="eastAsia"/>
          <w:sz w:val="21"/>
          <w:szCs w:val="21"/>
        </w:rPr>
        <w:t>月组织了</w:t>
      </w:r>
      <w:r w:rsidR="00CB4E98" w:rsidRPr="00604410">
        <w:rPr>
          <w:rStyle w:val="tlid-translation"/>
          <w:rFonts w:asciiTheme="minorEastAsia" w:eastAsiaTheme="minorEastAsia" w:hAnsiTheme="minorEastAsia" w:cs="Microsoft YaHei" w:hint="eastAsia"/>
          <w:sz w:val="21"/>
          <w:szCs w:val="21"/>
        </w:rPr>
        <w:t>“</w:t>
      </w:r>
      <w:r w:rsidR="00010EB7" w:rsidRPr="00604410">
        <w:rPr>
          <w:rStyle w:val="tlid-translation"/>
          <w:rFonts w:asciiTheme="minorEastAsia" w:eastAsiaTheme="minorEastAsia" w:hAnsiTheme="minorEastAsia" w:cs="Microsoft YaHei" w:hint="eastAsia"/>
          <w:sz w:val="21"/>
          <w:szCs w:val="21"/>
        </w:rPr>
        <w:t>地理标志世界专题讨论会</w:t>
      </w:r>
      <w:r w:rsidR="00CB4E98" w:rsidRPr="00604410">
        <w:rPr>
          <w:rStyle w:val="tlid-translation"/>
          <w:rFonts w:asciiTheme="minorEastAsia" w:eastAsiaTheme="minorEastAsia" w:hAnsiTheme="minorEastAsia" w:cs="Microsoft YaHei" w:hint="eastAsia"/>
          <w:sz w:val="21"/>
          <w:szCs w:val="21"/>
        </w:rPr>
        <w:t>”</w:t>
      </w:r>
      <w:r w:rsidR="00010EB7" w:rsidRPr="00604410">
        <w:rPr>
          <w:rStyle w:val="tlid-translation"/>
          <w:rFonts w:asciiTheme="minorEastAsia" w:eastAsiaTheme="minorEastAsia" w:hAnsiTheme="minorEastAsia" w:cs="Microsoft YaHei" w:hint="eastAsia"/>
          <w:sz w:val="21"/>
          <w:szCs w:val="21"/>
        </w:rPr>
        <w:t>。来自不同背景的数百名参与者明确地表明了地理标志的全球层面及其在</w:t>
      </w:r>
      <w:r w:rsidR="00CB4E98" w:rsidRPr="00604410">
        <w:rPr>
          <w:rStyle w:val="tlid-translation"/>
          <w:rFonts w:asciiTheme="minorEastAsia" w:eastAsiaTheme="minorEastAsia" w:hAnsiTheme="minorEastAsia" w:cs="Microsoft YaHei" w:hint="eastAsia"/>
          <w:sz w:val="21"/>
          <w:szCs w:val="21"/>
        </w:rPr>
        <w:t>全球范围内</w:t>
      </w:r>
      <w:r w:rsidR="00706B3D" w:rsidRPr="00604410">
        <w:rPr>
          <w:rStyle w:val="tlid-translation"/>
          <w:rFonts w:asciiTheme="minorEastAsia" w:eastAsiaTheme="minorEastAsia" w:hAnsiTheme="minorEastAsia" w:cs="Microsoft YaHei" w:hint="eastAsia"/>
          <w:sz w:val="21"/>
          <w:szCs w:val="21"/>
        </w:rPr>
        <w:t>对</w:t>
      </w:r>
      <w:r w:rsidR="00010EB7" w:rsidRPr="00604410">
        <w:rPr>
          <w:rStyle w:val="tlid-translation"/>
          <w:rFonts w:asciiTheme="minorEastAsia" w:eastAsiaTheme="minorEastAsia" w:hAnsiTheme="minorEastAsia" w:cs="Microsoft YaHei" w:hint="eastAsia"/>
          <w:sz w:val="21"/>
          <w:szCs w:val="21"/>
        </w:rPr>
        <w:t>经济和社会的</w:t>
      </w:r>
      <w:r w:rsidR="00706B3D" w:rsidRPr="00604410">
        <w:rPr>
          <w:rStyle w:val="tlid-translation"/>
          <w:rFonts w:asciiTheme="minorEastAsia" w:eastAsiaTheme="minorEastAsia" w:hAnsiTheme="minorEastAsia" w:cs="Microsoft YaHei" w:hint="eastAsia"/>
          <w:sz w:val="21"/>
          <w:szCs w:val="21"/>
        </w:rPr>
        <w:t>增长、发展以及</w:t>
      </w:r>
      <w:r w:rsidR="00010EB7" w:rsidRPr="00604410">
        <w:rPr>
          <w:rStyle w:val="tlid-translation"/>
          <w:rFonts w:asciiTheme="minorEastAsia" w:eastAsiaTheme="minorEastAsia" w:hAnsiTheme="minorEastAsia" w:cs="Microsoft YaHei" w:hint="eastAsia"/>
          <w:sz w:val="21"/>
          <w:szCs w:val="21"/>
        </w:rPr>
        <w:t>可持续性的重要性。</w:t>
      </w:r>
      <w:r w:rsidR="00706B3D" w:rsidRPr="00604410">
        <w:rPr>
          <w:rStyle w:val="tlid-translation"/>
          <w:rFonts w:asciiTheme="minorEastAsia" w:eastAsiaTheme="minorEastAsia" w:hAnsiTheme="minorEastAsia" w:cs="Microsoft YaHei" w:hint="eastAsia"/>
          <w:sz w:val="21"/>
          <w:szCs w:val="21"/>
        </w:rPr>
        <w:t>代表团</w:t>
      </w:r>
      <w:r w:rsidR="00010EB7" w:rsidRPr="00604410">
        <w:rPr>
          <w:rStyle w:val="tlid-translation"/>
          <w:rFonts w:asciiTheme="minorEastAsia" w:eastAsiaTheme="minorEastAsia" w:hAnsiTheme="minorEastAsia" w:cs="Microsoft YaHei" w:hint="eastAsia"/>
          <w:sz w:val="21"/>
          <w:szCs w:val="21"/>
        </w:rPr>
        <w:t>充分认识到地理标志和原产地名称的</w:t>
      </w:r>
      <w:r w:rsidR="00706B3D" w:rsidRPr="00604410">
        <w:rPr>
          <w:rStyle w:val="tlid-translation"/>
          <w:rFonts w:asciiTheme="minorEastAsia" w:eastAsiaTheme="minorEastAsia" w:hAnsiTheme="minorEastAsia" w:cs="Microsoft YaHei" w:hint="eastAsia"/>
          <w:sz w:val="21"/>
          <w:szCs w:val="21"/>
        </w:rPr>
        <w:t>好处</w:t>
      </w:r>
      <w:r w:rsidR="00010EB7" w:rsidRPr="00604410">
        <w:rPr>
          <w:rStyle w:val="tlid-translation"/>
          <w:rFonts w:asciiTheme="minorEastAsia" w:eastAsiaTheme="minorEastAsia" w:hAnsiTheme="minorEastAsia" w:cs="Microsoft YaHei" w:hint="eastAsia"/>
          <w:sz w:val="21"/>
          <w:szCs w:val="21"/>
        </w:rPr>
        <w:t>，并给予</w:t>
      </w:r>
      <w:r w:rsidR="00706B3D" w:rsidRPr="00604410">
        <w:rPr>
          <w:rStyle w:val="tlid-translation"/>
          <w:rFonts w:asciiTheme="minorEastAsia" w:eastAsiaTheme="minorEastAsia" w:hAnsiTheme="minorEastAsia" w:cs="Microsoft YaHei" w:hint="eastAsia"/>
          <w:sz w:val="21"/>
          <w:szCs w:val="21"/>
        </w:rPr>
        <w:t>了</w:t>
      </w:r>
      <w:r w:rsidR="00010EB7" w:rsidRPr="00604410">
        <w:rPr>
          <w:rStyle w:val="tlid-translation"/>
          <w:rFonts w:asciiTheme="minorEastAsia" w:eastAsiaTheme="minorEastAsia" w:hAnsiTheme="minorEastAsia" w:cs="Microsoft YaHei" w:hint="eastAsia"/>
          <w:sz w:val="21"/>
          <w:szCs w:val="21"/>
        </w:rPr>
        <w:t>里斯本体系</w:t>
      </w:r>
      <w:r w:rsidR="00706B3D" w:rsidRPr="00604410">
        <w:rPr>
          <w:rStyle w:val="tlid-translation"/>
          <w:rFonts w:asciiTheme="minorEastAsia" w:eastAsiaTheme="minorEastAsia" w:hAnsiTheme="minorEastAsia" w:cs="Microsoft YaHei" w:hint="eastAsia"/>
          <w:sz w:val="21"/>
          <w:szCs w:val="21"/>
        </w:rPr>
        <w:t>新的</w:t>
      </w:r>
      <w:r w:rsidR="00010EB7" w:rsidRPr="00604410">
        <w:rPr>
          <w:rStyle w:val="tlid-translation"/>
          <w:rFonts w:asciiTheme="minorEastAsia" w:eastAsiaTheme="minorEastAsia" w:hAnsiTheme="minorEastAsia" w:cs="Microsoft YaHei" w:hint="eastAsia"/>
          <w:sz w:val="21"/>
          <w:szCs w:val="21"/>
        </w:rPr>
        <w:t>活力。</w:t>
      </w:r>
      <w:r w:rsidR="00010EB7" w:rsidRPr="00604410">
        <w:rPr>
          <w:rStyle w:val="tlid-translation"/>
          <w:rFonts w:asciiTheme="minorEastAsia" w:eastAsiaTheme="minorEastAsia" w:hAnsiTheme="minorEastAsia" w:hint="eastAsia"/>
          <w:sz w:val="21"/>
          <w:szCs w:val="21"/>
        </w:rPr>
        <w:t>葡萄牙</w:t>
      </w:r>
      <w:r w:rsidR="00010EB7" w:rsidRPr="00604410">
        <w:rPr>
          <w:rStyle w:val="tlid-translation"/>
          <w:rFonts w:asciiTheme="minorEastAsia" w:eastAsiaTheme="minorEastAsia" w:hAnsiTheme="minorEastAsia" w:cs="Microsoft YaHei" w:hint="eastAsia"/>
          <w:sz w:val="21"/>
          <w:szCs w:val="21"/>
        </w:rPr>
        <w:t>近年来取得了杰出的进展，代表团强调对里斯本联盟成员的巨大努力感到满意，他们通过建设性对话，不再继续讨论不平衡问题上的解决方案，而是提出保证尊重团结原则和平等对待所有的知识产权权利的方案。代表团被产权组织说服，</w:t>
      </w:r>
      <w:r w:rsidR="00010EB7" w:rsidRPr="00604410">
        <w:rPr>
          <w:rStyle w:val="tlid-translation"/>
          <w:rFonts w:asciiTheme="minorEastAsia" w:eastAsiaTheme="minorEastAsia" w:hAnsiTheme="minorEastAsia" w:hint="eastAsia"/>
          <w:sz w:val="21"/>
          <w:szCs w:val="21"/>
        </w:rPr>
        <w:t>并</w:t>
      </w:r>
      <w:r w:rsidR="00010EB7" w:rsidRPr="00604410">
        <w:rPr>
          <w:rStyle w:val="tlid-translation"/>
          <w:rFonts w:asciiTheme="minorEastAsia" w:eastAsiaTheme="minorEastAsia" w:hAnsiTheme="minorEastAsia" w:cs="Microsoft YaHei" w:hint="eastAsia"/>
          <w:sz w:val="21"/>
          <w:szCs w:val="21"/>
        </w:rPr>
        <w:t>将继续依靠已经取得成果的</w:t>
      </w:r>
      <w:r w:rsidR="00010EB7" w:rsidRPr="00604410">
        <w:rPr>
          <w:rFonts w:ascii="SimSun" w:hAnsi="SimSun" w:hint="eastAsia"/>
          <w:sz w:val="21"/>
        </w:rPr>
        <w:t>财务</w:t>
      </w:r>
      <w:r w:rsidR="00010EB7" w:rsidRPr="00604410">
        <w:rPr>
          <w:rStyle w:val="tlid-translation"/>
          <w:rFonts w:asciiTheme="minorEastAsia" w:eastAsiaTheme="minorEastAsia" w:hAnsiTheme="minorEastAsia" w:cs="Microsoft YaHei" w:hint="eastAsia"/>
          <w:sz w:val="21"/>
          <w:szCs w:val="21"/>
        </w:rPr>
        <w:t>和预算方法，在联合国系统内确保其所有计划和活动在系统水平上顺利运作，而不受每个联盟财务排他合理性的限制。葡萄牙始终愿意继续为该主题的讨论</w:t>
      </w:r>
      <w:proofErr w:type="gramStart"/>
      <w:r w:rsidR="00010EB7" w:rsidRPr="00604410">
        <w:rPr>
          <w:rStyle w:val="tlid-translation"/>
          <w:rFonts w:asciiTheme="minorEastAsia" w:eastAsiaTheme="minorEastAsia" w:hAnsiTheme="minorEastAsia" w:cs="Microsoft YaHei" w:hint="eastAsia"/>
          <w:sz w:val="21"/>
          <w:szCs w:val="21"/>
        </w:rPr>
        <w:t>作出</w:t>
      </w:r>
      <w:proofErr w:type="gramEnd"/>
      <w:r w:rsidR="00010EB7" w:rsidRPr="00604410">
        <w:rPr>
          <w:rStyle w:val="tlid-translation"/>
          <w:rFonts w:asciiTheme="minorEastAsia" w:eastAsiaTheme="minorEastAsia" w:hAnsiTheme="minorEastAsia" w:cs="Microsoft YaHei" w:hint="eastAsia"/>
          <w:sz w:val="21"/>
          <w:szCs w:val="21"/>
        </w:rPr>
        <w:t>建设性贡献，并帮助推广里斯本体系。这是保证其未来可持续性的基础。里斯本体系吸引了新成员，因此，随着欧洲联盟的加入，它将更具包容性，并对所有人的需求</w:t>
      </w:r>
      <w:proofErr w:type="gramStart"/>
      <w:r w:rsidR="00010EB7" w:rsidRPr="00604410">
        <w:rPr>
          <w:rStyle w:val="tlid-translation"/>
          <w:rFonts w:asciiTheme="minorEastAsia" w:eastAsiaTheme="minorEastAsia" w:hAnsiTheme="minorEastAsia" w:cs="Microsoft YaHei" w:hint="eastAsia"/>
          <w:sz w:val="21"/>
          <w:szCs w:val="21"/>
        </w:rPr>
        <w:t>作出</w:t>
      </w:r>
      <w:proofErr w:type="gramEnd"/>
      <w:r w:rsidR="00010EB7" w:rsidRPr="00604410">
        <w:rPr>
          <w:rStyle w:val="tlid-translation"/>
          <w:rFonts w:asciiTheme="minorEastAsia" w:eastAsiaTheme="minorEastAsia" w:hAnsiTheme="minorEastAsia" w:cs="Microsoft YaHei" w:hint="eastAsia"/>
          <w:sz w:val="21"/>
          <w:szCs w:val="21"/>
        </w:rPr>
        <w:t>反应。除了应在不同国际体系中保持的势头之外，只有</w:t>
      </w:r>
      <w:r w:rsidR="00010EB7" w:rsidRPr="00604410">
        <w:rPr>
          <w:rStyle w:val="tlid-translation"/>
          <w:rFonts w:asciiTheme="minorEastAsia" w:eastAsiaTheme="minorEastAsia" w:hAnsiTheme="minorEastAsia" w:hint="eastAsia"/>
          <w:sz w:val="21"/>
          <w:szCs w:val="21"/>
        </w:rPr>
        <w:t>产权组织</w:t>
      </w:r>
      <w:r w:rsidR="00603CBA" w:rsidRPr="00604410">
        <w:rPr>
          <w:rStyle w:val="tlid-translation"/>
          <w:rFonts w:asciiTheme="minorEastAsia" w:eastAsiaTheme="minorEastAsia" w:hAnsiTheme="minorEastAsia" w:hint="eastAsia"/>
          <w:sz w:val="21"/>
          <w:szCs w:val="21"/>
        </w:rPr>
        <w:t>通过</w:t>
      </w:r>
      <w:r w:rsidR="00706B3D" w:rsidRPr="00604410">
        <w:rPr>
          <w:rStyle w:val="tlid-translation"/>
          <w:rFonts w:asciiTheme="minorEastAsia" w:eastAsiaTheme="minorEastAsia" w:hAnsiTheme="minorEastAsia" w:cs="Microsoft YaHei" w:hint="eastAsia"/>
          <w:sz w:val="21"/>
          <w:szCs w:val="21"/>
        </w:rPr>
        <w:t>采取更严格的措施和计划</w:t>
      </w:r>
      <w:r w:rsidR="005D27BF" w:rsidRPr="00604410">
        <w:rPr>
          <w:rStyle w:val="tlid-translation"/>
          <w:rFonts w:asciiTheme="minorEastAsia" w:eastAsiaTheme="minorEastAsia" w:hAnsiTheme="minorEastAsia" w:cs="Microsoft YaHei" w:hint="eastAsia"/>
          <w:sz w:val="21"/>
          <w:szCs w:val="21"/>
        </w:rPr>
        <w:t>、</w:t>
      </w:r>
      <w:r w:rsidR="00603CBA" w:rsidRPr="00604410">
        <w:rPr>
          <w:rStyle w:val="tlid-translation"/>
          <w:rFonts w:asciiTheme="minorEastAsia" w:eastAsiaTheme="minorEastAsia" w:hAnsiTheme="minorEastAsia" w:cs="Microsoft YaHei" w:hint="eastAsia"/>
          <w:sz w:val="21"/>
          <w:szCs w:val="21"/>
        </w:rPr>
        <w:t>在</w:t>
      </w:r>
      <w:r w:rsidR="00010EB7" w:rsidRPr="00604410">
        <w:rPr>
          <w:rStyle w:val="tlid-translation"/>
          <w:rFonts w:asciiTheme="minorEastAsia" w:eastAsiaTheme="minorEastAsia" w:hAnsiTheme="minorEastAsia" w:cs="Microsoft YaHei" w:hint="eastAsia"/>
          <w:sz w:val="21"/>
          <w:szCs w:val="21"/>
        </w:rPr>
        <w:t>成员国</w:t>
      </w:r>
      <w:r w:rsidR="00603CBA" w:rsidRPr="00604410">
        <w:rPr>
          <w:rStyle w:val="tlid-translation"/>
          <w:rFonts w:asciiTheme="minorEastAsia" w:eastAsiaTheme="minorEastAsia" w:hAnsiTheme="minorEastAsia" w:cs="Microsoft YaHei" w:hint="eastAsia"/>
          <w:sz w:val="21"/>
          <w:szCs w:val="21"/>
        </w:rPr>
        <w:t>推</w:t>
      </w:r>
      <w:r w:rsidR="00603CBA" w:rsidRPr="00604410">
        <w:rPr>
          <w:rStyle w:val="tlid-translation"/>
          <w:rFonts w:asciiTheme="minorEastAsia" w:eastAsiaTheme="minorEastAsia" w:hAnsiTheme="minorEastAsia" w:cs="Microsoft YaHei" w:hint="eastAsia"/>
          <w:sz w:val="21"/>
          <w:szCs w:val="21"/>
        </w:rPr>
        <w:lastRenderedPageBreak/>
        <w:t>动</w:t>
      </w:r>
      <w:r w:rsidR="00010EB7" w:rsidRPr="00604410">
        <w:rPr>
          <w:rStyle w:val="tlid-translation"/>
          <w:rFonts w:asciiTheme="minorEastAsia" w:eastAsiaTheme="minorEastAsia" w:hAnsiTheme="minorEastAsia" w:cs="Microsoft YaHei" w:hint="eastAsia"/>
          <w:sz w:val="21"/>
          <w:szCs w:val="21"/>
        </w:rPr>
        <w:t>培训以提高公众意识并通过协调法律和司法机制来确保知识产权权利的</w:t>
      </w:r>
      <w:r w:rsidR="00603CBA" w:rsidRPr="00604410">
        <w:rPr>
          <w:rStyle w:val="tlid-translation"/>
          <w:rFonts w:asciiTheme="minorEastAsia" w:eastAsiaTheme="minorEastAsia" w:hAnsiTheme="minorEastAsia" w:cs="Microsoft YaHei" w:hint="eastAsia"/>
          <w:sz w:val="21"/>
          <w:szCs w:val="21"/>
        </w:rPr>
        <w:t>最佳</w:t>
      </w:r>
      <w:r w:rsidR="00010EB7" w:rsidRPr="00604410">
        <w:rPr>
          <w:rStyle w:val="tlid-translation"/>
          <w:rFonts w:asciiTheme="minorEastAsia" w:eastAsiaTheme="minorEastAsia" w:hAnsiTheme="minorEastAsia" w:cs="Microsoft YaHei" w:hint="eastAsia"/>
          <w:sz w:val="21"/>
          <w:szCs w:val="21"/>
        </w:rPr>
        <w:t>应用水平以推进</w:t>
      </w:r>
      <w:r w:rsidR="00603CBA" w:rsidRPr="00604410">
        <w:rPr>
          <w:rStyle w:val="tlid-translation"/>
          <w:rFonts w:asciiTheme="minorEastAsia" w:eastAsiaTheme="minorEastAsia" w:hAnsiTheme="minorEastAsia" w:cs="Microsoft YaHei" w:hint="eastAsia"/>
          <w:sz w:val="21"/>
          <w:szCs w:val="21"/>
        </w:rPr>
        <w:t>其</w:t>
      </w:r>
      <w:r w:rsidR="00010EB7" w:rsidRPr="00604410">
        <w:rPr>
          <w:rStyle w:val="tlid-translation"/>
          <w:rFonts w:asciiTheme="minorEastAsia" w:eastAsiaTheme="minorEastAsia" w:hAnsiTheme="minorEastAsia" w:cs="Microsoft YaHei" w:hint="eastAsia"/>
          <w:sz w:val="21"/>
          <w:szCs w:val="21"/>
        </w:rPr>
        <w:t>打击假冒和盗版的承诺时，该框架才能得以完成。只有所有组织、团体、协会和国家政府共同采取行动，才能在该领域取得成功。巴西最近加入了《马德里议定书》，此举有望促进两国经济的国际化，因此受到欢迎，因为它可以极大地增强世界范围内品牌注册国际体系的吸引力。在</w:t>
      </w:r>
      <w:r w:rsidR="00010EB7" w:rsidRPr="00604410">
        <w:rPr>
          <w:rStyle w:val="tlid-translation"/>
          <w:rFonts w:asciiTheme="minorEastAsia" w:eastAsiaTheme="minorEastAsia" w:hAnsiTheme="minorEastAsia" w:hint="eastAsia"/>
          <w:sz w:val="21"/>
          <w:szCs w:val="21"/>
        </w:rPr>
        <w:t>产权组织多年来</w:t>
      </w:r>
      <w:r w:rsidR="00010EB7" w:rsidRPr="00604410">
        <w:rPr>
          <w:rStyle w:val="tlid-translation"/>
          <w:rFonts w:asciiTheme="minorEastAsia" w:eastAsiaTheme="minorEastAsia" w:hAnsiTheme="minorEastAsia" w:cs="Microsoft YaHei" w:hint="eastAsia"/>
          <w:sz w:val="21"/>
          <w:szCs w:val="21"/>
        </w:rPr>
        <w:t>的协助下，葡萄牙除了在葡萄牙语</w:t>
      </w:r>
      <w:r w:rsidR="00603CBA" w:rsidRPr="00604410">
        <w:rPr>
          <w:rStyle w:val="tlid-translation"/>
          <w:rFonts w:asciiTheme="minorEastAsia" w:eastAsiaTheme="minorEastAsia" w:hAnsiTheme="minorEastAsia" w:cs="Microsoft YaHei" w:hint="eastAsia"/>
          <w:sz w:val="21"/>
          <w:szCs w:val="21"/>
        </w:rPr>
        <w:t>语系</w:t>
      </w:r>
      <w:r w:rsidR="00010EB7" w:rsidRPr="00604410">
        <w:rPr>
          <w:rStyle w:val="tlid-translation"/>
          <w:rFonts w:asciiTheme="minorEastAsia" w:eastAsiaTheme="minorEastAsia" w:hAnsiTheme="minorEastAsia" w:cs="Microsoft YaHei" w:hint="eastAsia"/>
          <w:sz w:val="21"/>
          <w:szCs w:val="21"/>
        </w:rPr>
        <w:t>领域开展联合活动外，还举办了许多推广知识产权的活动，并希望此类活动在</w:t>
      </w:r>
      <w:r w:rsidR="00010EB7" w:rsidRPr="00604410">
        <w:rPr>
          <w:rStyle w:val="tlid-translation"/>
          <w:rFonts w:asciiTheme="minorEastAsia" w:eastAsiaTheme="minorEastAsia" w:hAnsiTheme="minorEastAsia" w:hint="eastAsia"/>
          <w:sz w:val="21"/>
          <w:szCs w:val="21"/>
        </w:rPr>
        <w:t>产权组织</w:t>
      </w:r>
      <w:r w:rsidR="00010EB7" w:rsidRPr="00604410">
        <w:rPr>
          <w:rStyle w:val="tlid-translation"/>
          <w:rFonts w:asciiTheme="minorEastAsia" w:eastAsiaTheme="minorEastAsia" w:hAnsiTheme="minorEastAsia" w:cs="Microsoft YaHei" w:hint="eastAsia"/>
          <w:sz w:val="21"/>
          <w:szCs w:val="21"/>
        </w:rPr>
        <w:t>的主持下会更加频繁</w:t>
      </w:r>
      <w:r w:rsidR="00010EB7" w:rsidRPr="00604410">
        <w:rPr>
          <w:rStyle w:val="tlid-translation"/>
          <w:rFonts w:asciiTheme="minorEastAsia" w:eastAsiaTheme="minorEastAsia" w:hAnsiTheme="minorEastAsia" w:cs="SimSun" w:hint="eastAsia"/>
          <w:sz w:val="21"/>
          <w:szCs w:val="21"/>
        </w:rPr>
        <w:t>。</w:t>
      </w:r>
    </w:p>
    <w:p w14:paraId="03EFCE42" w14:textId="37601A00"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bidi="ar-EG"/>
        </w:rPr>
      </w:pPr>
      <w:hyperlink r:id="rId94" w:history="1">
        <w:r w:rsidR="00010EB7" w:rsidRPr="002B3F0A">
          <w:rPr>
            <w:rStyle w:val="Hyperlink"/>
            <w:rFonts w:asciiTheme="minorEastAsia" w:eastAsiaTheme="minorEastAsia" w:hAnsiTheme="minorEastAsia" w:hint="eastAsia"/>
            <w:b/>
            <w:color w:val="auto"/>
            <w:sz w:val="21"/>
            <w:szCs w:val="21"/>
            <w:u w:val="none"/>
            <w:lang w:bidi="ar-EG"/>
          </w:rPr>
          <w:t>卡塔尔</w:t>
        </w:r>
      </w:hyperlink>
      <w:r w:rsidR="00010EB7" w:rsidRPr="00381C5A">
        <w:rPr>
          <w:rFonts w:asciiTheme="minorEastAsia" w:eastAsiaTheme="minorEastAsia" w:hAnsiTheme="minorEastAsia" w:hint="eastAsia"/>
          <w:sz w:val="21"/>
          <w:szCs w:val="21"/>
          <w:lang w:bidi="ar-EG"/>
        </w:rPr>
        <w:t>代表团</w:t>
      </w:r>
      <w:r w:rsidR="00010EB7" w:rsidRPr="00604410">
        <w:rPr>
          <w:rFonts w:asciiTheme="minorEastAsia" w:eastAsiaTheme="minorEastAsia" w:hAnsiTheme="minorEastAsia" w:hint="eastAsia"/>
          <w:sz w:val="21"/>
          <w:szCs w:val="21"/>
          <w:lang w:bidi="ar-EG"/>
        </w:rPr>
        <w:t>祝产权组织在促进</w:t>
      </w:r>
      <w:r w:rsidR="00392430" w:rsidRPr="00604410">
        <w:rPr>
          <w:rFonts w:asciiTheme="minorEastAsia" w:eastAsiaTheme="minorEastAsia" w:hAnsiTheme="minorEastAsia" w:hint="eastAsia"/>
          <w:sz w:val="21"/>
          <w:szCs w:val="21"/>
          <w:lang w:bidi="ar-EG"/>
        </w:rPr>
        <w:t>全球知识产权体制方面取得圆满成功，该制度</w:t>
      </w:r>
      <w:r w:rsidR="00010EB7" w:rsidRPr="00604410">
        <w:rPr>
          <w:rFonts w:asciiTheme="minorEastAsia" w:eastAsiaTheme="minorEastAsia" w:hAnsiTheme="minorEastAsia" w:hint="eastAsia"/>
          <w:sz w:val="21"/>
          <w:szCs w:val="21"/>
          <w:lang w:bidi="ar-EG"/>
        </w:rPr>
        <w:t>服务于所有成员国</w:t>
      </w:r>
      <w:r w:rsidR="00392430" w:rsidRPr="00604410">
        <w:rPr>
          <w:rFonts w:asciiTheme="minorEastAsia" w:eastAsiaTheme="minorEastAsia" w:hAnsiTheme="minorEastAsia" w:hint="eastAsia"/>
          <w:sz w:val="21"/>
          <w:szCs w:val="21"/>
          <w:lang w:bidi="ar-EG"/>
        </w:rPr>
        <w:t>的合理愿望，旨在</w:t>
      </w:r>
      <w:r w:rsidR="00010EB7" w:rsidRPr="00604410">
        <w:rPr>
          <w:rFonts w:asciiTheme="minorEastAsia" w:eastAsiaTheme="minorEastAsia" w:hAnsiTheme="minorEastAsia" w:hint="eastAsia"/>
          <w:sz w:val="21"/>
          <w:szCs w:val="21"/>
          <w:lang w:bidi="ar-EG"/>
        </w:rPr>
        <w:t>使知识产权的经济和发展效益最大化。毫无疑问，知识产权通过刺激创新、支持现代产业和增加商业活动，在支持发展项目方面发挥着越来越重要的作用。因此，卡塔尔国长期以来以产</w:t>
      </w:r>
      <w:r w:rsidR="00392430" w:rsidRPr="00604410">
        <w:rPr>
          <w:rFonts w:asciiTheme="minorEastAsia" w:eastAsiaTheme="minorEastAsia" w:hAnsiTheme="minorEastAsia" w:hint="eastAsia"/>
          <w:sz w:val="21"/>
          <w:szCs w:val="21"/>
          <w:lang w:bidi="ar-EG"/>
        </w:rPr>
        <w:t>权</w:t>
      </w:r>
      <w:r w:rsidR="00010EB7" w:rsidRPr="00604410">
        <w:rPr>
          <w:rFonts w:asciiTheme="minorEastAsia" w:eastAsiaTheme="minorEastAsia" w:hAnsiTheme="minorEastAsia" w:hint="eastAsia"/>
          <w:sz w:val="21"/>
          <w:szCs w:val="21"/>
          <w:lang w:bidi="ar-EG"/>
        </w:rPr>
        <w:t>组织为实现与可持续发展和建立知识型经济有关的目标所做工作为指导，一直致力于根据全球发展制定该领域的国家法律。因为卡塔尔国继续面临</w:t>
      </w:r>
      <w:proofErr w:type="gramStart"/>
      <w:r w:rsidR="00010EB7" w:rsidRPr="00604410">
        <w:rPr>
          <w:rFonts w:asciiTheme="minorEastAsia" w:eastAsiaTheme="minorEastAsia" w:hAnsiTheme="minorEastAsia" w:hint="eastAsia"/>
          <w:sz w:val="21"/>
          <w:szCs w:val="21"/>
          <w:lang w:bidi="ar-EG"/>
        </w:rPr>
        <w:t>着违反</w:t>
      </w:r>
      <w:proofErr w:type="gramEnd"/>
      <w:r w:rsidR="00010EB7" w:rsidRPr="00604410">
        <w:rPr>
          <w:rFonts w:asciiTheme="minorEastAsia" w:eastAsiaTheme="minorEastAsia" w:hAnsiTheme="minorEastAsia" w:hint="eastAsia"/>
          <w:sz w:val="21"/>
          <w:szCs w:val="21"/>
          <w:lang w:bidi="ar-EG"/>
        </w:rPr>
        <w:t>包括知识产权有关公约在内的国际公约的措施，所以它充分意识到建立一个能够保护其公民和所有成员国知识产权的全球体系的重要性。代表团表示支持成员国通过产权组织为制定加强国际保护的立法所做的一切努力。代表团呼吁所有成员表现出必要的灵活性，以完成有关保护广播组织的谈判，并就确保广播组织权利国际保护的多边协议条款达成一致。如果大会批准</w:t>
      </w:r>
      <w:r w:rsidR="00392430" w:rsidRPr="00604410">
        <w:rPr>
          <w:rFonts w:asciiTheme="minorEastAsia" w:eastAsiaTheme="minorEastAsia" w:hAnsiTheme="minorEastAsia" w:hint="eastAsia"/>
          <w:sz w:val="21"/>
          <w:szCs w:val="21"/>
          <w:lang w:bidi="ar-EG"/>
        </w:rPr>
        <w:t>通过这样一个</w:t>
      </w:r>
      <w:r w:rsidR="00010EB7" w:rsidRPr="00604410">
        <w:rPr>
          <w:rFonts w:asciiTheme="minorEastAsia" w:eastAsiaTheme="minorEastAsia" w:hAnsiTheme="minorEastAsia" w:hint="eastAsia"/>
          <w:sz w:val="21"/>
          <w:szCs w:val="21"/>
          <w:lang w:bidi="ar-EG"/>
        </w:rPr>
        <w:t>条约，那么卡塔尔已准备好在多哈主办通过此条约的外交会议。代表团还呼吁所有成员国同意在2020年上半年前召开通过</w:t>
      </w:r>
      <w:r w:rsidR="00392430" w:rsidRPr="00604410">
        <w:rPr>
          <w:rFonts w:asciiTheme="minorEastAsia" w:eastAsiaTheme="minorEastAsia" w:hAnsiTheme="minorEastAsia" w:hint="eastAsia"/>
          <w:sz w:val="21"/>
          <w:szCs w:val="21"/>
          <w:lang w:bidi="ar-EG"/>
        </w:rPr>
        <w:t>DLT</w:t>
      </w:r>
      <w:r w:rsidR="00010EB7" w:rsidRPr="00604410">
        <w:rPr>
          <w:rFonts w:asciiTheme="minorEastAsia" w:eastAsiaTheme="minorEastAsia" w:hAnsiTheme="minorEastAsia" w:hint="eastAsia"/>
          <w:sz w:val="21"/>
          <w:szCs w:val="21"/>
          <w:lang w:bidi="ar-EG"/>
        </w:rPr>
        <w:t>的外交会议。关于开设新的产权组织驻外办事处，代表团提到了此类办事处的重要性，以及办事处需要为其各自区域内的国家提供无歧视的服务。在这方面，代表团强调了根据既定的指导方针选择东道国的重要性，确保这些国家享有政治稳定性并与各自区域内所有其他国家保持良好关系；尊重知识产权保护规则并支持国际合作。最后，代表团承诺将与所有成员国进行接触，以确保成员国大会取得成功。</w:t>
      </w:r>
    </w:p>
    <w:p w14:paraId="52B4B4B5" w14:textId="66096F12"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5" w:history="1">
        <w:r w:rsidR="00010EB7" w:rsidRPr="0096240D">
          <w:rPr>
            <w:rStyle w:val="Hyperlink"/>
            <w:rFonts w:asciiTheme="minorEastAsia" w:eastAsiaTheme="minorEastAsia" w:hAnsiTheme="minorEastAsia" w:hint="eastAsia"/>
            <w:b/>
            <w:color w:val="auto"/>
            <w:sz w:val="21"/>
            <w:szCs w:val="21"/>
            <w:u w:val="none"/>
          </w:rPr>
          <w:t>大韩民国</w:t>
        </w:r>
      </w:hyperlink>
      <w:r w:rsidR="00010EB7" w:rsidRPr="00381C5A">
        <w:rPr>
          <w:rFonts w:asciiTheme="minorEastAsia" w:eastAsiaTheme="minorEastAsia" w:hAnsiTheme="minorEastAsia" w:hint="eastAsia"/>
          <w:sz w:val="21"/>
          <w:szCs w:val="21"/>
        </w:rPr>
        <w:t>代表团说，现代社会已进入超级连接的时代，创意和知识产权能够跨界自由移动。各</w:t>
      </w:r>
      <w:r w:rsidR="00392430" w:rsidRPr="00604410">
        <w:rPr>
          <w:rFonts w:asciiTheme="minorEastAsia" w:eastAsiaTheme="minorEastAsia" w:hAnsiTheme="minorEastAsia" w:hint="eastAsia"/>
          <w:sz w:val="21"/>
          <w:szCs w:val="21"/>
        </w:rPr>
        <w:t>成员</w:t>
      </w:r>
      <w:r w:rsidR="00010EB7" w:rsidRPr="00604410">
        <w:rPr>
          <w:rFonts w:asciiTheme="minorEastAsia" w:eastAsiaTheme="minorEastAsia" w:hAnsiTheme="minorEastAsia" w:hint="eastAsia"/>
          <w:sz w:val="21"/>
          <w:szCs w:val="21"/>
        </w:rPr>
        <w:t>国都有责任营造确保知识产权的创造、自由流动和保护的环境。尽管新技术的兴起有可能给成员国带来挑战，但它也提供了一个新机会，包括大韩民国在内的许多国家已采取步骤，运用人工智能等新技术来管理知识产权行政程序。此外，现在是开始就制定一项全球适用的、能够适当地解决与人工智能相关问题的知识产权制度开展联合讨论的契机。知识产权侵权行为的形式越来越复杂，应当纳入考虑，必须为新的知识产权创建有效的知识产权保护制度和做法。在这一背景下，大韩民国已开始实施惩罚性损害赔偿制度，使专利或商业秘密侵权案件中的实际损害赔偿金额可以高达三倍。作为知识产权创造最活跃的国家之一，大韩民国希望到2030年国际专利申请量达到20万件。有必要将加强全球网络作为一项紧急事项，并通过扩展产权组织驻外办事处提供高质量的知识产权服务。在大韩民国设立产权组织驻外办事处将极为有助于鼓励知识产权创造，并增加产权组织的收入。该国已通过与产权组织建立信托基金韩国计划，为缩小发展中国家与发达国家之间的知识产权差距</w:t>
      </w:r>
      <w:proofErr w:type="gramStart"/>
      <w:r w:rsidR="00010EB7" w:rsidRPr="00604410">
        <w:rPr>
          <w:rFonts w:asciiTheme="minorEastAsia" w:eastAsiaTheme="minorEastAsia" w:hAnsiTheme="minorEastAsia" w:hint="eastAsia"/>
          <w:sz w:val="21"/>
          <w:szCs w:val="21"/>
        </w:rPr>
        <w:t>作出</w:t>
      </w:r>
      <w:proofErr w:type="gramEnd"/>
      <w:r w:rsidR="00010EB7" w:rsidRPr="00604410">
        <w:rPr>
          <w:rFonts w:asciiTheme="minorEastAsia" w:eastAsiaTheme="minorEastAsia" w:hAnsiTheme="minorEastAsia" w:hint="eastAsia"/>
          <w:sz w:val="21"/>
          <w:szCs w:val="21"/>
        </w:rPr>
        <w:t>了巨大努力。自2020年起，该国还将与产权组织联合管理一项知识产权与发展政策硕士学位课程，以与发展中国家分享其知识产权为基础的经济增长。大韩民国于2018年11月与产权组织签署了谅解备忘录，扩大了其合作领域，该谅解备忘录涉及建立用于促进版权仲裁和调解服务的信托基金。大韩民国积极参与了与致力于扩大知识产权能力的国家合作的双边举措。特别是大韩民国和阿拉伯联合酋长国近期的合作项目，不仅旨在提高后者的知识产权能力，还旨在降低各国之间的知识产权壁垒，以确保知识产权的自由流通。</w:t>
      </w:r>
      <w:r w:rsidR="00392430"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仍然致力于为建立一个可持续的知识产权国际秩序</w:t>
      </w:r>
      <w:proofErr w:type="gramStart"/>
      <w:r w:rsidR="00010EB7" w:rsidRPr="00604410">
        <w:rPr>
          <w:rFonts w:asciiTheme="minorEastAsia" w:eastAsiaTheme="minorEastAsia" w:hAnsiTheme="minorEastAsia" w:hint="eastAsia"/>
          <w:sz w:val="21"/>
          <w:szCs w:val="21"/>
        </w:rPr>
        <w:t>作出</w:t>
      </w:r>
      <w:proofErr w:type="gramEnd"/>
      <w:r w:rsidR="00010EB7" w:rsidRPr="00604410">
        <w:rPr>
          <w:rFonts w:asciiTheme="minorEastAsia" w:eastAsiaTheme="minorEastAsia" w:hAnsiTheme="minorEastAsia" w:hint="eastAsia"/>
          <w:sz w:val="21"/>
          <w:szCs w:val="21"/>
        </w:rPr>
        <w:t>贡献。</w:t>
      </w:r>
    </w:p>
    <w:p w14:paraId="3463FDEA" w14:textId="51DBE430"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6" w:history="1">
        <w:r w:rsidR="00010EB7" w:rsidRPr="00025458">
          <w:rPr>
            <w:rStyle w:val="Hyperlink"/>
            <w:rFonts w:asciiTheme="minorEastAsia" w:eastAsiaTheme="minorEastAsia" w:hAnsiTheme="minorEastAsia" w:hint="eastAsia"/>
            <w:b/>
            <w:color w:val="auto"/>
            <w:sz w:val="21"/>
            <w:szCs w:val="21"/>
            <w:u w:val="none"/>
          </w:rPr>
          <w:t>摩尔多瓦</w:t>
        </w:r>
      </w:hyperlink>
      <w:r w:rsidR="00010EB7" w:rsidRPr="00381C5A">
        <w:rPr>
          <w:rFonts w:asciiTheme="minorEastAsia" w:eastAsiaTheme="minorEastAsia" w:hAnsiTheme="minorEastAsia" w:hint="eastAsia"/>
          <w:sz w:val="21"/>
          <w:szCs w:val="21"/>
        </w:rPr>
        <w:t>共和国代表团</w:t>
      </w:r>
      <w:r w:rsidR="00010EB7" w:rsidRPr="00604410">
        <w:rPr>
          <w:rFonts w:asciiTheme="minorEastAsia" w:eastAsiaTheme="minorEastAsia" w:hAnsiTheme="minorEastAsia" w:hint="eastAsia"/>
          <w:sz w:val="21"/>
          <w:szCs w:val="21"/>
        </w:rPr>
        <w:t>完全赞同克罗地亚</w:t>
      </w:r>
      <w:r w:rsidR="00392430"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代表CEBS集团所作</w:t>
      </w:r>
      <w:r w:rsidR="00392430" w:rsidRPr="00604410">
        <w:rPr>
          <w:rFonts w:asciiTheme="minorEastAsia" w:eastAsiaTheme="minorEastAsia" w:hAnsiTheme="minorEastAsia" w:hint="eastAsia"/>
          <w:sz w:val="21"/>
          <w:szCs w:val="21"/>
        </w:rPr>
        <w:t>的</w:t>
      </w:r>
      <w:r w:rsidR="00010EB7" w:rsidRPr="00604410">
        <w:rPr>
          <w:rFonts w:asciiTheme="minorEastAsia" w:eastAsiaTheme="minorEastAsia" w:hAnsiTheme="minorEastAsia" w:hint="eastAsia"/>
          <w:sz w:val="21"/>
          <w:szCs w:val="21"/>
        </w:rPr>
        <w:t>发言。新的两年期将是充满希望也充满挑战的，这需要平衡有效的方案来解决诸如通过</w:t>
      </w:r>
      <w:r w:rsidR="00392430" w:rsidRPr="00604410">
        <w:rPr>
          <w:rFonts w:asciiTheme="minorEastAsia" w:eastAsiaTheme="minorEastAsia" w:hAnsiTheme="minorEastAsia" w:hint="eastAsia"/>
          <w:sz w:val="21"/>
          <w:szCs w:val="21"/>
        </w:rPr>
        <w:t>DLT</w:t>
      </w:r>
      <w:r w:rsidR="00010EB7" w:rsidRPr="00604410">
        <w:rPr>
          <w:rFonts w:asciiTheme="minorEastAsia" w:eastAsiaTheme="minorEastAsia" w:hAnsiTheme="minorEastAsia" w:hint="eastAsia"/>
          <w:sz w:val="21"/>
          <w:szCs w:val="21"/>
        </w:rPr>
        <w:t>、设立新的驻外办事处以及在人工智能等新技术基础上的进行知识产权改革等新问题。新政府的工作重点是促进经济社会发展，巩固金</w:t>
      </w:r>
      <w:r w:rsidR="00010EB7" w:rsidRPr="00604410">
        <w:rPr>
          <w:rFonts w:asciiTheme="minorEastAsia" w:eastAsiaTheme="minorEastAsia" w:hAnsiTheme="minorEastAsia" w:hint="eastAsia"/>
          <w:sz w:val="21"/>
          <w:szCs w:val="21"/>
        </w:rPr>
        <w:lastRenderedPageBreak/>
        <w:t>融部门，并根据欧洲和国际标准完善国内法律框架。知识产权局正致力于通过促进创新和知识产权知识以及建立学术界和产业之间的联系，来改善投资环境，刺激经济增长。巩固版权制度，特别是通过改善的版权集体管理进行此项工作，仍是政府的优先工作，一项法律草案正处在公开征求意见过程中。在启动了一项关于知识产权的文化改革计划</w:t>
      </w:r>
      <w:r w:rsidR="005C7A8D" w:rsidRPr="00604410">
        <w:rPr>
          <w:rFonts w:asciiTheme="minorEastAsia" w:eastAsiaTheme="minorEastAsia" w:hAnsiTheme="minorEastAsia" w:hint="eastAsia"/>
          <w:sz w:val="21"/>
          <w:szCs w:val="21"/>
        </w:rPr>
        <w:t>以及</w:t>
      </w:r>
      <w:r w:rsidR="00010EB7" w:rsidRPr="00604410">
        <w:rPr>
          <w:rFonts w:asciiTheme="minorEastAsia" w:eastAsiaTheme="minorEastAsia" w:hAnsiTheme="minorEastAsia" w:hint="eastAsia"/>
          <w:sz w:val="21"/>
          <w:szCs w:val="21"/>
        </w:rPr>
        <w:t>于2019年3月启用罗马尼亚</w:t>
      </w:r>
      <w:r w:rsidR="005C7A8D" w:rsidRPr="00604410">
        <w:rPr>
          <w:rFonts w:asciiTheme="minorEastAsia" w:eastAsiaTheme="minorEastAsia" w:hAnsiTheme="minorEastAsia" w:hint="eastAsia"/>
          <w:sz w:val="21"/>
          <w:szCs w:val="21"/>
        </w:rPr>
        <w:t>语</w:t>
      </w:r>
      <w:r w:rsidR="00010EB7" w:rsidRPr="00604410">
        <w:rPr>
          <w:rFonts w:asciiTheme="minorEastAsia" w:eastAsiaTheme="minorEastAsia" w:hAnsiTheme="minorEastAsia" w:hint="eastAsia"/>
          <w:sz w:val="21"/>
          <w:szCs w:val="21"/>
        </w:rPr>
        <w:t>的关于知识产权的在线学习平台后，在提高知识产权意识和促进知识产权教育方面取得了重大进展。为进一步提升地理标志</w:t>
      </w:r>
      <w:r w:rsidR="005C7A8D" w:rsidRPr="00604410">
        <w:rPr>
          <w:rFonts w:asciiTheme="minorEastAsia" w:eastAsiaTheme="minorEastAsia" w:hAnsiTheme="minorEastAsia" w:hint="eastAsia"/>
          <w:sz w:val="21"/>
          <w:szCs w:val="21"/>
        </w:rPr>
        <w:t>的好处</w:t>
      </w:r>
      <w:r w:rsidR="00010EB7" w:rsidRPr="00604410">
        <w:rPr>
          <w:rFonts w:asciiTheme="minorEastAsia" w:eastAsiaTheme="minorEastAsia" w:hAnsiTheme="minorEastAsia" w:hint="eastAsia"/>
          <w:sz w:val="21"/>
          <w:szCs w:val="21"/>
        </w:rPr>
        <w:t>，摩尔多瓦共和国进行了一项在全国范围内鉴定传统产品的研究，并且还在最近启用了交互式地理标志地图。知识产权局正在完成一个知识产权数据交换系统，这将更便于执法机构调查知识产权侵权行为。此外，已经为海关当局、警察、司法和市场监督检查人员制定了知识产权指南，并且国家知识产权局还在2019年批准了一项旨在建设知识产权意识提升能力的机构沟通战略。代表团对产权组织和其他发展伙伴，特别是欧洲联盟的</w:t>
      </w:r>
      <w:proofErr w:type="gramStart"/>
      <w:r w:rsidR="00010EB7" w:rsidRPr="00604410">
        <w:rPr>
          <w:rFonts w:asciiTheme="minorEastAsia" w:eastAsiaTheme="minorEastAsia" w:hAnsiTheme="minorEastAsia" w:hint="eastAsia"/>
          <w:sz w:val="21"/>
          <w:szCs w:val="21"/>
        </w:rPr>
        <w:t>宝贵帮助</w:t>
      </w:r>
      <w:proofErr w:type="gramEnd"/>
      <w:r w:rsidR="00010EB7" w:rsidRPr="00604410">
        <w:rPr>
          <w:rFonts w:asciiTheme="minorEastAsia" w:eastAsiaTheme="minorEastAsia" w:hAnsiTheme="minorEastAsia" w:hint="eastAsia"/>
          <w:sz w:val="21"/>
          <w:szCs w:val="21"/>
        </w:rPr>
        <w:t>和支持表示衷心感谢。</w:t>
      </w:r>
    </w:p>
    <w:p w14:paraId="23600090" w14:textId="2CC48402"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7" w:history="1">
        <w:r w:rsidR="00010EB7" w:rsidRPr="00A878CD">
          <w:rPr>
            <w:rStyle w:val="Hyperlink"/>
            <w:rFonts w:asciiTheme="minorEastAsia" w:eastAsiaTheme="minorEastAsia" w:hAnsiTheme="minorEastAsia" w:hint="eastAsia"/>
            <w:b/>
            <w:color w:val="auto"/>
            <w:sz w:val="21"/>
            <w:szCs w:val="21"/>
            <w:u w:val="none"/>
          </w:rPr>
          <w:t>罗马尼亚</w:t>
        </w:r>
      </w:hyperlink>
      <w:r w:rsidR="00010EB7" w:rsidRPr="00381C5A">
        <w:rPr>
          <w:rFonts w:asciiTheme="minorEastAsia" w:eastAsiaTheme="minorEastAsia" w:hAnsiTheme="minorEastAsia" w:hint="eastAsia"/>
          <w:sz w:val="21"/>
          <w:szCs w:val="21"/>
        </w:rPr>
        <w:t>代表团赞成芬兰</w:t>
      </w:r>
      <w:r w:rsidR="005C7A8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代表欧洲联盟</w:t>
      </w:r>
      <w:r w:rsidR="005C7A8D" w:rsidRPr="00604410">
        <w:rPr>
          <w:rFonts w:asciiTheme="minorEastAsia" w:eastAsiaTheme="minorEastAsia" w:hAnsiTheme="minorEastAsia" w:hint="eastAsia"/>
          <w:sz w:val="21"/>
          <w:szCs w:val="21"/>
        </w:rPr>
        <w:t>及其成员国</w:t>
      </w:r>
      <w:r w:rsidR="00010EB7" w:rsidRPr="00604410">
        <w:rPr>
          <w:rFonts w:asciiTheme="minorEastAsia" w:eastAsiaTheme="minorEastAsia" w:hAnsiTheme="minorEastAsia" w:hint="eastAsia"/>
          <w:sz w:val="21"/>
          <w:szCs w:val="21"/>
        </w:rPr>
        <w:t>以及克罗地亚</w:t>
      </w:r>
      <w:r w:rsidR="005C7A8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代表CEBS</w:t>
      </w:r>
      <w:r w:rsidR="005D27BF" w:rsidRPr="00604410">
        <w:rPr>
          <w:rFonts w:asciiTheme="minorEastAsia" w:eastAsiaTheme="minorEastAsia" w:hAnsiTheme="minorEastAsia" w:hint="eastAsia"/>
          <w:sz w:val="21"/>
          <w:szCs w:val="21"/>
        </w:rPr>
        <w:t>集团</w:t>
      </w:r>
      <w:r w:rsidR="00010EB7" w:rsidRPr="00604410">
        <w:rPr>
          <w:rFonts w:asciiTheme="minorEastAsia" w:eastAsiaTheme="minorEastAsia" w:hAnsiTheme="minorEastAsia" w:hint="eastAsia"/>
          <w:sz w:val="21"/>
          <w:szCs w:val="21"/>
        </w:rPr>
        <w:t>所作的发言。</w:t>
      </w:r>
      <w:r w:rsidR="005C7A8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承认，在不断变化的世界中，面对不断发生的改变（如人工智能的开发和使用），在所有领域对知识产权进行国家和国际层面的保护都具有重要意义。为了应对绿色经济、合法互联网货物和服务贸易以及传统商务等给知识产权执法造成的全球性挑战，必须要加强公众知识产权意识</w:t>
      </w:r>
      <w:r w:rsidR="005C7A8D" w:rsidRPr="00604410">
        <w:rPr>
          <w:rFonts w:asciiTheme="minorEastAsia" w:eastAsiaTheme="minorEastAsia" w:hAnsiTheme="minorEastAsia" w:hint="eastAsia"/>
          <w:sz w:val="21"/>
          <w:szCs w:val="21"/>
        </w:rPr>
        <w:t>的</w:t>
      </w:r>
      <w:r w:rsidR="00010EB7" w:rsidRPr="00604410">
        <w:rPr>
          <w:rFonts w:asciiTheme="minorEastAsia" w:eastAsiaTheme="minorEastAsia" w:hAnsiTheme="minorEastAsia" w:hint="eastAsia"/>
          <w:sz w:val="21"/>
          <w:szCs w:val="21"/>
        </w:rPr>
        <w:t>提升。</w:t>
      </w:r>
      <w:r w:rsidR="005C7A8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欢迎</w:t>
      </w:r>
      <w:r w:rsidR="005C7A8D" w:rsidRPr="00604410">
        <w:rPr>
          <w:rFonts w:asciiTheme="minorEastAsia" w:eastAsiaTheme="minorEastAsia" w:hAnsiTheme="minorEastAsia" w:hint="eastAsia"/>
          <w:sz w:val="21"/>
          <w:szCs w:val="21"/>
        </w:rPr>
        <w:t>SCP</w:t>
      </w:r>
      <w:r w:rsidR="00010EB7" w:rsidRPr="00604410">
        <w:rPr>
          <w:rFonts w:asciiTheme="minorEastAsia" w:eastAsiaTheme="minorEastAsia" w:hAnsiTheme="minorEastAsia" w:hint="eastAsia"/>
          <w:sz w:val="21"/>
          <w:szCs w:val="21"/>
        </w:rPr>
        <w:t>在专利质量、例外与限制以及法律要求方面所取得的进展。还欢迎就IGC新的任务授权取得的共识，并支持I</w:t>
      </w:r>
      <w:r w:rsidR="00010EB7" w:rsidRPr="00604410">
        <w:rPr>
          <w:rFonts w:asciiTheme="minorEastAsia" w:eastAsiaTheme="minorEastAsia" w:hAnsiTheme="minorEastAsia"/>
          <w:sz w:val="21"/>
          <w:szCs w:val="21"/>
        </w:rPr>
        <w:t>GC</w:t>
      </w:r>
      <w:r w:rsidR="00010EB7" w:rsidRPr="00604410">
        <w:rPr>
          <w:rFonts w:asciiTheme="minorEastAsia" w:eastAsiaTheme="minorEastAsia" w:hAnsiTheme="minorEastAsia" w:hint="eastAsia"/>
          <w:sz w:val="21"/>
          <w:szCs w:val="21"/>
        </w:rPr>
        <w:t>为</w:t>
      </w:r>
      <w:r w:rsidR="00010EB7" w:rsidRPr="00604410">
        <w:rPr>
          <w:rFonts w:asciiTheme="minorEastAsia" w:eastAsiaTheme="minorEastAsia" w:hAnsiTheme="minorEastAsia"/>
          <w:sz w:val="21"/>
          <w:szCs w:val="21"/>
        </w:rPr>
        <w:t>2020/21</w:t>
      </w:r>
      <w:r w:rsidR="00010EB7" w:rsidRPr="00604410">
        <w:rPr>
          <w:rFonts w:asciiTheme="minorEastAsia" w:eastAsiaTheme="minorEastAsia" w:hAnsiTheme="minorEastAsia" w:hint="eastAsia"/>
          <w:sz w:val="21"/>
          <w:szCs w:val="21"/>
        </w:rPr>
        <w:t>两年</w:t>
      </w:r>
      <w:proofErr w:type="gramStart"/>
      <w:r w:rsidR="00010EB7" w:rsidRPr="00604410">
        <w:rPr>
          <w:rFonts w:asciiTheme="minorEastAsia" w:eastAsiaTheme="minorEastAsia" w:hAnsiTheme="minorEastAsia" w:hint="eastAsia"/>
          <w:sz w:val="21"/>
          <w:szCs w:val="21"/>
        </w:rPr>
        <w:t>期提出</w:t>
      </w:r>
      <w:proofErr w:type="gramEnd"/>
      <w:r w:rsidR="00010EB7" w:rsidRPr="00604410">
        <w:rPr>
          <w:rFonts w:asciiTheme="minorEastAsia" w:eastAsiaTheme="minorEastAsia" w:hAnsiTheme="minorEastAsia" w:hint="eastAsia"/>
          <w:sz w:val="21"/>
          <w:szCs w:val="21"/>
        </w:rPr>
        <w:t>的预算和工作计划。代表团还欢迎</w:t>
      </w:r>
      <w:r w:rsidR="005C7A8D" w:rsidRPr="00604410">
        <w:rPr>
          <w:rFonts w:asciiTheme="minorEastAsia" w:eastAsiaTheme="minorEastAsia" w:hAnsiTheme="minorEastAsia" w:hint="eastAsia"/>
          <w:sz w:val="21"/>
          <w:szCs w:val="21"/>
        </w:rPr>
        <w:t>SCT</w:t>
      </w:r>
      <w:r w:rsidR="00010EB7" w:rsidRPr="00604410">
        <w:rPr>
          <w:rFonts w:asciiTheme="minorEastAsia" w:eastAsiaTheme="minorEastAsia" w:hAnsiTheme="minorEastAsia" w:hint="eastAsia"/>
          <w:sz w:val="21"/>
          <w:szCs w:val="21"/>
        </w:rPr>
        <w:t>前两届会议所取得的进展，并认为</w:t>
      </w:r>
      <w:r w:rsidR="005C7A8D" w:rsidRPr="00604410">
        <w:rPr>
          <w:rFonts w:asciiTheme="minorEastAsia" w:eastAsiaTheme="minorEastAsia" w:hAnsiTheme="minorEastAsia" w:hint="eastAsia"/>
          <w:sz w:val="21"/>
          <w:szCs w:val="21"/>
        </w:rPr>
        <w:t>DLT</w:t>
      </w:r>
      <w:r w:rsidR="00010EB7" w:rsidRPr="00604410">
        <w:rPr>
          <w:rFonts w:asciiTheme="minorEastAsia" w:eastAsiaTheme="minorEastAsia" w:hAnsiTheme="minorEastAsia" w:hint="eastAsia"/>
          <w:sz w:val="21"/>
          <w:szCs w:val="21"/>
        </w:rPr>
        <w:t>草案的案文已准备好提交外交会议通过。代表团还欢迎关于产权组织大会邀请SCCR继续开展工作的建议，以便争取在2020/21两年</w:t>
      </w:r>
      <w:proofErr w:type="gramStart"/>
      <w:r w:rsidR="00010EB7" w:rsidRPr="00604410">
        <w:rPr>
          <w:rFonts w:asciiTheme="minorEastAsia" w:eastAsiaTheme="minorEastAsia" w:hAnsiTheme="minorEastAsia" w:hint="eastAsia"/>
          <w:sz w:val="21"/>
          <w:szCs w:val="21"/>
        </w:rPr>
        <w:t>期召开</w:t>
      </w:r>
      <w:proofErr w:type="gramEnd"/>
      <w:r w:rsidR="00010EB7" w:rsidRPr="00604410">
        <w:rPr>
          <w:rFonts w:asciiTheme="minorEastAsia" w:eastAsiaTheme="minorEastAsia" w:hAnsiTheme="minorEastAsia" w:hint="eastAsia"/>
          <w:sz w:val="21"/>
          <w:szCs w:val="21"/>
        </w:rPr>
        <w:t>一次关于通过保护广播组织条约的外交会议。代表团强调，上述条约应当完全适应数字时代的现实情况以及广播组织目前和未来的需求。代表团随时准备继续讨论</w:t>
      </w:r>
      <w:r w:rsidR="00010EB7" w:rsidRPr="00604410">
        <w:rPr>
          <w:rFonts w:asciiTheme="minorEastAsia" w:eastAsiaTheme="minorEastAsia" w:hAnsiTheme="minorEastAsia"/>
          <w:sz w:val="21"/>
          <w:szCs w:val="21"/>
        </w:rPr>
        <w:t>SCCR</w:t>
      </w:r>
      <w:r w:rsidR="00010EB7" w:rsidRPr="00604410">
        <w:rPr>
          <w:rFonts w:asciiTheme="minorEastAsia" w:eastAsiaTheme="minorEastAsia" w:hAnsiTheme="minorEastAsia" w:hint="eastAsia"/>
          <w:sz w:val="21"/>
          <w:szCs w:val="21"/>
        </w:rPr>
        <w:t>关于限制与例外的议题，并建议</w:t>
      </w:r>
      <w:proofErr w:type="gramStart"/>
      <w:r w:rsidR="00010EB7" w:rsidRPr="00604410">
        <w:rPr>
          <w:rFonts w:asciiTheme="minorEastAsia" w:eastAsiaTheme="minorEastAsia" w:hAnsiTheme="minorEastAsia" w:hint="eastAsia"/>
          <w:sz w:val="21"/>
          <w:szCs w:val="21"/>
        </w:rPr>
        <w:t>将</w:t>
      </w:r>
      <w:r w:rsidR="005C7A8D" w:rsidRPr="00604410">
        <w:rPr>
          <w:rFonts w:asciiTheme="minorEastAsia" w:eastAsiaTheme="minorEastAsia" w:hAnsiTheme="minorEastAsia" w:hint="eastAsia"/>
          <w:sz w:val="21"/>
          <w:szCs w:val="21"/>
        </w:rPr>
        <w:t>追续</w:t>
      </w:r>
      <w:r w:rsidR="00010EB7" w:rsidRPr="00604410">
        <w:rPr>
          <w:rFonts w:asciiTheme="minorEastAsia" w:eastAsiaTheme="minorEastAsia" w:hAnsiTheme="minorEastAsia" w:hint="eastAsia"/>
          <w:sz w:val="21"/>
          <w:szCs w:val="21"/>
        </w:rPr>
        <w:t>权</w:t>
      </w:r>
      <w:proofErr w:type="gramEnd"/>
      <w:r w:rsidR="00010EB7" w:rsidRPr="00604410">
        <w:rPr>
          <w:rFonts w:asciiTheme="minorEastAsia" w:eastAsiaTheme="minorEastAsia" w:hAnsiTheme="minorEastAsia" w:hint="eastAsia"/>
          <w:sz w:val="21"/>
          <w:szCs w:val="21"/>
        </w:rPr>
        <w:t>列入SCCR的常设议程。</w:t>
      </w:r>
      <w:r w:rsidR="005C7A8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认为，</w:t>
      </w:r>
      <w:r w:rsidR="005C7A8D" w:rsidRPr="00604410">
        <w:rPr>
          <w:rFonts w:asciiTheme="minorEastAsia" w:eastAsiaTheme="minorEastAsia" w:hAnsiTheme="minorEastAsia" w:hint="eastAsia"/>
          <w:sz w:val="21"/>
          <w:szCs w:val="21"/>
        </w:rPr>
        <w:t>ACE</w:t>
      </w:r>
      <w:r w:rsidR="00010EB7" w:rsidRPr="00604410">
        <w:rPr>
          <w:rFonts w:asciiTheme="minorEastAsia" w:eastAsiaTheme="minorEastAsia" w:hAnsiTheme="minorEastAsia" w:hint="eastAsia"/>
          <w:sz w:val="21"/>
          <w:szCs w:val="21"/>
        </w:rPr>
        <w:t>是各国和各区域经验交流的关键平台，也是加强打击假冒和盗版工作的重要平台。由于该委员会对教育和知识产权采取了有针对性的行动和关注，代表团对其在这方面采取的所有行动表示赞赏。代表团重申并敦促各方支持罗马尼亚2010年提出的关于在布加勒斯特设立产权组织驻外办事处的提案，这将促进该次区域知识产权制度的发展，推广产权组织的各项服务，使产权组织的反应符合许多CEBS集团成员的具体需求，并促进CEBS地区的经济、社会和文化发展，而这一区域也是唯一</w:t>
      </w:r>
      <w:proofErr w:type="gramStart"/>
      <w:r w:rsidR="00010EB7" w:rsidRPr="00604410">
        <w:rPr>
          <w:rFonts w:asciiTheme="minorEastAsia" w:eastAsiaTheme="minorEastAsia" w:hAnsiTheme="minorEastAsia" w:hint="eastAsia"/>
          <w:sz w:val="21"/>
          <w:szCs w:val="21"/>
        </w:rPr>
        <w:t>一个</w:t>
      </w:r>
      <w:proofErr w:type="gramEnd"/>
      <w:r w:rsidR="00010EB7" w:rsidRPr="00604410">
        <w:rPr>
          <w:rFonts w:asciiTheme="minorEastAsia" w:eastAsiaTheme="minorEastAsia" w:hAnsiTheme="minorEastAsia" w:hint="eastAsia"/>
          <w:sz w:val="21"/>
          <w:szCs w:val="21"/>
        </w:rPr>
        <w:t>没有设立产权组织驻外办事处的地理区域。</w:t>
      </w:r>
    </w:p>
    <w:p w14:paraId="7BF75160" w14:textId="7A70BF76" w:rsidR="00CF0388"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8" w:history="1">
        <w:r w:rsidR="00CF0388" w:rsidRPr="00611A86">
          <w:rPr>
            <w:rStyle w:val="Hyperlink"/>
            <w:rFonts w:asciiTheme="minorEastAsia" w:eastAsiaTheme="minorEastAsia" w:hAnsiTheme="minorEastAsia"/>
            <w:b/>
            <w:color w:val="auto"/>
            <w:sz w:val="21"/>
            <w:szCs w:val="21"/>
            <w:u w:val="none"/>
          </w:rPr>
          <w:t>俄罗斯联邦</w:t>
        </w:r>
      </w:hyperlink>
      <w:r w:rsidR="00CF0388" w:rsidRPr="00381C5A">
        <w:rPr>
          <w:rFonts w:asciiTheme="minorEastAsia" w:eastAsiaTheme="minorEastAsia" w:hAnsiTheme="minorEastAsia"/>
          <w:sz w:val="21"/>
          <w:szCs w:val="21"/>
        </w:rPr>
        <w:t>代表团欢迎产权组织成员国大会第五十九届系列会议的各位与会者，希望通过共同努力和利益平衡取得每个人均可接受且有益于发展国际知识产权合作的结果。</w:t>
      </w:r>
      <w:r w:rsidR="00CF0388" w:rsidRPr="00604410">
        <w:rPr>
          <w:rFonts w:asciiTheme="minorEastAsia" w:eastAsiaTheme="minorEastAsia" w:hAnsiTheme="minorEastAsia"/>
          <w:sz w:val="21"/>
          <w:szCs w:val="21"/>
        </w:rPr>
        <w:t>代表团支持产权组织在根据知识产权数字化最新趋势调整其工作方面的战略向量。它欢迎进一步完善俄罗斯联邦向</w:t>
      </w:r>
      <w:r w:rsidR="007A57C7" w:rsidRPr="00604410">
        <w:rPr>
          <w:rFonts w:asciiTheme="minorEastAsia" w:eastAsiaTheme="minorEastAsia" w:hAnsiTheme="minorEastAsia" w:hint="eastAsia"/>
          <w:sz w:val="21"/>
          <w:szCs w:val="21"/>
        </w:rPr>
        <w:t>CDIP</w:t>
      </w:r>
      <w:r w:rsidR="00CF0388" w:rsidRPr="00604410">
        <w:rPr>
          <w:rFonts w:asciiTheme="minorEastAsia" w:eastAsiaTheme="minorEastAsia" w:hAnsiTheme="minorEastAsia"/>
          <w:sz w:val="21"/>
          <w:szCs w:val="21"/>
        </w:rPr>
        <w:t>和</w:t>
      </w:r>
      <w:r w:rsidR="007A57C7" w:rsidRPr="00604410">
        <w:rPr>
          <w:rFonts w:asciiTheme="minorEastAsia" w:eastAsiaTheme="minorEastAsia" w:hAnsiTheme="minorEastAsia" w:hint="eastAsia"/>
          <w:sz w:val="21"/>
          <w:szCs w:val="21"/>
        </w:rPr>
        <w:t>CWS</w:t>
      </w:r>
      <w:r w:rsidR="00CF0388" w:rsidRPr="00604410">
        <w:rPr>
          <w:rFonts w:asciiTheme="minorEastAsia" w:eastAsiaTheme="minorEastAsia" w:hAnsiTheme="minorEastAsia"/>
          <w:sz w:val="21"/>
          <w:szCs w:val="21"/>
        </w:rPr>
        <w:t>提出的数字议程。俄罗斯</w:t>
      </w:r>
      <w:r w:rsidR="007A57C7" w:rsidRPr="00604410">
        <w:rPr>
          <w:rFonts w:asciiTheme="minorEastAsia" w:eastAsiaTheme="minorEastAsia" w:hAnsiTheme="minorEastAsia" w:hint="eastAsia"/>
          <w:sz w:val="21"/>
          <w:szCs w:val="21"/>
        </w:rPr>
        <w:t>联邦</w:t>
      </w:r>
      <w:r w:rsidR="00CF0388" w:rsidRPr="00604410">
        <w:rPr>
          <w:rFonts w:asciiTheme="minorEastAsia" w:eastAsiaTheme="minorEastAsia" w:hAnsiTheme="minorEastAsia"/>
          <w:sz w:val="21"/>
          <w:szCs w:val="21"/>
        </w:rPr>
        <w:t>提案获得的这种支持证明在知识产权数字化上采用统一方法的重要性。它认为，促进关于人工智能、区块链、3D模型和大数据的对话将使</w:t>
      </w:r>
      <w:r w:rsidR="007A57C7" w:rsidRPr="00604410">
        <w:rPr>
          <w:rFonts w:asciiTheme="minorEastAsia" w:eastAsiaTheme="minorEastAsia" w:hAnsiTheme="minorEastAsia"/>
          <w:sz w:val="21"/>
          <w:szCs w:val="21"/>
        </w:rPr>
        <w:t>各</w:t>
      </w:r>
      <w:r w:rsidR="00CF0388" w:rsidRPr="00604410">
        <w:rPr>
          <w:rFonts w:asciiTheme="minorEastAsia" w:eastAsiaTheme="minorEastAsia" w:hAnsiTheme="minorEastAsia"/>
          <w:sz w:val="21"/>
          <w:szCs w:val="21"/>
        </w:rPr>
        <w:t>主管局能够提高其工作实效和效率。代表团说，俄罗斯联邦知识产权局</w:t>
      </w:r>
      <w:r w:rsidR="007A57C7" w:rsidRPr="00604410">
        <w:rPr>
          <w:rFonts w:asciiTheme="minorEastAsia" w:eastAsiaTheme="minorEastAsia" w:hAnsiTheme="minorEastAsia" w:hint="eastAsia"/>
          <w:sz w:val="21"/>
          <w:szCs w:val="21"/>
        </w:rPr>
        <w:t>（ROSPATENT）</w:t>
      </w:r>
      <w:r w:rsidR="00CF0388" w:rsidRPr="00604410">
        <w:rPr>
          <w:rFonts w:asciiTheme="minorEastAsia" w:eastAsiaTheme="minorEastAsia" w:hAnsiTheme="minorEastAsia"/>
          <w:sz w:val="21"/>
          <w:szCs w:val="21"/>
        </w:rPr>
        <w:t>为发展成为数字专利局和实现立法做出了巨大努力。引入将知识产权客体的3D模型附加到电子申请书中的机制的法律草案获得了俄罗斯联邦政府的支持；此外还制定了引入知识产权保护电子文书的举措。</w:t>
      </w:r>
      <w:r w:rsidR="007A57C7" w:rsidRPr="00604410">
        <w:rPr>
          <w:rFonts w:asciiTheme="minorEastAsia" w:eastAsiaTheme="minorEastAsia" w:hAnsiTheme="minorEastAsia" w:hint="eastAsia"/>
          <w:sz w:val="21"/>
          <w:szCs w:val="21"/>
        </w:rPr>
        <w:t>ROSPATENT</w:t>
      </w:r>
      <w:r w:rsidR="00CF0388" w:rsidRPr="00604410">
        <w:rPr>
          <w:rFonts w:asciiTheme="minorEastAsia" w:eastAsiaTheme="minorEastAsia" w:hAnsiTheme="minorEastAsia"/>
          <w:sz w:val="21"/>
          <w:szCs w:val="21"/>
        </w:rPr>
        <w:t>目前正在创建一个数字检索和个性化平台，以成为全面检索俄罗斯和国际专利文献的全球通用平台。与申请人在线互动的机制正在不断完善。由于对基础设施和系统现代化的投资，在保持高质量审查的同时，所有知识产权客体的审查周期均大幅缩短。2019年1至8月，商标的平均审查周期为5.7个月，发明为6个月，实用</w:t>
      </w:r>
      <w:proofErr w:type="gramStart"/>
      <w:r w:rsidR="00CF0388" w:rsidRPr="00604410">
        <w:rPr>
          <w:rFonts w:asciiTheme="minorEastAsia" w:eastAsiaTheme="minorEastAsia" w:hAnsiTheme="minorEastAsia"/>
          <w:sz w:val="21"/>
          <w:szCs w:val="21"/>
        </w:rPr>
        <w:t>新型为</w:t>
      </w:r>
      <w:proofErr w:type="gramEnd"/>
      <w:r w:rsidR="00CF0388" w:rsidRPr="00604410">
        <w:rPr>
          <w:rFonts w:asciiTheme="minorEastAsia" w:eastAsiaTheme="minorEastAsia" w:hAnsiTheme="minorEastAsia"/>
          <w:sz w:val="21"/>
          <w:szCs w:val="21"/>
        </w:rPr>
        <w:t>1.5个月。目前正在开展研究，以确定对各技术领域发明和实用新型的信息检索完整性开始进行审查的最佳时间。初步结果表明，将公共信息源的信息加载到检索数据库和检索工具的时间有所延迟。注册商标的数量正在显著增加（与去年同期相比增长24</w:t>
      </w:r>
      <w:r w:rsidR="00CF0388" w:rsidRPr="00604410">
        <w:rPr>
          <w:rFonts w:asciiTheme="minorEastAsia" w:eastAsiaTheme="minorEastAsia" w:hAnsiTheme="minorEastAsia" w:hint="eastAsia"/>
          <w:sz w:val="21"/>
          <w:szCs w:val="21"/>
        </w:rPr>
        <w:t>%</w:t>
      </w:r>
      <w:r w:rsidR="00CF0388" w:rsidRPr="00604410">
        <w:rPr>
          <w:rFonts w:asciiTheme="minorEastAsia" w:eastAsiaTheme="minorEastAsia" w:hAnsiTheme="minorEastAsia"/>
          <w:sz w:val="21"/>
          <w:szCs w:val="21"/>
        </w:rPr>
        <w:t>）。俄罗斯申请人对地区品牌表现出极大的兴</w:t>
      </w:r>
      <w:r w:rsidR="00CF0388" w:rsidRPr="00604410">
        <w:rPr>
          <w:rFonts w:asciiTheme="minorEastAsia" w:eastAsiaTheme="minorEastAsia" w:hAnsiTheme="minorEastAsia"/>
          <w:sz w:val="21"/>
          <w:szCs w:val="21"/>
        </w:rPr>
        <w:lastRenderedPageBreak/>
        <w:t>趣。在这方面，2019年7月通过的法律将地理标志作为一种单独的知识产权类型，从而增加了保护地区品牌的可能性。这项法律的通过是朝着加入里斯本体系迈进的第一步。此外，还通过了关于工业品外观设计法律保护的法律。在其他立法举措中，代表团注意到信息检索外包和发明与实用新型</w:t>
      </w:r>
      <w:proofErr w:type="gramStart"/>
      <w:r w:rsidR="00CF0388" w:rsidRPr="00604410">
        <w:rPr>
          <w:rFonts w:asciiTheme="minorEastAsia" w:eastAsiaTheme="minorEastAsia" w:hAnsiTheme="minorEastAsia"/>
          <w:sz w:val="21"/>
          <w:szCs w:val="21"/>
        </w:rPr>
        <w:t>可专利性初步</w:t>
      </w:r>
      <w:proofErr w:type="gramEnd"/>
      <w:r w:rsidR="00CF0388" w:rsidRPr="00604410">
        <w:rPr>
          <w:rFonts w:asciiTheme="minorEastAsia" w:eastAsiaTheme="minorEastAsia" w:hAnsiTheme="minorEastAsia"/>
          <w:sz w:val="21"/>
          <w:szCs w:val="21"/>
        </w:rPr>
        <w:t>审查，并注意到关于职务发明的法律得到了完善。这些举措旨在提供无障碍</w:t>
      </w:r>
      <w:proofErr w:type="gramStart"/>
      <w:r w:rsidR="00CF0388" w:rsidRPr="00604410">
        <w:rPr>
          <w:rFonts w:asciiTheme="minorEastAsia" w:eastAsiaTheme="minorEastAsia" w:hAnsiTheme="minorEastAsia"/>
          <w:sz w:val="21"/>
          <w:szCs w:val="21"/>
        </w:rPr>
        <w:t>且开放</w:t>
      </w:r>
      <w:proofErr w:type="gramEnd"/>
      <w:r w:rsidR="00CF0388" w:rsidRPr="00604410">
        <w:rPr>
          <w:rFonts w:asciiTheme="minorEastAsia" w:eastAsiaTheme="minorEastAsia" w:hAnsiTheme="minorEastAsia"/>
          <w:sz w:val="21"/>
          <w:szCs w:val="21"/>
        </w:rPr>
        <w:t>的知识产权服务。为确保俄语申请人的权利，俄罗斯提议将俄语作为马德里体系和海牙体系的官方语</w:t>
      </w:r>
      <w:r w:rsidR="00CF0388" w:rsidRPr="00604410">
        <w:rPr>
          <w:rFonts w:asciiTheme="minorEastAsia" w:eastAsiaTheme="minorEastAsia" w:hAnsiTheme="minorEastAsia" w:hint="eastAsia"/>
          <w:sz w:val="21"/>
          <w:szCs w:val="21"/>
        </w:rPr>
        <w:t>文</w:t>
      </w:r>
      <w:r w:rsidR="00CF0388" w:rsidRPr="00604410">
        <w:rPr>
          <w:rFonts w:asciiTheme="minorEastAsia" w:eastAsiaTheme="minorEastAsia" w:hAnsiTheme="minorEastAsia"/>
          <w:sz w:val="21"/>
          <w:szCs w:val="21"/>
        </w:rPr>
        <w:t>之一。代表团认为，由于地理覆盖范围不断扩大，马德里体系增加新语种不可避免。代表团希望就改善体系的语</w:t>
      </w:r>
      <w:r w:rsidR="00CF0388" w:rsidRPr="00604410">
        <w:rPr>
          <w:rFonts w:asciiTheme="minorEastAsia" w:eastAsiaTheme="minorEastAsia" w:hAnsiTheme="minorEastAsia" w:hint="eastAsia"/>
          <w:sz w:val="21"/>
          <w:szCs w:val="21"/>
        </w:rPr>
        <w:t>言</w:t>
      </w:r>
      <w:r w:rsidR="00CF0388" w:rsidRPr="00604410">
        <w:rPr>
          <w:rFonts w:asciiTheme="minorEastAsia" w:eastAsiaTheme="minorEastAsia" w:hAnsiTheme="minorEastAsia"/>
          <w:sz w:val="21"/>
          <w:szCs w:val="21"/>
        </w:rPr>
        <w:t>制度问题开展更多建设性工作，并希望在产权组织内部发展多语</w:t>
      </w:r>
      <w:r w:rsidR="00CF0388" w:rsidRPr="00604410">
        <w:rPr>
          <w:rFonts w:asciiTheme="minorEastAsia" w:eastAsiaTheme="minorEastAsia" w:hAnsiTheme="minorEastAsia" w:hint="eastAsia"/>
          <w:sz w:val="21"/>
          <w:szCs w:val="21"/>
        </w:rPr>
        <w:t>文</w:t>
      </w:r>
      <w:r w:rsidR="00CF0388" w:rsidRPr="00604410">
        <w:rPr>
          <w:rFonts w:asciiTheme="minorEastAsia" w:eastAsiaTheme="minorEastAsia" w:hAnsiTheme="minorEastAsia"/>
          <w:sz w:val="21"/>
          <w:szCs w:val="21"/>
        </w:rPr>
        <w:t>制度。今年，国际注册体系中的俄罗斯申请数量明显增长：2019年前8个月与去年同期相比，PCT体系增长了9</w:t>
      </w:r>
      <w:r w:rsidR="00CF0388" w:rsidRPr="00604410">
        <w:rPr>
          <w:rFonts w:asciiTheme="minorEastAsia" w:eastAsiaTheme="minorEastAsia" w:hAnsiTheme="minorEastAsia" w:hint="eastAsia"/>
          <w:sz w:val="21"/>
          <w:szCs w:val="21"/>
        </w:rPr>
        <w:t>%</w:t>
      </w:r>
      <w:r w:rsidR="00CF0388" w:rsidRPr="00604410">
        <w:rPr>
          <w:rFonts w:asciiTheme="minorEastAsia" w:eastAsiaTheme="minorEastAsia" w:hAnsiTheme="minorEastAsia"/>
          <w:sz w:val="21"/>
          <w:szCs w:val="21"/>
        </w:rPr>
        <w:t>，马德里体系增长了15.5</w:t>
      </w:r>
      <w:r w:rsidR="00CF0388" w:rsidRPr="00604410">
        <w:rPr>
          <w:rFonts w:asciiTheme="minorEastAsia" w:eastAsiaTheme="minorEastAsia" w:hAnsiTheme="minorEastAsia" w:hint="eastAsia"/>
          <w:sz w:val="21"/>
          <w:szCs w:val="21"/>
        </w:rPr>
        <w:t>%</w:t>
      </w:r>
      <w:r w:rsidR="00CF0388" w:rsidRPr="00604410">
        <w:rPr>
          <w:rFonts w:asciiTheme="minorEastAsia" w:eastAsiaTheme="minorEastAsia" w:hAnsiTheme="minorEastAsia"/>
          <w:sz w:val="21"/>
          <w:szCs w:val="21"/>
        </w:rPr>
        <w:t>。自2018年加入海牙体系之后，俄罗斯联邦工业品外观设计的国际注册数量增加了两倍以上。代表团高度赞赏完成了建立单一欧亚工业品外观设计专利保护机制的工作。这一新体系下的单项申请使申请人的外观设计可以在《欧亚专利公约》的8个成员国获得保护。代表团对欧亚专利局局长为举行外交会议以通过必要决定所作的努力表示感谢。已有6个国家签署了相关文件。代表团重申其致力于在即将举行的成员国大会系列会议期间以建设性和注重成果的方式开展工作。</w:t>
      </w:r>
    </w:p>
    <w:p w14:paraId="558BEC02" w14:textId="1C1111C8" w:rsidR="00CF0388"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99" w:history="1">
        <w:r w:rsidR="00CF0388" w:rsidRPr="00F60D2E">
          <w:rPr>
            <w:rStyle w:val="Hyperlink"/>
            <w:rFonts w:asciiTheme="minorEastAsia" w:eastAsiaTheme="minorEastAsia" w:hAnsiTheme="minorEastAsia"/>
            <w:b/>
            <w:color w:val="auto"/>
            <w:sz w:val="21"/>
            <w:szCs w:val="21"/>
            <w:u w:val="none"/>
          </w:rPr>
          <w:t>卢旺达</w:t>
        </w:r>
      </w:hyperlink>
      <w:r w:rsidR="00CF0388" w:rsidRPr="00381C5A">
        <w:rPr>
          <w:rFonts w:asciiTheme="minorEastAsia" w:eastAsiaTheme="minorEastAsia" w:hAnsiTheme="minorEastAsia"/>
          <w:sz w:val="21"/>
          <w:szCs w:val="21"/>
        </w:rPr>
        <w:t>代表团赞同乌干达</w:t>
      </w:r>
      <w:r w:rsidR="007A57C7" w:rsidRPr="00604410">
        <w:rPr>
          <w:rFonts w:asciiTheme="minorEastAsia" w:eastAsiaTheme="minorEastAsia" w:hAnsiTheme="minorEastAsia" w:hint="eastAsia"/>
          <w:sz w:val="21"/>
          <w:szCs w:val="21"/>
        </w:rPr>
        <w:t>代表团</w:t>
      </w:r>
      <w:r w:rsidR="00CF0388" w:rsidRPr="00604410">
        <w:rPr>
          <w:rFonts w:asciiTheme="minorEastAsia" w:eastAsiaTheme="minorEastAsia" w:hAnsiTheme="minorEastAsia"/>
          <w:sz w:val="21"/>
          <w:szCs w:val="21"/>
        </w:rPr>
        <w:t>代表非洲集团所作的发言。</w:t>
      </w:r>
      <w:r w:rsidR="007A57C7" w:rsidRPr="00604410">
        <w:rPr>
          <w:rFonts w:asciiTheme="minorEastAsia" w:eastAsiaTheme="minorEastAsia" w:hAnsiTheme="minorEastAsia" w:hint="eastAsia"/>
          <w:sz w:val="21"/>
          <w:szCs w:val="21"/>
        </w:rPr>
        <w:t>代表团</w:t>
      </w:r>
      <w:r w:rsidR="00CF0388" w:rsidRPr="00604410">
        <w:rPr>
          <w:rFonts w:asciiTheme="minorEastAsia" w:eastAsiaTheme="minorEastAsia" w:hAnsiTheme="minorEastAsia"/>
          <w:sz w:val="21"/>
          <w:szCs w:val="21"/>
        </w:rPr>
        <w:t>赞赏产权组织为提高人们对最不发达国家知识产权重要性的认识所作的努力。卢旺达认识到有效知识产权制度在增加创新和创造的价值方面具有关键作用，并于2018年11月在产权组织的协助下通过并批准了一项经修订的国家知识产权政策。产权组织还帮助卢旺达政府修正其2009年的</w:t>
      </w:r>
      <w:r w:rsidR="00CF0388" w:rsidRPr="00604410">
        <w:rPr>
          <w:rFonts w:asciiTheme="minorEastAsia" w:eastAsiaTheme="minorEastAsia" w:hAnsiTheme="minorEastAsia" w:hint="eastAsia"/>
          <w:sz w:val="21"/>
          <w:szCs w:val="21"/>
        </w:rPr>
        <w:t>《</w:t>
      </w:r>
      <w:r w:rsidR="00CF0388" w:rsidRPr="00604410">
        <w:rPr>
          <w:rFonts w:asciiTheme="minorEastAsia" w:eastAsiaTheme="minorEastAsia" w:hAnsiTheme="minorEastAsia"/>
          <w:sz w:val="21"/>
          <w:szCs w:val="21"/>
        </w:rPr>
        <w:t>知识产权法</w:t>
      </w:r>
      <w:r w:rsidR="00CF0388" w:rsidRPr="00604410">
        <w:rPr>
          <w:rFonts w:asciiTheme="minorEastAsia" w:eastAsiaTheme="minorEastAsia" w:hAnsiTheme="minorEastAsia" w:hint="eastAsia"/>
          <w:sz w:val="21"/>
          <w:szCs w:val="21"/>
        </w:rPr>
        <w:t>》</w:t>
      </w:r>
      <w:r w:rsidR="00CF0388" w:rsidRPr="00604410">
        <w:rPr>
          <w:rFonts w:asciiTheme="minorEastAsia" w:eastAsiaTheme="minorEastAsia" w:hAnsiTheme="minorEastAsia"/>
          <w:sz w:val="21"/>
          <w:szCs w:val="21"/>
        </w:rPr>
        <w:t>，从而扩大了目前的知识产权政策框架，改善了对知识产权权利的保护并加强了该国的体制框架。卢旺达</w:t>
      </w:r>
      <w:proofErr w:type="gramStart"/>
      <w:r w:rsidR="00CF0388" w:rsidRPr="00604410">
        <w:rPr>
          <w:rFonts w:asciiTheme="minorEastAsia" w:eastAsiaTheme="minorEastAsia" w:hAnsiTheme="minorEastAsia"/>
          <w:sz w:val="21"/>
          <w:szCs w:val="21"/>
        </w:rPr>
        <w:t>还启动</w:t>
      </w:r>
      <w:proofErr w:type="gramEnd"/>
      <w:r w:rsidR="00CF0388" w:rsidRPr="00604410">
        <w:rPr>
          <w:rFonts w:asciiTheme="minorEastAsia" w:eastAsiaTheme="minorEastAsia" w:hAnsiTheme="minorEastAsia"/>
          <w:sz w:val="21"/>
          <w:szCs w:val="21"/>
        </w:rPr>
        <w:t>了一项综合创新生态系统发展计划，以支持知识经济。卢旺达目前正在就建立独立的知识产权局以保护该国的知识产权权利问题进行讨论。此外还需要建立有效的知识产权制度，以鼓励在卢旺达利用知识产权。卢旺达目前正在努力将知识产权纳入其“2050年愿景：成为本地区技术和创新卓越中心”的战略和计划中。</w:t>
      </w:r>
      <w:r w:rsidR="007A57C7" w:rsidRPr="00604410">
        <w:rPr>
          <w:rFonts w:asciiTheme="minorEastAsia" w:eastAsiaTheme="minorEastAsia" w:hAnsiTheme="minorEastAsia" w:hint="eastAsia"/>
          <w:sz w:val="21"/>
          <w:szCs w:val="21"/>
        </w:rPr>
        <w:t>代表团</w:t>
      </w:r>
      <w:r w:rsidR="00CF0388" w:rsidRPr="00604410">
        <w:rPr>
          <w:rFonts w:asciiTheme="minorEastAsia" w:eastAsiaTheme="minorEastAsia" w:hAnsiTheme="minorEastAsia"/>
          <w:sz w:val="21"/>
          <w:szCs w:val="21"/>
        </w:rPr>
        <w:t>认为，科学技术对改善非洲发展中国家的农业、生产力、竞争力、财富创造以及粮食和国家安全特别重要。自2011年以来，卢旺达政府批准了三部关键的工业产权条约，并采取积极措施予以遵守。卢旺达政府正在认真考虑批准《版权条约》、《表演和录音制品条约》以及《北京条约》和《马拉喀什条约》。卢旺达还在推进版权执法运动和各种行政干预措施以支持版权业的发展方面取得了进展。代表团对产权组织帮助其改善集体管理系统、加强知识产权局和执法机构的能力以及为创新人员和研究人员开办专利</w:t>
      </w:r>
      <w:r w:rsidR="005D27BF" w:rsidRPr="00604410">
        <w:rPr>
          <w:rFonts w:asciiTheme="minorEastAsia" w:eastAsiaTheme="minorEastAsia" w:hAnsiTheme="minorEastAsia" w:hint="eastAsia"/>
          <w:sz w:val="21"/>
          <w:szCs w:val="21"/>
        </w:rPr>
        <w:t>撰写</w:t>
      </w:r>
      <w:r w:rsidR="00CF0388" w:rsidRPr="00604410">
        <w:rPr>
          <w:rFonts w:asciiTheme="minorEastAsia" w:eastAsiaTheme="minorEastAsia" w:hAnsiTheme="minorEastAsia"/>
          <w:sz w:val="21"/>
          <w:szCs w:val="21"/>
        </w:rPr>
        <w:t>课程表示感谢。</w:t>
      </w:r>
    </w:p>
    <w:p w14:paraId="678A7539" w14:textId="39638B03"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0" w:history="1">
        <w:r w:rsidR="00010EB7" w:rsidRPr="00615F79">
          <w:rPr>
            <w:rStyle w:val="Hyperlink"/>
            <w:rFonts w:asciiTheme="minorEastAsia" w:eastAsiaTheme="minorEastAsia" w:hAnsiTheme="minorEastAsia" w:cs="Microsoft YaHei" w:hint="eastAsia"/>
            <w:b/>
            <w:color w:val="auto"/>
            <w:sz w:val="21"/>
            <w:szCs w:val="21"/>
            <w:u w:val="none"/>
          </w:rPr>
          <w:t>萨摩亚</w:t>
        </w:r>
      </w:hyperlink>
      <w:r w:rsidR="00010EB7" w:rsidRPr="00381C5A">
        <w:rPr>
          <w:rStyle w:val="tlid-translation"/>
          <w:rFonts w:asciiTheme="minorEastAsia" w:eastAsiaTheme="minorEastAsia" w:hAnsiTheme="minorEastAsia" w:cs="Microsoft YaHei" w:hint="eastAsia"/>
          <w:sz w:val="21"/>
          <w:szCs w:val="21"/>
        </w:rPr>
        <w:t>代表团赞同新加坡</w:t>
      </w:r>
      <w:r w:rsidR="008F1385" w:rsidRPr="00604410">
        <w:rPr>
          <w:rStyle w:val="tlid-translation"/>
          <w:rFonts w:asciiTheme="minorEastAsia" w:eastAsiaTheme="minorEastAsia" w:hAnsiTheme="minorEastAsia" w:cs="Microsoft YaHei" w:hint="eastAsia"/>
          <w:sz w:val="21"/>
          <w:szCs w:val="21"/>
        </w:rPr>
        <w:t>代表团</w:t>
      </w:r>
      <w:r w:rsidR="00010EB7" w:rsidRPr="00604410">
        <w:rPr>
          <w:rStyle w:val="tlid-translation"/>
          <w:rFonts w:asciiTheme="minorEastAsia" w:eastAsiaTheme="minorEastAsia" w:hAnsiTheme="minorEastAsia" w:cs="Microsoft YaHei" w:hint="eastAsia"/>
          <w:sz w:val="21"/>
          <w:szCs w:val="21"/>
        </w:rPr>
        <w:t>代表亚</w:t>
      </w:r>
      <w:r w:rsidR="008F1385" w:rsidRPr="00604410">
        <w:rPr>
          <w:rStyle w:val="tlid-translation"/>
          <w:rFonts w:asciiTheme="minorEastAsia" w:eastAsiaTheme="minorEastAsia" w:hAnsiTheme="minorEastAsia" w:cs="Microsoft YaHei" w:hint="eastAsia"/>
          <w:sz w:val="21"/>
          <w:szCs w:val="21"/>
        </w:rPr>
        <w:t>洲及太平洋集团所作</w:t>
      </w:r>
      <w:r w:rsidR="00010EB7" w:rsidRPr="00604410">
        <w:rPr>
          <w:rStyle w:val="tlid-translation"/>
          <w:rFonts w:asciiTheme="minorEastAsia" w:eastAsiaTheme="minorEastAsia" w:hAnsiTheme="minorEastAsia" w:cs="Microsoft YaHei" w:hint="eastAsia"/>
          <w:sz w:val="21"/>
          <w:szCs w:val="21"/>
        </w:rPr>
        <w:t>的发言。自</w:t>
      </w:r>
      <w:proofErr w:type="gramStart"/>
      <w:r w:rsidR="00010EB7" w:rsidRPr="00604410">
        <w:rPr>
          <w:rStyle w:val="tlid-translation"/>
          <w:rFonts w:asciiTheme="minorEastAsia" w:eastAsiaTheme="minorEastAsia" w:hAnsiTheme="minorEastAsia" w:cs="Microsoft YaHei" w:hint="eastAsia"/>
          <w:sz w:val="21"/>
          <w:szCs w:val="21"/>
        </w:rPr>
        <w:t>萨</w:t>
      </w:r>
      <w:proofErr w:type="gramEnd"/>
      <w:r w:rsidR="00010EB7" w:rsidRPr="00604410">
        <w:rPr>
          <w:rStyle w:val="tlid-translation"/>
          <w:rFonts w:asciiTheme="minorEastAsia" w:eastAsiaTheme="minorEastAsia" w:hAnsiTheme="minorEastAsia" w:cs="Microsoft YaHei" w:hint="eastAsia"/>
          <w:sz w:val="21"/>
          <w:szCs w:val="21"/>
        </w:rPr>
        <w:t>摩亚于</w:t>
      </w:r>
      <w:r w:rsidR="00010EB7" w:rsidRPr="00604410">
        <w:rPr>
          <w:rStyle w:val="tlid-translation"/>
          <w:rFonts w:asciiTheme="minorEastAsia" w:eastAsiaTheme="minorEastAsia" w:hAnsiTheme="minorEastAsia" w:hint="eastAsia"/>
          <w:sz w:val="21"/>
          <w:szCs w:val="21"/>
        </w:rPr>
        <w:t>2018</w:t>
      </w:r>
      <w:r w:rsidR="00010EB7" w:rsidRPr="00604410">
        <w:rPr>
          <w:rStyle w:val="tlid-translation"/>
          <w:rFonts w:asciiTheme="minorEastAsia" w:eastAsiaTheme="minorEastAsia" w:hAnsiTheme="minorEastAsia" w:cs="Microsoft YaHei" w:hint="eastAsia"/>
          <w:sz w:val="21"/>
          <w:szCs w:val="21"/>
        </w:rPr>
        <w:t>年</w:t>
      </w:r>
      <w:r w:rsidR="00010EB7" w:rsidRPr="00604410">
        <w:rPr>
          <w:rStyle w:val="tlid-translation"/>
          <w:rFonts w:asciiTheme="minorEastAsia" w:eastAsiaTheme="minorEastAsia" w:hAnsiTheme="minorEastAsia" w:hint="eastAsia"/>
          <w:sz w:val="21"/>
          <w:szCs w:val="21"/>
        </w:rPr>
        <w:t>12</w:t>
      </w:r>
      <w:r w:rsidR="00010EB7" w:rsidRPr="00604410">
        <w:rPr>
          <w:rStyle w:val="tlid-translation"/>
          <w:rFonts w:asciiTheme="minorEastAsia" w:eastAsiaTheme="minorEastAsia" w:hAnsiTheme="minorEastAsia" w:cs="Microsoft YaHei" w:hint="eastAsia"/>
          <w:sz w:val="21"/>
          <w:szCs w:val="21"/>
        </w:rPr>
        <w:t>月成为《马德里议定书》的缔约方以来，其专利注册量增加了三倍。为了私营部门和整个国家的利益，萨摩亚承诺加入</w:t>
      </w:r>
      <w:r w:rsidR="008F1385" w:rsidRPr="00604410">
        <w:rPr>
          <w:rStyle w:val="tlid-translation"/>
          <w:rFonts w:asciiTheme="minorEastAsia" w:eastAsiaTheme="minorEastAsia" w:hAnsiTheme="minorEastAsia" w:cs="Microsoft YaHei" w:hint="eastAsia"/>
          <w:sz w:val="21"/>
          <w:szCs w:val="21"/>
        </w:rPr>
        <w:t>PCT</w:t>
      </w:r>
      <w:r w:rsidR="00010EB7" w:rsidRPr="00604410">
        <w:rPr>
          <w:rStyle w:val="tlid-translation"/>
          <w:rFonts w:asciiTheme="minorEastAsia" w:eastAsiaTheme="minorEastAsia" w:hAnsiTheme="minorEastAsia" w:cs="Microsoft YaHei" w:hint="eastAsia"/>
          <w:sz w:val="21"/>
          <w:szCs w:val="21"/>
        </w:rPr>
        <w:t>、《海牙协定日内瓦文本》和《里斯本协定日内瓦文本》，并敦促其他太平洋小国家也能效仿。</w:t>
      </w:r>
      <w:r w:rsidR="00010EB7" w:rsidRPr="00604410">
        <w:rPr>
          <w:rStyle w:val="tlid-translation"/>
          <w:rFonts w:asciiTheme="minorEastAsia" w:eastAsiaTheme="minorEastAsia" w:hAnsiTheme="minorEastAsia" w:hint="eastAsia"/>
          <w:sz w:val="21"/>
          <w:szCs w:val="21"/>
        </w:rPr>
        <w:t>该国</w:t>
      </w:r>
      <w:r w:rsidR="00010EB7" w:rsidRPr="00604410">
        <w:rPr>
          <w:rStyle w:val="tlid-translation"/>
          <w:rFonts w:asciiTheme="minorEastAsia" w:eastAsiaTheme="minorEastAsia" w:hAnsiTheme="minorEastAsia" w:cs="Microsoft YaHei" w:hint="eastAsia"/>
          <w:sz w:val="21"/>
          <w:szCs w:val="21"/>
        </w:rPr>
        <w:t>非常感谢产权组织各部门为</w:t>
      </w:r>
      <w:r w:rsidR="008F1385" w:rsidRPr="00604410">
        <w:rPr>
          <w:rStyle w:val="tlid-translation"/>
          <w:rFonts w:asciiTheme="minorEastAsia" w:eastAsiaTheme="minorEastAsia" w:hAnsiTheme="minorEastAsia" w:cs="Microsoft YaHei" w:hint="eastAsia"/>
          <w:sz w:val="21"/>
          <w:szCs w:val="21"/>
        </w:rPr>
        <w:t>其</w:t>
      </w:r>
      <w:r w:rsidR="00010EB7" w:rsidRPr="00604410">
        <w:rPr>
          <w:rStyle w:val="tlid-translation"/>
          <w:rFonts w:asciiTheme="minorEastAsia" w:eastAsiaTheme="minorEastAsia" w:hAnsiTheme="minorEastAsia" w:cs="Microsoft YaHei" w:hint="eastAsia"/>
          <w:sz w:val="21"/>
          <w:szCs w:val="21"/>
        </w:rPr>
        <w:t>加入上述文书而向该国知识产权注册机构提供的支持，还感谢澳大利亚、菲律宾和大韩民国政府对萨摩亚知识产权官员能力建设的支持。代表团期待在成员国大会期间为富有成果的讨论做出贡献</w:t>
      </w:r>
      <w:r w:rsidR="00010EB7" w:rsidRPr="00604410">
        <w:rPr>
          <w:rStyle w:val="tlid-translation"/>
          <w:rFonts w:asciiTheme="minorEastAsia" w:eastAsiaTheme="minorEastAsia" w:hAnsiTheme="minorEastAsia" w:cs="SimSun" w:hint="eastAsia"/>
          <w:sz w:val="21"/>
          <w:szCs w:val="21"/>
        </w:rPr>
        <w:t>。</w:t>
      </w:r>
    </w:p>
    <w:p w14:paraId="0CF6E924" w14:textId="0E5E9768"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tl/>
          <w:lang w:bidi="ar-EG"/>
        </w:rPr>
      </w:pPr>
      <w:hyperlink r:id="rId101" w:history="1">
        <w:r w:rsidR="00010EB7" w:rsidRPr="00EF0144">
          <w:rPr>
            <w:rStyle w:val="Hyperlink"/>
            <w:rFonts w:asciiTheme="minorEastAsia" w:eastAsiaTheme="minorEastAsia" w:hAnsiTheme="minorEastAsia" w:hint="eastAsia"/>
            <w:b/>
            <w:color w:val="auto"/>
            <w:sz w:val="21"/>
            <w:szCs w:val="21"/>
            <w:u w:val="none"/>
          </w:rPr>
          <w:t>沙特阿拉伯</w:t>
        </w:r>
      </w:hyperlink>
      <w:r w:rsidR="00010EB7" w:rsidRPr="00381C5A">
        <w:rPr>
          <w:rStyle w:val="tlid-translation"/>
          <w:rFonts w:asciiTheme="minorEastAsia" w:eastAsiaTheme="minorEastAsia" w:hAnsiTheme="minorEastAsia" w:hint="eastAsia"/>
          <w:sz w:val="21"/>
          <w:szCs w:val="21"/>
        </w:rPr>
        <w:t>代表团</w:t>
      </w:r>
      <w:r w:rsidR="00010EB7" w:rsidRPr="00604410">
        <w:rPr>
          <w:rStyle w:val="tlid-translation"/>
          <w:rFonts w:asciiTheme="minorEastAsia" w:eastAsiaTheme="minorEastAsia" w:hAnsiTheme="minorEastAsia" w:hint="eastAsia"/>
          <w:sz w:val="21"/>
          <w:szCs w:val="21"/>
        </w:rPr>
        <w:t>感谢成员国为促进知识产权领域的合作而继续</w:t>
      </w:r>
      <w:proofErr w:type="gramStart"/>
      <w:r w:rsidR="00010EB7" w:rsidRPr="00604410">
        <w:rPr>
          <w:rStyle w:val="tlid-translation"/>
          <w:rFonts w:asciiTheme="minorEastAsia" w:eastAsiaTheme="minorEastAsia" w:hAnsiTheme="minorEastAsia" w:hint="eastAsia"/>
          <w:sz w:val="21"/>
          <w:szCs w:val="21"/>
        </w:rPr>
        <w:t>作出</w:t>
      </w:r>
      <w:proofErr w:type="gramEnd"/>
      <w:r w:rsidR="00010EB7" w:rsidRPr="00604410">
        <w:rPr>
          <w:rStyle w:val="tlid-translation"/>
          <w:rFonts w:asciiTheme="minorEastAsia" w:eastAsiaTheme="minorEastAsia" w:hAnsiTheme="minorEastAsia" w:hint="eastAsia"/>
          <w:sz w:val="21"/>
          <w:szCs w:val="21"/>
        </w:rPr>
        <w:t>的努力。代表团对上一年在建立对知识产权促进和执法方面取得的成就表示满意。代表团高兴地注意到，成员国大会恰好与沙特阿拉伯的第89个国庆日重合。代表团回顾说，沙特阿拉伯王国长期以来一直非常重视知识产权保护和执法，将其作为2030年</w:t>
      </w:r>
      <w:proofErr w:type="gramStart"/>
      <w:r w:rsidR="00010EB7" w:rsidRPr="00604410">
        <w:rPr>
          <w:rStyle w:val="tlid-translation"/>
          <w:rFonts w:asciiTheme="minorEastAsia" w:eastAsiaTheme="minorEastAsia" w:hAnsiTheme="minorEastAsia" w:hint="eastAsia"/>
          <w:sz w:val="21"/>
          <w:szCs w:val="21"/>
        </w:rPr>
        <w:t>愿景计划</w:t>
      </w:r>
      <w:proofErr w:type="gramEnd"/>
      <w:r w:rsidR="00010EB7" w:rsidRPr="00604410">
        <w:rPr>
          <w:rStyle w:val="tlid-translation"/>
          <w:rFonts w:asciiTheme="minorEastAsia" w:eastAsiaTheme="minorEastAsia" w:hAnsiTheme="minorEastAsia" w:hint="eastAsia"/>
          <w:sz w:val="21"/>
          <w:szCs w:val="21"/>
        </w:rPr>
        <w:t>的组成部分。本着这种精神，沙特阿拉伯王国成立了沙特知识产权局（SIPA），作为根据最佳实践规范、支持、开发、维护、保护、执行和促进知识产权的保护性实体。代表团重申了沙特阿拉伯王国对遵守国际知识产权相关条约和公约的承诺</w:t>
      </w:r>
      <w:r w:rsidR="00010EB7" w:rsidRPr="00604410">
        <w:rPr>
          <w:rStyle w:val="tlid-translation"/>
          <w:rFonts w:asciiTheme="minorEastAsia" w:eastAsiaTheme="minorEastAsia" w:hAnsiTheme="minorEastAsia" w:cs="SimSun" w:hint="eastAsia"/>
          <w:sz w:val="21"/>
          <w:szCs w:val="21"/>
        </w:rPr>
        <w:t>。</w:t>
      </w:r>
      <w:r w:rsidR="00010EB7" w:rsidRPr="00604410">
        <w:rPr>
          <w:rStyle w:val="tlid-translation"/>
          <w:rFonts w:asciiTheme="minorEastAsia" w:eastAsiaTheme="minorEastAsia" w:hAnsiTheme="minorEastAsia" w:hint="eastAsia"/>
          <w:sz w:val="21"/>
          <w:szCs w:val="21"/>
        </w:rPr>
        <w:t>代表团说，沙特知识产权局一直在从事与知识产权权利的执法、保护、发展和利用以及向受益人提供相关服务有关的几个</w:t>
      </w:r>
      <w:r w:rsidR="00010EB7" w:rsidRPr="00604410">
        <w:rPr>
          <w:rStyle w:val="tlid-translation"/>
          <w:rFonts w:asciiTheme="minorEastAsia" w:eastAsiaTheme="minorEastAsia" w:hAnsiTheme="minorEastAsia" w:hint="eastAsia"/>
          <w:sz w:val="21"/>
          <w:szCs w:val="21"/>
        </w:rPr>
        <w:lastRenderedPageBreak/>
        <w:t>项目。此外，沙特知识产权局设计了250余项措施，旨在精简和发展沙特阿拉伯王国中的知识产权程序；用5种以上的语言进行了15次以上的认识提高活动，惠及1</w:t>
      </w:r>
      <w:r w:rsidR="0096383B">
        <w:rPr>
          <w:rStyle w:val="tlid-translation"/>
          <w:rFonts w:asciiTheme="minorEastAsia" w:eastAsiaTheme="minorEastAsia" w:hAnsiTheme="minorEastAsia"/>
          <w:sz w:val="21"/>
          <w:szCs w:val="21"/>
        </w:rPr>
        <w:t>,</w:t>
      </w:r>
      <w:r w:rsidR="00010EB7" w:rsidRPr="00604410">
        <w:rPr>
          <w:rStyle w:val="tlid-translation"/>
          <w:rFonts w:asciiTheme="minorEastAsia" w:eastAsiaTheme="minorEastAsia" w:hAnsiTheme="minorEastAsia" w:hint="eastAsia"/>
          <w:sz w:val="21"/>
          <w:szCs w:val="21"/>
        </w:rPr>
        <w:t>200万以上的受益人；发起了版权自愿登记计划；并致力于精简与专利和商标有关的程序。代表团回顾说，沙特阿拉伯王国已加入《马拉喀什条约》，并一直在采取措施以确保沙特知识产权局的活动与其他机构和驻外办事处根据联合能力建设计划整合</w:t>
      </w:r>
      <w:r w:rsidR="00010EB7" w:rsidRPr="00604410">
        <w:rPr>
          <w:rStyle w:val="tlid-translation"/>
          <w:rFonts w:asciiTheme="minorEastAsia" w:eastAsiaTheme="minorEastAsia" w:hAnsiTheme="minorEastAsia" w:cs="SimSun" w:hint="eastAsia"/>
          <w:sz w:val="21"/>
          <w:szCs w:val="21"/>
        </w:rPr>
        <w:t>。</w:t>
      </w:r>
      <w:r w:rsidR="00010EB7" w:rsidRPr="00604410">
        <w:rPr>
          <w:rStyle w:val="tlid-translation"/>
          <w:rFonts w:asciiTheme="minorEastAsia" w:eastAsiaTheme="minorEastAsia" w:hAnsiTheme="minorEastAsia" w:hint="eastAsia"/>
          <w:sz w:val="21"/>
          <w:szCs w:val="21"/>
        </w:rPr>
        <w:t>沙特阿拉伯王国还试图从国际经验中受益，最大程度地执行和促进知识产权领域的影响并从中受益，以达到促进共同利益和实现可持续发展的最终目的。代表团期待着产权组织与沙特阿拉伯王国之间进一步的合作，以推动产权组织议程的发展。</w:t>
      </w:r>
      <w:r w:rsidR="00D44D6B" w:rsidRPr="00604410">
        <w:rPr>
          <w:rStyle w:val="tlid-translation"/>
          <w:rFonts w:asciiTheme="minorEastAsia" w:eastAsiaTheme="minorEastAsia" w:hAnsiTheme="minorEastAsia" w:hint="eastAsia"/>
          <w:sz w:val="21"/>
          <w:szCs w:val="21"/>
        </w:rPr>
        <w:t>关于成员国大会的议程，代表团期待参与几个问题，其中包括：</w:t>
      </w:r>
      <w:r w:rsidR="001135B8">
        <w:rPr>
          <w:rStyle w:val="tlid-translation"/>
          <w:rFonts w:asciiTheme="minorEastAsia" w:eastAsiaTheme="minorEastAsia" w:hAnsiTheme="minorEastAsia" w:hint="eastAsia"/>
          <w:sz w:val="21"/>
          <w:szCs w:val="21"/>
        </w:rPr>
        <w:t>（</w:t>
      </w:r>
      <w:r w:rsidR="00010EB7" w:rsidRPr="00604410">
        <w:rPr>
          <w:rStyle w:val="tlid-translation"/>
          <w:rFonts w:asciiTheme="minorEastAsia" w:eastAsiaTheme="minorEastAsia" w:hAnsiTheme="minorEastAsia" w:hint="eastAsia"/>
          <w:sz w:val="21"/>
          <w:szCs w:val="21"/>
        </w:rPr>
        <w:t>i</w:t>
      </w:r>
      <w:r w:rsidR="001135B8">
        <w:rPr>
          <w:rStyle w:val="tlid-translation"/>
          <w:rFonts w:asciiTheme="minorEastAsia" w:eastAsiaTheme="minorEastAsia" w:hAnsiTheme="minorEastAsia" w:hint="eastAsia"/>
          <w:sz w:val="21"/>
          <w:szCs w:val="21"/>
        </w:rPr>
        <w:t>）</w:t>
      </w:r>
      <w:r w:rsidR="00010EB7" w:rsidRPr="00604410">
        <w:rPr>
          <w:rStyle w:val="tlid-translation"/>
          <w:rFonts w:asciiTheme="minorEastAsia" w:eastAsiaTheme="minorEastAsia" w:hAnsiTheme="minorEastAsia" w:hint="eastAsia"/>
          <w:sz w:val="21"/>
          <w:szCs w:val="21"/>
        </w:rPr>
        <w:t>议程第12项目下的产权组织驻外办事处；</w:t>
      </w:r>
      <w:r w:rsidR="001135B8">
        <w:rPr>
          <w:rStyle w:val="tlid-translation"/>
          <w:rFonts w:asciiTheme="minorEastAsia" w:eastAsiaTheme="minorEastAsia" w:hAnsiTheme="minorEastAsia" w:hint="eastAsia"/>
          <w:sz w:val="21"/>
          <w:szCs w:val="21"/>
        </w:rPr>
        <w:t>（</w:t>
      </w:r>
      <w:r w:rsidR="00010EB7" w:rsidRPr="00604410">
        <w:rPr>
          <w:rStyle w:val="tlid-translation"/>
          <w:rFonts w:asciiTheme="minorEastAsia" w:eastAsiaTheme="minorEastAsia" w:hAnsiTheme="minorEastAsia" w:hint="eastAsia"/>
          <w:sz w:val="21"/>
          <w:szCs w:val="21"/>
        </w:rPr>
        <w:t>ii</w:t>
      </w:r>
      <w:r w:rsidR="001135B8">
        <w:rPr>
          <w:rStyle w:val="tlid-translation"/>
          <w:rFonts w:asciiTheme="minorEastAsia" w:eastAsiaTheme="minorEastAsia" w:hAnsiTheme="minorEastAsia" w:hint="eastAsia"/>
          <w:sz w:val="21"/>
          <w:szCs w:val="21"/>
        </w:rPr>
        <w:t>）</w:t>
      </w:r>
      <w:r w:rsidR="00010EB7" w:rsidRPr="00604410">
        <w:rPr>
          <w:rStyle w:val="tlid-translation"/>
          <w:rFonts w:asciiTheme="minorEastAsia" w:eastAsiaTheme="minorEastAsia" w:hAnsiTheme="minorEastAsia" w:hint="eastAsia"/>
          <w:sz w:val="21"/>
          <w:szCs w:val="21"/>
        </w:rPr>
        <w:t>扩大国际注册条约的语言，包括阿拉伯文；</w:t>
      </w:r>
      <w:r w:rsidR="00D44D6B" w:rsidRPr="00604410">
        <w:rPr>
          <w:rStyle w:val="tlid-translation"/>
          <w:rFonts w:asciiTheme="minorEastAsia" w:eastAsiaTheme="minorEastAsia" w:hAnsiTheme="minorEastAsia" w:hint="eastAsia"/>
          <w:sz w:val="21"/>
          <w:szCs w:val="21"/>
        </w:rPr>
        <w:t>以及</w:t>
      </w:r>
      <w:r w:rsidR="001135B8">
        <w:rPr>
          <w:rStyle w:val="tlid-translation"/>
          <w:rFonts w:asciiTheme="minorEastAsia" w:eastAsiaTheme="minorEastAsia" w:hAnsiTheme="minorEastAsia" w:hint="eastAsia"/>
          <w:sz w:val="21"/>
          <w:szCs w:val="21"/>
        </w:rPr>
        <w:t>（</w:t>
      </w:r>
      <w:r w:rsidR="00010EB7" w:rsidRPr="00604410">
        <w:rPr>
          <w:rStyle w:val="tlid-translation"/>
          <w:rFonts w:asciiTheme="minorEastAsia" w:eastAsiaTheme="minorEastAsia" w:hAnsiTheme="minorEastAsia" w:hint="eastAsia"/>
          <w:sz w:val="21"/>
          <w:szCs w:val="21"/>
        </w:rPr>
        <w:t>iii</w:t>
      </w:r>
      <w:r w:rsidR="001135B8">
        <w:rPr>
          <w:rStyle w:val="tlid-translation"/>
          <w:rFonts w:asciiTheme="minorEastAsia" w:eastAsiaTheme="minorEastAsia" w:hAnsiTheme="minorEastAsia" w:hint="eastAsia"/>
          <w:sz w:val="21"/>
          <w:szCs w:val="21"/>
        </w:rPr>
        <w:t>）</w:t>
      </w:r>
      <w:r w:rsidR="00010EB7" w:rsidRPr="00604410">
        <w:rPr>
          <w:rStyle w:val="tlid-translation"/>
          <w:rFonts w:asciiTheme="minorEastAsia" w:eastAsiaTheme="minorEastAsia" w:hAnsiTheme="minorEastAsia" w:hint="eastAsia"/>
          <w:sz w:val="21"/>
          <w:szCs w:val="21"/>
        </w:rPr>
        <w:t>根据外聘审计员报告的第12号建议，确定产权组织内部的地域平衡。最后，代表团希望会议成功举行</w:t>
      </w:r>
      <w:r w:rsidR="00010EB7" w:rsidRPr="00604410">
        <w:rPr>
          <w:rStyle w:val="tlid-translation"/>
          <w:rFonts w:asciiTheme="minorEastAsia" w:eastAsiaTheme="minorEastAsia" w:hAnsiTheme="minorEastAsia" w:cs="SimSun" w:hint="eastAsia"/>
          <w:sz w:val="21"/>
          <w:szCs w:val="21"/>
        </w:rPr>
        <w:t>，并重申其在知识产权各领域积极参与的承诺。</w:t>
      </w:r>
    </w:p>
    <w:p w14:paraId="29571DC9" w14:textId="50DD7D03"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2" w:history="1">
        <w:r w:rsidR="00010EB7" w:rsidRPr="00C427F1">
          <w:rPr>
            <w:rStyle w:val="Hyperlink"/>
            <w:rFonts w:asciiTheme="minorEastAsia" w:eastAsiaTheme="minorEastAsia" w:hAnsiTheme="minorEastAsia" w:hint="eastAsia"/>
            <w:b/>
            <w:color w:val="auto"/>
            <w:sz w:val="21"/>
            <w:szCs w:val="21"/>
            <w:u w:val="none"/>
          </w:rPr>
          <w:t>塞内加尔</w:t>
        </w:r>
      </w:hyperlink>
      <w:r w:rsidR="00010EB7" w:rsidRPr="00381C5A">
        <w:rPr>
          <w:rFonts w:asciiTheme="minorEastAsia" w:eastAsiaTheme="minorEastAsia" w:hAnsiTheme="minorEastAsia" w:hint="eastAsia"/>
          <w:sz w:val="21"/>
          <w:szCs w:val="21"/>
        </w:rPr>
        <w:t>代表团赞同其</w:t>
      </w:r>
      <w:r w:rsidR="00E53511" w:rsidRPr="00604410">
        <w:rPr>
          <w:rFonts w:asciiTheme="minorEastAsia" w:eastAsiaTheme="minorEastAsia" w:hAnsiTheme="minorEastAsia" w:hint="eastAsia"/>
          <w:sz w:val="21"/>
          <w:szCs w:val="21"/>
        </w:rPr>
        <w:t>所属</w:t>
      </w:r>
      <w:r w:rsidR="00010EB7" w:rsidRPr="00604410">
        <w:rPr>
          <w:rFonts w:asciiTheme="minorEastAsia" w:eastAsiaTheme="minorEastAsia" w:hAnsiTheme="minorEastAsia" w:hint="eastAsia"/>
          <w:sz w:val="21"/>
          <w:szCs w:val="21"/>
        </w:rPr>
        <w:t>集团所作的发言。塞内加尔认为，知识产权日益重要的经济和社会重要性需要强有力的政治承诺、动态和</w:t>
      </w:r>
      <w:r w:rsidR="008E791B" w:rsidRPr="00604410">
        <w:rPr>
          <w:rFonts w:asciiTheme="minorEastAsia" w:eastAsiaTheme="minorEastAsia" w:hAnsiTheme="minorEastAsia" w:hint="eastAsia"/>
          <w:sz w:val="21"/>
          <w:szCs w:val="21"/>
        </w:rPr>
        <w:t>专门</w:t>
      </w:r>
      <w:r w:rsidR="00010EB7" w:rsidRPr="00604410">
        <w:rPr>
          <w:rFonts w:asciiTheme="minorEastAsia" w:eastAsiaTheme="minorEastAsia" w:hAnsiTheme="minorEastAsia" w:hint="eastAsia"/>
          <w:sz w:val="21"/>
          <w:szCs w:val="21"/>
        </w:rPr>
        <w:t>的伙伴关系、为用户、权利人和公众的利益采取适当平衡的方法并致力于缩小数字鸿沟。塞内加尔当局在支持创新和包容性经济政策的基础上启动了社会经济发展计划。共和国总统颁发的技术创新大奖尤其表明了塞内加尔政府对知识产权的重视。在多边层面，代表团重申塞内加尔对产权组织的承诺和拥护，这在2017-2019年计划中得到了体现。该国曾担任SCCR、海牙联盟大会和</w:t>
      </w:r>
      <w:r w:rsidR="008E791B" w:rsidRPr="00604410">
        <w:rPr>
          <w:rFonts w:asciiTheme="minorEastAsia" w:eastAsiaTheme="minorEastAsia" w:hAnsiTheme="minorEastAsia" w:hint="eastAsia"/>
          <w:sz w:val="21"/>
          <w:szCs w:val="21"/>
        </w:rPr>
        <w:t>PCT</w:t>
      </w:r>
      <w:r w:rsidR="00010EB7" w:rsidRPr="00604410">
        <w:rPr>
          <w:rFonts w:asciiTheme="minorEastAsia" w:eastAsiaTheme="minorEastAsia" w:hAnsiTheme="minorEastAsia" w:hint="eastAsia"/>
          <w:sz w:val="21"/>
          <w:szCs w:val="21"/>
        </w:rPr>
        <w:t>联盟大会的副主席。它在</w:t>
      </w:r>
      <w:r w:rsidR="008E791B" w:rsidRPr="00604410">
        <w:rPr>
          <w:rFonts w:asciiTheme="minorEastAsia" w:eastAsiaTheme="minorEastAsia" w:hAnsiTheme="minorEastAsia" w:hint="eastAsia"/>
          <w:sz w:val="21"/>
          <w:szCs w:val="21"/>
        </w:rPr>
        <w:t>SCT</w:t>
      </w:r>
      <w:r w:rsidR="00010EB7" w:rsidRPr="00604410">
        <w:rPr>
          <w:rFonts w:asciiTheme="minorEastAsia" w:eastAsiaTheme="minorEastAsia" w:hAnsiTheme="minorEastAsia" w:hint="eastAsia"/>
          <w:sz w:val="21"/>
          <w:szCs w:val="21"/>
        </w:rPr>
        <w:t>内共同支持关于在SCCR范围内视觉艺术</w:t>
      </w:r>
      <w:proofErr w:type="gramStart"/>
      <w:r w:rsidR="00010EB7" w:rsidRPr="00604410">
        <w:rPr>
          <w:rFonts w:asciiTheme="minorEastAsia" w:eastAsiaTheme="minorEastAsia" w:hAnsiTheme="minorEastAsia" w:hint="eastAsia"/>
          <w:sz w:val="21"/>
          <w:szCs w:val="21"/>
        </w:rPr>
        <w:t>家</w:t>
      </w:r>
      <w:r w:rsidR="008E791B" w:rsidRPr="00604410">
        <w:rPr>
          <w:rFonts w:asciiTheme="minorEastAsia" w:eastAsiaTheme="minorEastAsia" w:hAnsiTheme="minorEastAsia" w:hint="eastAsia"/>
          <w:sz w:val="21"/>
          <w:szCs w:val="21"/>
        </w:rPr>
        <w:t>追续</w:t>
      </w:r>
      <w:r w:rsidR="00010EB7" w:rsidRPr="00604410">
        <w:rPr>
          <w:rFonts w:asciiTheme="minorEastAsia" w:eastAsiaTheme="minorEastAsia" w:hAnsiTheme="minorEastAsia" w:hint="eastAsia"/>
          <w:sz w:val="21"/>
          <w:szCs w:val="21"/>
        </w:rPr>
        <w:t>权</w:t>
      </w:r>
      <w:proofErr w:type="gramEnd"/>
      <w:r w:rsidR="00010EB7" w:rsidRPr="00604410">
        <w:rPr>
          <w:rFonts w:asciiTheme="minorEastAsia" w:eastAsiaTheme="minorEastAsia" w:hAnsiTheme="minorEastAsia" w:hint="eastAsia"/>
          <w:sz w:val="21"/>
          <w:szCs w:val="21"/>
        </w:rPr>
        <w:t>以及保护国名不被注册和用作商标的提案。</w:t>
      </w:r>
      <w:r w:rsidR="008E791B"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期待</w:t>
      </w:r>
      <w:r w:rsidR="008E791B" w:rsidRPr="00604410">
        <w:rPr>
          <w:rFonts w:asciiTheme="minorEastAsia" w:eastAsiaTheme="minorEastAsia" w:hAnsiTheme="minorEastAsia" w:hint="eastAsia"/>
          <w:sz w:val="21"/>
          <w:szCs w:val="21"/>
        </w:rPr>
        <w:t>在</w:t>
      </w:r>
      <w:r w:rsidR="00010EB7" w:rsidRPr="00604410">
        <w:rPr>
          <w:rFonts w:asciiTheme="minorEastAsia" w:eastAsiaTheme="minorEastAsia" w:hAnsiTheme="minorEastAsia" w:hint="eastAsia"/>
          <w:sz w:val="21"/>
          <w:szCs w:val="21"/>
        </w:rPr>
        <w:t>自2011年以来这些成就的基础上继续与产权组织合作，例如建立TISC，该中心已发展成为在三所大学和两家医院实施的国家计划。产权组织总干事于2018年12月对达喀尔进行了历史性的访问，以及产权组织最近的项目：“加强和发展视听领域”，其项目目标已经全部实现；“</w:t>
      </w:r>
      <w:r w:rsidR="008E791B" w:rsidRPr="00604410">
        <w:rPr>
          <w:rFonts w:asciiTheme="minorEastAsia" w:eastAsiaTheme="minorEastAsia" w:hAnsiTheme="minorEastAsia" w:hint="eastAsia"/>
          <w:sz w:val="21"/>
          <w:szCs w:val="21"/>
        </w:rPr>
        <w:t>用于发展的适用技术</w:t>
      </w:r>
      <w:r w:rsidR="00010EB7" w:rsidRPr="00604410">
        <w:rPr>
          <w:rFonts w:asciiTheme="minorEastAsia" w:eastAsiaTheme="minorEastAsia" w:hAnsiTheme="minorEastAsia" w:hint="eastAsia"/>
          <w:sz w:val="21"/>
          <w:szCs w:val="21"/>
        </w:rPr>
        <w:t>”于2019年9月启动；和“音乐领域的发展和音乐的新经济模式”</w:t>
      </w:r>
      <w:r w:rsidR="008E791B" w:rsidRPr="00604410">
        <w:rPr>
          <w:rFonts w:asciiTheme="minorEastAsia" w:eastAsiaTheme="minorEastAsia" w:hAnsiTheme="minorEastAsia" w:hint="eastAsia"/>
          <w:sz w:val="21"/>
          <w:szCs w:val="21"/>
        </w:rPr>
        <w:t>，这些都标志着产权组织与塞内加尔的典范合作</w:t>
      </w:r>
      <w:r w:rsidR="00010EB7" w:rsidRPr="00604410">
        <w:rPr>
          <w:rFonts w:asciiTheme="minorEastAsia" w:eastAsiaTheme="minorEastAsia" w:hAnsiTheme="minorEastAsia" w:hint="eastAsia"/>
          <w:sz w:val="21"/>
          <w:szCs w:val="21"/>
        </w:rPr>
        <w:t>。关于大会议程上的机制问题，代表团呼吁迅速通过2020/21两年</w:t>
      </w:r>
      <w:proofErr w:type="gramStart"/>
      <w:r w:rsidR="00010EB7" w:rsidRPr="00604410">
        <w:rPr>
          <w:rFonts w:asciiTheme="minorEastAsia" w:eastAsiaTheme="minorEastAsia" w:hAnsiTheme="minorEastAsia" w:hint="eastAsia"/>
          <w:sz w:val="21"/>
          <w:szCs w:val="21"/>
        </w:rPr>
        <w:t>期计划</w:t>
      </w:r>
      <w:proofErr w:type="gramEnd"/>
      <w:r w:rsidR="00010EB7" w:rsidRPr="00604410">
        <w:rPr>
          <w:rFonts w:asciiTheme="minorEastAsia" w:eastAsiaTheme="minorEastAsia" w:hAnsiTheme="minorEastAsia" w:hint="eastAsia"/>
          <w:sz w:val="21"/>
          <w:szCs w:val="21"/>
        </w:rPr>
        <w:t>和预算，以便产权组织具有完成其任务所需的计划和业务手段。</w:t>
      </w:r>
      <w:r w:rsidR="007749A1"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相信，有关</w:t>
      </w:r>
      <w:r w:rsidR="007749A1" w:rsidRPr="00604410">
        <w:rPr>
          <w:rFonts w:asciiTheme="minorEastAsia" w:eastAsiaTheme="minorEastAsia" w:hAnsiTheme="minorEastAsia" w:hint="eastAsia"/>
          <w:sz w:val="21"/>
          <w:szCs w:val="21"/>
        </w:rPr>
        <w:t>PBC</w:t>
      </w:r>
      <w:r w:rsidR="00010EB7" w:rsidRPr="00604410">
        <w:rPr>
          <w:rFonts w:asciiTheme="minorEastAsia" w:eastAsiaTheme="minorEastAsia" w:hAnsiTheme="minorEastAsia" w:hint="eastAsia"/>
          <w:sz w:val="21"/>
          <w:szCs w:val="21"/>
        </w:rPr>
        <w:t>的组成以及新设驻外办事处的辩论将得到妥善解决，以便解决潜在的破坏性地理失衡问题。关于</w:t>
      </w:r>
      <w:r w:rsidR="007F1DDC" w:rsidRPr="00604410">
        <w:rPr>
          <w:rFonts w:asciiTheme="minorEastAsia" w:eastAsiaTheme="minorEastAsia" w:hAnsiTheme="minorEastAsia" w:hint="eastAsia"/>
          <w:sz w:val="21"/>
          <w:szCs w:val="21"/>
        </w:rPr>
        <w:t>准则</w:t>
      </w:r>
      <w:r w:rsidR="00010EB7" w:rsidRPr="00604410">
        <w:rPr>
          <w:rFonts w:asciiTheme="minorEastAsia" w:eastAsiaTheme="minorEastAsia" w:hAnsiTheme="minorEastAsia" w:hint="eastAsia"/>
          <w:sz w:val="21"/>
          <w:szCs w:val="21"/>
        </w:rPr>
        <w:t>议程，代表团呼吁召开外交会议，以通过有关保护广播组织、</w:t>
      </w:r>
      <w:r w:rsidR="007F1DDC" w:rsidRPr="00604410">
        <w:rPr>
          <w:rFonts w:asciiTheme="minorEastAsia" w:eastAsiaTheme="minorEastAsia" w:hAnsiTheme="minorEastAsia" w:hint="eastAsia"/>
          <w:sz w:val="21"/>
          <w:szCs w:val="21"/>
        </w:rPr>
        <w:t>DLT</w:t>
      </w:r>
      <w:r w:rsidR="00010EB7" w:rsidRPr="00604410">
        <w:rPr>
          <w:rFonts w:asciiTheme="minorEastAsia" w:eastAsiaTheme="minorEastAsia" w:hAnsiTheme="minorEastAsia" w:hint="eastAsia"/>
          <w:sz w:val="21"/>
          <w:szCs w:val="21"/>
        </w:rPr>
        <w:t>和保护遗传资源、传统知识和传统文化表现形式的条约。代表团在</w:t>
      </w:r>
      <w:r w:rsidR="007F1DDC" w:rsidRPr="00604410">
        <w:rPr>
          <w:rFonts w:asciiTheme="minorEastAsia" w:eastAsiaTheme="minorEastAsia" w:hAnsiTheme="minorEastAsia" w:hint="eastAsia"/>
          <w:sz w:val="21"/>
          <w:szCs w:val="21"/>
        </w:rPr>
        <w:t>最后</w:t>
      </w:r>
      <w:r w:rsidR="00010EB7" w:rsidRPr="00604410">
        <w:rPr>
          <w:rFonts w:asciiTheme="minorEastAsia" w:eastAsiaTheme="minorEastAsia" w:hAnsiTheme="minorEastAsia" w:hint="eastAsia"/>
          <w:sz w:val="21"/>
          <w:szCs w:val="21"/>
        </w:rPr>
        <w:t>时重申了塞内加尔对能力建设和技术援助计划的兴趣，以使知识产权更容易获得，并承诺建设性地参与有关各个议程项目的讨论。</w:t>
      </w:r>
    </w:p>
    <w:p w14:paraId="3ACDB178" w14:textId="2BC3F3EF"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3" w:history="1">
        <w:r w:rsidR="00010EB7" w:rsidRPr="00AF3FAD">
          <w:rPr>
            <w:rStyle w:val="Hyperlink"/>
            <w:rFonts w:asciiTheme="minorEastAsia" w:eastAsiaTheme="minorEastAsia" w:hAnsiTheme="minorEastAsia" w:hint="eastAsia"/>
            <w:b/>
            <w:color w:val="auto"/>
            <w:sz w:val="21"/>
            <w:szCs w:val="21"/>
            <w:u w:val="none"/>
          </w:rPr>
          <w:t>塞尔维亚</w:t>
        </w:r>
      </w:hyperlink>
      <w:r w:rsidR="00010EB7" w:rsidRPr="00381C5A">
        <w:rPr>
          <w:rFonts w:asciiTheme="minorEastAsia" w:eastAsiaTheme="minorEastAsia" w:hAnsiTheme="minorEastAsia" w:hint="eastAsia"/>
          <w:sz w:val="21"/>
          <w:szCs w:val="21"/>
        </w:rPr>
        <w:t>代表团完全支持克罗地亚</w:t>
      </w:r>
      <w:r w:rsidR="00010EB7" w:rsidRPr="00604410">
        <w:rPr>
          <w:rFonts w:asciiTheme="minorEastAsia" w:eastAsiaTheme="minorEastAsia" w:hAnsiTheme="minorEastAsia" w:hint="eastAsia"/>
          <w:sz w:val="21"/>
          <w:szCs w:val="21"/>
        </w:rPr>
        <w:t>代表团代表</w:t>
      </w:r>
      <w:r w:rsidR="00E265B5" w:rsidRPr="00604410">
        <w:rPr>
          <w:rFonts w:asciiTheme="minorEastAsia" w:eastAsiaTheme="minorEastAsia" w:hAnsiTheme="minorEastAsia" w:hint="eastAsia"/>
          <w:sz w:val="21"/>
          <w:szCs w:val="21"/>
        </w:rPr>
        <w:t>CEBS</w:t>
      </w:r>
      <w:r w:rsidR="00010EB7" w:rsidRPr="00604410">
        <w:rPr>
          <w:rFonts w:asciiTheme="minorEastAsia" w:eastAsiaTheme="minorEastAsia" w:hAnsiTheme="minorEastAsia" w:hint="eastAsia"/>
          <w:sz w:val="21"/>
          <w:szCs w:val="21"/>
        </w:rPr>
        <w:t>集团</w:t>
      </w:r>
      <w:r w:rsidR="00E265B5" w:rsidRPr="00604410">
        <w:rPr>
          <w:rFonts w:asciiTheme="minorEastAsia" w:eastAsiaTheme="minorEastAsia" w:hAnsiTheme="minorEastAsia" w:hint="eastAsia"/>
          <w:sz w:val="21"/>
          <w:szCs w:val="21"/>
        </w:rPr>
        <w:t>所作</w:t>
      </w:r>
      <w:r w:rsidR="00010EB7" w:rsidRPr="00604410">
        <w:rPr>
          <w:rFonts w:asciiTheme="minorEastAsia" w:eastAsiaTheme="minorEastAsia" w:hAnsiTheme="minorEastAsia" w:hint="eastAsia"/>
          <w:sz w:val="21"/>
          <w:szCs w:val="21"/>
        </w:rPr>
        <w:t>的发言。代表团说，在2019年，塞尔维亚做出了巨大努力来改进其知识产权立法，特别是在版权、专利和集成电路布图设计领域。塞尔维亚议会在其9月的会议上颁布了这一特定领域的新法律。2018年10月18日，塞尔维亚政府批准了该国的《2018-2022年知识产权发展战略》。政府采用该战略的成功指标之一将是打击假冒和盗版行为。此后，塞尔维亚总理于2019年6月在出席一次区域知识产权研讨会之后发表演讲，阐述了打击假冒和盗版行为，特别是数字时代知识产权保护的主要挑战。</w:t>
      </w:r>
      <w:r w:rsidR="00E265B5"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强调了知识产权在塞尔维亚经济中的重要性，并详细介绍了政府通过加强对专利、商标和版权的保护来促进增长的努力。为了更有效地打击假冒和盗版，政府建立了一个有效保护知识产权的协调机构。塞尔维亚知识产权局竭尽全力提高公众意识，提供知识产权信息，并提供知识产权教育服务。其教育和信息中心为不同的受益群体组织了41次研讨会、讲座和讲习班，参与者总数达1,323人。与产权组织的合作取得了成功。在庆祝塞尔维亚知识产权局成立九十八周年之际，分五类奖项颁发了产权组织奖章：最佳发明家奖、最佳工业品外观设计奖、最具创意奖、学生奖和最经常使用马德里体系奖。在2018年11月的第一周，在知识产权局举办了一次名为“供大学使用的产权组织工具”研讨会，作为产权组织“</w:t>
      </w:r>
      <w:r w:rsidR="00E265B5" w:rsidRPr="00604410">
        <w:rPr>
          <w:rFonts w:asciiTheme="minorEastAsia" w:eastAsiaTheme="minorEastAsia" w:hAnsiTheme="minorEastAsia" w:hint="eastAsia"/>
          <w:sz w:val="21"/>
          <w:szCs w:val="21"/>
        </w:rPr>
        <w:t>审查</w:t>
      </w:r>
      <w:r w:rsidR="00010EB7" w:rsidRPr="00604410">
        <w:rPr>
          <w:rFonts w:asciiTheme="minorEastAsia" w:eastAsiaTheme="minorEastAsia" w:hAnsiTheme="minorEastAsia" w:hint="eastAsia"/>
          <w:sz w:val="21"/>
          <w:szCs w:val="21"/>
        </w:rPr>
        <w:t>成果商业化”项目的一部分。知识产权局的代表参加了产权组织与其他成员国主管局合作举办的八十八个会议和研讨</w:t>
      </w:r>
      <w:r w:rsidR="00010EB7" w:rsidRPr="00604410">
        <w:rPr>
          <w:rFonts w:asciiTheme="minorEastAsia" w:eastAsiaTheme="minorEastAsia" w:hAnsiTheme="minorEastAsia" w:hint="eastAsia"/>
          <w:sz w:val="21"/>
          <w:szCs w:val="21"/>
        </w:rPr>
        <w:lastRenderedPageBreak/>
        <w:t>会。塞尔维亚共和国愿意继续与产权组织及其成员国进行建设性的合作，以建立一个良好兼顾各方利益、稳定的知识产权制度。</w:t>
      </w:r>
    </w:p>
    <w:p w14:paraId="7CCE55C0" w14:textId="54DBF72E"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4" w:history="1">
        <w:r w:rsidR="00010EB7" w:rsidRPr="00073BC8">
          <w:rPr>
            <w:rStyle w:val="Hyperlink"/>
            <w:rFonts w:asciiTheme="minorEastAsia" w:eastAsiaTheme="minorEastAsia" w:hAnsiTheme="minorEastAsia" w:hint="eastAsia"/>
            <w:b/>
            <w:color w:val="auto"/>
            <w:sz w:val="21"/>
            <w:szCs w:val="21"/>
            <w:u w:val="none"/>
          </w:rPr>
          <w:t>新加坡</w:t>
        </w:r>
      </w:hyperlink>
      <w:r w:rsidR="00010EB7" w:rsidRPr="00381C5A">
        <w:rPr>
          <w:rFonts w:asciiTheme="minorEastAsia" w:eastAsiaTheme="minorEastAsia" w:hAnsiTheme="minorEastAsia" w:hint="eastAsia"/>
          <w:sz w:val="21"/>
          <w:szCs w:val="21"/>
        </w:rPr>
        <w:t>代表团说，经济与生活日趋数字化，并且</w:t>
      </w:r>
      <w:proofErr w:type="gramStart"/>
      <w:r w:rsidR="00010EB7" w:rsidRPr="00381C5A">
        <w:rPr>
          <w:rFonts w:asciiTheme="minorEastAsia" w:eastAsiaTheme="minorEastAsia" w:hAnsiTheme="minorEastAsia" w:hint="eastAsia"/>
          <w:sz w:val="21"/>
          <w:szCs w:val="21"/>
        </w:rPr>
        <w:t>由创新</w:t>
      </w:r>
      <w:proofErr w:type="gramEnd"/>
      <w:r w:rsidR="00010EB7" w:rsidRPr="00381C5A">
        <w:rPr>
          <w:rFonts w:asciiTheme="minorEastAsia" w:eastAsiaTheme="minorEastAsia" w:hAnsiTheme="minorEastAsia" w:hint="eastAsia"/>
          <w:sz w:val="21"/>
          <w:szCs w:val="21"/>
        </w:rPr>
        <w:t>驱动。在这样的世界中，知识产权局拥有巨大机遇，可以利用其作为知识产权注册机构和监管机构的优势发展成为创新机构，从而帮助推动未来经济发展和建设未来社会。新加坡知识产权局在此方面继续采取积极步骤，其工作中的许多新领域涉及改变客户体验、支持企业利用知识产权促进业务增长、建设技</w:t>
      </w:r>
      <w:r w:rsidR="00010EB7" w:rsidRPr="00604410">
        <w:rPr>
          <w:rFonts w:asciiTheme="minorEastAsia" w:eastAsiaTheme="minorEastAsia" w:hAnsiTheme="minorEastAsia" w:hint="eastAsia"/>
          <w:sz w:val="21"/>
          <w:szCs w:val="21"/>
        </w:rPr>
        <w:t>能和能力，以及支持创新的全球流动。像产权组织和许多其他国家知识产权局一样，新加坡知识产权局也使用人工智能和其他技术来改变申请人与其互动的方式。2019年8月，该局推出了全球首个用于商标申请的移动应用程序，这一名为</w:t>
      </w:r>
      <w:r w:rsidR="0096383B">
        <w:rPr>
          <w:rFonts w:asciiTheme="minorEastAsia" w:eastAsiaTheme="minorEastAsia" w:hAnsiTheme="minorEastAsia" w:hint="eastAsia"/>
          <w:sz w:val="21"/>
          <w:szCs w:val="21"/>
        </w:rPr>
        <w:t>“</w:t>
      </w:r>
      <w:r w:rsidR="00010EB7" w:rsidRPr="00604410">
        <w:rPr>
          <w:rFonts w:asciiTheme="minorEastAsia" w:eastAsiaTheme="minorEastAsia" w:hAnsiTheme="minorEastAsia" w:hint="eastAsia"/>
          <w:sz w:val="21"/>
          <w:szCs w:val="21"/>
        </w:rPr>
        <w:t>IPOS Go</w:t>
      </w:r>
      <w:r w:rsidR="0096383B">
        <w:rPr>
          <w:rFonts w:asciiTheme="minorEastAsia" w:eastAsiaTheme="minorEastAsia" w:hAnsiTheme="minorEastAsia" w:hint="eastAsia"/>
          <w:sz w:val="21"/>
          <w:szCs w:val="21"/>
        </w:rPr>
        <w:t>”</w:t>
      </w:r>
      <w:r w:rsidR="00010EB7" w:rsidRPr="00604410">
        <w:rPr>
          <w:rFonts w:asciiTheme="minorEastAsia" w:eastAsiaTheme="minorEastAsia" w:hAnsiTheme="minorEastAsia" w:hint="eastAsia"/>
          <w:sz w:val="21"/>
          <w:szCs w:val="21"/>
        </w:rPr>
        <w:t>的应用程序使用移动界面和人工智能驱动的图像检索功能，将商标申请时间从一小时减少至十分钟之内。知识产权注册之外，该局还积极支持创新企业将其知识产权投向市场，具体途径是通过培训项目提供提升知识产权和创新技能的机会，或与政府和公共部门合作伙伴合力支持创新企业的业务增长。新加坡有幸作为全球经济最活跃的地区之一，全面致力于与包括东盟在内的地区合作伙伴一道，继续加强和建设该地区的知识产权和创新生态系统。新加坡坚定支持产权组织在该地区的参与，这对推动增长有所助益。新加坡已于2019年8月举办了第七届知识产权局局长会议，并将继续与产权组织新加坡办事处密切合作以支持地区项目，包括“新加坡合作计划”下的项目。全球经济日趋紧张和分裂，为确保全球创新流动继续对经济、社会和生活产生积极作用，各国不能也不应使各知识产权局之间建立伙伴关系和沟通桥梁的努力因经济形势而受到影响。因此，产权组织作为知识产权问题多边平台的作用至关重要，新加坡有幸以各种方式做出了贡献，包括担任SCCR主席、</w:t>
      </w:r>
      <w:r w:rsidR="00407382" w:rsidRPr="00604410">
        <w:rPr>
          <w:rFonts w:asciiTheme="minorEastAsia" w:eastAsiaTheme="minorEastAsia" w:hAnsiTheme="minorEastAsia" w:hint="eastAsia"/>
          <w:sz w:val="21"/>
          <w:szCs w:val="21"/>
        </w:rPr>
        <w:t>SCP</w:t>
      </w:r>
      <w:r w:rsidR="00010EB7" w:rsidRPr="00604410">
        <w:rPr>
          <w:rFonts w:asciiTheme="minorEastAsia" w:eastAsiaTheme="minorEastAsia" w:hAnsiTheme="minorEastAsia" w:hint="eastAsia"/>
          <w:sz w:val="21"/>
          <w:szCs w:val="21"/>
        </w:rPr>
        <w:t>副主席，以及参加尼斯联盟专家委员会和商标国际注册马德里体系法律发展工作组。该国感谢秘书处为确保委员会能够产生真正的影响所</w:t>
      </w:r>
      <w:proofErr w:type="gramStart"/>
      <w:r w:rsidR="00010EB7" w:rsidRPr="00604410">
        <w:rPr>
          <w:rFonts w:asciiTheme="minorEastAsia" w:eastAsiaTheme="minorEastAsia" w:hAnsiTheme="minorEastAsia" w:hint="eastAsia"/>
          <w:sz w:val="21"/>
          <w:szCs w:val="21"/>
        </w:rPr>
        <w:t>作出</w:t>
      </w:r>
      <w:proofErr w:type="gramEnd"/>
      <w:r w:rsidR="00010EB7" w:rsidRPr="00604410">
        <w:rPr>
          <w:rFonts w:asciiTheme="minorEastAsia" w:eastAsiaTheme="minorEastAsia" w:hAnsiTheme="minorEastAsia" w:hint="eastAsia"/>
          <w:sz w:val="21"/>
          <w:szCs w:val="21"/>
        </w:rPr>
        <w:t>的辛勤工作，其中很多是幕后工作。在全球层面，其他机构和发展也为产权组织的工作提供了支持，例如最近签署的《新加坡调解公约》已有超过40个签署方。该公约将加强产权组织仲裁与调解中心的工作，以促进知识产权争议的替代</w:t>
      </w:r>
      <w:proofErr w:type="gramStart"/>
      <w:r w:rsidR="00010EB7" w:rsidRPr="00604410">
        <w:rPr>
          <w:rFonts w:asciiTheme="minorEastAsia" w:eastAsiaTheme="minorEastAsia" w:hAnsiTheme="minorEastAsia" w:hint="eastAsia"/>
          <w:sz w:val="21"/>
          <w:szCs w:val="21"/>
        </w:rPr>
        <w:t>性解决</w:t>
      </w:r>
      <w:proofErr w:type="gramEnd"/>
      <w:r w:rsidR="00010EB7" w:rsidRPr="00604410">
        <w:rPr>
          <w:rFonts w:asciiTheme="minorEastAsia" w:eastAsiaTheme="minorEastAsia" w:hAnsiTheme="minorEastAsia" w:hint="eastAsia"/>
          <w:sz w:val="21"/>
          <w:szCs w:val="21"/>
        </w:rPr>
        <w:t>方案。新加坡支持SCCR关于保护广播组织条约以及版权限制</w:t>
      </w:r>
      <w:r w:rsidR="00407382" w:rsidRPr="00604410">
        <w:rPr>
          <w:rFonts w:asciiTheme="minorEastAsia" w:eastAsiaTheme="minorEastAsia" w:hAnsiTheme="minorEastAsia" w:hint="eastAsia"/>
          <w:sz w:val="21"/>
          <w:szCs w:val="21"/>
        </w:rPr>
        <w:t>与</w:t>
      </w:r>
      <w:r w:rsidR="00010EB7" w:rsidRPr="00604410">
        <w:rPr>
          <w:rFonts w:asciiTheme="minorEastAsia" w:eastAsiaTheme="minorEastAsia" w:hAnsiTheme="minorEastAsia" w:hint="eastAsia"/>
          <w:sz w:val="21"/>
          <w:szCs w:val="21"/>
        </w:rPr>
        <w:t>例外行动计划的建议。新加坡赞同</w:t>
      </w:r>
      <w:r w:rsidR="00407382" w:rsidRPr="00604410">
        <w:rPr>
          <w:rFonts w:asciiTheme="minorEastAsia" w:eastAsiaTheme="minorEastAsia" w:hAnsiTheme="minorEastAsia" w:hint="eastAsia"/>
          <w:sz w:val="21"/>
          <w:szCs w:val="21"/>
        </w:rPr>
        <w:t>其代表团代表</w:t>
      </w:r>
      <w:r w:rsidR="00010EB7" w:rsidRPr="00604410">
        <w:rPr>
          <w:rFonts w:asciiTheme="minorEastAsia" w:eastAsiaTheme="minorEastAsia" w:hAnsiTheme="minorEastAsia" w:hint="eastAsia"/>
          <w:sz w:val="21"/>
          <w:szCs w:val="21"/>
        </w:rPr>
        <w:t>亚洲和太平洋集团关于</w:t>
      </w:r>
      <w:r w:rsidR="00407382" w:rsidRPr="00604410">
        <w:rPr>
          <w:rFonts w:asciiTheme="minorEastAsia" w:eastAsiaTheme="minorEastAsia" w:hAnsiTheme="minorEastAsia" w:hint="eastAsia"/>
          <w:sz w:val="21"/>
          <w:szCs w:val="21"/>
        </w:rPr>
        <w:t>产权组织</w:t>
      </w:r>
      <w:r w:rsidR="00010EB7" w:rsidRPr="00604410">
        <w:rPr>
          <w:rFonts w:asciiTheme="minorEastAsia" w:eastAsiaTheme="minorEastAsia" w:hAnsiTheme="minorEastAsia" w:hint="eastAsia"/>
          <w:sz w:val="21"/>
          <w:szCs w:val="21"/>
        </w:rPr>
        <w:t>协调委员会空缺席位分配的发言。它还鼓励继续讨论关于</w:t>
      </w:r>
      <w:r w:rsidR="00407382" w:rsidRPr="00604410">
        <w:rPr>
          <w:rFonts w:asciiTheme="minorEastAsia" w:eastAsiaTheme="minorEastAsia" w:hAnsiTheme="minorEastAsia" w:hint="eastAsia"/>
          <w:sz w:val="21"/>
          <w:szCs w:val="21"/>
        </w:rPr>
        <w:t>DLT</w:t>
      </w:r>
      <w:r w:rsidR="00010EB7" w:rsidRPr="00604410">
        <w:rPr>
          <w:rFonts w:asciiTheme="minorEastAsia" w:eastAsiaTheme="minorEastAsia" w:hAnsiTheme="minorEastAsia" w:hint="eastAsia"/>
          <w:sz w:val="21"/>
          <w:szCs w:val="21"/>
        </w:rPr>
        <w:t>和</w:t>
      </w:r>
      <w:r w:rsidR="00407382" w:rsidRPr="00604410">
        <w:rPr>
          <w:rFonts w:asciiTheme="minorEastAsia" w:eastAsiaTheme="minorEastAsia" w:hAnsiTheme="minorEastAsia" w:hint="eastAsia"/>
          <w:sz w:val="21"/>
          <w:szCs w:val="21"/>
        </w:rPr>
        <w:t>IGC</w:t>
      </w:r>
      <w:r w:rsidR="00010EB7" w:rsidRPr="00604410">
        <w:rPr>
          <w:rFonts w:asciiTheme="minorEastAsia" w:eastAsiaTheme="minorEastAsia" w:hAnsiTheme="minorEastAsia" w:hint="eastAsia"/>
          <w:sz w:val="21"/>
          <w:szCs w:val="21"/>
        </w:rPr>
        <w:t>的议程项目，并期待发挥建设性作用。新加坡已准备好与产权组织成员国、秘书处和其他相关利益攸关方合作，继续建立和加强全球创新生态系统。</w:t>
      </w:r>
    </w:p>
    <w:p w14:paraId="1C38414A" w14:textId="3E2B88E6"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5" w:history="1">
        <w:r w:rsidR="00010EB7" w:rsidRPr="008A43A1">
          <w:rPr>
            <w:rStyle w:val="Hyperlink"/>
            <w:rFonts w:asciiTheme="minorEastAsia" w:eastAsiaTheme="minorEastAsia" w:hAnsiTheme="minorEastAsia" w:hint="eastAsia"/>
            <w:b/>
            <w:color w:val="auto"/>
            <w:sz w:val="21"/>
            <w:szCs w:val="21"/>
            <w:u w:val="none"/>
          </w:rPr>
          <w:t>斯洛伐克</w:t>
        </w:r>
      </w:hyperlink>
      <w:r w:rsidR="00010EB7" w:rsidRPr="00381C5A">
        <w:rPr>
          <w:rFonts w:asciiTheme="minorEastAsia" w:eastAsiaTheme="minorEastAsia" w:hAnsiTheme="minorEastAsia" w:hint="eastAsia"/>
          <w:sz w:val="21"/>
          <w:szCs w:val="21"/>
        </w:rPr>
        <w:t>代表团赞同芬兰</w:t>
      </w:r>
      <w:r w:rsidR="00407382"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代表欧洲联盟及其成员国以及克罗地亚</w:t>
      </w:r>
      <w:r w:rsidR="00407382" w:rsidRPr="00604410">
        <w:rPr>
          <w:rFonts w:asciiTheme="minorEastAsia" w:eastAsiaTheme="minorEastAsia" w:hAnsiTheme="minorEastAsia" w:hint="eastAsia"/>
          <w:sz w:val="21"/>
          <w:szCs w:val="21"/>
        </w:rPr>
        <w:t>代表团代表CEBS</w:t>
      </w:r>
      <w:r w:rsidR="00010EB7" w:rsidRPr="00604410">
        <w:rPr>
          <w:rFonts w:asciiTheme="minorEastAsia" w:eastAsiaTheme="minorEastAsia" w:hAnsiTheme="minorEastAsia" w:hint="eastAsia"/>
          <w:sz w:val="21"/>
          <w:szCs w:val="21"/>
        </w:rPr>
        <w:t>集团所作的开幕发言。它还对国际局持续专注于确保PCT体系、马德里体系和海牙体系下的最佳可得全球服务表示称赞。平稳的系统，持续致力于简化和节约用户成本都对于未来使用这些全球知识产权服务来说至关重要。</w:t>
      </w:r>
      <w:r w:rsidR="002A407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欢迎这些体系的工作组在相关条例、指导方针和做法方面不断取得的进展，以及致力于为体系现有和未来用户的利益在全球服务方面开展的工作。</w:t>
      </w:r>
      <w:r w:rsidR="002A407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还坚定地致力于通过DLT，该条约通过简化和统一外观设计注册手续，极大地有利于发达国家和发展中国家的设计者。它认为DLT案文是已确定的、成熟的，足以召开期待已久的外交会议通过该条约，并敦促成员国就解决方案达成一致。代表团强调有必要跟踪快速的技术发展和数字环境的变化。它相信</w:t>
      </w:r>
      <w:r w:rsidR="002A407D" w:rsidRPr="00604410">
        <w:rPr>
          <w:rFonts w:asciiTheme="minorEastAsia" w:eastAsiaTheme="minorEastAsia" w:hAnsiTheme="minorEastAsia" w:hint="eastAsia"/>
          <w:sz w:val="21"/>
          <w:szCs w:val="21"/>
        </w:rPr>
        <w:t>SCCR</w:t>
      </w:r>
      <w:r w:rsidR="00010EB7" w:rsidRPr="00604410">
        <w:rPr>
          <w:rFonts w:asciiTheme="minorEastAsia" w:eastAsiaTheme="minorEastAsia" w:hAnsiTheme="minorEastAsia" w:hint="eastAsia"/>
          <w:sz w:val="21"/>
          <w:szCs w:val="21"/>
        </w:rPr>
        <w:t>最终将就保护广播组织</w:t>
      </w:r>
      <w:r w:rsidR="002A407D" w:rsidRPr="00604410">
        <w:rPr>
          <w:rFonts w:asciiTheme="minorEastAsia" w:eastAsiaTheme="minorEastAsia" w:hAnsiTheme="minorEastAsia" w:hint="eastAsia"/>
          <w:sz w:val="21"/>
          <w:szCs w:val="21"/>
        </w:rPr>
        <w:t>的</w:t>
      </w:r>
      <w:r w:rsidR="00010EB7" w:rsidRPr="00604410">
        <w:rPr>
          <w:rFonts w:asciiTheme="minorEastAsia" w:eastAsiaTheme="minorEastAsia" w:hAnsiTheme="minorEastAsia" w:hint="eastAsia"/>
          <w:sz w:val="21"/>
          <w:szCs w:val="21"/>
        </w:rPr>
        <w:t>条约达成共识，它认为这是对这些组织及其需求具有潜在意义和前瞻性的国际文书。鉴于IGC正在开展的重要工作，</w:t>
      </w:r>
      <w:r w:rsidR="002A407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欢迎所有成员国在I</w:t>
      </w:r>
      <w:r w:rsidR="00010EB7" w:rsidRPr="00604410">
        <w:rPr>
          <w:rFonts w:asciiTheme="minorEastAsia" w:eastAsiaTheme="minorEastAsia" w:hAnsiTheme="minorEastAsia"/>
          <w:sz w:val="21"/>
          <w:szCs w:val="21"/>
        </w:rPr>
        <w:t>GC</w:t>
      </w:r>
      <w:r w:rsidR="00010EB7" w:rsidRPr="00604410">
        <w:rPr>
          <w:rFonts w:asciiTheme="minorEastAsia" w:eastAsiaTheme="minorEastAsia" w:hAnsiTheme="minorEastAsia" w:hint="eastAsia"/>
          <w:sz w:val="21"/>
          <w:szCs w:val="21"/>
        </w:rPr>
        <w:t>上一届会议上最终确定IGC的任务授权时表现出的灵活性。该国仍然致力于找到一种适当兼顾各方利益的解决方案，并赞扬</w:t>
      </w:r>
      <w:r w:rsidR="002A407D" w:rsidRPr="00604410">
        <w:rPr>
          <w:rFonts w:asciiTheme="minorEastAsia" w:eastAsiaTheme="minorEastAsia" w:hAnsiTheme="minorEastAsia" w:hint="eastAsia"/>
          <w:sz w:val="21"/>
          <w:szCs w:val="21"/>
        </w:rPr>
        <w:t>SCP</w:t>
      </w:r>
      <w:r w:rsidR="00010EB7" w:rsidRPr="00604410">
        <w:rPr>
          <w:rFonts w:asciiTheme="minorEastAsia" w:eastAsiaTheme="minorEastAsia" w:hAnsiTheme="minorEastAsia" w:hint="eastAsia"/>
          <w:sz w:val="21"/>
          <w:szCs w:val="21"/>
        </w:rPr>
        <w:t>就重要的相关问题正在开展的工作。这一领域的</w:t>
      </w:r>
      <w:proofErr w:type="gramStart"/>
      <w:r w:rsidR="00010EB7" w:rsidRPr="00604410">
        <w:rPr>
          <w:rFonts w:asciiTheme="minorEastAsia" w:eastAsiaTheme="minorEastAsia" w:hAnsiTheme="minorEastAsia" w:hint="eastAsia"/>
          <w:sz w:val="21"/>
          <w:szCs w:val="21"/>
        </w:rPr>
        <w:t>额外努力</w:t>
      </w:r>
      <w:proofErr w:type="gramEnd"/>
      <w:r w:rsidR="00010EB7" w:rsidRPr="00604410">
        <w:rPr>
          <w:rFonts w:asciiTheme="minorEastAsia" w:eastAsiaTheme="minorEastAsia" w:hAnsiTheme="minorEastAsia" w:hint="eastAsia"/>
          <w:sz w:val="21"/>
          <w:szCs w:val="21"/>
        </w:rPr>
        <w:t>将增强国际知识产权制度的可信度、可靠性和稳定性，因此对处于各个发展水平的国家都很有价值。代表团最后承认</w:t>
      </w:r>
      <w:r w:rsidR="002A407D" w:rsidRPr="00604410">
        <w:rPr>
          <w:rFonts w:asciiTheme="minorEastAsia" w:eastAsiaTheme="minorEastAsia" w:hAnsiTheme="minorEastAsia" w:hint="eastAsia"/>
          <w:sz w:val="21"/>
          <w:szCs w:val="21"/>
        </w:rPr>
        <w:t>CDIP</w:t>
      </w:r>
      <w:r w:rsidR="00010EB7" w:rsidRPr="00604410">
        <w:rPr>
          <w:rFonts w:asciiTheme="minorEastAsia" w:eastAsiaTheme="minorEastAsia" w:hAnsiTheme="minorEastAsia" w:hint="eastAsia"/>
          <w:sz w:val="21"/>
          <w:szCs w:val="21"/>
        </w:rPr>
        <w:t>的重要作用，对产权组织的技术援助和能力建设活动表示支持，并感谢转型与发达国家部的出色合作与援助。</w:t>
      </w:r>
    </w:p>
    <w:p w14:paraId="7C7369F5" w14:textId="7481A8ED"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6" w:history="1">
        <w:r w:rsidR="00010EB7" w:rsidRPr="00E732F1">
          <w:rPr>
            <w:rStyle w:val="Hyperlink"/>
            <w:rFonts w:asciiTheme="minorEastAsia" w:eastAsiaTheme="minorEastAsia" w:hAnsiTheme="minorEastAsia" w:hint="eastAsia"/>
            <w:b/>
            <w:color w:val="auto"/>
            <w:sz w:val="21"/>
            <w:szCs w:val="21"/>
            <w:u w:val="none"/>
          </w:rPr>
          <w:t>南非</w:t>
        </w:r>
      </w:hyperlink>
      <w:r w:rsidR="00010EB7" w:rsidRPr="00381C5A">
        <w:rPr>
          <w:rFonts w:asciiTheme="minorEastAsia" w:eastAsiaTheme="minorEastAsia" w:hAnsiTheme="minorEastAsia" w:hint="eastAsia"/>
          <w:sz w:val="21"/>
          <w:szCs w:val="21"/>
        </w:rPr>
        <w:t>代表团赞同乌干</w:t>
      </w:r>
      <w:r w:rsidR="00010EB7" w:rsidRPr="00604410">
        <w:rPr>
          <w:rFonts w:asciiTheme="minorEastAsia" w:eastAsiaTheme="minorEastAsia" w:hAnsiTheme="minorEastAsia" w:hint="eastAsia"/>
          <w:sz w:val="21"/>
          <w:szCs w:val="21"/>
        </w:rPr>
        <w:t>达代表团代表非洲集团所作</w:t>
      </w:r>
      <w:r w:rsidR="002A407D" w:rsidRPr="00604410">
        <w:rPr>
          <w:rFonts w:asciiTheme="minorEastAsia" w:eastAsiaTheme="minorEastAsia" w:hAnsiTheme="minorEastAsia" w:hint="eastAsia"/>
          <w:sz w:val="21"/>
          <w:szCs w:val="21"/>
        </w:rPr>
        <w:t>的</w:t>
      </w:r>
      <w:r w:rsidR="00010EB7" w:rsidRPr="00604410">
        <w:rPr>
          <w:rFonts w:asciiTheme="minorEastAsia" w:eastAsiaTheme="minorEastAsia" w:hAnsiTheme="minorEastAsia" w:hint="eastAsia"/>
          <w:sz w:val="21"/>
          <w:szCs w:val="21"/>
        </w:rPr>
        <w:t>发言。产权组织成员国大会为所有的成员国和利益攸关方提供了一个机会来</w:t>
      </w:r>
      <w:r w:rsidR="002A407D" w:rsidRPr="00604410">
        <w:rPr>
          <w:rFonts w:asciiTheme="minorEastAsia" w:eastAsiaTheme="minorEastAsia" w:hAnsiTheme="minorEastAsia" w:hint="eastAsia"/>
          <w:sz w:val="21"/>
          <w:szCs w:val="21"/>
        </w:rPr>
        <w:t>审视</w:t>
      </w:r>
      <w:r w:rsidR="00010EB7" w:rsidRPr="00604410">
        <w:rPr>
          <w:rFonts w:asciiTheme="minorEastAsia" w:eastAsiaTheme="minorEastAsia" w:hAnsiTheme="minorEastAsia" w:hint="eastAsia"/>
          <w:sz w:val="21"/>
          <w:szCs w:val="21"/>
        </w:rPr>
        <w:t>该组织在履行职责方面的表现，即通过平衡有效的知识产权制度来为所有国家的经济、社会和文化发展促进创新和创造。当</w:t>
      </w:r>
      <w:r w:rsidR="002A407D" w:rsidRPr="00604410">
        <w:rPr>
          <w:rFonts w:asciiTheme="minorEastAsia" w:eastAsiaTheme="minorEastAsia" w:hAnsiTheme="minorEastAsia" w:hint="eastAsia"/>
          <w:sz w:val="21"/>
          <w:szCs w:val="21"/>
        </w:rPr>
        <w:t>势不可挡</w:t>
      </w:r>
      <w:r w:rsidR="00010EB7" w:rsidRPr="00604410">
        <w:rPr>
          <w:rFonts w:asciiTheme="minorEastAsia" w:eastAsiaTheme="minorEastAsia" w:hAnsiTheme="minorEastAsia" w:hint="eastAsia"/>
          <w:sz w:val="21"/>
          <w:szCs w:val="21"/>
        </w:rPr>
        <w:t>的创新正在带来有潜力解决社会面临的最紧迫问题并使世界更加安全繁荣的技术进步之时，作为创新的前沿机构，产权组织在全球舞台上发挥着独特且日益重要的作用。当前正在进行的数字革命为人类提供了无数的机会飞跃向世界更加安全和繁荣的未来。南非总统在该国最近的数字经济峰会上表示，该国应该拥抱人类的洞察力及参与、人工智能和技术的历史性融合，从而应对贫困、失业和不平等带来的挑战。能够为创新提供适当的激励措施的、平衡且公平的全球知识产权制度，对于人类进步是不可或缺的。在此方面，南非的《国家发展计划》已充分承认创新的重要性、对知识经济的迫切追求以及对比较和竞争优势的开发。为获得信誉，知识产权制度还应该对那些对现代生活方式</w:t>
      </w:r>
      <w:proofErr w:type="gramStart"/>
      <w:r w:rsidR="00010EB7" w:rsidRPr="00604410">
        <w:rPr>
          <w:rFonts w:asciiTheme="minorEastAsia" w:eastAsiaTheme="minorEastAsia" w:hAnsiTheme="minorEastAsia" w:hint="eastAsia"/>
          <w:sz w:val="21"/>
          <w:szCs w:val="21"/>
        </w:rPr>
        <w:t>作出</w:t>
      </w:r>
      <w:proofErr w:type="gramEnd"/>
      <w:r w:rsidR="00010EB7" w:rsidRPr="00604410">
        <w:rPr>
          <w:rFonts w:asciiTheme="minorEastAsia" w:eastAsiaTheme="minorEastAsia" w:hAnsiTheme="minorEastAsia" w:hint="eastAsia"/>
          <w:sz w:val="21"/>
          <w:szCs w:val="21"/>
        </w:rPr>
        <w:t>重大贡献的、其传统知识和文化表现形式对众多工业品外观设计和日常产品产生启发的、为使用其知识和资源的人带来巨大经济利益的个人和集体进行承认和奖励。代表团高兴地宣布，南非总统已签署《2019年保护、促进发展和管理土著知识法》，该法承认土著知识是南非的国家资产，对此知识进行保护，使其免受未经授权的使用、盗用和滥用，符合其国家利益。</w:t>
      </w:r>
      <w:r w:rsidR="002A407D"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相信，产权组织为促进知识产权、创造和创新所作的努力有助于该国实现其以可持续发展目标和非洲联盟</w:t>
      </w:r>
      <w:proofErr w:type="gramStart"/>
      <w:r w:rsidR="00010EB7" w:rsidRPr="00604410">
        <w:rPr>
          <w:rFonts w:asciiTheme="minorEastAsia" w:eastAsiaTheme="minorEastAsia" w:hAnsiTheme="minorEastAsia" w:hint="eastAsia"/>
          <w:sz w:val="21"/>
          <w:szCs w:val="21"/>
        </w:rPr>
        <w:t>《2063年议程》愿景为</w:t>
      </w:r>
      <w:proofErr w:type="gramEnd"/>
      <w:r w:rsidR="00010EB7" w:rsidRPr="00604410">
        <w:rPr>
          <w:rFonts w:asciiTheme="minorEastAsia" w:eastAsiaTheme="minorEastAsia" w:hAnsiTheme="minorEastAsia" w:hint="eastAsia"/>
          <w:sz w:val="21"/>
          <w:szCs w:val="21"/>
        </w:rPr>
        <w:t>基础的以人为本的发展议程国家目标。南非正在加入产权组织互联网条约的进程中，包括《版权条约》、《北京条约》和《表演和录音制品条约》。南非也正在修改其《版权法》和《表演保护法》。代表团敦促成员国进行建设性合作，以在产权组织</w:t>
      </w:r>
      <w:r w:rsidR="002A407D" w:rsidRPr="00604410">
        <w:rPr>
          <w:rFonts w:asciiTheme="minorEastAsia" w:eastAsiaTheme="minorEastAsia" w:hAnsiTheme="minorEastAsia" w:hint="eastAsia"/>
          <w:sz w:val="21"/>
          <w:szCs w:val="21"/>
        </w:rPr>
        <w:t>准则</w:t>
      </w:r>
      <w:r w:rsidR="00010EB7" w:rsidRPr="00604410">
        <w:rPr>
          <w:rFonts w:asciiTheme="minorEastAsia" w:eastAsiaTheme="minorEastAsia" w:hAnsiTheme="minorEastAsia" w:hint="eastAsia"/>
          <w:sz w:val="21"/>
          <w:szCs w:val="21"/>
        </w:rPr>
        <w:t>议程的长期问题上取得突破，特别是在召开</w:t>
      </w:r>
      <w:r w:rsidR="002A407D" w:rsidRPr="00604410">
        <w:rPr>
          <w:rFonts w:asciiTheme="minorEastAsia" w:eastAsiaTheme="minorEastAsia" w:hAnsiTheme="minorEastAsia" w:hint="eastAsia"/>
          <w:sz w:val="21"/>
          <w:szCs w:val="21"/>
        </w:rPr>
        <w:t>DLT</w:t>
      </w:r>
      <w:r w:rsidR="00010EB7" w:rsidRPr="00604410">
        <w:rPr>
          <w:rFonts w:asciiTheme="minorEastAsia" w:eastAsiaTheme="minorEastAsia" w:hAnsiTheme="minorEastAsia" w:hint="eastAsia"/>
          <w:sz w:val="21"/>
          <w:szCs w:val="21"/>
        </w:rPr>
        <w:t>草案的外交会议，就确保有效保护遗传资源、传统知识和传统文化表现形式的一项或多项国际法律文书达成一致意见及就信号盗版有关问题保护广播组织的国际条约等方面。代表团将继续全力参与，以便就这些问题达成共识。</w:t>
      </w:r>
    </w:p>
    <w:p w14:paraId="3556B689" w14:textId="0E92BC52" w:rsidR="00CF0388"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lang w:val="en-GB"/>
        </w:rPr>
      </w:pPr>
      <w:hyperlink r:id="rId107" w:history="1">
        <w:r w:rsidR="00CF0388" w:rsidRPr="00D224AC">
          <w:rPr>
            <w:rStyle w:val="Hyperlink"/>
            <w:rFonts w:asciiTheme="minorEastAsia" w:eastAsiaTheme="minorEastAsia" w:hAnsiTheme="minorEastAsia"/>
            <w:b/>
            <w:color w:val="auto"/>
            <w:sz w:val="21"/>
            <w:szCs w:val="21"/>
            <w:u w:val="none"/>
            <w:lang w:val="en-GB"/>
          </w:rPr>
          <w:t>西班牙</w:t>
        </w:r>
      </w:hyperlink>
      <w:r w:rsidR="00CF0388" w:rsidRPr="00381C5A">
        <w:rPr>
          <w:rFonts w:asciiTheme="minorEastAsia" w:eastAsiaTheme="minorEastAsia" w:hAnsiTheme="minorEastAsia"/>
          <w:sz w:val="21"/>
          <w:szCs w:val="21"/>
          <w:lang w:val="en-GB"/>
        </w:rPr>
        <w:t>代表团指出，产权组织健康的财务状况和有效服务以及其成员国的支持使其成为多边主</w:t>
      </w:r>
      <w:r w:rsidR="00CF0388" w:rsidRPr="00604410">
        <w:rPr>
          <w:rFonts w:asciiTheme="minorEastAsia" w:eastAsiaTheme="minorEastAsia" w:hAnsiTheme="minorEastAsia"/>
          <w:sz w:val="21"/>
          <w:szCs w:val="21"/>
          <w:lang w:val="en-GB"/>
        </w:rPr>
        <w:t>义的旗手。代表团说，它欢迎B集团迄今为止所做的工作，并赞同加拿大代表团代表</w:t>
      </w:r>
      <w:r w:rsidR="00D13D17" w:rsidRPr="00604410">
        <w:rPr>
          <w:rFonts w:asciiTheme="minorEastAsia" w:eastAsiaTheme="minorEastAsia" w:hAnsiTheme="minorEastAsia" w:hint="eastAsia"/>
          <w:sz w:val="21"/>
          <w:szCs w:val="21"/>
          <w:lang w:val="en-GB"/>
        </w:rPr>
        <w:t>B集团</w:t>
      </w:r>
      <w:r w:rsidR="00CF0388" w:rsidRPr="00604410">
        <w:rPr>
          <w:rFonts w:asciiTheme="minorEastAsia" w:eastAsiaTheme="minorEastAsia" w:hAnsiTheme="minorEastAsia"/>
          <w:sz w:val="21"/>
          <w:szCs w:val="21"/>
          <w:lang w:val="en-GB"/>
        </w:rPr>
        <w:t>所作的发言。代表团坚信工业和知识产权作为促进社会进步的基本机制的重要性，并认可产权组织为建立兼顾各方利益且有效的国际工业和知识产权体系所作的努力，该体系能促进创新和创造，使所有国家受益。在此背景下，代表团强调了西班牙语</w:t>
      </w:r>
      <w:r w:rsidR="00D13D17" w:rsidRPr="00604410">
        <w:rPr>
          <w:rFonts w:asciiTheme="minorEastAsia" w:eastAsiaTheme="minorEastAsia" w:hAnsiTheme="minorEastAsia" w:hint="eastAsia"/>
          <w:sz w:val="21"/>
          <w:szCs w:val="21"/>
          <w:lang w:val="en-GB"/>
        </w:rPr>
        <w:t>作为</w:t>
      </w:r>
      <w:r w:rsidR="00CF0388" w:rsidRPr="00604410">
        <w:rPr>
          <w:rFonts w:asciiTheme="minorEastAsia" w:eastAsiaTheme="minorEastAsia" w:hAnsiTheme="minorEastAsia"/>
          <w:sz w:val="21"/>
          <w:szCs w:val="21"/>
          <w:lang w:val="en-GB"/>
        </w:rPr>
        <w:t>向更广大受</w:t>
      </w:r>
      <w:proofErr w:type="gramStart"/>
      <w:r w:rsidR="00CF0388" w:rsidRPr="00604410">
        <w:rPr>
          <w:rFonts w:asciiTheme="minorEastAsia" w:eastAsiaTheme="minorEastAsia" w:hAnsiTheme="minorEastAsia"/>
          <w:sz w:val="21"/>
          <w:szCs w:val="21"/>
          <w:lang w:val="en-GB"/>
        </w:rPr>
        <w:t>众宣传</w:t>
      </w:r>
      <w:proofErr w:type="gramEnd"/>
      <w:r w:rsidR="00CF0388" w:rsidRPr="00604410">
        <w:rPr>
          <w:rFonts w:asciiTheme="minorEastAsia" w:eastAsiaTheme="minorEastAsia" w:hAnsiTheme="minorEastAsia"/>
          <w:sz w:val="21"/>
          <w:szCs w:val="21"/>
          <w:lang w:val="en-GB"/>
        </w:rPr>
        <w:t>产权组织的工作以及在产权组织内部实行多语文制度</w:t>
      </w:r>
      <w:r w:rsidR="00D13D17" w:rsidRPr="00604410">
        <w:rPr>
          <w:rFonts w:asciiTheme="minorEastAsia" w:eastAsiaTheme="minorEastAsia" w:hAnsiTheme="minorEastAsia" w:hint="eastAsia"/>
          <w:sz w:val="21"/>
          <w:szCs w:val="21"/>
          <w:lang w:val="en-GB"/>
        </w:rPr>
        <w:t>以</w:t>
      </w:r>
      <w:r w:rsidR="00CF0388" w:rsidRPr="00604410">
        <w:rPr>
          <w:rFonts w:asciiTheme="minorEastAsia" w:eastAsiaTheme="minorEastAsia" w:hAnsiTheme="minorEastAsia"/>
          <w:sz w:val="21"/>
          <w:szCs w:val="21"/>
          <w:lang w:val="en-GB"/>
        </w:rPr>
        <w:t>实现其目标的一种手段的重要性。西班牙是主要的国际工业和知识产权体系的成员，认可产权组织在制定工业和知识产权领域国际标准方面的重要作用。代表团希望将很快取得进一步进展，以使所有成员国受益。来自西班牙的专家继续参加产权组织各委员会和工作组的会议。关于</w:t>
      </w:r>
      <w:r w:rsidR="00D13D17" w:rsidRPr="00604410">
        <w:rPr>
          <w:rFonts w:asciiTheme="minorEastAsia" w:eastAsiaTheme="minorEastAsia" w:hAnsiTheme="minorEastAsia" w:hint="eastAsia"/>
          <w:sz w:val="21"/>
          <w:szCs w:val="21"/>
          <w:lang w:val="en-GB"/>
        </w:rPr>
        <w:t>CDIP</w:t>
      </w:r>
      <w:r w:rsidR="00CF0388" w:rsidRPr="00604410">
        <w:rPr>
          <w:rFonts w:asciiTheme="minorEastAsia" w:eastAsiaTheme="minorEastAsia" w:hAnsiTheme="minorEastAsia"/>
          <w:sz w:val="21"/>
          <w:szCs w:val="21"/>
          <w:lang w:val="en-GB"/>
        </w:rPr>
        <w:t>，代表团欢迎产权组织为实现可持续发展目标以及知识和工业产权领域的相关具体目标所作的贡献。代表团相信，《2030年议程》为以更公平和更可持续的方式进行变革，从而为整个社会的发展创造更好的环境提供了独一无二的机会。关于版权，代表团十分赞赏</w:t>
      </w:r>
      <w:r w:rsidR="00D13D17" w:rsidRPr="00604410">
        <w:rPr>
          <w:rFonts w:asciiTheme="minorEastAsia" w:eastAsiaTheme="minorEastAsia" w:hAnsiTheme="minorEastAsia" w:hint="eastAsia"/>
          <w:sz w:val="21"/>
          <w:szCs w:val="21"/>
          <w:lang w:val="en-GB"/>
        </w:rPr>
        <w:t>SCCR</w:t>
      </w:r>
      <w:r w:rsidR="00CF0388" w:rsidRPr="00604410">
        <w:rPr>
          <w:rFonts w:asciiTheme="minorEastAsia" w:eastAsiaTheme="minorEastAsia" w:hAnsiTheme="minorEastAsia"/>
          <w:sz w:val="21"/>
          <w:szCs w:val="21"/>
          <w:lang w:val="en-GB"/>
        </w:rPr>
        <w:t>在其关键优先事项之一上取得进展，即就召集外交会议以通过一项涵盖所有信号盗版案例的广播条约达成共识。此外，代表团认为，必须加强</w:t>
      </w:r>
      <w:r w:rsidR="00D13D17" w:rsidRPr="00604410">
        <w:rPr>
          <w:rFonts w:asciiTheme="minorEastAsia" w:eastAsiaTheme="minorEastAsia" w:hAnsiTheme="minorEastAsia" w:hint="eastAsia"/>
          <w:sz w:val="21"/>
          <w:szCs w:val="21"/>
          <w:lang w:val="en-GB"/>
        </w:rPr>
        <w:t>ACE</w:t>
      </w:r>
      <w:r w:rsidR="00CF0388" w:rsidRPr="00604410">
        <w:rPr>
          <w:rFonts w:asciiTheme="minorEastAsia" w:eastAsiaTheme="minorEastAsia" w:hAnsiTheme="minorEastAsia"/>
          <w:sz w:val="21"/>
          <w:szCs w:val="21"/>
          <w:lang w:val="en-GB"/>
        </w:rPr>
        <w:t>的工作，特别是在与侵犯在线知识产权有关的所有事项上的工作。西班牙正在采取协调一致的全面行动打击假冒商品销售并确保遵守工业产权权利，其重点在四个主要领域：法规、利益攸关方协调、数据收集与分析和培训与提高认识。代表团呼吁各成员国本着合作的精神开展工作，为成员国大会的工作提供指导，并达成协议，从而改善产权组织的运作，尤其是国际知识产权体系的运作。</w:t>
      </w:r>
    </w:p>
    <w:p w14:paraId="52437E2B" w14:textId="60F4CAE8"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8" w:history="1">
        <w:r w:rsidR="00010EB7" w:rsidRPr="006963A6">
          <w:rPr>
            <w:rStyle w:val="Hyperlink"/>
            <w:rFonts w:asciiTheme="minorEastAsia" w:eastAsiaTheme="minorEastAsia" w:hAnsiTheme="minorEastAsia" w:hint="eastAsia"/>
            <w:b/>
            <w:color w:val="auto"/>
            <w:sz w:val="21"/>
            <w:szCs w:val="21"/>
            <w:u w:val="none"/>
          </w:rPr>
          <w:t>斯里兰卡</w:t>
        </w:r>
      </w:hyperlink>
      <w:r w:rsidR="00010EB7" w:rsidRPr="00381C5A">
        <w:rPr>
          <w:rFonts w:asciiTheme="minorEastAsia" w:eastAsiaTheme="minorEastAsia" w:hAnsiTheme="minorEastAsia" w:hint="eastAsia"/>
          <w:sz w:val="21"/>
          <w:szCs w:val="21"/>
        </w:rPr>
        <w:t>代表团赞同新加坡</w:t>
      </w:r>
      <w:r w:rsidR="007B450F" w:rsidRPr="00604410">
        <w:rPr>
          <w:rFonts w:asciiTheme="minorEastAsia" w:eastAsiaTheme="minorEastAsia" w:hAnsiTheme="minorEastAsia" w:hint="eastAsia"/>
          <w:sz w:val="21"/>
          <w:szCs w:val="21"/>
        </w:rPr>
        <w:t>代表团</w:t>
      </w:r>
      <w:r w:rsidR="00010EB7" w:rsidRPr="00604410">
        <w:rPr>
          <w:rFonts w:asciiTheme="minorEastAsia" w:eastAsiaTheme="minorEastAsia" w:hAnsiTheme="minorEastAsia" w:hint="eastAsia"/>
          <w:sz w:val="21"/>
          <w:szCs w:val="21"/>
        </w:rPr>
        <w:t>代表亚洲及太平洋集团所作的发言，尤其是关于确保</w:t>
      </w:r>
      <w:r w:rsidR="007B450F" w:rsidRPr="00604410">
        <w:rPr>
          <w:rFonts w:asciiTheme="minorEastAsia" w:eastAsiaTheme="minorEastAsia" w:hAnsiTheme="minorEastAsia" w:hint="eastAsia"/>
          <w:sz w:val="21"/>
          <w:szCs w:val="21"/>
        </w:rPr>
        <w:t>该集团</w:t>
      </w:r>
      <w:r w:rsidR="00010EB7" w:rsidRPr="00604410">
        <w:rPr>
          <w:rFonts w:asciiTheme="minorEastAsia" w:eastAsiaTheme="minorEastAsia" w:hAnsiTheme="minorEastAsia" w:hint="eastAsia"/>
          <w:sz w:val="21"/>
          <w:szCs w:val="21"/>
        </w:rPr>
        <w:t>在</w:t>
      </w:r>
      <w:r w:rsidR="007B450F" w:rsidRPr="00604410">
        <w:rPr>
          <w:rFonts w:asciiTheme="minorEastAsia" w:eastAsiaTheme="minorEastAsia" w:hAnsiTheme="minorEastAsia" w:hint="eastAsia"/>
          <w:sz w:val="21"/>
          <w:szCs w:val="21"/>
        </w:rPr>
        <w:t>产权组织</w:t>
      </w:r>
      <w:r w:rsidR="00010EB7" w:rsidRPr="00604410">
        <w:rPr>
          <w:rFonts w:asciiTheme="minorEastAsia" w:eastAsiaTheme="minorEastAsia" w:hAnsiTheme="minorEastAsia" w:hint="eastAsia"/>
          <w:sz w:val="21"/>
          <w:szCs w:val="21"/>
        </w:rPr>
        <w:t>协调委员会及</w:t>
      </w:r>
      <w:r w:rsidR="007B450F" w:rsidRPr="00604410">
        <w:rPr>
          <w:rFonts w:asciiTheme="minorEastAsia" w:eastAsiaTheme="minorEastAsia" w:hAnsiTheme="minorEastAsia" w:hint="eastAsia"/>
          <w:sz w:val="21"/>
          <w:szCs w:val="21"/>
        </w:rPr>
        <w:t>PBC</w:t>
      </w:r>
      <w:r w:rsidR="00010EB7" w:rsidRPr="00604410">
        <w:rPr>
          <w:rFonts w:asciiTheme="minorEastAsia" w:eastAsiaTheme="minorEastAsia" w:hAnsiTheme="minorEastAsia" w:hint="eastAsia"/>
          <w:sz w:val="21"/>
          <w:szCs w:val="21"/>
        </w:rPr>
        <w:t>中平衡的代表性的重要性，正如</w:t>
      </w:r>
      <w:r w:rsidR="007B450F" w:rsidRPr="00604410">
        <w:rPr>
          <w:rFonts w:asciiTheme="minorEastAsia" w:eastAsiaTheme="minorEastAsia" w:hAnsiTheme="minorEastAsia" w:hint="eastAsia"/>
          <w:sz w:val="21"/>
          <w:szCs w:val="21"/>
        </w:rPr>
        <w:t>地</w:t>
      </w:r>
      <w:r w:rsidR="00010EB7" w:rsidRPr="00604410">
        <w:rPr>
          <w:rFonts w:asciiTheme="minorEastAsia" w:eastAsiaTheme="minorEastAsia" w:hAnsiTheme="minorEastAsia" w:hint="eastAsia"/>
          <w:sz w:val="21"/>
          <w:szCs w:val="21"/>
        </w:rPr>
        <w:t>区集团发言中所反映的那样。随着知识和创新成为经济社会发展的关键，知识产权不可否认地成为使发展中国家充分参与全球经济的重要</w:t>
      </w:r>
      <w:r w:rsidR="00010EB7" w:rsidRPr="00604410">
        <w:rPr>
          <w:rFonts w:asciiTheme="minorEastAsia" w:eastAsiaTheme="minorEastAsia" w:hAnsiTheme="minorEastAsia" w:hint="eastAsia"/>
          <w:sz w:val="21"/>
          <w:szCs w:val="21"/>
        </w:rPr>
        <w:lastRenderedPageBreak/>
        <w:t>工具。产权组织多年来在加强发展中国家，尤其是最不发达国家，知识产权制度方面发挥的不断发展的作用是模范性的。C</w:t>
      </w:r>
      <w:r w:rsidR="00010EB7" w:rsidRPr="00604410">
        <w:rPr>
          <w:rFonts w:asciiTheme="minorEastAsia" w:eastAsiaTheme="minorEastAsia" w:hAnsiTheme="minorEastAsia"/>
          <w:sz w:val="21"/>
          <w:szCs w:val="21"/>
        </w:rPr>
        <w:t>DIP</w:t>
      </w:r>
      <w:r w:rsidR="00010EB7" w:rsidRPr="00604410">
        <w:rPr>
          <w:rFonts w:asciiTheme="minorEastAsia" w:eastAsiaTheme="minorEastAsia" w:hAnsiTheme="minorEastAsia" w:hint="eastAsia"/>
          <w:sz w:val="21"/>
          <w:szCs w:val="21"/>
        </w:rPr>
        <w:t>和产权组织秘书处通过包括南南合作和三角合作的方式继续开展工作。C</w:t>
      </w:r>
      <w:r w:rsidR="00010EB7" w:rsidRPr="00604410">
        <w:rPr>
          <w:rFonts w:asciiTheme="minorEastAsia" w:eastAsiaTheme="minorEastAsia" w:hAnsiTheme="minorEastAsia"/>
          <w:sz w:val="21"/>
          <w:szCs w:val="21"/>
        </w:rPr>
        <w:t>DIP</w:t>
      </w:r>
      <w:r w:rsidR="00010EB7" w:rsidRPr="00604410">
        <w:rPr>
          <w:rFonts w:asciiTheme="minorEastAsia" w:eastAsiaTheme="minorEastAsia" w:hAnsiTheme="minorEastAsia" w:hint="eastAsia"/>
          <w:sz w:val="21"/>
          <w:szCs w:val="21"/>
        </w:rPr>
        <w:t>项目使包括斯里兰卡在内的许多发展中国家受益匪浅。产权组织将发展议程及其45项建议纳入主流的工作，极大地促进了对实现发展中国家社会经济增长的优先事项的重新定向。产权组织连贯持续的技术援助已使社会中的</w:t>
      </w:r>
      <w:proofErr w:type="gramStart"/>
      <w:r w:rsidR="00010EB7" w:rsidRPr="00604410">
        <w:rPr>
          <w:rFonts w:asciiTheme="minorEastAsia" w:eastAsiaTheme="minorEastAsia" w:hAnsiTheme="minorEastAsia" w:hint="eastAsia"/>
          <w:sz w:val="21"/>
          <w:szCs w:val="21"/>
        </w:rPr>
        <w:t>所有利益</w:t>
      </w:r>
      <w:proofErr w:type="gramEnd"/>
      <w:r w:rsidR="00010EB7" w:rsidRPr="00604410">
        <w:rPr>
          <w:rFonts w:asciiTheme="minorEastAsia" w:eastAsiaTheme="minorEastAsia" w:hAnsiTheme="minorEastAsia" w:hint="eastAsia"/>
          <w:sz w:val="21"/>
          <w:szCs w:val="21"/>
        </w:rPr>
        <w:t>攸关方获益，包括妇女、年轻人和中小型企业。为应对</w:t>
      </w:r>
      <w:proofErr w:type="gramStart"/>
      <w:r w:rsidR="00010EB7" w:rsidRPr="00604410">
        <w:rPr>
          <w:rFonts w:asciiTheme="minorEastAsia" w:eastAsiaTheme="minorEastAsia" w:hAnsiTheme="minorEastAsia" w:hint="eastAsia"/>
          <w:sz w:val="21"/>
          <w:szCs w:val="21"/>
        </w:rPr>
        <w:t>对</w:t>
      </w:r>
      <w:proofErr w:type="gramEnd"/>
      <w:r w:rsidR="00010EB7" w:rsidRPr="00604410">
        <w:rPr>
          <w:rFonts w:asciiTheme="minorEastAsia" w:eastAsiaTheme="minorEastAsia" w:hAnsiTheme="minorEastAsia" w:hint="eastAsia"/>
          <w:sz w:val="21"/>
          <w:szCs w:val="21"/>
        </w:rPr>
        <w:t>知识产权培训和教育不断增长的需求，</w:t>
      </w:r>
      <w:r w:rsidR="007B450F" w:rsidRPr="00604410">
        <w:rPr>
          <w:rFonts w:asciiTheme="minorEastAsia" w:eastAsiaTheme="minorEastAsia" w:hAnsiTheme="minorEastAsia" w:hint="eastAsia"/>
          <w:sz w:val="21"/>
          <w:szCs w:val="21"/>
        </w:rPr>
        <w:t>WIPO</w:t>
      </w:r>
      <w:r w:rsidR="00010EB7" w:rsidRPr="00604410">
        <w:rPr>
          <w:rFonts w:asciiTheme="minorEastAsia" w:eastAsiaTheme="minorEastAsia" w:hAnsiTheme="minorEastAsia" w:hint="eastAsia"/>
          <w:sz w:val="21"/>
          <w:szCs w:val="21"/>
        </w:rPr>
        <w:t>学院多年来采取了有意义的步骤，为成员国的人力资源开发和能力建设做出了贡献。在支持可持续发展议程方面，产权组织发挥了关键作用，为通过数据交换分享知识产权保护知识提供必要的平台。</w:t>
      </w:r>
      <w:r w:rsidR="00010EB7" w:rsidRPr="00604410">
        <w:rPr>
          <w:rFonts w:asciiTheme="minorEastAsia" w:eastAsiaTheme="minorEastAsia" w:hAnsiTheme="minorEastAsia"/>
          <w:sz w:val="21"/>
          <w:szCs w:val="21"/>
        </w:rPr>
        <w:t>WIPO Re:Search</w:t>
      </w:r>
      <w:r w:rsidR="00010EB7" w:rsidRPr="00604410">
        <w:rPr>
          <w:rFonts w:asciiTheme="minorEastAsia" w:eastAsiaTheme="minorEastAsia" w:hAnsiTheme="minorEastAsia" w:hint="eastAsia"/>
          <w:sz w:val="21"/>
          <w:szCs w:val="21"/>
        </w:rPr>
        <w:t>和</w:t>
      </w:r>
      <w:r w:rsidR="00010EB7" w:rsidRPr="00604410">
        <w:rPr>
          <w:rFonts w:asciiTheme="minorEastAsia" w:eastAsiaTheme="minorEastAsia" w:hAnsiTheme="minorEastAsia"/>
          <w:sz w:val="21"/>
          <w:szCs w:val="21"/>
        </w:rPr>
        <w:t>WIPO Green</w:t>
      </w:r>
      <w:r w:rsidR="00010EB7" w:rsidRPr="00604410">
        <w:rPr>
          <w:rFonts w:asciiTheme="minorEastAsia" w:eastAsiaTheme="minorEastAsia" w:hAnsiTheme="minorEastAsia" w:hint="eastAsia"/>
          <w:sz w:val="21"/>
          <w:szCs w:val="21"/>
        </w:rPr>
        <w:t>对成员国很有用。知识产权执法是知识产权保护和鼓励创新的关键。尽管许多发展中国家都有其独特的知识产权保护机制和体制安排，但它们都面临着包括对知识产权侵权采取法律行动在内的有效执法方面的挑战。在这方面，法官的作用非常重要。产权组织知识产权法官论坛为交流知识提供了一个急需的平台。产权组织准则制定议程也扩展到了许多创新领域，其中包括知识产权与遗传资源、传统知识和民间文学艺术。授权</w:t>
      </w:r>
      <w:r w:rsidR="007B450F" w:rsidRPr="00604410">
        <w:rPr>
          <w:rFonts w:asciiTheme="minorEastAsia" w:eastAsiaTheme="minorEastAsia" w:hAnsiTheme="minorEastAsia" w:hint="eastAsia"/>
          <w:sz w:val="21"/>
          <w:szCs w:val="21"/>
        </w:rPr>
        <w:t>IGC</w:t>
      </w:r>
      <w:r w:rsidR="00010EB7" w:rsidRPr="00604410">
        <w:rPr>
          <w:rFonts w:asciiTheme="minorEastAsia" w:eastAsiaTheme="minorEastAsia" w:hAnsiTheme="minorEastAsia" w:hint="eastAsia"/>
          <w:sz w:val="21"/>
          <w:szCs w:val="21"/>
        </w:rPr>
        <w:t>加快确立对这些重要的智慧资产扩展保护的国际法律文书正当其时。斯里兰卡作为一个发展中国家，认识到了利用知识产权促进技术进步和社会经济发展所产生的重大利益。选择斯里兰卡参加“知识产权、旅游业与文化”CDIP项目无疑将发挥知识产权在这一重要领域的潜力。随着该项目研究于2017年启动，与旅游业利益攸关方的磋商提高对旅游有关的商业活动中知识产权利益的认识。纳入选定大学课程的教材也已经完成定稿。斯里兰卡在加入《马德里议定书》的过程中取得进展。为与马德里体系兼容，支持立法工作已经完成，国家知识产权局也进行了升级。产权组织为此提供了很多专业知识和技术援助，斯里兰卡希望这能够继续下去。“产权组织促进知识产权环境项目”已使斯里兰卡的几所大学及公共和私营机构受益。为促进项目顺利实施，有必要继续向斯里兰卡提供技术援助和</w:t>
      </w:r>
      <w:r w:rsidR="007B450F" w:rsidRPr="00604410">
        <w:rPr>
          <w:rFonts w:asciiTheme="minorEastAsia" w:eastAsiaTheme="minorEastAsia" w:hAnsiTheme="minorEastAsia" w:hint="eastAsia"/>
          <w:sz w:val="21"/>
          <w:szCs w:val="21"/>
        </w:rPr>
        <w:t>派遣</w:t>
      </w:r>
      <w:r w:rsidR="00010EB7" w:rsidRPr="00604410">
        <w:rPr>
          <w:rFonts w:asciiTheme="minorEastAsia" w:eastAsiaTheme="minorEastAsia" w:hAnsiTheme="minorEastAsia" w:hint="eastAsia"/>
          <w:sz w:val="21"/>
          <w:szCs w:val="21"/>
        </w:rPr>
        <w:t>专家团。在审查和修改知识产权法律框架以及起草旨在加强对斯里兰卡独特地理标志保护的促进斯里兰卡地理标志注册的新法规方面，也取得了较大进展。关于</w:t>
      </w:r>
      <w:r w:rsidR="007B450F" w:rsidRPr="00604410">
        <w:rPr>
          <w:rFonts w:asciiTheme="minorEastAsia" w:eastAsiaTheme="minorEastAsia" w:hAnsiTheme="minorEastAsia" w:hint="eastAsia"/>
          <w:sz w:val="21"/>
          <w:szCs w:val="21"/>
        </w:rPr>
        <w:t>设</w:t>
      </w:r>
      <w:r w:rsidR="00010EB7" w:rsidRPr="00604410">
        <w:rPr>
          <w:rFonts w:asciiTheme="minorEastAsia" w:eastAsiaTheme="minorEastAsia" w:hAnsiTheme="minorEastAsia" w:hint="eastAsia"/>
          <w:sz w:val="21"/>
          <w:szCs w:val="21"/>
        </w:rPr>
        <w:t>立产权组织驻外办事处，成员国应以2015年产权组织成员国大会的决定为指导。达成一致认同的成果仍是前进的最佳途径，因为这样可以使未提出</w:t>
      </w:r>
      <w:r w:rsidR="007B450F" w:rsidRPr="00604410">
        <w:rPr>
          <w:rFonts w:asciiTheme="minorEastAsia" w:eastAsiaTheme="minorEastAsia" w:hAnsiTheme="minorEastAsia" w:hint="eastAsia"/>
          <w:sz w:val="21"/>
          <w:szCs w:val="21"/>
        </w:rPr>
        <w:t>申请</w:t>
      </w:r>
      <w:r w:rsidR="00010EB7" w:rsidRPr="00604410">
        <w:rPr>
          <w:rFonts w:asciiTheme="minorEastAsia" w:eastAsiaTheme="minorEastAsia" w:hAnsiTheme="minorEastAsia" w:hint="eastAsia"/>
          <w:sz w:val="21"/>
          <w:szCs w:val="21"/>
        </w:rPr>
        <w:t>而顺应其他国家候选人资格的国家，相信驻外办事处足以代表区域内的多样性，在更宽广的国际范围为公平而平衡的前景</w:t>
      </w:r>
      <w:proofErr w:type="gramStart"/>
      <w:r w:rsidR="00010EB7" w:rsidRPr="00604410">
        <w:rPr>
          <w:rFonts w:asciiTheme="minorEastAsia" w:eastAsiaTheme="minorEastAsia" w:hAnsiTheme="minorEastAsia" w:hint="eastAsia"/>
          <w:sz w:val="21"/>
          <w:szCs w:val="21"/>
        </w:rPr>
        <w:t>作出</w:t>
      </w:r>
      <w:proofErr w:type="gramEnd"/>
      <w:r w:rsidR="00010EB7" w:rsidRPr="00604410">
        <w:rPr>
          <w:rFonts w:asciiTheme="minorEastAsia" w:eastAsiaTheme="minorEastAsia" w:hAnsiTheme="minorEastAsia" w:hint="eastAsia"/>
          <w:sz w:val="21"/>
          <w:szCs w:val="21"/>
        </w:rPr>
        <w:t>贡献。</w:t>
      </w:r>
    </w:p>
    <w:p w14:paraId="77D32899" w14:textId="42962DC6" w:rsidR="00010EB7"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09" w:history="1">
        <w:r w:rsidR="00010EB7" w:rsidRPr="00351C8D">
          <w:rPr>
            <w:rStyle w:val="Hyperlink"/>
            <w:rFonts w:asciiTheme="minorEastAsia" w:eastAsiaTheme="minorEastAsia" w:hAnsiTheme="minorEastAsia" w:hint="eastAsia"/>
            <w:b/>
            <w:color w:val="auto"/>
            <w:sz w:val="21"/>
            <w:szCs w:val="21"/>
            <w:u w:val="none"/>
          </w:rPr>
          <w:t>苏丹</w:t>
        </w:r>
      </w:hyperlink>
      <w:r w:rsidR="00010EB7" w:rsidRPr="00381C5A">
        <w:rPr>
          <w:rFonts w:asciiTheme="minorEastAsia" w:eastAsiaTheme="minorEastAsia" w:hAnsiTheme="minorEastAsia" w:hint="eastAsia"/>
          <w:sz w:val="21"/>
          <w:szCs w:val="21"/>
        </w:rPr>
        <w:t>代表团对于成员国大会第五十九届系列会议的召开表示欢迎。代表团祝贺了新当选的成员，</w:t>
      </w:r>
      <w:r w:rsidR="00010EB7" w:rsidRPr="00604410">
        <w:rPr>
          <w:rFonts w:asciiTheme="minorEastAsia" w:eastAsiaTheme="minorEastAsia" w:hAnsiTheme="minorEastAsia" w:hint="eastAsia"/>
          <w:sz w:val="21"/>
          <w:szCs w:val="21"/>
        </w:rPr>
        <w:t>赞同</w:t>
      </w:r>
      <w:r w:rsidR="005D6B24" w:rsidRPr="00604410">
        <w:rPr>
          <w:rFonts w:asciiTheme="minorEastAsia" w:eastAsiaTheme="minorEastAsia" w:hAnsiTheme="minorEastAsia" w:hint="eastAsia"/>
          <w:sz w:val="21"/>
          <w:szCs w:val="21"/>
        </w:rPr>
        <w:t>其所属</w:t>
      </w:r>
      <w:r w:rsidR="00010EB7" w:rsidRPr="00604410">
        <w:rPr>
          <w:rFonts w:asciiTheme="minorEastAsia" w:eastAsiaTheme="minorEastAsia" w:hAnsiTheme="minorEastAsia" w:hint="eastAsia"/>
          <w:sz w:val="21"/>
          <w:szCs w:val="21"/>
        </w:rPr>
        <w:t>集团所作的发言，并希望所有成员能够在其审议中成功解决产权组织议程上的所有未决问题。代表团指出知识产权保护是最重要和现代的法律分支之一，也是社会文化、艺术、社会和经济发展的驱动力。代表团回顾，该国是最早加入1974年《产权组织公约》的国家之一，因此是产权组织创始成员国之一。此外，苏丹已加入了许多重要的知识产权相关条约。代表团还回顾道，尽管苏丹被列为最不发达国家，但仍在为改善社会和促进经济增长而不懈努力。代表团希望正在进行的以正义、和平与自由原则为基础的青年革命将标志着苏丹在科学、知识、科技和创新上新时代的开始。代表团强调了苏丹国家知识产权局获得的主要发展。2019年2月，与一位参加国际贸易中心代表团的世界贸易组织</w:t>
      </w:r>
      <w:r w:rsidR="005D6B24" w:rsidRPr="00604410">
        <w:rPr>
          <w:rFonts w:asciiTheme="minorEastAsia" w:eastAsiaTheme="minorEastAsia" w:hAnsiTheme="minorEastAsia" w:hint="eastAsia"/>
          <w:sz w:val="21"/>
          <w:szCs w:val="21"/>
        </w:rPr>
        <w:t>（世贸组织）</w:t>
      </w:r>
      <w:r w:rsidR="00010EB7" w:rsidRPr="00604410">
        <w:rPr>
          <w:rFonts w:asciiTheme="minorEastAsia" w:eastAsiaTheme="minorEastAsia" w:hAnsiTheme="minorEastAsia" w:hint="eastAsia"/>
          <w:sz w:val="21"/>
          <w:szCs w:val="21"/>
        </w:rPr>
        <w:t>专家就苏丹知识产权立法的主要改革举行了小组讨论，包括商标、专利、工业品外观设计和版权方面，并且，考虑到苏丹拥有丰富的地理标志，对地理标志给予了特别关注。此外，国家局与苏丹科学技术大学于2019年4月联合庆祝世界知识产权日，此次庆祝的特点在于大学生、科学研究中心和其他知识产权领域相关人士的特别展示和重要出席。国家局还与工业和投资部合作，准备了建立T</w:t>
      </w:r>
      <w:r w:rsidR="00010EB7" w:rsidRPr="00604410">
        <w:rPr>
          <w:rFonts w:asciiTheme="minorEastAsia" w:eastAsiaTheme="minorEastAsia" w:hAnsiTheme="minorEastAsia"/>
          <w:sz w:val="21"/>
          <w:szCs w:val="21"/>
        </w:rPr>
        <w:t>ISC</w:t>
      </w:r>
      <w:r w:rsidR="00010EB7" w:rsidRPr="00604410">
        <w:rPr>
          <w:rFonts w:asciiTheme="minorEastAsia" w:eastAsiaTheme="minorEastAsia" w:hAnsiTheme="minorEastAsia" w:hint="eastAsia"/>
          <w:sz w:val="21"/>
          <w:szCs w:val="21"/>
        </w:rPr>
        <w:t>的提案，该提案已获批准。但是，提案的执行被推迟</w:t>
      </w:r>
      <w:r w:rsidR="005D6B24" w:rsidRPr="00604410">
        <w:rPr>
          <w:rFonts w:asciiTheme="minorEastAsia" w:eastAsiaTheme="minorEastAsia" w:hAnsiTheme="minorEastAsia" w:hint="eastAsia"/>
          <w:sz w:val="21"/>
          <w:szCs w:val="21"/>
        </w:rPr>
        <w:t>直</w:t>
      </w:r>
      <w:r w:rsidR="00010EB7" w:rsidRPr="00604410">
        <w:rPr>
          <w:rFonts w:asciiTheme="minorEastAsia" w:eastAsiaTheme="minorEastAsia" w:hAnsiTheme="minorEastAsia" w:hint="eastAsia"/>
          <w:sz w:val="21"/>
          <w:szCs w:val="21"/>
        </w:rPr>
        <w:t>到分配好</w:t>
      </w:r>
      <w:r w:rsidR="005D6B24" w:rsidRPr="00604410">
        <w:rPr>
          <w:rFonts w:asciiTheme="minorEastAsia" w:eastAsiaTheme="minorEastAsia" w:hAnsiTheme="minorEastAsia" w:hint="eastAsia"/>
          <w:sz w:val="21"/>
          <w:szCs w:val="21"/>
        </w:rPr>
        <w:t>一幢</w:t>
      </w:r>
      <w:r w:rsidR="00010EB7" w:rsidRPr="00604410">
        <w:rPr>
          <w:rFonts w:asciiTheme="minorEastAsia" w:eastAsiaTheme="minorEastAsia" w:hAnsiTheme="minorEastAsia" w:hint="eastAsia"/>
          <w:sz w:val="21"/>
          <w:szCs w:val="21"/>
        </w:rPr>
        <w:t>大楼</w:t>
      </w:r>
      <w:r w:rsidR="005D6B24" w:rsidRPr="00604410">
        <w:rPr>
          <w:rFonts w:asciiTheme="minorEastAsia" w:eastAsiaTheme="minorEastAsia" w:hAnsiTheme="minorEastAsia" w:hint="eastAsia"/>
          <w:sz w:val="21"/>
          <w:szCs w:val="21"/>
        </w:rPr>
        <w:t>，该提议已被纳入下一年预算。</w:t>
      </w:r>
      <w:r w:rsidR="00010EB7" w:rsidRPr="00604410">
        <w:rPr>
          <w:rFonts w:asciiTheme="minorEastAsia" w:eastAsiaTheme="minorEastAsia" w:hAnsiTheme="minorEastAsia" w:hint="eastAsia"/>
          <w:sz w:val="21"/>
          <w:szCs w:val="21"/>
        </w:rPr>
        <w:t>为提升国家局表现，产权组织与司法部和非洲国际大学合作，于2019年2月在喀土穆组织了一次关于P</w:t>
      </w:r>
      <w:r w:rsidR="00010EB7" w:rsidRPr="00604410">
        <w:rPr>
          <w:rFonts w:asciiTheme="minorEastAsia" w:eastAsiaTheme="minorEastAsia" w:hAnsiTheme="minorEastAsia"/>
          <w:sz w:val="21"/>
          <w:szCs w:val="21"/>
        </w:rPr>
        <w:t>CT</w:t>
      </w:r>
      <w:r w:rsidR="00010EB7" w:rsidRPr="00604410">
        <w:rPr>
          <w:rFonts w:asciiTheme="minorEastAsia" w:eastAsiaTheme="minorEastAsia" w:hAnsiTheme="minorEastAsia" w:hint="eastAsia"/>
          <w:sz w:val="21"/>
          <w:szCs w:val="21"/>
        </w:rPr>
        <w:t>体系的国家讲习班和关于e</w:t>
      </w:r>
      <w:r w:rsidR="00010EB7" w:rsidRPr="00604410">
        <w:rPr>
          <w:rFonts w:asciiTheme="minorEastAsia" w:eastAsiaTheme="minorEastAsia" w:hAnsiTheme="minorEastAsia"/>
          <w:sz w:val="21"/>
          <w:szCs w:val="21"/>
        </w:rPr>
        <w:t>PCT</w:t>
      </w:r>
      <w:r w:rsidR="00010EB7" w:rsidRPr="00604410">
        <w:rPr>
          <w:rFonts w:asciiTheme="minorEastAsia" w:eastAsiaTheme="minorEastAsia" w:hAnsiTheme="minorEastAsia" w:hint="eastAsia"/>
          <w:sz w:val="21"/>
          <w:szCs w:val="21"/>
        </w:rPr>
        <w:t>的操作培训。讲习班吸引了许多有关利益攸关方，包括学生、发明人和科学研究中心。代表团谈到国家局的信息技术状况，并表示I</w:t>
      </w:r>
      <w:r w:rsidR="00010EB7" w:rsidRPr="00604410">
        <w:rPr>
          <w:rFonts w:asciiTheme="minorEastAsia" w:eastAsiaTheme="minorEastAsia" w:hAnsiTheme="minorEastAsia"/>
          <w:sz w:val="21"/>
          <w:szCs w:val="21"/>
        </w:rPr>
        <w:t>PAS</w:t>
      </w:r>
      <w:r w:rsidR="00010EB7" w:rsidRPr="00604410">
        <w:rPr>
          <w:rFonts w:asciiTheme="minorEastAsia" w:eastAsiaTheme="minorEastAsia" w:hAnsiTheme="minorEastAsia" w:hint="eastAsia"/>
          <w:sz w:val="21"/>
          <w:szCs w:val="21"/>
        </w:rPr>
        <w:t>、W</w:t>
      </w:r>
      <w:r w:rsidR="00010EB7" w:rsidRPr="00604410">
        <w:rPr>
          <w:rFonts w:asciiTheme="minorEastAsia" w:eastAsiaTheme="minorEastAsia" w:hAnsiTheme="minorEastAsia"/>
          <w:sz w:val="21"/>
          <w:szCs w:val="21"/>
        </w:rPr>
        <w:t xml:space="preserve">IPO </w:t>
      </w:r>
      <w:r w:rsidR="00010EB7" w:rsidRPr="00604410">
        <w:rPr>
          <w:rFonts w:asciiTheme="minorEastAsia" w:eastAsiaTheme="minorEastAsia" w:hAnsiTheme="minorEastAsia"/>
          <w:sz w:val="21"/>
          <w:szCs w:val="21"/>
        </w:rPr>
        <w:lastRenderedPageBreak/>
        <w:t>P</w:t>
      </w:r>
      <w:r w:rsidR="00010EB7" w:rsidRPr="00604410">
        <w:rPr>
          <w:rFonts w:asciiTheme="minorEastAsia" w:eastAsiaTheme="minorEastAsia" w:hAnsiTheme="minorEastAsia" w:hint="eastAsia"/>
          <w:sz w:val="21"/>
          <w:szCs w:val="21"/>
        </w:rPr>
        <w:t>ublish和网站可通过包括W</w:t>
      </w:r>
      <w:r w:rsidR="00010EB7" w:rsidRPr="00604410">
        <w:rPr>
          <w:rFonts w:asciiTheme="minorEastAsia" w:eastAsiaTheme="minorEastAsia" w:hAnsiTheme="minorEastAsia"/>
          <w:sz w:val="21"/>
          <w:szCs w:val="21"/>
        </w:rPr>
        <w:t>IPO SCAN</w:t>
      </w:r>
      <w:r w:rsidR="00010EB7" w:rsidRPr="00604410">
        <w:rPr>
          <w:rFonts w:asciiTheme="minorEastAsia" w:eastAsiaTheme="minorEastAsia" w:hAnsiTheme="minorEastAsia" w:hint="eastAsia"/>
          <w:sz w:val="21"/>
          <w:szCs w:val="21"/>
        </w:rPr>
        <w:t>、E-</w:t>
      </w:r>
      <w:r w:rsidR="00010EB7" w:rsidRPr="00604410">
        <w:rPr>
          <w:rFonts w:asciiTheme="minorEastAsia" w:eastAsiaTheme="minorEastAsia" w:hAnsiTheme="minorEastAsia"/>
          <w:sz w:val="21"/>
          <w:szCs w:val="21"/>
        </w:rPr>
        <w:t>F</w:t>
      </w:r>
      <w:r w:rsidR="00010EB7" w:rsidRPr="00604410">
        <w:rPr>
          <w:rFonts w:asciiTheme="minorEastAsia" w:eastAsiaTheme="minorEastAsia" w:hAnsiTheme="minorEastAsia" w:hint="eastAsia"/>
          <w:sz w:val="21"/>
          <w:szCs w:val="21"/>
        </w:rPr>
        <w:t>iling和e</w:t>
      </w:r>
      <w:r w:rsidR="00010EB7" w:rsidRPr="00604410">
        <w:rPr>
          <w:rFonts w:asciiTheme="minorEastAsia" w:eastAsiaTheme="minorEastAsia" w:hAnsiTheme="minorEastAsia"/>
          <w:sz w:val="21"/>
          <w:szCs w:val="21"/>
        </w:rPr>
        <w:t>PCT</w:t>
      </w:r>
      <w:r w:rsidR="00010EB7" w:rsidRPr="00604410">
        <w:rPr>
          <w:rFonts w:asciiTheme="minorEastAsia" w:eastAsiaTheme="minorEastAsia" w:hAnsiTheme="minorEastAsia" w:hint="eastAsia"/>
          <w:sz w:val="21"/>
          <w:szCs w:val="21"/>
        </w:rPr>
        <w:t>在内的未来的服务来运作。在数字化方面，代表团很高兴地报告，商标、专利和工业品外观设计的数字化文档份额分别是98%、95%和80%。总部位于苏丹的阿拉伯科学研究理事会联合会（F</w:t>
      </w:r>
      <w:r w:rsidR="00010EB7" w:rsidRPr="00604410">
        <w:rPr>
          <w:rFonts w:asciiTheme="minorEastAsia" w:eastAsiaTheme="minorEastAsia" w:hAnsiTheme="minorEastAsia"/>
          <w:sz w:val="21"/>
          <w:szCs w:val="21"/>
        </w:rPr>
        <w:t>ASRC</w:t>
      </w:r>
      <w:r w:rsidR="00010EB7" w:rsidRPr="00604410">
        <w:rPr>
          <w:rFonts w:asciiTheme="minorEastAsia" w:eastAsiaTheme="minorEastAsia" w:hAnsiTheme="minorEastAsia" w:hint="eastAsia"/>
          <w:sz w:val="21"/>
          <w:szCs w:val="21"/>
        </w:rPr>
        <w:t>）承诺建立知识产区培训中心，</w:t>
      </w:r>
      <w:r w:rsidR="00010EB7" w:rsidRPr="00604410">
        <w:rPr>
          <w:rFonts w:asciiTheme="minorEastAsia" w:eastAsiaTheme="minorEastAsia" w:hAnsiTheme="minorEastAsia"/>
          <w:sz w:val="21"/>
          <w:szCs w:val="21"/>
        </w:rPr>
        <w:t>FASRC</w:t>
      </w:r>
      <w:r w:rsidR="00010EB7" w:rsidRPr="00604410">
        <w:rPr>
          <w:rFonts w:asciiTheme="minorEastAsia" w:eastAsiaTheme="minorEastAsia" w:hAnsiTheme="minorEastAsia" w:hint="eastAsia"/>
          <w:sz w:val="21"/>
          <w:szCs w:val="21"/>
        </w:rPr>
        <w:t>秘书长穆巴拉克·玛伊祖布先生和产权组织之间就此进行了初步接触。代表团希望该提案受到必要的关注，因为它将对推动技术和创新产生重大影响。代表团还希望其他机构能够建立这样的中心，以支持创新，促进获取技术信息，促进和实施关于技术转让和科研成果商业化的大学计划和战略。最后代表团对于产权组织对国家局、各机构、大学、科学研究中心甚至个人创新者开展的所有知识产权活动所给予的长期支持表示最深切的感谢。代表团感谢阿拉伯</w:t>
      </w:r>
      <w:r w:rsidR="005D6B24" w:rsidRPr="00604410">
        <w:rPr>
          <w:rFonts w:asciiTheme="minorEastAsia" w:eastAsiaTheme="minorEastAsia" w:hAnsiTheme="minorEastAsia" w:hint="eastAsia"/>
          <w:sz w:val="21"/>
          <w:szCs w:val="21"/>
        </w:rPr>
        <w:t>国家</w:t>
      </w:r>
      <w:r w:rsidR="00010EB7" w:rsidRPr="00604410">
        <w:rPr>
          <w:rFonts w:asciiTheme="minorEastAsia" w:eastAsiaTheme="minorEastAsia" w:hAnsiTheme="minorEastAsia" w:hint="eastAsia"/>
          <w:sz w:val="21"/>
          <w:szCs w:val="21"/>
        </w:rPr>
        <w:t>地区局、最不发达国家司为支持、发展其国家局并向其提供技术援助所做的持续努力。</w:t>
      </w:r>
    </w:p>
    <w:p w14:paraId="0433F633" w14:textId="7C05DC61" w:rsidR="003912F6"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10" w:history="1">
        <w:r w:rsidR="003912F6" w:rsidRPr="00941D9C">
          <w:rPr>
            <w:rStyle w:val="Hyperlink"/>
            <w:rFonts w:asciiTheme="minorEastAsia" w:eastAsiaTheme="minorEastAsia" w:hAnsiTheme="minorEastAsia" w:hint="eastAsia"/>
            <w:b/>
            <w:color w:val="auto"/>
            <w:sz w:val="21"/>
            <w:szCs w:val="21"/>
            <w:u w:val="none"/>
          </w:rPr>
          <w:t>瑞典</w:t>
        </w:r>
      </w:hyperlink>
      <w:r w:rsidR="003912F6" w:rsidRPr="00381C5A">
        <w:rPr>
          <w:rFonts w:asciiTheme="minorEastAsia" w:eastAsiaTheme="minorEastAsia" w:hAnsiTheme="minorEastAsia" w:hint="eastAsia"/>
          <w:sz w:val="21"/>
          <w:szCs w:val="21"/>
        </w:rPr>
        <w:t>代表团说，它完全支持加拿大代表团代表B集团以及芬兰代表团代表欧洲联盟及其成员国所作的发言。赞赏总干事及其副手所开展的工作，还应赞扬秘书处高效地应对</w:t>
      </w:r>
      <w:proofErr w:type="gramStart"/>
      <w:r w:rsidR="003912F6" w:rsidRPr="00381C5A">
        <w:rPr>
          <w:rFonts w:asciiTheme="minorEastAsia" w:eastAsiaTheme="minorEastAsia" w:hAnsiTheme="minorEastAsia" w:hint="eastAsia"/>
          <w:sz w:val="21"/>
          <w:szCs w:val="21"/>
        </w:rPr>
        <w:t>对</w:t>
      </w:r>
      <w:proofErr w:type="gramEnd"/>
      <w:r w:rsidR="003912F6" w:rsidRPr="00381C5A">
        <w:rPr>
          <w:rFonts w:asciiTheme="minorEastAsia" w:eastAsiaTheme="minorEastAsia" w:hAnsiTheme="minorEastAsia" w:hint="eastAsia"/>
          <w:sz w:val="21"/>
          <w:szCs w:val="21"/>
        </w:rPr>
        <w:t>产权组织服务需求的增加，这使产权组织今后处于有利的财务状况。尽管如此，产权组织在财务方面应保持谨慎和透明，以进一步造福于全球知识产权体系的当前和未来用户。拟议的预算将使产权组织服务的用户，特别是PCT体系的用户能够继续期待以更低的成本得到及时、优质和</w:t>
      </w:r>
      <w:r w:rsidR="003912F6" w:rsidRPr="00604410">
        <w:rPr>
          <w:rFonts w:asciiTheme="minorEastAsia" w:eastAsiaTheme="minorEastAsia" w:hAnsiTheme="minorEastAsia" w:hint="eastAsia"/>
          <w:sz w:val="21"/>
          <w:szCs w:val="21"/>
        </w:rPr>
        <w:t>可靠的出色服务，从而使该体系更具吸引力。知识产权法为投资于知识资本提供了一个重要框架；它是增长和竞争力的关键，是高校和社会创新框架条件的组成部分。有必要确保知识产权制度服务、支持和促进旨在实现可持续发展目标的创新，包括按照《巴黎协定》为应对气候变化而</w:t>
      </w:r>
      <w:proofErr w:type="gramStart"/>
      <w:r w:rsidR="003912F6" w:rsidRPr="00604410">
        <w:rPr>
          <w:rFonts w:asciiTheme="minorEastAsia" w:eastAsiaTheme="minorEastAsia" w:hAnsiTheme="minorEastAsia" w:hint="eastAsia"/>
          <w:sz w:val="21"/>
          <w:szCs w:val="21"/>
        </w:rPr>
        <w:t>作出</w:t>
      </w:r>
      <w:proofErr w:type="gramEnd"/>
      <w:r w:rsidR="003912F6" w:rsidRPr="00604410">
        <w:rPr>
          <w:rFonts w:asciiTheme="minorEastAsia" w:eastAsiaTheme="minorEastAsia" w:hAnsiTheme="minorEastAsia" w:hint="eastAsia"/>
          <w:sz w:val="21"/>
          <w:szCs w:val="21"/>
        </w:rPr>
        <w:t>的紧急和国际商定的努力。在此背景下，应当强调WIPO GREEN平台，因为这是一个很好的例子，说明了如何通过为获取环境友好型技术提供便利并汇集关键角色，促进绿色技术的创新和传播，来支持全球应对气候变化的努力。在过去三年里，政府为瑞典专利和注册局提供了一项临时扩大的任务授权，通过提供有关知识产权和知识资产及其对一个繁荣社会的意义的信息，来促进创新和竞争力。代表团高兴地指出，在临时期限届满时，延长后的任务授权将成为永久性的。延长后的任务授权的范围包括要传播关于假冒和盗版对社会所造成的影响的信息，特别是提高年轻一代对知识产权和知识资产的积极影响的认识。代表团希望对产权组织和专利与注册局在瑞典国际发展合作署资助的高级国际培训课程方面的出色合作表示赞赏。与最不发达国家</w:t>
      </w:r>
      <w:proofErr w:type="gramStart"/>
      <w:r w:rsidR="003912F6" w:rsidRPr="00604410">
        <w:rPr>
          <w:rFonts w:asciiTheme="minorEastAsia" w:eastAsiaTheme="minorEastAsia" w:hAnsiTheme="minorEastAsia" w:hint="eastAsia"/>
          <w:sz w:val="21"/>
          <w:szCs w:val="21"/>
        </w:rPr>
        <w:t>司一起</w:t>
      </w:r>
      <w:proofErr w:type="gramEnd"/>
      <w:r w:rsidR="003912F6" w:rsidRPr="00604410">
        <w:rPr>
          <w:rFonts w:asciiTheme="minorEastAsia" w:eastAsiaTheme="minorEastAsia" w:hAnsiTheme="minorEastAsia" w:hint="eastAsia"/>
          <w:sz w:val="21"/>
          <w:szCs w:val="21"/>
        </w:rPr>
        <w:t>为最不发达国家提供了有关知识产权的课程，与传统知识司提供了关于用知识产权和遗传资源支持创新的课程。自2018年成员国大会以来，专利和注册局与产权组织合作开设了四个培训课程。代表团希望感谢产权组织，特别是最不发达国家司和传统知识司为这些课程所做的宝贵工作和支持。与产权组织的合作是瑞典国际发展合作署决定致力于知识产权、提供两年额外资金的一个重要因素。产权组织各委员会的工作非常重要，代表团承认统一和简化外观设计注册手续和程序的重要性和附加值。SCT的工作为在外交会议上完成谈判铺平了道路。关于SCCR，代表团感谢SCCR主席努力促进SCCR工作的参与和进展，并感谢产权组织秘书处全年的筹备工作。希望能够制定一项响应广播组织目前和未来需求的条约，瑞典仍然致力于建设性地参与SCCR的讨论。代表团希望强调CDIP和IGC所开展工作的重要意义。它仍然致力于富有成效地参与IGC的工作，这将促进创新和创造，并保障公有领域能够继续使用。IGC的工作还应当是高效、透明和由成员国驱动的，任何有关保护传统知识或传统文化表现形式的国际文书应当不具约束力，有灵活性和明确性。关于</w:t>
      </w:r>
      <w:r w:rsidR="008C057F" w:rsidRPr="00604410">
        <w:rPr>
          <w:rFonts w:asciiTheme="minorEastAsia" w:eastAsiaTheme="minorEastAsia" w:hAnsiTheme="minorEastAsia" w:hint="eastAsia"/>
          <w:sz w:val="21"/>
          <w:szCs w:val="21"/>
        </w:rPr>
        <w:t>CWS</w:t>
      </w:r>
      <w:r w:rsidR="003912F6" w:rsidRPr="00604410">
        <w:rPr>
          <w:rFonts w:asciiTheme="minorEastAsia" w:eastAsiaTheme="minorEastAsia" w:hAnsiTheme="minorEastAsia" w:hint="eastAsia"/>
          <w:sz w:val="21"/>
          <w:szCs w:val="21"/>
        </w:rPr>
        <w:t>，代表团高兴地看到继续以解决方案为导向的工作。它希望强调产权组织全球知识产权服务的重要性，并随时准备为PCT和马德里体系的宝贵工作</w:t>
      </w:r>
      <w:proofErr w:type="gramStart"/>
      <w:r w:rsidR="003912F6" w:rsidRPr="00604410">
        <w:rPr>
          <w:rFonts w:asciiTheme="minorEastAsia" w:eastAsiaTheme="minorEastAsia" w:hAnsiTheme="minorEastAsia" w:hint="eastAsia"/>
          <w:sz w:val="21"/>
          <w:szCs w:val="21"/>
        </w:rPr>
        <w:t>作出</w:t>
      </w:r>
      <w:proofErr w:type="gramEnd"/>
      <w:r w:rsidR="003912F6" w:rsidRPr="00604410">
        <w:rPr>
          <w:rFonts w:asciiTheme="minorEastAsia" w:eastAsiaTheme="minorEastAsia" w:hAnsiTheme="minorEastAsia" w:hint="eastAsia"/>
          <w:sz w:val="21"/>
          <w:szCs w:val="21"/>
        </w:rPr>
        <w:t>贡献。代表团期待继续与产权组织在国际知识产权制度方面开展成功合作，以促进所有人的经济、社会和文化发展。</w:t>
      </w:r>
    </w:p>
    <w:p w14:paraId="743DAB83" w14:textId="55E5E8A2" w:rsidR="009E171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11" w:history="1">
        <w:r w:rsidR="009E171C" w:rsidRPr="00A64F84">
          <w:rPr>
            <w:rStyle w:val="Hyperlink"/>
            <w:rFonts w:asciiTheme="minorEastAsia" w:eastAsiaTheme="minorEastAsia" w:hAnsiTheme="minorEastAsia" w:hint="eastAsia"/>
            <w:b/>
            <w:color w:val="auto"/>
            <w:sz w:val="21"/>
            <w:szCs w:val="21"/>
            <w:u w:val="none"/>
          </w:rPr>
          <w:t>瑞士</w:t>
        </w:r>
      </w:hyperlink>
      <w:r w:rsidR="009E171C" w:rsidRPr="00381C5A">
        <w:rPr>
          <w:rFonts w:asciiTheme="minorEastAsia" w:eastAsiaTheme="minorEastAsia" w:hAnsiTheme="minorEastAsia" w:hint="eastAsia"/>
          <w:sz w:val="21"/>
          <w:szCs w:val="21"/>
        </w:rPr>
        <w:t>代表团赞同</w:t>
      </w:r>
      <w:r w:rsidR="00047EEF" w:rsidRPr="00604410">
        <w:rPr>
          <w:rFonts w:asciiTheme="minorEastAsia" w:eastAsiaTheme="minorEastAsia" w:hAnsiTheme="minorEastAsia" w:hint="eastAsia"/>
          <w:sz w:val="21"/>
          <w:szCs w:val="21"/>
        </w:rPr>
        <w:t>加拿大代表团</w:t>
      </w:r>
      <w:r w:rsidR="009E171C" w:rsidRPr="00604410">
        <w:rPr>
          <w:rFonts w:asciiTheme="minorEastAsia" w:eastAsiaTheme="minorEastAsia" w:hAnsiTheme="minorEastAsia" w:hint="eastAsia"/>
          <w:sz w:val="21"/>
          <w:szCs w:val="21"/>
        </w:rPr>
        <w:t>代表B集团所作的发言，并强调以下几点。第一，产权组织应当继续专注于发展其注册体系并使之现代化，注册体系的正常运作是其作为全球知识产权服务提供者的任</w:t>
      </w:r>
      <w:r w:rsidR="009E171C" w:rsidRPr="00604410">
        <w:rPr>
          <w:rFonts w:asciiTheme="minorEastAsia" w:eastAsiaTheme="minorEastAsia" w:hAnsiTheme="minorEastAsia" w:hint="eastAsia"/>
          <w:sz w:val="21"/>
          <w:szCs w:val="21"/>
        </w:rPr>
        <w:lastRenderedPageBreak/>
        <w:t>务的核心。这些体系对用户的吸引力与以周转时间、可靠保护，信息技术的灵敏性和量身定制的工作工具等方面衡量的国际注册质量密切相关。第二，准则制定工作是产权组织任务授权的重要组成部分，对知识产权制度的用户具有直接影响。代表团希望看到在工业品外观设计，遗传资源、传统知识和民间文学艺术以及保护广播组织方面所开展的工作取得积极成果。它满意地注意到6月在I</w:t>
      </w:r>
      <w:r w:rsidR="009E171C" w:rsidRPr="00604410">
        <w:rPr>
          <w:rFonts w:asciiTheme="minorEastAsia" w:eastAsiaTheme="minorEastAsia" w:hAnsiTheme="minorEastAsia"/>
          <w:sz w:val="21"/>
          <w:szCs w:val="21"/>
        </w:rPr>
        <w:t>GC</w:t>
      </w:r>
      <w:r w:rsidR="009E171C" w:rsidRPr="00604410">
        <w:rPr>
          <w:rFonts w:asciiTheme="minorEastAsia" w:eastAsiaTheme="minorEastAsia" w:hAnsiTheme="minorEastAsia" w:hint="eastAsia"/>
          <w:sz w:val="21"/>
          <w:szCs w:val="21"/>
        </w:rPr>
        <w:t>框架内的讨论富有成果，已经商定了I</w:t>
      </w:r>
      <w:r w:rsidR="009E171C" w:rsidRPr="00604410">
        <w:rPr>
          <w:rFonts w:asciiTheme="minorEastAsia" w:eastAsiaTheme="minorEastAsia" w:hAnsiTheme="minorEastAsia"/>
          <w:sz w:val="21"/>
          <w:szCs w:val="21"/>
        </w:rPr>
        <w:t>GC</w:t>
      </w:r>
      <w:r w:rsidR="009E171C" w:rsidRPr="00604410">
        <w:rPr>
          <w:rFonts w:asciiTheme="minorEastAsia" w:eastAsiaTheme="minorEastAsia" w:hAnsiTheme="minorEastAsia" w:hint="eastAsia"/>
          <w:sz w:val="21"/>
          <w:szCs w:val="21"/>
        </w:rPr>
        <w:t>的2020-2021两年期任务授权。</w:t>
      </w:r>
      <w:r w:rsidR="000D1CED" w:rsidRPr="00604410">
        <w:rPr>
          <w:rFonts w:asciiTheme="minorEastAsia" w:eastAsiaTheme="minorEastAsia" w:hAnsiTheme="minorEastAsia" w:hint="eastAsia"/>
          <w:sz w:val="21"/>
          <w:szCs w:val="21"/>
        </w:rPr>
        <w:t>代表团</w:t>
      </w:r>
      <w:r w:rsidR="009E171C" w:rsidRPr="00604410">
        <w:rPr>
          <w:rFonts w:asciiTheme="minorEastAsia" w:eastAsiaTheme="minorEastAsia" w:hAnsiTheme="minorEastAsia" w:hint="eastAsia"/>
          <w:sz w:val="21"/>
          <w:szCs w:val="21"/>
        </w:rPr>
        <w:t>希望这一积极成果将鼓励各成员国在成员国大会上讨论仍需进行讨论的议题。</w:t>
      </w:r>
      <w:r w:rsidR="000D1CED" w:rsidRPr="00604410">
        <w:rPr>
          <w:rFonts w:asciiTheme="minorEastAsia" w:eastAsiaTheme="minorEastAsia" w:hAnsiTheme="minorEastAsia" w:hint="eastAsia"/>
          <w:sz w:val="21"/>
          <w:szCs w:val="21"/>
        </w:rPr>
        <w:t>代表团</w:t>
      </w:r>
      <w:r w:rsidR="009E171C" w:rsidRPr="00604410">
        <w:rPr>
          <w:rFonts w:asciiTheme="minorEastAsia" w:eastAsiaTheme="minorEastAsia" w:hAnsiTheme="minorEastAsia" w:hint="eastAsia"/>
          <w:sz w:val="21"/>
          <w:szCs w:val="21"/>
        </w:rPr>
        <w:t>仍然致力于为I</w:t>
      </w:r>
      <w:r w:rsidR="009E171C" w:rsidRPr="00604410">
        <w:rPr>
          <w:rFonts w:asciiTheme="minorEastAsia" w:eastAsiaTheme="minorEastAsia" w:hAnsiTheme="minorEastAsia"/>
          <w:sz w:val="21"/>
          <w:szCs w:val="21"/>
        </w:rPr>
        <w:t>GC</w:t>
      </w:r>
      <w:r w:rsidR="009E171C" w:rsidRPr="00604410">
        <w:rPr>
          <w:rFonts w:asciiTheme="minorEastAsia" w:eastAsiaTheme="minorEastAsia" w:hAnsiTheme="minorEastAsia" w:hint="eastAsia"/>
          <w:sz w:val="21"/>
          <w:szCs w:val="21"/>
        </w:rPr>
        <w:t>的工作做出积极和建设性的贡献。第三，需要进行建设性和富有成果的讨论，以就产权组织2020-2021两年</w:t>
      </w:r>
      <w:proofErr w:type="gramStart"/>
      <w:r w:rsidR="009E171C" w:rsidRPr="00604410">
        <w:rPr>
          <w:rFonts w:asciiTheme="minorEastAsia" w:eastAsiaTheme="minorEastAsia" w:hAnsiTheme="minorEastAsia" w:hint="eastAsia"/>
          <w:sz w:val="21"/>
          <w:szCs w:val="21"/>
        </w:rPr>
        <w:t>期计划</w:t>
      </w:r>
      <w:proofErr w:type="gramEnd"/>
      <w:r w:rsidR="009E171C" w:rsidRPr="00604410">
        <w:rPr>
          <w:rFonts w:asciiTheme="minorEastAsia" w:eastAsiaTheme="minorEastAsia" w:hAnsiTheme="minorEastAsia" w:hint="eastAsia"/>
          <w:sz w:val="21"/>
          <w:szCs w:val="21"/>
        </w:rPr>
        <w:t>和预算达成一致意见，使其有落实其任务授权的手段。</w:t>
      </w:r>
      <w:r w:rsidR="000D1CED" w:rsidRPr="00604410">
        <w:rPr>
          <w:rFonts w:asciiTheme="minorEastAsia" w:eastAsiaTheme="minorEastAsia" w:hAnsiTheme="minorEastAsia" w:hint="eastAsia"/>
          <w:sz w:val="21"/>
          <w:szCs w:val="21"/>
        </w:rPr>
        <w:t>代表团</w:t>
      </w:r>
      <w:r w:rsidR="009E171C" w:rsidRPr="00604410">
        <w:rPr>
          <w:rFonts w:asciiTheme="minorEastAsia" w:eastAsiaTheme="minorEastAsia" w:hAnsiTheme="minorEastAsia" w:hint="eastAsia"/>
          <w:sz w:val="21"/>
          <w:szCs w:val="21"/>
        </w:rPr>
        <w:t>提交了一份有关该问题的提案，并对于支出的系统性问题提出了一个简单而透明的长期解决方案，这一问题已经耗费了成员国、秘书处和产权组织的大量时间、精力和金钱，而没有取得实际成果。代表团主张保留支持现行分配方法的原理，但是采用综合预算，缓解产权组织对不必要的复杂和过时程序的财务管理。这些提案将在议程第13项下作进一步详细介绍。第四，关于开设新的产权组织驻外办事处，代表团希望能够找到一种遵循2015年和2017年大会通过的</w:t>
      </w:r>
      <w:r w:rsidR="000D1CED" w:rsidRPr="00604410">
        <w:rPr>
          <w:rFonts w:asciiTheme="minorEastAsia" w:eastAsiaTheme="minorEastAsia" w:hAnsiTheme="minorEastAsia" w:hint="eastAsia"/>
          <w:sz w:val="21"/>
          <w:szCs w:val="21"/>
        </w:rPr>
        <w:t>《</w:t>
      </w:r>
      <w:r w:rsidR="009E171C" w:rsidRPr="00604410">
        <w:rPr>
          <w:rFonts w:asciiTheme="minorEastAsia" w:eastAsiaTheme="minorEastAsia" w:hAnsiTheme="minorEastAsia" w:hint="eastAsia"/>
          <w:sz w:val="21"/>
          <w:szCs w:val="21"/>
        </w:rPr>
        <w:t>指导原则</w:t>
      </w:r>
      <w:r w:rsidR="000D1CED" w:rsidRPr="00604410">
        <w:rPr>
          <w:rFonts w:asciiTheme="minorEastAsia" w:eastAsiaTheme="minorEastAsia" w:hAnsiTheme="minorEastAsia" w:hint="eastAsia"/>
          <w:sz w:val="21"/>
          <w:szCs w:val="21"/>
        </w:rPr>
        <w:t>》</w:t>
      </w:r>
      <w:r w:rsidR="009E171C" w:rsidRPr="00604410">
        <w:rPr>
          <w:rFonts w:asciiTheme="minorEastAsia" w:eastAsiaTheme="minorEastAsia" w:hAnsiTheme="minorEastAsia" w:hint="eastAsia"/>
          <w:sz w:val="21"/>
          <w:szCs w:val="21"/>
        </w:rPr>
        <w:t>和决定的务实的解决方案。代表团最后指出，已计划于2020-2021两年期对驻外</w:t>
      </w:r>
      <w:r w:rsidR="000D1CED" w:rsidRPr="00604410">
        <w:rPr>
          <w:rFonts w:asciiTheme="minorEastAsia" w:eastAsiaTheme="minorEastAsia" w:hAnsiTheme="minorEastAsia" w:hint="eastAsia"/>
          <w:sz w:val="21"/>
          <w:szCs w:val="21"/>
        </w:rPr>
        <w:t>办事处</w:t>
      </w:r>
      <w:r w:rsidR="009E171C" w:rsidRPr="00604410">
        <w:rPr>
          <w:rFonts w:asciiTheme="minorEastAsia" w:eastAsiaTheme="minorEastAsia" w:hAnsiTheme="minorEastAsia" w:hint="eastAsia"/>
          <w:sz w:val="21"/>
          <w:szCs w:val="21"/>
        </w:rPr>
        <w:t>网络进行独立评价。</w:t>
      </w:r>
    </w:p>
    <w:p w14:paraId="44F7F0AF" w14:textId="3F15488F" w:rsidR="009E171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12" w:history="1">
        <w:r w:rsidR="009E171C" w:rsidRPr="00C00072">
          <w:rPr>
            <w:rStyle w:val="Hyperlink"/>
            <w:rFonts w:asciiTheme="minorEastAsia" w:eastAsiaTheme="minorEastAsia" w:hAnsiTheme="minorEastAsia" w:hint="eastAsia"/>
            <w:b/>
            <w:color w:val="auto"/>
            <w:sz w:val="21"/>
            <w:szCs w:val="21"/>
            <w:u w:val="none"/>
          </w:rPr>
          <w:t>阿拉伯叙利亚共和国</w:t>
        </w:r>
      </w:hyperlink>
      <w:r w:rsidR="009E171C" w:rsidRPr="00381C5A">
        <w:rPr>
          <w:rStyle w:val="tlid-translation"/>
          <w:rFonts w:asciiTheme="minorEastAsia" w:eastAsiaTheme="minorEastAsia" w:hAnsiTheme="minorEastAsia" w:hint="eastAsia"/>
          <w:sz w:val="21"/>
          <w:szCs w:val="21"/>
        </w:rPr>
        <w:t>代表团</w:t>
      </w:r>
      <w:r w:rsidR="00715666" w:rsidRPr="00604410">
        <w:rPr>
          <w:rStyle w:val="tlid-translation"/>
          <w:rFonts w:asciiTheme="minorEastAsia" w:eastAsiaTheme="minorEastAsia" w:hAnsiTheme="minorEastAsia" w:hint="eastAsia"/>
          <w:sz w:val="21"/>
          <w:szCs w:val="21"/>
        </w:rPr>
        <w:t>说</w:t>
      </w:r>
      <w:r w:rsidR="00787D15" w:rsidRPr="00604410">
        <w:rPr>
          <w:rStyle w:val="tlid-translation"/>
          <w:rFonts w:asciiTheme="minorEastAsia" w:eastAsiaTheme="minorEastAsia" w:hAnsiTheme="minorEastAsia" w:hint="eastAsia"/>
          <w:sz w:val="21"/>
          <w:szCs w:val="21"/>
        </w:rPr>
        <w:t>，</w:t>
      </w:r>
      <w:r w:rsidR="00715666" w:rsidRPr="00604410">
        <w:rPr>
          <w:rStyle w:val="tlid-translation"/>
          <w:rFonts w:asciiTheme="minorEastAsia" w:eastAsiaTheme="minorEastAsia" w:hAnsiTheme="minorEastAsia" w:hint="eastAsia"/>
          <w:sz w:val="21"/>
          <w:szCs w:val="21"/>
        </w:rPr>
        <w:t>总干事在管理产权组织做出的</w:t>
      </w:r>
      <w:r w:rsidR="009E171C" w:rsidRPr="00604410">
        <w:rPr>
          <w:rStyle w:val="tlid-translation"/>
          <w:rFonts w:asciiTheme="minorEastAsia" w:eastAsiaTheme="minorEastAsia" w:hAnsiTheme="minorEastAsia" w:hint="eastAsia"/>
          <w:sz w:val="21"/>
          <w:szCs w:val="21"/>
        </w:rPr>
        <w:t>努力使知识产权处于更好的地位为人类服务，并在支持和促进各个领域的创造力和创新方面做出了贡献，特别是通过促进中小企业对知识产权权利的使用以及知识产权委员会工作取得的进展。代表团赞同新加坡</w:t>
      </w:r>
      <w:r w:rsidR="00FC096D" w:rsidRPr="00604410">
        <w:rPr>
          <w:rStyle w:val="tlid-translation"/>
          <w:rFonts w:asciiTheme="minorEastAsia" w:eastAsiaTheme="minorEastAsia" w:hAnsiTheme="minorEastAsia" w:hint="eastAsia"/>
          <w:sz w:val="21"/>
          <w:szCs w:val="21"/>
        </w:rPr>
        <w:t>代表团</w:t>
      </w:r>
      <w:r w:rsidR="009E171C" w:rsidRPr="00604410">
        <w:rPr>
          <w:rStyle w:val="tlid-translation"/>
          <w:rFonts w:asciiTheme="minorEastAsia" w:eastAsiaTheme="minorEastAsia" w:hAnsiTheme="minorEastAsia" w:hint="eastAsia"/>
          <w:sz w:val="21"/>
          <w:szCs w:val="21"/>
        </w:rPr>
        <w:t>代表亚洲及太平洋集团</w:t>
      </w:r>
      <w:r w:rsidR="00FC096D" w:rsidRPr="00604410">
        <w:rPr>
          <w:rStyle w:val="tlid-translation"/>
          <w:rFonts w:asciiTheme="minorEastAsia" w:eastAsiaTheme="minorEastAsia" w:hAnsiTheme="minorEastAsia" w:hint="eastAsia"/>
          <w:sz w:val="21"/>
          <w:szCs w:val="21"/>
        </w:rPr>
        <w:t>所作</w:t>
      </w:r>
      <w:r w:rsidR="009E171C" w:rsidRPr="00604410">
        <w:rPr>
          <w:rStyle w:val="tlid-translation"/>
          <w:rFonts w:asciiTheme="minorEastAsia" w:eastAsiaTheme="minorEastAsia" w:hAnsiTheme="minorEastAsia" w:hint="eastAsia"/>
          <w:sz w:val="21"/>
          <w:szCs w:val="21"/>
        </w:rPr>
        <w:t>的发言，并支持</w:t>
      </w:r>
      <w:r w:rsidR="00FC096D" w:rsidRPr="00604410">
        <w:rPr>
          <w:rStyle w:val="tlid-translation"/>
          <w:rFonts w:asciiTheme="minorEastAsia" w:eastAsiaTheme="minorEastAsia" w:hAnsiTheme="minorEastAsia" w:hint="eastAsia"/>
          <w:sz w:val="21"/>
          <w:szCs w:val="21"/>
        </w:rPr>
        <w:t>其</w:t>
      </w:r>
      <w:r w:rsidR="009E171C" w:rsidRPr="00604410">
        <w:rPr>
          <w:rStyle w:val="tlid-translation"/>
          <w:rFonts w:asciiTheme="minorEastAsia" w:eastAsiaTheme="minorEastAsia" w:hAnsiTheme="minorEastAsia" w:hint="eastAsia"/>
          <w:sz w:val="21"/>
          <w:szCs w:val="21"/>
        </w:rPr>
        <w:t>代表该集团提交的关于</w:t>
      </w:r>
      <w:r w:rsidR="00FC096D" w:rsidRPr="00604410">
        <w:rPr>
          <w:rStyle w:val="tlid-translation"/>
          <w:rFonts w:asciiTheme="minorEastAsia" w:eastAsiaTheme="minorEastAsia" w:hAnsiTheme="minorEastAsia" w:hint="eastAsia"/>
          <w:sz w:val="21"/>
          <w:szCs w:val="21"/>
        </w:rPr>
        <w:t>产权组织</w:t>
      </w:r>
      <w:r w:rsidR="009E171C" w:rsidRPr="00604410">
        <w:rPr>
          <w:rStyle w:val="tlid-translation"/>
          <w:rFonts w:asciiTheme="minorEastAsia" w:eastAsiaTheme="minorEastAsia" w:hAnsiTheme="minorEastAsia" w:hint="eastAsia"/>
          <w:sz w:val="21"/>
          <w:szCs w:val="21"/>
        </w:rPr>
        <w:t>协调委员会和</w:t>
      </w:r>
      <w:r w:rsidR="00FC096D" w:rsidRPr="00604410">
        <w:rPr>
          <w:rStyle w:val="tlid-translation"/>
          <w:rFonts w:asciiTheme="minorEastAsia" w:eastAsiaTheme="minorEastAsia" w:hAnsiTheme="minorEastAsia" w:hint="eastAsia"/>
          <w:sz w:val="21"/>
          <w:szCs w:val="21"/>
        </w:rPr>
        <w:t>PBC</w:t>
      </w:r>
      <w:r w:rsidR="009E171C" w:rsidRPr="00604410">
        <w:rPr>
          <w:rStyle w:val="tlid-translation"/>
          <w:rFonts w:asciiTheme="minorEastAsia" w:eastAsiaTheme="minorEastAsia" w:hAnsiTheme="minorEastAsia" w:hint="eastAsia"/>
          <w:sz w:val="21"/>
          <w:szCs w:val="21"/>
        </w:rPr>
        <w:t>组成的提案。代表团申明，尽管</w:t>
      </w:r>
      <w:r w:rsidR="00FC096D" w:rsidRPr="00604410">
        <w:rPr>
          <w:rStyle w:val="tlid-translation"/>
          <w:rFonts w:asciiTheme="minorEastAsia" w:eastAsiaTheme="minorEastAsia" w:hAnsiTheme="minorEastAsia" w:hint="eastAsia"/>
          <w:sz w:val="21"/>
          <w:szCs w:val="21"/>
        </w:rPr>
        <w:t>当</w:t>
      </w:r>
      <w:r w:rsidR="009E171C" w:rsidRPr="00604410">
        <w:rPr>
          <w:rStyle w:val="tlid-translation"/>
          <w:rFonts w:asciiTheme="minorEastAsia" w:eastAsiaTheme="minorEastAsia" w:hAnsiTheme="minorEastAsia" w:hint="eastAsia"/>
          <w:sz w:val="21"/>
          <w:szCs w:val="21"/>
        </w:rPr>
        <w:t>前</w:t>
      </w:r>
      <w:r w:rsidR="00FC096D" w:rsidRPr="00604410">
        <w:rPr>
          <w:rStyle w:val="tlid-translation"/>
          <w:rFonts w:asciiTheme="minorEastAsia" w:eastAsiaTheme="minorEastAsia" w:hAnsiTheme="minorEastAsia" w:hint="eastAsia"/>
          <w:sz w:val="21"/>
          <w:szCs w:val="21"/>
        </w:rPr>
        <w:t>局势</w:t>
      </w:r>
      <w:r w:rsidR="009E171C" w:rsidRPr="00604410">
        <w:rPr>
          <w:rStyle w:val="tlid-translation"/>
          <w:rFonts w:asciiTheme="minorEastAsia" w:eastAsiaTheme="minorEastAsia" w:hAnsiTheme="minorEastAsia" w:hint="eastAsia"/>
          <w:sz w:val="21"/>
          <w:szCs w:val="21"/>
        </w:rPr>
        <w:t>如此，该国一直与产权组织保持紧密联系，并在这一重要领域的工作发展中向前迈进</w:t>
      </w:r>
      <w:r w:rsidR="009E171C" w:rsidRPr="00604410">
        <w:rPr>
          <w:rStyle w:val="tlid-translation"/>
          <w:rFonts w:asciiTheme="minorEastAsia" w:eastAsiaTheme="minorEastAsia" w:hAnsiTheme="minorEastAsia" w:cs="SimSun" w:hint="eastAsia"/>
          <w:sz w:val="21"/>
          <w:szCs w:val="21"/>
        </w:rPr>
        <w:t>。</w:t>
      </w:r>
      <w:r w:rsidR="009E171C" w:rsidRPr="00604410">
        <w:rPr>
          <w:rStyle w:val="tlid-translation"/>
          <w:rFonts w:asciiTheme="minorEastAsia" w:eastAsiaTheme="minorEastAsia" w:hAnsiTheme="minorEastAsia" w:hint="eastAsia"/>
          <w:sz w:val="21"/>
          <w:szCs w:val="21"/>
        </w:rPr>
        <w:t>阿拉伯叙利亚共和国一直非常重视知识产权，认为各种知识产权是发展其国民经济的基石。为此，它建立了良好的法律环境，以维护公民、中小企业以及商业和经济部门的利益。旨在提高工作人员总体绩效的能力建设活动也是已实施计划的核心。代表团回顾说，该国也从加入许多知识产权条约，特别是</w:t>
      </w:r>
      <w:r w:rsidR="00FC096D" w:rsidRPr="00604410">
        <w:rPr>
          <w:rStyle w:val="tlid-translation"/>
          <w:rFonts w:asciiTheme="minorEastAsia" w:eastAsiaTheme="minorEastAsia" w:hAnsiTheme="minorEastAsia" w:hint="eastAsia"/>
          <w:sz w:val="21"/>
          <w:szCs w:val="21"/>
        </w:rPr>
        <w:t>PCT</w:t>
      </w:r>
      <w:r w:rsidR="009E171C" w:rsidRPr="00604410">
        <w:rPr>
          <w:rStyle w:val="tlid-translation"/>
          <w:rFonts w:asciiTheme="minorEastAsia" w:eastAsiaTheme="minorEastAsia" w:hAnsiTheme="minorEastAsia" w:hint="eastAsia"/>
          <w:sz w:val="21"/>
          <w:szCs w:val="21"/>
        </w:rPr>
        <w:t>和《马德里议定书》中受益，并采取了一些措施来简化其流程并促进获得与商标注册和专利授权相关的服务。阿拉伯叙利亚共和国通过在2019年8月31日至2019年9月6日召开的</w:t>
      </w:r>
      <w:r w:rsidR="0096383B">
        <w:rPr>
          <w:rStyle w:val="tlid-translation"/>
          <w:rFonts w:asciiTheme="minorEastAsia" w:eastAsiaTheme="minorEastAsia" w:hAnsiTheme="minorEastAsia" w:hint="eastAsia"/>
          <w:sz w:val="21"/>
          <w:szCs w:val="21"/>
        </w:rPr>
        <w:t>巴塞勒</w:t>
      </w:r>
      <w:r w:rsidR="009E171C" w:rsidRPr="00604410">
        <w:rPr>
          <w:rStyle w:val="tlid-translation"/>
          <w:rFonts w:asciiTheme="minorEastAsia" w:eastAsiaTheme="minorEastAsia" w:hAnsiTheme="minorEastAsia" w:hint="eastAsia"/>
          <w:sz w:val="21"/>
          <w:szCs w:val="21"/>
        </w:rPr>
        <w:t>发明与创新交易博览会，继续支持年轻一代的创造力和创新，展示了827位发明者和创造者提出的387项发明和创造，这些年轻人大多来自教育部和高等教育部。此外，该国正在</w:t>
      </w:r>
      <w:proofErr w:type="gramStart"/>
      <w:r w:rsidR="009E171C" w:rsidRPr="00604410">
        <w:rPr>
          <w:rStyle w:val="tlid-translation"/>
          <w:rFonts w:asciiTheme="minorEastAsia" w:eastAsiaTheme="minorEastAsia" w:hAnsiTheme="minorEastAsia" w:hint="eastAsia"/>
          <w:sz w:val="21"/>
          <w:szCs w:val="21"/>
        </w:rPr>
        <w:t>进行</w:t>
      </w:r>
      <w:r w:rsidR="0096383B">
        <w:rPr>
          <w:rStyle w:val="tlid-translation"/>
          <w:rFonts w:asciiTheme="minorEastAsia" w:eastAsiaTheme="minorEastAsia" w:hAnsiTheme="minorEastAsia" w:hint="eastAsia"/>
          <w:sz w:val="21"/>
          <w:szCs w:val="21"/>
        </w:rPr>
        <w:t>巴</w:t>
      </w:r>
      <w:proofErr w:type="gramEnd"/>
      <w:r w:rsidR="0096383B">
        <w:rPr>
          <w:rStyle w:val="tlid-translation"/>
          <w:rFonts w:asciiTheme="minorEastAsia" w:eastAsiaTheme="minorEastAsia" w:hAnsiTheme="minorEastAsia" w:hint="eastAsia"/>
          <w:sz w:val="21"/>
          <w:szCs w:val="21"/>
        </w:rPr>
        <w:t>塞勒</w:t>
      </w:r>
      <w:r w:rsidR="009E171C" w:rsidRPr="00604410">
        <w:rPr>
          <w:rStyle w:val="tlid-translation"/>
          <w:rFonts w:asciiTheme="minorEastAsia" w:eastAsiaTheme="minorEastAsia" w:hAnsiTheme="minorEastAsia" w:hint="eastAsia"/>
          <w:sz w:val="21"/>
          <w:szCs w:val="21"/>
        </w:rPr>
        <w:t>发明与创新中心的扩建和现代化，以及建立</w:t>
      </w:r>
      <w:proofErr w:type="gramStart"/>
      <w:r w:rsidR="009E171C" w:rsidRPr="00604410">
        <w:rPr>
          <w:rStyle w:val="tlid-translation"/>
          <w:rFonts w:asciiTheme="minorEastAsia" w:eastAsiaTheme="minorEastAsia" w:hAnsiTheme="minorEastAsia" w:hint="eastAsia"/>
          <w:sz w:val="21"/>
          <w:szCs w:val="21"/>
        </w:rPr>
        <w:t>子中心</w:t>
      </w:r>
      <w:proofErr w:type="gramEnd"/>
      <w:r w:rsidR="009E171C" w:rsidRPr="00604410">
        <w:rPr>
          <w:rStyle w:val="tlid-translation"/>
          <w:rFonts w:asciiTheme="minorEastAsia" w:eastAsiaTheme="minorEastAsia" w:hAnsiTheme="minorEastAsia" w:hint="eastAsia"/>
          <w:sz w:val="21"/>
          <w:szCs w:val="21"/>
        </w:rPr>
        <w:t>的工作。在这方面，代表团希望感谢产权组织向获奖者颁发了两枚奖牌和一张奖状。此外，博览会上有一个专门的展馆，专门介绍知识产权领域的各种国内和国际活动</w:t>
      </w:r>
      <w:r w:rsidR="009E171C" w:rsidRPr="00604410">
        <w:rPr>
          <w:rStyle w:val="tlid-translation"/>
          <w:rFonts w:asciiTheme="minorEastAsia" w:eastAsiaTheme="minorEastAsia" w:hAnsiTheme="minorEastAsia" w:cs="SimSun" w:hint="eastAsia"/>
          <w:sz w:val="21"/>
          <w:szCs w:val="21"/>
        </w:rPr>
        <w:t>。</w:t>
      </w:r>
      <w:r w:rsidR="009E171C" w:rsidRPr="00604410">
        <w:rPr>
          <w:rStyle w:val="tlid-translation"/>
          <w:rFonts w:asciiTheme="minorEastAsia" w:eastAsiaTheme="minorEastAsia" w:hAnsiTheme="minorEastAsia" w:hint="eastAsia"/>
          <w:sz w:val="21"/>
          <w:szCs w:val="21"/>
        </w:rPr>
        <w:t>博览会介绍了针对不同年龄段的最新产权组织出版物和计划，特别是全球数据库、WIPO学院的活动和产权组织提供的免费信息服务。博览会还介绍了最新版的知识产权文化传播计划，旨在扩大：</w:t>
      </w:r>
      <w:r w:rsidR="001135B8">
        <w:rPr>
          <w:rStyle w:val="tlid-translation"/>
          <w:rFonts w:asciiTheme="minorEastAsia" w:eastAsiaTheme="minorEastAsia" w:hAnsiTheme="minorEastAsia" w:hint="eastAsia"/>
          <w:sz w:val="21"/>
          <w:szCs w:val="21"/>
        </w:rPr>
        <w:t>（</w:t>
      </w:r>
      <w:r w:rsidR="009E171C" w:rsidRPr="00604410">
        <w:rPr>
          <w:rStyle w:val="tlid-translation"/>
          <w:rFonts w:asciiTheme="minorEastAsia" w:eastAsiaTheme="minorEastAsia" w:hAnsiTheme="minorEastAsia" w:hint="eastAsia"/>
          <w:sz w:val="21"/>
          <w:szCs w:val="21"/>
        </w:rPr>
        <w:t>i）在校学生对知识产权的利用，以激发创造力；</w:t>
      </w:r>
      <w:r w:rsidR="001135B8">
        <w:rPr>
          <w:rStyle w:val="tlid-translation"/>
          <w:rFonts w:asciiTheme="minorEastAsia" w:eastAsiaTheme="minorEastAsia" w:hAnsiTheme="minorEastAsia" w:hint="eastAsia"/>
          <w:sz w:val="21"/>
          <w:szCs w:val="21"/>
        </w:rPr>
        <w:t>（</w:t>
      </w:r>
      <w:r w:rsidR="009E171C" w:rsidRPr="00604410">
        <w:rPr>
          <w:rStyle w:val="tlid-translation"/>
          <w:rFonts w:asciiTheme="minorEastAsia" w:eastAsiaTheme="minorEastAsia" w:hAnsiTheme="minorEastAsia" w:hint="eastAsia"/>
          <w:sz w:val="21"/>
          <w:szCs w:val="21"/>
        </w:rPr>
        <w:t>ii）中小企业和工商业对知识产权的利用；</w:t>
      </w:r>
      <w:r w:rsidR="001135B8">
        <w:rPr>
          <w:rStyle w:val="tlid-translation"/>
          <w:rFonts w:asciiTheme="minorEastAsia" w:eastAsiaTheme="minorEastAsia" w:hAnsiTheme="minorEastAsia" w:hint="eastAsia"/>
          <w:sz w:val="21"/>
          <w:szCs w:val="21"/>
        </w:rPr>
        <w:t>（</w:t>
      </w:r>
      <w:r w:rsidR="009E171C" w:rsidRPr="00604410">
        <w:rPr>
          <w:rStyle w:val="tlid-translation"/>
          <w:rFonts w:asciiTheme="minorEastAsia" w:eastAsiaTheme="minorEastAsia" w:hAnsiTheme="minorEastAsia" w:hint="eastAsia"/>
          <w:sz w:val="21"/>
          <w:szCs w:val="21"/>
        </w:rPr>
        <w:t>iii）大学和研究中心对知识产权的利用，以确保在开发过程中知识转移和利用专利信息。代表团说该国希望继续发展其国家知识产权战略，并与产权组织合作建立</w:t>
      </w:r>
      <w:r w:rsidR="00FC096D" w:rsidRPr="00604410">
        <w:rPr>
          <w:rStyle w:val="tlid-translation"/>
          <w:rFonts w:asciiTheme="minorEastAsia" w:eastAsiaTheme="minorEastAsia" w:hAnsiTheme="minorEastAsia" w:hint="eastAsia"/>
          <w:sz w:val="21"/>
          <w:szCs w:val="21"/>
        </w:rPr>
        <w:t>TISC</w:t>
      </w:r>
      <w:r w:rsidR="009E171C" w:rsidRPr="00604410">
        <w:rPr>
          <w:rStyle w:val="tlid-translation"/>
          <w:rFonts w:asciiTheme="minorEastAsia" w:eastAsiaTheme="minorEastAsia" w:hAnsiTheme="minorEastAsia" w:hint="eastAsia"/>
          <w:sz w:val="21"/>
          <w:szCs w:val="21"/>
        </w:rPr>
        <w:t>。最后，代表团再度对产权组织、秘书处和阿拉伯</w:t>
      </w:r>
      <w:r w:rsidR="00FC096D" w:rsidRPr="00604410">
        <w:rPr>
          <w:rStyle w:val="tlid-translation"/>
          <w:rFonts w:asciiTheme="minorEastAsia" w:eastAsiaTheme="minorEastAsia" w:hAnsiTheme="minorEastAsia" w:hint="eastAsia"/>
          <w:sz w:val="21"/>
          <w:szCs w:val="21"/>
        </w:rPr>
        <w:t>国家地区</w:t>
      </w:r>
      <w:r w:rsidR="009E171C" w:rsidRPr="00604410">
        <w:rPr>
          <w:rStyle w:val="tlid-translation"/>
          <w:rFonts w:asciiTheme="minorEastAsia" w:eastAsiaTheme="minorEastAsia" w:hAnsiTheme="minorEastAsia" w:hint="eastAsia"/>
          <w:sz w:val="21"/>
          <w:szCs w:val="21"/>
        </w:rPr>
        <w:t>局表示感谢，并期待克服所有困难，以便该国可以为与产权组织的联合合作计划提供的机会做出贡献并从中受益</w:t>
      </w:r>
      <w:r w:rsidR="009E171C" w:rsidRPr="00604410">
        <w:rPr>
          <w:rStyle w:val="tlid-translation"/>
          <w:rFonts w:asciiTheme="minorEastAsia" w:eastAsiaTheme="minorEastAsia" w:hAnsiTheme="minorEastAsia" w:cs="SimSun" w:hint="eastAsia"/>
          <w:sz w:val="21"/>
          <w:szCs w:val="21"/>
        </w:rPr>
        <w:t>。</w:t>
      </w:r>
    </w:p>
    <w:p w14:paraId="425B3FE2" w14:textId="270EF6C7" w:rsidR="009E171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13" w:history="1">
        <w:r w:rsidR="009E171C" w:rsidRPr="00C00072">
          <w:rPr>
            <w:rStyle w:val="Hyperlink"/>
            <w:rFonts w:asciiTheme="minorEastAsia" w:eastAsiaTheme="minorEastAsia" w:hAnsiTheme="minorEastAsia" w:hint="eastAsia"/>
            <w:b/>
            <w:color w:val="auto"/>
            <w:sz w:val="21"/>
            <w:szCs w:val="21"/>
            <w:u w:val="none"/>
          </w:rPr>
          <w:t>泰国</w:t>
        </w:r>
      </w:hyperlink>
      <w:r w:rsidR="009E171C" w:rsidRPr="00381C5A">
        <w:rPr>
          <w:rFonts w:asciiTheme="minorEastAsia" w:eastAsiaTheme="minorEastAsia" w:hAnsiTheme="minorEastAsia" w:hint="eastAsia"/>
          <w:sz w:val="21"/>
          <w:szCs w:val="21"/>
        </w:rPr>
        <w:t>代表团表示，技术、创新和创造力是推动各国实现繁荣、安全和</w:t>
      </w:r>
      <w:proofErr w:type="gramStart"/>
      <w:r w:rsidR="009E171C" w:rsidRPr="00381C5A">
        <w:rPr>
          <w:rFonts w:asciiTheme="minorEastAsia" w:eastAsiaTheme="minorEastAsia" w:hAnsiTheme="minorEastAsia" w:hint="eastAsia"/>
          <w:sz w:val="21"/>
          <w:szCs w:val="21"/>
        </w:rPr>
        <w:t>可</w:t>
      </w:r>
      <w:proofErr w:type="gramEnd"/>
      <w:r w:rsidR="009E171C" w:rsidRPr="00381C5A">
        <w:rPr>
          <w:rFonts w:asciiTheme="minorEastAsia" w:eastAsiaTheme="minorEastAsia" w:hAnsiTheme="minorEastAsia" w:hint="eastAsia"/>
          <w:sz w:val="21"/>
          <w:szCs w:val="21"/>
        </w:rPr>
        <w:t>持续性的关键要素。因此，泰国保持了进一步加强知识产权基础设施，营造有利于知识产权的环境</w:t>
      </w:r>
      <w:r w:rsidR="009E171C" w:rsidRPr="00604410">
        <w:rPr>
          <w:rFonts w:asciiTheme="minorEastAsia" w:eastAsiaTheme="minorEastAsia" w:hAnsiTheme="minorEastAsia" w:hint="eastAsia"/>
          <w:sz w:val="21"/>
          <w:szCs w:val="21"/>
        </w:rPr>
        <w:t>的知识产权政策和努力，旨在使泰国成为一个以价值为基础，以创新为导向的国家。</w:t>
      </w:r>
      <w:r w:rsidR="009E171C" w:rsidRPr="00604410">
        <w:rPr>
          <w:rFonts w:asciiTheme="minorEastAsia" w:eastAsiaTheme="minorEastAsia" w:hAnsiTheme="minorEastAsia"/>
          <w:sz w:val="21"/>
          <w:szCs w:val="21"/>
        </w:rPr>
        <w:t>2019</w:t>
      </w:r>
      <w:r w:rsidR="009E171C" w:rsidRPr="00604410">
        <w:rPr>
          <w:rFonts w:asciiTheme="minorEastAsia" w:eastAsiaTheme="minorEastAsia" w:hAnsiTheme="minorEastAsia" w:hint="eastAsia"/>
          <w:sz w:val="21"/>
          <w:szCs w:val="21"/>
        </w:rPr>
        <w:t>年，泰国新成立了一个部，负责协调高等教育、科学、研究和创新领域，并加快知识产权创造的增长，以满足市场需求，这进而将促进知识产权的利用和商业化。泰国认识到先进技术的重要性，特别是使用人工智能在改进知识产权制度管</w:t>
      </w:r>
      <w:r w:rsidR="009E171C" w:rsidRPr="00604410">
        <w:rPr>
          <w:rFonts w:asciiTheme="minorEastAsia" w:eastAsiaTheme="minorEastAsia" w:hAnsiTheme="minorEastAsia" w:hint="eastAsia"/>
          <w:sz w:val="21"/>
          <w:szCs w:val="21"/>
        </w:rPr>
        <w:lastRenderedPageBreak/>
        <w:t>理方面的重要作用。因此，泰国支持产权组织在探索人工智能应用及其对知识产权局绩效的影响方面开展的工作。此外，根据《</w:t>
      </w:r>
      <w:r w:rsidR="00FC096D" w:rsidRPr="00604410">
        <w:rPr>
          <w:rFonts w:asciiTheme="minorEastAsia" w:eastAsiaTheme="minorEastAsia" w:hAnsiTheme="minorEastAsia" w:hint="eastAsia"/>
          <w:sz w:val="21"/>
          <w:szCs w:val="21"/>
        </w:rPr>
        <w:t>TRIPS</w:t>
      </w:r>
      <w:r w:rsidR="009E171C" w:rsidRPr="00604410">
        <w:rPr>
          <w:rFonts w:asciiTheme="minorEastAsia" w:eastAsiaTheme="minorEastAsia" w:hAnsiTheme="minorEastAsia" w:hint="eastAsia"/>
          <w:sz w:val="21"/>
          <w:szCs w:val="21"/>
        </w:rPr>
        <w:t>协定》修正案以及泰国加入《工业品外观设计国际注册海牙协定》的相关准备工作，泰国正在修订其《专利法》，以简化专利和外观设计注册程序。泰国还认识到知识产权执法以及与知识产权利益攸关方密切合作的重要性。在营造加强知识产权保护和宣传的环境方面，提高公众知识产权意识和树立尊重知识产权的风尚也是一个重要领域，但也应考虑到社会福祉和可持续发展。泰国在加入《马拉喀什条约》之后，对其《版权法》进行了修订；该条约于2019年3月生效，泰国随后于2019年4月成为该条约的缔约方。该条约是一项兼顾各方利益的文书，将有助于实现可持续发展和改善所有人的社会福祉。修订后的《版权法》将确保在数字环境中有效保护版权及相关权，并将为泰国加入产权组织版权相关条约做好准备，今后将根据加入产权组织其他条约的需要</w:t>
      </w:r>
      <w:proofErr w:type="gramStart"/>
      <w:r w:rsidR="009E171C" w:rsidRPr="00604410">
        <w:rPr>
          <w:rFonts w:asciiTheme="minorEastAsia" w:eastAsiaTheme="minorEastAsia" w:hAnsiTheme="minorEastAsia" w:hint="eastAsia"/>
          <w:sz w:val="21"/>
          <w:szCs w:val="21"/>
        </w:rPr>
        <w:t>作出</w:t>
      </w:r>
      <w:proofErr w:type="gramEnd"/>
      <w:r w:rsidR="009E171C" w:rsidRPr="00604410">
        <w:rPr>
          <w:rFonts w:asciiTheme="minorEastAsia" w:eastAsiaTheme="minorEastAsia" w:hAnsiTheme="minorEastAsia" w:hint="eastAsia"/>
          <w:sz w:val="21"/>
          <w:szCs w:val="21"/>
        </w:rPr>
        <w:t>进一步修订。根据产权组织发展议程的规定，在准则制定方面已经取得了重大进展，尽管还需要就这一主题开展进一步讨论。代表团鼓励成员国加倍努力，为延长</w:t>
      </w:r>
      <w:r w:rsidR="00FC096D" w:rsidRPr="00604410">
        <w:rPr>
          <w:rFonts w:asciiTheme="minorEastAsia" w:eastAsiaTheme="minorEastAsia" w:hAnsiTheme="minorEastAsia" w:hint="eastAsia"/>
          <w:sz w:val="21"/>
          <w:szCs w:val="21"/>
        </w:rPr>
        <w:t>IGC</w:t>
      </w:r>
      <w:r w:rsidR="009E171C" w:rsidRPr="00604410">
        <w:rPr>
          <w:rFonts w:asciiTheme="minorEastAsia" w:eastAsiaTheme="minorEastAsia" w:hAnsiTheme="minorEastAsia" w:hint="eastAsia"/>
          <w:sz w:val="21"/>
          <w:szCs w:val="21"/>
        </w:rPr>
        <w:t>的任务授权，找到各方都能接受的结果。</w:t>
      </w:r>
      <w:r w:rsidR="00FC096D" w:rsidRPr="00604410">
        <w:rPr>
          <w:rFonts w:asciiTheme="minorEastAsia" w:eastAsiaTheme="minorEastAsia" w:hAnsiTheme="minorEastAsia" w:hint="eastAsia"/>
          <w:sz w:val="21"/>
          <w:szCs w:val="21"/>
        </w:rPr>
        <w:t>DLT</w:t>
      </w:r>
      <w:r w:rsidR="009E171C" w:rsidRPr="00604410">
        <w:rPr>
          <w:rFonts w:asciiTheme="minorEastAsia" w:eastAsiaTheme="minorEastAsia" w:hAnsiTheme="minorEastAsia" w:hint="eastAsia"/>
          <w:sz w:val="21"/>
          <w:szCs w:val="21"/>
        </w:rPr>
        <w:t>草案中的某些问题，包括关于遗传资源、传统知识和传统文化表现形式的技术援助和公开要求，仍需进一步审议，成员国应本着合作和建设性的精神对该问题进行讨论。泰国随时准备支持和建设性地与其他成员国合作，以加强国际知识产权体系，并确保在产权组织内部取得的进展将有助于在国家和国际层面建立稳健、反应灵敏的知识产权制度。</w:t>
      </w:r>
    </w:p>
    <w:p w14:paraId="240467F5" w14:textId="6B37B966" w:rsidR="009E171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14" w:history="1">
        <w:r w:rsidR="009E171C" w:rsidRPr="00F82215">
          <w:rPr>
            <w:rStyle w:val="Hyperlink"/>
            <w:rFonts w:asciiTheme="minorEastAsia" w:eastAsiaTheme="minorEastAsia" w:hAnsiTheme="minorEastAsia" w:hint="eastAsia"/>
            <w:b/>
            <w:color w:val="auto"/>
            <w:sz w:val="21"/>
            <w:szCs w:val="21"/>
            <w:u w:val="none"/>
          </w:rPr>
          <w:t>特立尼达和多巴哥</w:t>
        </w:r>
      </w:hyperlink>
      <w:r w:rsidR="00FC096D" w:rsidRPr="00604410">
        <w:rPr>
          <w:rFonts w:asciiTheme="minorEastAsia" w:eastAsiaTheme="minorEastAsia" w:hAnsiTheme="minorEastAsia" w:hint="eastAsia"/>
          <w:sz w:val="21"/>
          <w:szCs w:val="21"/>
        </w:rPr>
        <w:t>代表</w:t>
      </w:r>
      <w:r w:rsidR="00A63E61" w:rsidRPr="00604410">
        <w:rPr>
          <w:rFonts w:asciiTheme="minorEastAsia" w:eastAsiaTheme="minorEastAsia" w:hAnsiTheme="minorEastAsia" w:hint="eastAsia"/>
          <w:sz w:val="21"/>
          <w:szCs w:val="21"/>
        </w:rPr>
        <w:t>团</w:t>
      </w:r>
      <w:r w:rsidR="009E171C" w:rsidRPr="00604410">
        <w:rPr>
          <w:rFonts w:asciiTheme="minorEastAsia" w:eastAsiaTheme="minorEastAsia" w:hAnsiTheme="minorEastAsia" w:hint="eastAsia"/>
          <w:sz w:val="21"/>
          <w:szCs w:val="21"/>
        </w:rPr>
        <w:t>赞成墨西哥</w:t>
      </w:r>
      <w:r w:rsidR="00FC096D" w:rsidRPr="00604410">
        <w:rPr>
          <w:rFonts w:asciiTheme="minorEastAsia" w:eastAsiaTheme="minorEastAsia" w:hAnsiTheme="minorEastAsia" w:hint="eastAsia"/>
          <w:sz w:val="21"/>
          <w:szCs w:val="21"/>
        </w:rPr>
        <w:t>代表团</w:t>
      </w:r>
      <w:r w:rsidR="009E171C" w:rsidRPr="00604410">
        <w:rPr>
          <w:rFonts w:asciiTheme="minorEastAsia" w:eastAsiaTheme="minorEastAsia" w:hAnsiTheme="minorEastAsia" w:hint="eastAsia"/>
          <w:sz w:val="21"/>
          <w:szCs w:val="21"/>
        </w:rPr>
        <w:t>代表GRULAC所作的发言。特立尼达和多巴哥非常支持产权组织有助于塑造知识产权生态系统的各项倡议，并将很快加入多个知识产权公约和条约，包括《北京条约》、《新加坡条约》和《马拉喀什条约》。该国还将把其《罗马公约》加入书交存给驻纽约的联合国秘书长，并预计将于2019年完成其商标法改革。代表团指出，在产权组织通过W</w:t>
      </w:r>
      <w:r w:rsidR="009E171C" w:rsidRPr="00604410">
        <w:rPr>
          <w:rFonts w:asciiTheme="minorEastAsia" w:eastAsiaTheme="minorEastAsia" w:hAnsiTheme="minorEastAsia"/>
          <w:sz w:val="21"/>
          <w:szCs w:val="21"/>
        </w:rPr>
        <w:t>IPO-FILE</w:t>
      </w:r>
      <w:r w:rsidR="009E171C" w:rsidRPr="00604410">
        <w:rPr>
          <w:rFonts w:asciiTheme="minorEastAsia" w:eastAsiaTheme="minorEastAsia" w:hAnsiTheme="minorEastAsia" w:hint="eastAsia"/>
          <w:sz w:val="21"/>
          <w:szCs w:val="21"/>
        </w:rPr>
        <w:t>项目和一</w:t>
      </w:r>
      <w:r w:rsidR="00FC096D" w:rsidRPr="00604410">
        <w:rPr>
          <w:rFonts w:asciiTheme="minorEastAsia" w:eastAsiaTheme="minorEastAsia" w:hAnsiTheme="minorEastAsia" w:hint="eastAsia"/>
          <w:sz w:val="21"/>
          <w:szCs w:val="21"/>
        </w:rPr>
        <w:t>个</w:t>
      </w:r>
      <w:r w:rsidR="009E171C" w:rsidRPr="00604410">
        <w:rPr>
          <w:rFonts w:asciiTheme="minorEastAsia" w:eastAsiaTheme="minorEastAsia" w:hAnsiTheme="minorEastAsia" w:hint="eastAsia"/>
          <w:sz w:val="21"/>
          <w:szCs w:val="21"/>
        </w:rPr>
        <w:t>I</w:t>
      </w:r>
      <w:r w:rsidR="009E171C" w:rsidRPr="00604410">
        <w:rPr>
          <w:rFonts w:asciiTheme="minorEastAsia" w:eastAsiaTheme="minorEastAsia" w:hAnsiTheme="minorEastAsia"/>
          <w:sz w:val="21"/>
          <w:szCs w:val="21"/>
        </w:rPr>
        <w:t>PAS</w:t>
      </w:r>
      <w:r w:rsidR="009E171C" w:rsidRPr="00604410">
        <w:rPr>
          <w:rFonts w:asciiTheme="minorEastAsia" w:eastAsiaTheme="minorEastAsia" w:hAnsiTheme="minorEastAsia" w:hint="eastAsia"/>
          <w:sz w:val="21"/>
          <w:szCs w:val="21"/>
        </w:rPr>
        <w:t>专家</w:t>
      </w:r>
      <w:r w:rsidR="00FC096D" w:rsidRPr="00604410">
        <w:rPr>
          <w:rFonts w:asciiTheme="minorEastAsia" w:eastAsiaTheme="minorEastAsia" w:hAnsiTheme="minorEastAsia" w:hint="eastAsia"/>
          <w:sz w:val="21"/>
          <w:szCs w:val="21"/>
        </w:rPr>
        <w:t>团</w:t>
      </w:r>
      <w:r w:rsidR="009E171C" w:rsidRPr="00604410">
        <w:rPr>
          <w:rFonts w:asciiTheme="minorEastAsia" w:eastAsiaTheme="minorEastAsia" w:hAnsiTheme="minorEastAsia" w:hint="eastAsia"/>
          <w:sz w:val="21"/>
          <w:szCs w:val="21"/>
        </w:rPr>
        <w:t>提供的支持下，在线申请取得了巨大进展。在线支付目前已经成功完成测试，将开放使用，这在特立尼达和多巴哥政府中可能是第一例。《知识产权检察官手册》已经接近完成，《树立尊重知识产权风尚》视频也已制作完成，并在上月的</w:t>
      </w:r>
      <w:r w:rsidR="009E171C" w:rsidRPr="00604410">
        <w:rPr>
          <w:rFonts w:asciiTheme="minorEastAsia" w:eastAsiaTheme="minorEastAsia" w:hAnsiTheme="minorEastAsia"/>
          <w:sz w:val="21"/>
          <w:szCs w:val="21"/>
        </w:rPr>
        <w:t>ACE</w:t>
      </w:r>
      <w:r w:rsidR="009E171C" w:rsidRPr="00604410">
        <w:rPr>
          <w:rFonts w:asciiTheme="minorEastAsia" w:eastAsiaTheme="minorEastAsia" w:hAnsiTheme="minorEastAsia" w:hint="eastAsia"/>
          <w:sz w:val="21"/>
          <w:szCs w:val="21"/>
        </w:rPr>
        <w:t>会议上首次放映。更为重要的是，该国启动了其旗舰项目“特立尼达和多巴哥知识产权学院”并完成了“培训培训师”模</w:t>
      </w:r>
      <w:r w:rsidR="00FC096D" w:rsidRPr="00604410">
        <w:rPr>
          <w:rFonts w:asciiTheme="minorEastAsia" w:eastAsiaTheme="minorEastAsia" w:hAnsiTheme="minorEastAsia" w:hint="eastAsia"/>
          <w:sz w:val="21"/>
          <w:szCs w:val="21"/>
        </w:rPr>
        <w:t>块</w:t>
      </w:r>
      <w:r w:rsidR="009E171C" w:rsidRPr="00604410">
        <w:rPr>
          <w:rFonts w:asciiTheme="minorEastAsia" w:eastAsiaTheme="minorEastAsia" w:hAnsiTheme="minorEastAsia" w:hint="eastAsia"/>
          <w:sz w:val="21"/>
          <w:szCs w:val="21"/>
        </w:rPr>
        <w:t>。该国下一步将启动利益攸关方和合作伙伴翘首企盼的</w:t>
      </w:r>
      <w:r w:rsidR="00A63E61" w:rsidRPr="00604410">
        <w:rPr>
          <w:rFonts w:asciiTheme="minorEastAsia" w:eastAsiaTheme="minorEastAsia" w:hAnsiTheme="minorEastAsia" w:hint="eastAsia"/>
          <w:sz w:val="21"/>
          <w:szCs w:val="21"/>
        </w:rPr>
        <w:t>TISC</w:t>
      </w:r>
      <w:r w:rsidR="009E171C" w:rsidRPr="00604410">
        <w:rPr>
          <w:rFonts w:asciiTheme="minorEastAsia" w:eastAsiaTheme="minorEastAsia" w:hAnsiTheme="minorEastAsia" w:hint="eastAsia"/>
          <w:sz w:val="21"/>
          <w:szCs w:val="21"/>
        </w:rPr>
        <w:t>的相关工作。特立尼达和多巴哥政府已与产权组织签署了一份谅解备忘录，以使其能够使用产权组织的替代性争议解决服务。合作继续超越国界，包括与多个其他加勒比地区国家和加勒比共同市场成员国的横向合作，以及与智利国家工业产权局（I</w:t>
      </w:r>
      <w:r w:rsidR="009E171C" w:rsidRPr="00604410">
        <w:rPr>
          <w:rFonts w:asciiTheme="minorEastAsia" w:eastAsiaTheme="minorEastAsia" w:hAnsiTheme="minorEastAsia"/>
          <w:sz w:val="21"/>
          <w:szCs w:val="21"/>
        </w:rPr>
        <w:t>NAPI</w:t>
      </w:r>
      <w:r w:rsidR="009E171C" w:rsidRPr="00604410">
        <w:rPr>
          <w:rFonts w:asciiTheme="minorEastAsia" w:eastAsiaTheme="minorEastAsia" w:hAnsiTheme="minorEastAsia" w:hint="eastAsia"/>
          <w:sz w:val="21"/>
          <w:szCs w:val="21"/>
        </w:rPr>
        <w:t>）的南南合作——该项合作将于2019年进入第2阶段。代表团感谢产权组织、产权组织拉丁美洲及加勒比地区局及其加勒比科为特立尼达和多巴哥实施的举措，并期待着在促进知识产权生态系统方面继续</w:t>
      </w:r>
      <w:proofErr w:type="gramStart"/>
      <w:r w:rsidR="009E171C" w:rsidRPr="00604410">
        <w:rPr>
          <w:rFonts w:asciiTheme="minorEastAsia" w:eastAsiaTheme="minorEastAsia" w:hAnsiTheme="minorEastAsia" w:hint="eastAsia"/>
          <w:sz w:val="21"/>
          <w:szCs w:val="21"/>
        </w:rPr>
        <w:t>保持伙伴</w:t>
      </w:r>
      <w:proofErr w:type="gramEnd"/>
      <w:r w:rsidR="009E171C" w:rsidRPr="00604410">
        <w:rPr>
          <w:rFonts w:asciiTheme="minorEastAsia" w:eastAsiaTheme="minorEastAsia" w:hAnsiTheme="minorEastAsia" w:hint="eastAsia"/>
          <w:sz w:val="21"/>
          <w:szCs w:val="21"/>
        </w:rPr>
        <w:t>关系。代表团支持缔结广播条约，因为这一重要的跨境贸易领域的商业活动正在蓬勃发展。</w:t>
      </w:r>
    </w:p>
    <w:p w14:paraId="245726F3" w14:textId="3CEFC352" w:rsidR="00AC2364"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tl/>
        </w:rPr>
      </w:pPr>
      <w:hyperlink r:id="rId115" w:history="1">
        <w:r w:rsidR="00AC2364" w:rsidRPr="00266DBC">
          <w:rPr>
            <w:rStyle w:val="Hyperlink"/>
            <w:rFonts w:asciiTheme="minorEastAsia" w:eastAsiaTheme="minorEastAsia" w:hAnsiTheme="minorEastAsia"/>
            <w:b/>
            <w:color w:val="auto"/>
            <w:sz w:val="21"/>
            <w:szCs w:val="21"/>
            <w:u w:val="none"/>
          </w:rPr>
          <w:t>突尼斯</w:t>
        </w:r>
      </w:hyperlink>
      <w:r w:rsidR="00AC2364" w:rsidRPr="00381C5A">
        <w:rPr>
          <w:rFonts w:asciiTheme="minorEastAsia" w:eastAsiaTheme="minorEastAsia" w:hAnsiTheme="minorEastAsia"/>
          <w:sz w:val="21"/>
          <w:szCs w:val="21"/>
        </w:rPr>
        <w:t>代表团</w:t>
      </w:r>
      <w:r w:rsidR="00AC2364" w:rsidRPr="00604410">
        <w:rPr>
          <w:rFonts w:asciiTheme="minorEastAsia" w:eastAsiaTheme="minorEastAsia" w:hAnsiTheme="minorEastAsia"/>
          <w:sz w:val="21"/>
          <w:szCs w:val="21"/>
        </w:rPr>
        <w:t>赞同乌</w:t>
      </w:r>
      <w:r w:rsidR="00AC2364" w:rsidRPr="00604410">
        <w:rPr>
          <w:rFonts w:asciiTheme="minorEastAsia" w:eastAsiaTheme="minorEastAsia" w:hAnsiTheme="minorEastAsia" w:hint="eastAsia"/>
          <w:sz w:val="21"/>
          <w:szCs w:val="21"/>
        </w:rPr>
        <w:t>干达</w:t>
      </w:r>
      <w:r w:rsidR="00A63E61" w:rsidRPr="00604410">
        <w:rPr>
          <w:rFonts w:asciiTheme="minorEastAsia" w:eastAsiaTheme="minorEastAsia" w:hAnsiTheme="minorEastAsia" w:hint="eastAsia"/>
          <w:sz w:val="21"/>
          <w:szCs w:val="21"/>
        </w:rPr>
        <w:t>代表团</w:t>
      </w:r>
      <w:r w:rsidR="00AC2364" w:rsidRPr="00604410">
        <w:rPr>
          <w:rFonts w:asciiTheme="minorEastAsia" w:eastAsiaTheme="minorEastAsia" w:hAnsiTheme="minorEastAsia"/>
          <w:sz w:val="21"/>
          <w:szCs w:val="21"/>
        </w:rPr>
        <w:t>代表非洲集团所作的发言。代表团回顾说，鉴于建立一套保障知识提供者和受益者双方合法利益的制度非常重要，突尼斯长期以来一直十分重视知识产权和知识产权相关国际公约。此外，突尼斯与产权组织保持着良好的合作关系并从产权组织系统且持续的支持中受益，这些支持是为了帮助突尼斯的工业产权和版权框架实现现代化以及促进在这些领域运作的所有相关利益攸关方开展的活动。本着这种精神，突尼斯不遗余力地按照这些领域的国际标准调整本国法律法规并加入相关国际条约和公约。代表团希望强调突尼斯最近的一些发展动态：</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i</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正在审查突尼斯工业产权保护领域的立法；</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ii</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已启动加入《里斯本协定日内瓦文本》的程序；</w:t>
      </w:r>
      <w:r w:rsidR="001135B8">
        <w:rPr>
          <w:rFonts w:asciiTheme="minorEastAsia" w:eastAsiaTheme="minorEastAsia" w:hAnsiTheme="minorEastAsia"/>
          <w:sz w:val="21"/>
          <w:szCs w:val="21"/>
        </w:rPr>
        <w:t>（</w:t>
      </w:r>
      <w:r w:rsidR="00EA2E4A" w:rsidRPr="00604410">
        <w:rPr>
          <w:rFonts w:asciiTheme="minorEastAsia" w:eastAsiaTheme="minorEastAsia" w:hAnsiTheme="minorEastAsia"/>
          <w:sz w:val="21"/>
          <w:szCs w:val="21"/>
        </w:rPr>
        <w:t>iii</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在大学和行业机构以及与民间社会组织合作的技术中心建立了20多个</w:t>
      </w:r>
      <w:r w:rsidR="00A63E61" w:rsidRPr="00604410">
        <w:rPr>
          <w:rFonts w:asciiTheme="minorEastAsia" w:eastAsiaTheme="minorEastAsia" w:hAnsiTheme="minorEastAsia" w:hint="eastAsia"/>
          <w:sz w:val="21"/>
          <w:szCs w:val="21"/>
        </w:rPr>
        <w:t>TISC</w:t>
      </w:r>
      <w:r w:rsidR="00AC2364" w:rsidRPr="00604410">
        <w:rPr>
          <w:rFonts w:asciiTheme="minorEastAsia" w:eastAsiaTheme="minorEastAsia" w:hAnsiTheme="minorEastAsia"/>
          <w:sz w:val="21"/>
          <w:szCs w:val="21"/>
        </w:rPr>
        <w:t>；</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iv</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正在重组国家知识产权学院，以通过与美国专利商标局联合开设的MBA课程提供更好的服务；</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v</w:t>
      </w:r>
      <w:r w:rsidR="001135B8">
        <w:rPr>
          <w:rFonts w:asciiTheme="minorEastAsia" w:eastAsiaTheme="minorEastAsia" w:hAnsiTheme="minorEastAsia"/>
          <w:sz w:val="21"/>
          <w:szCs w:val="21"/>
        </w:rPr>
        <w:t>）</w:t>
      </w:r>
      <w:r w:rsidR="00AC2364" w:rsidRPr="00604410">
        <w:rPr>
          <w:rFonts w:asciiTheme="minorEastAsia" w:eastAsiaTheme="minorEastAsia" w:hAnsiTheme="minorEastAsia"/>
          <w:sz w:val="21"/>
          <w:szCs w:val="21"/>
        </w:rPr>
        <w:t>通过采用产权组织IPAS系统，正在升级国家标准化和工业产权研究局（INNORPI）的信息系统并实现其现代化。此外，该局于2019年</w:t>
      </w:r>
      <w:r w:rsidR="00A63E61" w:rsidRPr="00604410">
        <w:rPr>
          <w:rFonts w:asciiTheme="minorEastAsia" w:eastAsiaTheme="minorEastAsia" w:hAnsiTheme="minorEastAsia" w:hint="eastAsia"/>
          <w:sz w:val="21"/>
          <w:szCs w:val="21"/>
        </w:rPr>
        <w:t>举行了</w:t>
      </w:r>
      <w:r w:rsidR="00AC2364" w:rsidRPr="00604410">
        <w:rPr>
          <w:rFonts w:asciiTheme="minorEastAsia" w:eastAsiaTheme="minorEastAsia" w:hAnsiTheme="minorEastAsia"/>
          <w:sz w:val="21"/>
          <w:szCs w:val="21"/>
        </w:rPr>
        <w:t>首次知识产权奥林匹克竞赛，目的是在年轻一代、青年和中学生中推广知识产权文化。</w:t>
      </w:r>
      <w:r w:rsidR="00AC2364" w:rsidRPr="00604410">
        <w:rPr>
          <w:rFonts w:asciiTheme="minorEastAsia" w:eastAsiaTheme="minorEastAsia" w:hAnsiTheme="minorEastAsia"/>
          <w:sz w:val="21"/>
          <w:szCs w:val="21"/>
        </w:rPr>
        <w:lastRenderedPageBreak/>
        <w:t>这次活动吸引了代表非洲和美洲大陆的多个国家参加。关于文学和艺术产权，代表团提到突尼斯与产权组织之间的积极合作，其中与突尼斯版权及相关权协会（OTDAV）合作实施了许多举措、活动和项目，包括一个建立版权集体管理制度的项目以及在IGC第四十届会议期间在产权组织总部组织突尼斯文化日活动。代表团期待获得产权组织的援助，以加强其国家机构，特别是中小型企业的能力，以此作为经济增长驱动力，并为此借助知识产权制度提高竞争力以及通过使创新者受益和保护其研究成果培养突尼斯青年的创业能力。此外，突尼斯长期以来特别重视落实可持续发展目标。在这方面，代表团对产权组织为提高成员国</w:t>
      </w:r>
      <w:proofErr w:type="gramStart"/>
      <w:r w:rsidR="00AC2364" w:rsidRPr="00604410">
        <w:rPr>
          <w:rFonts w:asciiTheme="minorEastAsia" w:eastAsiaTheme="minorEastAsia" w:hAnsiTheme="minorEastAsia"/>
          <w:sz w:val="21"/>
          <w:szCs w:val="21"/>
        </w:rPr>
        <w:t>对尤其</w:t>
      </w:r>
      <w:proofErr w:type="gramEnd"/>
      <w:r w:rsidR="00AC2364" w:rsidRPr="00604410">
        <w:rPr>
          <w:rFonts w:asciiTheme="minorEastAsia" w:eastAsiaTheme="minorEastAsia" w:hAnsiTheme="minorEastAsia"/>
          <w:sz w:val="21"/>
          <w:szCs w:val="21"/>
        </w:rPr>
        <w:t>是在发展中国家和最不发达国家实施此类项目的重要性的认识所作努力表示赞赏，并对产权组织支持各国加强其能力以将发展考虑因素纳入知识产权政策的主流表示赞赏。代表团重申突尼斯致力于实现产权组织的战略目标，包括实施发展议程，并表示它将不遗余力地为规划好的计划和战略提供全力支持。最后，代表团希望会议能够成功，并取得成果，以实现各成员的宏愿。</w:t>
      </w:r>
    </w:p>
    <w:p w14:paraId="009E695D" w14:textId="141687D8" w:rsidR="009E171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16" w:history="1">
        <w:r w:rsidR="009E171C" w:rsidRPr="000324FB">
          <w:rPr>
            <w:rStyle w:val="Hyperlink"/>
            <w:rFonts w:asciiTheme="minorEastAsia" w:eastAsiaTheme="minorEastAsia" w:hAnsiTheme="minorEastAsia" w:cs="Microsoft YaHei" w:hint="eastAsia"/>
            <w:b/>
            <w:color w:val="auto"/>
            <w:sz w:val="21"/>
            <w:szCs w:val="21"/>
            <w:u w:val="none"/>
          </w:rPr>
          <w:t>土耳其</w:t>
        </w:r>
      </w:hyperlink>
      <w:r w:rsidR="009E171C" w:rsidRPr="00381C5A">
        <w:rPr>
          <w:rStyle w:val="tlid-translation"/>
          <w:rFonts w:asciiTheme="minorEastAsia" w:eastAsiaTheme="minorEastAsia" w:hAnsiTheme="minorEastAsia" w:cs="Microsoft YaHei" w:hint="eastAsia"/>
          <w:sz w:val="21"/>
          <w:szCs w:val="21"/>
        </w:rPr>
        <w:t>代表团</w:t>
      </w:r>
      <w:r w:rsidR="00A63E61" w:rsidRPr="00381C5A">
        <w:rPr>
          <w:rStyle w:val="tlid-translation"/>
          <w:rFonts w:asciiTheme="minorEastAsia" w:eastAsiaTheme="minorEastAsia" w:hAnsiTheme="minorEastAsia" w:cs="Microsoft YaHei" w:hint="eastAsia"/>
          <w:sz w:val="21"/>
          <w:szCs w:val="21"/>
        </w:rPr>
        <w:t>说</w:t>
      </w:r>
      <w:r w:rsidR="009E171C" w:rsidRPr="00381C5A">
        <w:rPr>
          <w:rStyle w:val="tlid-translation"/>
          <w:rFonts w:asciiTheme="minorEastAsia" w:eastAsiaTheme="minorEastAsia" w:hAnsiTheme="minorEastAsia" w:cs="Microsoft YaHei" w:hint="eastAsia"/>
          <w:sz w:val="21"/>
          <w:szCs w:val="21"/>
        </w:rPr>
        <w:t>，该国政府已起草了一份</w:t>
      </w:r>
      <w:r w:rsidR="009E171C" w:rsidRPr="00381C5A">
        <w:rPr>
          <w:rStyle w:val="tlid-translation"/>
          <w:rFonts w:asciiTheme="minorEastAsia" w:eastAsiaTheme="minorEastAsia" w:hAnsiTheme="minorEastAsia" w:hint="eastAsia"/>
          <w:sz w:val="21"/>
          <w:szCs w:val="21"/>
        </w:rPr>
        <w:t>2019-2023</w:t>
      </w:r>
      <w:r w:rsidR="009E171C" w:rsidRPr="00381C5A">
        <w:rPr>
          <w:rStyle w:val="tlid-translation"/>
          <w:rFonts w:asciiTheme="minorEastAsia" w:eastAsiaTheme="minorEastAsia" w:hAnsiTheme="minorEastAsia" w:cs="Microsoft YaHei" w:hint="eastAsia"/>
          <w:sz w:val="21"/>
          <w:szCs w:val="21"/>
        </w:rPr>
        <w:t>年新的知识产权战略文件，以应对知识产权的不断发展和迅速变化的创新生态系统。连同最近颁布的《知识产权权利法》一起，新的知识产权战略将确保国际最佳实践在知识产权治理中的应用。土耳其还</w:t>
      </w:r>
      <w:r w:rsidR="009E171C" w:rsidRPr="00604410">
        <w:rPr>
          <w:rStyle w:val="tlid-translation"/>
          <w:rFonts w:asciiTheme="minorEastAsia" w:eastAsiaTheme="minorEastAsia" w:hAnsiTheme="minorEastAsia" w:cs="Microsoft YaHei" w:hint="eastAsia"/>
          <w:sz w:val="21"/>
          <w:szCs w:val="21"/>
        </w:rPr>
        <w:t>迅速而</w:t>
      </w:r>
      <w:r w:rsidR="00A63E61" w:rsidRPr="00604410">
        <w:rPr>
          <w:rStyle w:val="tlid-translation"/>
          <w:rFonts w:asciiTheme="minorEastAsia" w:eastAsiaTheme="minorEastAsia" w:hAnsiTheme="minorEastAsia" w:cs="Microsoft YaHei" w:hint="eastAsia"/>
          <w:sz w:val="21"/>
          <w:szCs w:val="21"/>
        </w:rPr>
        <w:t>尽职</w:t>
      </w:r>
      <w:r w:rsidR="009E171C" w:rsidRPr="00604410">
        <w:rPr>
          <w:rStyle w:val="tlid-translation"/>
          <w:rFonts w:asciiTheme="minorEastAsia" w:eastAsiaTheme="minorEastAsia" w:hAnsiTheme="minorEastAsia" w:cs="Microsoft YaHei" w:hint="eastAsia"/>
          <w:sz w:val="21"/>
          <w:szCs w:val="21"/>
        </w:rPr>
        <w:t>地处理越来越多的申请。土耳其专利商标局（</w:t>
      </w:r>
      <w:r w:rsidR="009E171C" w:rsidRPr="00604410">
        <w:rPr>
          <w:rStyle w:val="tlid-translation"/>
          <w:rFonts w:asciiTheme="minorEastAsia" w:eastAsiaTheme="minorEastAsia" w:hAnsiTheme="minorEastAsia" w:hint="eastAsia"/>
          <w:sz w:val="21"/>
          <w:szCs w:val="21"/>
        </w:rPr>
        <w:t>Turkpatent</w:t>
      </w:r>
      <w:r w:rsidR="009E171C" w:rsidRPr="00604410">
        <w:rPr>
          <w:rStyle w:val="tlid-translation"/>
          <w:rFonts w:asciiTheme="minorEastAsia" w:eastAsiaTheme="minorEastAsia" w:hAnsiTheme="minorEastAsia" w:cs="Microsoft YaHei" w:hint="eastAsia"/>
          <w:sz w:val="21"/>
          <w:szCs w:val="21"/>
        </w:rPr>
        <w:t>）跻身世界上最繁忙的</w:t>
      </w:r>
      <w:r w:rsidR="009E171C" w:rsidRPr="00604410">
        <w:rPr>
          <w:rStyle w:val="tlid-translation"/>
          <w:rFonts w:asciiTheme="minorEastAsia" w:eastAsiaTheme="minorEastAsia" w:hAnsiTheme="minorEastAsia" w:hint="eastAsia"/>
          <w:sz w:val="21"/>
          <w:szCs w:val="21"/>
        </w:rPr>
        <w:t>知识产权</w:t>
      </w:r>
      <w:r w:rsidR="009E171C" w:rsidRPr="00604410">
        <w:rPr>
          <w:rStyle w:val="tlid-translation"/>
          <w:rFonts w:asciiTheme="minorEastAsia" w:eastAsiaTheme="minorEastAsia" w:hAnsiTheme="minorEastAsia" w:cs="Microsoft YaHei" w:hint="eastAsia"/>
          <w:sz w:val="21"/>
          <w:szCs w:val="21"/>
        </w:rPr>
        <w:t>局之列，并</w:t>
      </w:r>
      <w:r w:rsidR="00A63E61" w:rsidRPr="00604410">
        <w:rPr>
          <w:rStyle w:val="tlid-translation"/>
          <w:rFonts w:asciiTheme="minorEastAsia" w:eastAsiaTheme="minorEastAsia" w:hAnsiTheme="minorEastAsia" w:cs="Microsoft YaHei" w:hint="eastAsia"/>
          <w:sz w:val="21"/>
          <w:szCs w:val="21"/>
        </w:rPr>
        <w:t>非常注重</w:t>
      </w:r>
      <w:r w:rsidR="009E171C" w:rsidRPr="00604410">
        <w:rPr>
          <w:rStyle w:val="tlid-translation"/>
          <w:rFonts w:asciiTheme="minorEastAsia" w:eastAsiaTheme="minorEastAsia" w:hAnsiTheme="minorEastAsia" w:cs="Microsoft YaHei" w:hint="eastAsia"/>
          <w:sz w:val="21"/>
          <w:szCs w:val="21"/>
        </w:rPr>
        <w:t>适当培训其员工、定期更新</w:t>
      </w:r>
      <w:r w:rsidR="009E171C" w:rsidRPr="00604410">
        <w:rPr>
          <w:rStyle w:val="tlid-translation"/>
          <w:rFonts w:asciiTheme="minorEastAsia" w:eastAsiaTheme="minorEastAsia" w:hAnsiTheme="minorEastAsia" w:hint="eastAsia"/>
          <w:sz w:val="21"/>
          <w:szCs w:val="21"/>
        </w:rPr>
        <w:t>信息技术</w:t>
      </w:r>
      <w:r w:rsidR="00A63E61" w:rsidRPr="00604410">
        <w:rPr>
          <w:rStyle w:val="tlid-translation"/>
          <w:rFonts w:asciiTheme="minorEastAsia" w:eastAsiaTheme="minorEastAsia" w:hAnsiTheme="minorEastAsia" w:cs="Microsoft YaHei" w:hint="eastAsia"/>
          <w:sz w:val="21"/>
          <w:szCs w:val="21"/>
        </w:rPr>
        <w:t>基础设施</w:t>
      </w:r>
      <w:r w:rsidR="009E171C" w:rsidRPr="00604410">
        <w:rPr>
          <w:rStyle w:val="tlid-translation"/>
          <w:rFonts w:asciiTheme="minorEastAsia" w:eastAsiaTheme="minorEastAsia" w:hAnsiTheme="minorEastAsia" w:cs="Microsoft YaHei" w:hint="eastAsia"/>
          <w:sz w:val="21"/>
          <w:szCs w:val="21"/>
        </w:rPr>
        <w:t>并保持与利益攸关方的开放沟通。在</w:t>
      </w:r>
      <w:r w:rsidR="009E171C" w:rsidRPr="00604410">
        <w:rPr>
          <w:rStyle w:val="tlid-translation"/>
          <w:rFonts w:asciiTheme="minorEastAsia" w:eastAsiaTheme="minorEastAsia" w:hAnsiTheme="minorEastAsia" w:hint="eastAsia"/>
          <w:sz w:val="21"/>
          <w:szCs w:val="21"/>
        </w:rPr>
        <w:t>产权组织</w:t>
      </w:r>
      <w:r w:rsidR="009E171C" w:rsidRPr="00604410">
        <w:rPr>
          <w:rStyle w:val="tlid-translation"/>
          <w:rFonts w:asciiTheme="minorEastAsia" w:eastAsiaTheme="minorEastAsia" w:hAnsiTheme="minorEastAsia" w:cs="Microsoft YaHei" w:hint="eastAsia"/>
          <w:sz w:val="21"/>
          <w:szCs w:val="21"/>
        </w:rPr>
        <w:t>的宝贵支持下，土耳其知识产权学院已经全面运作</w:t>
      </w:r>
      <w:r w:rsidR="009E171C" w:rsidRPr="00604410">
        <w:rPr>
          <w:rStyle w:val="tlid-translation"/>
          <w:rFonts w:asciiTheme="minorEastAsia" w:eastAsiaTheme="minorEastAsia" w:hAnsiTheme="minorEastAsia" w:cs="SimSun" w:hint="eastAsia"/>
          <w:sz w:val="21"/>
          <w:szCs w:val="21"/>
        </w:rPr>
        <w:t>。</w:t>
      </w:r>
      <w:r w:rsidR="009E171C" w:rsidRPr="00604410">
        <w:rPr>
          <w:rStyle w:val="tlid-translation"/>
          <w:rFonts w:asciiTheme="minorEastAsia" w:eastAsiaTheme="minorEastAsia" w:hAnsiTheme="minorEastAsia" w:hint="eastAsia"/>
          <w:sz w:val="21"/>
          <w:szCs w:val="21"/>
        </w:rPr>
        <w:t>此外，由Turkpatent在2018年成立的知识产权评估和商业化公司已准备就绪。2018年2月，土耳其批准了《保护和促进文化表现形式多样性公约》，以促进其文化和创意产业的发展。产权组织是决定全球知识产权生态系统未来的重要平台，土耳其致力于协助就长期议程项目达成共识。关于准则议程，代表团支持加拿大代表B集团所作的发言，并欢迎已经完成的重要工作。关于IGC，</w:t>
      </w:r>
      <w:r w:rsidR="00AA70BE" w:rsidRPr="00604410">
        <w:rPr>
          <w:rStyle w:val="tlid-translation"/>
          <w:rFonts w:asciiTheme="minorEastAsia" w:eastAsiaTheme="minorEastAsia" w:hAnsiTheme="minorEastAsia" w:hint="eastAsia"/>
          <w:sz w:val="21"/>
          <w:szCs w:val="21"/>
        </w:rPr>
        <w:t>代表团</w:t>
      </w:r>
      <w:r w:rsidR="009E171C" w:rsidRPr="00604410">
        <w:rPr>
          <w:rStyle w:val="tlid-translation"/>
          <w:rFonts w:asciiTheme="minorEastAsia" w:eastAsiaTheme="minorEastAsia" w:hAnsiTheme="minorEastAsia" w:hint="eastAsia"/>
          <w:sz w:val="21"/>
          <w:szCs w:val="21"/>
        </w:rPr>
        <w:t>对关于</w:t>
      </w:r>
      <w:r w:rsidR="00AA70BE" w:rsidRPr="00604410">
        <w:rPr>
          <w:rStyle w:val="tlid-translation"/>
          <w:rFonts w:asciiTheme="minorEastAsia" w:eastAsiaTheme="minorEastAsia" w:hAnsiTheme="minorEastAsia" w:hint="eastAsia"/>
          <w:sz w:val="21"/>
          <w:szCs w:val="21"/>
        </w:rPr>
        <w:t>在</w:t>
      </w:r>
      <w:r w:rsidR="009E171C" w:rsidRPr="00604410">
        <w:rPr>
          <w:rStyle w:val="tlid-translation"/>
          <w:rFonts w:asciiTheme="minorEastAsia" w:eastAsiaTheme="minorEastAsia" w:hAnsiTheme="minorEastAsia" w:hint="eastAsia"/>
          <w:sz w:val="21"/>
          <w:szCs w:val="21"/>
        </w:rPr>
        <w:t>下一个两年期</w:t>
      </w:r>
      <w:r w:rsidR="00AA70BE" w:rsidRPr="00604410">
        <w:rPr>
          <w:rStyle w:val="tlid-translation"/>
          <w:rFonts w:asciiTheme="minorEastAsia" w:eastAsiaTheme="minorEastAsia" w:hAnsiTheme="minorEastAsia" w:hint="eastAsia"/>
          <w:sz w:val="21"/>
          <w:szCs w:val="21"/>
        </w:rPr>
        <w:t>延长其任务授权和工作计划的</w:t>
      </w:r>
      <w:r w:rsidR="009E171C" w:rsidRPr="00604410">
        <w:rPr>
          <w:rStyle w:val="tlid-translation"/>
          <w:rFonts w:asciiTheme="minorEastAsia" w:eastAsiaTheme="minorEastAsia" w:hAnsiTheme="minorEastAsia" w:hint="eastAsia"/>
          <w:sz w:val="21"/>
          <w:szCs w:val="21"/>
        </w:rPr>
        <w:t>建议表示欢迎。最后，关于设立驻外办事处，</w:t>
      </w:r>
      <w:r w:rsidR="004D6E02" w:rsidRPr="00604410">
        <w:rPr>
          <w:rStyle w:val="tlid-translation"/>
          <w:rFonts w:asciiTheme="minorEastAsia" w:eastAsiaTheme="minorEastAsia" w:hAnsiTheme="minorEastAsia" w:hint="eastAsia"/>
          <w:sz w:val="21"/>
          <w:szCs w:val="21"/>
        </w:rPr>
        <w:t>代表团</w:t>
      </w:r>
      <w:r w:rsidR="009E171C" w:rsidRPr="00604410">
        <w:rPr>
          <w:rStyle w:val="tlid-translation"/>
          <w:rFonts w:asciiTheme="minorEastAsia" w:eastAsiaTheme="minorEastAsia" w:hAnsiTheme="minorEastAsia" w:hint="eastAsia"/>
          <w:sz w:val="21"/>
          <w:szCs w:val="21"/>
        </w:rPr>
        <w:t>敦促所有成员国按照《指导原则》，以透明、择优与合作的精神开展工作</w:t>
      </w:r>
      <w:r w:rsidR="009E171C" w:rsidRPr="00604410">
        <w:rPr>
          <w:rStyle w:val="tlid-translation"/>
          <w:rFonts w:asciiTheme="minorEastAsia" w:eastAsiaTheme="minorEastAsia" w:hAnsiTheme="minorEastAsia" w:cs="SimSun" w:hint="eastAsia"/>
          <w:sz w:val="21"/>
          <w:szCs w:val="21"/>
        </w:rPr>
        <w:t>。</w:t>
      </w:r>
    </w:p>
    <w:p w14:paraId="186BE29E" w14:textId="294A3B58" w:rsidR="009E171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17" w:history="1">
        <w:r w:rsidR="009E171C" w:rsidRPr="000324FB">
          <w:rPr>
            <w:rStyle w:val="Hyperlink"/>
            <w:rFonts w:asciiTheme="minorEastAsia" w:eastAsiaTheme="minorEastAsia" w:hAnsiTheme="minorEastAsia" w:cs="Microsoft YaHei" w:hint="eastAsia"/>
            <w:b/>
            <w:color w:val="auto"/>
            <w:sz w:val="21"/>
            <w:szCs w:val="21"/>
            <w:u w:val="none"/>
          </w:rPr>
          <w:t>乌干达</w:t>
        </w:r>
      </w:hyperlink>
      <w:r w:rsidR="009E171C" w:rsidRPr="00381C5A">
        <w:rPr>
          <w:rStyle w:val="tlid-translation"/>
          <w:rFonts w:asciiTheme="minorEastAsia" w:eastAsiaTheme="minorEastAsia" w:hAnsiTheme="minorEastAsia" w:cs="Microsoft YaHei" w:hint="eastAsia"/>
          <w:sz w:val="21"/>
          <w:szCs w:val="21"/>
        </w:rPr>
        <w:t>代表团</w:t>
      </w:r>
      <w:r w:rsidR="004D6E02" w:rsidRPr="00604410">
        <w:rPr>
          <w:rStyle w:val="tlid-translation"/>
          <w:rFonts w:asciiTheme="minorEastAsia" w:eastAsiaTheme="minorEastAsia" w:hAnsiTheme="minorEastAsia" w:cs="Microsoft YaHei" w:hint="eastAsia"/>
          <w:sz w:val="21"/>
          <w:szCs w:val="21"/>
        </w:rPr>
        <w:t>以本国身份发言，</w:t>
      </w:r>
      <w:r w:rsidR="009E171C" w:rsidRPr="00604410">
        <w:rPr>
          <w:rStyle w:val="tlid-translation"/>
          <w:rFonts w:asciiTheme="minorEastAsia" w:eastAsiaTheme="minorEastAsia" w:hAnsiTheme="minorEastAsia" w:cs="Microsoft YaHei" w:hint="eastAsia"/>
          <w:sz w:val="21"/>
          <w:szCs w:val="21"/>
        </w:rPr>
        <w:t>赞同</w:t>
      </w:r>
      <w:r w:rsidR="004D6E02" w:rsidRPr="00604410">
        <w:rPr>
          <w:rStyle w:val="tlid-translation"/>
          <w:rFonts w:asciiTheme="minorEastAsia" w:eastAsiaTheme="minorEastAsia" w:hAnsiTheme="minorEastAsia" w:cs="Microsoft YaHei" w:hint="eastAsia"/>
          <w:sz w:val="21"/>
          <w:szCs w:val="21"/>
        </w:rPr>
        <w:t>其</w:t>
      </w:r>
      <w:r w:rsidR="009E171C" w:rsidRPr="00604410">
        <w:rPr>
          <w:rStyle w:val="tlid-translation"/>
          <w:rFonts w:asciiTheme="minorEastAsia" w:eastAsiaTheme="minorEastAsia" w:hAnsiTheme="minorEastAsia" w:cs="Microsoft YaHei" w:hint="eastAsia"/>
          <w:sz w:val="21"/>
          <w:szCs w:val="21"/>
        </w:rPr>
        <w:t>代表非洲集团</w:t>
      </w:r>
      <w:r w:rsidR="005D27BF" w:rsidRPr="00604410">
        <w:rPr>
          <w:rStyle w:val="tlid-translation"/>
          <w:rFonts w:asciiTheme="minorEastAsia" w:eastAsiaTheme="minorEastAsia" w:hAnsiTheme="minorEastAsia" w:cs="Microsoft YaHei" w:hint="eastAsia"/>
          <w:sz w:val="21"/>
          <w:szCs w:val="21"/>
        </w:rPr>
        <w:t>所作</w:t>
      </w:r>
      <w:r w:rsidR="009E171C" w:rsidRPr="00604410">
        <w:rPr>
          <w:rStyle w:val="tlid-translation"/>
          <w:rFonts w:asciiTheme="minorEastAsia" w:eastAsiaTheme="minorEastAsia" w:hAnsiTheme="minorEastAsia" w:cs="Microsoft YaHei" w:hint="eastAsia"/>
          <w:sz w:val="21"/>
          <w:szCs w:val="21"/>
        </w:rPr>
        <w:t>的发言。乌干达于</w:t>
      </w:r>
      <w:r w:rsidR="009E171C" w:rsidRPr="00604410">
        <w:rPr>
          <w:rStyle w:val="tlid-translation"/>
          <w:rFonts w:asciiTheme="minorEastAsia" w:eastAsiaTheme="minorEastAsia" w:hAnsiTheme="minorEastAsia" w:hint="eastAsia"/>
          <w:sz w:val="21"/>
          <w:szCs w:val="21"/>
        </w:rPr>
        <w:t>2019</w:t>
      </w:r>
      <w:r w:rsidR="009E171C" w:rsidRPr="00604410">
        <w:rPr>
          <w:rStyle w:val="tlid-translation"/>
          <w:rFonts w:asciiTheme="minorEastAsia" w:eastAsiaTheme="minorEastAsia" w:hAnsiTheme="minorEastAsia" w:cs="Microsoft YaHei" w:hint="eastAsia"/>
          <w:sz w:val="21"/>
          <w:szCs w:val="21"/>
        </w:rPr>
        <w:t>年</w:t>
      </w:r>
      <w:r w:rsidR="009E171C" w:rsidRPr="00604410">
        <w:rPr>
          <w:rStyle w:val="tlid-translation"/>
          <w:rFonts w:asciiTheme="minorEastAsia" w:eastAsiaTheme="minorEastAsia" w:hAnsiTheme="minorEastAsia" w:hint="eastAsia"/>
          <w:sz w:val="21"/>
          <w:szCs w:val="21"/>
        </w:rPr>
        <w:t>5</w:t>
      </w:r>
      <w:r w:rsidR="009E171C" w:rsidRPr="00604410">
        <w:rPr>
          <w:rStyle w:val="tlid-translation"/>
          <w:rFonts w:asciiTheme="minorEastAsia" w:eastAsiaTheme="minorEastAsia" w:hAnsiTheme="minorEastAsia" w:cs="Microsoft YaHei" w:hint="eastAsia"/>
          <w:sz w:val="21"/>
          <w:szCs w:val="21"/>
        </w:rPr>
        <w:t>月</w:t>
      </w:r>
      <w:r w:rsidR="009E171C" w:rsidRPr="00604410">
        <w:rPr>
          <w:rStyle w:val="tlid-translation"/>
          <w:rFonts w:asciiTheme="minorEastAsia" w:eastAsiaTheme="minorEastAsia" w:hAnsiTheme="minorEastAsia" w:hint="eastAsia"/>
          <w:sz w:val="21"/>
          <w:szCs w:val="21"/>
        </w:rPr>
        <w:t>27</w:t>
      </w:r>
      <w:r w:rsidR="009E171C" w:rsidRPr="00604410">
        <w:rPr>
          <w:rStyle w:val="tlid-translation"/>
          <w:rFonts w:asciiTheme="minorEastAsia" w:eastAsiaTheme="minorEastAsia" w:hAnsiTheme="minorEastAsia" w:cs="Microsoft YaHei" w:hint="eastAsia"/>
          <w:sz w:val="21"/>
          <w:szCs w:val="21"/>
        </w:rPr>
        <w:t>日颁布了其国家知识产权政策，总体使命是创建一个有利于创新和创造力的强大</w:t>
      </w:r>
      <w:r w:rsidR="009E171C" w:rsidRPr="00604410">
        <w:rPr>
          <w:rStyle w:val="tlid-translation"/>
          <w:rFonts w:asciiTheme="minorEastAsia" w:eastAsiaTheme="minorEastAsia" w:hAnsiTheme="minorEastAsia" w:hint="eastAsia"/>
          <w:sz w:val="21"/>
          <w:szCs w:val="21"/>
        </w:rPr>
        <w:t>知识产权</w:t>
      </w:r>
      <w:r w:rsidR="009E171C" w:rsidRPr="00604410">
        <w:rPr>
          <w:rStyle w:val="tlid-translation"/>
          <w:rFonts w:asciiTheme="minorEastAsia" w:eastAsiaTheme="minorEastAsia" w:hAnsiTheme="minorEastAsia" w:cs="Microsoft YaHei" w:hint="eastAsia"/>
          <w:sz w:val="21"/>
          <w:szCs w:val="21"/>
        </w:rPr>
        <w:t>价值链，作为可持续发展的支柱。这将加强知识产权制度的利用，并发展知识产权价值链所需的人力资本，以解决当前的挑战，并有助于充分实现可持续发展目标和国家发展优先重点。</w:t>
      </w:r>
      <w:r w:rsidR="004D6E02" w:rsidRPr="00604410">
        <w:rPr>
          <w:rStyle w:val="tlid-translation"/>
          <w:rFonts w:asciiTheme="minorEastAsia" w:eastAsiaTheme="minorEastAsia" w:hAnsiTheme="minorEastAsia" w:cs="Microsoft YaHei" w:hint="eastAsia"/>
          <w:sz w:val="21"/>
          <w:szCs w:val="21"/>
        </w:rPr>
        <w:t>代表团</w:t>
      </w:r>
      <w:r w:rsidR="009E171C" w:rsidRPr="00604410">
        <w:rPr>
          <w:rStyle w:val="tlid-translation"/>
          <w:rFonts w:asciiTheme="minorEastAsia" w:eastAsiaTheme="minorEastAsia" w:hAnsiTheme="minorEastAsia" w:cs="Microsoft YaHei" w:hint="eastAsia"/>
          <w:sz w:val="21"/>
          <w:szCs w:val="21"/>
        </w:rPr>
        <w:t>感谢产权组织为加强知识产权制度所做的各种工作以及为知识产权政策制定提供的财政和技术支持。</w:t>
      </w:r>
      <w:r w:rsidR="004D6E02" w:rsidRPr="00604410">
        <w:rPr>
          <w:rStyle w:val="tlid-translation"/>
          <w:rFonts w:asciiTheme="minorEastAsia" w:eastAsiaTheme="minorEastAsia" w:hAnsiTheme="minorEastAsia" w:cs="Microsoft YaHei" w:hint="eastAsia"/>
          <w:sz w:val="21"/>
          <w:szCs w:val="21"/>
        </w:rPr>
        <w:t>代表团</w:t>
      </w:r>
      <w:r w:rsidR="009E171C" w:rsidRPr="00604410">
        <w:rPr>
          <w:rStyle w:val="tlid-translation"/>
          <w:rFonts w:asciiTheme="minorEastAsia" w:eastAsiaTheme="minorEastAsia" w:hAnsiTheme="minorEastAsia" w:cs="Microsoft YaHei" w:hint="eastAsia"/>
          <w:sz w:val="21"/>
          <w:szCs w:val="21"/>
        </w:rPr>
        <w:t>期待在执行其政策方面未来有进一步合作。感谢非洲</w:t>
      </w:r>
      <w:r w:rsidR="004D6E02" w:rsidRPr="00604410">
        <w:rPr>
          <w:rStyle w:val="tlid-translation"/>
          <w:rFonts w:asciiTheme="minorEastAsia" w:eastAsiaTheme="minorEastAsia" w:hAnsiTheme="minorEastAsia" w:cs="Microsoft YaHei" w:hint="eastAsia"/>
          <w:sz w:val="21"/>
          <w:szCs w:val="21"/>
        </w:rPr>
        <w:t>地</w:t>
      </w:r>
      <w:r w:rsidR="009E171C" w:rsidRPr="00604410">
        <w:rPr>
          <w:rStyle w:val="tlid-translation"/>
          <w:rFonts w:asciiTheme="minorEastAsia" w:eastAsiaTheme="minorEastAsia" w:hAnsiTheme="minorEastAsia" w:cs="Microsoft YaHei" w:hint="eastAsia"/>
          <w:sz w:val="21"/>
          <w:szCs w:val="21"/>
        </w:rPr>
        <w:t>区局</w:t>
      </w:r>
      <w:r w:rsidR="004D6E02" w:rsidRPr="00604410">
        <w:rPr>
          <w:rStyle w:val="tlid-translation"/>
          <w:rFonts w:asciiTheme="minorEastAsia" w:eastAsiaTheme="minorEastAsia" w:hAnsiTheme="minorEastAsia" w:cs="Microsoft YaHei" w:hint="eastAsia"/>
          <w:sz w:val="21"/>
          <w:szCs w:val="21"/>
        </w:rPr>
        <w:t>使乌干达</w:t>
      </w:r>
      <w:r w:rsidR="009E171C" w:rsidRPr="00604410">
        <w:rPr>
          <w:rStyle w:val="tlid-translation"/>
          <w:rFonts w:asciiTheme="minorEastAsia" w:eastAsiaTheme="minorEastAsia" w:hAnsiTheme="minorEastAsia" w:cs="Microsoft YaHei" w:hint="eastAsia"/>
          <w:sz w:val="21"/>
          <w:szCs w:val="21"/>
        </w:rPr>
        <w:t>尤其从</w:t>
      </w:r>
      <w:r w:rsidR="009E171C" w:rsidRPr="00604410">
        <w:rPr>
          <w:rStyle w:val="tlid-translation"/>
          <w:rFonts w:asciiTheme="minorEastAsia" w:eastAsiaTheme="minorEastAsia" w:hAnsiTheme="minorEastAsia" w:hint="eastAsia"/>
          <w:sz w:val="21"/>
          <w:szCs w:val="21"/>
        </w:rPr>
        <w:t>产权组织</w:t>
      </w:r>
      <w:r w:rsidR="009E171C" w:rsidRPr="00604410">
        <w:rPr>
          <w:rStyle w:val="tlid-translation"/>
          <w:rFonts w:asciiTheme="minorEastAsia" w:eastAsiaTheme="minorEastAsia" w:hAnsiTheme="minorEastAsia" w:cs="Microsoft YaHei" w:hint="eastAsia"/>
          <w:sz w:val="21"/>
          <w:szCs w:val="21"/>
        </w:rPr>
        <w:t>关于保护传统知识、遗传资源和传统文化表现形式的行动计划草案以及《马拉喀什条约》的本地化的</w:t>
      </w:r>
      <w:r w:rsidR="004D6E02" w:rsidRPr="00604410">
        <w:rPr>
          <w:rStyle w:val="tlid-translation"/>
          <w:rFonts w:asciiTheme="minorEastAsia" w:eastAsiaTheme="minorEastAsia" w:hAnsiTheme="minorEastAsia" w:cs="Microsoft YaHei" w:hint="eastAsia"/>
          <w:sz w:val="21"/>
          <w:szCs w:val="21"/>
        </w:rPr>
        <w:t>咨询</w:t>
      </w:r>
      <w:r w:rsidR="009E171C" w:rsidRPr="00604410">
        <w:rPr>
          <w:rStyle w:val="tlid-translation"/>
          <w:rFonts w:asciiTheme="minorEastAsia" w:eastAsiaTheme="minorEastAsia" w:hAnsiTheme="minorEastAsia" w:cs="Microsoft YaHei" w:hint="eastAsia"/>
          <w:sz w:val="21"/>
          <w:szCs w:val="21"/>
        </w:rPr>
        <w:t>讲习班中受益。提供的宝贵反馈意见将有助于在乌干达建立一个强大且包罗万象的知识产权制度。该国还主办了一次关于建立尊重知识产权的</w:t>
      </w:r>
      <w:r w:rsidR="004D6E02" w:rsidRPr="00604410">
        <w:rPr>
          <w:rStyle w:val="tlid-translation"/>
          <w:rFonts w:asciiTheme="minorEastAsia" w:eastAsiaTheme="minorEastAsia" w:hAnsiTheme="minorEastAsia" w:cs="Microsoft YaHei" w:hint="eastAsia"/>
          <w:sz w:val="21"/>
          <w:szCs w:val="21"/>
        </w:rPr>
        <w:t>次</w:t>
      </w:r>
      <w:r w:rsidR="009E171C" w:rsidRPr="00604410">
        <w:rPr>
          <w:rStyle w:val="tlid-translation"/>
          <w:rFonts w:asciiTheme="minorEastAsia" w:eastAsiaTheme="minorEastAsia" w:hAnsiTheme="minorEastAsia" w:cs="Microsoft YaHei" w:hint="eastAsia"/>
          <w:sz w:val="21"/>
          <w:szCs w:val="21"/>
        </w:rPr>
        <w:t>区域讲习班，以加强司法机关处理知识产权案件的能力。其他计划和活动包括对在线知识产权服务的部署进行需求评估、人力资源能力建设以及通过适用技术项目以及</w:t>
      </w:r>
      <w:r w:rsidR="004D6E02" w:rsidRPr="00604410">
        <w:rPr>
          <w:rStyle w:val="tlid-translation"/>
          <w:rFonts w:asciiTheme="minorEastAsia" w:eastAsiaTheme="minorEastAsia" w:hAnsiTheme="minorEastAsia" w:cs="Microsoft YaHei" w:hint="eastAsia"/>
          <w:sz w:val="21"/>
          <w:szCs w:val="21"/>
        </w:rPr>
        <w:t>TISC</w:t>
      </w:r>
      <w:r w:rsidR="009E171C" w:rsidRPr="00604410">
        <w:rPr>
          <w:rStyle w:val="tlid-translation"/>
          <w:rFonts w:asciiTheme="minorEastAsia" w:eastAsiaTheme="minorEastAsia" w:hAnsiTheme="minorEastAsia" w:cs="Microsoft YaHei" w:hint="eastAsia"/>
          <w:sz w:val="21"/>
          <w:szCs w:val="21"/>
        </w:rPr>
        <w:t>促进技术转让</w:t>
      </w:r>
      <w:r w:rsidR="009E171C" w:rsidRPr="00604410">
        <w:rPr>
          <w:rStyle w:val="tlid-translation"/>
          <w:rFonts w:asciiTheme="minorEastAsia" w:eastAsiaTheme="minorEastAsia" w:hAnsiTheme="minorEastAsia" w:cs="SimSun" w:hint="eastAsia"/>
          <w:sz w:val="21"/>
          <w:szCs w:val="21"/>
        </w:rPr>
        <w:t>。</w:t>
      </w:r>
      <w:r w:rsidR="009E171C" w:rsidRPr="00604410">
        <w:rPr>
          <w:rStyle w:val="tlid-translation"/>
          <w:rFonts w:asciiTheme="minorEastAsia" w:eastAsiaTheme="minorEastAsia" w:hAnsiTheme="minorEastAsia" w:cs="Microsoft YaHei" w:hint="eastAsia"/>
          <w:sz w:val="21"/>
          <w:szCs w:val="21"/>
        </w:rPr>
        <w:t>乌干达在应对疾病、贫困、气候变化、失业和粮食安全等众多挑战时强调了创造力和创新。该国还考虑将优先重点给予不同社区的强大传统制度，以此作为乌干达人民经济转型的手段。保护传统知识一直是</w:t>
      </w:r>
      <w:r w:rsidR="009E171C" w:rsidRPr="00604410">
        <w:rPr>
          <w:rStyle w:val="tlid-translation"/>
          <w:rFonts w:asciiTheme="minorEastAsia" w:eastAsiaTheme="minorEastAsia" w:hAnsiTheme="minorEastAsia" w:hint="eastAsia"/>
          <w:sz w:val="21"/>
          <w:szCs w:val="21"/>
        </w:rPr>
        <w:t>产权组织</w:t>
      </w:r>
      <w:r w:rsidR="009E171C" w:rsidRPr="00604410">
        <w:rPr>
          <w:rStyle w:val="tlid-translation"/>
          <w:rFonts w:asciiTheme="minorEastAsia" w:eastAsiaTheme="minorEastAsia" w:hAnsiTheme="minorEastAsia" w:cs="Microsoft YaHei" w:hint="eastAsia"/>
          <w:sz w:val="21"/>
          <w:szCs w:val="21"/>
        </w:rPr>
        <w:t>的一项关键的优先重点，但是关于将知识产权保护扩展到土著知识的国际文书进行了近</w:t>
      </w:r>
      <w:r w:rsidR="009E171C" w:rsidRPr="00604410">
        <w:rPr>
          <w:rStyle w:val="tlid-translation"/>
          <w:rFonts w:asciiTheme="minorEastAsia" w:eastAsiaTheme="minorEastAsia" w:hAnsiTheme="minorEastAsia" w:hint="eastAsia"/>
          <w:sz w:val="21"/>
          <w:szCs w:val="21"/>
        </w:rPr>
        <w:t>20</w:t>
      </w:r>
      <w:r w:rsidR="009E171C" w:rsidRPr="00604410">
        <w:rPr>
          <w:rStyle w:val="tlid-translation"/>
          <w:rFonts w:asciiTheme="minorEastAsia" w:eastAsiaTheme="minorEastAsia" w:hAnsiTheme="minorEastAsia" w:cs="Microsoft YaHei" w:hint="eastAsia"/>
          <w:sz w:val="21"/>
          <w:szCs w:val="21"/>
        </w:rPr>
        <w:t>年的谈判，并未取得任何可见成效。所有</w:t>
      </w:r>
      <w:r w:rsidR="009E171C" w:rsidRPr="00604410">
        <w:rPr>
          <w:rStyle w:val="tlid-translation"/>
          <w:rFonts w:asciiTheme="minorEastAsia" w:eastAsiaTheme="minorEastAsia" w:hAnsiTheme="minorEastAsia" w:hint="eastAsia"/>
          <w:sz w:val="21"/>
          <w:szCs w:val="21"/>
        </w:rPr>
        <w:t>产权组织</w:t>
      </w:r>
      <w:r w:rsidR="009E171C" w:rsidRPr="00604410">
        <w:rPr>
          <w:rStyle w:val="tlid-translation"/>
          <w:rFonts w:asciiTheme="minorEastAsia" w:eastAsiaTheme="minorEastAsia" w:hAnsiTheme="minorEastAsia" w:cs="Microsoft YaHei" w:hint="eastAsia"/>
          <w:sz w:val="21"/>
          <w:szCs w:val="21"/>
        </w:rPr>
        <w:t>成员国需要有政治上的灵活性，加快</w:t>
      </w:r>
      <w:r w:rsidR="004D6E02" w:rsidRPr="00604410">
        <w:rPr>
          <w:rStyle w:val="tlid-translation"/>
          <w:rFonts w:asciiTheme="minorEastAsia" w:eastAsiaTheme="minorEastAsia" w:hAnsiTheme="minorEastAsia" w:cs="Microsoft YaHei" w:hint="eastAsia"/>
          <w:sz w:val="21"/>
          <w:szCs w:val="21"/>
        </w:rPr>
        <w:t>IGC</w:t>
      </w:r>
      <w:r w:rsidR="009E171C" w:rsidRPr="00604410">
        <w:rPr>
          <w:rStyle w:val="tlid-translation"/>
          <w:rFonts w:asciiTheme="minorEastAsia" w:eastAsiaTheme="minorEastAsia" w:hAnsiTheme="minorEastAsia" w:cs="Microsoft YaHei" w:hint="eastAsia"/>
          <w:sz w:val="21"/>
          <w:szCs w:val="21"/>
        </w:rPr>
        <w:t>的进程，以造福乌干达人民</w:t>
      </w:r>
      <w:r w:rsidR="009E171C" w:rsidRPr="00604410">
        <w:rPr>
          <w:rStyle w:val="tlid-translation"/>
          <w:rFonts w:asciiTheme="minorEastAsia" w:eastAsiaTheme="minorEastAsia" w:hAnsiTheme="minorEastAsia" w:cs="SimSun" w:hint="eastAsia"/>
          <w:sz w:val="21"/>
          <w:szCs w:val="21"/>
        </w:rPr>
        <w:t>。</w:t>
      </w:r>
    </w:p>
    <w:p w14:paraId="3D1C170F" w14:textId="274466FF" w:rsidR="009E171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color w:val="000000"/>
          <w:sz w:val="21"/>
          <w:szCs w:val="21"/>
        </w:rPr>
      </w:pPr>
      <w:hyperlink r:id="rId118" w:history="1">
        <w:r w:rsidR="009E171C" w:rsidRPr="00B16DE0">
          <w:rPr>
            <w:rStyle w:val="Hyperlink"/>
            <w:rFonts w:asciiTheme="minorEastAsia" w:eastAsiaTheme="minorEastAsia" w:hAnsiTheme="minorEastAsia" w:hint="eastAsia"/>
            <w:b/>
            <w:color w:val="auto"/>
            <w:sz w:val="21"/>
            <w:szCs w:val="21"/>
            <w:u w:val="none"/>
          </w:rPr>
          <w:t>乌克兰</w:t>
        </w:r>
      </w:hyperlink>
      <w:r w:rsidR="009E171C" w:rsidRPr="00381C5A">
        <w:rPr>
          <w:rFonts w:asciiTheme="minorEastAsia" w:eastAsiaTheme="minorEastAsia" w:hAnsiTheme="minorEastAsia" w:hint="eastAsia"/>
          <w:sz w:val="21"/>
          <w:szCs w:val="21"/>
        </w:rPr>
        <w:t>代表团赞扬产权组织为建立</w:t>
      </w:r>
      <w:r w:rsidR="009E171C" w:rsidRPr="00604410">
        <w:rPr>
          <w:rFonts w:asciiTheme="minorEastAsia" w:eastAsiaTheme="minorEastAsia" w:hAnsiTheme="minorEastAsia" w:hint="eastAsia"/>
          <w:sz w:val="21"/>
          <w:szCs w:val="21"/>
        </w:rPr>
        <w:t>可持续</w:t>
      </w:r>
      <w:r w:rsidR="004D6E02" w:rsidRPr="00604410">
        <w:rPr>
          <w:rFonts w:asciiTheme="minorEastAsia" w:eastAsiaTheme="minorEastAsia" w:hAnsiTheme="minorEastAsia" w:hint="eastAsia"/>
          <w:sz w:val="21"/>
          <w:szCs w:val="21"/>
        </w:rPr>
        <w:t>且可获得</w:t>
      </w:r>
      <w:r w:rsidR="009E171C" w:rsidRPr="00604410">
        <w:rPr>
          <w:rFonts w:asciiTheme="minorEastAsia" w:eastAsiaTheme="minorEastAsia" w:hAnsiTheme="minorEastAsia" w:hint="eastAsia"/>
          <w:sz w:val="21"/>
          <w:szCs w:val="21"/>
        </w:rPr>
        <w:t>的国际知识产权体系所作的不懈努力，并称赞了为上述努力所作的所有贡献。该国现在将加入产权组织CEBS集团，以重新确认地理和历史现实，扩大共同的欧洲知识产权平台。知识产权仍然是乌克兰政府的优先事项，政府的主要知识产权协调机</w:t>
      </w:r>
      <w:r w:rsidR="009E171C" w:rsidRPr="00604410">
        <w:rPr>
          <w:rFonts w:asciiTheme="minorEastAsia" w:eastAsiaTheme="minorEastAsia" w:hAnsiTheme="minorEastAsia" w:hint="eastAsia"/>
          <w:sz w:val="21"/>
          <w:szCs w:val="21"/>
        </w:rPr>
        <w:lastRenderedPageBreak/>
        <w:t>构是经济发展部以及贸易和农业部，这两个部门通过知识和创新，坚持不懈地发展本国的知识产权制度，提高其经济竞争力。乌克兰对产权组织在该国TISC网络的建立、国家知识产权战略制定、国家知识产权培训中心成立、开展产权组织</w:t>
      </w:r>
      <w:r w:rsidR="0096383B">
        <w:rPr>
          <w:rFonts w:asciiTheme="minorEastAsia" w:eastAsiaTheme="minorEastAsia" w:hAnsiTheme="minorEastAsia" w:hint="eastAsia"/>
          <w:sz w:val="21"/>
          <w:szCs w:val="21"/>
        </w:rPr>
        <w:t>–</w:t>
      </w:r>
      <w:r w:rsidR="009E171C" w:rsidRPr="00604410">
        <w:rPr>
          <w:rFonts w:asciiTheme="minorEastAsia" w:eastAsiaTheme="minorEastAsia" w:hAnsiTheme="minorEastAsia" w:hint="eastAsia"/>
          <w:sz w:val="21"/>
          <w:szCs w:val="21"/>
        </w:rPr>
        <w:t>乌克兰暑期学校以及其他重要活动和倡议方面的支持表示感谢。这种支持为获取和使用知识产权信息，促进创新和创造提供了便利，这一点从乌克兰在2019年</w:t>
      </w:r>
      <w:r w:rsidR="007B7DA2" w:rsidRPr="00604410">
        <w:rPr>
          <w:rFonts w:asciiTheme="minorEastAsia" w:eastAsiaTheme="minorEastAsia" w:hAnsiTheme="minorEastAsia" w:hint="eastAsia"/>
          <w:sz w:val="21"/>
          <w:szCs w:val="21"/>
        </w:rPr>
        <w:t>GII</w:t>
      </w:r>
      <w:r w:rsidR="009E171C" w:rsidRPr="00604410">
        <w:rPr>
          <w:rFonts w:asciiTheme="minorEastAsia" w:eastAsiaTheme="minorEastAsia" w:hAnsiTheme="minorEastAsia" w:hint="eastAsia"/>
          <w:sz w:val="21"/>
          <w:szCs w:val="21"/>
        </w:rPr>
        <w:t>中的排名及其被认定为“在创新方面取得成绩的范例”就可以看出。乌克兰保持对商业和投资的开放态度。</w:t>
      </w:r>
    </w:p>
    <w:p w14:paraId="6A0EB4A1" w14:textId="48D88CEF" w:rsidR="00AC2364"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19" w:history="1">
        <w:r w:rsidR="00AC2364" w:rsidRPr="00621FA4">
          <w:rPr>
            <w:rStyle w:val="Hyperlink"/>
            <w:rFonts w:asciiTheme="minorEastAsia" w:eastAsiaTheme="minorEastAsia" w:hAnsiTheme="minorEastAsia"/>
            <w:b/>
            <w:color w:val="auto"/>
            <w:sz w:val="21"/>
            <w:szCs w:val="21"/>
            <w:u w:val="none"/>
          </w:rPr>
          <w:t>阿拉伯联合酋长国</w:t>
        </w:r>
      </w:hyperlink>
      <w:r w:rsidR="00AC2364" w:rsidRPr="00381C5A">
        <w:rPr>
          <w:rFonts w:asciiTheme="minorEastAsia" w:eastAsiaTheme="minorEastAsia" w:hAnsiTheme="minorEastAsia"/>
          <w:sz w:val="21"/>
          <w:szCs w:val="21"/>
        </w:rPr>
        <w:t>代表团感谢总干事向成员国大会提交全面报告，称赞产权组织取得的积极财务成果。代表团对在《北京条约》上取得的进展感到高兴，并希望该条约于当年生效。代表团赞同新加</w:t>
      </w:r>
      <w:r w:rsidR="00AC2364" w:rsidRPr="00381C5A">
        <w:rPr>
          <w:rFonts w:asciiTheme="minorEastAsia" w:eastAsiaTheme="minorEastAsia" w:hAnsiTheme="minorEastAsia" w:hint="eastAsia"/>
          <w:sz w:val="21"/>
          <w:szCs w:val="21"/>
        </w:rPr>
        <w:t>坡</w:t>
      </w:r>
      <w:r w:rsidR="007B7DA2" w:rsidRPr="00604410">
        <w:rPr>
          <w:rFonts w:asciiTheme="minorEastAsia" w:eastAsiaTheme="minorEastAsia" w:hAnsiTheme="minorEastAsia" w:hint="eastAsia"/>
          <w:sz w:val="21"/>
          <w:szCs w:val="21"/>
        </w:rPr>
        <w:t>代表团</w:t>
      </w:r>
      <w:r w:rsidR="00AC2364" w:rsidRPr="00604410">
        <w:rPr>
          <w:rFonts w:asciiTheme="minorEastAsia" w:eastAsiaTheme="minorEastAsia" w:hAnsiTheme="minorEastAsia" w:hint="eastAsia"/>
          <w:sz w:val="21"/>
          <w:szCs w:val="21"/>
        </w:rPr>
        <w:t>代表</w:t>
      </w:r>
      <w:r w:rsidR="00AC2364" w:rsidRPr="00604410">
        <w:rPr>
          <w:rFonts w:asciiTheme="minorEastAsia" w:eastAsiaTheme="minorEastAsia" w:hAnsiTheme="minorEastAsia"/>
          <w:sz w:val="21"/>
          <w:szCs w:val="21"/>
        </w:rPr>
        <w:t>亚洲及太平洋集团所作的发言，支持该集团关于相关委员会组成的提案，该提案旨在增强最近加入产权组织各联盟的成员国的总体代表性。代表团申明，阿联酋高度重视成员国与产权组织之间的合作，以促进知识产权体系的发展。为此，阿联酋设立了一项信托基金。代表团特别感谢大韩民国为发展知识产权制度和加强国家能力所作的富有成效的共同努力。代表团说，阿联酋为它在与创新和知识产权相关的最重要领域之一，即空间领域所取得的成就感到自豪。的确，阿联酋第一位宇航员哈扎·曼苏里几天前已经升空，带着任务开始了其首次国际空间站之旅。此外，代表团提到了阿联酋的卫星“哈利法卫星”，指出这是第一颗完全由阿联酋空间技术实验室开发的卫星，其中包含多项专利。代表团强调了人工智能的重要性，认为这是未来经济的主要驱动力。代表团说，阿联酋一直渴望发展该行业并增强其在国家发展中的作用。代表团支持产权组织努力将人工智能与知识产权联系起来并处理人工智能领域的新趋势带来的各种机遇和挑战及其对知识产权的影响。代表团敦促各成员国考虑关于选取产权组织驻外办事处东道国的所有备选方案，并表示愿意参与任何磋商。代表团回顾说，它已同意上届产权组织大会关于推迟所有投票表决的请求，但有一项谅解，即应制定明确的路线图和综合方法，以便</w:t>
      </w:r>
      <w:r w:rsidR="007B7DA2" w:rsidRPr="00604410">
        <w:rPr>
          <w:rFonts w:asciiTheme="minorEastAsia" w:eastAsiaTheme="minorEastAsia" w:hAnsiTheme="minorEastAsia" w:hint="eastAsia"/>
          <w:sz w:val="21"/>
          <w:szCs w:val="21"/>
        </w:rPr>
        <w:t>产权组织</w:t>
      </w:r>
      <w:r w:rsidR="00AC2364" w:rsidRPr="00604410">
        <w:rPr>
          <w:rFonts w:asciiTheme="minorEastAsia" w:eastAsiaTheme="minorEastAsia" w:hAnsiTheme="minorEastAsia"/>
          <w:sz w:val="21"/>
          <w:szCs w:val="21"/>
        </w:rPr>
        <w:t>大会发布其建议。代表团强调务必遵守2015年</w:t>
      </w:r>
      <w:r w:rsidR="007B7DA2" w:rsidRPr="00604410">
        <w:rPr>
          <w:rFonts w:asciiTheme="minorEastAsia" w:eastAsiaTheme="minorEastAsia" w:hAnsiTheme="minorEastAsia" w:hint="eastAsia"/>
          <w:sz w:val="21"/>
          <w:szCs w:val="21"/>
        </w:rPr>
        <w:t>产权组织</w:t>
      </w:r>
      <w:r w:rsidR="00AC2364" w:rsidRPr="00604410">
        <w:rPr>
          <w:rFonts w:asciiTheme="minorEastAsia" w:eastAsiaTheme="minorEastAsia" w:hAnsiTheme="minorEastAsia"/>
          <w:sz w:val="21"/>
          <w:szCs w:val="21"/>
        </w:rPr>
        <w:t>大会决定，尤其是为此事项设定的时间表，因为根据先前的磋商达成决定的时间有限。代表团认为不可能达成一致决定，并请各成员国考虑依照《产权组织总议事规则》将投票作为最后手段。在这方面，代表团强调了该程序的特殊性质，并强调它不应影响产权组织今后通过的任何进一步决定。代表团重申其承诺与所有成员国合作，以达成一项决定并找到符合产权组织利益的解决方案。最后，代表团重申其对所有成员国的感谢，并表示希望成员国大会将取得能够促进所有国家和社会发展与繁荣的成果。</w:t>
      </w:r>
    </w:p>
    <w:p w14:paraId="284C3FC1" w14:textId="56E2A698" w:rsidR="009E171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20" w:history="1">
        <w:r w:rsidR="009E171C" w:rsidRPr="001B0940">
          <w:rPr>
            <w:rStyle w:val="Hyperlink"/>
            <w:rFonts w:asciiTheme="minorEastAsia" w:eastAsiaTheme="minorEastAsia" w:hAnsiTheme="minorEastAsia" w:cs="Microsoft YaHei" w:hint="eastAsia"/>
            <w:b/>
            <w:color w:val="auto"/>
            <w:sz w:val="21"/>
            <w:szCs w:val="21"/>
            <w:u w:val="none"/>
            <w:lang w:val="en"/>
          </w:rPr>
          <w:t>联合王国</w:t>
        </w:r>
      </w:hyperlink>
      <w:r w:rsidR="009E171C" w:rsidRPr="00381C5A">
        <w:rPr>
          <w:rStyle w:val="tlid-translation"/>
          <w:rFonts w:asciiTheme="minorEastAsia" w:eastAsiaTheme="minorEastAsia" w:hAnsiTheme="minorEastAsia" w:cs="Microsoft YaHei" w:hint="eastAsia"/>
          <w:sz w:val="21"/>
          <w:szCs w:val="21"/>
          <w:lang w:val="en"/>
        </w:rPr>
        <w:t>代表团</w:t>
      </w:r>
      <w:r w:rsidR="007B7DA2" w:rsidRPr="00604410">
        <w:rPr>
          <w:rStyle w:val="tlid-translation"/>
          <w:rFonts w:asciiTheme="minorEastAsia" w:eastAsiaTheme="minorEastAsia" w:hAnsiTheme="minorEastAsia" w:cs="Microsoft YaHei" w:hint="eastAsia"/>
          <w:sz w:val="21"/>
          <w:szCs w:val="21"/>
          <w:lang w:val="en"/>
        </w:rPr>
        <w:t>赞同芬兰代表团代表欧洲联盟及其成员国以及加拿大代表团代表B集团所作的发言。</w:t>
      </w:r>
      <w:r w:rsidR="009E171C" w:rsidRPr="00604410">
        <w:rPr>
          <w:rStyle w:val="tlid-translation"/>
          <w:rFonts w:asciiTheme="minorEastAsia" w:eastAsiaTheme="minorEastAsia" w:hAnsiTheme="minorEastAsia" w:cs="Microsoft YaHei" w:hint="eastAsia"/>
          <w:sz w:val="21"/>
          <w:szCs w:val="21"/>
          <w:lang w:val="en"/>
        </w:rPr>
        <w:t>表示联合王国将于</w:t>
      </w:r>
      <w:r w:rsidR="009E171C" w:rsidRPr="00604410">
        <w:rPr>
          <w:rStyle w:val="tlid-translation"/>
          <w:rFonts w:asciiTheme="minorEastAsia" w:eastAsiaTheme="minorEastAsia" w:hAnsiTheme="minorEastAsia" w:hint="eastAsia"/>
          <w:sz w:val="21"/>
          <w:szCs w:val="21"/>
          <w:lang w:val="en"/>
        </w:rPr>
        <w:t>2019</w:t>
      </w:r>
      <w:r w:rsidR="009E171C" w:rsidRPr="00604410">
        <w:rPr>
          <w:rStyle w:val="tlid-translation"/>
          <w:rFonts w:asciiTheme="minorEastAsia" w:eastAsiaTheme="minorEastAsia" w:hAnsiTheme="minorEastAsia" w:cs="Microsoft YaHei" w:hint="eastAsia"/>
          <w:sz w:val="21"/>
          <w:szCs w:val="21"/>
          <w:lang w:val="en"/>
        </w:rPr>
        <w:t>年</w:t>
      </w:r>
      <w:r w:rsidR="009E171C" w:rsidRPr="00604410">
        <w:rPr>
          <w:rStyle w:val="tlid-translation"/>
          <w:rFonts w:asciiTheme="minorEastAsia" w:eastAsiaTheme="minorEastAsia" w:hAnsiTheme="minorEastAsia" w:hint="eastAsia"/>
          <w:sz w:val="21"/>
          <w:szCs w:val="21"/>
          <w:lang w:val="en"/>
        </w:rPr>
        <w:t>10</w:t>
      </w:r>
      <w:r w:rsidR="009E171C" w:rsidRPr="00604410">
        <w:rPr>
          <w:rStyle w:val="tlid-translation"/>
          <w:rFonts w:asciiTheme="minorEastAsia" w:eastAsiaTheme="minorEastAsia" w:hAnsiTheme="minorEastAsia" w:cs="Microsoft YaHei" w:hint="eastAsia"/>
          <w:sz w:val="21"/>
          <w:szCs w:val="21"/>
          <w:lang w:val="en"/>
        </w:rPr>
        <w:t>月底离开欧洲联盟，其目标是带着确定性和稳定性</w:t>
      </w:r>
      <w:r w:rsidR="007B7DA2" w:rsidRPr="00604410">
        <w:rPr>
          <w:rStyle w:val="tlid-translation"/>
          <w:rFonts w:asciiTheme="minorEastAsia" w:eastAsiaTheme="minorEastAsia" w:hAnsiTheme="minorEastAsia" w:cs="Microsoft YaHei" w:hint="eastAsia"/>
          <w:sz w:val="21"/>
          <w:szCs w:val="21"/>
          <w:lang w:val="en"/>
        </w:rPr>
        <w:t>地完成脱欧</w:t>
      </w:r>
      <w:r w:rsidR="009E171C" w:rsidRPr="00604410">
        <w:rPr>
          <w:rStyle w:val="tlid-translation"/>
          <w:rFonts w:asciiTheme="minorEastAsia" w:eastAsiaTheme="minorEastAsia" w:hAnsiTheme="minorEastAsia" w:cs="Microsoft YaHei" w:hint="eastAsia"/>
          <w:sz w:val="21"/>
          <w:szCs w:val="21"/>
          <w:lang w:val="en"/>
        </w:rPr>
        <w:t>，</w:t>
      </w:r>
      <w:r w:rsidR="007B7DA2" w:rsidRPr="00604410">
        <w:rPr>
          <w:rStyle w:val="tlid-translation"/>
          <w:rFonts w:asciiTheme="minorEastAsia" w:eastAsiaTheme="minorEastAsia" w:hAnsiTheme="minorEastAsia" w:cs="Microsoft YaHei" w:hint="eastAsia"/>
          <w:sz w:val="21"/>
          <w:szCs w:val="21"/>
          <w:lang w:val="en"/>
        </w:rPr>
        <w:t>在此过程中</w:t>
      </w:r>
      <w:r w:rsidR="009E171C" w:rsidRPr="00604410">
        <w:rPr>
          <w:rStyle w:val="tlid-translation"/>
          <w:rFonts w:asciiTheme="minorEastAsia" w:eastAsiaTheme="minorEastAsia" w:hAnsiTheme="minorEastAsia" w:cs="Microsoft YaHei" w:hint="eastAsia"/>
          <w:sz w:val="21"/>
          <w:szCs w:val="21"/>
          <w:lang w:val="en"/>
        </w:rPr>
        <w:t>确保对知识产权权利人保护的连续性，包括在海牙体系和马德里体系下具有欧洲联盟指定权利的权利人保护。</w:t>
      </w:r>
      <w:r w:rsidR="00732456" w:rsidRPr="00604410">
        <w:rPr>
          <w:rStyle w:val="tlid-translation"/>
          <w:rFonts w:asciiTheme="minorEastAsia" w:eastAsiaTheme="minorEastAsia" w:hAnsiTheme="minorEastAsia" w:cs="Microsoft YaHei" w:hint="eastAsia"/>
          <w:sz w:val="21"/>
          <w:szCs w:val="21"/>
          <w:lang w:val="en"/>
        </w:rPr>
        <w:t>该国在</w:t>
      </w:r>
      <w:r w:rsidR="009E171C" w:rsidRPr="00604410">
        <w:rPr>
          <w:rStyle w:val="tlid-translation"/>
          <w:rFonts w:asciiTheme="minorEastAsia" w:eastAsiaTheme="minorEastAsia" w:hAnsiTheme="minorEastAsia" w:cs="Microsoft YaHei" w:hint="eastAsia"/>
          <w:sz w:val="21"/>
          <w:szCs w:val="21"/>
          <w:lang w:val="en"/>
        </w:rPr>
        <w:t>产权组织本两年期中取得了良好的进展：联合王国的企业高度重视</w:t>
      </w:r>
      <w:r w:rsidR="00732456" w:rsidRPr="00604410">
        <w:rPr>
          <w:rStyle w:val="tlid-translation"/>
          <w:rFonts w:asciiTheme="minorEastAsia" w:eastAsiaTheme="minorEastAsia" w:hAnsiTheme="minorEastAsia" w:cs="Microsoft YaHei" w:hint="eastAsia"/>
          <w:sz w:val="21"/>
          <w:szCs w:val="21"/>
          <w:lang w:val="en"/>
        </w:rPr>
        <w:t>对知识产权予以</w:t>
      </w:r>
      <w:r w:rsidR="009E171C" w:rsidRPr="00604410">
        <w:rPr>
          <w:rStyle w:val="tlid-translation"/>
          <w:rFonts w:asciiTheme="minorEastAsia" w:eastAsiaTheme="minorEastAsia" w:hAnsiTheme="minorEastAsia" w:cs="Microsoft YaHei" w:hint="eastAsia"/>
          <w:sz w:val="21"/>
          <w:szCs w:val="21"/>
          <w:lang w:val="en"/>
        </w:rPr>
        <w:t>国际保护和支持的</w:t>
      </w:r>
      <w:r w:rsidR="00732456" w:rsidRPr="00604410">
        <w:rPr>
          <w:rStyle w:val="tlid-translation"/>
          <w:rFonts w:asciiTheme="minorEastAsia" w:eastAsiaTheme="minorEastAsia" w:hAnsiTheme="minorEastAsia" w:cs="Microsoft YaHei" w:hint="eastAsia"/>
          <w:sz w:val="21"/>
          <w:szCs w:val="21"/>
          <w:lang w:val="en"/>
        </w:rPr>
        <w:t>产权组织</w:t>
      </w:r>
      <w:r w:rsidR="009E171C" w:rsidRPr="00604410">
        <w:rPr>
          <w:rStyle w:val="tlid-translation"/>
          <w:rFonts w:asciiTheme="minorEastAsia" w:eastAsiaTheme="minorEastAsia" w:hAnsiTheme="minorEastAsia" w:cs="Microsoft YaHei" w:hint="eastAsia"/>
          <w:sz w:val="21"/>
          <w:szCs w:val="21"/>
          <w:lang w:val="en"/>
        </w:rPr>
        <w:t>服务。</w:t>
      </w:r>
      <w:r w:rsidR="00732456" w:rsidRPr="00604410">
        <w:rPr>
          <w:rStyle w:val="tlid-translation"/>
          <w:rFonts w:asciiTheme="minorEastAsia" w:eastAsiaTheme="minorEastAsia" w:hAnsiTheme="minorEastAsia" w:cs="Microsoft YaHei" w:hint="eastAsia"/>
          <w:sz w:val="21"/>
          <w:szCs w:val="21"/>
          <w:lang w:val="en"/>
        </w:rPr>
        <w:t>未来的业务需要转变，</w:t>
      </w:r>
      <w:r w:rsidR="009E171C" w:rsidRPr="00604410">
        <w:rPr>
          <w:rStyle w:val="tlid-translation"/>
          <w:rFonts w:asciiTheme="minorEastAsia" w:eastAsiaTheme="minorEastAsia" w:hAnsiTheme="minorEastAsia" w:cs="Microsoft YaHei" w:hint="eastAsia"/>
          <w:sz w:val="21"/>
          <w:szCs w:val="21"/>
          <w:lang w:val="en"/>
        </w:rPr>
        <w:t>因此代表团支持</w:t>
      </w:r>
      <w:r w:rsidR="00732456" w:rsidRPr="00604410">
        <w:rPr>
          <w:rStyle w:val="tlid-translation"/>
          <w:rFonts w:asciiTheme="minorEastAsia" w:eastAsiaTheme="minorEastAsia" w:hAnsiTheme="minorEastAsia" w:cs="Microsoft YaHei" w:hint="eastAsia"/>
          <w:sz w:val="21"/>
          <w:szCs w:val="21"/>
          <w:lang w:val="en"/>
        </w:rPr>
        <w:t>采取战略性方法</w:t>
      </w:r>
      <w:r w:rsidR="009E171C" w:rsidRPr="00604410">
        <w:rPr>
          <w:rStyle w:val="tlid-translation"/>
          <w:rFonts w:asciiTheme="minorEastAsia" w:eastAsiaTheme="minorEastAsia" w:hAnsiTheme="minorEastAsia" w:cs="Microsoft YaHei" w:hint="eastAsia"/>
          <w:sz w:val="21"/>
          <w:szCs w:val="21"/>
          <w:lang w:val="en"/>
        </w:rPr>
        <w:t>继续推进数字化转</w:t>
      </w:r>
      <w:r w:rsidR="00732456" w:rsidRPr="00604410">
        <w:rPr>
          <w:rStyle w:val="tlid-translation"/>
          <w:rFonts w:asciiTheme="minorEastAsia" w:eastAsiaTheme="minorEastAsia" w:hAnsiTheme="minorEastAsia" w:cs="Microsoft YaHei" w:hint="eastAsia"/>
          <w:sz w:val="21"/>
          <w:szCs w:val="21"/>
          <w:lang w:val="en"/>
        </w:rPr>
        <w:t>型</w:t>
      </w:r>
      <w:r w:rsidR="009E171C" w:rsidRPr="00604410">
        <w:rPr>
          <w:rStyle w:val="tlid-translation"/>
          <w:rFonts w:asciiTheme="minorEastAsia" w:eastAsiaTheme="minorEastAsia" w:hAnsiTheme="minorEastAsia" w:cs="SimSun" w:hint="eastAsia"/>
          <w:sz w:val="21"/>
          <w:szCs w:val="21"/>
          <w:lang w:val="en"/>
        </w:rPr>
        <w:t>以</w:t>
      </w:r>
      <w:r w:rsidR="00732456" w:rsidRPr="00604410">
        <w:rPr>
          <w:rStyle w:val="tlid-translation"/>
          <w:rFonts w:asciiTheme="minorEastAsia" w:eastAsiaTheme="minorEastAsia" w:hAnsiTheme="minorEastAsia" w:cs="SimSun" w:hint="eastAsia"/>
          <w:sz w:val="21"/>
          <w:szCs w:val="21"/>
          <w:lang w:val="en"/>
        </w:rPr>
        <w:t>改善为权利人提供的服务</w:t>
      </w:r>
      <w:r w:rsidR="009E171C" w:rsidRPr="00604410">
        <w:rPr>
          <w:rStyle w:val="tlid-translation"/>
          <w:rFonts w:asciiTheme="minorEastAsia" w:eastAsiaTheme="minorEastAsia" w:hAnsiTheme="minorEastAsia" w:cs="Microsoft YaHei" w:hint="eastAsia"/>
          <w:sz w:val="21"/>
          <w:szCs w:val="21"/>
          <w:lang w:val="en"/>
        </w:rPr>
        <w:t>。</w:t>
      </w:r>
      <w:r w:rsidR="009E171C" w:rsidRPr="00604410">
        <w:rPr>
          <w:rStyle w:val="tlid-translation"/>
          <w:rFonts w:asciiTheme="minorEastAsia" w:eastAsiaTheme="minorEastAsia" w:hAnsiTheme="minorEastAsia" w:cs="Microsoft YaHei" w:hint="eastAsia"/>
          <w:sz w:val="21"/>
          <w:szCs w:val="21"/>
        </w:rPr>
        <w:t>此</w:t>
      </w:r>
      <w:r w:rsidR="00A35CFC" w:rsidRPr="00604410">
        <w:rPr>
          <w:rStyle w:val="tlid-translation"/>
          <w:rFonts w:asciiTheme="minorEastAsia" w:eastAsiaTheme="minorEastAsia" w:hAnsiTheme="minorEastAsia" w:cs="Microsoft YaHei" w:hint="eastAsia"/>
          <w:sz w:val="21"/>
          <w:szCs w:val="21"/>
        </w:rPr>
        <w:t>外</w:t>
      </w:r>
      <w:r w:rsidR="009E171C" w:rsidRPr="00604410">
        <w:rPr>
          <w:rStyle w:val="tlid-translation"/>
          <w:rFonts w:asciiTheme="minorEastAsia" w:eastAsiaTheme="minorEastAsia" w:hAnsiTheme="minorEastAsia" w:cs="Microsoft YaHei" w:hint="eastAsia"/>
          <w:sz w:val="21"/>
          <w:szCs w:val="21"/>
        </w:rPr>
        <w:t>，至关重要</w:t>
      </w:r>
      <w:r w:rsidR="00A35CFC" w:rsidRPr="00604410">
        <w:rPr>
          <w:rStyle w:val="tlid-translation"/>
          <w:rFonts w:asciiTheme="minorEastAsia" w:eastAsiaTheme="minorEastAsia" w:hAnsiTheme="minorEastAsia" w:cs="Microsoft YaHei" w:hint="eastAsia"/>
          <w:sz w:val="21"/>
          <w:szCs w:val="21"/>
        </w:rPr>
        <w:t>的是制定循序渐进的计划和预算</w:t>
      </w:r>
      <w:r w:rsidR="009E171C" w:rsidRPr="00604410">
        <w:rPr>
          <w:rStyle w:val="tlid-translation"/>
          <w:rFonts w:asciiTheme="minorEastAsia" w:eastAsiaTheme="minorEastAsia" w:hAnsiTheme="minorEastAsia" w:cs="Microsoft YaHei" w:hint="eastAsia"/>
          <w:sz w:val="21"/>
          <w:szCs w:val="21"/>
        </w:rPr>
        <w:t>，</w:t>
      </w:r>
      <w:r w:rsidR="00A35CFC" w:rsidRPr="00604410">
        <w:rPr>
          <w:rStyle w:val="tlid-translation"/>
          <w:rFonts w:asciiTheme="minorEastAsia" w:eastAsiaTheme="minorEastAsia" w:hAnsiTheme="minorEastAsia" w:cs="Microsoft YaHei" w:hint="eastAsia"/>
          <w:sz w:val="21"/>
          <w:szCs w:val="21"/>
        </w:rPr>
        <w:t>确保形成有效体系和良好表现。为此，代表团随时准备在这一过程中提供协</w:t>
      </w:r>
      <w:r w:rsidR="00A35CFC" w:rsidRPr="00604410">
        <w:rPr>
          <w:rStyle w:val="tlid-translation"/>
          <w:rFonts w:asciiTheme="minorEastAsia" w:eastAsiaTheme="minorEastAsia" w:hAnsiTheme="minorEastAsia" w:cs="SimSun" w:hint="eastAsia"/>
          <w:sz w:val="21"/>
          <w:szCs w:val="21"/>
        </w:rPr>
        <w:t>助，包括通过P</w:t>
      </w:r>
      <w:r w:rsidR="00A35CFC" w:rsidRPr="00604410">
        <w:rPr>
          <w:rStyle w:val="tlid-translation"/>
          <w:rFonts w:asciiTheme="minorEastAsia" w:eastAsiaTheme="minorEastAsia" w:hAnsiTheme="minorEastAsia" w:cs="SimSun"/>
          <w:sz w:val="21"/>
          <w:szCs w:val="21"/>
        </w:rPr>
        <w:t>BC</w:t>
      </w:r>
      <w:r w:rsidR="00A35CFC" w:rsidRPr="00604410">
        <w:rPr>
          <w:rStyle w:val="tlid-translation"/>
          <w:rFonts w:asciiTheme="minorEastAsia" w:eastAsiaTheme="minorEastAsia" w:hAnsiTheme="minorEastAsia" w:cs="SimSun" w:hint="eastAsia"/>
          <w:sz w:val="21"/>
          <w:szCs w:val="21"/>
        </w:rPr>
        <w:t>主席提供协助。2020年总干事选举之后，联合王国将继续与产权组织下一任领导层积极有效地推动其优先事项。联合王国对产权组织的承诺进一步深化，这</w:t>
      </w:r>
      <w:r w:rsidR="009E171C" w:rsidRPr="00604410">
        <w:rPr>
          <w:rStyle w:val="tlid-translation"/>
          <w:rFonts w:asciiTheme="minorEastAsia" w:eastAsiaTheme="minorEastAsia" w:hAnsiTheme="minorEastAsia" w:cs="SimSun" w:hint="eastAsia"/>
          <w:sz w:val="21"/>
          <w:szCs w:val="21"/>
        </w:rPr>
        <w:t>体现</w:t>
      </w:r>
      <w:r w:rsidR="00A35CFC" w:rsidRPr="00604410">
        <w:rPr>
          <w:rStyle w:val="tlid-translation"/>
          <w:rFonts w:asciiTheme="minorEastAsia" w:eastAsiaTheme="minorEastAsia" w:hAnsiTheme="minorEastAsia" w:cs="SimSun" w:hint="eastAsia"/>
          <w:sz w:val="21"/>
          <w:szCs w:val="21"/>
        </w:rPr>
        <w:t>在</w:t>
      </w:r>
      <w:r w:rsidR="009E171C" w:rsidRPr="00604410">
        <w:rPr>
          <w:rStyle w:val="tlid-translation"/>
          <w:rFonts w:asciiTheme="minorEastAsia" w:eastAsiaTheme="minorEastAsia" w:hAnsiTheme="minorEastAsia" w:cs="SimSun" w:hint="eastAsia"/>
          <w:sz w:val="21"/>
          <w:szCs w:val="21"/>
        </w:rPr>
        <w:t>其</w:t>
      </w:r>
      <w:r w:rsidR="009E171C" w:rsidRPr="00604410">
        <w:rPr>
          <w:rStyle w:val="tlid-translation"/>
          <w:rFonts w:asciiTheme="minorEastAsia" w:eastAsiaTheme="minorEastAsia" w:hAnsiTheme="minorEastAsia" w:cs="Microsoft YaHei" w:hint="eastAsia"/>
          <w:sz w:val="21"/>
          <w:szCs w:val="21"/>
          <w:lang w:val="en"/>
        </w:rPr>
        <w:t>被任命为产权组织两个关键机构的主席，提出了若干正式建议</w:t>
      </w:r>
      <w:r w:rsidR="009E171C" w:rsidRPr="00604410">
        <w:rPr>
          <w:rStyle w:val="tlid-translation"/>
          <w:rFonts w:asciiTheme="minorEastAsia" w:eastAsiaTheme="minorEastAsia" w:hAnsiTheme="minorEastAsia" w:cs="SimSun" w:hint="eastAsia"/>
          <w:sz w:val="21"/>
          <w:szCs w:val="21"/>
          <w:lang w:val="en"/>
        </w:rPr>
        <w:t>，</w:t>
      </w:r>
      <w:r w:rsidR="009E171C" w:rsidRPr="00604410">
        <w:rPr>
          <w:rStyle w:val="tlid-translation"/>
          <w:rFonts w:asciiTheme="minorEastAsia" w:eastAsiaTheme="minorEastAsia" w:hAnsiTheme="minorEastAsia" w:cs="Microsoft YaHei" w:hint="eastAsia"/>
          <w:sz w:val="21"/>
          <w:szCs w:val="21"/>
          <w:lang w:val="en"/>
        </w:rPr>
        <w:t>并为重要国际问题的解决提供了协助。</w:t>
      </w:r>
      <w:r w:rsidR="00A35CFC" w:rsidRPr="00604410">
        <w:rPr>
          <w:rStyle w:val="tlid-translation"/>
          <w:rFonts w:asciiTheme="minorEastAsia" w:eastAsiaTheme="minorEastAsia" w:hAnsiTheme="minorEastAsia" w:cs="Microsoft YaHei" w:hint="eastAsia"/>
          <w:sz w:val="21"/>
          <w:szCs w:val="21"/>
          <w:lang w:val="en"/>
        </w:rPr>
        <w:t>近期，</w:t>
      </w:r>
      <w:r w:rsidR="009E171C" w:rsidRPr="00604410">
        <w:rPr>
          <w:rStyle w:val="tlid-translation"/>
          <w:rFonts w:asciiTheme="minorEastAsia" w:eastAsiaTheme="minorEastAsia" w:hAnsiTheme="minorEastAsia" w:cs="Microsoft YaHei" w:hint="eastAsia"/>
          <w:sz w:val="21"/>
          <w:szCs w:val="21"/>
        </w:rPr>
        <w:t>联合王国</w:t>
      </w:r>
      <w:r w:rsidR="009E171C" w:rsidRPr="00604410">
        <w:rPr>
          <w:rStyle w:val="tlid-translation"/>
          <w:rFonts w:asciiTheme="minorEastAsia" w:eastAsiaTheme="minorEastAsia" w:hAnsiTheme="minorEastAsia" w:cs="Microsoft YaHei" w:hint="eastAsia"/>
          <w:sz w:val="21"/>
          <w:szCs w:val="21"/>
          <w:lang w:val="en"/>
        </w:rPr>
        <w:t>还与</w:t>
      </w:r>
      <w:r w:rsidR="009E171C" w:rsidRPr="00604410">
        <w:rPr>
          <w:rStyle w:val="tlid-translation"/>
          <w:rFonts w:asciiTheme="minorEastAsia" w:eastAsiaTheme="minorEastAsia" w:hAnsiTheme="minorEastAsia" w:hint="eastAsia"/>
          <w:sz w:val="21"/>
          <w:szCs w:val="21"/>
          <w:lang w:val="en"/>
        </w:rPr>
        <w:t>产权组织</w:t>
      </w:r>
      <w:r w:rsidR="009E171C" w:rsidRPr="00604410">
        <w:rPr>
          <w:rStyle w:val="tlid-translation"/>
          <w:rFonts w:asciiTheme="minorEastAsia" w:eastAsiaTheme="minorEastAsia" w:hAnsiTheme="minorEastAsia" w:cs="Microsoft YaHei" w:hint="eastAsia"/>
          <w:sz w:val="21"/>
          <w:szCs w:val="21"/>
          <w:lang w:val="en"/>
        </w:rPr>
        <w:t>合作在伦敦</w:t>
      </w:r>
      <w:r w:rsidR="00A35CFC" w:rsidRPr="00604410">
        <w:rPr>
          <w:rStyle w:val="tlid-translation"/>
          <w:rFonts w:asciiTheme="minorEastAsia" w:eastAsiaTheme="minorEastAsia" w:hAnsiTheme="minorEastAsia" w:cs="Microsoft YaHei" w:hint="eastAsia"/>
          <w:sz w:val="21"/>
          <w:szCs w:val="21"/>
          <w:lang w:val="en"/>
        </w:rPr>
        <w:t>举办</w:t>
      </w:r>
      <w:r w:rsidR="009E171C" w:rsidRPr="00604410">
        <w:rPr>
          <w:rStyle w:val="tlid-translation"/>
          <w:rFonts w:asciiTheme="minorEastAsia" w:eastAsiaTheme="minorEastAsia" w:hAnsiTheme="minorEastAsia" w:cs="Microsoft YaHei" w:hint="eastAsia"/>
          <w:sz w:val="21"/>
          <w:szCs w:val="21"/>
          <w:lang w:val="en"/>
        </w:rPr>
        <w:t>了一次会议，讨论人工智能）对知识产权的影响。在</w:t>
      </w:r>
      <w:r w:rsidR="00A35CFC" w:rsidRPr="00604410">
        <w:rPr>
          <w:rStyle w:val="tlid-translation"/>
          <w:rFonts w:asciiTheme="minorEastAsia" w:eastAsiaTheme="minorEastAsia" w:hAnsiTheme="minorEastAsia" w:cs="Microsoft YaHei" w:hint="eastAsia"/>
          <w:sz w:val="21"/>
          <w:szCs w:val="21"/>
          <w:lang w:val="en"/>
        </w:rPr>
        <w:t>此</w:t>
      </w:r>
      <w:r w:rsidR="009E171C" w:rsidRPr="00604410">
        <w:rPr>
          <w:rStyle w:val="tlid-translation"/>
          <w:rFonts w:asciiTheme="minorEastAsia" w:eastAsiaTheme="minorEastAsia" w:hAnsiTheme="minorEastAsia" w:cs="Microsoft YaHei" w:hint="eastAsia"/>
          <w:sz w:val="21"/>
          <w:szCs w:val="21"/>
          <w:lang w:val="en"/>
        </w:rPr>
        <w:t>方面，对数据的获取和使用以及对人工智能产出的权利归属</w:t>
      </w:r>
      <w:r w:rsidR="00A35CFC" w:rsidRPr="00604410">
        <w:rPr>
          <w:rStyle w:val="tlid-translation"/>
          <w:rFonts w:asciiTheme="minorEastAsia" w:eastAsiaTheme="minorEastAsia" w:hAnsiTheme="minorEastAsia" w:cs="Microsoft YaHei" w:hint="eastAsia"/>
          <w:sz w:val="21"/>
          <w:szCs w:val="21"/>
          <w:lang w:val="en"/>
        </w:rPr>
        <w:t>问题</w:t>
      </w:r>
      <w:r w:rsidR="009E171C" w:rsidRPr="00604410">
        <w:rPr>
          <w:rStyle w:val="tlid-translation"/>
          <w:rFonts w:asciiTheme="minorEastAsia" w:eastAsiaTheme="minorEastAsia" w:hAnsiTheme="minorEastAsia" w:cs="Microsoft YaHei" w:hint="eastAsia"/>
          <w:sz w:val="21"/>
          <w:szCs w:val="21"/>
          <w:lang w:val="en"/>
        </w:rPr>
        <w:t>适用于所有成员国，因此需要采取国际做法。关于知识产权评估的全球挑战，代表团期待与其他各方合作，</w:t>
      </w:r>
      <w:r w:rsidR="00A35CFC" w:rsidRPr="00604410">
        <w:rPr>
          <w:rStyle w:val="tlid-translation"/>
          <w:rFonts w:asciiTheme="minorEastAsia" w:eastAsiaTheme="minorEastAsia" w:hAnsiTheme="minorEastAsia" w:cs="Microsoft YaHei" w:hint="eastAsia"/>
          <w:sz w:val="21"/>
          <w:szCs w:val="21"/>
          <w:lang w:val="en"/>
        </w:rPr>
        <w:t>共同推动加深理解创新者在发挥其知识产权资产的价值时</w:t>
      </w:r>
      <w:r w:rsidR="009E171C" w:rsidRPr="00604410">
        <w:rPr>
          <w:rStyle w:val="tlid-translation"/>
          <w:rFonts w:asciiTheme="minorEastAsia" w:eastAsiaTheme="minorEastAsia" w:hAnsiTheme="minorEastAsia" w:cs="Microsoft YaHei" w:hint="eastAsia"/>
          <w:sz w:val="21"/>
          <w:szCs w:val="21"/>
          <w:lang w:val="en"/>
        </w:rPr>
        <w:t>所面临的全球挑</w:t>
      </w:r>
      <w:r w:rsidR="009E171C" w:rsidRPr="00604410">
        <w:rPr>
          <w:rStyle w:val="tlid-translation"/>
          <w:rFonts w:asciiTheme="minorEastAsia" w:eastAsiaTheme="minorEastAsia" w:hAnsiTheme="minorEastAsia" w:cs="Microsoft YaHei" w:hint="eastAsia"/>
          <w:sz w:val="21"/>
          <w:szCs w:val="21"/>
          <w:lang w:val="en"/>
        </w:rPr>
        <w:lastRenderedPageBreak/>
        <w:t>战</w:t>
      </w:r>
      <w:r w:rsidR="009E171C" w:rsidRPr="00604410">
        <w:rPr>
          <w:rStyle w:val="tlid-translation"/>
          <w:rFonts w:asciiTheme="minorEastAsia" w:eastAsiaTheme="minorEastAsia" w:hAnsiTheme="minorEastAsia" w:cs="SimSun" w:hint="eastAsia"/>
          <w:sz w:val="21"/>
          <w:szCs w:val="21"/>
          <w:lang w:val="en"/>
        </w:rPr>
        <w:t>。</w:t>
      </w:r>
      <w:r w:rsidR="009E171C" w:rsidRPr="00604410">
        <w:rPr>
          <w:rStyle w:val="tlid-translation"/>
          <w:rFonts w:asciiTheme="minorEastAsia" w:eastAsiaTheme="minorEastAsia" w:hAnsiTheme="minorEastAsia" w:cs="Microsoft YaHei" w:hint="eastAsia"/>
          <w:sz w:val="21"/>
          <w:szCs w:val="21"/>
          <w:lang w:val="en"/>
        </w:rPr>
        <w:t>最后，重要的是要注意到</w:t>
      </w:r>
      <w:r w:rsidR="009E171C" w:rsidRPr="00604410">
        <w:rPr>
          <w:rStyle w:val="tlid-translation"/>
          <w:rFonts w:asciiTheme="minorEastAsia" w:eastAsiaTheme="minorEastAsia" w:hAnsiTheme="minorEastAsia" w:hint="eastAsia"/>
          <w:sz w:val="21"/>
          <w:szCs w:val="21"/>
          <w:lang w:val="en"/>
        </w:rPr>
        <w:t>产权组织</w:t>
      </w:r>
      <w:r w:rsidR="009E171C" w:rsidRPr="00604410">
        <w:rPr>
          <w:rStyle w:val="tlid-translation"/>
          <w:rFonts w:asciiTheme="minorEastAsia" w:eastAsiaTheme="minorEastAsia" w:hAnsiTheme="minorEastAsia" w:cs="Microsoft YaHei" w:hint="eastAsia"/>
          <w:sz w:val="21"/>
          <w:szCs w:val="21"/>
          <w:lang w:val="en"/>
        </w:rPr>
        <w:t>整体氛</w:t>
      </w:r>
      <w:r w:rsidR="00A35CFC" w:rsidRPr="00604410">
        <w:rPr>
          <w:rStyle w:val="tlid-translation"/>
          <w:rFonts w:asciiTheme="minorEastAsia" w:eastAsiaTheme="minorEastAsia" w:hAnsiTheme="minorEastAsia" w:cs="Microsoft YaHei" w:hint="eastAsia"/>
          <w:sz w:val="21"/>
          <w:szCs w:val="21"/>
          <w:lang w:val="en"/>
        </w:rPr>
        <w:t>围</w:t>
      </w:r>
      <w:r w:rsidR="009E171C" w:rsidRPr="00604410">
        <w:rPr>
          <w:rStyle w:val="tlid-translation"/>
          <w:rFonts w:asciiTheme="minorEastAsia" w:eastAsiaTheme="minorEastAsia" w:hAnsiTheme="minorEastAsia" w:cs="Microsoft YaHei" w:hint="eastAsia"/>
          <w:sz w:val="21"/>
          <w:szCs w:val="21"/>
          <w:lang w:val="en"/>
        </w:rPr>
        <w:t>的改善，并继续</w:t>
      </w:r>
      <w:r w:rsidR="00A35CFC" w:rsidRPr="00604410">
        <w:rPr>
          <w:rStyle w:val="tlid-translation"/>
          <w:rFonts w:asciiTheme="minorEastAsia" w:eastAsiaTheme="minorEastAsia" w:hAnsiTheme="minorEastAsia" w:cs="Microsoft YaHei" w:hint="eastAsia"/>
          <w:sz w:val="21"/>
          <w:szCs w:val="21"/>
          <w:lang w:val="en"/>
        </w:rPr>
        <w:t>着眼于</w:t>
      </w:r>
      <w:r w:rsidR="009E171C" w:rsidRPr="00604410">
        <w:rPr>
          <w:rStyle w:val="tlid-translation"/>
          <w:rFonts w:asciiTheme="minorEastAsia" w:eastAsiaTheme="minorEastAsia" w:hAnsiTheme="minorEastAsia" w:cs="Microsoft YaHei" w:hint="eastAsia"/>
          <w:sz w:val="21"/>
          <w:szCs w:val="21"/>
          <w:lang w:val="en"/>
        </w:rPr>
        <w:t>大局，支持为全球知识产权利益攸关方创造价值的国际知识产权服务</w:t>
      </w:r>
      <w:r w:rsidR="009E171C" w:rsidRPr="00604410">
        <w:rPr>
          <w:rStyle w:val="tlid-translation"/>
          <w:rFonts w:asciiTheme="minorEastAsia" w:eastAsiaTheme="minorEastAsia" w:hAnsiTheme="minorEastAsia" w:cs="SimSun" w:hint="eastAsia"/>
          <w:sz w:val="21"/>
          <w:szCs w:val="21"/>
          <w:lang w:val="en"/>
        </w:rPr>
        <w:t>。</w:t>
      </w:r>
    </w:p>
    <w:p w14:paraId="4884D32E" w14:textId="323A3FD0" w:rsidR="009E171C" w:rsidRPr="00EF72A8" w:rsidRDefault="00B37BF0" w:rsidP="00BB1867">
      <w:pPr>
        <w:pStyle w:val="ONUME"/>
        <w:tabs>
          <w:tab w:val="clear" w:pos="1276"/>
        </w:tabs>
        <w:overflowPunct w:val="0"/>
        <w:spacing w:afterLines="50" w:after="120" w:line="340" w:lineRule="atLeast"/>
        <w:ind w:left="0"/>
        <w:jc w:val="both"/>
        <w:rPr>
          <w:rFonts w:ascii="SimSun" w:hAnsi="SimSun" w:cs="Microsoft YaHei"/>
          <w:sz w:val="21"/>
          <w:szCs w:val="21"/>
        </w:rPr>
      </w:pPr>
      <w:hyperlink r:id="rId121" w:history="1">
        <w:r w:rsidR="009E171C" w:rsidRPr="00EF72A8">
          <w:rPr>
            <w:rStyle w:val="tlid-translation"/>
            <w:rFonts w:ascii="SimSun" w:hAnsi="SimSun" w:cs="Microsoft YaHei" w:hint="eastAsia"/>
            <w:b/>
            <w:sz w:val="21"/>
            <w:szCs w:val="21"/>
            <w:lang w:val="en"/>
          </w:rPr>
          <w:t>坦桑尼亚联合共和国</w:t>
        </w:r>
      </w:hyperlink>
      <w:r w:rsidR="009E171C" w:rsidRPr="00EF72A8">
        <w:rPr>
          <w:rStyle w:val="tlid-translation"/>
          <w:rFonts w:ascii="SimSun" w:hAnsi="SimSun" w:cs="Microsoft YaHei" w:hint="eastAsia"/>
          <w:sz w:val="21"/>
          <w:szCs w:val="21"/>
          <w:lang w:val="en"/>
        </w:rPr>
        <w:t>代表团遗憾地宣布，桑给巴尔商业和财产登记局执行局长</w:t>
      </w:r>
      <w:r w:rsidR="007C1965" w:rsidRPr="00EF72A8">
        <w:rPr>
          <w:rStyle w:val="tlid-translation"/>
          <w:rFonts w:ascii="SimSun" w:hAnsi="SimSun" w:cs="Microsoft YaHei" w:hint="eastAsia"/>
          <w:sz w:val="21"/>
          <w:szCs w:val="21"/>
          <w:lang w:val="en"/>
        </w:rPr>
        <w:t>阿卜杜拉·瓦齐里</w:t>
      </w:r>
      <w:r w:rsidR="009E171C" w:rsidRPr="00EF72A8">
        <w:rPr>
          <w:rStyle w:val="tlid-translation"/>
          <w:rFonts w:ascii="SimSun" w:hAnsi="SimSun" w:cs="Microsoft YaHei" w:hint="eastAsia"/>
          <w:sz w:val="21"/>
          <w:szCs w:val="21"/>
          <w:lang w:val="en"/>
        </w:rPr>
        <w:t>先生于2019年6月去世。代表团赞同乌干达</w:t>
      </w:r>
      <w:r w:rsidR="00A35CFC" w:rsidRPr="00EF72A8">
        <w:rPr>
          <w:rStyle w:val="tlid-translation"/>
          <w:rFonts w:ascii="SimSun" w:hAnsi="SimSun" w:cs="Microsoft YaHei" w:hint="eastAsia"/>
          <w:sz w:val="21"/>
          <w:szCs w:val="21"/>
          <w:lang w:val="en"/>
        </w:rPr>
        <w:t>代表团</w:t>
      </w:r>
      <w:r w:rsidR="009E171C" w:rsidRPr="00EF72A8">
        <w:rPr>
          <w:rStyle w:val="tlid-translation"/>
          <w:rFonts w:ascii="SimSun" w:hAnsi="SimSun" w:cs="Microsoft YaHei" w:hint="eastAsia"/>
          <w:sz w:val="21"/>
          <w:szCs w:val="21"/>
          <w:lang w:val="en"/>
        </w:rPr>
        <w:t>代表非洲集团所作的发言，特别是需要就土著人民和地方社区的知识进行知识产权权利保护，也需要对其有约束力的国际法律文书进行谈判，以及需要在其决策机构中</w:t>
      </w:r>
      <w:r w:rsidR="00A35CFC" w:rsidRPr="00EF72A8">
        <w:rPr>
          <w:rStyle w:val="tlid-translation"/>
          <w:rFonts w:ascii="SimSun" w:hAnsi="SimSun" w:cs="Microsoft YaHei" w:hint="eastAsia"/>
          <w:sz w:val="21"/>
          <w:szCs w:val="21"/>
          <w:lang w:val="en"/>
        </w:rPr>
        <w:t>体现</w:t>
      </w:r>
      <w:r w:rsidR="009E171C" w:rsidRPr="00EF72A8">
        <w:rPr>
          <w:rStyle w:val="tlid-translation"/>
          <w:rFonts w:ascii="SimSun" w:hAnsi="SimSun" w:cs="Microsoft YaHei" w:hint="eastAsia"/>
          <w:sz w:val="21"/>
          <w:szCs w:val="21"/>
          <w:lang w:val="en"/>
        </w:rPr>
        <w:t>产权组织成员国</w:t>
      </w:r>
      <w:r w:rsidR="00A35CFC" w:rsidRPr="00EF72A8">
        <w:rPr>
          <w:rStyle w:val="tlid-translation"/>
          <w:rFonts w:ascii="SimSun" w:hAnsi="SimSun" w:cs="Microsoft YaHei" w:hint="eastAsia"/>
          <w:sz w:val="21"/>
          <w:szCs w:val="21"/>
          <w:lang w:val="en"/>
        </w:rPr>
        <w:t>的</w:t>
      </w:r>
      <w:r w:rsidR="009E171C" w:rsidRPr="00EF72A8">
        <w:rPr>
          <w:rStyle w:val="tlid-translation"/>
          <w:rFonts w:ascii="SimSun" w:hAnsi="SimSun" w:cs="Microsoft YaHei" w:hint="eastAsia"/>
          <w:sz w:val="21"/>
          <w:szCs w:val="21"/>
          <w:lang w:val="en"/>
        </w:rPr>
        <w:t>公平地域代表性。坦桑尼亚的领导层致力于工业化和提高生产力以</w:t>
      </w:r>
      <w:r w:rsidR="00873064" w:rsidRPr="00EF72A8">
        <w:rPr>
          <w:rStyle w:val="tlid-translation"/>
          <w:rFonts w:ascii="SimSun" w:hAnsi="SimSun" w:cs="Microsoft YaHei" w:hint="eastAsia"/>
          <w:sz w:val="21"/>
          <w:szCs w:val="21"/>
          <w:lang w:val="en"/>
        </w:rPr>
        <w:t>转</w:t>
      </w:r>
      <w:r w:rsidR="009E171C" w:rsidRPr="00EF72A8">
        <w:rPr>
          <w:rStyle w:val="tlid-translation"/>
          <w:rFonts w:ascii="SimSun" w:hAnsi="SimSun" w:cs="Microsoft YaHei" w:hint="eastAsia"/>
          <w:sz w:val="21"/>
          <w:szCs w:val="21"/>
          <w:lang w:val="en"/>
        </w:rPr>
        <w:t>变其经济，并充分理解知识产权在促进工业发展和生产力方面的贡献。该国将继续与产权组织合作，以加强知识产权保护体系，并采取对国家有利的政策。该国已从产权组织合作计划和活动中受益，其中一些已经完成，其他正在进行中。最近的活动包括应用被确定为产权组织适当技术转让</w:t>
      </w:r>
      <w:r w:rsidR="009E171C" w:rsidRPr="00EF72A8">
        <w:rPr>
          <w:rStyle w:val="tlid-translation"/>
          <w:rFonts w:ascii="SimSun" w:hAnsi="SimSun" w:cs="Microsoft YaHei" w:hint="eastAsia"/>
          <w:sz w:val="21"/>
          <w:szCs w:val="21"/>
        </w:rPr>
        <w:t>计划一部分的两种技术（用于加工海藻以提取角</w:t>
      </w:r>
      <w:proofErr w:type="gramStart"/>
      <w:r w:rsidR="009E171C" w:rsidRPr="00EF72A8">
        <w:rPr>
          <w:rStyle w:val="tlid-translation"/>
          <w:rFonts w:ascii="SimSun" w:hAnsi="SimSun" w:cs="Microsoft YaHei" w:hint="eastAsia"/>
          <w:sz w:val="21"/>
          <w:szCs w:val="21"/>
        </w:rPr>
        <w:t>叉菜胶</w:t>
      </w:r>
      <w:proofErr w:type="gramEnd"/>
      <w:r w:rsidR="009E171C" w:rsidRPr="00EF72A8">
        <w:rPr>
          <w:rStyle w:val="tlid-translation"/>
          <w:rFonts w:ascii="SimSun" w:hAnsi="SimSun" w:cs="Microsoft YaHei" w:hint="eastAsia"/>
          <w:sz w:val="21"/>
          <w:szCs w:val="21"/>
        </w:rPr>
        <w:t>和用于水产养殖</w:t>
      </w:r>
      <w:r w:rsidR="00873064" w:rsidRPr="00EF72A8">
        <w:rPr>
          <w:rStyle w:val="tlid-translation"/>
          <w:rFonts w:ascii="SimSun" w:hAnsi="SimSun" w:cs="Microsoft YaHei" w:hint="eastAsia"/>
          <w:sz w:val="21"/>
          <w:szCs w:val="21"/>
        </w:rPr>
        <w:t>的技术</w:t>
      </w:r>
      <w:r w:rsidR="009E171C" w:rsidRPr="00EF72A8">
        <w:rPr>
          <w:rStyle w:val="tlid-translation"/>
          <w:rFonts w:ascii="SimSun" w:hAnsi="SimSun" w:cs="Microsoft YaHei" w:hint="eastAsia"/>
          <w:sz w:val="21"/>
          <w:szCs w:val="21"/>
        </w:rPr>
        <w:t>）。两者都是有效利用专利信息来建立技术能力的例子。坦桑尼亚</w:t>
      </w:r>
      <w:r w:rsidR="00873064" w:rsidRPr="00EF72A8">
        <w:rPr>
          <w:rStyle w:val="tlid-translation"/>
          <w:rFonts w:ascii="SimSun" w:hAnsi="SimSun" w:cs="Microsoft YaHei" w:hint="eastAsia"/>
          <w:sz w:val="21"/>
          <w:szCs w:val="21"/>
        </w:rPr>
        <w:t>联合共和国</w:t>
      </w:r>
      <w:r w:rsidR="009E171C" w:rsidRPr="00EF72A8">
        <w:rPr>
          <w:rStyle w:val="tlid-translation"/>
          <w:rFonts w:ascii="SimSun" w:hAnsi="SimSun" w:cs="Microsoft YaHei" w:hint="eastAsia"/>
          <w:sz w:val="21"/>
          <w:szCs w:val="21"/>
        </w:rPr>
        <w:t>是</w:t>
      </w:r>
      <w:r w:rsidR="009E171C" w:rsidRPr="00EF72A8">
        <w:rPr>
          <w:rStyle w:val="tlid-translation"/>
          <w:rFonts w:ascii="SimSun" w:hAnsi="SimSun" w:hint="eastAsia"/>
          <w:sz w:val="21"/>
          <w:szCs w:val="21"/>
        </w:rPr>
        <w:t>产权组织</w:t>
      </w:r>
      <w:r w:rsidR="009E171C" w:rsidRPr="00EF72A8">
        <w:rPr>
          <w:rStyle w:val="tlid-translation"/>
          <w:rFonts w:ascii="SimSun" w:hAnsi="SimSun" w:cs="Microsoft YaHei" w:hint="eastAsia"/>
          <w:sz w:val="21"/>
          <w:szCs w:val="21"/>
        </w:rPr>
        <w:t>技能发展计划的最大受益者，其中包括</w:t>
      </w:r>
      <w:r w:rsidR="009E171C" w:rsidRPr="00EF72A8">
        <w:rPr>
          <w:rStyle w:val="tlid-translation"/>
          <w:rFonts w:ascii="SimSun" w:hAnsi="SimSun" w:hint="eastAsia"/>
          <w:sz w:val="21"/>
          <w:szCs w:val="21"/>
        </w:rPr>
        <w:t>产权组织</w:t>
      </w:r>
      <w:r w:rsidR="009E171C" w:rsidRPr="00EF72A8">
        <w:rPr>
          <w:rStyle w:val="tlid-translation"/>
          <w:rFonts w:ascii="SimSun" w:hAnsi="SimSun" w:cs="Microsoft YaHei" w:hint="eastAsia"/>
          <w:sz w:val="21"/>
          <w:szCs w:val="21"/>
        </w:rPr>
        <w:t>最不发达国家司与瑞典政府合作开展的一项计划</w:t>
      </w:r>
      <w:r w:rsidR="009E171C" w:rsidRPr="00EF72A8">
        <w:rPr>
          <w:rStyle w:val="tlid-translation"/>
          <w:rFonts w:ascii="SimSun" w:hAnsi="SimSun" w:cs="SimSun" w:hint="eastAsia"/>
          <w:sz w:val="21"/>
          <w:szCs w:val="21"/>
        </w:rPr>
        <w:t>。</w:t>
      </w:r>
      <w:r w:rsidR="009E171C" w:rsidRPr="00EF72A8">
        <w:rPr>
          <w:rStyle w:val="tlid-translation"/>
          <w:rFonts w:ascii="SimSun" w:hAnsi="SimSun" w:hint="eastAsia"/>
          <w:sz w:val="21"/>
          <w:szCs w:val="21"/>
        </w:rPr>
        <w:t>该国还主办了两个产权组织培训计划，这于2019年得益于基于产权组织-瑞典专利和注册局-瑞典国际开发</w:t>
      </w:r>
      <w:proofErr w:type="gramStart"/>
      <w:r w:rsidR="009E171C" w:rsidRPr="00EF72A8">
        <w:rPr>
          <w:rStyle w:val="tlid-translation"/>
          <w:rFonts w:ascii="SimSun" w:hAnsi="SimSun" w:hint="eastAsia"/>
          <w:sz w:val="21"/>
          <w:szCs w:val="21"/>
        </w:rPr>
        <w:t>署培训</w:t>
      </w:r>
      <w:proofErr w:type="gramEnd"/>
      <w:r w:rsidR="009E171C" w:rsidRPr="00EF72A8">
        <w:rPr>
          <w:rStyle w:val="tlid-translation"/>
          <w:rFonts w:ascii="SimSun" w:hAnsi="SimSun" w:hint="eastAsia"/>
          <w:sz w:val="21"/>
          <w:szCs w:val="21"/>
        </w:rPr>
        <w:t>计划的实施方法，使参与者能够制定利用知识产权促进发展的国家项目。</w:t>
      </w:r>
      <w:r w:rsidR="00873064" w:rsidRPr="00EF72A8">
        <w:rPr>
          <w:rStyle w:val="tlid-translation"/>
          <w:rFonts w:ascii="SimSun" w:hAnsi="SimSun" w:hint="eastAsia"/>
          <w:sz w:val="21"/>
          <w:szCs w:val="21"/>
        </w:rPr>
        <w:t>作为该次</w:t>
      </w:r>
      <w:r w:rsidR="009E171C" w:rsidRPr="00EF72A8">
        <w:rPr>
          <w:rStyle w:val="tlid-translation"/>
          <w:rFonts w:ascii="SimSun" w:hAnsi="SimSun" w:hint="eastAsia"/>
          <w:sz w:val="21"/>
          <w:szCs w:val="21"/>
        </w:rPr>
        <w:t>培训的</w:t>
      </w:r>
      <w:r w:rsidR="00873064" w:rsidRPr="00EF72A8">
        <w:rPr>
          <w:rStyle w:val="tlid-translation"/>
          <w:rFonts w:ascii="SimSun" w:hAnsi="SimSun" w:hint="eastAsia"/>
          <w:sz w:val="21"/>
          <w:szCs w:val="21"/>
        </w:rPr>
        <w:t>成</w:t>
      </w:r>
      <w:r w:rsidR="009E171C" w:rsidRPr="00EF72A8">
        <w:rPr>
          <w:rStyle w:val="tlid-translation"/>
          <w:rFonts w:ascii="SimSun" w:hAnsi="SimSun" w:hint="eastAsia"/>
          <w:sz w:val="21"/>
          <w:szCs w:val="21"/>
        </w:rPr>
        <w:t>果，参与者设计并实施了三个国家项目。产权组织还支持坦桑尼亚</w:t>
      </w:r>
      <w:r w:rsidR="00873064" w:rsidRPr="00EF72A8">
        <w:rPr>
          <w:rStyle w:val="tlid-translation"/>
          <w:rFonts w:ascii="SimSun" w:hAnsi="SimSun" w:hint="eastAsia"/>
          <w:sz w:val="21"/>
          <w:szCs w:val="21"/>
        </w:rPr>
        <w:t>联合共和国</w:t>
      </w:r>
      <w:r w:rsidR="009E171C" w:rsidRPr="00EF72A8">
        <w:rPr>
          <w:rStyle w:val="tlid-translation"/>
          <w:rFonts w:ascii="SimSun" w:hAnsi="SimSun" w:hint="eastAsia"/>
          <w:sz w:val="21"/>
          <w:szCs w:val="21"/>
        </w:rPr>
        <w:t>组织</w:t>
      </w:r>
      <w:r w:rsidR="00873064" w:rsidRPr="00EF72A8">
        <w:rPr>
          <w:rStyle w:val="tlid-translation"/>
          <w:rFonts w:ascii="SimSun" w:hAnsi="SimSun" w:hint="eastAsia"/>
          <w:sz w:val="21"/>
          <w:szCs w:val="21"/>
        </w:rPr>
        <w:t>了</w:t>
      </w:r>
      <w:r w:rsidR="009E171C" w:rsidRPr="00EF72A8">
        <w:rPr>
          <w:rStyle w:val="tlid-translation"/>
          <w:rFonts w:ascii="SimSun" w:hAnsi="SimSun" w:hint="eastAsia"/>
          <w:sz w:val="21"/>
          <w:szCs w:val="21"/>
        </w:rPr>
        <w:t>其他重要活动。代表团对WIPO学院在远程学习平台方面的协助以及</w:t>
      </w:r>
      <w:r w:rsidR="00873064" w:rsidRPr="00EF72A8">
        <w:rPr>
          <w:rStyle w:val="tlid-translation"/>
          <w:rFonts w:ascii="SimSun" w:hAnsi="SimSun" w:hint="eastAsia"/>
          <w:sz w:val="21"/>
          <w:szCs w:val="21"/>
        </w:rPr>
        <w:t>ARIPO</w:t>
      </w:r>
      <w:r w:rsidR="009E171C" w:rsidRPr="00EF72A8">
        <w:rPr>
          <w:rStyle w:val="tlid-translation"/>
          <w:rFonts w:ascii="SimSun" w:hAnsi="SimSun" w:hint="eastAsia"/>
          <w:sz w:val="21"/>
          <w:szCs w:val="21"/>
        </w:rPr>
        <w:t>知识产权硕士项目（M</w:t>
      </w:r>
      <w:r w:rsidR="009E171C" w:rsidRPr="00EF72A8">
        <w:rPr>
          <w:rStyle w:val="tlid-translation"/>
          <w:rFonts w:ascii="SimSun" w:hAnsi="SimSun"/>
          <w:sz w:val="21"/>
          <w:szCs w:val="21"/>
        </w:rPr>
        <w:t>IP</w:t>
      </w:r>
      <w:r w:rsidR="009E171C" w:rsidRPr="00EF72A8">
        <w:rPr>
          <w:rStyle w:val="tlid-translation"/>
          <w:rFonts w:ascii="SimSun" w:hAnsi="SimSun" w:hint="eastAsia"/>
          <w:sz w:val="21"/>
          <w:szCs w:val="21"/>
        </w:rPr>
        <w:t>）计划的教师分配表示感谢。在达累斯萨拉姆MIP计划的脱产学习阶段，该国仍</w:t>
      </w:r>
      <w:r w:rsidR="00873064" w:rsidRPr="00EF72A8">
        <w:rPr>
          <w:rStyle w:val="tlid-translation"/>
          <w:rFonts w:ascii="SimSun" w:hAnsi="SimSun" w:hint="eastAsia"/>
          <w:sz w:val="21"/>
          <w:szCs w:val="21"/>
        </w:rPr>
        <w:t>期</w:t>
      </w:r>
      <w:r w:rsidR="009E171C" w:rsidRPr="00EF72A8">
        <w:rPr>
          <w:rStyle w:val="tlid-translation"/>
          <w:rFonts w:ascii="SimSun" w:hAnsi="SimSun" w:hint="eastAsia"/>
          <w:sz w:val="21"/>
          <w:szCs w:val="21"/>
        </w:rPr>
        <w:t>望产权组织提供援助以获取可用的文献、电子出版物和</w:t>
      </w:r>
      <w:proofErr w:type="gramStart"/>
      <w:r w:rsidR="009E171C" w:rsidRPr="00EF72A8">
        <w:rPr>
          <w:rStyle w:val="tlid-translation"/>
          <w:rFonts w:ascii="SimSun" w:hAnsi="SimSun" w:hint="eastAsia"/>
          <w:sz w:val="21"/>
          <w:szCs w:val="21"/>
        </w:rPr>
        <w:t>其他学习</w:t>
      </w:r>
      <w:proofErr w:type="gramEnd"/>
      <w:r w:rsidR="009E171C" w:rsidRPr="00EF72A8">
        <w:rPr>
          <w:rStyle w:val="tlid-translation"/>
          <w:rFonts w:ascii="SimSun" w:hAnsi="SimSun" w:hint="eastAsia"/>
          <w:sz w:val="21"/>
          <w:szCs w:val="21"/>
        </w:rPr>
        <w:t>材料，并从辅导教师中受益。该国要求产权组织在其网站上发布MIP计划</w:t>
      </w:r>
      <w:r w:rsidR="009E171C" w:rsidRPr="00EF72A8">
        <w:rPr>
          <w:rStyle w:val="tlid-translation"/>
          <w:rFonts w:ascii="SimSun" w:hAnsi="SimSun" w:cs="SimSun" w:hint="eastAsia"/>
          <w:sz w:val="21"/>
          <w:szCs w:val="21"/>
        </w:rPr>
        <w:t>。</w:t>
      </w:r>
    </w:p>
    <w:p w14:paraId="671D4585" w14:textId="4FF9CBDA" w:rsidR="009E171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22" w:history="1">
        <w:r w:rsidR="009E171C" w:rsidRPr="00377A86">
          <w:rPr>
            <w:rStyle w:val="Hyperlink"/>
            <w:rFonts w:asciiTheme="minorEastAsia" w:eastAsiaTheme="minorEastAsia" w:hAnsiTheme="minorEastAsia" w:hint="eastAsia"/>
            <w:b/>
            <w:noProof/>
            <w:color w:val="auto"/>
            <w:sz w:val="21"/>
            <w:szCs w:val="21"/>
            <w:u w:val="none"/>
          </w:rPr>
          <w:t>美利坚合众国</w:t>
        </w:r>
      </w:hyperlink>
      <w:r w:rsidR="009E171C" w:rsidRPr="00381C5A">
        <w:rPr>
          <w:rFonts w:asciiTheme="minorEastAsia" w:eastAsiaTheme="minorEastAsia" w:hAnsiTheme="minorEastAsia" w:hint="eastAsia"/>
          <w:noProof/>
          <w:sz w:val="21"/>
          <w:szCs w:val="21"/>
        </w:rPr>
        <w:t>代表团赞同加拿大</w:t>
      </w:r>
      <w:r w:rsidR="00EB5DBF" w:rsidRPr="00604410">
        <w:rPr>
          <w:rFonts w:asciiTheme="minorEastAsia" w:eastAsiaTheme="minorEastAsia" w:hAnsiTheme="minorEastAsia" w:hint="eastAsia"/>
          <w:noProof/>
          <w:sz w:val="21"/>
          <w:szCs w:val="21"/>
        </w:rPr>
        <w:t>代表团</w:t>
      </w:r>
      <w:r w:rsidR="009E171C" w:rsidRPr="00604410">
        <w:rPr>
          <w:rFonts w:asciiTheme="minorEastAsia" w:eastAsiaTheme="minorEastAsia" w:hAnsiTheme="minorEastAsia" w:hint="eastAsia"/>
          <w:noProof/>
          <w:sz w:val="21"/>
          <w:szCs w:val="21"/>
        </w:rPr>
        <w:t>代表B集团所作的发言，并强调了其代表团重视的问题：关于工作人员事项，代表团高度尊重产权组织工作人员所做的工作，赞赏2019年夏天关于为产权组织奖励和表彰计划（该计划认可表现</w:t>
      </w:r>
      <w:r w:rsidR="0044118D" w:rsidRPr="00604410">
        <w:rPr>
          <w:rFonts w:asciiTheme="minorEastAsia" w:eastAsiaTheme="minorEastAsia" w:hAnsiTheme="minorEastAsia" w:hint="eastAsia"/>
          <w:noProof/>
          <w:sz w:val="21"/>
          <w:szCs w:val="21"/>
        </w:rPr>
        <w:t>特别</w:t>
      </w:r>
      <w:r w:rsidR="009E171C" w:rsidRPr="00604410">
        <w:rPr>
          <w:rFonts w:asciiTheme="minorEastAsia" w:eastAsiaTheme="minorEastAsia" w:hAnsiTheme="minorEastAsia" w:hint="eastAsia"/>
          <w:noProof/>
          <w:sz w:val="21"/>
          <w:szCs w:val="21"/>
        </w:rPr>
        <w:t>优异的个人和团队）提供资金的决定。但是，它不能支持仍将组织绩效奖励作为该计划的一部分。关于向产权组织共同</w:t>
      </w:r>
      <w:r w:rsidR="0044118D" w:rsidRPr="00604410">
        <w:rPr>
          <w:rFonts w:asciiTheme="minorEastAsia" w:eastAsiaTheme="minorEastAsia" w:hAnsiTheme="minorEastAsia" w:hint="eastAsia"/>
          <w:noProof/>
          <w:sz w:val="21"/>
          <w:szCs w:val="21"/>
        </w:rPr>
        <w:t>开</w:t>
      </w:r>
      <w:r w:rsidR="009E171C" w:rsidRPr="00604410">
        <w:rPr>
          <w:rFonts w:asciiTheme="minorEastAsia" w:eastAsiaTheme="minorEastAsia" w:hAnsiTheme="minorEastAsia" w:hint="eastAsia"/>
          <w:noProof/>
          <w:sz w:val="21"/>
          <w:szCs w:val="21"/>
        </w:rPr>
        <w:t>支</w:t>
      </w:r>
      <w:r w:rsidR="0044118D" w:rsidRPr="00604410">
        <w:rPr>
          <w:rFonts w:asciiTheme="minorEastAsia" w:eastAsiaTheme="minorEastAsia" w:hAnsiTheme="minorEastAsia" w:hint="eastAsia"/>
          <w:noProof/>
          <w:sz w:val="21"/>
          <w:szCs w:val="21"/>
        </w:rPr>
        <w:t>贡献</w:t>
      </w:r>
      <w:r w:rsidR="009E171C" w:rsidRPr="00604410">
        <w:rPr>
          <w:rFonts w:asciiTheme="minorEastAsia" w:eastAsiaTheme="minorEastAsia" w:hAnsiTheme="minorEastAsia" w:hint="eastAsia"/>
          <w:noProof/>
          <w:sz w:val="21"/>
          <w:szCs w:val="21"/>
        </w:rPr>
        <w:t>问题，代表团指出，产权组织强劲的财务状况在很大程度上归功于其</w:t>
      </w:r>
      <w:r w:rsidR="0044118D" w:rsidRPr="00604410">
        <w:rPr>
          <w:rFonts w:asciiTheme="minorEastAsia" w:eastAsiaTheme="minorEastAsia" w:hAnsiTheme="minorEastAsia" w:hint="eastAsia"/>
          <w:noProof/>
          <w:sz w:val="21"/>
          <w:szCs w:val="21"/>
        </w:rPr>
        <w:t>PCT</w:t>
      </w:r>
      <w:r w:rsidR="009E171C" w:rsidRPr="00604410">
        <w:rPr>
          <w:rFonts w:asciiTheme="minorEastAsia" w:eastAsiaTheme="minorEastAsia" w:hAnsiTheme="minorEastAsia" w:hint="eastAsia"/>
          <w:noProof/>
          <w:sz w:val="21"/>
          <w:szCs w:val="21"/>
        </w:rPr>
        <w:t>体系的成功，它在共同</w:t>
      </w:r>
      <w:r w:rsidR="0044118D" w:rsidRPr="00604410">
        <w:rPr>
          <w:rFonts w:asciiTheme="minorEastAsia" w:eastAsiaTheme="minorEastAsia" w:hAnsiTheme="minorEastAsia" w:hint="eastAsia"/>
          <w:noProof/>
          <w:sz w:val="21"/>
          <w:szCs w:val="21"/>
        </w:rPr>
        <w:t>开</w:t>
      </w:r>
      <w:r w:rsidR="009E171C" w:rsidRPr="00604410">
        <w:rPr>
          <w:rFonts w:asciiTheme="minorEastAsia" w:eastAsiaTheme="minorEastAsia" w:hAnsiTheme="minorEastAsia" w:hint="eastAsia"/>
          <w:noProof/>
          <w:sz w:val="21"/>
          <w:szCs w:val="21"/>
        </w:rPr>
        <w:t>支中的占比超出了合理份额，但是不能无限期地作为其他注册体系的财务补充。实际上，为促进资金自给自足，产权组织的每个注册体系都应在这方面承担责任，以实现更公平的共同</w:t>
      </w:r>
      <w:r w:rsidR="0044118D" w:rsidRPr="00604410">
        <w:rPr>
          <w:rFonts w:asciiTheme="minorEastAsia" w:eastAsiaTheme="minorEastAsia" w:hAnsiTheme="minorEastAsia" w:hint="eastAsia"/>
          <w:noProof/>
          <w:sz w:val="21"/>
          <w:szCs w:val="21"/>
        </w:rPr>
        <w:t>开</w:t>
      </w:r>
      <w:r w:rsidR="009E171C" w:rsidRPr="00604410">
        <w:rPr>
          <w:rFonts w:asciiTheme="minorEastAsia" w:eastAsiaTheme="minorEastAsia" w:hAnsiTheme="minorEastAsia" w:hint="eastAsia"/>
          <w:noProof/>
          <w:sz w:val="21"/>
          <w:szCs w:val="21"/>
        </w:rPr>
        <w:t>支分配，正如产权组织历史上前二十年的情况一样。因此，秘书处关于会费供资的海牙联盟和里斯本联盟应将其收入的1%</w:t>
      </w:r>
      <w:r w:rsidR="003445A8" w:rsidRPr="00604410">
        <w:rPr>
          <w:rFonts w:asciiTheme="minorEastAsia" w:eastAsiaTheme="minorEastAsia" w:hAnsiTheme="minorEastAsia" w:hint="eastAsia"/>
          <w:noProof/>
          <w:sz w:val="21"/>
          <w:szCs w:val="21"/>
        </w:rPr>
        <w:t>贡献给</w:t>
      </w:r>
      <w:r w:rsidR="009E171C" w:rsidRPr="00604410">
        <w:rPr>
          <w:rFonts w:asciiTheme="minorEastAsia" w:eastAsiaTheme="minorEastAsia" w:hAnsiTheme="minorEastAsia" w:hint="eastAsia"/>
          <w:noProof/>
          <w:sz w:val="21"/>
          <w:szCs w:val="21"/>
        </w:rPr>
        <w:t>产权组织共同</w:t>
      </w:r>
      <w:r w:rsidR="0044118D" w:rsidRPr="00604410">
        <w:rPr>
          <w:rFonts w:asciiTheme="minorEastAsia" w:eastAsiaTheme="minorEastAsia" w:hAnsiTheme="minorEastAsia" w:hint="eastAsia"/>
          <w:noProof/>
          <w:sz w:val="21"/>
          <w:szCs w:val="21"/>
        </w:rPr>
        <w:t>开</w:t>
      </w:r>
      <w:r w:rsidR="009E171C" w:rsidRPr="00604410">
        <w:rPr>
          <w:rFonts w:asciiTheme="minorEastAsia" w:eastAsiaTheme="minorEastAsia" w:hAnsiTheme="minorEastAsia" w:hint="eastAsia"/>
          <w:noProof/>
          <w:sz w:val="21"/>
          <w:szCs w:val="21"/>
        </w:rPr>
        <w:t>支的提案，是朝正确方向迈出的一步，符合以往的做法。此外，为解决会费供资联盟的预计赤字，主要来自通过会费供资的P</w:t>
      </w:r>
      <w:r w:rsidR="009E171C" w:rsidRPr="00604410">
        <w:rPr>
          <w:rFonts w:asciiTheme="minorEastAsia" w:eastAsiaTheme="minorEastAsia" w:hAnsiTheme="minorEastAsia"/>
          <w:noProof/>
          <w:sz w:val="21"/>
          <w:szCs w:val="21"/>
        </w:rPr>
        <w:t>CT</w:t>
      </w:r>
      <w:r w:rsidR="009E171C" w:rsidRPr="00604410">
        <w:rPr>
          <w:rFonts w:asciiTheme="minorEastAsia" w:eastAsiaTheme="minorEastAsia" w:hAnsiTheme="minorEastAsia" w:hint="eastAsia"/>
          <w:noProof/>
          <w:sz w:val="21"/>
          <w:szCs w:val="21"/>
        </w:rPr>
        <w:t>联盟和马德里联盟投资所产生的杂项收入，应当全部重新分配给会费供资联盟，或者采取方式以确保这些联盟获得单独份额而不是按现行做法获得合计份额。代表团希望能够就拟议的计划和预算达成共识。关于产权组织驻外办事处的问题，在选择下一个驻外办事处之前，最好考虑到计划于2021年开展的对目前驻外办事处网络的客观评价，同时注意到产权组织长期以来以协商一致方式作出知情决定的传统为其成功作出了贡献，仓促要求进行表决以结束关于未来驻外办事处的讨论将会弊大于利。考虑到围绕未来驻外办事处的争议，代表团敦促总干事在目前不要推进有关可能在上海开设一个产权组织实体提供仲裁服务的计划，特别是如果在该地涉及一个办公空间的话。最后，在总干事弗朗西斯·高锐</w:t>
      </w:r>
      <w:r w:rsidR="007E2061" w:rsidRPr="00604410">
        <w:rPr>
          <w:rFonts w:asciiTheme="minorEastAsia" w:eastAsiaTheme="minorEastAsia" w:hAnsiTheme="minorEastAsia" w:hint="eastAsia"/>
          <w:noProof/>
          <w:sz w:val="21"/>
          <w:szCs w:val="21"/>
        </w:rPr>
        <w:t>最后一个</w:t>
      </w:r>
      <w:r w:rsidR="009E171C" w:rsidRPr="00604410">
        <w:rPr>
          <w:rFonts w:asciiTheme="minorEastAsia" w:eastAsiaTheme="minorEastAsia" w:hAnsiTheme="minorEastAsia" w:hint="eastAsia"/>
          <w:noProof/>
          <w:sz w:val="21"/>
          <w:szCs w:val="21"/>
        </w:rPr>
        <w:t>任期届满之际，代表团希望承认产权组织在其领导才能和远见下所取得的非凡进展和重要的规范性成果，这为成员国解决技术和知识产权的前沿问题，同时确保</w:t>
      </w:r>
      <w:r w:rsidR="003445A8" w:rsidRPr="00604410">
        <w:rPr>
          <w:rFonts w:asciiTheme="minorEastAsia" w:eastAsiaTheme="minorEastAsia" w:hAnsiTheme="minorEastAsia" w:hint="eastAsia"/>
          <w:noProof/>
          <w:sz w:val="21"/>
          <w:szCs w:val="21"/>
        </w:rPr>
        <w:t>健康平稳地开展</w:t>
      </w:r>
      <w:r w:rsidR="009E171C" w:rsidRPr="00604410">
        <w:rPr>
          <w:rFonts w:asciiTheme="minorEastAsia" w:eastAsiaTheme="minorEastAsia" w:hAnsiTheme="minorEastAsia" w:hint="eastAsia"/>
          <w:noProof/>
          <w:sz w:val="21"/>
          <w:szCs w:val="21"/>
        </w:rPr>
        <w:t>产权组织服务铺平了道路。</w:t>
      </w:r>
    </w:p>
    <w:p w14:paraId="2A78DAE1" w14:textId="7CC4A311" w:rsidR="00AC2364"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23" w:history="1">
        <w:r w:rsidR="00AC2364" w:rsidRPr="000D7821">
          <w:rPr>
            <w:rStyle w:val="Hyperlink"/>
            <w:rFonts w:asciiTheme="minorEastAsia" w:eastAsiaTheme="minorEastAsia" w:hAnsiTheme="minorEastAsia" w:hint="eastAsia"/>
            <w:b/>
            <w:color w:val="auto"/>
            <w:sz w:val="21"/>
            <w:szCs w:val="21"/>
            <w:u w:val="none"/>
          </w:rPr>
          <w:t>乌拉圭</w:t>
        </w:r>
      </w:hyperlink>
      <w:r w:rsidR="00AC2364" w:rsidRPr="00381C5A">
        <w:rPr>
          <w:rFonts w:asciiTheme="minorEastAsia" w:eastAsiaTheme="minorEastAsia" w:hAnsiTheme="minorEastAsia" w:hint="eastAsia"/>
          <w:sz w:val="21"/>
          <w:szCs w:val="21"/>
        </w:rPr>
        <w:t>代表团</w:t>
      </w:r>
      <w:r w:rsidR="00AC2364" w:rsidRPr="00604410">
        <w:rPr>
          <w:rFonts w:asciiTheme="minorEastAsia" w:eastAsiaTheme="minorEastAsia" w:hAnsiTheme="minorEastAsia" w:hint="eastAsia"/>
          <w:sz w:val="21"/>
          <w:szCs w:val="21"/>
        </w:rPr>
        <w:t>对从产权组织获得的技术合作表示感谢。它使乌拉圭知识产权团队得以在这一领域继续制定政策。</w:t>
      </w:r>
      <w:r w:rsidR="00AC2364" w:rsidRPr="00604410">
        <w:rPr>
          <w:rFonts w:asciiTheme="minorEastAsia" w:eastAsiaTheme="minorEastAsia" w:hAnsiTheme="minorEastAsia" w:hint="eastAsia"/>
          <w:sz w:val="21"/>
          <w:szCs w:val="21"/>
          <w:lang w:val="en"/>
        </w:rPr>
        <w:t>代表团感谢专利法司司长在乌拉圭国家知识产权局（DNPI）制定该国第一本专利审查指南过程中一直给予的支持和合作。</w:t>
      </w:r>
      <w:r w:rsidR="00AC2364" w:rsidRPr="00604410">
        <w:rPr>
          <w:rFonts w:asciiTheme="minorEastAsia" w:eastAsiaTheme="minorEastAsia" w:hAnsiTheme="minorEastAsia" w:hint="eastAsia"/>
          <w:sz w:val="21"/>
          <w:szCs w:val="21"/>
        </w:rPr>
        <w:t>它还感谢与西班牙国</w:t>
      </w:r>
      <w:proofErr w:type="gramStart"/>
      <w:r w:rsidR="00AC2364" w:rsidRPr="00604410">
        <w:rPr>
          <w:rFonts w:asciiTheme="minorEastAsia" w:eastAsiaTheme="minorEastAsia" w:hAnsiTheme="minorEastAsia" w:hint="eastAsia"/>
          <w:sz w:val="21"/>
          <w:szCs w:val="21"/>
        </w:rPr>
        <w:t>际发展</w:t>
      </w:r>
      <w:proofErr w:type="gramEnd"/>
      <w:r w:rsidR="00AC2364" w:rsidRPr="00604410">
        <w:rPr>
          <w:rFonts w:asciiTheme="minorEastAsia" w:eastAsiaTheme="minorEastAsia" w:hAnsiTheme="minorEastAsia" w:hint="eastAsia"/>
          <w:sz w:val="21"/>
          <w:szCs w:val="21"/>
        </w:rPr>
        <w:t>合作局和西班牙专利商标局</w:t>
      </w:r>
      <w:r w:rsidR="00AC2364" w:rsidRPr="00604410">
        <w:rPr>
          <w:rFonts w:asciiTheme="minorEastAsia" w:eastAsiaTheme="minorEastAsia" w:hAnsiTheme="minorEastAsia" w:hint="eastAsia"/>
          <w:sz w:val="21"/>
          <w:szCs w:val="21"/>
        </w:rPr>
        <w:lastRenderedPageBreak/>
        <w:t>（OEPM）合作举办的面向培训师的地区专利</w:t>
      </w:r>
      <w:r w:rsidR="001629F0" w:rsidRPr="00604410">
        <w:rPr>
          <w:rFonts w:asciiTheme="minorEastAsia" w:eastAsiaTheme="minorEastAsia" w:hAnsiTheme="minorEastAsia" w:hint="eastAsia"/>
          <w:sz w:val="21"/>
          <w:szCs w:val="21"/>
        </w:rPr>
        <w:t>撰写</w:t>
      </w:r>
      <w:r w:rsidR="00AC2364" w:rsidRPr="00604410">
        <w:rPr>
          <w:rFonts w:asciiTheme="minorEastAsia" w:eastAsiaTheme="minorEastAsia" w:hAnsiTheme="minorEastAsia" w:hint="eastAsia"/>
          <w:sz w:val="21"/>
          <w:szCs w:val="21"/>
        </w:rPr>
        <w:t>研讨会。</w:t>
      </w:r>
      <w:r w:rsidR="001629F0" w:rsidRPr="00604410">
        <w:rPr>
          <w:rFonts w:asciiTheme="minorEastAsia" w:eastAsiaTheme="minorEastAsia" w:hAnsiTheme="minorEastAsia" w:hint="eastAsia"/>
          <w:sz w:val="21"/>
          <w:szCs w:val="21"/>
        </w:rPr>
        <w:t>该</w:t>
      </w:r>
      <w:r w:rsidR="00AC2364" w:rsidRPr="00604410">
        <w:rPr>
          <w:rFonts w:asciiTheme="minorEastAsia" w:eastAsiaTheme="minorEastAsia" w:hAnsiTheme="minorEastAsia" w:hint="eastAsia"/>
          <w:sz w:val="21"/>
          <w:szCs w:val="21"/>
        </w:rPr>
        <w:t>研讨会将支持乌拉圭通过为国内创新者提供有利于国际化的高质量专利，加强大学、代理人和法律代表能力的努力。代表团认</w:t>
      </w:r>
      <w:r w:rsidR="001629F0" w:rsidRPr="00604410">
        <w:rPr>
          <w:rFonts w:asciiTheme="minorEastAsia" w:eastAsiaTheme="minorEastAsia" w:hAnsiTheme="minorEastAsia" w:hint="eastAsia"/>
          <w:sz w:val="21"/>
          <w:szCs w:val="21"/>
        </w:rPr>
        <w:t>可</w:t>
      </w:r>
      <w:r w:rsidR="00AC2364" w:rsidRPr="00604410">
        <w:rPr>
          <w:rFonts w:asciiTheme="minorEastAsia" w:eastAsiaTheme="minorEastAsia" w:hAnsiTheme="minorEastAsia" w:hint="eastAsia"/>
          <w:sz w:val="21"/>
          <w:szCs w:val="21"/>
        </w:rPr>
        <w:t>并感谢拉丁美洲和加勒比地区局为DNPI提供的持续支持，包括邀请</w:t>
      </w:r>
      <w:r w:rsidR="001629F0" w:rsidRPr="00604410">
        <w:rPr>
          <w:rFonts w:asciiTheme="minorEastAsia" w:eastAsiaTheme="minorEastAsia" w:hAnsiTheme="minorEastAsia" w:hint="eastAsia"/>
          <w:sz w:val="21"/>
          <w:szCs w:val="21"/>
        </w:rPr>
        <w:t>其</w:t>
      </w:r>
      <w:r w:rsidR="00AC2364" w:rsidRPr="00604410">
        <w:rPr>
          <w:rFonts w:asciiTheme="minorEastAsia" w:eastAsiaTheme="minorEastAsia" w:hAnsiTheme="minorEastAsia" w:hint="eastAsia"/>
          <w:sz w:val="21"/>
          <w:szCs w:val="21"/>
        </w:rPr>
        <w:t>参加</w:t>
      </w:r>
      <w:r w:rsidR="001629F0" w:rsidRPr="00604410">
        <w:rPr>
          <w:rFonts w:asciiTheme="minorEastAsia" w:eastAsiaTheme="minorEastAsia" w:hAnsiTheme="minorEastAsia" w:hint="eastAsia"/>
          <w:sz w:val="21"/>
          <w:szCs w:val="21"/>
        </w:rPr>
        <w:t>在</w:t>
      </w:r>
      <w:r w:rsidR="00AC2364" w:rsidRPr="00604410">
        <w:rPr>
          <w:rFonts w:asciiTheme="minorEastAsia" w:eastAsiaTheme="minorEastAsia" w:hAnsiTheme="minorEastAsia" w:hint="eastAsia"/>
          <w:sz w:val="21"/>
          <w:szCs w:val="21"/>
        </w:rPr>
        <w:t>哥斯达黎加的PCT活动。这一支持正在帮助乌拉圭和其他加入国收集在加入后有效实施PCT所需的所有技术、法律和政治意见。乌拉圭感谢全球基础设施部门在更新IPAS，改进注册机构管理和提供更大的法律保障方面与乌拉圭技术小组的持续互动。</w:t>
      </w:r>
      <w:r w:rsidR="00AC2364" w:rsidRPr="00604410">
        <w:rPr>
          <w:rFonts w:asciiTheme="minorEastAsia" w:eastAsiaTheme="minorEastAsia" w:hAnsiTheme="minorEastAsia" w:hint="eastAsia"/>
          <w:sz w:val="21"/>
          <w:szCs w:val="21"/>
          <w:lang w:val="en"/>
        </w:rPr>
        <w:t>代表团认可乌拉圭在合</w:t>
      </w:r>
      <w:proofErr w:type="gramStart"/>
      <w:r w:rsidR="00AC2364" w:rsidRPr="00604410">
        <w:rPr>
          <w:rFonts w:asciiTheme="minorEastAsia" w:eastAsiaTheme="minorEastAsia" w:hAnsiTheme="minorEastAsia" w:hint="eastAsia"/>
          <w:sz w:val="21"/>
          <w:szCs w:val="21"/>
          <w:lang w:val="en"/>
        </w:rPr>
        <w:t>规</w:t>
      </w:r>
      <w:proofErr w:type="gramEnd"/>
      <w:r w:rsidR="00AC2364" w:rsidRPr="00604410">
        <w:rPr>
          <w:rFonts w:asciiTheme="minorEastAsia" w:eastAsiaTheme="minorEastAsia" w:hAnsiTheme="minorEastAsia" w:hint="eastAsia"/>
          <w:sz w:val="21"/>
          <w:szCs w:val="21"/>
          <w:lang w:val="en"/>
        </w:rPr>
        <w:t>性方面所做的努力以及乌拉圭的法官和检察官对产权组织培训活动的参与。</w:t>
      </w:r>
      <w:r w:rsidR="00AC2364" w:rsidRPr="00604410">
        <w:rPr>
          <w:rFonts w:asciiTheme="minorEastAsia" w:eastAsiaTheme="minorEastAsia" w:hAnsiTheme="minorEastAsia" w:hint="eastAsia"/>
          <w:sz w:val="21"/>
          <w:szCs w:val="21"/>
        </w:rPr>
        <w:t>它特别提请注意它与O</w:t>
      </w:r>
      <w:r w:rsidR="00AC2364" w:rsidRPr="00604410">
        <w:rPr>
          <w:rFonts w:asciiTheme="minorEastAsia" w:eastAsiaTheme="minorEastAsia" w:hAnsiTheme="minorEastAsia"/>
          <w:sz w:val="21"/>
          <w:szCs w:val="21"/>
        </w:rPr>
        <w:t>EPM</w:t>
      </w:r>
      <w:r w:rsidR="00AC2364" w:rsidRPr="00604410">
        <w:rPr>
          <w:rFonts w:asciiTheme="minorEastAsia" w:eastAsiaTheme="minorEastAsia" w:hAnsiTheme="minorEastAsia" w:hint="eastAsia"/>
          <w:sz w:val="21"/>
          <w:szCs w:val="21"/>
        </w:rPr>
        <w:t>在蒙得维的亚举办</w:t>
      </w:r>
      <w:r w:rsidR="001629F0" w:rsidRPr="00604410">
        <w:rPr>
          <w:rFonts w:asciiTheme="minorEastAsia" w:eastAsiaTheme="minorEastAsia" w:hAnsiTheme="minorEastAsia" w:hint="eastAsia"/>
          <w:sz w:val="21"/>
          <w:szCs w:val="21"/>
        </w:rPr>
        <w:t>的</w:t>
      </w:r>
      <w:r w:rsidR="00AC2364" w:rsidRPr="00604410">
        <w:rPr>
          <w:rFonts w:asciiTheme="minorEastAsia" w:eastAsiaTheme="minorEastAsia" w:hAnsiTheme="minorEastAsia" w:hint="eastAsia"/>
          <w:sz w:val="21"/>
          <w:szCs w:val="21"/>
        </w:rPr>
        <w:t>面向法官和检察官的活动中所获得的支持。代表团宣布，2019年9月15日，该国国家议会批准了《商标法新加坡条约》，并接受了对1999年和2003年《产权组织公约》的修正。批准书将适时交存。乌拉圭正在努力全面改革其商标法，涵盖近期创新、电子商务和合</w:t>
      </w:r>
      <w:proofErr w:type="gramStart"/>
      <w:r w:rsidR="00AC2364" w:rsidRPr="00604410">
        <w:rPr>
          <w:rFonts w:asciiTheme="minorEastAsia" w:eastAsiaTheme="minorEastAsia" w:hAnsiTheme="minorEastAsia" w:hint="eastAsia"/>
          <w:sz w:val="21"/>
          <w:szCs w:val="21"/>
        </w:rPr>
        <w:t>规</w:t>
      </w:r>
      <w:proofErr w:type="gramEnd"/>
      <w:r w:rsidR="00AC2364" w:rsidRPr="00604410">
        <w:rPr>
          <w:rFonts w:asciiTheme="minorEastAsia" w:eastAsiaTheme="minorEastAsia" w:hAnsiTheme="minorEastAsia" w:hint="eastAsia"/>
          <w:sz w:val="21"/>
          <w:szCs w:val="21"/>
        </w:rPr>
        <w:t>性，并反映了有关该主题新的理论立场。代表团最后报告说，由公共和私营实体组成的起草委员会一直致力于立法草案的工作，</w:t>
      </w:r>
      <w:r w:rsidR="00AC2364" w:rsidRPr="00604410">
        <w:rPr>
          <w:rFonts w:asciiTheme="minorEastAsia" w:eastAsiaTheme="minorEastAsia" w:hAnsiTheme="minorEastAsia" w:hint="eastAsia"/>
          <w:sz w:val="21"/>
          <w:szCs w:val="21"/>
          <w:lang w:val="en"/>
        </w:rPr>
        <w:t>并将在未来几个月内提交公众</w:t>
      </w:r>
      <w:r w:rsidR="001629F0" w:rsidRPr="00604410">
        <w:rPr>
          <w:rFonts w:asciiTheme="minorEastAsia" w:eastAsiaTheme="minorEastAsia" w:hAnsiTheme="minorEastAsia" w:hint="eastAsia"/>
          <w:sz w:val="21"/>
          <w:szCs w:val="21"/>
          <w:lang w:val="en"/>
        </w:rPr>
        <w:t>征求意见</w:t>
      </w:r>
      <w:r w:rsidR="00AC2364" w:rsidRPr="00604410">
        <w:rPr>
          <w:rFonts w:asciiTheme="minorEastAsia" w:eastAsiaTheme="minorEastAsia" w:hAnsiTheme="minorEastAsia" w:hint="eastAsia"/>
          <w:sz w:val="21"/>
          <w:szCs w:val="21"/>
        </w:rPr>
        <w:t>。</w:t>
      </w:r>
    </w:p>
    <w:p w14:paraId="6C81FC9A" w14:textId="49383701" w:rsidR="00AC2364"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24" w:history="1">
        <w:r w:rsidR="00AC2364" w:rsidRPr="00A361BF">
          <w:rPr>
            <w:rStyle w:val="Hyperlink"/>
            <w:rFonts w:asciiTheme="minorEastAsia" w:eastAsiaTheme="minorEastAsia" w:hAnsiTheme="minorEastAsia"/>
            <w:b/>
            <w:color w:val="auto"/>
            <w:sz w:val="21"/>
            <w:szCs w:val="21"/>
            <w:u w:val="none"/>
          </w:rPr>
          <w:t>瓦努阿图</w:t>
        </w:r>
      </w:hyperlink>
      <w:r w:rsidR="00AC2364" w:rsidRPr="00381C5A">
        <w:rPr>
          <w:rFonts w:asciiTheme="minorEastAsia" w:eastAsiaTheme="minorEastAsia" w:hAnsiTheme="minorEastAsia"/>
          <w:sz w:val="21"/>
          <w:szCs w:val="21"/>
        </w:rPr>
        <w:t>代表团</w:t>
      </w:r>
      <w:r w:rsidR="00AC2364" w:rsidRPr="00604410">
        <w:rPr>
          <w:rFonts w:asciiTheme="minorEastAsia" w:eastAsiaTheme="minorEastAsia" w:hAnsiTheme="minorEastAsia"/>
          <w:sz w:val="21"/>
          <w:szCs w:val="21"/>
        </w:rPr>
        <w:t>对产权组织提供技术援助和其他有关支持，使瓦努阿图政府能够在2015年起草其首个战略性知识产权计划表示赞赏。根据该计划，瓦努阿图政府承诺制定七项知识产权相关法律，并批准了</w:t>
      </w:r>
      <w:r w:rsidR="00AC2364" w:rsidRPr="00604410">
        <w:rPr>
          <w:rFonts w:asciiTheme="minorEastAsia" w:eastAsiaTheme="minorEastAsia" w:hAnsiTheme="minorEastAsia" w:hint="eastAsia"/>
          <w:sz w:val="21"/>
          <w:szCs w:val="21"/>
        </w:rPr>
        <w:t>《建立世界知识产权组织公约》</w:t>
      </w:r>
      <w:r w:rsidR="00AC2364" w:rsidRPr="00604410">
        <w:rPr>
          <w:rFonts w:asciiTheme="minorEastAsia" w:eastAsiaTheme="minorEastAsia" w:hAnsiTheme="minorEastAsia"/>
          <w:sz w:val="21"/>
          <w:szCs w:val="21"/>
        </w:rPr>
        <w:t>和《伯尔尼公约》。该国已经建立</w:t>
      </w:r>
      <w:r w:rsidR="00AC2364" w:rsidRPr="00604410">
        <w:rPr>
          <w:rFonts w:asciiTheme="minorEastAsia" w:eastAsiaTheme="minorEastAsia" w:hAnsiTheme="minorEastAsia" w:hint="eastAsia"/>
          <w:sz w:val="21"/>
          <w:szCs w:val="21"/>
        </w:rPr>
        <w:t>了</w:t>
      </w:r>
      <w:r w:rsidR="00AC2364" w:rsidRPr="00604410">
        <w:rPr>
          <w:rFonts w:asciiTheme="minorEastAsia" w:eastAsiaTheme="minorEastAsia" w:hAnsiTheme="minorEastAsia"/>
          <w:sz w:val="21"/>
          <w:szCs w:val="21"/>
        </w:rPr>
        <w:t>知识产权局，聘用了5名律师和5名支持人员来协助商标、专利和外观设计</w:t>
      </w:r>
      <w:r w:rsidR="001629F0" w:rsidRPr="00604410">
        <w:rPr>
          <w:rFonts w:asciiTheme="minorEastAsia" w:eastAsiaTheme="minorEastAsia" w:hAnsiTheme="minorEastAsia" w:hint="eastAsia"/>
          <w:sz w:val="21"/>
          <w:szCs w:val="21"/>
        </w:rPr>
        <w:t>的</w:t>
      </w:r>
      <w:r w:rsidR="00AC2364" w:rsidRPr="00604410">
        <w:rPr>
          <w:rFonts w:asciiTheme="minorEastAsia" w:eastAsiaTheme="minorEastAsia" w:hAnsiTheme="minorEastAsia"/>
          <w:sz w:val="21"/>
          <w:szCs w:val="21"/>
        </w:rPr>
        <w:t>注册工作。代表团希望对产权组织提供在线学习平台表示感谢；瓦努阿图知识产权局及其工作人员已经从该平台以及产权组织奖学金和产权组织专业发展计划中受益。瓦努阿图正在与产权组织新加坡</w:t>
      </w:r>
      <w:r w:rsidR="001629F0" w:rsidRPr="00604410">
        <w:rPr>
          <w:rFonts w:asciiTheme="minorEastAsia" w:eastAsiaTheme="minorEastAsia" w:hAnsiTheme="minorEastAsia" w:hint="eastAsia"/>
          <w:sz w:val="21"/>
          <w:szCs w:val="21"/>
        </w:rPr>
        <w:t>办事处</w:t>
      </w:r>
      <w:r w:rsidR="00AC2364" w:rsidRPr="00604410">
        <w:rPr>
          <w:rFonts w:asciiTheme="minorEastAsia" w:eastAsiaTheme="minorEastAsia" w:hAnsiTheme="minorEastAsia"/>
          <w:sz w:val="21"/>
          <w:szCs w:val="21"/>
        </w:rPr>
        <w:t>就安装产权组织IPAS事宜开展合作，以推动其商标、专利和外观设计注册服务数字化方面的工作；IPAS系统计划于2020年在瓦努阿图投入使用。瓦努阿图目前面临的挑战涉及传统知识和传统文化表现形式的不公正利用。因此，瓦努阿图一直与当地各利益攸关方合作，制定法律保护传统知识。瓦努阿图继续致力于保护土著人民的知识，并高度赞赏</w:t>
      </w:r>
      <w:r w:rsidR="00494600" w:rsidRPr="00604410">
        <w:rPr>
          <w:rFonts w:asciiTheme="minorEastAsia" w:eastAsiaTheme="minorEastAsia" w:hAnsiTheme="minorEastAsia" w:hint="eastAsia"/>
          <w:sz w:val="21"/>
          <w:szCs w:val="21"/>
        </w:rPr>
        <w:t>IGC</w:t>
      </w:r>
      <w:r w:rsidR="00AC2364" w:rsidRPr="00604410">
        <w:rPr>
          <w:rFonts w:asciiTheme="minorEastAsia" w:eastAsiaTheme="minorEastAsia" w:hAnsiTheme="minorEastAsia"/>
          <w:sz w:val="21"/>
          <w:szCs w:val="21"/>
        </w:rPr>
        <w:t>的工作。代表团希望请产权组织协助审查其地理标志法，这将便利当地受欢迎品牌的注册。瓦努阿图计划加入《产权组织版权条约》，以保护和维护其创意产业。此外，它正逐步实现在2020年摆脱其最不发达国家的地位这一目标，并在人均国民总收入排名以及其他国际指标方面表现强劲。瓦努阿图将继续促进自由贸易，并感谢产权组织以及更广大国际社会提供支持和协助。</w:t>
      </w:r>
    </w:p>
    <w:p w14:paraId="0A3A5538" w14:textId="3EC353E2" w:rsidR="00AC2364"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25" w:history="1">
        <w:r w:rsidR="00AC2364" w:rsidRPr="00131C56">
          <w:rPr>
            <w:rStyle w:val="Hyperlink"/>
            <w:rFonts w:asciiTheme="minorEastAsia" w:eastAsiaTheme="minorEastAsia" w:hAnsiTheme="minorEastAsia"/>
            <w:b/>
            <w:color w:val="auto"/>
            <w:sz w:val="21"/>
            <w:szCs w:val="21"/>
            <w:u w:val="none"/>
          </w:rPr>
          <w:t>委内瑞拉</w:t>
        </w:r>
        <w:r w:rsidR="00AC2364" w:rsidRPr="00604410">
          <w:rPr>
            <w:rStyle w:val="Hyperlink"/>
            <w:rFonts w:asciiTheme="minorEastAsia" w:eastAsiaTheme="minorEastAsia" w:hAnsiTheme="minorEastAsia"/>
            <w:b/>
            <w:color w:val="auto"/>
            <w:sz w:val="21"/>
            <w:szCs w:val="21"/>
            <w:u w:val="none"/>
          </w:rPr>
          <w:t>玻利瓦尔共和国</w:t>
        </w:r>
      </w:hyperlink>
      <w:r w:rsidR="00AC2364" w:rsidRPr="00604410">
        <w:rPr>
          <w:rFonts w:asciiTheme="minorEastAsia" w:eastAsiaTheme="minorEastAsia" w:hAnsiTheme="minorEastAsia"/>
          <w:sz w:val="21"/>
          <w:szCs w:val="21"/>
        </w:rPr>
        <w:t>代表团赞同墨西哥代表团代表GRULAC所作的发言。尽管遭受封锁，委内瑞拉玻利瓦尔共和国仍在进行许多知识产权创新和发展活动。委内瑞拉朗姆酒已获第三份受控原产地标识证书，这有助于促进国家的发展。委内瑞拉玻利瓦尔共和国是世界上生物多样性最丰富的国家之一，原产地标识是促进当地经济和扩大生产的基本工具，这必将有助于实现《2030年可持续发展议程》中提出的可持续发展目标。国家主管局正在努力使人们更容易获取知识产权信息，并更新了其网站，以呈现知识产权制度可为国家发展带来的所有发展惠益。它还通过玻利瓦尔州土著人联合会向土著人民</w:t>
      </w:r>
      <w:r w:rsidR="003B3AF4" w:rsidRPr="00604410">
        <w:rPr>
          <w:rFonts w:asciiTheme="minorEastAsia" w:eastAsiaTheme="minorEastAsia" w:hAnsiTheme="minorEastAsia" w:hint="eastAsia"/>
          <w:sz w:val="21"/>
          <w:szCs w:val="21"/>
        </w:rPr>
        <w:t>授予</w:t>
      </w:r>
      <w:r w:rsidR="00AC2364" w:rsidRPr="00604410">
        <w:rPr>
          <w:rFonts w:asciiTheme="minorEastAsia" w:eastAsiaTheme="minorEastAsia" w:hAnsiTheme="minorEastAsia"/>
          <w:sz w:val="21"/>
          <w:szCs w:val="21"/>
        </w:rPr>
        <w:t>了16种集体商标，为他们提供保护其知识产权的工具，这在委内瑞拉玻利瓦尔共和国的历史上是第一次。因此，它支持延长</w:t>
      </w:r>
      <w:r w:rsidR="003B3AF4" w:rsidRPr="00604410">
        <w:rPr>
          <w:rFonts w:asciiTheme="minorEastAsia" w:eastAsiaTheme="minorEastAsia" w:hAnsiTheme="minorEastAsia" w:hint="eastAsia"/>
          <w:sz w:val="21"/>
          <w:szCs w:val="21"/>
        </w:rPr>
        <w:t>IGC</w:t>
      </w:r>
      <w:r w:rsidR="00AC2364" w:rsidRPr="00604410">
        <w:rPr>
          <w:rFonts w:asciiTheme="minorEastAsia" w:eastAsiaTheme="minorEastAsia" w:hAnsiTheme="minorEastAsia"/>
          <w:sz w:val="21"/>
          <w:szCs w:val="21"/>
        </w:rPr>
        <w:t>的任务期限，以促进对祖传知识的保护。委内瑞拉玻利瓦尔共和国在拉丁美洲和加勒比区域局的协助下，启动了一些合作项目，其重点是法律、自动化和委内瑞拉专家培训。代表团特别希望肯定运用产权组织替代性争议解决制度与其他国家进行的合作。委内瑞拉玻利瓦尔共和国已符合加入《马拉喀什条约》的要求，并将在成员国大会期间向产权组织总干事提交相关文书。</w:t>
      </w:r>
    </w:p>
    <w:p w14:paraId="5AF84947" w14:textId="1F011D10" w:rsidR="009E171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26" w:history="1">
        <w:r w:rsidR="009E171C" w:rsidRPr="00FF5455">
          <w:rPr>
            <w:rStyle w:val="Hyperlink"/>
            <w:rFonts w:asciiTheme="minorEastAsia" w:eastAsiaTheme="minorEastAsia" w:hAnsiTheme="minorEastAsia" w:hint="eastAsia"/>
            <w:b/>
            <w:color w:val="auto"/>
            <w:sz w:val="21"/>
            <w:szCs w:val="21"/>
            <w:u w:val="none"/>
          </w:rPr>
          <w:t>越南</w:t>
        </w:r>
      </w:hyperlink>
      <w:r w:rsidR="009E171C" w:rsidRPr="00381C5A">
        <w:rPr>
          <w:rFonts w:asciiTheme="minorEastAsia" w:eastAsiaTheme="minorEastAsia" w:hAnsiTheme="minorEastAsia" w:hint="eastAsia"/>
          <w:sz w:val="21"/>
          <w:szCs w:val="21"/>
        </w:rPr>
        <w:t>代表团赞赏产权组织为实现其战略目标所作的努力，并注意到对机构和政府有关事项的讨论取得的积极成果。它期待在与</w:t>
      </w:r>
      <w:r w:rsidR="003B3AF4" w:rsidRPr="00604410">
        <w:rPr>
          <w:rFonts w:asciiTheme="minorEastAsia" w:eastAsiaTheme="minorEastAsia" w:hAnsiTheme="minorEastAsia" w:hint="eastAsia"/>
          <w:sz w:val="21"/>
          <w:szCs w:val="21"/>
        </w:rPr>
        <w:t>DLT</w:t>
      </w:r>
      <w:r w:rsidR="009E171C" w:rsidRPr="00604410">
        <w:rPr>
          <w:rFonts w:asciiTheme="minorEastAsia" w:eastAsiaTheme="minorEastAsia" w:hAnsiTheme="minorEastAsia" w:hint="eastAsia"/>
          <w:sz w:val="21"/>
          <w:szCs w:val="21"/>
        </w:rPr>
        <w:t>和</w:t>
      </w:r>
      <w:r w:rsidR="003B3AF4" w:rsidRPr="00604410">
        <w:rPr>
          <w:rFonts w:asciiTheme="minorEastAsia" w:eastAsiaTheme="minorEastAsia" w:hAnsiTheme="minorEastAsia" w:hint="eastAsia"/>
          <w:sz w:val="21"/>
          <w:szCs w:val="21"/>
        </w:rPr>
        <w:t>IGC</w:t>
      </w:r>
      <w:r w:rsidR="009E171C" w:rsidRPr="00604410">
        <w:rPr>
          <w:rFonts w:asciiTheme="minorEastAsia" w:eastAsiaTheme="minorEastAsia" w:hAnsiTheme="minorEastAsia" w:hint="eastAsia"/>
          <w:sz w:val="21"/>
          <w:szCs w:val="21"/>
        </w:rPr>
        <w:t>有关的规范性工作方面取得进一步进展。第四次工业革命改变了各国社会生活、工作和传播的方式。越南这样的发展中国家必须向可持续发展过渡，抓住科学、技术和创新提供的机遇，提高其公民的福祉。因此，该国政府推出了旨在促进创新生态系统发展</w:t>
      </w:r>
      <w:r w:rsidR="009E171C" w:rsidRPr="00604410">
        <w:rPr>
          <w:rFonts w:asciiTheme="minorEastAsia" w:eastAsiaTheme="minorEastAsia" w:hAnsiTheme="minorEastAsia" w:hint="eastAsia"/>
          <w:sz w:val="21"/>
          <w:szCs w:val="21"/>
        </w:rPr>
        <w:lastRenderedPageBreak/>
        <w:t>的各种项目、计划和政策，提高了该国的</w:t>
      </w:r>
      <w:r w:rsidR="003B3AF4" w:rsidRPr="00604410">
        <w:rPr>
          <w:rFonts w:asciiTheme="minorEastAsia" w:eastAsiaTheme="minorEastAsia" w:hAnsiTheme="minorEastAsia" w:hint="eastAsia"/>
          <w:sz w:val="21"/>
          <w:szCs w:val="21"/>
        </w:rPr>
        <w:t>GII</w:t>
      </w:r>
      <w:r w:rsidR="009E171C" w:rsidRPr="00604410">
        <w:rPr>
          <w:rFonts w:asciiTheme="minorEastAsia" w:eastAsiaTheme="minorEastAsia" w:hAnsiTheme="minorEastAsia" w:hint="eastAsia"/>
          <w:sz w:val="21"/>
          <w:szCs w:val="21"/>
        </w:rPr>
        <w:t>排名。认识到知识产权是创新的一个重要方面，该国政府已采取措施建立现代化和有效的知识产权环境。2018年8月以来，它通过了《2030年国家知识产权战略》，并根据其在《全面与进步跨太平洋伙伴关系协定》下的承诺修订了知识产权立法。它还准备交存《工业品外观设计国际注册海牙协定》的加入书。在过去一年中，产权组织帮助越南制定了国家知识产权战略，部署了产权组织</w:t>
      </w:r>
      <w:r w:rsidR="003B3AF4" w:rsidRPr="00604410">
        <w:rPr>
          <w:rFonts w:asciiTheme="minorEastAsia" w:eastAsiaTheme="minorEastAsia" w:hAnsiTheme="minorEastAsia" w:hint="eastAsia"/>
          <w:sz w:val="21"/>
          <w:szCs w:val="21"/>
        </w:rPr>
        <w:t>IPAS</w:t>
      </w:r>
      <w:r w:rsidR="009E171C" w:rsidRPr="00604410">
        <w:rPr>
          <w:rFonts w:asciiTheme="minorEastAsia" w:eastAsiaTheme="minorEastAsia" w:hAnsiTheme="minorEastAsia" w:hint="eastAsia"/>
          <w:sz w:val="21"/>
          <w:szCs w:val="21"/>
        </w:rPr>
        <w:t>，并实施了“知识产权环境项目”。该国政府期待继续进行富有成果的合作，并承诺为建立更加平衡的知识产权制度</w:t>
      </w:r>
      <w:proofErr w:type="gramStart"/>
      <w:r w:rsidR="009E171C" w:rsidRPr="00604410">
        <w:rPr>
          <w:rFonts w:asciiTheme="minorEastAsia" w:eastAsiaTheme="minorEastAsia" w:hAnsiTheme="minorEastAsia" w:hint="eastAsia"/>
          <w:sz w:val="21"/>
          <w:szCs w:val="21"/>
        </w:rPr>
        <w:t>作出</w:t>
      </w:r>
      <w:proofErr w:type="gramEnd"/>
      <w:r w:rsidR="009E171C" w:rsidRPr="00604410">
        <w:rPr>
          <w:rFonts w:asciiTheme="minorEastAsia" w:eastAsiaTheme="minorEastAsia" w:hAnsiTheme="minorEastAsia" w:hint="eastAsia"/>
          <w:sz w:val="21"/>
          <w:szCs w:val="21"/>
        </w:rPr>
        <w:t>贡献，以造福于所有成员国。</w:t>
      </w:r>
    </w:p>
    <w:p w14:paraId="5C2574FC" w14:textId="7AF0A4B4" w:rsidR="009E171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27" w:history="1">
        <w:r w:rsidR="009E171C" w:rsidRPr="005B2563">
          <w:rPr>
            <w:rStyle w:val="Hyperlink"/>
            <w:rFonts w:asciiTheme="minorEastAsia" w:eastAsiaTheme="minorEastAsia" w:hAnsiTheme="minorEastAsia" w:cs="Microsoft YaHei" w:hint="eastAsia"/>
            <w:b/>
            <w:color w:val="auto"/>
            <w:sz w:val="21"/>
            <w:szCs w:val="21"/>
            <w:u w:val="none"/>
          </w:rPr>
          <w:t>赞比亚</w:t>
        </w:r>
      </w:hyperlink>
      <w:r w:rsidR="009E171C" w:rsidRPr="00381C5A">
        <w:rPr>
          <w:rStyle w:val="tlid-translation"/>
          <w:rFonts w:asciiTheme="minorEastAsia" w:eastAsiaTheme="minorEastAsia" w:hAnsiTheme="minorEastAsia" w:cs="Microsoft YaHei" w:hint="eastAsia"/>
          <w:sz w:val="21"/>
          <w:szCs w:val="21"/>
        </w:rPr>
        <w:t>代表团赞同乌干达</w:t>
      </w:r>
      <w:r w:rsidR="003B3AF4" w:rsidRPr="00604410">
        <w:rPr>
          <w:rStyle w:val="tlid-translation"/>
          <w:rFonts w:asciiTheme="minorEastAsia" w:eastAsiaTheme="minorEastAsia" w:hAnsiTheme="minorEastAsia" w:cs="Microsoft YaHei" w:hint="eastAsia"/>
          <w:sz w:val="21"/>
          <w:szCs w:val="21"/>
        </w:rPr>
        <w:t>代表团</w:t>
      </w:r>
      <w:r w:rsidR="009E171C" w:rsidRPr="00604410">
        <w:rPr>
          <w:rStyle w:val="tlid-translation"/>
          <w:rFonts w:asciiTheme="minorEastAsia" w:eastAsiaTheme="minorEastAsia" w:hAnsiTheme="minorEastAsia" w:cs="Microsoft YaHei" w:hint="eastAsia"/>
          <w:sz w:val="21"/>
          <w:szCs w:val="21"/>
        </w:rPr>
        <w:t>代表非洲集团</w:t>
      </w:r>
      <w:r w:rsidR="001D6E1B" w:rsidRPr="00604410">
        <w:rPr>
          <w:rStyle w:val="tlid-translation"/>
          <w:rFonts w:asciiTheme="minorEastAsia" w:eastAsiaTheme="minorEastAsia" w:hAnsiTheme="minorEastAsia" w:cs="Microsoft YaHei" w:hint="eastAsia"/>
          <w:sz w:val="21"/>
          <w:szCs w:val="21"/>
        </w:rPr>
        <w:t>所作</w:t>
      </w:r>
      <w:r w:rsidR="009E171C" w:rsidRPr="00604410">
        <w:rPr>
          <w:rStyle w:val="tlid-translation"/>
          <w:rFonts w:asciiTheme="minorEastAsia" w:eastAsiaTheme="minorEastAsia" w:hAnsiTheme="minorEastAsia" w:cs="Microsoft YaHei" w:hint="eastAsia"/>
          <w:sz w:val="21"/>
          <w:szCs w:val="21"/>
        </w:rPr>
        <w:t>的发言。代表团感谢</w:t>
      </w:r>
      <w:r w:rsidR="009E171C" w:rsidRPr="00604410">
        <w:rPr>
          <w:rStyle w:val="tlid-translation"/>
          <w:rFonts w:asciiTheme="minorEastAsia" w:eastAsiaTheme="minorEastAsia" w:hAnsiTheme="minorEastAsia" w:hint="eastAsia"/>
          <w:sz w:val="21"/>
          <w:szCs w:val="21"/>
        </w:rPr>
        <w:t>产权组织</w:t>
      </w:r>
      <w:r w:rsidR="009E171C" w:rsidRPr="00604410">
        <w:rPr>
          <w:rStyle w:val="tlid-translation"/>
          <w:rFonts w:asciiTheme="minorEastAsia" w:eastAsiaTheme="minorEastAsia" w:hAnsiTheme="minorEastAsia" w:cs="Microsoft YaHei" w:hint="eastAsia"/>
          <w:sz w:val="21"/>
          <w:szCs w:val="21"/>
        </w:rPr>
        <w:t>在知识产权发展的许多领域中的合作，强调了产权组织对赞比亚新</w:t>
      </w:r>
      <w:r w:rsidR="009E171C" w:rsidRPr="00604410">
        <w:rPr>
          <w:rStyle w:val="tlid-translation"/>
          <w:rFonts w:asciiTheme="minorEastAsia" w:eastAsiaTheme="minorEastAsia" w:hAnsiTheme="minorEastAsia" w:hint="eastAsia"/>
          <w:sz w:val="21"/>
          <w:szCs w:val="21"/>
        </w:rPr>
        <w:t>TISC</w:t>
      </w:r>
      <w:r w:rsidR="009E171C" w:rsidRPr="00604410">
        <w:rPr>
          <w:rStyle w:val="tlid-translation"/>
          <w:rFonts w:asciiTheme="minorEastAsia" w:eastAsiaTheme="minorEastAsia" w:hAnsiTheme="minorEastAsia" w:cs="Microsoft YaHei" w:hint="eastAsia"/>
          <w:sz w:val="21"/>
          <w:szCs w:val="21"/>
        </w:rPr>
        <w:t>的支持。</w:t>
      </w:r>
      <w:r w:rsidR="009E171C" w:rsidRPr="00604410">
        <w:rPr>
          <w:rStyle w:val="tlid-translation"/>
          <w:rFonts w:asciiTheme="minorEastAsia" w:eastAsiaTheme="minorEastAsia" w:hAnsiTheme="minorEastAsia" w:hint="eastAsia"/>
          <w:sz w:val="21"/>
          <w:szCs w:val="21"/>
        </w:rPr>
        <w:t>TISC</w:t>
      </w:r>
      <w:r w:rsidR="009E171C" w:rsidRPr="00604410">
        <w:rPr>
          <w:rStyle w:val="tlid-translation"/>
          <w:rFonts w:asciiTheme="minorEastAsia" w:eastAsiaTheme="minorEastAsia" w:hAnsiTheme="minorEastAsia" w:cs="Microsoft YaHei" w:hint="eastAsia"/>
          <w:sz w:val="21"/>
          <w:szCs w:val="21"/>
        </w:rPr>
        <w:t>网络启动讲习班已于</w:t>
      </w:r>
      <w:r w:rsidR="009E171C" w:rsidRPr="00604410">
        <w:rPr>
          <w:rStyle w:val="tlid-translation"/>
          <w:rFonts w:asciiTheme="minorEastAsia" w:eastAsiaTheme="minorEastAsia" w:hAnsiTheme="minorEastAsia" w:hint="eastAsia"/>
          <w:sz w:val="21"/>
          <w:szCs w:val="21"/>
        </w:rPr>
        <w:t>2019</w:t>
      </w:r>
      <w:r w:rsidR="009E171C" w:rsidRPr="00604410">
        <w:rPr>
          <w:rStyle w:val="tlid-translation"/>
          <w:rFonts w:asciiTheme="minorEastAsia" w:eastAsiaTheme="minorEastAsia" w:hAnsiTheme="minorEastAsia" w:cs="Microsoft YaHei" w:hint="eastAsia"/>
          <w:sz w:val="21"/>
          <w:szCs w:val="21"/>
        </w:rPr>
        <w:t>年7月举行，以培训学员</w:t>
      </w:r>
      <w:r w:rsidR="003B3AF4" w:rsidRPr="00604410">
        <w:rPr>
          <w:rStyle w:val="tlid-translation"/>
          <w:rFonts w:asciiTheme="minorEastAsia" w:eastAsiaTheme="minorEastAsia" w:hAnsiTheme="minorEastAsia" w:cs="Microsoft YaHei" w:hint="eastAsia"/>
          <w:sz w:val="21"/>
          <w:szCs w:val="21"/>
        </w:rPr>
        <w:t>检</w:t>
      </w:r>
      <w:r w:rsidR="009E171C" w:rsidRPr="00604410">
        <w:rPr>
          <w:rStyle w:val="tlid-translation"/>
          <w:rFonts w:asciiTheme="minorEastAsia" w:eastAsiaTheme="minorEastAsia" w:hAnsiTheme="minorEastAsia" w:cs="Microsoft YaHei" w:hint="eastAsia"/>
          <w:sz w:val="21"/>
          <w:szCs w:val="21"/>
        </w:rPr>
        <w:t>索和使用专利信息和科学刊物。对于赞比亚而言，重要的是，来自全国各地的众多学术和研究机构都表示有兴趣建立自己的</w:t>
      </w:r>
      <w:r w:rsidR="009E171C" w:rsidRPr="00604410">
        <w:rPr>
          <w:rStyle w:val="tlid-translation"/>
          <w:rFonts w:asciiTheme="minorEastAsia" w:eastAsiaTheme="minorEastAsia" w:hAnsiTheme="minorEastAsia" w:hint="eastAsia"/>
          <w:sz w:val="21"/>
          <w:szCs w:val="21"/>
        </w:rPr>
        <w:t>TISC</w:t>
      </w:r>
      <w:r w:rsidR="009E171C" w:rsidRPr="00604410">
        <w:rPr>
          <w:rStyle w:val="tlid-translation"/>
          <w:rFonts w:asciiTheme="minorEastAsia" w:eastAsiaTheme="minorEastAsia" w:hAnsiTheme="minorEastAsia" w:cs="Microsoft YaHei" w:hint="eastAsia"/>
          <w:sz w:val="21"/>
          <w:szCs w:val="21"/>
        </w:rPr>
        <w:t>，这为全国网络提供了新的可能性。赞比亚将在这方面继续与产权</w:t>
      </w:r>
      <w:r w:rsidR="009E171C" w:rsidRPr="00604410">
        <w:rPr>
          <w:rFonts w:ascii="SimSun" w:hAnsi="SimSun" w:hint="eastAsia"/>
          <w:sz w:val="21"/>
        </w:rPr>
        <w:t>组织</w:t>
      </w:r>
      <w:r w:rsidR="009E171C" w:rsidRPr="00604410">
        <w:rPr>
          <w:rStyle w:val="tlid-translation"/>
          <w:rFonts w:asciiTheme="minorEastAsia" w:eastAsiaTheme="minorEastAsia" w:hAnsiTheme="minorEastAsia" w:cs="Microsoft YaHei" w:hint="eastAsia"/>
          <w:sz w:val="21"/>
          <w:szCs w:val="21"/>
        </w:rPr>
        <w:t>合作</w:t>
      </w:r>
      <w:r w:rsidR="009E171C" w:rsidRPr="00604410">
        <w:rPr>
          <w:rStyle w:val="tlid-translation"/>
          <w:rFonts w:asciiTheme="minorEastAsia" w:eastAsiaTheme="minorEastAsia" w:hAnsiTheme="minorEastAsia" w:cs="SimSun" w:hint="eastAsia"/>
          <w:sz w:val="21"/>
          <w:szCs w:val="21"/>
        </w:rPr>
        <w:t>。</w:t>
      </w:r>
      <w:r w:rsidR="009E171C" w:rsidRPr="00604410">
        <w:rPr>
          <w:rStyle w:val="tlid-translation"/>
          <w:rFonts w:asciiTheme="minorEastAsia" w:eastAsiaTheme="minorEastAsia" w:hAnsiTheme="minorEastAsia" w:cs="Microsoft YaHei" w:hint="eastAsia"/>
          <w:sz w:val="21"/>
          <w:szCs w:val="21"/>
        </w:rPr>
        <w:t>代表团还感谢产权组织</w:t>
      </w:r>
      <w:r w:rsidR="003B3AF4" w:rsidRPr="00604410">
        <w:rPr>
          <w:rStyle w:val="tlid-translation"/>
          <w:rFonts w:asciiTheme="minorEastAsia" w:eastAsiaTheme="minorEastAsia" w:hAnsiTheme="minorEastAsia" w:cs="Microsoft YaHei" w:hint="eastAsia"/>
          <w:sz w:val="21"/>
          <w:szCs w:val="21"/>
        </w:rPr>
        <w:t>于</w:t>
      </w:r>
      <w:r w:rsidR="009E171C" w:rsidRPr="00604410">
        <w:rPr>
          <w:rStyle w:val="tlid-translation"/>
          <w:rFonts w:asciiTheme="minorEastAsia" w:eastAsiaTheme="minorEastAsia" w:hAnsiTheme="minorEastAsia" w:hint="eastAsia"/>
          <w:sz w:val="21"/>
          <w:szCs w:val="21"/>
        </w:rPr>
        <w:t>2019</w:t>
      </w:r>
      <w:r w:rsidR="009E171C" w:rsidRPr="00604410">
        <w:rPr>
          <w:rStyle w:val="tlid-translation"/>
          <w:rFonts w:asciiTheme="minorEastAsia" w:eastAsiaTheme="minorEastAsia" w:hAnsiTheme="minorEastAsia" w:cs="Microsoft YaHei" w:hint="eastAsia"/>
          <w:sz w:val="21"/>
          <w:szCs w:val="21"/>
        </w:rPr>
        <w:t>年</w:t>
      </w:r>
      <w:r w:rsidR="009E171C" w:rsidRPr="00604410">
        <w:rPr>
          <w:rStyle w:val="tlid-translation"/>
          <w:rFonts w:asciiTheme="minorEastAsia" w:eastAsiaTheme="minorEastAsia" w:hAnsiTheme="minorEastAsia" w:hint="eastAsia"/>
          <w:sz w:val="21"/>
          <w:szCs w:val="21"/>
        </w:rPr>
        <w:t>6</w:t>
      </w:r>
      <w:r w:rsidR="009E171C" w:rsidRPr="00604410">
        <w:rPr>
          <w:rStyle w:val="tlid-translation"/>
          <w:rFonts w:asciiTheme="minorEastAsia" w:eastAsiaTheme="minorEastAsia" w:hAnsiTheme="minorEastAsia" w:cs="Microsoft YaHei" w:hint="eastAsia"/>
          <w:sz w:val="21"/>
          <w:szCs w:val="21"/>
        </w:rPr>
        <w:t>月在肯尼亚内罗毕</w:t>
      </w:r>
      <w:r w:rsidR="003B3AF4" w:rsidRPr="00604410">
        <w:rPr>
          <w:rStyle w:val="tlid-translation"/>
          <w:rFonts w:asciiTheme="minorEastAsia" w:eastAsiaTheme="minorEastAsia" w:hAnsiTheme="minorEastAsia" w:cs="Microsoft YaHei" w:hint="eastAsia"/>
          <w:sz w:val="21"/>
          <w:szCs w:val="21"/>
        </w:rPr>
        <w:t>组织</w:t>
      </w:r>
      <w:r w:rsidR="009E171C" w:rsidRPr="00604410">
        <w:rPr>
          <w:rStyle w:val="tlid-translation"/>
          <w:rFonts w:asciiTheme="minorEastAsia" w:eastAsiaTheme="minorEastAsia" w:hAnsiTheme="minorEastAsia" w:cs="Microsoft YaHei" w:hint="eastAsia"/>
          <w:sz w:val="21"/>
          <w:szCs w:val="21"/>
        </w:rPr>
        <w:t>的关于图书馆、档案馆、博物馆和教育研究机构版权限制与例外的区域讨论会</w:t>
      </w:r>
      <w:r w:rsidR="003B3AF4" w:rsidRPr="00604410">
        <w:rPr>
          <w:rStyle w:val="tlid-translation"/>
          <w:rFonts w:asciiTheme="minorEastAsia" w:eastAsiaTheme="minorEastAsia" w:hAnsiTheme="minorEastAsia" w:cs="Microsoft YaHei" w:hint="eastAsia"/>
          <w:sz w:val="21"/>
          <w:szCs w:val="21"/>
        </w:rPr>
        <w:t>，并为其版权局领导的参会提供了便利</w:t>
      </w:r>
      <w:r w:rsidR="009E171C" w:rsidRPr="00604410">
        <w:rPr>
          <w:rStyle w:val="tlid-translation"/>
          <w:rFonts w:asciiTheme="minorEastAsia" w:eastAsiaTheme="minorEastAsia" w:hAnsiTheme="minorEastAsia" w:cs="Microsoft YaHei" w:hint="eastAsia"/>
          <w:sz w:val="21"/>
          <w:szCs w:val="21"/>
        </w:rPr>
        <w:t>。代表团重申愿意在这些领域建设性</w:t>
      </w:r>
      <w:r w:rsidR="003B3AF4" w:rsidRPr="00604410">
        <w:rPr>
          <w:rStyle w:val="tlid-translation"/>
          <w:rFonts w:asciiTheme="minorEastAsia" w:eastAsiaTheme="minorEastAsia" w:hAnsiTheme="minorEastAsia" w:cs="Microsoft YaHei" w:hint="eastAsia"/>
          <w:sz w:val="21"/>
          <w:szCs w:val="21"/>
        </w:rPr>
        <w:t>地</w:t>
      </w:r>
      <w:r w:rsidR="009E171C" w:rsidRPr="00604410">
        <w:rPr>
          <w:rStyle w:val="tlid-translation"/>
          <w:rFonts w:asciiTheme="minorEastAsia" w:eastAsiaTheme="minorEastAsia" w:hAnsiTheme="minorEastAsia" w:cs="Microsoft YaHei" w:hint="eastAsia"/>
          <w:sz w:val="21"/>
          <w:szCs w:val="21"/>
        </w:rPr>
        <w:t>参与。代表团还强调了延长</w:t>
      </w:r>
      <w:r w:rsidR="009E171C" w:rsidRPr="00604410">
        <w:rPr>
          <w:rStyle w:val="tlid-translation"/>
          <w:rFonts w:asciiTheme="minorEastAsia" w:eastAsiaTheme="minorEastAsia" w:hAnsiTheme="minorEastAsia" w:hint="eastAsia"/>
          <w:sz w:val="21"/>
          <w:szCs w:val="21"/>
        </w:rPr>
        <w:t>IGC</w:t>
      </w:r>
      <w:r w:rsidR="003B3AF4" w:rsidRPr="00604410">
        <w:rPr>
          <w:rStyle w:val="tlid-translation"/>
          <w:rFonts w:asciiTheme="minorEastAsia" w:eastAsiaTheme="minorEastAsia" w:hAnsiTheme="minorEastAsia" w:cs="Microsoft YaHei" w:hint="eastAsia"/>
          <w:sz w:val="21"/>
          <w:szCs w:val="21"/>
        </w:rPr>
        <w:t>任务授权</w:t>
      </w:r>
      <w:r w:rsidR="009E171C" w:rsidRPr="00604410">
        <w:rPr>
          <w:rStyle w:val="tlid-translation"/>
          <w:rFonts w:asciiTheme="minorEastAsia" w:eastAsiaTheme="minorEastAsia" w:hAnsiTheme="minorEastAsia" w:cs="Microsoft YaHei" w:hint="eastAsia"/>
          <w:sz w:val="21"/>
          <w:szCs w:val="21"/>
        </w:rPr>
        <w:t>的重要性。赞比亚通过了一部保护传统知识、遗传资源和民间文学艺术表现形式的国家法律，并随时准备分享经验</w:t>
      </w:r>
      <w:r w:rsidR="009E171C" w:rsidRPr="00604410">
        <w:rPr>
          <w:rStyle w:val="tlid-translation"/>
          <w:rFonts w:asciiTheme="minorEastAsia" w:eastAsiaTheme="minorEastAsia" w:hAnsiTheme="minorEastAsia" w:cs="SimSun" w:hint="eastAsia"/>
          <w:sz w:val="21"/>
          <w:szCs w:val="21"/>
        </w:rPr>
        <w:t>。</w:t>
      </w:r>
    </w:p>
    <w:p w14:paraId="7F59AE3D" w14:textId="0FB86A0F" w:rsidR="009E171C" w:rsidRPr="00604410" w:rsidRDefault="00B37BF0"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hyperlink r:id="rId128" w:history="1">
        <w:r w:rsidR="009E171C" w:rsidRPr="000D7368">
          <w:rPr>
            <w:rStyle w:val="Hyperlink"/>
            <w:rFonts w:asciiTheme="minorEastAsia" w:eastAsiaTheme="minorEastAsia" w:hAnsiTheme="minorEastAsia" w:hint="eastAsia"/>
            <w:b/>
            <w:color w:val="auto"/>
            <w:sz w:val="21"/>
            <w:szCs w:val="21"/>
            <w:u w:val="none"/>
          </w:rPr>
          <w:t>津巴布韦</w:t>
        </w:r>
      </w:hyperlink>
      <w:r w:rsidR="009E171C" w:rsidRPr="00381C5A">
        <w:rPr>
          <w:rFonts w:asciiTheme="minorEastAsia" w:eastAsiaTheme="minorEastAsia" w:hAnsiTheme="minorEastAsia" w:hint="eastAsia"/>
          <w:sz w:val="21"/>
          <w:szCs w:val="21"/>
        </w:rPr>
        <w:t>代表团赞同乌干达</w:t>
      </w:r>
      <w:r w:rsidR="003B3AF4" w:rsidRPr="00604410">
        <w:rPr>
          <w:rFonts w:asciiTheme="minorEastAsia" w:eastAsiaTheme="minorEastAsia" w:hAnsiTheme="minorEastAsia" w:hint="eastAsia"/>
          <w:sz w:val="21"/>
          <w:szCs w:val="21"/>
        </w:rPr>
        <w:t>代表团</w:t>
      </w:r>
      <w:r w:rsidR="009E171C" w:rsidRPr="00604410">
        <w:rPr>
          <w:rFonts w:asciiTheme="minorEastAsia" w:eastAsiaTheme="minorEastAsia" w:hAnsiTheme="minorEastAsia" w:hint="eastAsia"/>
          <w:sz w:val="21"/>
          <w:szCs w:val="21"/>
        </w:rPr>
        <w:t>代表非洲集团所作的发言。2019年9月12日，该国政府向产权组织交存了《北京条约》的批准书和《马拉喀什条约》的加入书。</w:t>
      </w:r>
      <w:r w:rsidR="009E171C" w:rsidRPr="00604410">
        <w:rPr>
          <w:rFonts w:asciiTheme="minorEastAsia" w:eastAsiaTheme="minorEastAsia" w:hAnsiTheme="minorEastAsia" w:hint="eastAsia"/>
          <w:sz w:val="21"/>
          <w:szCs w:val="21"/>
          <w:lang w:val="en-ZW"/>
        </w:rPr>
        <w:t>在产权组织的帮助下，该国正在对《版权和邻接权法》进行审查，以</w:t>
      </w:r>
      <w:r w:rsidR="00930DFA" w:rsidRPr="00604410">
        <w:rPr>
          <w:rFonts w:asciiTheme="minorEastAsia" w:eastAsiaTheme="minorEastAsia" w:hAnsiTheme="minorEastAsia" w:hint="eastAsia"/>
          <w:sz w:val="21"/>
          <w:szCs w:val="21"/>
          <w:lang w:val="en-ZW"/>
        </w:rPr>
        <w:t>便</w:t>
      </w:r>
      <w:r w:rsidR="009E171C" w:rsidRPr="00604410">
        <w:rPr>
          <w:rFonts w:asciiTheme="minorEastAsia" w:eastAsiaTheme="minorEastAsia" w:hAnsiTheme="minorEastAsia" w:hint="eastAsia"/>
          <w:sz w:val="21"/>
          <w:szCs w:val="21"/>
          <w:lang w:val="en-ZW"/>
        </w:rPr>
        <w:t>与这两部条约保持一致。作为其继续努力批准产权组织有关条约的一部分，该国还准备于2020年加入《海牙协定》。代表团感谢了产权组织为津巴布韦的能力建设项目提供的所有支持，包括最近在大学举办的PCT巡回研讨会和产权组织与A</w:t>
      </w:r>
      <w:r w:rsidR="009E171C" w:rsidRPr="00604410">
        <w:rPr>
          <w:rFonts w:asciiTheme="minorEastAsia" w:eastAsiaTheme="minorEastAsia" w:hAnsiTheme="minorEastAsia"/>
          <w:sz w:val="21"/>
          <w:szCs w:val="21"/>
          <w:lang w:val="en-ZW"/>
        </w:rPr>
        <w:t>RIPO</w:t>
      </w:r>
      <w:r w:rsidR="009E171C" w:rsidRPr="00604410">
        <w:rPr>
          <w:rFonts w:asciiTheme="minorEastAsia" w:eastAsiaTheme="minorEastAsia" w:hAnsiTheme="minorEastAsia" w:hint="eastAsia"/>
          <w:sz w:val="21"/>
          <w:szCs w:val="21"/>
          <w:lang w:val="en-ZW"/>
        </w:rPr>
        <w:t>和日本政府合作在津巴布韦的非洲大学提供的非常受欢迎的知识产权硕士课程。它还对在由产权组织管理的日本信托基金支持下正在进行的，包括津巴布韦知识产权局正在进行的数据验证在内的，档案数字化表示满意。该国将继续与学术界、研究机构、创新</w:t>
      </w:r>
      <w:r w:rsidR="00930DFA" w:rsidRPr="00604410">
        <w:rPr>
          <w:rFonts w:asciiTheme="minorEastAsia" w:eastAsiaTheme="minorEastAsia" w:hAnsiTheme="minorEastAsia" w:hint="eastAsia"/>
          <w:sz w:val="21"/>
          <w:szCs w:val="21"/>
          <w:lang w:val="en-ZW"/>
        </w:rPr>
        <w:t>中心</w:t>
      </w:r>
      <w:r w:rsidR="009E171C" w:rsidRPr="00604410">
        <w:rPr>
          <w:rFonts w:asciiTheme="minorEastAsia" w:eastAsiaTheme="minorEastAsia" w:hAnsiTheme="minorEastAsia" w:hint="eastAsia"/>
          <w:sz w:val="21"/>
          <w:szCs w:val="21"/>
          <w:lang w:val="en-ZW"/>
        </w:rPr>
        <w:t>和中小型企业紧密合作以促进对知识产权的重视、尊重和使用。津巴布韦热切期盼总干事访问哈拉雷，参加于2019年11月举行的产权组织/</w:t>
      </w:r>
      <w:r w:rsidR="00930DFA" w:rsidRPr="00604410">
        <w:rPr>
          <w:rFonts w:asciiTheme="minorEastAsia" w:eastAsiaTheme="minorEastAsia" w:hAnsiTheme="minorEastAsia" w:hint="eastAsia"/>
          <w:sz w:val="21"/>
          <w:szCs w:val="21"/>
          <w:lang w:val="en-ZW"/>
        </w:rPr>
        <w:t>ARIPO</w:t>
      </w:r>
      <w:r w:rsidR="009E171C" w:rsidRPr="00604410">
        <w:rPr>
          <w:rFonts w:asciiTheme="minorEastAsia" w:eastAsiaTheme="minorEastAsia" w:hAnsiTheme="minorEastAsia" w:hint="eastAsia"/>
          <w:sz w:val="21"/>
          <w:szCs w:val="21"/>
          <w:lang w:val="en-ZW"/>
        </w:rPr>
        <w:t>/</w:t>
      </w:r>
      <w:r w:rsidR="00930DFA" w:rsidRPr="00604410">
        <w:rPr>
          <w:rFonts w:asciiTheme="minorEastAsia" w:eastAsiaTheme="minorEastAsia" w:hAnsiTheme="minorEastAsia" w:hint="eastAsia"/>
          <w:sz w:val="21"/>
          <w:szCs w:val="21"/>
          <w:lang w:val="en-ZW"/>
        </w:rPr>
        <w:t>OAPI</w:t>
      </w:r>
      <w:r w:rsidR="009E171C" w:rsidRPr="00604410">
        <w:rPr>
          <w:rFonts w:asciiTheme="minorEastAsia" w:eastAsiaTheme="minorEastAsia" w:hAnsiTheme="minorEastAsia" w:hint="eastAsia"/>
          <w:sz w:val="21"/>
          <w:szCs w:val="21"/>
          <w:lang w:val="en-ZW"/>
        </w:rPr>
        <w:t>关于非洲企业竞争力和可持续发展的知识产权、创新和附加值会议。</w:t>
      </w:r>
      <w:r w:rsidR="00930DFA" w:rsidRPr="00604410">
        <w:rPr>
          <w:rFonts w:asciiTheme="minorEastAsia" w:eastAsiaTheme="minorEastAsia" w:hAnsiTheme="minorEastAsia" w:hint="eastAsia"/>
          <w:sz w:val="21"/>
          <w:szCs w:val="21"/>
          <w:lang w:val="en-ZW"/>
        </w:rPr>
        <w:t>代表团</w:t>
      </w:r>
      <w:r w:rsidR="009E171C" w:rsidRPr="00604410">
        <w:rPr>
          <w:rFonts w:asciiTheme="minorEastAsia" w:eastAsiaTheme="minorEastAsia" w:hAnsiTheme="minorEastAsia" w:hint="eastAsia"/>
          <w:sz w:val="21"/>
          <w:szCs w:val="21"/>
          <w:lang w:val="en-ZW"/>
        </w:rPr>
        <w:t>重申对多边主义的一贯信念，呼吁所有成员国以诚信原则支撑下的建设性精神进行</w:t>
      </w:r>
      <w:r w:rsidR="00930DFA" w:rsidRPr="00604410">
        <w:rPr>
          <w:rFonts w:asciiTheme="minorEastAsia" w:eastAsiaTheme="minorEastAsia" w:hAnsiTheme="minorEastAsia" w:hint="eastAsia"/>
          <w:sz w:val="21"/>
          <w:szCs w:val="21"/>
          <w:lang w:val="en-ZW"/>
        </w:rPr>
        <w:t>磋商</w:t>
      </w:r>
      <w:r w:rsidR="009E171C" w:rsidRPr="00604410">
        <w:rPr>
          <w:rFonts w:asciiTheme="minorEastAsia" w:eastAsiaTheme="minorEastAsia" w:hAnsiTheme="minorEastAsia" w:hint="eastAsia"/>
          <w:sz w:val="21"/>
          <w:szCs w:val="21"/>
          <w:lang w:val="en-ZW"/>
        </w:rPr>
        <w:t>。</w:t>
      </w:r>
    </w:p>
    <w:p w14:paraId="7727F2EC" w14:textId="734B0069" w:rsidR="009E171C" w:rsidRPr="0096383B" w:rsidRDefault="009E171C" w:rsidP="0096383B">
      <w:pPr>
        <w:pStyle w:val="ONUME"/>
        <w:tabs>
          <w:tab w:val="clear" w:pos="1276"/>
        </w:tabs>
        <w:overflowPunct w:val="0"/>
        <w:spacing w:afterLines="50" w:after="120" w:line="340" w:lineRule="atLeast"/>
        <w:ind w:left="0"/>
        <w:jc w:val="both"/>
        <w:rPr>
          <w:rFonts w:ascii="SimSun" w:hAnsi="SimSun"/>
          <w:sz w:val="21"/>
          <w:szCs w:val="21"/>
        </w:rPr>
      </w:pPr>
      <w:r w:rsidRPr="0096383B">
        <w:rPr>
          <w:rFonts w:ascii="SimSun" w:hAnsi="SimSun" w:hint="eastAsia"/>
          <w:b/>
          <w:sz w:val="21"/>
          <w:szCs w:val="21"/>
        </w:rPr>
        <w:t>非洲知识产权组织（OAPI）</w:t>
      </w:r>
      <w:r w:rsidRPr="0096383B">
        <w:rPr>
          <w:rFonts w:ascii="SimSun" w:hAnsi="SimSun" w:hint="eastAsia"/>
          <w:sz w:val="21"/>
          <w:szCs w:val="21"/>
        </w:rPr>
        <w:t>的代表回顾说，OAPI作为《班吉协定》下的一个政府间组织，实施了超国家的工业产权管理立法。OAPI是根据1883年3月20日《巴黎公约》第12条对各缔约国建立工业产权局的要求而成立的。O</w:t>
      </w:r>
      <w:r w:rsidRPr="0096383B">
        <w:rPr>
          <w:rFonts w:ascii="SimSun" w:hAnsi="SimSun"/>
          <w:sz w:val="21"/>
          <w:szCs w:val="21"/>
        </w:rPr>
        <w:t>API</w:t>
      </w:r>
      <w:r w:rsidRPr="0096383B">
        <w:rPr>
          <w:rFonts w:ascii="SimSun" w:hAnsi="SimSun" w:hint="eastAsia"/>
          <w:sz w:val="21"/>
          <w:szCs w:val="21"/>
        </w:rPr>
        <w:t>有17个成员国，其传统使命是根据《班吉协定》，使用所有各方共同的程序，代表其成员注册和授予权利。OAPI的第二个使命是在文献和信息领域，即在该组织的官方在线公报和专利手册中公布所授权利的基本内容。OAPI目前正在利用其工业产权制度，参与针对社会不同</w:t>
      </w:r>
      <w:r w:rsidR="007E2061" w:rsidRPr="0096383B">
        <w:rPr>
          <w:rFonts w:ascii="SimSun" w:hAnsi="SimSun" w:hint="eastAsia"/>
          <w:sz w:val="21"/>
          <w:szCs w:val="21"/>
        </w:rPr>
        <w:t>部门</w:t>
      </w:r>
      <w:r w:rsidRPr="0096383B">
        <w:rPr>
          <w:rFonts w:ascii="SimSun" w:hAnsi="SimSun" w:hint="eastAsia"/>
          <w:sz w:val="21"/>
          <w:szCs w:val="21"/>
        </w:rPr>
        <w:t>的技术开发和信息、宣传和培训项目，其中对知识产权领域的知识需求尤为紧迫。OAPI与其他学术机构建立合作伙伴关系，并在合作框架下，在其雅温得的培训中心“</w:t>
      </w:r>
      <w:r w:rsidR="0096383B" w:rsidRPr="0096383B">
        <w:rPr>
          <w:rFonts w:ascii="SimSun" w:hAnsi="SimSun" w:hint="eastAsia"/>
          <w:sz w:val="21"/>
          <w:szCs w:val="21"/>
        </w:rPr>
        <w:t>德尼·埃卡尼</w:t>
      </w:r>
      <w:r w:rsidRPr="0096383B">
        <w:rPr>
          <w:rFonts w:ascii="SimSun" w:hAnsi="SimSun" w:hint="eastAsia"/>
          <w:sz w:val="21"/>
          <w:szCs w:val="21"/>
        </w:rPr>
        <w:t>学院”提供知识产权培训。在2019年，OAPI启动了针对版权集体管理组织的培训计划以及另一项针对专利工程师的培训计划。该代表还说，在其成员国建立地理标志的项目以及一个植物品种保护的发展项目也正在取得进展。此外，OAPI启动了一项研究，支持各公司合理使用知识产权，并正在这方面采取具体措施，特别是“O</w:t>
      </w:r>
      <w:r w:rsidRPr="0096383B">
        <w:rPr>
          <w:rFonts w:ascii="SimSun" w:hAnsi="SimSun"/>
          <w:sz w:val="21"/>
          <w:szCs w:val="21"/>
        </w:rPr>
        <w:t>API</w:t>
      </w:r>
      <w:r w:rsidRPr="0096383B">
        <w:rPr>
          <w:rFonts w:ascii="SimSun" w:hAnsi="SimSun" w:hint="eastAsia"/>
          <w:sz w:val="21"/>
          <w:szCs w:val="21"/>
        </w:rPr>
        <w:t>品牌奖”和第七届“非洲发明和技术创新博览会”（S</w:t>
      </w:r>
      <w:r w:rsidRPr="0096383B">
        <w:rPr>
          <w:rFonts w:ascii="SimSun" w:hAnsi="SimSun"/>
          <w:sz w:val="21"/>
          <w:szCs w:val="21"/>
        </w:rPr>
        <w:t>AIIT</w:t>
      </w:r>
      <w:r w:rsidRPr="0096383B">
        <w:rPr>
          <w:rFonts w:ascii="SimSun" w:hAnsi="SimSun" w:hint="eastAsia"/>
          <w:sz w:val="21"/>
          <w:szCs w:val="21"/>
        </w:rPr>
        <w:t>）。在其作为成员国政府知识产权技术顾问的角色方面，OAPI也在为政策实施提供支持和真知灼见。该代表注意到OAPI正在得到各合作伙伴对这些努力的支持，</w:t>
      </w:r>
      <w:r w:rsidR="007E2061" w:rsidRPr="0096383B">
        <w:rPr>
          <w:rFonts w:ascii="SimSun" w:hAnsi="SimSun" w:hint="eastAsia"/>
          <w:sz w:val="21"/>
          <w:szCs w:val="21"/>
        </w:rPr>
        <w:t>该代表</w:t>
      </w:r>
      <w:r w:rsidRPr="0096383B">
        <w:rPr>
          <w:rFonts w:ascii="SimSun" w:hAnsi="SimSun" w:hint="eastAsia"/>
          <w:sz w:val="21"/>
          <w:szCs w:val="21"/>
        </w:rPr>
        <w:t>欢迎对OAPI和其他许多组织和国家做出的重要承诺，即资助组织能力建设计划，包括培训。OAPI的</w:t>
      </w:r>
      <w:proofErr w:type="gramStart"/>
      <w:r w:rsidRPr="0096383B">
        <w:rPr>
          <w:rFonts w:ascii="SimSun" w:hAnsi="SimSun" w:hint="eastAsia"/>
          <w:sz w:val="21"/>
          <w:szCs w:val="21"/>
        </w:rPr>
        <w:t>代表感谢</w:t>
      </w:r>
      <w:proofErr w:type="gramEnd"/>
      <w:r w:rsidRPr="0096383B">
        <w:rPr>
          <w:rFonts w:ascii="SimSun" w:hAnsi="SimSun" w:hint="eastAsia"/>
          <w:sz w:val="21"/>
          <w:szCs w:val="21"/>
        </w:rPr>
        <w:t>产权组织的各个双边和多边合作伙伴给予的持续支持。</w:t>
      </w:r>
    </w:p>
    <w:p w14:paraId="60C05C52" w14:textId="615DA65A" w:rsidR="00AC2364" w:rsidRPr="00604410" w:rsidRDefault="00AC2364"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b/>
          <w:sz w:val="21"/>
          <w:szCs w:val="21"/>
        </w:rPr>
        <w:lastRenderedPageBreak/>
        <w:t>非洲地区知识产权组织（ARIPO）</w:t>
      </w:r>
      <w:r w:rsidRPr="00604410">
        <w:rPr>
          <w:rFonts w:asciiTheme="minorEastAsia" w:eastAsiaTheme="minorEastAsia" w:hAnsiTheme="minorEastAsia"/>
          <w:sz w:val="21"/>
          <w:szCs w:val="21"/>
        </w:rPr>
        <w:t>的代表赞同乌干达代表团代表非洲集团所作的发言。产权组织与</w:t>
      </w:r>
      <w:r w:rsidR="00D6656C" w:rsidRPr="00604410">
        <w:rPr>
          <w:rFonts w:asciiTheme="minorEastAsia" w:eastAsiaTheme="minorEastAsia" w:hAnsiTheme="minorEastAsia" w:hint="eastAsia"/>
          <w:sz w:val="21"/>
          <w:szCs w:val="21"/>
        </w:rPr>
        <w:t>ARIPO</w:t>
      </w:r>
      <w:r w:rsidRPr="00604410">
        <w:rPr>
          <w:rFonts w:asciiTheme="minorEastAsia" w:eastAsiaTheme="minorEastAsia" w:hAnsiTheme="minorEastAsia"/>
          <w:sz w:val="21"/>
          <w:szCs w:val="21"/>
        </w:rPr>
        <w:t>在成员国大会第五十八届系列会议期间签署了三方协议，2019年在该协议框架内开展或计划开展的各种活动包括：在加纳、肯尼亚和卢旺达举行的知识产权周计划、地理标志问题高级别圆桌会议、45个非洲国家版权局局长的首次区域会议和关于知识产权创新和增值促进非洲企业竞争力问题的会议。关于能力建设，12年前与产权组织合作，在津巴布韦穆塔雷非洲大学开设了知识产权硕士学位课程。自那以来，该课程已经培养了来自非洲大陆26个国家的300多名毕业生，并在过去一年里成功扩展到加纳和坦桑尼亚</w:t>
      </w:r>
      <w:r w:rsidR="00D6656C" w:rsidRPr="00604410">
        <w:rPr>
          <w:rFonts w:asciiTheme="minorEastAsia" w:eastAsiaTheme="minorEastAsia" w:hAnsiTheme="minorEastAsia" w:hint="eastAsia"/>
          <w:sz w:val="21"/>
          <w:szCs w:val="21"/>
        </w:rPr>
        <w:t>联合共和国</w:t>
      </w:r>
      <w:r w:rsidRPr="00604410">
        <w:rPr>
          <w:rFonts w:asciiTheme="minorEastAsia" w:eastAsiaTheme="minorEastAsia" w:hAnsiTheme="minorEastAsia"/>
          <w:sz w:val="21"/>
          <w:szCs w:val="21"/>
        </w:rPr>
        <w:t>。最近旨在改善非洲大陆知识产权制度的其他举措包括专利</w:t>
      </w:r>
      <w:r w:rsidR="00D6656C" w:rsidRPr="00604410">
        <w:rPr>
          <w:rFonts w:asciiTheme="minorEastAsia" w:eastAsiaTheme="minorEastAsia" w:hAnsiTheme="minorEastAsia" w:hint="eastAsia"/>
          <w:sz w:val="21"/>
          <w:szCs w:val="21"/>
        </w:rPr>
        <w:t>撰写</w:t>
      </w:r>
      <w:r w:rsidRPr="00604410">
        <w:rPr>
          <w:rFonts w:asciiTheme="minorEastAsia" w:eastAsiaTheme="minorEastAsia" w:hAnsiTheme="minorEastAsia"/>
          <w:sz w:val="21"/>
          <w:szCs w:val="21"/>
        </w:rPr>
        <w:t>讲习班、</w:t>
      </w:r>
      <w:r w:rsidR="00D6656C" w:rsidRPr="00604410">
        <w:rPr>
          <w:rFonts w:asciiTheme="minorEastAsia" w:eastAsiaTheme="minorEastAsia" w:hAnsiTheme="minorEastAsia" w:hint="eastAsia"/>
          <w:sz w:val="21"/>
          <w:szCs w:val="21"/>
        </w:rPr>
        <w:t>TISC</w:t>
      </w:r>
      <w:r w:rsidRPr="00604410">
        <w:rPr>
          <w:rFonts w:asciiTheme="minorEastAsia" w:eastAsiaTheme="minorEastAsia" w:hAnsiTheme="minorEastAsia"/>
          <w:sz w:val="21"/>
          <w:szCs w:val="21"/>
        </w:rPr>
        <w:t>区域会议以及将</w:t>
      </w:r>
      <w:r w:rsidR="00D6656C" w:rsidRPr="00604410">
        <w:rPr>
          <w:rFonts w:asciiTheme="minorEastAsia" w:eastAsiaTheme="minorEastAsia" w:hAnsiTheme="minorEastAsia" w:hint="eastAsia"/>
          <w:sz w:val="21"/>
          <w:szCs w:val="21"/>
        </w:rPr>
        <w:t>ARIPO</w:t>
      </w:r>
      <w:r w:rsidRPr="00604410">
        <w:rPr>
          <w:rFonts w:asciiTheme="minorEastAsia" w:eastAsiaTheme="minorEastAsia" w:hAnsiTheme="minorEastAsia"/>
          <w:sz w:val="21"/>
          <w:szCs w:val="21"/>
        </w:rPr>
        <w:t>学院指定为知识产权教育卓越中心。此外，</w:t>
      </w:r>
      <w:r w:rsidR="00D6656C" w:rsidRPr="00604410">
        <w:rPr>
          <w:rFonts w:asciiTheme="minorEastAsia" w:eastAsiaTheme="minorEastAsia" w:hAnsiTheme="minorEastAsia" w:hint="eastAsia"/>
          <w:sz w:val="21"/>
          <w:szCs w:val="21"/>
        </w:rPr>
        <w:t>ARIPO</w:t>
      </w:r>
      <w:r w:rsidRPr="00604410">
        <w:rPr>
          <w:rFonts w:asciiTheme="minorEastAsia" w:eastAsiaTheme="minorEastAsia" w:hAnsiTheme="minorEastAsia" w:hint="eastAsia"/>
          <w:sz w:val="21"/>
          <w:szCs w:val="21"/>
        </w:rPr>
        <w:t>和</w:t>
      </w:r>
      <w:r w:rsidR="00D6656C" w:rsidRPr="00604410">
        <w:rPr>
          <w:rFonts w:asciiTheme="minorEastAsia" w:eastAsiaTheme="minorEastAsia" w:hAnsiTheme="minorEastAsia" w:hint="eastAsia"/>
          <w:sz w:val="21"/>
          <w:szCs w:val="21"/>
        </w:rPr>
        <w:t>OAPI</w:t>
      </w:r>
      <w:r w:rsidRPr="00604410">
        <w:rPr>
          <w:rFonts w:asciiTheme="minorEastAsia" w:eastAsiaTheme="minorEastAsia" w:hAnsiTheme="minorEastAsia"/>
          <w:sz w:val="21"/>
          <w:szCs w:val="21"/>
        </w:rPr>
        <w:t>正在与非洲集团密切合作，就非洲感兴趣的热点问题提供知识产权方面的技术支持。</w:t>
      </w:r>
      <w:r w:rsidR="00D6656C" w:rsidRPr="00604410">
        <w:rPr>
          <w:rFonts w:asciiTheme="minorEastAsia" w:eastAsiaTheme="minorEastAsia" w:hAnsiTheme="minorEastAsia" w:hint="eastAsia"/>
          <w:sz w:val="21"/>
          <w:szCs w:val="21"/>
        </w:rPr>
        <w:t>该代表表示</w:t>
      </w:r>
      <w:r w:rsidRPr="00604410">
        <w:rPr>
          <w:rFonts w:asciiTheme="minorEastAsia" w:eastAsiaTheme="minorEastAsia" w:hAnsiTheme="minorEastAsia"/>
          <w:sz w:val="21"/>
          <w:szCs w:val="21"/>
        </w:rPr>
        <w:t>非常感谢产权组织过去一年提供的支持，并真诚希望继续与产权组织合作，以造福其各成员国。</w:t>
      </w:r>
    </w:p>
    <w:p w14:paraId="7B5F78E9" w14:textId="5C75F075" w:rsidR="009E171C" w:rsidRPr="00604410" w:rsidRDefault="009E171C"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b/>
          <w:sz w:val="21"/>
          <w:szCs w:val="21"/>
        </w:rPr>
        <w:t>欧亚专利局（EAPO）</w:t>
      </w:r>
      <w:r w:rsidR="00D6656C" w:rsidRPr="00604410">
        <w:rPr>
          <w:rFonts w:asciiTheme="minorEastAsia" w:eastAsiaTheme="minorEastAsia" w:hAnsiTheme="minorEastAsia" w:hint="eastAsia"/>
          <w:sz w:val="21"/>
          <w:szCs w:val="21"/>
        </w:rPr>
        <w:t>的代表</w:t>
      </w:r>
      <w:r w:rsidRPr="00604410">
        <w:rPr>
          <w:rFonts w:asciiTheme="minorEastAsia" w:eastAsiaTheme="minorEastAsia" w:hAnsiTheme="minorEastAsia" w:hint="eastAsia"/>
          <w:sz w:val="21"/>
          <w:szCs w:val="21"/>
        </w:rPr>
        <w:t>赞扬了产权组织作为知识产权问题全球论坛和国际合作协调中心以及跨境知识产权保护和争议解决全球服务提供者所作的相关工作。</w:t>
      </w:r>
      <w:r w:rsidR="00D6656C"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代表强调了2019年9月9日在哈萨克斯坦</w:t>
      </w:r>
      <w:r w:rsidRPr="00604410">
        <w:rPr>
          <w:rFonts w:asciiTheme="minorEastAsia" w:eastAsiaTheme="minorEastAsia" w:hAnsiTheme="minorEastAsia"/>
          <w:sz w:val="21"/>
          <w:szCs w:val="21"/>
        </w:rPr>
        <w:t>努尔苏丹</w:t>
      </w:r>
      <w:r w:rsidRPr="00604410">
        <w:rPr>
          <w:rFonts w:asciiTheme="minorEastAsia" w:eastAsiaTheme="minorEastAsia" w:hAnsiTheme="minorEastAsia" w:hint="eastAsia"/>
          <w:sz w:val="21"/>
          <w:szCs w:val="21"/>
        </w:rPr>
        <w:t>举行的外交会议对于欧亚专利局的重要性。这次会议上通过并签署了《1994年9月19日欧亚专利公约工业品外观设计保护议定书》。欧亚专利局外交会议于《欧亚专利公约》签署25周年之日召开。这一关于欧亚地区工业品外观设计法律保护的《议定书》具有开创意义，其在上述日期通过突凸显了《公约》签署25周年的重要意义，在欧亚专利局和整个欧亚地区的历史上翻开了新的一页。</w:t>
      </w:r>
      <w:r w:rsidR="00D6656C"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代表为能向产权组织大会报告上述情况感到高兴，这尤其是因为产权组织总干事是《欧亚专利公约》及其《议定书》的保管人。产权组织在欧亚专利局创立之初就参与了相关工作，就此，</w:t>
      </w:r>
      <w:r w:rsidR="00D6656C"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代表注意到，在过去25年中，该局与产权组织的合作不断增进和发展，而在欧亚专利局发展变革的新阶段，产权组织也在提供支持。</w:t>
      </w:r>
      <w:r w:rsidR="00D6656C"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代表向总干事表示感谢，感谢总干事在欧亚专利局各个发展阶段的项目中提供的支持和向外交会议参会者所作的热情发言，以及总干事在《欧亚专利公约》签署25周年纪念活动上的专门致辞。</w:t>
      </w:r>
      <w:r w:rsidR="00D6656C"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代表还对产权组织法律顾问办公室在《议定书》起草、通过和签署中给予的法律协助表示了感谢。此外，还就《议定书》的起草感谢了</w:t>
      </w:r>
      <w:r w:rsidR="00C52175" w:rsidRPr="00604410">
        <w:rPr>
          <w:rFonts w:asciiTheme="minorEastAsia" w:eastAsiaTheme="minorEastAsia" w:hAnsiTheme="minorEastAsia" w:hint="eastAsia"/>
          <w:sz w:val="21"/>
          <w:szCs w:val="21"/>
        </w:rPr>
        <w:t>产权组织</w:t>
      </w:r>
      <w:r w:rsidRPr="00604410">
        <w:rPr>
          <w:rFonts w:asciiTheme="minorEastAsia" w:eastAsiaTheme="minorEastAsia" w:hAnsiTheme="minorEastAsia" w:hint="eastAsia"/>
          <w:sz w:val="21"/>
          <w:szCs w:val="21"/>
        </w:rPr>
        <w:t>海牙</w:t>
      </w:r>
      <w:proofErr w:type="gramStart"/>
      <w:r w:rsidR="00C52175" w:rsidRPr="00604410">
        <w:rPr>
          <w:rFonts w:asciiTheme="minorEastAsia" w:eastAsiaTheme="minorEastAsia" w:hAnsiTheme="minorEastAsia" w:hint="eastAsia"/>
          <w:sz w:val="21"/>
          <w:szCs w:val="21"/>
        </w:rPr>
        <w:t>注册</w:t>
      </w:r>
      <w:r w:rsidRPr="00604410">
        <w:rPr>
          <w:rFonts w:asciiTheme="minorEastAsia" w:eastAsiaTheme="minorEastAsia" w:hAnsiTheme="minorEastAsia" w:hint="eastAsia"/>
          <w:sz w:val="21"/>
          <w:szCs w:val="21"/>
        </w:rPr>
        <w:t>部</w:t>
      </w:r>
      <w:proofErr w:type="gramEnd"/>
      <w:r w:rsidRPr="00604410">
        <w:rPr>
          <w:rFonts w:asciiTheme="minorEastAsia" w:eastAsiaTheme="minorEastAsia" w:hAnsiTheme="minorEastAsia" w:hint="eastAsia"/>
          <w:sz w:val="21"/>
          <w:szCs w:val="21"/>
        </w:rPr>
        <w:t>的</w:t>
      </w:r>
      <w:r w:rsidR="00C52175" w:rsidRPr="00604410">
        <w:rPr>
          <w:rFonts w:asciiTheme="minorEastAsia" w:eastAsiaTheme="minorEastAsia" w:hAnsiTheme="minorEastAsia" w:hint="eastAsia"/>
          <w:sz w:val="21"/>
          <w:szCs w:val="21"/>
        </w:rPr>
        <w:t>主任和</w:t>
      </w:r>
      <w:r w:rsidRPr="00604410">
        <w:rPr>
          <w:rFonts w:asciiTheme="minorEastAsia" w:eastAsiaTheme="minorEastAsia" w:hAnsiTheme="minorEastAsia" w:hint="eastAsia"/>
          <w:sz w:val="21"/>
          <w:szCs w:val="21"/>
        </w:rPr>
        <w:t>专家。欧亚专利局对其成员国指派最好的外观设计保护和国际法专家参加工作组表示感谢。如果没有上述各方的参与，《议定书》在破纪录的短时间内起草完成并通过是不可能的。</w:t>
      </w:r>
      <w:r w:rsidR="00C52175"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代表指出，欧亚专利局积极使用产权组织电子工具和服务，包括e</w:t>
      </w:r>
      <w:r w:rsidRPr="00604410">
        <w:rPr>
          <w:rFonts w:asciiTheme="minorEastAsia" w:eastAsiaTheme="minorEastAsia" w:hAnsiTheme="minorEastAsia"/>
          <w:sz w:val="21"/>
          <w:szCs w:val="21"/>
        </w:rPr>
        <w:t>PCT</w:t>
      </w:r>
      <w:r w:rsidRPr="00604410">
        <w:rPr>
          <w:rFonts w:asciiTheme="minorEastAsia" w:eastAsiaTheme="minorEastAsia" w:hAnsiTheme="minorEastAsia" w:hint="eastAsia"/>
          <w:sz w:val="21"/>
          <w:szCs w:val="21"/>
        </w:rPr>
        <w:t>、WIPO</w:t>
      </w:r>
      <w:r w:rsidRPr="00604410">
        <w:rPr>
          <w:rFonts w:asciiTheme="minorEastAsia" w:eastAsiaTheme="minorEastAsia" w:hAnsiTheme="minorEastAsia"/>
          <w:sz w:val="21"/>
          <w:szCs w:val="21"/>
        </w:rPr>
        <w:t xml:space="preserve"> DAS</w:t>
      </w:r>
      <w:r w:rsidRPr="00604410">
        <w:rPr>
          <w:rFonts w:asciiTheme="minorEastAsia" w:eastAsiaTheme="minorEastAsia" w:hAnsiTheme="minorEastAsia" w:hint="eastAsia"/>
          <w:sz w:val="21"/>
          <w:szCs w:val="21"/>
        </w:rPr>
        <w:t>、WIPO</w:t>
      </w:r>
      <w:r w:rsidRPr="00604410">
        <w:rPr>
          <w:rFonts w:asciiTheme="minorEastAsia" w:eastAsiaTheme="minorEastAsia" w:hAnsiTheme="minorEastAsia"/>
          <w:sz w:val="21"/>
          <w:szCs w:val="21"/>
        </w:rPr>
        <w:t xml:space="preserve"> CASE</w:t>
      </w:r>
      <w:r w:rsidRPr="00604410">
        <w:rPr>
          <w:rFonts w:asciiTheme="minorEastAsia" w:eastAsiaTheme="minorEastAsia" w:hAnsiTheme="minorEastAsia" w:hint="eastAsia"/>
          <w:sz w:val="21"/>
          <w:szCs w:val="21"/>
        </w:rPr>
        <w:t>、P</w:t>
      </w:r>
      <w:r w:rsidRPr="00604410">
        <w:rPr>
          <w:rFonts w:asciiTheme="minorEastAsia" w:eastAsiaTheme="minorEastAsia" w:hAnsiTheme="minorEastAsia"/>
          <w:sz w:val="21"/>
          <w:szCs w:val="21"/>
        </w:rPr>
        <w:t>atentscope</w:t>
      </w:r>
      <w:r w:rsidRPr="00604410">
        <w:rPr>
          <w:rFonts w:asciiTheme="minorEastAsia" w:eastAsiaTheme="minorEastAsia" w:hAnsiTheme="minorEastAsia" w:hint="eastAsia"/>
          <w:sz w:val="21"/>
          <w:szCs w:val="21"/>
        </w:rPr>
        <w:t>和机器翻译系统。在此方面，</w:t>
      </w:r>
      <w:r w:rsidR="00C52175"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代表鼓励产权组织继续开发全球电子服务以及电子工具，以帮助各专利局提高业务效率。</w:t>
      </w:r>
      <w:r w:rsidR="00C52175" w:rsidRPr="00604410">
        <w:rPr>
          <w:rFonts w:asciiTheme="minorEastAsia" w:eastAsiaTheme="minorEastAsia" w:hAnsiTheme="minorEastAsia" w:hint="eastAsia"/>
          <w:sz w:val="21"/>
          <w:szCs w:val="21"/>
        </w:rPr>
        <w:t>该</w:t>
      </w:r>
      <w:proofErr w:type="gramStart"/>
      <w:r w:rsidRPr="00604410">
        <w:rPr>
          <w:rFonts w:asciiTheme="minorEastAsia" w:eastAsiaTheme="minorEastAsia" w:hAnsiTheme="minorEastAsia" w:hint="eastAsia"/>
          <w:sz w:val="21"/>
          <w:szCs w:val="21"/>
        </w:rPr>
        <w:t>代表赞赏</w:t>
      </w:r>
      <w:proofErr w:type="gramEnd"/>
      <w:r w:rsidRPr="00604410">
        <w:rPr>
          <w:rFonts w:asciiTheme="minorEastAsia" w:eastAsiaTheme="minorEastAsia" w:hAnsiTheme="minorEastAsia" w:hint="eastAsia"/>
          <w:sz w:val="21"/>
          <w:szCs w:val="21"/>
        </w:rPr>
        <w:t>产权组织知识产权局业务解决方案司对其请求的回应，该请求涉及帮助实施外观设计I</w:t>
      </w:r>
      <w:r w:rsidRPr="00604410">
        <w:rPr>
          <w:rFonts w:asciiTheme="minorEastAsia" w:eastAsiaTheme="minorEastAsia" w:hAnsiTheme="minorEastAsia"/>
          <w:sz w:val="21"/>
          <w:szCs w:val="21"/>
        </w:rPr>
        <w:t>PAS</w:t>
      </w:r>
      <w:r w:rsidRPr="00604410">
        <w:rPr>
          <w:rFonts w:asciiTheme="minorEastAsia" w:eastAsiaTheme="minorEastAsia" w:hAnsiTheme="minorEastAsia" w:hint="eastAsia"/>
          <w:sz w:val="21"/>
          <w:szCs w:val="21"/>
        </w:rPr>
        <w:t>行政管理系统。欧亚专利局不仅计划将I</w:t>
      </w:r>
      <w:r w:rsidRPr="00604410">
        <w:rPr>
          <w:rFonts w:asciiTheme="minorEastAsia" w:eastAsiaTheme="minorEastAsia" w:hAnsiTheme="minorEastAsia"/>
          <w:sz w:val="21"/>
          <w:szCs w:val="21"/>
        </w:rPr>
        <w:t>PAS</w:t>
      </w:r>
      <w:r w:rsidRPr="00604410">
        <w:rPr>
          <w:rFonts w:asciiTheme="minorEastAsia" w:eastAsiaTheme="minorEastAsia" w:hAnsiTheme="minorEastAsia" w:hint="eastAsia"/>
          <w:sz w:val="21"/>
          <w:szCs w:val="21"/>
        </w:rPr>
        <w:t>系统引入该局，实现自身流程的自动化，而且要协助产权组织将该系统及其相关工具在欧亚专利局成员国知识产权局实施。欧亚专利局致力于进一步同产权组织仲裁与调解中心在外观设计保护的司法</w:t>
      </w:r>
      <w:proofErr w:type="gramStart"/>
      <w:r w:rsidRPr="00604410">
        <w:rPr>
          <w:rFonts w:asciiTheme="minorEastAsia" w:eastAsiaTheme="minorEastAsia" w:hAnsiTheme="minorEastAsia" w:hint="eastAsia"/>
          <w:sz w:val="21"/>
          <w:szCs w:val="21"/>
        </w:rPr>
        <w:t>外冲突</w:t>
      </w:r>
      <w:proofErr w:type="gramEnd"/>
      <w:r w:rsidRPr="00604410">
        <w:rPr>
          <w:rFonts w:asciiTheme="minorEastAsia" w:eastAsiaTheme="minorEastAsia" w:hAnsiTheme="minorEastAsia" w:hint="eastAsia"/>
          <w:sz w:val="21"/>
          <w:szCs w:val="21"/>
        </w:rPr>
        <w:t>解决制度实施方面加强合作。欧亚专利局与该中心的相关谅解备忘录将于本届大会上签署。欧亚专利局在过去一年取得了很大成功。申请量在2018年增长了5.6%，2019年也延续了这一积极态势。欧亚专利局为其开发检索机制、提高质量管理、缩短审查时间等提高质量的努力感到骄傲。因在这一领域取得的进步，欧亚专利局得以升格为P</w:t>
      </w:r>
      <w:r w:rsidRPr="00604410">
        <w:rPr>
          <w:rFonts w:asciiTheme="minorEastAsia" w:eastAsiaTheme="minorEastAsia" w:hAnsiTheme="minorEastAsia"/>
          <w:sz w:val="21"/>
          <w:szCs w:val="21"/>
        </w:rPr>
        <w:t>CT</w:t>
      </w:r>
      <w:r w:rsidRPr="00604410">
        <w:rPr>
          <w:rFonts w:asciiTheme="minorEastAsia" w:eastAsiaTheme="minorEastAsia" w:hAnsiTheme="minorEastAsia" w:hint="eastAsia"/>
          <w:sz w:val="21"/>
          <w:szCs w:val="21"/>
        </w:rPr>
        <w:t>体系下的国际检索单位（I</w:t>
      </w:r>
      <w:r w:rsidRPr="00604410">
        <w:rPr>
          <w:rFonts w:asciiTheme="minorEastAsia" w:eastAsiaTheme="minorEastAsia" w:hAnsiTheme="minorEastAsia"/>
          <w:sz w:val="21"/>
          <w:szCs w:val="21"/>
        </w:rPr>
        <w:t>SA</w:t>
      </w:r>
      <w:r w:rsidRPr="00604410">
        <w:rPr>
          <w:rFonts w:asciiTheme="minorEastAsia" w:eastAsiaTheme="minorEastAsia" w:hAnsiTheme="minorEastAsia" w:hint="eastAsia"/>
          <w:sz w:val="21"/>
          <w:szCs w:val="21"/>
        </w:rPr>
        <w:t>）和国际初步审查单位（I</w:t>
      </w:r>
      <w:r w:rsidRPr="00604410">
        <w:rPr>
          <w:rFonts w:asciiTheme="minorEastAsia" w:eastAsiaTheme="minorEastAsia" w:hAnsiTheme="minorEastAsia"/>
          <w:sz w:val="21"/>
          <w:szCs w:val="21"/>
        </w:rPr>
        <w:t>PEA</w:t>
      </w:r>
      <w:r w:rsidRPr="00604410">
        <w:rPr>
          <w:rFonts w:asciiTheme="minorEastAsia" w:eastAsiaTheme="minorEastAsia" w:hAnsiTheme="minorEastAsia" w:hint="eastAsia"/>
          <w:sz w:val="21"/>
          <w:szCs w:val="21"/>
        </w:rPr>
        <w:t>）。最后，</w:t>
      </w:r>
      <w:r w:rsidR="00C52175" w:rsidRPr="00604410">
        <w:rPr>
          <w:rFonts w:asciiTheme="minorEastAsia" w:eastAsiaTheme="minorEastAsia" w:hAnsiTheme="minorEastAsia" w:hint="eastAsia"/>
          <w:sz w:val="21"/>
          <w:szCs w:val="21"/>
        </w:rPr>
        <w:t>该</w:t>
      </w:r>
      <w:r w:rsidRPr="00604410">
        <w:rPr>
          <w:rFonts w:asciiTheme="minorEastAsia" w:eastAsiaTheme="minorEastAsia" w:hAnsiTheme="minorEastAsia" w:hint="eastAsia"/>
          <w:sz w:val="21"/>
          <w:szCs w:val="21"/>
        </w:rPr>
        <w:t>代表赞扬了转型与发达国家部在欧亚专利局与产权组织合作方面的有效协调以及在实际工作中联合举办面向欧亚地区国家专利局的活动、培训和研讨班等方面的协助。</w:t>
      </w:r>
    </w:p>
    <w:p w14:paraId="2D42BBB6" w14:textId="5934C82B" w:rsidR="00AC2364" w:rsidRPr="00604410" w:rsidRDefault="00AC2364"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b/>
          <w:sz w:val="21"/>
          <w:szCs w:val="21"/>
        </w:rPr>
        <w:t>南方中心</w:t>
      </w:r>
      <w:r w:rsidR="00D010C1" w:rsidRPr="00604410">
        <w:rPr>
          <w:rFonts w:asciiTheme="minorEastAsia" w:eastAsiaTheme="minorEastAsia" w:hAnsiTheme="minorEastAsia" w:hint="eastAsia"/>
          <w:b/>
          <w:sz w:val="21"/>
          <w:szCs w:val="21"/>
        </w:rPr>
        <w:t>的</w:t>
      </w:r>
      <w:r w:rsidRPr="00604410">
        <w:rPr>
          <w:rFonts w:asciiTheme="minorEastAsia" w:eastAsiaTheme="minorEastAsia" w:hAnsiTheme="minorEastAsia"/>
          <w:sz w:val="21"/>
          <w:szCs w:val="21"/>
        </w:rPr>
        <w:t>代表赞扬产权组织各成员国寻求制定有利于本国发展愿望并有益于本国社会的知识产权政策和准则。产权组织应当是一个促进有利于所有国家和所有类型用户的包容、兼顾各方利益且灵活的国际知识产权体系的平台。作为旨在制定兼顾各方利益且灵活的国家知识产权制度的技术援助</w:t>
      </w:r>
      <w:r w:rsidRPr="00604410">
        <w:rPr>
          <w:rFonts w:asciiTheme="minorEastAsia" w:eastAsiaTheme="minorEastAsia" w:hAnsiTheme="minorEastAsia"/>
          <w:sz w:val="21"/>
          <w:szCs w:val="21"/>
        </w:rPr>
        <w:lastRenderedPageBreak/>
        <w:t>主要提供者，产权组织应当按照联合国系统的总体目标，确保更公平地分配计划和预算资源，以满足发展中国家和最不发达国家具体的知识产权相关发展需求。国际和国家知识产权制度的改善将提升国际知识产权体系的整体表现，而计划和预算</w:t>
      </w:r>
      <w:r w:rsidRPr="00604410">
        <w:rPr>
          <w:rFonts w:asciiTheme="minorEastAsia" w:eastAsiaTheme="minorEastAsia" w:hAnsiTheme="minorEastAsia" w:hint="eastAsia"/>
          <w:sz w:val="21"/>
          <w:szCs w:val="21"/>
        </w:rPr>
        <w:t>程序</w:t>
      </w:r>
      <w:r w:rsidRPr="00604410">
        <w:rPr>
          <w:rFonts w:asciiTheme="minorEastAsia" w:eastAsiaTheme="minorEastAsia" w:hAnsiTheme="minorEastAsia"/>
          <w:sz w:val="21"/>
          <w:szCs w:val="21"/>
        </w:rPr>
        <w:t>的改善将减少对设立国家和</w:t>
      </w:r>
      <w:r w:rsidR="00D010C1" w:rsidRPr="00604410">
        <w:rPr>
          <w:rFonts w:asciiTheme="minorEastAsia" w:eastAsiaTheme="minorEastAsia" w:hAnsiTheme="minorEastAsia" w:hint="eastAsia"/>
          <w:sz w:val="21"/>
          <w:szCs w:val="21"/>
        </w:rPr>
        <w:t>地</w:t>
      </w:r>
      <w:r w:rsidRPr="00604410">
        <w:rPr>
          <w:rFonts w:asciiTheme="minorEastAsia" w:eastAsiaTheme="minorEastAsia" w:hAnsiTheme="minorEastAsia"/>
          <w:sz w:val="21"/>
          <w:szCs w:val="21"/>
        </w:rPr>
        <w:t>区驻外办事处的需求。产权组织和为发展中国家和最不发达国家提供技术援助的其他组织必须帮助维护《TRIPS协定》和产权组织管理的其他国际知识产权协定所允许的政策空间，并利用其中所载的灵活性条款。在准则制定方面，应将关于保护遗传资源、传统知识和民间文学艺术的谈判作为优先事项予以推动和完成。产权组织有机会证明知识产权体系可以包容所有知识创造，并能为其他国际准则框架提供支持，以提高透明度并为其适用提供更多法律保障。各成员国需要表现出灵活性并充分考虑到发展问题，以就召集</w:t>
      </w:r>
      <w:r w:rsidR="00D010C1" w:rsidRPr="00604410">
        <w:rPr>
          <w:rFonts w:asciiTheme="minorEastAsia" w:eastAsiaTheme="minorEastAsia" w:hAnsiTheme="minorEastAsia" w:hint="eastAsia"/>
          <w:sz w:val="21"/>
          <w:szCs w:val="21"/>
        </w:rPr>
        <w:t>DLT</w:t>
      </w:r>
      <w:r w:rsidRPr="00604410">
        <w:rPr>
          <w:rFonts w:asciiTheme="minorEastAsia" w:eastAsiaTheme="minorEastAsia" w:hAnsiTheme="minorEastAsia"/>
          <w:sz w:val="21"/>
          <w:szCs w:val="21"/>
        </w:rPr>
        <w:t>外交会议</w:t>
      </w:r>
      <w:proofErr w:type="gramStart"/>
      <w:r w:rsidRPr="00604410">
        <w:rPr>
          <w:rFonts w:asciiTheme="minorEastAsia" w:eastAsiaTheme="minorEastAsia" w:hAnsiTheme="minorEastAsia"/>
          <w:sz w:val="21"/>
          <w:szCs w:val="21"/>
        </w:rPr>
        <w:t>作出</w:t>
      </w:r>
      <w:proofErr w:type="gramEnd"/>
      <w:r w:rsidRPr="00604410">
        <w:rPr>
          <w:rFonts w:asciiTheme="minorEastAsia" w:eastAsiaTheme="minorEastAsia" w:hAnsiTheme="minorEastAsia"/>
          <w:sz w:val="21"/>
          <w:szCs w:val="21"/>
        </w:rPr>
        <w:t>决定。如果无法做出决定，则产权组织大会应建议</w:t>
      </w:r>
      <w:r w:rsidR="00D010C1" w:rsidRPr="00604410">
        <w:rPr>
          <w:rFonts w:asciiTheme="minorEastAsia" w:eastAsiaTheme="minorEastAsia" w:hAnsiTheme="minorEastAsia" w:hint="eastAsia"/>
          <w:sz w:val="21"/>
          <w:szCs w:val="21"/>
        </w:rPr>
        <w:t>SCT</w:t>
      </w:r>
      <w:r w:rsidRPr="00604410">
        <w:rPr>
          <w:rFonts w:asciiTheme="minorEastAsia" w:eastAsiaTheme="minorEastAsia" w:hAnsiTheme="minorEastAsia"/>
          <w:sz w:val="21"/>
          <w:szCs w:val="21"/>
        </w:rPr>
        <w:t>继续审议。南方中心愿意协助发展中国家和最不发达国家制定支持其发展目标的知识产权制度，并促进公平、兼顾各方利益和灵活的国际知识产权体系。</w:t>
      </w:r>
    </w:p>
    <w:p w14:paraId="38CBB276" w14:textId="33291A6D" w:rsidR="00820F03" w:rsidRPr="00604410" w:rsidRDefault="00820F03"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b/>
          <w:sz w:val="21"/>
          <w:szCs w:val="21"/>
        </w:rPr>
        <w:t>中华全国专利代理人协会</w:t>
      </w:r>
      <w:r w:rsidR="00D010C1" w:rsidRPr="00604410">
        <w:rPr>
          <w:rFonts w:asciiTheme="minorEastAsia" w:eastAsiaTheme="minorEastAsia" w:hAnsiTheme="minorEastAsia" w:hint="eastAsia"/>
          <w:b/>
          <w:sz w:val="21"/>
          <w:szCs w:val="21"/>
        </w:rPr>
        <w:t>（ACPAA）</w:t>
      </w:r>
      <w:r w:rsidRPr="00604410">
        <w:rPr>
          <w:rFonts w:asciiTheme="minorEastAsia" w:eastAsiaTheme="minorEastAsia" w:hAnsiTheme="minorEastAsia"/>
          <w:sz w:val="21"/>
          <w:szCs w:val="21"/>
        </w:rPr>
        <w:t>的代表说，在总干事的指导和领导下，产权组织上一年取得了重大成就。令人鼓舞的是，正如包括最不发达国家在内的许多成员国所期望的，产权组织的全球知识产权服务有所扩展，其中</w:t>
      </w:r>
      <w:r w:rsidRPr="00604410">
        <w:rPr>
          <w:rFonts w:asciiTheme="minorEastAsia" w:eastAsiaTheme="minorEastAsia" w:hAnsiTheme="minorEastAsia" w:hint="eastAsia"/>
          <w:sz w:val="21"/>
          <w:szCs w:val="21"/>
        </w:rPr>
        <w:t>是</w:t>
      </w:r>
      <w:r w:rsidRPr="00604410">
        <w:rPr>
          <w:rFonts w:asciiTheme="minorEastAsia" w:eastAsiaTheme="minorEastAsia" w:hAnsiTheme="minorEastAsia"/>
          <w:sz w:val="21"/>
          <w:szCs w:val="21"/>
        </w:rPr>
        <w:t>包括替代性争议解决服务的扩展。这些发展动态将极大地促进产权组织未来的发展。</w:t>
      </w:r>
    </w:p>
    <w:p w14:paraId="2EBA195B" w14:textId="646C21FA" w:rsidR="009E171C" w:rsidRPr="00604410" w:rsidRDefault="009E171C"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b/>
          <w:sz w:val="21"/>
          <w:szCs w:val="21"/>
        </w:rPr>
        <w:t>欧洲公法组织（EPLO）</w:t>
      </w:r>
      <w:r w:rsidRPr="00604410">
        <w:rPr>
          <w:rFonts w:asciiTheme="minorEastAsia" w:eastAsiaTheme="minorEastAsia" w:hAnsiTheme="minorEastAsia" w:hint="eastAsia"/>
          <w:sz w:val="21"/>
          <w:szCs w:val="21"/>
        </w:rPr>
        <w:t>的代表提请注意EPLO与希腊工业产权学</w:t>
      </w:r>
      <w:bookmarkStart w:id="0" w:name="_GoBack"/>
      <w:bookmarkEnd w:id="0"/>
      <w:r w:rsidRPr="00604410">
        <w:rPr>
          <w:rFonts w:asciiTheme="minorEastAsia" w:eastAsiaTheme="minorEastAsia" w:hAnsiTheme="minorEastAsia" w:hint="eastAsia"/>
          <w:sz w:val="21"/>
          <w:szCs w:val="21"/>
        </w:rPr>
        <w:t>院签署的谅解备忘录。产权组织也将与该学院签署谅解备忘录，以支持知识产权的跨国流动。EPLO定期在产权组织及其他联合国组织和机构的框架下，就数据、知识产权政策和创新方面的事项开展工作。它承诺在所有层面上支持产权组织，并希望与学院的合作将有助于建立一个可持续、多边和包容性的知识产权体系。EPLO还积极与学院和产权组织司法研究所合作，制定了一项支持希腊知识产权法官的计划。EPLO认识到产权组织在例如数字合作问题高级别小组等联合国倡议中未来参与的重要性，并致力于为包容性创新议程</w:t>
      </w:r>
      <w:proofErr w:type="gramStart"/>
      <w:r w:rsidRPr="00604410">
        <w:rPr>
          <w:rFonts w:asciiTheme="minorEastAsia" w:eastAsiaTheme="minorEastAsia" w:hAnsiTheme="minorEastAsia" w:hint="eastAsia"/>
          <w:sz w:val="21"/>
          <w:szCs w:val="21"/>
        </w:rPr>
        <w:t>作出</w:t>
      </w:r>
      <w:proofErr w:type="gramEnd"/>
      <w:r w:rsidRPr="00604410">
        <w:rPr>
          <w:rFonts w:asciiTheme="minorEastAsia" w:eastAsiaTheme="minorEastAsia" w:hAnsiTheme="minorEastAsia" w:hint="eastAsia"/>
          <w:sz w:val="21"/>
          <w:szCs w:val="21"/>
        </w:rPr>
        <w:t>贡</w:t>
      </w:r>
      <w:r w:rsidR="00456EF1" w:rsidRPr="00604410">
        <w:rPr>
          <w:rFonts w:asciiTheme="minorEastAsia" w:eastAsiaTheme="minorEastAsia" w:hAnsiTheme="minorEastAsia" w:hint="cs"/>
          <w:sz w:val="21"/>
          <w:szCs w:val="21"/>
        </w:rPr>
        <w:t>‍</w:t>
      </w:r>
      <w:proofErr w:type="gramStart"/>
      <w:r w:rsidRPr="00604410">
        <w:rPr>
          <w:rFonts w:asciiTheme="minorEastAsia" w:eastAsiaTheme="minorEastAsia" w:hAnsiTheme="minorEastAsia" w:hint="eastAsia"/>
          <w:sz w:val="21"/>
          <w:szCs w:val="21"/>
        </w:rPr>
        <w:t>献</w:t>
      </w:r>
      <w:proofErr w:type="gramEnd"/>
      <w:r w:rsidRPr="00604410">
        <w:rPr>
          <w:rFonts w:asciiTheme="minorEastAsia" w:eastAsiaTheme="minorEastAsia" w:hAnsiTheme="minorEastAsia" w:hint="eastAsia"/>
          <w:sz w:val="21"/>
          <w:szCs w:val="21"/>
        </w:rPr>
        <w:t>。</w:t>
      </w:r>
    </w:p>
    <w:p w14:paraId="5CBBB7B9" w14:textId="4DBE8D46" w:rsidR="009E171C" w:rsidRPr="00604410" w:rsidRDefault="009E171C"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b/>
          <w:sz w:val="21"/>
          <w:szCs w:val="21"/>
        </w:rPr>
        <w:t>印度工商会联合会（</w:t>
      </w:r>
      <w:r w:rsidRPr="00604410">
        <w:rPr>
          <w:rFonts w:asciiTheme="minorEastAsia" w:eastAsiaTheme="minorEastAsia" w:hAnsiTheme="minorEastAsia"/>
          <w:b/>
          <w:sz w:val="21"/>
          <w:szCs w:val="21"/>
        </w:rPr>
        <w:t>FICCI</w:t>
      </w:r>
      <w:r w:rsidRPr="00604410">
        <w:rPr>
          <w:rFonts w:asciiTheme="minorEastAsia" w:eastAsiaTheme="minorEastAsia" w:hAnsiTheme="minorEastAsia" w:hint="eastAsia"/>
          <w:b/>
          <w:sz w:val="21"/>
          <w:szCs w:val="21"/>
        </w:rPr>
        <w:t>）</w:t>
      </w:r>
      <w:r w:rsidR="00D010C1" w:rsidRPr="00604410">
        <w:rPr>
          <w:rFonts w:asciiTheme="minorEastAsia" w:eastAsiaTheme="minorEastAsia" w:hAnsiTheme="minorEastAsia" w:hint="eastAsia"/>
          <w:b/>
          <w:sz w:val="21"/>
          <w:szCs w:val="21"/>
        </w:rPr>
        <w:t>的</w:t>
      </w:r>
      <w:r w:rsidRPr="00604410">
        <w:rPr>
          <w:rFonts w:asciiTheme="minorEastAsia" w:eastAsiaTheme="minorEastAsia" w:hAnsiTheme="minorEastAsia" w:hint="eastAsia"/>
          <w:sz w:val="21"/>
          <w:szCs w:val="21"/>
        </w:rPr>
        <w:t>代表报告了</w:t>
      </w:r>
      <w:r w:rsidRPr="00604410">
        <w:rPr>
          <w:rFonts w:asciiTheme="minorEastAsia" w:eastAsiaTheme="minorEastAsia" w:hAnsiTheme="minorEastAsia"/>
          <w:sz w:val="21"/>
          <w:szCs w:val="21"/>
        </w:rPr>
        <w:t>FICCI</w:t>
      </w:r>
      <w:r w:rsidRPr="00604410">
        <w:rPr>
          <w:rFonts w:asciiTheme="minorEastAsia" w:eastAsiaTheme="minorEastAsia" w:hAnsiTheme="minorEastAsia" w:hint="eastAsia"/>
          <w:sz w:val="21"/>
          <w:szCs w:val="21"/>
        </w:rPr>
        <w:t>与产权组织就在印度的知识产权项目方面开展的合作情况，包括总干事于2018年11月访印参会，并在“知识产权与第四次工业革命——挑战与机遇”主题下发言。在F</w:t>
      </w:r>
      <w:r w:rsidRPr="00604410">
        <w:rPr>
          <w:rFonts w:asciiTheme="minorEastAsia" w:eastAsiaTheme="minorEastAsia" w:hAnsiTheme="minorEastAsia"/>
          <w:sz w:val="21"/>
          <w:szCs w:val="21"/>
        </w:rPr>
        <w:t>ICC</w:t>
      </w:r>
      <w:r w:rsidRPr="00604410">
        <w:rPr>
          <w:rFonts w:asciiTheme="minorEastAsia" w:eastAsiaTheme="minorEastAsia" w:hAnsiTheme="minorEastAsia" w:hint="eastAsia"/>
          <w:sz w:val="21"/>
          <w:szCs w:val="21"/>
        </w:rPr>
        <w:t>I的大力支持下</w:t>
      </w:r>
      <w:r w:rsidR="00D010C1" w:rsidRPr="00604410">
        <w:rPr>
          <w:rFonts w:asciiTheme="minorEastAsia" w:eastAsiaTheme="minorEastAsia" w:hAnsiTheme="minorEastAsia" w:hint="eastAsia"/>
          <w:sz w:val="21"/>
          <w:szCs w:val="21"/>
        </w:rPr>
        <w:t>，</w:t>
      </w:r>
      <w:r w:rsidRPr="00604410">
        <w:rPr>
          <w:rFonts w:asciiTheme="minorEastAsia" w:eastAsiaTheme="minorEastAsia" w:hAnsiTheme="minorEastAsia" w:hint="eastAsia"/>
          <w:sz w:val="21"/>
          <w:szCs w:val="21"/>
        </w:rPr>
        <w:t>印度新的国家知识产权政策于2016年公布，这一政策加强了印度的知识产权制度。今后，FICCI希望继续与产权组织和印度政府合作，共同开展知识产权项目——包括在印度举办知识产权国际会议、执法机构能力建设项目、在印度各</w:t>
      </w:r>
      <w:proofErr w:type="gramStart"/>
      <w:r w:rsidRPr="00604410">
        <w:rPr>
          <w:rFonts w:asciiTheme="minorEastAsia" w:eastAsiaTheme="minorEastAsia" w:hAnsiTheme="minorEastAsia" w:hint="eastAsia"/>
          <w:sz w:val="21"/>
          <w:szCs w:val="21"/>
        </w:rPr>
        <w:t>邦</w:t>
      </w:r>
      <w:proofErr w:type="gramEnd"/>
      <w:r w:rsidRPr="00604410">
        <w:rPr>
          <w:rFonts w:asciiTheme="minorEastAsia" w:eastAsiaTheme="minorEastAsia" w:hAnsiTheme="minorEastAsia" w:hint="eastAsia"/>
          <w:sz w:val="21"/>
          <w:szCs w:val="21"/>
        </w:rPr>
        <w:t>首府举办知识产权意识提升研讨会、将FICCI建成印度工商届的知识产权枢纽、让印度企业从其他国家最佳实践中受益的知识产权交易所。</w:t>
      </w:r>
    </w:p>
    <w:p w14:paraId="1DF65E65" w14:textId="1FC7245B" w:rsidR="00820F03" w:rsidRPr="00604410" w:rsidRDefault="00820F03"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b/>
          <w:sz w:val="21"/>
          <w:szCs w:val="21"/>
        </w:rPr>
        <w:t>美洲知识产权协会（ASIPI）</w:t>
      </w:r>
      <w:r w:rsidRPr="00604410">
        <w:rPr>
          <w:rFonts w:asciiTheme="minorEastAsia" w:eastAsiaTheme="minorEastAsia" w:hAnsiTheme="minorEastAsia"/>
          <w:sz w:val="21"/>
          <w:szCs w:val="21"/>
        </w:rPr>
        <w:t>的代表说，ASIPI成立于55年前，被认为是拉丁美洲最大、最重要的知识产权组织。多年来，ASIPI与各注册局、姐妹协会和产权组织建立了重要关系，因此</w:t>
      </w:r>
      <w:r w:rsidR="00D010C1" w:rsidRPr="00604410">
        <w:rPr>
          <w:rFonts w:asciiTheme="minorEastAsia" w:eastAsiaTheme="minorEastAsia" w:hAnsiTheme="minorEastAsia" w:hint="eastAsia"/>
          <w:sz w:val="21"/>
          <w:szCs w:val="21"/>
        </w:rPr>
        <w:t>，</w:t>
      </w:r>
      <w:r w:rsidRPr="00604410">
        <w:rPr>
          <w:rFonts w:asciiTheme="minorEastAsia" w:eastAsiaTheme="minorEastAsia" w:hAnsiTheme="minorEastAsia"/>
          <w:sz w:val="21"/>
          <w:szCs w:val="21"/>
        </w:rPr>
        <w:t>它得以在本地区开展多项联合活动，并继续计划开展此类活动。ASIPI和产权组织将在2020年3月于乌拉圭举办的一次研讨会上开办专利申请书</w:t>
      </w:r>
      <w:r w:rsidR="00D010C1" w:rsidRPr="00604410">
        <w:rPr>
          <w:rFonts w:asciiTheme="minorEastAsia" w:eastAsiaTheme="minorEastAsia" w:hAnsiTheme="minorEastAsia" w:hint="eastAsia"/>
          <w:sz w:val="21"/>
          <w:szCs w:val="21"/>
        </w:rPr>
        <w:t>撰写</w:t>
      </w:r>
      <w:r w:rsidRPr="00604410">
        <w:rPr>
          <w:rFonts w:asciiTheme="minorEastAsia" w:eastAsiaTheme="minorEastAsia" w:hAnsiTheme="minorEastAsia"/>
          <w:sz w:val="21"/>
          <w:szCs w:val="21"/>
        </w:rPr>
        <w:t>课程。应当指出的是，在本届成员国大会系列会议期间，《商标国</w:t>
      </w:r>
      <w:r w:rsidRPr="00604410">
        <w:rPr>
          <w:rFonts w:asciiTheme="minorEastAsia" w:eastAsiaTheme="minorEastAsia" w:hAnsiTheme="minorEastAsia" w:hint="eastAsia"/>
          <w:sz w:val="21"/>
          <w:szCs w:val="21"/>
        </w:rPr>
        <w:t>际注册马德里协</w:t>
      </w:r>
      <w:r w:rsidRPr="00604410">
        <w:rPr>
          <w:rFonts w:asciiTheme="minorEastAsia" w:eastAsiaTheme="minorEastAsia" w:hAnsiTheme="minorEastAsia"/>
          <w:sz w:val="21"/>
          <w:szCs w:val="21"/>
        </w:rPr>
        <w:t>定有关议定书》将在巴西生效。在这方面，ASIPI依靠产权组织的支持，就该体系的运作问题开展联合活动。ASIPI的项目包括：</w:t>
      </w:r>
      <w:r w:rsidR="001135B8">
        <w:rPr>
          <w:rFonts w:asciiTheme="minorEastAsia" w:eastAsiaTheme="minorEastAsia" w:hAnsiTheme="minorEastAsia"/>
          <w:sz w:val="21"/>
          <w:szCs w:val="21"/>
        </w:rPr>
        <w:t>（</w:t>
      </w:r>
      <w:r w:rsidR="00D010C1" w:rsidRPr="00604410">
        <w:rPr>
          <w:rFonts w:asciiTheme="minorEastAsia" w:eastAsiaTheme="minorEastAsia" w:hAnsiTheme="minorEastAsia"/>
          <w:sz w:val="21"/>
          <w:szCs w:val="21"/>
        </w:rPr>
        <w:t>i</w:t>
      </w:r>
      <w:r w:rsidR="001135B8">
        <w:rPr>
          <w:rFonts w:asciiTheme="minorEastAsia" w:eastAsiaTheme="minorEastAsia" w:hAnsiTheme="minorEastAsia"/>
          <w:sz w:val="21"/>
          <w:szCs w:val="21"/>
        </w:rPr>
        <w:t>）</w:t>
      </w:r>
      <w:r w:rsidRPr="00604410">
        <w:rPr>
          <w:rFonts w:asciiTheme="minorEastAsia" w:eastAsiaTheme="minorEastAsia" w:hAnsiTheme="minorEastAsia"/>
          <w:sz w:val="21"/>
          <w:szCs w:val="21"/>
        </w:rPr>
        <w:t>ASIPI VERDE，一项旨在鼓励创造和创业的创新计划，尤其是与环境保护有关的计划；</w:t>
      </w:r>
      <w:r w:rsidR="001135B8">
        <w:rPr>
          <w:rFonts w:asciiTheme="minorEastAsia" w:eastAsiaTheme="minorEastAsia" w:hAnsiTheme="minorEastAsia"/>
          <w:sz w:val="21"/>
          <w:szCs w:val="21"/>
        </w:rPr>
        <w:t>（</w:t>
      </w:r>
      <w:r w:rsidR="00D010C1" w:rsidRPr="00604410">
        <w:rPr>
          <w:rFonts w:asciiTheme="minorEastAsia" w:eastAsiaTheme="minorEastAsia" w:hAnsiTheme="minorEastAsia"/>
          <w:sz w:val="21"/>
          <w:szCs w:val="21"/>
        </w:rPr>
        <w:t>ii</w:t>
      </w:r>
      <w:r w:rsidR="001135B8">
        <w:rPr>
          <w:rFonts w:asciiTheme="minorEastAsia" w:eastAsiaTheme="minorEastAsia" w:hAnsiTheme="minorEastAsia"/>
          <w:sz w:val="21"/>
          <w:szCs w:val="21"/>
        </w:rPr>
        <w:t>）</w:t>
      </w:r>
      <w:r w:rsidRPr="00604410">
        <w:rPr>
          <w:rFonts w:asciiTheme="minorEastAsia" w:eastAsiaTheme="minorEastAsia" w:hAnsiTheme="minorEastAsia"/>
          <w:sz w:val="21"/>
          <w:szCs w:val="21"/>
        </w:rPr>
        <w:t>一项关于该地区10个国家（阿根廷、巴西、哥伦比亚、哥斯达黎加、智利、多米尼加共和国、危地马拉、墨西哥、巴拿马和秘鲁）商标使用的经济影响的研究，这项研究得到了国际商标协会的共同支持，将于10月下旬在秘鲁利马举行的ASIPI年度会议期间启动，其目的是分析广泛使用商标对国民经济的影响；</w:t>
      </w:r>
      <w:r w:rsidR="001135B8">
        <w:rPr>
          <w:rFonts w:asciiTheme="minorEastAsia" w:eastAsiaTheme="minorEastAsia" w:hAnsiTheme="minorEastAsia"/>
          <w:sz w:val="21"/>
          <w:szCs w:val="21"/>
        </w:rPr>
        <w:t>（</w:t>
      </w:r>
      <w:r w:rsidRPr="00604410">
        <w:rPr>
          <w:rFonts w:asciiTheme="minorEastAsia" w:eastAsiaTheme="minorEastAsia" w:hAnsiTheme="minorEastAsia"/>
          <w:sz w:val="21"/>
          <w:szCs w:val="21"/>
        </w:rPr>
        <w:t>iii</w:t>
      </w:r>
      <w:r w:rsidR="001135B8">
        <w:rPr>
          <w:rFonts w:asciiTheme="minorEastAsia" w:eastAsiaTheme="minorEastAsia" w:hAnsiTheme="minorEastAsia"/>
          <w:sz w:val="21"/>
          <w:szCs w:val="21"/>
        </w:rPr>
        <w:t>）</w:t>
      </w:r>
      <w:r w:rsidRPr="00604410">
        <w:rPr>
          <w:rFonts w:asciiTheme="minorEastAsia" w:eastAsiaTheme="minorEastAsia" w:hAnsiTheme="minorEastAsia"/>
          <w:sz w:val="21"/>
          <w:szCs w:val="21"/>
        </w:rPr>
        <w:t>“Signo País”研究——鉴于各国之间在如何自我保护上缺乏共识，ASIPI决定开展该项研究，它证实了各国在待遇和保护方面存在</w:t>
      </w:r>
      <w:r w:rsidRPr="00604410">
        <w:rPr>
          <w:rFonts w:asciiTheme="minorEastAsia" w:eastAsiaTheme="minorEastAsia" w:hAnsiTheme="minorEastAsia"/>
          <w:sz w:val="21"/>
          <w:szCs w:val="21"/>
        </w:rPr>
        <w:lastRenderedPageBreak/>
        <w:t>差距。所取得的结果表明，应通过一项国际条约或对《保护工业产权巴黎公约》第六条</w:t>
      </w:r>
      <w:r w:rsidRPr="00604410">
        <w:rPr>
          <w:rFonts w:asciiTheme="minorEastAsia" w:eastAsiaTheme="minorEastAsia" w:hAnsiTheme="minorEastAsia" w:hint="eastAsia"/>
          <w:sz w:val="21"/>
          <w:szCs w:val="21"/>
        </w:rPr>
        <w:t>之三</w:t>
      </w:r>
      <w:r w:rsidRPr="00604410">
        <w:rPr>
          <w:rFonts w:asciiTheme="minorEastAsia" w:eastAsiaTheme="minorEastAsia" w:hAnsiTheme="minorEastAsia"/>
          <w:sz w:val="21"/>
          <w:szCs w:val="21"/>
        </w:rPr>
        <w:t>的一致解释。秘鲁国家竞争与知识产权保护局已经于2018年探讨了该问题，</w:t>
      </w:r>
      <w:r w:rsidR="00D010C1" w:rsidRPr="00604410">
        <w:rPr>
          <w:rFonts w:asciiTheme="minorEastAsia" w:eastAsiaTheme="minorEastAsia" w:hAnsiTheme="minorEastAsia" w:hint="eastAsia"/>
          <w:sz w:val="21"/>
          <w:szCs w:val="21"/>
        </w:rPr>
        <w:t>SCT</w:t>
      </w:r>
      <w:r w:rsidRPr="00604410">
        <w:rPr>
          <w:rFonts w:asciiTheme="minorEastAsia" w:eastAsiaTheme="minorEastAsia" w:hAnsiTheme="minorEastAsia"/>
          <w:sz w:val="21"/>
          <w:szCs w:val="21"/>
        </w:rPr>
        <w:t>很快也将探讨这个问题。ASIPI重申有意加强与产权组织的关系并继续与其携手促进知识产权体系</w:t>
      </w:r>
      <w:r w:rsidRPr="00604410">
        <w:rPr>
          <w:rFonts w:asciiTheme="minorEastAsia" w:eastAsiaTheme="minorEastAsia" w:hAnsiTheme="minorEastAsia" w:hint="eastAsia"/>
          <w:sz w:val="21"/>
          <w:szCs w:val="21"/>
        </w:rPr>
        <w:t>和</w:t>
      </w:r>
      <w:r w:rsidRPr="00604410">
        <w:rPr>
          <w:rFonts w:asciiTheme="minorEastAsia" w:eastAsiaTheme="minorEastAsia" w:hAnsiTheme="minorEastAsia"/>
          <w:sz w:val="21"/>
          <w:szCs w:val="21"/>
        </w:rPr>
        <w:t>创新。</w:t>
      </w:r>
    </w:p>
    <w:p w14:paraId="67985757" w14:textId="39A439B0" w:rsidR="00820F03" w:rsidRPr="00604410" w:rsidRDefault="00820F03"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b/>
          <w:color w:val="333333"/>
          <w:sz w:val="21"/>
          <w:szCs w:val="21"/>
        </w:rPr>
        <w:t>知识生态国际</w:t>
      </w:r>
      <w:r w:rsidRPr="00604410">
        <w:rPr>
          <w:rFonts w:asciiTheme="minorEastAsia" w:eastAsiaTheme="minorEastAsia" w:hAnsiTheme="minorEastAsia" w:hint="eastAsia"/>
          <w:b/>
          <w:color w:val="333333"/>
          <w:sz w:val="21"/>
          <w:szCs w:val="21"/>
        </w:rPr>
        <w:t>组织</w:t>
      </w:r>
      <w:r w:rsidRPr="00604410">
        <w:rPr>
          <w:rFonts w:asciiTheme="minorEastAsia" w:eastAsiaTheme="minorEastAsia" w:hAnsiTheme="minorEastAsia"/>
          <w:b/>
          <w:color w:val="333333"/>
          <w:sz w:val="21"/>
          <w:szCs w:val="21"/>
        </w:rPr>
        <w:t>（KEI）</w:t>
      </w:r>
      <w:r w:rsidRPr="00604410">
        <w:rPr>
          <w:rFonts w:asciiTheme="minorEastAsia" w:eastAsiaTheme="minorEastAsia" w:hAnsiTheme="minorEastAsia"/>
          <w:color w:val="333333"/>
          <w:sz w:val="21"/>
          <w:szCs w:val="21"/>
        </w:rPr>
        <w:t>的代表说，鉴于对广播条约的目标存在混淆，它反对SCCR在广播条约方面开展</w:t>
      </w:r>
      <w:r w:rsidR="00D010C1" w:rsidRPr="00604410">
        <w:rPr>
          <w:rFonts w:asciiTheme="minorEastAsia" w:eastAsiaTheme="minorEastAsia" w:hAnsiTheme="minorEastAsia" w:hint="eastAsia"/>
          <w:color w:val="333333"/>
          <w:sz w:val="21"/>
          <w:szCs w:val="21"/>
        </w:rPr>
        <w:t>任何</w:t>
      </w:r>
      <w:r w:rsidRPr="00604410">
        <w:rPr>
          <w:rFonts w:asciiTheme="minorEastAsia" w:eastAsiaTheme="minorEastAsia" w:hAnsiTheme="minorEastAsia"/>
          <w:color w:val="333333"/>
          <w:sz w:val="21"/>
          <w:szCs w:val="21"/>
        </w:rPr>
        <w:t>进一步</w:t>
      </w:r>
      <w:r w:rsidR="00D010C1" w:rsidRPr="00604410">
        <w:rPr>
          <w:rFonts w:asciiTheme="minorEastAsia" w:eastAsiaTheme="minorEastAsia" w:hAnsiTheme="minorEastAsia" w:hint="eastAsia"/>
          <w:color w:val="333333"/>
          <w:sz w:val="21"/>
          <w:szCs w:val="21"/>
        </w:rPr>
        <w:t>的</w:t>
      </w:r>
      <w:r w:rsidRPr="00604410">
        <w:rPr>
          <w:rFonts w:asciiTheme="minorEastAsia" w:eastAsiaTheme="minorEastAsia" w:hAnsiTheme="minorEastAsia"/>
          <w:color w:val="333333"/>
          <w:sz w:val="21"/>
          <w:szCs w:val="21"/>
        </w:rPr>
        <w:t>工作。特别</w:t>
      </w:r>
      <w:r w:rsidRPr="00604410">
        <w:rPr>
          <w:rFonts w:asciiTheme="minorEastAsia" w:eastAsiaTheme="minorEastAsia" w:hAnsiTheme="minorEastAsia"/>
          <w:sz w:val="21"/>
          <w:szCs w:val="21"/>
        </w:rPr>
        <w:t>是，KEI反对关于向广播公司提供对</w:t>
      </w:r>
      <w:r w:rsidRPr="00604410">
        <w:rPr>
          <w:rFonts w:asciiTheme="minorEastAsia" w:eastAsiaTheme="minorEastAsia" w:hAnsiTheme="minorEastAsia" w:hint="eastAsia"/>
          <w:sz w:val="21"/>
          <w:szCs w:val="21"/>
        </w:rPr>
        <w:t>非其</w:t>
      </w:r>
      <w:r w:rsidRPr="00604410">
        <w:rPr>
          <w:rFonts w:asciiTheme="minorEastAsia" w:eastAsiaTheme="minorEastAsia" w:hAnsiTheme="minorEastAsia"/>
          <w:sz w:val="21"/>
          <w:szCs w:val="21"/>
        </w:rPr>
        <w:t>创作、拥有或获得许可内容的永久有效权利的提案。这包括无基本版权或未向版权持有人支付费用和（或）版权持有人未授予诸如知识共享许可等公众免费使用许可的作品。SCCR在广播方面的工作也未能反映新的付费加密互联网流媒体服务迅速凸显的作用，其中YouTube TV（谷歌）、Netflix、Spotify和Amazon Prime等一些最重要的服务由大型跨国技术公司而非为本地所有的广播实体控制。为点播广播提供任何新的知识产权权利的可预见结果是，这类公司被授予对他人创意作品的知识产权权利。目前尚不清楚产权组织为何采取这种做法。关于专利与卫生，SCP应当讨论专利在发展和获取CAR-T癌症疗法、Luxturna和Zolgensma等新的细胞和基因疗法中的作用。鉴于此类疗法的专利数量不断增加，SCP应当考虑对人类治疗适用专利例外的程度以及高昂的许可费用和反竞争许可做法问题。</w:t>
      </w:r>
    </w:p>
    <w:p w14:paraId="0E31DA9E" w14:textId="1329FF0A" w:rsidR="009E171C" w:rsidRPr="00604410" w:rsidRDefault="009E171C"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Style w:val="tlid-translation"/>
          <w:rFonts w:asciiTheme="minorEastAsia" w:eastAsiaTheme="minorEastAsia" w:hAnsiTheme="minorEastAsia" w:cs="Microsoft YaHei" w:hint="eastAsia"/>
          <w:b/>
          <w:sz w:val="21"/>
          <w:szCs w:val="21"/>
          <w:lang w:val="en"/>
        </w:rPr>
        <w:t>日本知识产权协会（</w:t>
      </w:r>
      <w:r w:rsidRPr="00604410">
        <w:rPr>
          <w:rStyle w:val="tlid-translation"/>
          <w:rFonts w:asciiTheme="minorEastAsia" w:eastAsiaTheme="minorEastAsia" w:hAnsiTheme="minorEastAsia" w:hint="eastAsia"/>
          <w:b/>
          <w:sz w:val="21"/>
          <w:szCs w:val="21"/>
          <w:lang w:val="en"/>
        </w:rPr>
        <w:t>JIPA</w:t>
      </w:r>
      <w:r w:rsidRPr="00604410">
        <w:rPr>
          <w:rStyle w:val="tlid-translation"/>
          <w:rFonts w:asciiTheme="minorEastAsia" w:eastAsiaTheme="minorEastAsia" w:hAnsiTheme="minorEastAsia" w:cs="Microsoft YaHei" w:hint="eastAsia"/>
          <w:b/>
          <w:sz w:val="21"/>
          <w:szCs w:val="21"/>
          <w:lang w:val="en"/>
        </w:rPr>
        <w:t>）</w:t>
      </w:r>
      <w:r w:rsidRPr="00604410">
        <w:rPr>
          <w:rStyle w:val="tlid-translation"/>
          <w:rFonts w:asciiTheme="minorEastAsia" w:eastAsiaTheme="minorEastAsia" w:hAnsiTheme="minorEastAsia" w:cs="Microsoft YaHei" w:hint="eastAsia"/>
          <w:sz w:val="21"/>
          <w:szCs w:val="21"/>
          <w:lang w:val="en"/>
        </w:rPr>
        <w:t>的代表</w:t>
      </w:r>
      <w:r w:rsidR="00C80533" w:rsidRPr="00604410">
        <w:rPr>
          <w:rStyle w:val="tlid-translation"/>
          <w:rFonts w:asciiTheme="minorEastAsia" w:eastAsiaTheme="minorEastAsia" w:hAnsiTheme="minorEastAsia" w:cs="Microsoft YaHei" w:hint="eastAsia"/>
          <w:sz w:val="21"/>
          <w:szCs w:val="21"/>
          <w:lang w:val="en"/>
        </w:rPr>
        <w:t>首次参加成员国大会，</w:t>
      </w:r>
      <w:r w:rsidRPr="00604410">
        <w:rPr>
          <w:rStyle w:val="tlid-translation"/>
          <w:rFonts w:asciiTheme="minorEastAsia" w:eastAsiaTheme="minorEastAsia" w:hAnsiTheme="minorEastAsia" w:cs="Microsoft YaHei" w:hint="eastAsia"/>
          <w:sz w:val="21"/>
          <w:szCs w:val="21"/>
          <w:lang w:val="en"/>
        </w:rPr>
        <w:t>说</w:t>
      </w:r>
      <w:r w:rsidRPr="00604410">
        <w:rPr>
          <w:rStyle w:val="tlid-translation"/>
          <w:rFonts w:asciiTheme="minorEastAsia" w:eastAsiaTheme="minorEastAsia" w:hAnsiTheme="minorEastAsia" w:hint="eastAsia"/>
          <w:sz w:val="21"/>
          <w:szCs w:val="21"/>
          <w:lang w:val="en"/>
        </w:rPr>
        <w:t>JIPA</w:t>
      </w:r>
      <w:r w:rsidRPr="00604410">
        <w:rPr>
          <w:rStyle w:val="tlid-translation"/>
          <w:rFonts w:asciiTheme="minorEastAsia" w:eastAsiaTheme="minorEastAsia" w:hAnsiTheme="minorEastAsia" w:cs="Microsoft YaHei" w:hint="eastAsia"/>
          <w:sz w:val="21"/>
          <w:szCs w:val="21"/>
          <w:lang w:val="en"/>
        </w:rPr>
        <w:t>的成员包括来自</w:t>
      </w:r>
      <w:r w:rsidRPr="00604410">
        <w:rPr>
          <w:rStyle w:val="tlid-translation"/>
          <w:rFonts w:asciiTheme="minorEastAsia" w:eastAsiaTheme="minorEastAsia" w:hAnsiTheme="minorEastAsia" w:hint="eastAsia"/>
          <w:sz w:val="21"/>
          <w:szCs w:val="21"/>
          <w:lang w:val="en"/>
        </w:rPr>
        <w:t>12</w:t>
      </w:r>
      <w:r w:rsidRPr="00604410">
        <w:rPr>
          <w:rStyle w:val="tlid-translation"/>
          <w:rFonts w:asciiTheme="minorEastAsia" w:eastAsiaTheme="minorEastAsia" w:hAnsiTheme="minorEastAsia" w:cs="Microsoft YaHei" w:hint="eastAsia"/>
          <w:sz w:val="21"/>
          <w:szCs w:val="21"/>
          <w:lang w:val="en"/>
        </w:rPr>
        <w:t>个国家的</w:t>
      </w:r>
      <w:r w:rsidRPr="00604410">
        <w:rPr>
          <w:rStyle w:val="tlid-translation"/>
          <w:rFonts w:asciiTheme="minorEastAsia" w:eastAsiaTheme="minorEastAsia" w:hAnsiTheme="minorEastAsia" w:hint="eastAsia"/>
          <w:sz w:val="21"/>
          <w:szCs w:val="21"/>
          <w:lang w:val="en"/>
        </w:rPr>
        <w:t>1300</w:t>
      </w:r>
      <w:r w:rsidRPr="00604410">
        <w:rPr>
          <w:rStyle w:val="tlid-translation"/>
          <w:rFonts w:asciiTheme="minorEastAsia" w:eastAsiaTheme="minorEastAsia" w:hAnsiTheme="minorEastAsia" w:cs="Microsoft YaHei" w:hint="eastAsia"/>
          <w:sz w:val="21"/>
          <w:szCs w:val="21"/>
          <w:lang w:val="en"/>
        </w:rPr>
        <w:t>家公司和组织，代表着世界上最大的</w:t>
      </w:r>
      <w:r w:rsidRPr="00604410">
        <w:rPr>
          <w:rStyle w:val="tlid-translation"/>
          <w:rFonts w:asciiTheme="minorEastAsia" w:eastAsiaTheme="minorEastAsia" w:hAnsiTheme="minorEastAsia" w:hint="eastAsia"/>
          <w:sz w:val="21"/>
          <w:szCs w:val="21"/>
          <w:lang w:val="en"/>
        </w:rPr>
        <w:t>知识产权</w:t>
      </w:r>
      <w:r w:rsidRPr="00604410">
        <w:rPr>
          <w:rStyle w:val="tlid-translation"/>
          <w:rFonts w:asciiTheme="minorEastAsia" w:eastAsiaTheme="minorEastAsia" w:hAnsiTheme="minorEastAsia" w:cs="Microsoft YaHei" w:hint="eastAsia"/>
          <w:sz w:val="21"/>
          <w:szCs w:val="21"/>
          <w:lang w:val="en"/>
        </w:rPr>
        <w:t>体系用户，占《专利合作条约》全球专利申请的20%。在</w:t>
      </w:r>
      <w:r w:rsidRPr="00604410">
        <w:rPr>
          <w:rStyle w:val="tlid-translation"/>
          <w:rFonts w:asciiTheme="minorEastAsia" w:eastAsiaTheme="minorEastAsia" w:hAnsiTheme="minorEastAsia" w:hint="eastAsia"/>
          <w:sz w:val="21"/>
          <w:szCs w:val="21"/>
          <w:lang w:val="en"/>
        </w:rPr>
        <w:t>2019</w:t>
      </w:r>
      <w:r w:rsidRPr="00604410">
        <w:rPr>
          <w:rStyle w:val="tlid-translation"/>
          <w:rFonts w:asciiTheme="minorEastAsia" w:eastAsiaTheme="minorEastAsia" w:hAnsiTheme="minorEastAsia" w:cs="Microsoft YaHei" w:hint="eastAsia"/>
          <w:sz w:val="21"/>
          <w:szCs w:val="21"/>
          <w:lang w:val="en"/>
        </w:rPr>
        <w:t>年初举行的</w:t>
      </w:r>
      <w:r w:rsidRPr="00604410">
        <w:rPr>
          <w:rStyle w:val="tlid-translation"/>
          <w:rFonts w:asciiTheme="minorEastAsia" w:eastAsiaTheme="minorEastAsia" w:hAnsiTheme="minorEastAsia" w:hint="eastAsia"/>
          <w:sz w:val="21"/>
          <w:szCs w:val="21"/>
          <w:lang w:val="en"/>
        </w:rPr>
        <w:t>JIPA</w:t>
      </w:r>
      <w:r w:rsidRPr="00604410">
        <w:rPr>
          <w:rStyle w:val="tlid-translation"/>
          <w:rFonts w:asciiTheme="minorEastAsia" w:eastAsiaTheme="minorEastAsia" w:hAnsiTheme="minorEastAsia" w:cs="Microsoft YaHei" w:hint="eastAsia"/>
          <w:sz w:val="21"/>
          <w:szCs w:val="21"/>
          <w:lang w:val="en"/>
        </w:rPr>
        <w:t>研讨会上，总干事强调了公私伙伴关系的重要性。确实，公共部门继续发挥关键作用，像</w:t>
      </w:r>
      <w:r w:rsidRPr="00604410">
        <w:rPr>
          <w:rStyle w:val="tlid-translation"/>
          <w:rFonts w:asciiTheme="minorEastAsia" w:eastAsiaTheme="minorEastAsia" w:hAnsiTheme="minorEastAsia" w:hint="eastAsia"/>
          <w:sz w:val="21"/>
          <w:szCs w:val="21"/>
          <w:lang w:val="en"/>
        </w:rPr>
        <w:t>JIPA</w:t>
      </w:r>
      <w:r w:rsidRPr="00604410">
        <w:rPr>
          <w:rStyle w:val="tlid-translation"/>
          <w:rFonts w:asciiTheme="minorEastAsia" w:eastAsiaTheme="minorEastAsia" w:hAnsiTheme="minorEastAsia" w:cs="Microsoft YaHei" w:hint="eastAsia"/>
          <w:sz w:val="21"/>
          <w:szCs w:val="21"/>
          <w:lang w:val="en"/>
        </w:rPr>
        <w:t>这样的</w:t>
      </w:r>
      <w:r w:rsidRPr="00604410">
        <w:rPr>
          <w:rStyle w:val="tlid-translation"/>
          <w:rFonts w:asciiTheme="minorEastAsia" w:eastAsiaTheme="minorEastAsia" w:hAnsiTheme="minorEastAsia" w:hint="eastAsia"/>
          <w:sz w:val="21"/>
          <w:szCs w:val="21"/>
          <w:lang w:val="en"/>
        </w:rPr>
        <w:t>知识产权体系</w:t>
      </w:r>
      <w:r w:rsidRPr="00604410">
        <w:rPr>
          <w:rStyle w:val="tlid-translation"/>
          <w:rFonts w:asciiTheme="minorEastAsia" w:eastAsiaTheme="minorEastAsia" w:hAnsiTheme="minorEastAsia" w:cs="Microsoft YaHei" w:hint="eastAsia"/>
          <w:sz w:val="21"/>
          <w:szCs w:val="21"/>
          <w:lang w:val="en"/>
        </w:rPr>
        <w:t>用户同样应该在创造、保护和利用</w:t>
      </w:r>
      <w:r w:rsidRPr="00604410">
        <w:rPr>
          <w:rStyle w:val="tlid-translation"/>
          <w:rFonts w:asciiTheme="minorEastAsia" w:eastAsiaTheme="minorEastAsia" w:hAnsiTheme="minorEastAsia" w:hint="eastAsia"/>
          <w:sz w:val="21"/>
          <w:szCs w:val="21"/>
          <w:lang w:val="en"/>
        </w:rPr>
        <w:t>知识产权</w:t>
      </w:r>
      <w:r w:rsidRPr="00604410">
        <w:rPr>
          <w:rStyle w:val="tlid-translation"/>
          <w:rFonts w:asciiTheme="minorEastAsia" w:eastAsiaTheme="minorEastAsia" w:hAnsiTheme="minorEastAsia" w:cs="Microsoft YaHei" w:hint="eastAsia"/>
          <w:sz w:val="21"/>
          <w:szCs w:val="21"/>
          <w:lang w:val="en"/>
        </w:rPr>
        <w:t>以及在制定规则、人才开发和信息传播方面均发挥领导作用。在这种情况下，</w:t>
      </w:r>
      <w:r w:rsidRPr="00604410">
        <w:rPr>
          <w:rStyle w:val="tlid-translation"/>
          <w:rFonts w:asciiTheme="minorEastAsia" w:eastAsiaTheme="minorEastAsia" w:hAnsiTheme="minorEastAsia" w:hint="eastAsia"/>
          <w:sz w:val="21"/>
          <w:szCs w:val="21"/>
          <w:lang w:val="en"/>
        </w:rPr>
        <w:t>JIPA</w:t>
      </w:r>
      <w:r w:rsidRPr="00604410">
        <w:rPr>
          <w:rStyle w:val="tlid-translation"/>
          <w:rFonts w:asciiTheme="minorEastAsia" w:eastAsiaTheme="minorEastAsia" w:hAnsiTheme="minorEastAsia" w:cs="Microsoft YaHei" w:hint="eastAsia"/>
          <w:sz w:val="21"/>
          <w:szCs w:val="21"/>
          <w:lang w:val="en"/>
        </w:rPr>
        <w:t>与</w:t>
      </w:r>
      <w:r w:rsidRPr="00604410">
        <w:rPr>
          <w:rStyle w:val="tlid-translation"/>
          <w:rFonts w:asciiTheme="minorEastAsia" w:eastAsiaTheme="minorEastAsia" w:hAnsiTheme="minorEastAsia" w:hint="eastAsia"/>
          <w:sz w:val="21"/>
          <w:szCs w:val="21"/>
          <w:lang w:val="en"/>
        </w:rPr>
        <w:t>产权组织</w:t>
      </w:r>
      <w:r w:rsidRPr="00604410">
        <w:rPr>
          <w:rStyle w:val="tlid-translation"/>
          <w:rFonts w:asciiTheme="minorEastAsia" w:eastAsiaTheme="minorEastAsia" w:hAnsiTheme="minorEastAsia" w:cs="Microsoft YaHei" w:hint="eastAsia"/>
          <w:sz w:val="21"/>
          <w:szCs w:val="21"/>
          <w:lang w:val="en"/>
        </w:rPr>
        <w:t>在各种活动中进行了合作，包括参加</w:t>
      </w:r>
      <w:r w:rsidRPr="00604410">
        <w:rPr>
          <w:rStyle w:val="tlid-translation"/>
          <w:rFonts w:asciiTheme="minorEastAsia" w:eastAsiaTheme="minorEastAsia" w:hAnsiTheme="minorEastAsia" w:hint="eastAsia"/>
          <w:sz w:val="21"/>
          <w:szCs w:val="21"/>
          <w:lang w:val="en"/>
        </w:rPr>
        <w:t>产权组织</w:t>
      </w:r>
      <w:r w:rsidRPr="00604410">
        <w:rPr>
          <w:rStyle w:val="tlid-translation"/>
          <w:rFonts w:asciiTheme="minorEastAsia" w:eastAsiaTheme="minorEastAsia" w:hAnsiTheme="minorEastAsia" w:cs="Microsoft YaHei" w:hint="eastAsia"/>
          <w:sz w:val="21"/>
          <w:szCs w:val="21"/>
          <w:lang w:val="en"/>
        </w:rPr>
        <w:t>常设委员会和工作组的讨论。例如，在</w:t>
      </w:r>
      <w:r w:rsidRPr="00604410">
        <w:rPr>
          <w:rStyle w:val="tlid-translation"/>
          <w:rFonts w:asciiTheme="minorEastAsia" w:eastAsiaTheme="minorEastAsia" w:hAnsiTheme="minorEastAsia" w:hint="eastAsia"/>
          <w:sz w:val="21"/>
          <w:szCs w:val="21"/>
          <w:lang w:val="en"/>
        </w:rPr>
        <w:t>WIPO GREEN</w:t>
      </w:r>
      <w:r w:rsidRPr="00604410">
        <w:rPr>
          <w:rStyle w:val="tlid-translation"/>
          <w:rFonts w:asciiTheme="minorEastAsia" w:eastAsiaTheme="minorEastAsia" w:hAnsiTheme="minorEastAsia" w:cs="Microsoft YaHei" w:hint="eastAsia"/>
          <w:sz w:val="21"/>
          <w:szCs w:val="21"/>
          <w:lang w:val="en"/>
        </w:rPr>
        <w:t>的背景下，</w:t>
      </w:r>
      <w:r w:rsidRPr="00604410">
        <w:rPr>
          <w:rStyle w:val="tlid-translation"/>
          <w:rFonts w:asciiTheme="minorEastAsia" w:eastAsiaTheme="minorEastAsia" w:hAnsiTheme="minorEastAsia" w:hint="eastAsia"/>
          <w:sz w:val="21"/>
          <w:szCs w:val="21"/>
          <w:lang w:val="en"/>
        </w:rPr>
        <w:t>JIPA</w:t>
      </w:r>
      <w:r w:rsidRPr="00604410">
        <w:rPr>
          <w:rStyle w:val="tlid-translation"/>
          <w:rFonts w:asciiTheme="minorEastAsia" w:eastAsiaTheme="minorEastAsia" w:hAnsiTheme="minorEastAsia" w:cs="Microsoft YaHei" w:hint="eastAsia"/>
          <w:sz w:val="21"/>
          <w:szCs w:val="21"/>
          <w:lang w:val="en"/>
        </w:rPr>
        <w:t>提出了绿色技术转让机制，并与产权组织合作启动了该平台，并继续开展推广工作。</w:t>
      </w:r>
      <w:r w:rsidRPr="00604410">
        <w:rPr>
          <w:rStyle w:val="tlid-translation"/>
          <w:rFonts w:asciiTheme="minorEastAsia" w:eastAsiaTheme="minorEastAsia" w:hAnsiTheme="minorEastAsia" w:hint="eastAsia"/>
          <w:sz w:val="21"/>
          <w:szCs w:val="21"/>
          <w:lang w:val="en"/>
        </w:rPr>
        <w:t>JIPA</w:t>
      </w:r>
      <w:r w:rsidRPr="00604410">
        <w:rPr>
          <w:rStyle w:val="tlid-translation"/>
          <w:rFonts w:asciiTheme="minorEastAsia" w:eastAsiaTheme="minorEastAsia" w:hAnsiTheme="minorEastAsia" w:cs="Microsoft YaHei" w:hint="eastAsia"/>
          <w:sz w:val="21"/>
          <w:szCs w:val="21"/>
          <w:lang w:val="en"/>
        </w:rPr>
        <w:t>欢迎</w:t>
      </w:r>
      <w:r w:rsidRPr="00604410">
        <w:rPr>
          <w:rFonts w:ascii="SimSun" w:hAnsi="SimSun" w:hint="eastAsia"/>
          <w:sz w:val="21"/>
        </w:rPr>
        <w:t>产权</w:t>
      </w:r>
      <w:r w:rsidRPr="00604410">
        <w:rPr>
          <w:rStyle w:val="tlid-translation"/>
          <w:rFonts w:asciiTheme="minorEastAsia" w:eastAsiaTheme="minorEastAsia" w:hAnsiTheme="minorEastAsia" w:cs="Microsoft YaHei" w:hint="eastAsia"/>
          <w:sz w:val="21"/>
          <w:szCs w:val="21"/>
          <w:lang w:val="en"/>
        </w:rPr>
        <w:t>组织领导的全球政策讨论，该讨论着重指出数据是磨练竞争优势的关键。最后，由于知识产权政策制定已从促进国家发展的观点转变为涵盖全球发展的观点，</w:t>
      </w:r>
      <w:r w:rsidRPr="00604410">
        <w:rPr>
          <w:rStyle w:val="tlid-translation"/>
          <w:rFonts w:asciiTheme="minorEastAsia" w:eastAsiaTheme="minorEastAsia" w:hAnsiTheme="minorEastAsia" w:hint="eastAsia"/>
          <w:sz w:val="21"/>
          <w:szCs w:val="21"/>
          <w:lang w:val="en"/>
        </w:rPr>
        <w:t>JIPA</w:t>
      </w:r>
      <w:r w:rsidRPr="00604410">
        <w:rPr>
          <w:rStyle w:val="tlid-translation"/>
          <w:rFonts w:asciiTheme="minorEastAsia" w:eastAsiaTheme="minorEastAsia" w:hAnsiTheme="minorEastAsia" w:cs="Microsoft YaHei" w:hint="eastAsia"/>
          <w:sz w:val="21"/>
          <w:szCs w:val="21"/>
          <w:lang w:val="en"/>
        </w:rPr>
        <w:t>有兴趣致力于提出政策建议以解决知识产权制度的根本转</w:t>
      </w:r>
      <w:r w:rsidRPr="00604410">
        <w:rPr>
          <w:rStyle w:val="tlid-translation"/>
          <w:rFonts w:asciiTheme="minorEastAsia" w:eastAsiaTheme="minorEastAsia" w:hAnsiTheme="minorEastAsia" w:cs="SimSun" w:hint="eastAsia"/>
          <w:sz w:val="21"/>
          <w:szCs w:val="21"/>
          <w:lang w:val="en"/>
        </w:rPr>
        <w:t>变。</w:t>
      </w:r>
    </w:p>
    <w:p w14:paraId="157C6998" w14:textId="43FDC18D" w:rsidR="00820F03" w:rsidRPr="00604410" w:rsidRDefault="00820F03" w:rsidP="00BB1867">
      <w:pPr>
        <w:pStyle w:val="ONUME"/>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b/>
          <w:sz w:val="21"/>
          <w:szCs w:val="21"/>
        </w:rPr>
        <w:t>第三世界网络（TWN）</w:t>
      </w:r>
      <w:r w:rsidRPr="00604410">
        <w:rPr>
          <w:rFonts w:asciiTheme="minorEastAsia" w:eastAsiaTheme="minorEastAsia" w:hAnsiTheme="minorEastAsia"/>
          <w:sz w:val="21"/>
          <w:szCs w:val="21"/>
        </w:rPr>
        <w:t>的代表说，各成员国似乎都不加批判地相信知识产权的绝对好处，相信随着知识产权保护和执法的加强，创新和发展将自动到来。然而，经验证据表明，情况并非如此。技术先进国家的技术基础和能力</w:t>
      </w:r>
      <w:r w:rsidR="00EE21C6" w:rsidRPr="00604410">
        <w:rPr>
          <w:rFonts w:asciiTheme="minorEastAsia" w:eastAsiaTheme="minorEastAsia" w:hAnsiTheme="minorEastAsia" w:hint="eastAsia"/>
          <w:sz w:val="21"/>
          <w:szCs w:val="21"/>
        </w:rPr>
        <w:t>在知识产权保护有限或没有的情况下</w:t>
      </w:r>
      <w:r w:rsidRPr="00604410">
        <w:rPr>
          <w:rFonts w:asciiTheme="minorEastAsia" w:eastAsiaTheme="minorEastAsia" w:hAnsiTheme="minorEastAsia"/>
          <w:sz w:val="21"/>
          <w:szCs w:val="21"/>
        </w:rPr>
        <w:t>已经发展起来。知识产权的实施需要某些前提条件，如商业市场、商业化能力、坚实的技术基础和强大的研发能力。在发展中国家，知识产权在促进国家创新和发展上发挥的作用仍相对较小。事实上，产权组织大多数成员国都是知识产权净进口国。因此，财务成本大于收益。鼓吹知识产权保护的绝对好处而不承认和解决发展、获取和公共政策问题的设想损害的正是知识产权体系的可信度。知识产权本身不应是目的，而是支持各国具体发展和公共政策目标的一种手段。特别是，应当认可包括相关部委、学生、</w:t>
      </w:r>
      <w:r w:rsidRPr="00604410">
        <w:rPr>
          <w:rFonts w:asciiTheme="minorEastAsia" w:eastAsiaTheme="minorEastAsia" w:hAnsiTheme="minorEastAsia" w:hint="eastAsia"/>
          <w:sz w:val="21"/>
          <w:szCs w:val="21"/>
        </w:rPr>
        <w:t>患者</w:t>
      </w:r>
      <w:r w:rsidRPr="00604410">
        <w:rPr>
          <w:rFonts w:asciiTheme="minorEastAsia" w:eastAsiaTheme="minorEastAsia" w:hAnsiTheme="minorEastAsia"/>
          <w:sz w:val="21"/>
          <w:szCs w:val="21"/>
        </w:rPr>
        <w:t>、农民、中小型企业和公众在内的知识产权制度用户的需求和权利。</w:t>
      </w:r>
      <w:r w:rsidR="00CA0898" w:rsidRPr="00604410">
        <w:rPr>
          <w:rFonts w:asciiTheme="minorEastAsia" w:eastAsiaTheme="minorEastAsia" w:hAnsiTheme="minorEastAsia" w:hint="eastAsia"/>
          <w:sz w:val="21"/>
          <w:szCs w:val="21"/>
        </w:rPr>
        <w:t>该代表</w:t>
      </w:r>
      <w:r w:rsidRPr="00604410">
        <w:rPr>
          <w:rFonts w:asciiTheme="minorEastAsia" w:eastAsiaTheme="minorEastAsia" w:hAnsiTheme="minorEastAsia"/>
          <w:sz w:val="21"/>
          <w:szCs w:val="21"/>
        </w:rPr>
        <w:t>对通过狭</w:t>
      </w:r>
      <w:r w:rsidRPr="00604410">
        <w:rPr>
          <w:rFonts w:asciiTheme="minorEastAsia" w:eastAsiaTheme="minorEastAsia" w:hAnsiTheme="minorEastAsia" w:hint="eastAsia"/>
          <w:sz w:val="21"/>
          <w:szCs w:val="21"/>
        </w:rPr>
        <w:t>隘</w:t>
      </w:r>
      <w:r w:rsidRPr="00604410">
        <w:rPr>
          <w:rFonts w:asciiTheme="minorEastAsia" w:eastAsiaTheme="minorEastAsia" w:hAnsiTheme="minorEastAsia"/>
          <w:sz w:val="21"/>
          <w:szCs w:val="21"/>
        </w:rPr>
        <w:t>的知识产权保护和执法视角来促进创新的做法表示严重关切，因为这种做法有可能会阻碍而不是促进发展。许多国家加入了知识产权条约，几十年来一直在实施知识产权保护；但它们在发展和创新方面严重落后。因此，答案不是也不可能是提供更多的知识产权。</w:t>
      </w:r>
      <w:r w:rsidR="00CA0898" w:rsidRPr="00604410">
        <w:rPr>
          <w:rFonts w:asciiTheme="minorEastAsia" w:eastAsiaTheme="minorEastAsia" w:hAnsiTheme="minorEastAsia" w:hint="eastAsia"/>
          <w:sz w:val="21"/>
          <w:szCs w:val="21"/>
        </w:rPr>
        <w:t>该代表</w:t>
      </w:r>
      <w:r w:rsidRPr="00604410">
        <w:rPr>
          <w:rFonts w:asciiTheme="minorEastAsia" w:eastAsiaTheme="minorEastAsia" w:hAnsiTheme="minorEastAsia"/>
          <w:sz w:val="21"/>
          <w:szCs w:val="21"/>
        </w:rPr>
        <w:t>愿意为各国提供支持，并呼吁在国家一级和地区一级以及在产权组织内部以更严格的循</w:t>
      </w:r>
      <w:proofErr w:type="gramStart"/>
      <w:r w:rsidRPr="00604410">
        <w:rPr>
          <w:rFonts w:asciiTheme="minorEastAsia" w:eastAsiaTheme="minorEastAsia" w:hAnsiTheme="minorEastAsia"/>
          <w:sz w:val="21"/>
          <w:szCs w:val="21"/>
        </w:rPr>
        <w:t>证方式</w:t>
      </w:r>
      <w:proofErr w:type="gramEnd"/>
      <w:r w:rsidRPr="00604410">
        <w:rPr>
          <w:rFonts w:asciiTheme="minorEastAsia" w:eastAsiaTheme="minorEastAsia" w:hAnsiTheme="minorEastAsia"/>
          <w:sz w:val="21"/>
          <w:szCs w:val="21"/>
        </w:rPr>
        <w:t>了解和审视发展与知识产权之间的关系。</w:t>
      </w:r>
    </w:p>
    <w:p w14:paraId="7C46A9A0" w14:textId="6C45E8E0" w:rsidR="00C72615" w:rsidRPr="00604410" w:rsidRDefault="00C72615" w:rsidP="00BB1867">
      <w:pPr>
        <w:pStyle w:val="ONUME"/>
        <w:keepNext/>
        <w:tabs>
          <w:tab w:val="clear" w:pos="1276"/>
        </w:tabs>
        <w:overflowPunct w:val="0"/>
        <w:spacing w:afterLines="50" w:after="120" w:line="340" w:lineRule="atLeast"/>
        <w:ind w:left="0"/>
        <w:jc w:val="both"/>
        <w:rPr>
          <w:rFonts w:asciiTheme="minorEastAsia" w:eastAsiaTheme="minorEastAsia" w:hAnsiTheme="minorEastAsia"/>
          <w:sz w:val="21"/>
          <w:szCs w:val="21"/>
        </w:rPr>
      </w:pPr>
      <w:r w:rsidRPr="00604410">
        <w:rPr>
          <w:rFonts w:asciiTheme="minorEastAsia" w:eastAsiaTheme="minorEastAsia" w:hAnsiTheme="minorEastAsia" w:hint="eastAsia"/>
          <w:b/>
          <w:bCs/>
          <w:sz w:val="21"/>
          <w:szCs w:val="21"/>
        </w:rPr>
        <w:t>总干事</w:t>
      </w:r>
      <w:r w:rsidRPr="00604410">
        <w:rPr>
          <w:rFonts w:asciiTheme="minorEastAsia" w:eastAsiaTheme="minorEastAsia" w:hAnsiTheme="minorEastAsia" w:hint="eastAsia"/>
          <w:sz w:val="21"/>
          <w:szCs w:val="21"/>
        </w:rPr>
        <w:t>对所有代表团、政府间组织和非政府组织的口头和书面发言深表感谢。所有这些发言都要求</w:t>
      </w:r>
      <w:r w:rsidR="007977DF" w:rsidRPr="00604410">
        <w:rPr>
          <w:rFonts w:asciiTheme="minorEastAsia" w:eastAsiaTheme="minorEastAsia" w:hAnsiTheme="minorEastAsia" w:hint="eastAsia"/>
          <w:sz w:val="21"/>
          <w:szCs w:val="21"/>
        </w:rPr>
        <w:t>秘书处</w:t>
      </w:r>
      <w:r w:rsidRPr="00604410">
        <w:rPr>
          <w:rFonts w:asciiTheme="minorEastAsia" w:eastAsiaTheme="minorEastAsia" w:hAnsiTheme="minorEastAsia" w:hint="eastAsia"/>
          <w:sz w:val="21"/>
          <w:szCs w:val="21"/>
        </w:rPr>
        <w:t>非常密切地予以关注，将对此进行非常详细的审查。它们</w:t>
      </w:r>
      <w:r w:rsidR="007977DF" w:rsidRPr="00604410">
        <w:rPr>
          <w:rFonts w:asciiTheme="minorEastAsia" w:eastAsiaTheme="minorEastAsia" w:hAnsiTheme="minorEastAsia" w:hint="eastAsia"/>
          <w:sz w:val="21"/>
          <w:szCs w:val="21"/>
        </w:rPr>
        <w:t>构成了</w:t>
      </w:r>
      <w:r w:rsidRPr="00604410">
        <w:rPr>
          <w:rFonts w:asciiTheme="minorEastAsia" w:eastAsiaTheme="minorEastAsia" w:hAnsiTheme="minorEastAsia" w:hint="eastAsia"/>
          <w:sz w:val="21"/>
          <w:szCs w:val="21"/>
        </w:rPr>
        <w:t>大会对本组织的方向和活动的回应，起草答复时需要最大限度的注意。总干事还以他本人及其同事的名义对许多与会者向秘书处表达的恳切言辞表示赞赏。总干事特别指出了对技术援助的巨大需求；产权组织一直努力确保其技</w:t>
      </w:r>
      <w:r w:rsidRPr="00604410">
        <w:rPr>
          <w:rFonts w:asciiTheme="minorEastAsia" w:eastAsiaTheme="minorEastAsia" w:hAnsiTheme="minorEastAsia" w:hint="eastAsia"/>
          <w:sz w:val="21"/>
          <w:szCs w:val="21"/>
        </w:rPr>
        <w:lastRenderedPageBreak/>
        <w:t>术援助和发展合作活动以需求为导向。这些发言为秘书处提供了极好的机会去认识这一需求并由此对此</w:t>
      </w:r>
      <w:proofErr w:type="gramStart"/>
      <w:r w:rsidRPr="00604410">
        <w:rPr>
          <w:rFonts w:asciiTheme="minorEastAsia" w:eastAsiaTheme="minorEastAsia" w:hAnsiTheme="minorEastAsia" w:hint="eastAsia"/>
          <w:sz w:val="21"/>
          <w:szCs w:val="21"/>
        </w:rPr>
        <w:t>作出</w:t>
      </w:r>
      <w:proofErr w:type="gramEnd"/>
      <w:r w:rsidRPr="00604410">
        <w:rPr>
          <w:rFonts w:asciiTheme="minorEastAsia" w:eastAsiaTheme="minorEastAsia" w:hAnsiTheme="minorEastAsia" w:hint="eastAsia"/>
          <w:sz w:val="21"/>
          <w:szCs w:val="21"/>
        </w:rPr>
        <w:t>回应和相应制定工作计划。对于</w:t>
      </w:r>
      <w:r w:rsidRPr="00604410">
        <w:rPr>
          <w:rFonts w:asciiTheme="minorEastAsia" w:eastAsiaTheme="minorEastAsia" w:hAnsiTheme="minorEastAsia"/>
          <w:sz w:val="21"/>
          <w:szCs w:val="21"/>
        </w:rPr>
        <w:t>2020</w:t>
      </w:r>
      <w:r w:rsidRPr="00604410">
        <w:rPr>
          <w:rFonts w:asciiTheme="minorEastAsia" w:eastAsiaTheme="minorEastAsia" w:hAnsiTheme="minorEastAsia" w:hint="eastAsia"/>
          <w:sz w:val="21"/>
          <w:szCs w:val="21"/>
        </w:rPr>
        <w:t>年，制定工作计划的工作将很快开始，将特别考虑所作的所有发言。秘书处依靠成员国在这方面的援助和指导，将在</w:t>
      </w:r>
      <w:r w:rsidRPr="00604410">
        <w:rPr>
          <w:rFonts w:asciiTheme="minorEastAsia" w:eastAsiaTheme="minorEastAsia" w:hAnsiTheme="minorEastAsia"/>
          <w:sz w:val="21"/>
          <w:szCs w:val="21"/>
        </w:rPr>
        <w:t>2019</w:t>
      </w:r>
      <w:r w:rsidRPr="00604410">
        <w:rPr>
          <w:rFonts w:asciiTheme="minorEastAsia" w:eastAsiaTheme="minorEastAsia" w:hAnsiTheme="minorEastAsia" w:hint="eastAsia"/>
          <w:sz w:val="21"/>
          <w:szCs w:val="21"/>
        </w:rPr>
        <w:t>年成员国大会之后立即开始工作。总干事感谢成员国积极参与本组织，这是本组织取得成功的主要因素。</w:t>
      </w:r>
    </w:p>
    <w:p w14:paraId="6E935451" w14:textId="3682AB15" w:rsidR="00474EE2" w:rsidRPr="00763564" w:rsidRDefault="00474EE2" w:rsidP="00BB1867">
      <w:pPr>
        <w:pStyle w:val="ONUME"/>
        <w:numPr>
          <w:ilvl w:val="0"/>
          <w:numId w:val="0"/>
        </w:numPr>
        <w:overflowPunct w:val="0"/>
        <w:spacing w:before="720" w:afterLines="50" w:after="120" w:line="340" w:lineRule="atLeast"/>
        <w:ind w:left="5534"/>
        <w:jc w:val="both"/>
        <w:rPr>
          <w:rFonts w:ascii="KaiTi" w:eastAsia="KaiTi" w:hAnsi="KaiTi"/>
          <w:sz w:val="21"/>
          <w:szCs w:val="21"/>
        </w:rPr>
      </w:pPr>
      <w:r w:rsidRPr="00763564">
        <w:rPr>
          <w:rFonts w:ascii="KaiTi" w:eastAsia="KaiTi" w:hAnsi="KaiTi"/>
          <w:sz w:val="21"/>
          <w:szCs w:val="21"/>
        </w:rPr>
        <w:t>[</w:t>
      </w:r>
      <w:r w:rsidR="00763564" w:rsidRPr="00763564">
        <w:rPr>
          <w:rFonts w:ascii="KaiTi" w:eastAsia="KaiTi" w:hAnsi="KaiTi" w:hint="eastAsia"/>
          <w:sz w:val="21"/>
          <w:szCs w:val="21"/>
        </w:rPr>
        <w:t>附件和文件完</w:t>
      </w:r>
      <w:r w:rsidRPr="00763564">
        <w:rPr>
          <w:rFonts w:ascii="KaiTi" w:eastAsia="KaiTi" w:hAnsi="KaiTi"/>
          <w:sz w:val="21"/>
          <w:szCs w:val="21"/>
        </w:rPr>
        <w:t>]</w:t>
      </w:r>
    </w:p>
    <w:sectPr w:rsidR="00474EE2" w:rsidRPr="00763564" w:rsidSect="00181B1D">
      <w:headerReference w:type="even" r:id="rId129"/>
      <w:headerReference w:type="default" r:id="rId130"/>
      <w:headerReference w:type="first" r:id="rId1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2A2FF" w14:textId="77777777" w:rsidR="00A2115E" w:rsidRDefault="00A2115E">
      <w:r>
        <w:separator/>
      </w:r>
    </w:p>
  </w:endnote>
  <w:endnote w:type="continuationSeparator" w:id="0">
    <w:p w14:paraId="64E1FFE3" w14:textId="77777777" w:rsidR="00A2115E" w:rsidRDefault="00A2115E" w:rsidP="003B38C1">
      <w:r>
        <w:separator/>
      </w:r>
    </w:p>
    <w:p w14:paraId="4D229010" w14:textId="77777777" w:rsidR="00A2115E" w:rsidRPr="003B38C1" w:rsidRDefault="00A2115E" w:rsidP="003B38C1">
      <w:pPr>
        <w:spacing w:after="60"/>
        <w:rPr>
          <w:sz w:val="17"/>
        </w:rPr>
      </w:pPr>
      <w:r>
        <w:rPr>
          <w:sz w:val="17"/>
        </w:rPr>
        <w:t>[Endnote continued from previous page]</w:t>
      </w:r>
    </w:p>
  </w:endnote>
  <w:endnote w:type="continuationNotice" w:id="1">
    <w:p w14:paraId="3AC42594" w14:textId="77777777" w:rsidR="00A2115E" w:rsidRPr="003B38C1" w:rsidRDefault="00A211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KaiTi">
    <w:panose1 w:val="02010609060101010101"/>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Yu Gothic UI">
    <w:panose1 w:val="020B0500000000000000"/>
    <w:charset w:val="80"/>
    <w:family w:val="swiss"/>
    <w:pitch w:val="variable"/>
    <w:sig w:usb0="E00002FF" w:usb1="2AC7FDFF" w:usb2="00000016" w:usb3="00000000" w:csb0="0002009F" w:csb1="00000000"/>
  </w:font>
  <w:font w:name="Malgun Gothic Semilight">
    <w:panose1 w:val="020B0502040204020203"/>
    <w:charset w:val="86"/>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818E8" w14:textId="77777777" w:rsidR="00A2115E" w:rsidRDefault="00A2115E">
      <w:r>
        <w:separator/>
      </w:r>
    </w:p>
  </w:footnote>
  <w:footnote w:type="continuationSeparator" w:id="0">
    <w:p w14:paraId="45AA5DF8" w14:textId="77777777" w:rsidR="00A2115E" w:rsidRDefault="00A2115E" w:rsidP="008B60B2">
      <w:r>
        <w:separator/>
      </w:r>
    </w:p>
    <w:p w14:paraId="33E3D9BF" w14:textId="77777777" w:rsidR="00A2115E" w:rsidRPr="00ED77FB" w:rsidRDefault="00A2115E" w:rsidP="008B60B2">
      <w:pPr>
        <w:spacing w:after="60"/>
        <w:rPr>
          <w:sz w:val="17"/>
          <w:szCs w:val="17"/>
        </w:rPr>
      </w:pPr>
      <w:r w:rsidRPr="00ED77FB">
        <w:rPr>
          <w:sz w:val="17"/>
          <w:szCs w:val="17"/>
        </w:rPr>
        <w:t>[Footnote continued from previous page]</w:t>
      </w:r>
    </w:p>
  </w:footnote>
  <w:footnote w:type="continuationNotice" w:id="1">
    <w:p w14:paraId="7C56A2D4" w14:textId="77777777" w:rsidR="00A2115E" w:rsidRPr="00ED77FB" w:rsidRDefault="00A2115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9C89" w14:textId="197B23EE" w:rsidR="00A2115E" w:rsidRPr="00366E43" w:rsidRDefault="00A2115E" w:rsidP="00181B1D">
    <w:pPr>
      <w:jc w:val="right"/>
      <w:rPr>
        <w:rFonts w:asciiTheme="minorEastAsia" w:eastAsiaTheme="minorEastAsia" w:hAnsiTheme="minorEastAsia"/>
        <w:sz w:val="21"/>
        <w:szCs w:val="21"/>
        <w:lang w:val="fr-CH"/>
      </w:rPr>
    </w:pPr>
    <w:r w:rsidRPr="00366E43">
      <w:rPr>
        <w:rFonts w:asciiTheme="minorEastAsia" w:eastAsiaTheme="minorEastAsia" w:hAnsiTheme="minorEastAsia"/>
        <w:sz w:val="21"/>
        <w:szCs w:val="21"/>
        <w:lang w:val="fr-CH"/>
      </w:rPr>
      <w:t>A/59/14 Prov.</w:t>
    </w:r>
  </w:p>
  <w:p w14:paraId="47562DC1" w14:textId="1E5BA35E" w:rsidR="00A2115E" w:rsidRPr="00604410" w:rsidRDefault="00A2115E" w:rsidP="00181B1D">
    <w:pPr>
      <w:jc w:val="right"/>
      <w:rPr>
        <w:rFonts w:asciiTheme="minorEastAsia" w:eastAsiaTheme="minorEastAsia" w:hAnsiTheme="minorEastAsia"/>
        <w:sz w:val="21"/>
        <w:szCs w:val="21"/>
        <w:lang w:val="fr-CH"/>
      </w:rPr>
    </w:pPr>
    <w:proofErr w:type="gramStart"/>
    <w:r>
      <w:rPr>
        <w:rFonts w:asciiTheme="minorEastAsia" w:eastAsiaTheme="minorEastAsia" w:hAnsiTheme="minorEastAsia" w:hint="eastAsia"/>
        <w:sz w:val="21"/>
        <w:szCs w:val="21"/>
        <w:lang w:val="fr-CH"/>
      </w:rPr>
      <w:t>附件第</w:t>
    </w:r>
    <w:proofErr w:type="gramEnd"/>
    <w:r w:rsidRPr="00366E43">
      <w:rPr>
        <w:rFonts w:asciiTheme="minorEastAsia" w:eastAsiaTheme="minorEastAsia" w:hAnsiTheme="minorEastAsia"/>
        <w:sz w:val="21"/>
        <w:szCs w:val="21"/>
      </w:rPr>
      <w:fldChar w:fldCharType="begin"/>
    </w:r>
    <w:r w:rsidRPr="00366E43">
      <w:rPr>
        <w:rFonts w:asciiTheme="minorEastAsia" w:eastAsiaTheme="minorEastAsia" w:hAnsiTheme="minorEastAsia"/>
        <w:sz w:val="21"/>
        <w:szCs w:val="21"/>
        <w:lang w:val="fr-CH"/>
      </w:rPr>
      <w:instrText xml:space="preserve"> PAGE  \* MERGEFORMAT </w:instrText>
    </w:r>
    <w:r w:rsidRPr="00366E43">
      <w:rPr>
        <w:rFonts w:asciiTheme="minorEastAsia" w:eastAsiaTheme="minorEastAsia" w:hAnsiTheme="minorEastAsia"/>
        <w:sz w:val="21"/>
        <w:szCs w:val="21"/>
      </w:rPr>
      <w:fldChar w:fldCharType="separate"/>
    </w:r>
    <w:r w:rsidR="0096383B">
      <w:rPr>
        <w:rFonts w:asciiTheme="minorEastAsia" w:eastAsiaTheme="minorEastAsia" w:hAnsiTheme="minorEastAsia"/>
        <w:noProof/>
        <w:sz w:val="21"/>
        <w:szCs w:val="21"/>
        <w:lang w:val="fr-CH"/>
      </w:rPr>
      <w:t>64</w:t>
    </w:r>
    <w:r w:rsidRPr="00604410">
      <w:rPr>
        <w:rFonts w:asciiTheme="minorEastAsia" w:eastAsiaTheme="minorEastAsia" w:hAnsiTheme="minorEastAsia"/>
        <w:sz w:val="21"/>
        <w:szCs w:val="21"/>
      </w:rPr>
      <w:fldChar w:fldCharType="end"/>
    </w:r>
    <w:r w:rsidRPr="00604410">
      <w:rPr>
        <w:rFonts w:asciiTheme="minorEastAsia" w:eastAsiaTheme="minorEastAsia" w:hAnsiTheme="minorEastAsia" w:hint="eastAsia"/>
        <w:sz w:val="21"/>
        <w:szCs w:val="21"/>
      </w:rPr>
      <w:t>页</w:t>
    </w:r>
  </w:p>
  <w:p w14:paraId="502613DD" w14:textId="77777777" w:rsidR="00A2115E" w:rsidRPr="00604410" w:rsidRDefault="00A2115E" w:rsidP="00181B1D">
    <w:pPr>
      <w:jc w:val="right"/>
      <w:rPr>
        <w:rFonts w:asciiTheme="minorEastAsia" w:eastAsiaTheme="minorEastAsia" w:hAnsiTheme="minorEastAsia"/>
        <w:sz w:val="21"/>
        <w:szCs w:val="21"/>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54622" w14:textId="77777777" w:rsidR="00A2115E" w:rsidRPr="00604410" w:rsidRDefault="00A2115E" w:rsidP="00381E6D">
    <w:pPr>
      <w:jc w:val="right"/>
      <w:rPr>
        <w:rFonts w:asciiTheme="minorEastAsia" w:eastAsiaTheme="minorEastAsia" w:hAnsiTheme="minorEastAsia"/>
        <w:sz w:val="21"/>
        <w:szCs w:val="21"/>
        <w:lang w:val="fr-CH"/>
      </w:rPr>
    </w:pPr>
    <w:r w:rsidRPr="00604410">
      <w:rPr>
        <w:rFonts w:asciiTheme="minorEastAsia" w:eastAsiaTheme="minorEastAsia" w:hAnsiTheme="minorEastAsia"/>
        <w:sz w:val="21"/>
        <w:szCs w:val="21"/>
        <w:lang w:val="fr-CH"/>
      </w:rPr>
      <w:t>A/59/14 Prov.</w:t>
    </w:r>
  </w:p>
  <w:p w14:paraId="04F86ECA" w14:textId="0A8925C5" w:rsidR="00A2115E" w:rsidRPr="00604410" w:rsidRDefault="00A2115E" w:rsidP="00381E6D">
    <w:pPr>
      <w:jc w:val="right"/>
      <w:rPr>
        <w:rFonts w:asciiTheme="minorEastAsia" w:eastAsiaTheme="minorEastAsia" w:hAnsiTheme="minorEastAsia"/>
        <w:sz w:val="21"/>
        <w:szCs w:val="21"/>
        <w:lang w:val="fr-CH"/>
      </w:rPr>
    </w:pPr>
    <w:proofErr w:type="gramStart"/>
    <w:r w:rsidRPr="00604410">
      <w:rPr>
        <w:rFonts w:asciiTheme="minorEastAsia" w:eastAsiaTheme="minorEastAsia" w:hAnsiTheme="minorEastAsia" w:hint="eastAsia"/>
        <w:sz w:val="21"/>
        <w:szCs w:val="21"/>
        <w:lang w:val="fr-CH"/>
      </w:rPr>
      <w:t>附件第</w:t>
    </w:r>
    <w:proofErr w:type="gramEnd"/>
    <w:r w:rsidRPr="00604410">
      <w:rPr>
        <w:rFonts w:asciiTheme="minorEastAsia" w:eastAsiaTheme="minorEastAsia" w:hAnsiTheme="minorEastAsia"/>
        <w:sz w:val="21"/>
        <w:szCs w:val="21"/>
      </w:rPr>
      <w:fldChar w:fldCharType="begin"/>
    </w:r>
    <w:r w:rsidRPr="00604410">
      <w:rPr>
        <w:rFonts w:asciiTheme="minorEastAsia" w:eastAsiaTheme="minorEastAsia" w:hAnsiTheme="minorEastAsia"/>
        <w:sz w:val="21"/>
        <w:szCs w:val="21"/>
        <w:lang w:val="fr-CH"/>
      </w:rPr>
      <w:instrText xml:space="preserve"> PAGE  \* MERGEFORMAT </w:instrText>
    </w:r>
    <w:r w:rsidRPr="00604410">
      <w:rPr>
        <w:rFonts w:asciiTheme="minorEastAsia" w:eastAsiaTheme="minorEastAsia" w:hAnsiTheme="minorEastAsia"/>
        <w:sz w:val="21"/>
        <w:szCs w:val="21"/>
      </w:rPr>
      <w:fldChar w:fldCharType="separate"/>
    </w:r>
    <w:r w:rsidR="0096383B">
      <w:rPr>
        <w:rFonts w:asciiTheme="minorEastAsia" w:eastAsiaTheme="minorEastAsia" w:hAnsiTheme="minorEastAsia"/>
        <w:noProof/>
        <w:sz w:val="21"/>
        <w:szCs w:val="21"/>
        <w:lang w:val="fr-CH"/>
      </w:rPr>
      <w:t>63</w:t>
    </w:r>
    <w:r w:rsidRPr="00604410">
      <w:rPr>
        <w:rFonts w:asciiTheme="minorEastAsia" w:eastAsiaTheme="minorEastAsia" w:hAnsiTheme="minorEastAsia"/>
        <w:sz w:val="21"/>
        <w:szCs w:val="21"/>
      </w:rPr>
      <w:fldChar w:fldCharType="end"/>
    </w:r>
    <w:r w:rsidRPr="00604410">
      <w:rPr>
        <w:rFonts w:asciiTheme="minorEastAsia" w:eastAsiaTheme="minorEastAsia" w:hAnsiTheme="minorEastAsia" w:hint="eastAsia"/>
        <w:sz w:val="21"/>
        <w:szCs w:val="21"/>
      </w:rPr>
      <w:t>页</w:t>
    </w:r>
  </w:p>
  <w:p w14:paraId="3BBBECA8" w14:textId="77777777" w:rsidR="00A2115E" w:rsidRPr="00604410" w:rsidRDefault="00A2115E" w:rsidP="00477D6B">
    <w:pPr>
      <w:jc w:val="right"/>
      <w:rPr>
        <w:rFonts w:ascii="SimSun" w:hAnsi="SimSun"/>
        <w:sz w:val="21"/>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216B" w14:textId="76792AC6" w:rsidR="00A2115E" w:rsidRPr="00860F94" w:rsidRDefault="00A2115E" w:rsidP="00B5378B">
    <w:pPr>
      <w:jc w:val="right"/>
      <w:rPr>
        <w:rFonts w:ascii="SimSun" w:hAnsi="SimSun"/>
        <w:sz w:val="21"/>
        <w:szCs w:val="21"/>
      </w:rPr>
    </w:pPr>
    <w:r w:rsidRPr="00860F94">
      <w:rPr>
        <w:rFonts w:ascii="SimSun" w:hAnsi="SimSun"/>
        <w:sz w:val="21"/>
        <w:szCs w:val="21"/>
      </w:rPr>
      <w:t>A/59/14 Prov.</w:t>
    </w:r>
  </w:p>
  <w:p w14:paraId="735ADC09" w14:textId="286074D3" w:rsidR="00A2115E" w:rsidRPr="00860F94" w:rsidRDefault="00A2115E" w:rsidP="00B5378B">
    <w:pPr>
      <w:jc w:val="right"/>
      <w:rPr>
        <w:rFonts w:ascii="SimSun" w:hAnsi="SimSun"/>
        <w:sz w:val="21"/>
        <w:szCs w:val="21"/>
      </w:rPr>
    </w:pPr>
    <w:r>
      <w:rPr>
        <w:rFonts w:ascii="SimSun" w:hAnsi="SimSun" w:hint="eastAsia"/>
        <w:sz w:val="21"/>
        <w:szCs w:val="21"/>
      </w:rPr>
      <w:t>附</w:t>
    </w:r>
    <w:r>
      <w:rPr>
        <w:rFonts w:ascii="SimSun" w:hAnsi="SimSun" w:hint="eastAsia"/>
        <w:sz w:val="21"/>
      </w:rPr>
      <w:t xml:space="preserve">　</w:t>
    </w:r>
    <w:r>
      <w:rPr>
        <w:rFonts w:ascii="SimSun" w:hAnsi="SimSun" w:hint="eastAsia"/>
        <w:sz w:val="21"/>
        <w:szCs w:val="21"/>
      </w:rPr>
      <w:t>件</w:t>
    </w:r>
  </w:p>
  <w:p w14:paraId="5AA74C34" w14:textId="77777777" w:rsidR="00A2115E" w:rsidRPr="00860F94" w:rsidRDefault="00A2115E" w:rsidP="00471B86">
    <w:pPr>
      <w:pStyle w:val="Header"/>
      <w:jc w:val="right"/>
      <w:rPr>
        <w:rFonts w:ascii="SimSun" w:hAnsi="SimSu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B0263AD2"/>
    <w:lvl w:ilvl="0">
      <w:start w:val="1"/>
      <w:numFmt w:val="decimal"/>
      <w:lvlRestart w:val="0"/>
      <w:pStyle w:val="ONUME"/>
      <w:lvlText w:val="%1."/>
      <w:lvlJc w:val="left"/>
      <w:pPr>
        <w:tabs>
          <w:tab w:val="num" w:pos="1276"/>
        </w:tabs>
        <w:ind w:left="709" w:firstLine="0"/>
      </w:pPr>
      <w:rPr>
        <w:rFonts w:asciiTheme="minorEastAsia" w:eastAsiaTheme="minorEastAsia" w:hAnsiTheme="minorEastAsia" w:hint="default"/>
        <w:b w:val="0"/>
        <w:sz w:val="21"/>
        <w:szCs w:val="21"/>
        <w:shd w:val="clear" w:color="auto" w:fil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evenAndOddHeaders/>
  <w:displayHorizontalDrawingGridEvery w:val="0"/>
  <w:displayVerticalDrawingGridEvery w:val="0"/>
  <w:doNotUseMarginsForDrawingGridOrigin/>
  <w:noPunctuationKerning/>
  <w:characterSpacingControl w:val="doNotCompress"/>
  <w:hdrShapeDefaults>
    <o:shapedefaults v:ext="edit" spidmax="17100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94"/>
    <w:rsid w:val="000026C5"/>
    <w:rsid w:val="00002780"/>
    <w:rsid w:val="00002AB7"/>
    <w:rsid w:val="00005905"/>
    <w:rsid w:val="00010EB7"/>
    <w:rsid w:val="00011464"/>
    <w:rsid w:val="00012038"/>
    <w:rsid w:val="00013E29"/>
    <w:rsid w:val="00015D9D"/>
    <w:rsid w:val="000174B7"/>
    <w:rsid w:val="000175C5"/>
    <w:rsid w:val="00021AC2"/>
    <w:rsid w:val="00023702"/>
    <w:rsid w:val="0002515A"/>
    <w:rsid w:val="00025458"/>
    <w:rsid w:val="000308C8"/>
    <w:rsid w:val="00030D76"/>
    <w:rsid w:val="00031E4E"/>
    <w:rsid w:val="000324FB"/>
    <w:rsid w:val="00035670"/>
    <w:rsid w:val="00035772"/>
    <w:rsid w:val="00037029"/>
    <w:rsid w:val="00037EF8"/>
    <w:rsid w:val="00043CAA"/>
    <w:rsid w:val="0004510A"/>
    <w:rsid w:val="00047987"/>
    <w:rsid w:val="00047EEF"/>
    <w:rsid w:val="00054E75"/>
    <w:rsid w:val="00056701"/>
    <w:rsid w:val="00057B9F"/>
    <w:rsid w:val="00060BA9"/>
    <w:rsid w:val="0006208B"/>
    <w:rsid w:val="00062D9D"/>
    <w:rsid w:val="00062FC5"/>
    <w:rsid w:val="00064C28"/>
    <w:rsid w:val="000670B4"/>
    <w:rsid w:val="0007107F"/>
    <w:rsid w:val="00071332"/>
    <w:rsid w:val="00073BC8"/>
    <w:rsid w:val="00075432"/>
    <w:rsid w:val="00075BF8"/>
    <w:rsid w:val="00075C64"/>
    <w:rsid w:val="000765C4"/>
    <w:rsid w:val="00081953"/>
    <w:rsid w:val="00087F5F"/>
    <w:rsid w:val="00092B1E"/>
    <w:rsid w:val="000940CF"/>
    <w:rsid w:val="000968ED"/>
    <w:rsid w:val="000A0FB8"/>
    <w:rsid w:val="000A3508"/>
    <w:rsid w:val="000A4646"/>
    <w:rsid w:val="000A5B85"/>
    <w:rsid w:val="000B2E2B"/>
    <w:rsid w:val="000C117A"/>
    <w:rsid w:val="000C2DBA"/>
    <w:rsid w:val="000C4ECE"/>
    <w:rsid w:val="000C6B85"/>
    <w:rsid w:val="000D0FF3"/>
    <w:rsid w:val="000D1CED"/>
    <w:rsid w:val="000D32E1"/>
    <w:rsid w:val="000D34EE"/>
    <w:rsid w:val="000D71C9"/>
    <w:rsid w:val="000D7368"/>
    <w:rsid w:val="000D7821"/>
    <w:rsid w:val="000E09E3"/>
    <w:rsid w:val="000E1F2A"/>
    <w:rsid w:val="000E3966"/>
    <w:rsid w:val="000E6847"/>
    <w:rsid w:val="000E6FDE"/>
    <w:rsid w:val="000F36CF"/>
    <w:rsid w:val="000F5E56"/>
    <w:rsid w:val="000F7B98"/>
    <w:rsid w:val="00102CD0"/>
    <w:rsid w:val="0010519F"/>
    <w:rsid w:val="00105204"/>
    <w:rsid w:val="00106187"/>
    <w:rsid w:val="001135B8"/>
    <w:rsid w:val="00115927"/>
    <w:rsid w:val="0011683C"/>
    <w:rsid w:val="001217FE"/>
    <w:rsid w:val="00121817"/>
    <w:rsid w:val="00124226"/>
    <w:rsid w:val="001250C4"/>
    <w:rsid w:val="00130A1F"/>
    <w:rsid w:val="0013175E"/>
    <w:rsid w:val="00131C56"/>
    <w:rsid w:val="00132348"/>
    <w:rsid w:val="00133B6E"/>
    <w:rsid w:val="001362EE"/>
    <w:rsid w:val="00140FCB"/>
    <w:rsid w:val="00141A04"/>
    <w:rsid w:val="001420A9"/>
    <w:rsid w:val="001457A7"/>
    <w:rsid w:val="00147B91"/>
    <w:rsid w:val="00147CED"/>
    <w:rsid w:val="00152835"/>
    <w:rsid w:val="0015294B"/>
    <w:rsid w:val="0015325E"/>
    <w:rsid w:val="00153990"/>
    <w:rsid w:val="001545A1"/>
    <w:rsid w:val="00155126"/>
    <w:rsid w:val="00156693"/>
    <w:rsid w:val="00161E07"/>
    <w:rsid w:val="001629F0"/>
    <w:rsid w:val="0016446A"/>
    <w:rsid w:val="001647D5"/>
    <w:rsid w:val="001668EA"/>
    <w:rsid w:val="001763C2"/>
    <w:rsid w:val="001801FB"/>
    <w:rsid w:val="00181B1D"/>
    <w:rsid w:val="00181DBC"/>
    <w:rsid w:val="001832A6"/>
    <w:rsid w:val="00184245"/>
    <w:rsid w:val="001850F4"/>
    <w:rsid w:val="0018652B"/>
    <w:rsid w:val="00186755"/>
    <w:rsid w:val="00187E6C"/>
    <w:rsid w:val="001929BD"/>
    <w:rsid w:val="00195408"/>
    <w:rsid w:val="001963F5"/>
    <w:rsid w:val="001977DC"/>
    <w:rsid w:val="001A46B3"/>
    <w:rsid w:val="001A5609"/>
    <w:rsid w:val="001B0940"/>
    <w:rsid w:val="001B18BE"/>
    <w:rsid w:val="001B2FE0"/>
    <w:rsid w:val="001B3853"/>
    <w:rsid w:val="001C024D"/>
    <w:rsid w:val="001C0529"/>
    <w:rsid w:val="001C3375"/>
    <w:rsid w:val="001C3DD2"/>
    <w:rsid w:val="001C656C"/>
    <w:rsid w:val="001D2471"/>
    <w:rsid w:val="001D568C"/>
    <w:rsid w:val="001D6E1B"/>
    <w:rsid w:val="001E13F1"/>
    <w:rsid w:val="001F62AE"/>
    <w:rsid w:val="00203829"/>
    <w:rsid w:val="0020596F"/>
    <w:rsid w:val="0021217E"/>
    <w:rsid w:val="002129DD"/>
    <w:rsid w:val="00216A95"/>
    <w:rsid w:val="00217B98"/>
    <w:rsid w:val="002212E9"/>
    <w:rsid w:val="00221DBB"/>
    <w:rsid w:val="00233BA9"/>
    <w:rsid w:val="00241F68"/>
    <w:rsid w:val="00245CE3"/>
    <w:rsid w:val="00251C00"/>
    <w:rsid w:val="00252120"/>
    <w:rsid w:val="00253B12"/>
    <w:rsid w:val="00253B93"/>
    <w:rsid w:val="0025538A"/>
    <w:rsid w:val="002556BC"/>
    <w:rsid w:val="0026189D"/>
    <w:rsid w:val="002625BA"/>
    <w:rsid w:val="002634C4"/>
    <w:rsid w:val="002637F6"/>
    <w:rsid w:val="00266DBC"/>
    <w:rsid w:val="00276BA2"/>
    <w:rsid w:val="0028113E"/>
    <w:rsid w:val="002904A0"/>
    <w:rsid w:val="002928D3"/>
    <w:rsid w:val="002947AB"/>
    <w:rsid w:val="002A1357"/>
    <w:rsid w:val="002A18A2"/>
    <w:rsid w:val="002A272C"/>
    <w:rsid w:val="002A407D"/>
    <w:rsid w:val="002A446E"/>
    <w:rsid w:val="002B0CDF"/>
    <w:rsid w:val="002B30CD"/>
    <w:rsid w:val="002B3D82"/>
    <w:rsid w:val="002B3F0A"/>
    <w:rsid w:val="002B627E"/>
    <w:rsid w:val="002C035C"/>
    <w:rsid w:val="002C1EFA"/>
    <w:rsid w:val="002D1343"/>
    <w:rsid w:val="002D4584"/>
    <w:rsid w:val="002F1C6D"/>
    <w:rsid w:val="002F1E3F"/>
    <w:rsid w:val="002F1FE6"/>
    <w:rsid w:val="002F2057"/>
    <w:rsid w:val="002F4B23"/>
    <w:rsid w:val="002F4E68"/>
    <w:rsid w:val="002F63A6"/>
    <w:rsid w:val="002F7222"/>
    <w:rsid w:val="003020FD"/>
    <w:rsid w:val="003024DE"/>
    <w:rsid w:val="00303163"/>
    <w:rsid w:val="00303563"/>
    <w:rsid w:val="00305FA1"/>
    <w:rsid w:val="00311A9A"/>
    <w:rsid w:val="00312202"/>
    <w:rsid w:val="003127E0"/>
    <w:rsid w:val="00312F7F"/>
    <w:rsid w:val="003161D4"/>
    <w:rsid w:val="003178BA"/>
    <w:rsid w:val="003203F1"/>
    <w:rsid w:val="003244E6"/>
    <w:rsid w:val="00324546"/>
    <w:rsid w:val="00324BA8"/>
    <w:rsid w:val="003267D3"/>
    <w:rsid w:val="00330E7D"/>
    <w:rsid w:val="0033275D"/>
    <w:rsid w:val="00333F69"/>
    <w:rsid w:val="0033447C"/>
    <w:rsid w:val="00335990"/>
    <w:rsid w:val="00335EE6"/>
    <w:rsid w:val="003445A8"/>
    <w:rsid w:val="00350AE2"/>
    <w:rsid w:val="003510B6"/>
    <w:rsid w:val="00351863"/>
    <w:rsid w:val="00351C8D"/>
    <w:rsid w:val="00356877"/>
    <w:rsid w:val="003611E1"/>
    <w:rsid w:val="00361450"/>
    <w:rsid w:val="003637D8"/>
    <w:rsid w:val="00363A56"/>
    <w:rsid w:val="00366CCE"/>
    <w:rsid w:val="00366E43"/>
    <w:rsid w:val="003673CF"/>
    <w:rsid w:val="00367E8D"/>
    <w:rsid w:val="00373BB3"/>
    <w:rsid w:val="00375B82"/>
    <w:rsid w:val="00377799"/>
    <w:rsid w:val="00377A86"/>
    <w:rsid w:val="00381C5A"/>
    <w:rsid w:val="00381E6D"/>
    <w:rsid w:val="00382046"/>
    <w:rsid w:val="00384185"/>
    <w:rsid w:val="003845C1"/>
    <w:rsid w:val="003845FB"/>
    <w:rsid w:val="0038495C"/>
    <w:rsid w:val="00384C9A"/>
    <w:rsid w:val="003912F6"/>
    <w:rsid w:val="00392430"/>
    <w:rsid w:val="0039358C"/>
    <w:rsid w:val="003948C6"/>
    <w:rsid w:val="0039511E"/>
    <w:rsid w:val="00395A98"/>
    <w:rsid w:val="003A194A"/>
    <w:rsid w:val="003A19FF"/>
    <w:rsid w:val="003A41F0"/>
    <w:rsid w:val="003A4E25"/>
    <w:rsid w:val="003A581F"/>
    <w:rsid w:val="003A5CB7"/>
    <w:rsid w:val="003A6F89"/>
    <w:rsid w:val="003B18DE"/>
    <w:rsid w:val="003B38C1"/>
    <w:rsid w:val="003B3AF4"/>
    <w:rsid w:val="003B4B86"/>
    <w:rsid w:val="003B5A01"/>
    <w:rsid w:val="003B7320"/>
    <w:rsid w:val="003C197A"/>
    <w:rsid w:val="003C4D75"/>
    <w:rsid w:val="003C6DFA"/>
    <w:rsid w:val="003C7ECD"/>
    <w:rsid w:val="003D2030"/>
    <w:rsid w:val="003D2629"/>
    <w:rsid w:val="003D4879"/>
    <w:rsid w:val="003D57B0"/>
    <w:rsid w:val="003E7D25"/>
    <w:rsid w:val="003F2AF0"/>
    <w:rsid w:val="003F400A"/>
    <w:rsid w:val="00402A34"/>
    <w:rsid w:val="00402C13"/>
    <w:rsid w:val="004031F6"/>
    <w:rsid w:val="0040351E"/>
    <w:rsid w:val="00407382"/>
    <w:rsid w:val="00412C2B"/>
    <w:rsid w:val="004131E3"/>
    <w:rsid w:val="00414231"/>
    <w:rsid w:val="004148CF"/>
    <w:rsid w:val="00421084"/>
    <w:rsid w:val="00423E3E"/>
    <w:rsid w:val="004245DB"/>
    <w:rsid w:val="004251B5"/>
    <w:rsid w:val="0042633C"/>
    <w:rsid w:val="004264E2"/>
    <w:rsid w:val="0042658A"/>
    <w:rsid w:val="0042722B"/>
    <w:rsid w:val="00427AF4"/>
    <w:rsid w:val="0044118D"/>
    <w:rsid w:val="00441F71"/>
    <w:rsid w:val="00450535"/>
    <w:rsid w:val="00452564"/>
    <w:rsid w:val="00456EF1"/>
    <w:rsid w:val="00460968"/>
    <w:rsid w:val="00460A4F"/>
    <w:rsid w:val="004636E3"/>
    <w:rsid w:val="0046394D"/>
    <w:rsid w:val="00463A01"/>
    <w:rsid w:val="004645D9"/>
    <w:rsid w:val="004647DA"/>
    <w:rsid w:val="00465B5C"/>
    <w:rsid w:val="004717CE"/>
    <w:rsid w:val="00471B7E"/>
    <w:rsid w:val="00471B86"/>
    <w:rsid w:val="00474062"/>
    <w:rsid w:val="00474EE2"/>
    <w:rsid w:val="00474F63"/>
    <w:rsid w:val="004759B8"/>
    <w:rsid w:val="0047604C"/>
    <w:rsid w:val="00477D6B"/>
    <w:rsid w:val="00480D88"/>
    <w:rsid w:val="00481700"/>
    <w:rsid w:val="00483D89"/>
    <w:rsid w:val="00485CF3"/>
    <w:rsid w:val="00491800"/>
    <w:rsid w:val="00491E57"/>
    <w:rsid w:val="00494600"/>
    <w:rsid w:val="00496F6B"/>
    <w:rsid w:val="004C327F"/>
    <w:rsid w:val="004C6888"/>
    <w:rsid w:val="004D45AC"/>
    <w:rsid w:val="004D6E02"/>
    <w:rsid w:val="004E5460"/>
    <w:rsid w:val="004F3A92"/>
    <w:rsid w:val="004F719E"/>
    <w:rsid w:val="004F7831"/>
    <w:rsid w:val="00501746"/>
    <w:rsid w:val="005019FF"/>
    <w:rsid w:val="00502B03"/>
    <w:rsid w:val="00502E63"/>
    <w:rsid w:val="00503D61"/>
    <w:rsid w:val="00504BF1"/>
    <w:rsid w:val="005101B8"/>
    <w:rsid w:val="005106C4"/>
    <w:rsid w:val="005114DF"/>
    <w:rsid w:val="00513DB7"/>
    <w:rsid w:val="005207D4"/>
    <w:rsid w:val="00520CF6"/>
    <w:rsid w:val="005214BF"/>
    <w:rsid w:val="00522AE2"/>
    <w:rsid w:val="00525D46"/>
    <w:rsid w:val="0053057A"/>
    <w:rsid w:val="00532830"/>
    <w:rsid w:val="00532E16"/>
    <w:rsid w:val="00532F0A"/>
    <w:rsid w:val="00535812"/>
    <w:rsid w:val="00536010"/>
    <w:rsid w:val="0053664B"/>
    <w:rsid w:val="005405E4"/>
    <w:rsid w:val="0054685C"/>
    <w:rsid w:val="00550C2F"/>
    <w:rsid w:val="00552A3D"/>
    <w:rsid w:val="00553FE7"/>
    <w:rsid w:val="00560A29"/>
    <w:rsid w:val="0056135A"/>
    <w:rsid w:val="005658C0"/>
    <w:rsid w:val="00571274"/>
    <w:rsid w:val="0057160C"/>
    <w:rsid w:val="0057354A"/>
    <w:rsid w:val="00573D17"/>
    <w:rsid w:val="0058045D"/>
    <w:rsid w:val="00582D57"/>
    <w:rsid w:val="00590E61"/>
    <w:rsid w:val="005947D9"/>
    <w:rsid w:val="00596950"/>
    <w:rsid w:val="00597C05"/>
    <w:rsid w:val="005A3FEB"/>
    <w:rsid w:val="005A4186"/>
    <w:rsid w:val="005A4FA2"/>
    <w:rsid w:val="005A658C"/>
    <w:rsid w:val="005A6E56"/>
    <w:rsid w:val="005B179E"/>
    <w:rsid w:val="005B2563"/>
    <w:rsid w:val="005B74C1"/>
    <w:rsid w:val="005C0DDC"/>
    <w:rsid w:val="005C47C9"/>
    <w:rsid w:val="005C594B"/>
    <w:rsid w:val="005C6649"/>
    <w:rsid w:val="005C68A8"/>
    <w:rsid w:val="005C7A8D"/>
    <w:rsid w:val="005D27BF"/>
    <w:rsid w:val="005D2E7A"/>
    <w:rsid w:val="005D61D1"/>
    <w:rsid w:val="005D62DA"/>
    <w:rsid w:val="005D6B24"/>
    <w:rsid w:val="005E06C0"/>
    <w:rsid w:val="005E0E09"/>
    <w:rsid w:val="005E16A9"/>
    <w:rsid w:val="005E3FAD"/>
    <w:rsid w:val="005E6B34"/>
    <w:rsid w:val="005F4081"/>
    <w:rsid w:val="00600340"/>
    <w:rsid w:val="00601904"/>
    <w:rsid w:val="00603CBA"/>
    <w:rsid w:val="00604410"/>
    <w:rsid w:val="00605827"/>
    <w:rsid w:val="00611A86"/>
    <w:rsid w:val="00613EE8"/>
    <w:rsid w:val="00615802"/>
    <w:rsid w:val="00615F79"/>
    <w:rsid w:val="006200E5"/>
    <w:rsid w:val="0062053B"/>
    <w:rsid w:val="00621370"/>
    <w:rsid w:val="00621FA4"/>
    <w:rsid w:val="00625A94"/>
    <w:rsid w:val="00627016"/>
    <w:rsid w:val="00631FFB"/>
    <w:rsid w:val="00633D0E"/>
    <w:rsid w:val="00634E43"/>
    <w:rsid w:val="00635198"/>
    <w:rsid w:val="00635DFF"/>
    <w:rsid w:val="00644458"/>
    <w:rsid w:val="006446B9"/>
    <w:rsid w:val="00646050"/>
    <w:rsid w:val="00646F85"/>
    <w:rsid w:val="00651538"/>
    <w:rsid w:val="006558FB"/>
    <w:rsid w:val="00661900"/>
    <w:rsid w:val="006640ED"/>
    <w:rsid w:val="00667AD6"/>
    <w:rsid w:val="006710B8"/>
    <w:rsid w:val="006713CA"/>
    <w:rsid w:val="00673174"/>
    <w:rsid w:val="0067323F"/>
    <w:rsid w:val="00673D2B"/>
    <w:rsid w:val="00674D40"/>
    <w:rsid w:val="00675775"/>
    <w:rsid w:val="00676BA0"/>
    <w:rsid w:val="00676C5C"/>
    <w:rsid w:val="0068018E"/>
    <w:rsid w:val="00683DC3"/>
    <w:rsid w:val="0068690D"/>
    <w:rsid w:val="00686B4C"/>
    <w:rsid w:val="00686DD5"/>
    <w:rsid w:val="006911B0"/>
    <w:rsid w:val="006936BA"/>
    <w:rsid w:val="006963A6"/>
    <w:rsid w:val="006965F9"/>
    <w:rsid w:val="006968E7"/>
    <w:rsid w:val="00697BDA"/>
    <w:rsid w:val="006A359C"/>
    <w:rsid w:val="006A37D5"/>
    <w:rsid w:val="006A4BB9"/>
    <w:rsid w:val="006A60EC"/>
    <w:rsid w:val="006A72DD"/>
    <w:rsid w:val="006B36C3"/>
    <w:rsid w:val="006B4BD4"/>
    <w:rsid w:val="006B4F3A"/>
    <w:rsid w:val="006B6899"/>
    <w:rsid w:val="006B6AED"/>
    <w:rsid w:val="006C13E1"/>
    <w:rsid w:val="006C2BCB"/>
    <w:rsid w:val="006D2CC9"/>
    <w:rsid w:val="006D4819"/>
    <w:rsid w:val="006E3C01"/>
    <w:rsid w:val="006E4F5F"/>
    <w:rsid w:val="006E5061"/>
    <w:rsid w:val="006F0EDA"/>
    <w:rsid w:val="006F72C5"/>
    <w:rsid w:val="00700879"/>
    <w:rsid w:val="0070225F"/>
    <w:rsid w:val="00703F57"/>
    <w:rsid w:val="00704CCC"/>
    <w:rsid w:val="00706B3D"/>
    <w:rsid w:val="0071427D"/>
    <w:rsid w:val="00715666"/>
    <w:rsid w:val="00723AA5"/>
    <w:rsid w:val="00723C6E"/>
    <w:rsid w:val="00724785"/>
    <w:rsid w:val="00725FFC"/>
    <w:rsid w:val="00727585"/>
    <w:rsid w:val="00732456"/>
    <w:rsid w:val="007411E3"/>
    <w:rsid w:val="007438FC"/>
    <w:rsid w:val="007478BB"/>
    <w:rsid w:val="00753AE6"/>
    <w:rsid w:val="00755729"/>
    <w:rsid w:val="00755E8A"/>
    <w:rsid w:val="0075763D"/>
    <w:rsid w:val="00761A3E"/>
    <w:rsid w:val="00763564"/>
    <w:rsid w:val="00763B72"/>
    <w:rsid w:val="00767438"/>
    <w:rsid w:val="007742D4"/>
    <w:rsid w:val="007749A1"/>
    <w:rsid w:val="00777DF1"/>
    <w:rsid w:val="00780BDD"/>
    <w:rsid w:val="00785AB2"/>
    <w:rsid w:val="00787D15"/>
    <w:rsid w:val="007921DF"/>
    <w:rsid w:val="007977DF"/>
    <w:rsid w:val="007A3E67"/>
    <w:rsid w:val="007A57C7"/>
    <w:rsid w:val="007B41EA"/>
    <w:rsid w:val="007B450F"/>
    <w:rsid w:val="007B71CB"/>
    <w:rsid w:val="007B76D6"/>
    <w:rsid w:val="007B7C07"/>
    <w:rsid w:val="007B7DA2"/>
    <w:rsid w:val="007C1965"/>
    <w:rsid w:val="007C21D3"/>
    <w:rsid w:val="007C267E"/>
    <w:rsid w:val="007C2FD3"/>
    <w:rsid w:val="007C514B"/>
    <w:rsid w:val="007D1613"/>
    <w:rsid w:val="007D51B7"/>
    <w:rsid w:val="007E2061"/>
    <w:rsid w:val="007E4C0E"/>
    <w:rsid w:val="007F1DDC"/>
    <w:rsid w:val="007F3604"/>
    <w:rsid w:val="00803229"/>
    <w:rsid w:val="008041B4"/>
    <w:rsid w:val="008155F4"/>
    <w:rsid w:val="00817A86"/>
    <w:rsid w:val="00820F03"/>
    <w:rsid w:val="008246A8"/>
    <w:rsid w:val="00831F87"/>
    <w:rsid w:val="008337CE"/>
    <w:rsid w:val="008356BB"/>
    <w:rsid w:val="0083749C"/>
    <w:rsid w:val="00841894"/>
    <w:rsid w:val="00843B30"/>
    <w:rsid w:val="00843C4D"/>
    <w:rsid w:val="00843F6B"/>
    <w:rsid w:val="00844332"/>
    <w:rsid w:val="00845B8E"/>
    <w:rsid w:val="0085008A"/>
    <w:rsid w:val="008505BF"/>
    <w:rsid w:val="008511DE"/>
    <w:rsid w:val="00860537"/>
    <w:rsid w:val="008608B3"/>
    <w:rsid w:val="00860F94"/>
    <w:rsid w:val="0087297D"/>
    <w:rsid w:val="00873064"/>
    <w:rsid w:val="00874BD8"/>
    <w:rsid w:val="00877718"/>
    <w:rsid w:val="00881CAF"/>
    <w:rsid w:val="00887D88"/>
    <w:rsid w:val="00892613"/>
    <w:rsid w:val="00892C38"/>
    <w:rsid w:val="00895481"/>
    <w:rsid w:val="00895CFA"/>
    <w:rsid w:val="00895FE2"/>
    <w:rsid w:val="00896B36"/>
    <w:rsid w:val="00896EB4"/>
    <w:rsid w:val="008971CB"/>
    <w:rsid w:val="008A134B"/>
    <w:rsid w:val="008A1CEE"/>
    <w:rsid w:val="008A40AF"/>
    <w:rsid w:val="008A43A1"/>
    <w:rsid w:val="008A4C38"/>
    <w:rsid w:val="008A7027"/>
    <w:rsid w:val="008A7E00"/>
    <w:rsid w:val="008B0B5B"/>
    <w:rsid w:val="008B20DF"/>
    <w:rsid w:val="008B2CC1"/>
    <w:rsid w:val="008B60B2"/>
    <w:rsid w:val="008B63F3"/>
    <w:rsid w:val="008C057F"/>
    <w:rsid w:val="008C076C"/>
    <w:rsid w:val="008C0FCE"/>
    <w:rsid w:val="008C19D2"/>
    <w:rsid w:val="008C2A58"/>
    <w:rsid w:val="008C32C6"/>
    <w:rsid w:val="008C45C1"/>
    <w:rsid w:val="008C65E5"/>
    <w:rsid w:val="008C6E0F"/>
    <w:rsid w:val="008C6F7F"/>
    <w:rsid w:val="008D06DA"/>
    <w:rsid w:val="008D0FB4"/>
    <w:rsid w:val="008D1749"/>
    <w:rsid w:val="008D228A"/>
    <w:rsid w:val="008D6295"/>
    <w:rsid w:val="008E1F36"/>
    <w:rsid w:val="008E20CE"/>
    <w:rsid w:val="008E59C2"/>
    <w:rsid w:val="008E6768"/>
    <w:rsid w:val="008E6E2F"/>
    <w:rsid w:val="008E791B"/>
    <w:rsid w:val="008F1385"/>
    <w:rsid w:val="008F2979"/>
    <w:rsid w:val="008F3B35"/>
    <w:rsid w:val="008F436E"/>
    <w:rsid w:val="008F46B6"/>
    <w:rsid w:val="008F4AA2"/>
    <w:rsid w:val="008F64FD"/>
    <w:rsid w:val="00901F80"/>
    <w:rsid w:val="009026EF"/>
    <w:rsid w:val="0090731E"/>
    <w:rsid w:val="00912A05"/>
    <w:rsid w:val="00913105"/>
    <w:rsid w:val="00915987"/>
    <w:rsid w:val="00915F34"/>
    <w:rsid w:val="00916EE2"/>
    <w:rsid w:val="00917BF3"/>
    <w:rsid w:val="00927856"/>
    <w:rsid w:val="00930DFA"/>
    <w:rsid w:val="009347D1"/>
    <w:rsid w:val="00937CFE"/>
    <w:rsid w:val="00941D9C"/>
    <w:rsid w:val="00946169"/>
    <w:rsid w:val="00946498"/>
    <w:rsid w:val="0095261A"/>
    <w:rsid w:val="0095608B"/>
    <w:rsid w:val="00957DD6"/>
    <w:rsid w:val="0096240D"/>
    <w:rsid w:val="009627B8"/>
    <w:rsid w:val="0096383B"/>
    <w:rsid w:val="009652CE"/>
    <w:rsid w:val="00966A22"/>
    <w:rsid w:val="0096722F"/>
    <w:rsid w:val="00970C8E"/>
    <w:rsid w:val="00977857"/>
    <w:rsid w:val="00977EA2"/>
    <w:rsid w:val="00980843"/>
    <w:rsid w:val="00982F9A"/>
    <w:rsid w:val="0098343D"/>
    <w:rsid w:val="00984659"/>
    <w:rsid w:val="009939EA"/>
    <w:rsid w:val="00994E29"/>
    <w:rsid w:val="00996B4A"/>
    <w:rsid w:val="009A1469"/>
    <w:rsid w:val="009A2F14"/>
    <w:rsid w:val="009A3028"/>
    <w:rsid w:val="009A3225"/>
    <w:rsid w:val="009A51A4"/>
    <w:rsid w:val="009A58F1"/>
    <w:rsid w:val="009A72E2"/>
    <w:rsid w:val="009B0CD8"/>
    <w:rsid w:val="009B492A"/>
    <w:rsid w:val="009B5F8B"/>
    <w:rsid w:val="009C06BF"/>
    <w:rsid w:val="009C0DE9"/>
    <w:rsid w:val="009C127D"/>
    <w:rsid w:val="009C16DE"/>
    <w:rsid w:val="009C2331"/>
    <w:rsid w:val="009D35C2"/>
    <w:rsid w:val="009D60F1"/>
    <w:rsid w:val="009D6240"/>
    <w:rsid w:val="009E075B"/>
    <w:rsid w:val="009E171C"/>
    <w:rsid w:val="009E1C5C"/>
    <w:rsid w:val="009E2791"/>
    <w:rsid w:val="009E3F6F"/>
    <w:rsid w:val="009E6663"/>
    <w:rsid w:val="009F1008"/>
    <w:rsid w:val="009F3C0C"/>
    <w:rsid w:val="009F499F"/>
    <w:rsid w:val="00A00F77"/>
    <w:rsid w:val="00A01B72"/>
    <w:rsid w:val="00A06F32"/>
    <w:rsid w:val="00A071C6"/>
    <w:rsid w:val="00A10619"/>
    <w:rsid w:val="00A10C81"/>
    <w:rsid w:val="00A10D19"/>
    <w:rsid w:val="00A11D0B"/>
    <w:rsid w:val="00A12517"/>
    <w:rsid w:val="00A1568D"/>
    <w:rsid w:val="00A156C3"/>
    <w:rsid w:val="00A15FE4"/>
    <w:rsid w:val="00A169C4"/>
    <w:rsid w:val="00A2115E"/>
    <w:rsid w:val="00A211AC"/>
    <w:rsid w:val="00A21A54"/>
    <w:rsid w:val="00A22F24"/>
    <w:rsid w:val="00A306B4"/>
    <w:rsid w:val="00A331D2"/>
    <w:rsid w:val="00A34138"/>
    <w:rsid w:val="00A35CFC"/>
    <w:rsid w:val="00A361BF"/>
    <w:rsid w:val="00A369E0"/>
    <w:rsid w:val="00A37170"/>
    <w:rsid w:val="00A37342"/>
    <w:rsid w:val="00A4056A"/>
    <w:rsid w:val="00A4073F"/>
    <w:rsid w:val="00A41403"/>
    <w:rsid w:val="00A41D50"/>
    <w:rsid w:val="00A42DAF"/>
    <w:rsid w:val="00A4335B"/>
    <w:rsid w:val="00A45BD8"/>
    <w:rsid w:val="00A475A8"/>
    <w:rsid w:val="00A60022"/>
    <w:rsid w:val="00A611B1"/>
    <w:rsid w:val="00A63E61"/>
    <w:rsid w:val="00A64F84"/>
    <w:rsid w:val="00A67A4F"/>
    <w:rsid w:val="00A73B67"/>
    <w:rsid w:val="00A77C28"/>
    <w:rsid w:val="00A80814"/>
    <w:rsid w:val="00A83DE8"/>
    <w:rsid w:val="00A85250"/>
    <w:rsid w:val="00A8608E"/>
    <w:rsid w:val="00A86400"/>
    <w:rsid w:val="00A869B7"/>
    <w:rsid w:val="00A8753D"/>
    <w:rsid w:val="00A878CD"/>
    <w:rsid w:val="00A90868"/>
    <w:rsid w:val="00A90C6D"/>
    <w:rsid w:val="00A96BD2"/>
    <w:rsid w:val="00A96EFC"/>
    <w:rsid w:val="00A97529"/>
    <w:rsid w:val="00AA1436"/>
    <w:rsid w:val="00AA2DD4"/>
    <w:rsid w:val="00AA5A00"/>
    <w:rsid w:val="00AA70BE"/>
    <w:rsid w:val="00AB1939"/>
    <w:rsid w:val="00AB22F0"/>
    <w:rsid w:val="00AB3541"/>
    <w:rsid w:val="00AC1821"/>
    <w:rsid w:val="00AC1A77"/>
    <w:rsid w:val="00AC1C1A"/>
    <w:rsid w:val="00AC205C"/>
    <w:rsid w:val="00AC2364"/>
    <w:rsid w:val="00AC240C"/>
    <w:rsid w:val="00AC37CD"/>
    <w:rsid w:val="00AC5B2C"/>
    <w:rsid w:val="00AD1A4B"/>
    <w:rsid w:val="00AD2261"/>
    <w:rsid w:val="00AD40E3"/>
    <w:rsid w:val="00AD730F"/>
    <w:rsid w:val="00AE45E1"/>
    <w:rsid w:val="00AE566F"/>
    <w:rsid w:val="00AE6F32"/>
    <w:rsid w:val="00AF04D3"/>
    <w:rsid w:val="00AF0A6B"/>
    <w:rsid w:val="00AF3FAD"/>
    <w:rsid w:val="00AF656C"/>
    <w:rsid w:val="00B02B25"/>
    <w:rsid w:val="00B03BE7"/>
    <w:rsid w:val="00B0443B"/>
    <w:rsid w:val="00B05A69"/>
    <w:rsid w:val="00B10821"/>
    <w:rsid w:val="00B13820"/>
    <w:rsid w:val="00B15AE3"/>
    <w:rsid w:val="00B16DE0"/>
    <w:rsid w:val="00B24E8C"/>
    <w:rsid w:val="00B25BA8"/>
    <w:rsid w:val="00B26B40"/>
    <w:rsid w:val="00B37BF0"/>
    <w:rsid w:val="00B40FE2"/>
    <w:rsid w:val="00B4130D"/>
    <w:rsid w:val="00B418BF"/>
    <w:rsid w:val="00B41DD9"/>
    <w:rsid w:val="00B43810"/>
    <w:rsid w:val="00B44E41"/>
    <w:rsid w:val="00B46E37"/>
    <w:rsid w:val="00B51D9A"/>
    <w:rsid w:val="00B52667"/>
    <w:rsid w:val="00B5378B"/>
    <w:rsid w:val="00B5445C"/>
    <w:rsid w:val="00B76488"/>
    <w:rsid w:val="00B80820"/>
    <w:rsid w:val="00B8388B"/>
    <w:rsid w:val="00B85A01"/>
    <w:rsid w:val="00B85AA5"/>
    <w:rsid w:val="00B87B90"/>
    <w:rsid w:val="00B90F3B"/>
    <w:rsid w:val="00B9260A"/>
    <w:rsid w:val="00B9536A"/>
    <w:rsid w:val="00B971A0"/>
    <w:rsid w:val="00B97319"/>
    <w:rsid w:val="00B9734B"/>
    <w:rsid w:val="00BA01B5"/>
    <w:rsid w:val="00BA0770"/>
    <w:rsid w:val="00BA30E2"/>
    <w:rsid w:val="00BA435B"/>
    <w:rsid w:val="00BA5F30"/>
    <w:rsid w:val="00BA626E"/>
    <w:rsid w:val="00BB0E13"/>
    <w:rsid w:val="00BB1867"/>
    <w:rsid w:val="00BB19CA"/>
    <w:rsid w:val="00BB6C38"/>
    <w:rsid w:val="00BB6F10"/>
    <w:rsid w:val="00BC2AEB"/>
    <w:rsid w:val="00BC3438"/>
    <w:rsid w:val="00BC5C4F"/>
    <w:rsid w:val="00BC6ECC"/>
    <w:rsid w:val="00BD036E"/>
    <w:rsid w:val="00BD1A66"/>
    <w:rsid w:val="00BD1BAB"/>
    <w:rsid w:val="00BD2915"/>
    <w:rsid w:val="00BD5435"/>
    <w:rsid w:val="00BD5BB4"/>
    <w:rsid w:val="00BD7FC7"/>
    <w:rsid w:val="00BE22C6"/>
    <w:rsid w:val="00BE4734"/>
    <w:rsid w:val="00BE4E02"/>
    <w:rsid w:val="00BE7BEA"/>
    <w:rsid w:val="00BF02F3"/>
    <w:rsid w:val="00BF56CD"/>
    <w:rsid w:val="00C00072"/>
    <w:rsid w:val="00C00350"/>
    <w:rsid w:val="00C01F85"/>
    <w:rsid w:val="00C02FD3"/>
    <w:rsid w:val="00C03DF2"/>
    <w:rsid w:val="00C0473D"/>
    <w:rsid w:val="00C11BFE"/>
    <w:rsid w:val="00C16899"/>
    <w:rsid w:val="00C222BD"/>
    <w:rsid w:val="00C238FE"/>
    <w:rsid w:val="00C245AB"/>
    <w:rsid w:val="00C25011"/>
    <w:rsid w:val="00C37638"/>
    <w:rsid w:val="00C40D0A"/>
    <w:rsid w:val="00C427F1"/>
    <w:rsid w:val="00C5068F"/>
    <w:rsid w:val="00C5091F"/>
    <w:rsid w:val="00C52175"/>
    <w:rsid w:val="00C544C8"/>
    <w:rsid w:val="00C5494A"/>
    <w:rsid w:val="00C574A0"/>
    <w:rsid w:val="00C60D5D"/>
    <w:rsid w:val="00C60F1D"/>
    <w:rsid w:val="00C64023"/>
    <w:rsid w:val="00C64CB9"/>
    <w:rsid w:val="00C666A6"/>
    <w:rsid w:val="00C66A41"/>
    <w:rsid w:val="00C72615"/>
    <w:rsid w:val="00C7534F"/>
    <w:rsid w:val="00C75AB5"/>
    <w:rsid w:val="00C80533"/>
    <w:rsid w:val="00C86D74"/>
    <w:rsid w:val="00C92B51"/>
    <w:rsid w:val="00C95793"/>
    <w:rsid w:val="00CA01D3"/>
    <w:rsid w:val="00CA0898"/>
    <w:rsid w:val="00CA157E"/>
    <w:rsid w:val="00CA1AE5"/>
    <w:rsid w:val="00CA216B"/>
    <w:rsid w:val="00CA323F"/>
    <w:rsid w:val="00CB1991"/>
    <w:rsid w:val="00CB4D6D"/>
    <w:rsid w:val="00CB4E98"/>
    <w:rsid w:val="00CB5068"/>
    <w:rsid w:val="00CB57F0"/>
    <w:rsid w:val="00CC0C5F"/>
    <w:rsid w:val="00CC27E1"/>
    <w:rsid w:val="00CC2FEC"/>
    <w:rsid w:val="00CD0370"/>
    <w:rsid w:val="00CD04F1"/>
    <w:rsid w:val="00CD2741"/>
    <w:rsid w:val="00CD28FF"/>
    <w:rsid w:val="00CD3D17"/>
    <w:rsid w:val="00CD4A99"/>
    <w:rsid w:val="00CD5313"/>
    <w:rsid w:val="00CD7F59"/>
    <w:rsid w:val="00CE4D92"/>
    <w:rsid w:val="00CE5921"/>
    <w:rsid w:val="00CE6CC5"/>
    <w:rsid w:val="00CE7DCF"/>
    <w:rsid w:val="00CF0388"/>
    <w:rsid w:val="00CF06BC"/>
    <w:rsid w:val="00CF235F"/>
    <w:rsid w:val="00CF28F7"/>
    <w:rsid w:val="00CF6AD3"/>
    <w:rsid w:val="00D010C1"/>
    <w:rsid w:val="00D035F8"/>
    <w:rsid w:val="00D13BC1"/>
    <w:rsid w:val="00D13D17"/>
    <w:rsid w:val="00D140BA"/>
    <w:rsid w:val="00D15536"/>
    <w:rsid w:val="00D174AC"/>
    <w:rsid w:val="00D174E8"/>
    <w:rsid w:val="00D224AC"/>
    <w:rsid w:val="00D23918"/>
    <w:rsid w:val="00D25043"/>
    <w:rsid w:val="00D257B2"/>
    <w:rsid w:val="00D37CA6"/>
    <w:rsid w:val="00D40384"/>
    <w:rsid w:val="00D44A0B"/>
    <w:rsid w:val="00D44D6B"/>
    <w:rsid w:val="00D45252"/>
    <w:rsid w:val="00D477B6"/>
    <w:rsid w:val="00D51FE7"/>
    <w:rsid w:val="00D61274"/>
    <w:rsid w:val="00D616CA"/>
    <w:rsid w:val="00D630D4"/>
    <w:rsid w:val="00D6606E"/>
    <w:rsid w:val="00D6656C"/>
    <w:rsid w:val="00D66E37"/>
    <w:rsid w:val="00D66F86"/>
    <w:rsid w:val="00D675AF"/>
    <w:rsid w:val="00D71B4D"/>
    <w:rsid w:val="00D75168"/>
    <w:rsid w:val="00D7636A"/>
    <w:rsid w:val="00D82A5D"/>
    <w:rsid w:val="00D82D4F"/>
    <w:rsid w:val="00D84B71"/>
    <w:rsid w:val="00D9004E"/>
    <w:rsid w:val="00D93D55"/>
    <w:rsid w:val="00DA2D2D"/>
    <w:rsid w:val="00DA3AA9"/>
    <w:rsid w:val="00DA5888"/>
    <w:rsid w:val="00DB08DA"/>
    <w:rsid w:val="00DB460B"/>
    <w:rsid w:val="00DC0E7C"/>
    <w:rsid w:val="00DC1874"/>
    <w:rsid w:val="00DC1E7C"/>
    <w:rsid w:val="00DC493E"/>
    <w:rsid w:val="00DC68B9"/>
    <w:rsid w:val="00DC6F8E"/>
    <w:rsid w:val="00DD0FBA"/>
    <w:rsid w:val="00DD1A1E"/>
    <w:rsid w:val="00DD2301"/>
    <w:rsid w:val="00DD2F31"/>
    <w:rsid w:val="00DD375C"/>
    <w:rsid w:val="00DD5056"/>
    <w:rsid w:val="00DE69B8"/>
    <w:rsid w:val="00DE6B9D"/>
    <w:rsid w:val="00DF023A"/>
    <w:rsid w:val="00DF0E5E"/>
    <w:rsid w:val="00DF200C"/>
    <w:rsid w:val="00DF383E"/>
    <w:rsid w:val="00DF588B"/>
    <w:rsid w:val="00DF67AE"/>
    <w:rsid w:val="00DF7D0E"/>
    <w:rsid w:val="00E003BD"/>
    <w:rsid w:val="00E016EC"/>
    <w:rsid w:val="00E03113"/>
    <w:rsid w:val="00E04DC3"/>
    <w:rsid w:val="00E0743C"/>
    <w:rsid w:val="00E13020"/>
    <w:rsid w:val="00E15015"/>
    <w:rsid w:val="00E16A80"/>
    <w:rsid w:val="00E173E5"/>
    <w:rsid w:val="00E20345"/>
    <w:rsid w:val="00E23BB1"/>
    <w:rsid w:val="00E265B5"/>
    <w:rsid w:val="00E335FE"/>
    <w:rsid w:val="00E3401B"/>
    <w:rsid w:val="00E365F0"/>
    <w:rsid w:val="00E433EB"/>
    <w:rsid w:val="00E460C3"/>
    <w:rsid w:val="00E51902"/>
    <w:rsid w:val="00E53511"/>
    <w:rsid w:val="00E5654E"/>
    <w:rsid w:val="00E603D1"/>
    <w:rsid w:val="00E60449"/>
    <w:rsid w:val="00E62F61"/>
    <w:rsid w:val="00E630B3"/>
    <w:rsid w:val="00E67228"/>
    <w:rsid w:val="00E675C4"/>
    <w:rsid w:val="00E70725"/>
    <w:rsid w:val="00E717C3"/>
    <w:rsid w:val="00E72E14"/>
    <w:rsid w:val="00E732F1"/>
    <w:rsid w:val="00E74C9D"/>
    <w:rsid w:val="00E81A7D"/>
    <w:rsid w:val="00E820AD"/>
    <w:rsid w:val="00E823F8"/>
    <w:rsid w:val="00E85557"/>
    <w:rsid w:val="00E8628C"/>
    <w:rsid w:val="00E91DAD"/>
    <w:rsid w:val="00E969EB"/>
    <w:rsid w:val="00EA2284"/>
    <w:rsid w:val="00EA2E4A"/>
    <w:rsid w:val="00EA4BC2"/>
    <w:rsid w:val="00EA581C"/>
    <w:rsid w:val="00EA597D"/>
    <w:rsid w:val="00EA69BE"/>
    <w:rsid w:val="00EA7220"/>
    <w:rsid w:val="00EA7D6E"/>
    <w:rsid w:val="00EB2210"/>
    <w:rsid w:val="00EB5275"/>
    <w:rsid w:val="00EB5DBF"/>
    <w:rsid w:val="00EB623A"/>
    <w:rsid w:val="00EC0606"/>
    <w:rsid w:val="00EC49D7"/>
    <w:rsid w:val="00EC4E49"/>
    <w:rsid w:val="00ED2AF4"/>
    <w:rsid w:val="00ED77FB"/>
    <w:rsid w:val="00EE084E"/>
    <w:rsid w:val="00EE21C6"/>
    <w:rsid w:val="00EE45FA"/>
    <w:rsid w:val="00EE7F76"/>
    <w:rsid w:val="00EF0144"/>
    <w:rsid w:val="00EF2F0C"/>
    <w:rsid w:val="00EF314B"/>
    <w:rsid w:val="00EF34C3"/>
    <w:rsid w:val="00EF5081"/>
    <w:rsid w:val="00EF72A8"/>
    <w:rsid w:val="00F0151E"/>
    <w:rsid w:val="00F040D5"/>
    <w:rsid w:val="00F05CFA"/>
    <w:rsid w:val="00F1027F"/>
    <w:rsid w:val="00F12DB7"/>
    <w:rsid w:val="00F130E5"/>
    <w:rsid w:val="00F20465"/>
    <w:rsid w:val="00F207FA"/>
    <w:rsid w:val="00F20BC3"/>
    <w:rsid w:val="00F25681"/>
    <w:rsid w:val="00F26C4B"/>
    <w:rsid w:val="00F27954"/>
    <w:rsid w:val="00F30603"/>
    <w:rsid w:val="00F33F24"/>
    <w:rsid w:val="00F34B35"/>
    <w:rsid w:val="00F35863"/>
    <w:rsid w:val="00F42076"/>
    <w:rsid w:val="00F42166"/>
    <w:rsid w:val="00F44CC1"/>
    <w:rsid w:val="00F458CA"/>
    <w:rsid w:val="00F51EA7"/>
    <w:rsid w:val="00F54894"/>
    <w:rsid w:val="00F608E1"/>
    <w:rsid w:val="00F60D2E"/>
    <w:rsid w:val="00F6152D"/>
    <w:rsid w:val="00F620C6"/>
    <w:rsid w:val="00F627C8"/>
    <w:rsid w:val="00F63867"/>
    <w:rsid w:val="00F66152"/>
    <w:rsid w:val="00F81003"/>
    <w:rsid w:val="00F82215"/>
    <w:rsid w:val="00F83631"/>
    <w:rsid w:val="00F8407E"/>
    <w:rsid w:val="00F84934"/>
    <w:rsid w:val="00F862BF"/>
    <w:rsid w:val="00F875B1"/>
    <w:rsid w:val="00F879B3"/>
    <w:rsid w:val="00F94683"/>
    <w:rsid w:val="00F95C7F"/>
    <w:rsid w:val="00F96B36"/>
    <w:rsid w:val="00F97387"/>
    <w:rsid w:val="00FA4E77"/>
    <w:rsid w:val="00FB47AA"/>
    <w:rsid w:val="00FB6F7E"/>
    <w:rsid w:val="00FC096D"/>
    <w:rsid w:val="00FC155C"/>
    <w:rsid w:val="00FD1AE2"/>
    <w:rsid w:val="00FD25CB"/>
    <w:rsid w:val="00FD2C09"/>
    <w:rsid w:val="00FD53BB"/>
    <w:rsid w:val="00FD5EEB"/>
    <w:rsid w:val="00FE0AFA"/>
    <w:rsid w:val="00FE15D2"/>
    <w:rsid w:val="00FE6FCE"/>
    <w:rsid w:val="00FE7D8B"/>
    <w:rsid w:val="00FF0E04"/>
    <w:rsid w:val="00FF2768"/>
    <w:rsid w:val="00FF43BB"/>
    <w:rsid w:val="00FF545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4:docId w14:val="4AB60154"/>
  <w15:docId w15:val="{310262C0-22CC-4B8A-8E88-68D558BF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uiPriority w:val="9"/>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cs="SimSun"/>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SimSun" w:hAnsi="Arial" w:cs="SimSun"/>
      <w:i/>
      <w:sz w:val="22"/>
      <w:lang w:val="en-US" w:eastAsia="zh-CN"/>
    </w:rPr>
  </w:style>
  <w:style w:type="character" w:customStyle="1" w:styleId="highlight">
    <w:name w:val="highlight"/>
    <w:basedOn w:val="DefaultParagraphFont"/>
    <w:rsid w:val="00E62F61"/>
  </w:style>
  <w:style w:type="paragraph" w:customStyle="1" w:styleId="Normal1">
    <w:name w:val="Normal1"/>
    <w:qFormat/>
    <w:rsid w:val="00124226"/>
    <w:pPr>
      <w:spacing w:line="276" w:lineRule="auto"/>
      <w:contextualSpacing/>
    </w:pPr>
    <w:rPr>
      <w:rFonts w:ascii="Arial" w:eastAsia="Arial" w:hAnsi="Arial" w:cs="Arial"/>
      <w:color w:val="00000A"/>
      <w:sz w:val="22"/>
      <w:szCs w:val="22"/>
      <w:lang w:val="en" w:eastAsia="en-US"/>
    </w:rPr>
  </w:style>
  <w:style w:type="paragraph" w:customStyle="1" w:styleId="Colloquy">
    <w:name w:val="Colloquy"/>
    <w:basedOn w:val="Normal"/>
    <w:next w:val="Normal"/>
    <w:rsid w:val="00EE084E"/>
    <w:pPr>
      <w:widowControl w:val="0"/>
      <w:autoSpaceDE w:val="0"/>
      <w:autoSpaceDN w:val="0"/>
      <w:adjustRightInd w:val="0"/>
      <w:spacing w:line="264" w:lineRule="atLeast"/>
      <w:ind w:left="576"/>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3B4B86"/>
    <w:rPr>
      <w:rFonts w:ascii="Arial" w:eastAsia="SimSun" w:hAnsi="Arial" w:cs="Arial"/>
      <w:sz w:val="22"/>
      <w:lang w:val="en-US" w:eastAsia="zh-CN"/>
    </w:rPr>
  </w:style>
  <w:style w:type="character" w:styleId="CommentReference">
    <w:name w:val="annotation reference"/>
    <w:semiHidden/>
    <w:unhideWhenUsed/>
    <w:rsid w:val="001217FE"/>
    <w:rPr>
      <w:sz w:val="18"/>
      <w:szCs w:val="18"/>
    </w:rPr>
  </w:style>
  <w:style w:type="character" w:customStyle="1" w:styleId="CommentTextChar">
    <w:name w:val="Comment Text Char"/>
    <w:basedOn w:val="DefaultParagraphFont"/>
    <w:link w:val="CommentText"/>
    <w:uiPriority w:val="99"/>
    <w:semiHidden/>
    <w:rsid w:val="001217FE"/>
    <w:rPr>
      <w:rFonts w:ascii="Arial" w:eastAsia="SimSun" w:hAnsi="Arial" w:cs="Arial"/>
      <w:sz w:val="18"/>
      <w:lang w:val="en-US" w:eastAsia="zh-CN"/>
    </w:rPr>
  </w:style>
  <w:style w:type="character" w:styleId="Hyperlink">
    <w:name w:val="Hyperlink"/>
    <w:uiPriority w:val="99"/>
    <w:unhideWhenUsed/>
    <w:rsid w:val="008337CE"/>
    <w:rPr>
      <w:color w:val="0563C1"/>
      <w:u w:val="single"/>
    </w:rPr>
  </w:style>
  <w:style w:type="character" w:styleId="FootnoteReference">
    <w:name w:val="footnote reference"/>
    <w:unhideWhenUsed/>
    <w:rsid w:val="008337CE"/>
    <w:rPr>
      <w:vertAlign w:val="superscript"/>
    </w:rPr>
  </w:style>
  <w:style w:type="paragraph" w:styleId="NormalWeb">
    <w:name w:val="Normal (Web)"/>
    <w:basedOn w:val="Normal"/>
    <w:uiPriority w:val="99"/>
    <w:unhideWhenUsed/>
    <w:rsid w:val="000D34EE"/>
    <w:pPr>
      <w:spacing w:before="100" w:beforeAutospacing="1" w:after="100" w:afterAutospacing="1"/>
    </w:pPr>
    <w:rPr>
      <w:rFonts w:ascii="Times New Roman" w:eastAsia="Times New Roman" w:hAnsi="Times New Roman" w:cs="Times New Roman"/>
      <w:color w:val="000000"/>
      <w:sz w:val="24"/>
      <w:szCs w:val="24"/>
      <w:lang w:eastAsia="zh-TW"/>
    </w:rPr>
  </w:style>
  <w:style w:type="character" w:customStyle="1" w:styleId="Heading1Char">
    <w:name w:val="Heading 1 Char"/>
    <w:basedOn w:val="DefaultParagraphFont"/>
    <w:link w:val="Heading1"/>
    <w:uiPriority w:val="9"/>
    <w:rsid w:val="000D34EE"/>
    <w:rPr>
      <w:rFonts w:ascii="Arial" w:eastAsia="SimSun" w:hAnsi="Arial" w:cs="Arial"/>
      <w:b/>
      <w:bCs/>
      <w:kern w:val="32"/>
      <w:sz w:val="28"/>
      <w:szCs w:val="32"/>
      <w:lang w:val="en-US" w:eastAsia="zh-CN"/>
    </w:rPr>
  </w:style>
  <w:style w:type="paragraph" w:customStyle="1" w:styleId="Default">
    <w:name w:val="Default"/>
    <w:rsid w:val="000D34EE"/>
    <w:pPr>
      <w:autoSpaceDE w:val="0"/>
      <w:autoSpaceDN w:val="0"/>
      <w:adjustRightInd w:val="0"/>
    </w:pPr>
    <w:rPr>
      <w:rFonts w:eastAsia="SimSun"/>
      <w:color w:val="000000"/>
      <w:sz w:val="24"/>
      <w:szCs w:val="24"/>
      <w:lang w:val="cs-CZ" w:eastAsia="en-US"/>
    </w:rPr>
  </w:style>
  <w:style w:type="paragraph" w:styleId="Revision">
    <w:name w:val="Revision"/>
    <w:hidden/>
    <w:uiPriority w:val="99"/>
    <w:semiHidden/>
    <w:rsid w:val="000E3966"/>
    <w:rPr>
      <w:rFonts w:ascii="Arial" w:eastAsia="SimSun" w:hAnsi="Arial" w:cs="Arial"/>
      <w:sz w:val="22"/>
      <w:lang w:val="en-US" w:eastAsia="zh-CN"/>
    </w:rPr>
  </w:style>
  <w:style w:type="character" w:customStyle="1" w:styleId="success">
    <w:name w:val="success"/>
    <w:basedOn w:val="DefaultParagraphFont"/>
    <w:rsid w:val="002C035C"/>
  </w:style>
  <w:style w:type="character" w:customStyle="1" w:styleId="st">
    <w:name w:val="st"/>
    <w:basedOn w:val="DefaultParagraphFont"/>
    <w:rsid w:val="0016446A"/>
  </w:style>
  <w:style w:type="character" w:styleId="Emphasis">
    <w:name w:val="Emphasis"/>
    <w:basedOn w:val="DefaultParagraphFont"/>
    <w:uiPriority w:val="20"/>
    <w:qFormat/>
    <w:rsid w:val="0016446A"/>
    <w:rPr>
      <w:i/>
      <w:iCs/>
    </w:rPr>
  </w:style>
  <w:style w:type="paragraph" w:styleId="PlainText">
    <w:name w:val="Plain Text"/>
    <w:basedOn w:val="Normal"/>
    <w:link w:val="PlainTextChar"/>
    <w:uiPriority w:val="99"/>
    <w:unhideWhenUsed/>
    <w:rsid w:val="00356877"/>
    <w:rPr>
      <w:rFonts w:cs="SimSun"/>
      <w:szCs w:val="21"/>
      <w:lang w:eastAsia="en-US"/>
    </w:rPr>
  </w:style>
  <w:style w:type="character" w:customStyle="1" w:styleId="PlainTextChar">
    <w:name w:val="Plain Text Char"/>
    <w:basedOn w:val="DefaultParagraphFont"/>
    <w:link w:val="PlainText"/>
    <w:uiPriority w:val="99"/>
    <w:rsid w:val="00356877"/>
    <w:rPr>
      <w:rFonts w:ascii="Arial" w:eastAsia="SimSun" w:hAnsi="Arial" w:cs="SimSun"/>
      <w:sz w:val="22"/>
      <w:szCs w:val="21"/>
      <w:lang w:val="en-US" w:eastAsia="en-US"/>
    </w:rPr>
  </w:style>
  <w:style w:type="character" w:customStyle="1" w:styleId="tlid-translation">
    <w:name w:val="tlid-translation"/>
    <w:basedOn w:val="DefaultParagraphFont"/>
    <w:rsid w:val="00115927"/>
  </w:style>
  <w:style w:type="paragraph" w:customStyle="1" w:styleId="1">
    <w:name w:val="正文1"/>
    <w:rsid w:val="00381E6D"/>
    <w:pPr>
      <w:pBdr>
        <w:top w:val="nil"/>
        <w:left w:val="nil"/>
        <w:bottom w:val="nil"/>
        <w:right w:val="nil"/>
        <w:between w:val="nil"/>
        <w:bar w:val="nil"/>
      </w:pBdr>
      <w:jc w:val="both"/>
    </w:pPr>
    <w:rPr>
      <w:rFonts w:ascii="Arial" w:eastAsia="Arial" w:hAnsi="Arial" w:cs="Arial" w:hint="eastAsia"/>
      <w:color w:val="000000"/>
      <w:kern w:val="2"/>
      <w:sz w:val="21"/>
      <w:szCs w:val="21"/>
      <w:u w:color="000000"/>
      <w:bdr w:val="nil"/>
      <w:lang w:val="zh-TW" w:eastAsia="zh-TW"/>
    </w:rPr>
  </w:style>
  <w:style w:type="paragraph" w:customStyle="1" w:styleId="Textbody">
    <w:name w:val="Text body"/>
    <w:basedOn w:val="Normal"/>
    <w:rsid w:val="00B97319"/>
    <w:pPr>
      <w:widowControl w:val="0"/>
      <w:suppressAutoHyphens/>
      <w:autoSpaceDN w:val="0"/>
      <w:spacing w:after="120"/>
      <w:textAlignment w:val="baseline"/>
    </w:pPr>
    <w:rPr>
      <w:rFonts w:ascii="Times New Roman" w:hAnsi="Times New Roman" w:cs="Lucida Sans"/>
      <w:kern w:val="3"/>
      <w:sz w:val="24"/>
      <w:szCs w:val="24"/>
      <w:lang w:val="it-IT" w:bidi="hi-IN"/>
    </w:rPr>
  </w:style>
  <w:style w:type="character" w:customStyle="1" w:styleId="high-light-bg">
    <w:name w:val="high-light-bg"/>
    <w:basedOn w:val="DefaultParagraphFont"/>
    <w:rsid w:val="004131E3"/>
  </w:style>
  <w:style w:type="paragraph" w:styleId="HTMLPreformatted">
    <w:name w:val="HTML Preformatted"/>
    <w:basedOn w:val="Normal"/>
    <w:link w:val="HTMLPreformattedChar"/>
    <w:uiPriority w:val="99"/>
    <w:unhideWhenUsed/>
    <w:rsid w:val="00AF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US"/>
    </w:rPr>
  </w:style>
  <w:style w:type="character" w:customStyle="1" w:styleId="HTMLPreformattedChar">
    <w:name w:val="HTML Preformatted Char"/>
    <w:basedOn w:val="DefaultParagraphFont"/>
    <w:link w:val="HTMLPreformatted"/>
    <w:uiPriority w:val="99"/>
    <w:rsid w:val="00AF656C"/>
    <w:rPr>
      <w:rFonts w:ascii="Courier New" w:hAnsi="Courier New" w:cs="Courier New"/>
      <w:lang w:val="en-US" w:eastAsia="en-US"/>
    </w:rPr>
  </w:style>
  <w:style w:type="character" w:customStyle="1" w:styleId="high-light-bg4">
    <w:name w:val="high-light-bg4"/>
    <w:basedOn w:val="DefaultParagraphFont"/>
    <w:rsid w:val="00573D17"/>
  </w:style>
  <w:style w:type="paragraph" w:styleId="ListParagraph">
    <w:name w:val="List Paragraph"/>
    <w:basedOn w:val="Normal"/>
    <w:uiPriority w:val="34"/>
    <w:qFormat/>
    <w:rsid w:val="00573D17"/>
    <w:pPr>
      <w:ind w:left="720"/>
      <w:contextualSpacing/>
    </w:pPr>
    <w:rPr>
      <w:rFonts w:ascii="SimSun" w:hAnsi="SimSun" w:cs="SimSun"/>
      <w:sz w:val="24"/>
      <w:szCs w:val="24"/>
      <w:lang w:eastAsia="en-US"/>
    </w:rPr>
  </w:style>
  <w:style w:type="paragraph" w:customStyle="1" w:styleId="BodyA">
    <w:name w:val="Body A"/>
    <w:rsid w:val="00010EB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4475">
      <w:bodyDiv w:val="1"/>
      <w:marLeft w:val="0"/>
      <w:marRight w:val="0"/>
      <w:marTop w:val="0"/>
      <w:marBottom w:val="0"/>
      <w:divBdr>
        <w:top w:val="none" w:sz="0" w:space="0" w:color="auto"/>
        <w:left w:val="none" w:sz="0" w:space="0" w:color="auto"/>
        <w:bottom w:val="none" w:sz="0" w:space="0" w:color="auto"/>
        <w:right w:val="none" w:sz="0" w:space="0" w:color="auto"/>
      </w:divBdr>
    </w:div>
    <w:div w:id="223836530">
      <w:bodyDiv w:val="1"/>
      <w:marLeft w:val="0"/>
      <w:marRight w:val="0"/>
      <w:marTop w:val="0"/>
      <w:marBottom w:val="0"/>
      <w:divBdr>
        <w:top w:val="none" w:sz="0" w:space="0" w:color="auto"/>
        <w:left w:val="none" w:sz="0" w:space="0" w:color="auto"/>
        <w:bottom w:val="none" w:sz="0" w:space="0" w:color="auto"/>
        <w:right w:val="none" w:sz="0" w:space="0" w:color="auto"/>
      </w:divBdr>
    </w:div>
    <w:div w:id="1605187792">
      <w:bodyDiv w:val="1"/>
      <w:marLeft w:val="0"/>
      <w:marRight w:val="0"/>
      <w:marTop w:val="0"/>
      <w:marBottom w:val="0"/>
      <w:divBdr>
        <w:top w:val="none" w:sz="0" w:space="0" w:color="auto"/>
        <w:left w:val="none" w:sz="0" w:space="0" w:color="auto"/>
        <w:bottom w:val="none" w:sz="0" w:space="0" w:color="auto"/>
        <w:right w:val="none" w:sz="0" w:space="0" w:color="auto"/>
      </w:divBdr>
    </w:div>
    <w:div w:id="17623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mbers/en/details.jsp?country_id=90" TargetMode="External"/><Relationship Id="rId117" Type="http://schemas.openxmlformats.org/officeDocument/2006/relationships/hyperlink" Target="https://www.wipo.int/members/en/details.jsp?country_id=178" TargetMode="External"/><Relationship Id="rId21" Type="http://schemas.openxmlformats.org/officeDocument/2006/relationships/hyperlink" Target="https://www.wipo.int/members/en/details.jsp?country_id=22" TargetMode="External"/><Relationship Id="rId42" Type="http://schemas.openxmlformats.org/officeDocument/2006/relationships/hyperlink" Target="https://www.wipo.int/members/en/details.jsp?country_id=165" TargetMode="External"/><Relationship Id="rId47" Type="http://schemas.openxmlformats.org/officeDocument/2006/relationships/hyperlink" Target="https://www.wipo.int/members/en/details.jsp?country_id=45" TargetMode="External"/><Relationship Id="rId63" Type="http://schemas.openxmlformats.org/officeDocument/2006/relationships/hyperlink" Target="https://www.wipo.int/members/en/details.jsp?country_id=88" TargetMode="External"/><Relationship Id="rId68" Type="http://schemas.openxmlformats.org/officeDocument/2006/relationships/hyperlink" Target="https://www.wipo.int/members/en/details.jsp?country_id=103" TargetMode="External"/><Relationship Id="rId84" Type="http://schemas.openxmlformats.org/officeDocument/2006/relationships/hyperlink" Target="https://www.wipo.int/members/en/details.jsp?country_id=128" TargetMode="External"/><Relationship Id="rId89" Type="http://schemas.openxmlformats.org/officeDocument/2006/relationships/hyperlink" Target="https://www.wipo.int/members/en/details.jsp?country_id=144" TargetMode="External"/><Relationship Id="rId112" Type="http://schemas.openxmlformats.org/officeDocument/2006/relationships/hyperlink" Target="https://www.wipo.int/members/en/details.jsp?country_id=164" TargetMode="External"/><Relationship Id="rId133" Type="http://schemas.openxmlformats.org/officeDocument/2006/relationships/theme" Target="theme/theme1.xml"/><Relationship Id="rId16" Type="http://schemas.openxmlformats.org/officeDocument/2006/relationships/hyperlink" Target="https://www.wipo.int/members/en/details.jsp?country_id=11" TargetMode="External"/><Relationship Id="rId107" Type="http://schemas.openxmlformats.org/officeDocument/2006/relationships/hyperlink" Target="https://www.wipo.int/members/en/details.jsp?country_id=55" TargetMode="External"/><Relationship Id="rId11" Type="http://schemas.openxmlformats.org/officeDocument/2006/relationships/hyperlink" Target="https://www.wipo.int/members/en/details.jsp?country_id=7" TargetMode="External"/><Relationship Id="rId32" Type="http://schemas.openxmlformats.org/officeDocument/2006/relationships/hyperlink" Target="https://www.wipo.int/members/en/details.jsp?country_id=34" TargetMode="External"/><Relationship Id="rId37" Type="http://schemas.openxmlformats.org/officeDocument/2006/relationships/hyperlink" Target="https://www.wipo.int/members/en/details.jsp?country_id=47" TargetMode="External"/><Relationship Id="rId53" Type="http://schemas.openxmlformats.org/officeDocument/2006/relationships/hyperlink" Target="https://www.wipo.int/members/en/details.jsp?country_id=76" TargetMode="External"/><Relationship Id="rId58" Type="http://schemas.openxmlformats.org/officeDocument/2006/relationships/hyperlink" Target="https://www.wipo.int/members/en/details.jsp?country_id=81" TargetMode="External"/><Relationship Id="rId74" Type="http://schemas.openxmlformats.org/officeDocument/2006/relationships/hyperlink" Target="https://www.wipo.int/members/en/details.jsp?country_id=118" TargetMode="External"/><Relationship Id="rId79" Type="http://schemas.openxmlformats.org/officeDocument/2006/relationships/hyperlink" Target="https://www.wipo.int/members/en/details.jsp?country_id=116" TargetMode="External"/><Relationship Id="rId102" Type="http://schemas.openxmlformats.org/officeDocument/2006/relationships/hyperlink" Target="https://www.wipo.int/members/en/details.jsp?country_id=159" TargetMode="External"/><Relationship Id="rId123" Type="http://schemas.openxmlformats.org/officeDocument/2006/relationships/hyperlink" Target="https://www.wipo.int/members/en/details.jsp?country_id=180" TargetMode="External"/><Relationship Id="rId128" Type="http://schemas.openxmlformats.org/officeDocument/2006/relationships/hyperlink" Target="https://www.wipo.int/members/en/details.jsp?country_id=192" TargetMode="External"/><Relationship Id="rId5" Type="http://schemas.openxmlformats.org/officeDocument/2006/relationships/webSettings" Target="webSettings.xml"/><Relationship Id="rId90" Type="http://schemas.openxmlformats.org/officeDocument/2006/relationships/hyperlink" Target="https://www.wipo.int/members/en/details.jsp?country_id=137" TargetMode="External"/><Relationship Id="rId95" Type="http://schemas.openxmlformats.org/officeDocument/2006/relationships/hyperlink" Target="https://www.wipo.int/members/en/details.jsp?country_id=95" TargetMode="External"/><Relationship Id="rId14" Type="http://schemas.openxmlformats.org/officeDocument/2006/relationships/hyperlink" Target="https://www.wipo.int/members/en/details.jsp?country_id=10" TargetMode="External"/><Relationship Id="rId22" Type="http://schemas.openxmlformats.org/officeDocument/2006/relationships/hyperlink" Target="https://www.wipo.int/members/en/details.jsp?country_id=26" TargetMode="External"/><Relationship Id="rId27" Type="http://schemas.openxmlformats.org/officeDocument/2006/relationships/hyperlink" Target="https://www.wipo.int/members/en/details.jsp?country_id=37" TargetMode="External"/><Relationship Id="rId30" Type="http://schemas.openxmlformats.org/officeDocument/2006/relationships/hyperlink" Target="https://www.wipo.int/members/en/details.jsp?country_id=39" TargetMode="External"/><Relationship Id="rId35" Type="http://schemas.openxmlformats.org/officeDocument/2006/relationships/hyperlink" Target="https://www.wipo.int/members/en/details.jsp?country_id=44" TargetMode="External"/><Relationship Id="rId43" Type="http://schemas.openxmlformats.org/officeDocument/2006/relationships/hyperlink" Target="https://www.wipo.int/members/en/details.jsp?country_id=56" TargetMode="External"/><Relationship Id="rId48" Type="http://schemas.openxmlformats.org/officeDocument/2006/relationships/hyperlink" Target="https://www.wipo.int/members/en/details.jsp?country_id=65" TargetMode="External"/><Relationship Id="rId56" Type="http://schemas.openxmlformats.org/officeDocument/2006/relationships/hyperlink" Target="https://www.wipo.int/members/en/details.jsp?country_id=77" TargetMode="External"/><Relationship Id="rId64" Type="http://schemas.openxmlformats.org/officeDocument/2006/relationships/hyperlink" Target="https://www.wipo.int/members/en/details.jsp?country_id=89" TargetMode="External"/><Relationship Id="rId69" Type="http://schemas.openxmlformats.org/officeDocument/2006/relationships/hyperlink" Target="https://www.wipo.int/members/en/details.jsp?country_id=105" TargetMode="External"/><Relationship Id="rId77" Type="http://schemas.openxmlformats.org/officeDocument/2006/relationships/hyperlink" Target="https://www.wipo.int/members/en/details.jsp?country_id=193" TargetMode="External"/><Relationship Id="rId100" Type="http://schemas.openxmlformats.org/officeDocument/2006/relationships/hyperlink" Target="https://www.wipo.int/members/en/details.jsp?country_id=187" TargetMode="External"/><Relationship Id="rId105" Type="http://schemas.openxmlformats.org/officeDocument/2006/relationships/hyperlink" Target="https://www.wipo.int/members/en/details.jsp?country_id=156" TargetMode="External"/><Relationship Id="rId113" Type="http://schemas.openxmlformats.org/officeDocument/2006/relationships/hyperlink" Target="https://www.wipo.int/members/en/details.jsp?country_id=168" TargetMode="External"/><Relationship Id="rId118" Type="http://schemas.openxmlformats.org/officeDocument/2006/relationships/hyperlink" Target="https://www.wipo.int/members/en/details.jsp?country_id=177" TargetMode="External"/><Relationship Id="rId126" Type="http://schemas.openxmlformats.org/officeDocument/2006/relationships/hyperlink" Target="https://www.wipo.int/members/en/details.jsp?country_id=185" TargetMode="External"/><Relationship Id="rId8" Type="http://schemas.openxmlformats.org/officeDocument/2006/relationships/hyperlink" Target="https://www.wipo.int/members/en/details.jsp?country_id=38" TargetMode="External"/><Relationship Id="rId51" Type="http://schemas.openxmlformats.org/officeDocument/2006/relationships/hyperlink" Target="https://www.wipo.int/members/en/details.jsp?country_id=182" TargetMode="External"/><Relationship Id="rId72" Type="http://schemas.openxmlformats.org/officeDocument/2006/relationships/hyperlink" Target="https://www.wipo.int/members/en/details.jsp?country_id=124" TargetMode="External"/><Relationship Id="rId80" Type="http://schemas.openxmlformats.org/officeDocument/2006/relationships/hyperlink" Target="https://www.wipo.int/members/en/details.jsp?country_id=126" TargetMode="External"/><Relationship Id="rId85" Type="http://schemas.openxmlformats.org/officeDocument/2006/relationships/hyperlink" Target="https://www.wipo.int/members/en/details.jsp?country_id=131" TargetMode="External"/><Relationship Id="rId93" Type="http://schemas.openxmlformats.org/officeDocument/2006/relationships/hyperlink" Target="https://www.wipo.int/members/en/details.jsp?country_id=142" TargetMode="External"/><Relationship Id="rId98" Type="http://schemas.openxmlformats.org/officeDocument/2006/relationships/hyperlink" Target="https://www.wipo.int/members/en/details.jsp?country_id=147" TargetMode="External"/><Relationship Id="rId121" Type="http://schemas.openxmlformats.org/officeDocument/2006/relationships/hyperlink" Target="https://www.wipo.int/members/en/details.jsp?country_id=176" TargetMode="External"/><Relationship Id="rId3" Type="http://schemas.openxmlformats.org/officeDocument/2006/relationships/styles" Target="styles.xml"/><Relationship Id="rId12" Type="http://schemas.openxmlformats.org/officeDocument/2006/relationships/hyperlink" Target="https://www.wipo.int/members/en/details.jsp?country_id=4" TargetMode="External"/><Relationship Id="rId17" Type="http://schemas.openxmlformats.org/officeDocument/2006/relationships/hyperlink" Target="https://www.wipo.int/members/en/details.jsp?country_id=14" TargetMode="External"/><Relationship Id="rId25" Type="http://schemas.openxmlformats.org/officeDocument/2006/relationships/hyperlink" Target="https://www.wipo.int/members/en/details.jsp?country_id=16" TargetMode="External"/><Relationship Id="rId33" Type="http://schemas.openxmlformats.org/officeDocument/2006/relationships/hyperlink" Target="https://www.wipo.int/members/en/details.jsp?country_id=74" TargetMode="External"/><Relationship Id="rId38" Type="http://schemas.openxmlformats.org/officeDocument/2006/relationships/hyperlink" Target="https://www.wipo.int/members/en/details.jsp?country_id=46" TargetMode="External"/><Relationship Id="rId46" Type="http://schemas.openxmlformats.org/officeDocument/2006/relationships/hyperlink" Target="https://www.wipo.int/members/en/details.jsp?country_id=64" TargetMode="External"/><Relationship Id="rId59" Type="http://schemas.openxmlformats.org/officeDocument/2006/relationships/hyperlink" Target="https://www.wipo.int/members/en/details.jsp?country_id=84" TargetMode="External"/><Relationship Id="rId67" Type="http://schemas.openxmlformats.org/officeDocument/2006/relationships/hyperlink" Target="https://www.wipo.int/members/en/details.jsp?country_id=104" TargetMode="External"/><Relationship Id="rId103" Type="http://schemas.openxmlformats.org/officeDocument/2006/relationships/hyperlink" Target="https://www.wipo.int/members/en/details.jsp?country_id=189" TargetMode="External"/><Relationship Id="rId108" Type="http://schemas.openxmlformats.org/officeDocument/2006/relationships/hyperlink" Target="https://www.wipo.int/members/en/details.jsp?country_id=102" TargetMode="External"/><Relationship Id="rId116" Type="http://schemas.openxmlformats.org/officeDocument/2006/relationships/hyperlink" Target="https://www.wipo.int/members/en/details.jsp?country_id=173" TargetMode="External"/><Relationship Id="rId124" Type="http://schemas.openxmlformats.org/officeDocument/2006/relationships/hyperlink" Target="https://www.wipo.int/members/en/details.jsp?country_id=186" TargetMode="External"/><Relationship Id="rId129" Type="http://schemas.openxmlformats.org/officeDocument/2006/relationships/header" Target="header1.xml"/><Relationship Id="rId20" Type="http://schemas.openxmlformats.org/officeDocument/2006/relationships/hyperlink" Target="https://www.wipo.int/members/en/details.jsp?country_id=28" TargetMode="External"/><Relationship Id="rId41" Type="http://schemas.openxmlformats.org/officeDocument/2006/relationships/hyperlink" Target="https://www.wipo.int/members/en/details.jsp?country_id=163" TargetMode="External"/><Relationship Id="rId54" Type="http://schemas.openxmlformats.org/officeDocument/2006/relationships/hyperlink" Target="https://www.wipo.int/members/en/details.jsp?country_id=83" TargetMode="External"/><Relationship Id="rId62" Type="http://schemas.openxmlformats.org/officeDocument/2006/relationships/hyperlink" Target="https://www.wipo.int/members/en/details.jsp?country_id=97" TargetMode="External"/><Relationship Id="rId70" Type="http://schemas.openxmlformats.org/officeDocument/2006/relationships/hyperlink" Target="https://www.wipo.int/members/en/details.jsp?country_id=112" TargetMode="External"/><Relationship Id="rId75" Type="http://schemas.openxmlformats.org/officeDocument/2006/relationships/hyperlink" Target="https://www.wipo.int/members/en/details.jsp?country_id=123" TargetMode="External"/><Relationship Id="rId83" Type="http://schemas.openxmlformats.org/officeDocument/2006/relationships/hyperlink" Target="https://www.wipo.int/members/en/details.jsp?country_id=129" TargetMode="External"/><Relationship Id="rId88" Type="http://schemas.openxmlformats.org/officeDocument/2006/relationships/hyperlink" Target="https://www.wipo.int/members/en/details.jsp?country_id=136" TargetMode="External"/><Relationship Id="rId91" Type="http://schemas.openxmlformats.org/officeDocument/2006/relationships/hyperlink" Target="https://www.wipo.int/members/en/details.jsp?country_id=139" TargetMode="External"/><Relationship Id="rId96" Type="http://schemas.openxmlformats.org/officeDocument/2006/relationships/hyperlink" Target="https://www.wipo.int/members/en/details.jsp?country_id=111" TargetMode="External"/><Relationship Id="rId111" Type="http://schemas.openxmlformats.org/officeDocument/2006/relationships/hyperlink" Target="https://www.wipo.int/members/en/details.jsp?country_id=33"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mbers/en/details.jsp?country_id=9" TargetMode="External"/><Relationship Id="rId23" Type="http://schemas.openxmlformats.org/officeDocument/2006/relationships/hyperlink" Target="https://www.wipo.int/members/en/details.jsp?country_id=23" TargetMode="External"/><Relationship Id="rId28" Type="http://schemas.openxmlformats.org/officeDocument/2006/relationships/hyperlink" Target="https://www.wipo.int/members/en/details.jsp?country_id=29" TargetMode="External"/><Relationship Id="rId36" Type="http://schemas.openxmlformats.org/officeDocument/2006/relationships/hyperlink" Target="https://www.wipo.int/members/en/details.jsp?country_id=94" TargetMode="External"/><Relationship Id="rId49" Type="http://schemas.openxmlformats.org/officeDocument/2006/relationships/hyperlink" Target="https://www.wipo.int/members/en/details.jsp?country_id=69" TargetMode="External"/><Relationship Id="rId57" Type="http://schemas.openxmlformats.org/officeDocument/2006/relationships/hyperlink" Target="https://www.wipo.int/members/en/details.jsp?country_id=82" TargetMode="External"/><Relationship Id="rId106" Type="http://schemas.openxmlformats.org/officeDocument/2006/relationships/hyperlink" Target="https://www.wipo.int/members/en/details.jsp?country_id=190" TargetMode="External"/><Relationship Id="rId114" Type="http://schemas.openxmlformats.org/officeDocument/2006/relationships/hyperlink" Target="https://www.wipo.int/members/en/details.jsp?country_id=174" TargetMode="External"/><Relationship Id="rId119" Type="http://schemas.openxmlformats.org/officeDocument/2006/relationships/hyperlink" Target="https://www.wipo.int/members/en/details.jsp?country_id=2" TargetMode="External"/><Relationship Id="rId127" Type="http://schemas.openxmlformats.org/officeDocument/2006/relationships/hyperlink" Target="https://www.wipo.int/members/en/details.jsp?country_id=191" TargetMode="External"/><Relationship Id="rId10" Type="http://schemas.openxmlformats.org/officeDocument/2006/relationships/hyperlink" Target="https://www.wipo.int/members/en/details.jsp?country_id=50" TargetMode="External"/><Relationship Id="rId31" Type="http://schemas.openxmlformats.org/officeDocument/2006/relationships/hyperlink" Target="https://www.wipo.int/members/en/details.jsp?country_id=40" TargetMode="External"/><Relationship Id="rId44" Type="http://schemas.openxmlformats.org/officeDocument/2006/relationships/hyperlink" Target="https://www.wipo.int/members/en/details.jsp?country_id=60" TargetMode="External"/><Relationship Id="rId52" Type="http://schemas.openxmlformats.org/officeDocument/2006/relationships/hyperlink" Target="https://www.wipo.int/members/en/details.jsp?country_id=73" TargetMode="External"/><Relationship Id="rId60" Type="http://schemas.openxmlformats.org/officeDocument/2006/relationships/hyperlink" Target="https://www.wipo.int/members/en/details.jsp?country_id=87" TargetMode="External"/><Relationship Id="rId65" Type="http://schemas.openxmlformats.org/officeDocument/2006/relationships/hyperlink" Target="https://www.wipo.int/members/en/details.jsp?country_id=98" TargetMode="External"/><Relationship Id="rId73" Type="http://schemas.openxmlformats.org/officeDocument/2006/relationships/hyperlink" Target="https://www.wipo.int/members/en/details.jsp?country_id=115" TargetMode="External"/><Relationship Id="rId78" Type="http://schemas.openxmlformats.org/officeDocument/2006/relationships/hyperlink" Target="https://www.wipo.int/members/en/details.jsp?country_id=109" TargetMode="External"/><Relationship Id="rId81" Type="http://schemas.openxmlformats.org/officeDocument/2006/relationships/hyperlink" Target="https://www.wipo.int/members/en/details.jsp?country_id=132" TargetMode="External"/><Relationship Id="rId86" Type="http://schemas.openxmlformats.org/officeDocument/2006/relationships/hyperlink" Target="https://www.wipo.int/members/en/details.jsp?country_id=135" TargetMode="External"/><Relationship Id="rId94" Type="http://schemas.openxmlformats.org/officeDocument/2006/relationships/hyperlink" Target="https://www.wipo.int/members/en/details.jsp?country_id=145" TargetMode="External"/><Relationship Id="rId99" Type="http://schemas.openxmlformats.org/officeDocument/2006/relationships/hyperlink" Target="https://www.wipo.int/members/en/details.jsp?country_id=148" TargetMode="External"/><Relationship Id="rId101" Type="http://schemas.openxmlformats.org/officeDocument/2006/relationships/hyperlink" Target="https://www.wipo.int/members/en/details.jsp?country_id=149" TargetMode="External"/><Relationship Id="rId122" Type="http://schemas.openxmlformats.org/officeDocument/2006/relationships/hyperlink" Target="https://www.wipo.int/members/en/details.jsp?country_id=179" TargetMode="External"/><Relationship Id="rId13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ipo.int/members/en/details.jsp?country_id=38" TargetMode="External"/><Relationship Id="rId13" Type="http://schemas.openxmlformats.org/officeDocument/2006/relationships/hyperlink" Target="https://www.wipo.int/members/en/details.jsp?country_id=8" TargetMode="External"/><Relationship Id="rId18" Type="http://schemas.openxmlformats.org/officeDocument/2006/relationships/hyperlink" Target="https://www.wipo.int/members/en/details.jsp?country_id=13" TargetMode="External"/><Relationship Id="rId39" Type="http://schemas.openxmlformats.org/officeDocument/2006/relationships/hyperlink" Target="https://www.wipo.int/members/en/details.jsp?country_id=51" TargetMode="External"/><Relationship Id="rId109" Type="http://schemas.openxmlformats.org/officeDocument/2006/relationships/hyperlink" Target="https://www.wipo.int/members/en/details.jsp?country_id=152" TargetMode="External"/><Relationship Id="rId34" Type="http://schemas.openxmlformats.org/officeDocument/2006/relationships/hyperlink" Target="https://www.wipo.int/members/en/details.jsp?country_id=41" TargetMode="External"/><Relationship Id="rId50" Type="http://schemas.openxmlformats.org/officeDocument/2006/relationships/hyperlink" Target="https://www.wipo.int/members/en/details.jsp?country_id=70" TargetMode="External"/><Relationship Id="rId55" Type="http://schemas.openxmlformats.org/officeDocument/2006/relationships/hyperlink" Target="https://www.wipo.int/members/en/details.jsp?country_id=80" TargetMode="External"/><Relationship Id="rId76" Type="http://schemas.openxmlformats.org/officeDocument/2006/relationships/hyperlink" Target="https://www.wipo.int/members/en/details.jsp?country_id=117" TargetMode="External"/><Relationship Id="rId97" Type="http://schemas.openxmlformats.org/officeDocument/2006/relationships/hyperlink" Target="https://www.wipo.int/members/en/details.jsp?country_id=146" TargetMode="External"/><Relationship Id="rId104" Type="http://schemas.openxmlformats.org/officeDocument/2006/relationships/hyperlink" Target="https://www.wipo.int/members/en/details.jsp?country_id=154" TargetMode="External"/><Relationship Id="rId120" Type="http://schemas.openxmlformats.org/officeDocument/2006/relationships/hyperlink" Target="https://www.wipo.int/members/en/details.jsp?country_id=62" TargetMode="External"/><Relationship Id="rId125" Type="http://schemas.openxmlformats.org/officeDocument/2006/relationships/hyperlink" Target="https://www.wipo.int/members/en/details.jsp?country_id=184" TargetMode="External"/><Relationship Id="rId7" Type="http://schemas.openxmlformats.org/officeDocument/2006/relationships/endnotes" Target="endnotes.xml"/><Relationship Id="rId71" Type="http://schemas.openxmlformats.org/officeDocument/2006/relationships/hyperlink" Target="https://www.wipo.int/members/en/details.jsp?country_id=122" TargetMode="External"/><Relationship Id="rId92" Type="http://schemas.openxmlformats.org/officeDocument/2006/relationships/hyperlink" Target="https://www.wipo.int/members/en/details.jsp?country_id=141" TargetMode="External"/><Relationship Id="rId2" Type="http://schemas.openxmlformats.org/officeDocument/2006/relationships/numbering" Target="numbering.xml"/><Relationship Id="rId29" Type="http://schemas.openxmlformats.org/officeDocument/2006/relationships/hyperlink" Target="https://www.wipo.int/members/en/details.jsp?country_id=36" TargetMode="External"/><Relationship Id="rId24" Type="http://schemas.openxmlformats.org/officeDocument/2006/relationships/hyperlink" Target="https://www.wipo.int/members/en/details.jsp?country_id=17" TargetMode="External"/><Relationship Id="rId40" Type="http://schemas.openxmlformats.org/officeDocument/2006/relationships/hyperlink" Target="https://www.wipo.int/members/en/details.jsp?country_id=53" TargetMode="External"/><Relationship Id="rId45" Type="http://schemas.openxmlformats.org/officeDocument/2006/relationships/hyperlink" Target="https://www.wipo.int/members/en/details.jsp?country_id=66" TargetMode="External"/><Relationship Id="rId66" Type="http://schemas.openxmlformats.org/officeDocument/2006/relationships/hyperlink" Target="https://www.wipo.int/members/en/details.jsp?country_id=107" TargetMode="External"/><Relationship Id="rId87" Type="http://schemas.openxmlformats.org/officeDocument/2006/relationships/hyperlink" Target="https://www.wipo.int/members/en/details.jsp?country_id=140" TargetMode="External"/><Relationship Id="rId110" Type="http://schemas.openxmlformats.org/officeDocument/2006/relationships/hyperlink" Target="https://www.wipo.int/members/en/details.jsp?country_id=153" TargetMode="External"/><Relationship Id="rId115" Type="http://schemas.openxmlformats.org/officeDocument/2006/relationships/hyperlink" Target="https://www.wipo.int/members/en/details.jsp?country_id=171" TargetMode="External"/><Relationship Id="rId131" Type="http://schemas.openxmlformats.org/officeDocument/2006/relationships/header" Target="header3.xml"/><Relationship Id="rId61" Type="http://schemas.openxmlformats.org/officeDocument/2006/relationships/hyperlink" Target="https://www.wipo.int/members/en/details.jsp?country_id=86" TargetMode="External"/><Relationship Id="rId82" Type="http://schemas.openxmlformats.org/officeDocument/2006/relationships/hyperlink" Target="https://www.wipo.int/members/en/details.jsp?country_id=134" TargetMode="External"/><Relationship Id="rId19" Type="http://schemas.openxmlformats.org/officeDocument/2006/relationships/hyperlink" Target="https://www.wipo.int/members/en/details.jsp?country_id=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8C141-A322-49CF-9452-5A0C2348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64</Pages>
  <Words>105588</Words>
  <Characters>13045</Characters>
  <Application>Microsoft Office Word</Application>
  <DocSecurity>0</DocSecurity>
  <Lines>108</Lines>
  <Paragraphs>236</Paragraphs>
  <ScaleCrop>false</ScaleCrop>
  <HeadingPairs>
    <vt:vector size="2" baseType="variant">
      <vt:variant>
        <vt:lpstr>Title</vt:lpstr>
      </vt:variant>
      <vt:variant>
        <vt:i4>1</vt:i4>
      </vt:variant>
    </vt:vector>
  </HeadingPairs>
  <TitlesOfParts>
    <vt:vector size="1" baseType="lpstr">
      <vt:lpstr>A/59/14 prov</vt:lpstr>
    </vt:vector>
  </TitlesOfParts>
  <Company>WIPO</Company>
  <LinksUpToDate>false</LinksUpToDate>
  <CharactersWithSpaces>118397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A/59/14 prov</dc:title>
  <dc:subject>一般性发言</dc:subject>
  <dc:creator>WIPO</dc:creator>
  <cp:keywords>FOR OFFICIAL USE ONLY</cp:keywords>
  <dc:description/>
  <cp:lastModifiedBy>MA Weihai</cp:lastModifiedBy>
  <cp:revision>37</cp:revision>
  <cp:lastPrinted>2019-10-24T07:16:00Z</cp:lastPrinted>
  <dcterms:created xsi:type="dcterms:W3CDTF">2019-10-30T16:29:00Z</dcterms:created>
  <dcterms:modified xsi:type="dcterms:W3CDTF">2019-10-31T15:01:00Z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95118ba9-92f4-4da9-93ec-620e03315f58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