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21C59" w:rsidRPr="00C21C59" w:rsidTr="00C21C59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21C59" w:rsidRPr="00C21C59" w:rsidRDefault="00C21C59" w:rsidP="00C21C59">
            <w:pPr>
              <w:jc w:val="both"/>
              <w:rPr>
                <w:rFonts w:hint="eastAsia"/>
              </w:rPr>
            </w:pPr>
            <w:r w:rsidRPr="00C21C59"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0" allowOverlap="1" wp14:anchorId="738EFEE8" wp14:editId="4FD60610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21C59" w:rsidRPr="00C21C59" w:rsidRDefault="00C21C59" w:rsidP="00C21C59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21C59" w:rsidRPr="00C21C59" w:rsidRDefault="00C21C59" w:rsidP="00C21C59">
            <w:pPr>
              <w:jc w:val="right"/>
              <w:rPr>
                <w:rFonts w:hint="eastAsia"/>
              </w:rPr>
            </w:pPr>
            <w:r w:rsidRPr="00C21C59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C21C59" w:rsidRPr="00C21C59" w:rsidTr="00C21C5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21C59" w:rsidRPr="00C21C59" w:rsidRDefault="00C21C59" w:rsidP="00C21C59">
            <w:pPr>
              <w:jc w:val="right"/>
              <w:rPr>
                <w:rFonts w:ascii="Arial Black" w:hAnsi="Arial Black" w:hint="eastAsia"/>
                <w:caps/>
                <w:sz w:val="15"/>
              </w:rPr>
            </w:pPr>
            <w:r w:rsidRPr="00C21C59">
              <w:rPr>
                <w:rFonts w:ascii="Arial Black" w:hAnsi="Arial Black" w:hint="eastAsia"/>
                <w:caps/>
                <w:sz w:val="15"/>
              </w:rPr>
              <w:t>A/55/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8</w:t>
            </w:r>
          </w:p>
        </w:tc>
      </w:tr>
      <w:tr w:rsidR="00C21C59" w:rsidRPr="00C21C59" w:rsidTr="00C21C5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21C59" w:rsidRPr="00C21C59" w:rsidRDefault="00C21C59" w:rsidP="00C21C59">
            <w:pPr>
              <w:jc w:val="right"/>
              <w:rPr>
                <w:rFonts w:ascii="Arial Black" w:hAnsi="Arial Black" w:hint="eastAsia"/>
                <w:b/>
                <w:caps/>
                <w:sz w:val="15"/>
                <w:szCs w:val="15"/>
              </w:rPr>
            </w:pPr>
            <w:r w:rsidRPr="00C21C59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21C59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21C59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21C59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C21C59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C21C59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C21C59" w:rsidRPr="00C21C59" w:rsidTr="00C21C5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21C59" w:rsidRPr="00C21C59" w:rsidRDefault="00C21C59" w:rsidP="00C21C59">
            <w:pPr>
              <w:jc w:val="right"/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</w:pPr>
            <w:r w:rsidRPr="00C21C59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21C59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21C59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21C59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C21C5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2015</w:t>
            </w:r>
            <w:r w:rsidRPr="00C21C59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C21C5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C21C59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28</w:t>
            </w:r>
            <w:r w:rsidRPr="00C21C59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C21C59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C21C59" w:rsidRPr="00C21C59" w:rsidRDefault="00C21C59" w:rsidP="00C21C59">
      <w:pPr>
        <w:rPr>
          <w:rFonts w:hint="eastAsia"/>
        </w:rPr>
      </w:pPr>
    </w:p>
    <w:p w:rsidR="00C21C59" w:rsidRPr="00C21C59" w:rsidRDefault="00C21C59" w:rsidP="00C21C59">
      <w:pPr>
        <w:rPr>
          <w:rFonts w:hint="eastAsia"/>
        </w:rPr>
      </w:pPr>
    </w:p>
    <w:p w:rsidR="00C21C59" w:rsidRPr="00C21C59" w:rsidRDefault="00C21C59" w:rsidP="00C21C59">
      <w:pPr>
        <w:rPr>
          <w:rFonts w:hint="eastAsia"/>
        </w:rPr>
      </w:pPr>
    </w:p>
    <w:p w:rsidR="00C21C59" w:rsidRPr="00C21C59" w:rsidRDefault="00C21C59" w:rsidP="00C21C59">
      <w:pPr>
        <w:rPr>
          <w:rFonts w:hint="eastAsia"/>
        </w:rPr>
      </w:pPr>
    </w:p>
    <w:p w:rsidR="00C21C59" w:rsidRPr="00C21C59" w:rsidRDefault="00C21C59" w:rsidP="00C21C59">
      <w:pPr>
        <w:rPr>
          <w:rFonts w:hint="eastAsia"/>
        </w:rPr>
      </w:pPr>
    </w:p>
    <w:p w:rsidR="00C21C59" w:rsidRPr="00C21C59" w:rsidRDefault="00C21C59" w:rsidP="00C21C59">
      <w:pPr>
        <w:spacing w:line="360" w:lineRule="atLeast"/>
        <w:rPr>
          <w:rFonts w:ascii="SimHei" w:eastAsia="SimHei" w:hint="eastAsia"/>
          <w:sz w:val="28"/>
          <w:szCs w:val="28"/>
        </w:rPr>
      </w:pPr>
      <w:r w:rsidRPr="00C21C59">
        <w:rPr>
          <w:rFonts w:ascii="SimHei" w:eastAsia="SimHei" w:hint="eastAsia"/>
          <w:sz w:val="28"/>
          <w:szCs w:val="28"/>
        </w:rPr>
        <w:t>世界知识产权组织成员国大会</w:t>
      </w:r>
    </w:p>
    <w:p w:rsidR="00C21C59" w:rsidRPr="00C21C59" w:rsidRDefault="00C21C59" w:rsidP="00C21C59">
      <w:pPr>
        <w:rPr>
          <w:rFonts w:hint="eastAsia"/>
          <w:szCs w:val="22"/>
        </w:rPr>
      </w:pPr>
    </w:p>
    <w:p w:rsidR="00C21C59" w:rsidRPr="00C21C59" w:rsidRDefault="00C21C59" w:rsidP="00C21C59">
      <w:pPr>
        <w:rPr>
          <w:rFonts w:hint="eastAsia"/>
          <w:szCs w:val="24"/>
        </w:rPr>
      </w:pPr>
    </w:p>
    <w:p w:rsidR="00C21C59" w:rsidRPr="00C21C59" w:rsidRDefault="00C21C59" w:rsidP="00C21C59">
      <w:pPr>
        <w:spacing w:line="360" w:lineRule="atLeast"/>
        <w:textAlignment w:val="bottom"/>
        <w:rPr>
          <w:rFonts w:ascii="KaiTi" w:eastAsia="KaiTi" w:hint="eastAsia"/>
          <w:b/>
          <w:sz w:val="24"/>
          <w:szCs w:val="24"/>
        </w:rPr>
      </w:pPr>
      <w:r w:rsidRPr="00C21C59">
        <w:rPr>
          <w:rFonts w:ascii="KaiTi" w:eastAsia="KaiTi" w:hint="eastAsia"/>
          <w:b/>
          <w:sz w:val="24"/>
          <w:szCs w:val="24"/>
        </w:rPr>
        <w:t>第五十五届系列会议</w:t>
      </w:r>
    </w:p>
    <w:p w:rsidR="00C21C59" w:rsidRPr="00C21C59" w:rsidRDefault="00C21C59" w:rsidP="00C21C59">
      <w:pPr>
        <w:spacing w:line="360" w:lineRule="atLeast"/>
        <w:textAlignment w:val="bottom"/>
        <w:rPr>
          <w:rFonts w:ascii="KaiTi" w:eastAsia="KaiTi" w:hAnsi="KaiTi" w:hint="eastAsia"/>
          <w:b/>
          <w:sz w:val="24"/>
          <w:szCs w:val="24"/>
        </w:rPr>
      </w:pPr>
      <w:r w:rsidRPr="00C21C59">
        <w:rPr>
          <w:rFonts w:ascii="KaiTi" w:eastAsia="KaiTi" w:hAnsi="KaiTi" w:hint="eastAsia"/>
          <w:sz w:val="24"/>
          <w:szCs w:val="24"/>
        </w:rPr>
        <w:t>2015</w:t>
      </w:r>
      <w:r w:rsidRPr="00C21C59">
        <w:rPr>
          <w:rFonts w:ascii="KaiTi" w:eastAsia="KaiTi" w:hAnsi="KaiTi" w:hint="eastAsia"/>
          <w:b/>
          <w:sz w:val="24"/>
          <w:szCs w:val="24"/>
        </w:rPr>
        <w:t>年</w:t>
      </w:r>
      <w:r w:rsidRPr="00C21C59">
        <w:rPr>
          <w:rFonts w:ascii="KaiTi" w:eastAsia="KaiTi" w:hAnsi="KaiTi" w:hint="eastAsia"/>
          <w:sz w:val="24"/>
          <w:szCs w:val="24"/>
        </w:rPr>
        <w:t>10</w:t>
      </w:r>
      <w:r w:rsidRPr="00C21C59">
        <w:rPr>
          <w:rFonts w:ascii="KaiTi" w:eastAsia="KaiTi" w:hAnsi="KaiTi" w:hint="eastAsia"/>
          <w:b/>
          <w:sz w:val="24"/>
          <w:szCs w:val="24"/>
        </w:rPr>
        <w:t>月</w:t>
      </w:r>
      <w:r w:rsidRPr="00C21C59">
        <w:rPr>
          <w:rFonts w:ascii="KaiTi" w:eastAsia="KaiTi" w:hAnsi="KaiTi" w:hint="eastAsia"/>
          <w:sz w:val="24"/>
          <w:szCs w:val="24"/>
        </w:rPr>
        <w:t>5</w:t>
      </w:r>
      <w:r w:rsidRPr="00C21C59">
        <w:rPr>
          <w:rFonts w:ascii="KaiTi" w:eastAsia="KaiTi" w:hAnsi="KaiTi" w:hint="eastAsia"/>
          <w:b/>
          <w:sz w:val="24"/>
          <w:szCs w:val="24"/>
        </w:rPr>
        <w:t>日至</w:t>
      </w:r>
      <w:r w:rsidRPr="00C21C59">
        <w:rPr>
          <w:rFonts w:ascii="KaiTi" w:eastAsia="KaiTi" w:hAnsi="KaiTi" w:hint="eastAsia"/>
          <w:sz w:val="24"/>
          <w:szCs w:val="24"/>
        </w:rPr>
        <w:t>14</w:t>
      </w:r>
      <w:r w:rsidRPr="00C21C59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C21C59" w:rsidRPr="00C21C59" w:rsidRDefault="00C21C59" w:rsidP="00C21C59">
      <w:pPr>
        <w:rPr>
          <w:rFonts w:hint="eastAsia"/>
        </w:rPr>
      </w:pPr>
    </w:p>
    <w:p w:rsidR="00C21C59" w:rsidRPr="00C21C59" w:rsidRDefault="00C21C59" w:rsidP="00C21C59">
      <w:pPr>
        <w:rPr>
          <w:rFonts w:hint="eastAsia"/>
        </w:rPr>
      </w:pPr>
    </w:p>
    <w:p w:rsidR="00C21C59" w:rsidRPr="00C21C59" w:rsidRDefault="00C21C59" w:rsidP="00C21C59">
      <w:pPr>
        <w:rPr>
          <w:rFonts w:hint="eastAsia"/>
        </w:rPr>
      </w:pPr>
    </w:p>
    <w:p w:rsidR="00C21C59" w:rsidRPr="00C21C59" w:rsidRDefault="00C21C59" w:rsidP="00C21C59">
      <w:pPr>
        <w:rPr>
          <w:rFonts w:ascii="KaiTi" w:eastAsia="KaiTi" w:hAnsi="KaiTi" w:cs="Times New Roman" w:hint="eastAsia"/>
          <w:kern w:val="2"/>
          <w:sz w:val="24"/>
          <w:szCs w:val="32"/>
        </w:rPr>
      </w:pPr>
      <w:bookmarkStart w:id="3" w:name="TitleOfDoc"/>
      <w:bookmarkEnd w:id="3"/>
      <w:r w:rsidRPr="00C21C59">
        <w:rPr>
          <w:rFonts w:ascii="KaiTi" w:eastAsia="KaiTi" w:hAnsi="KaiTi" w:cs="Times New Roman" w:hint="eastAsia"/>
          <w:kern w:val="2"/>
          <w:sz w:val="24"/>
          <w:szCs w:val="32"/>
        </w:rPr>
        <w:t>截至2015年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9</w:t>
      </w:r>
      <w:r w:rsidRPr="00C21C59">
        <w:rPr>
          <w:rFonts w:ascii="KaiTi" w:eastAsia="KaiTi" w:hAnsi="KaiTi" w:cs="Times New Roman" w:hint="eastAsia"/>
          <w:kern w:val="2"/>
          <w:sz w:val="24"/>
          <w:szCs w:val="32"/>
        </w:rPr>
        <w:t>月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1</w:t>
      </w:r>
      <w:r w:rsidRPr="00C21C59">
        <w:rPr>
          <w:rFonts w:ascii="KaiTi" w:eastAsia="KaiTi" w:hAnsi="KaiTi" w:cs="Times New Roman" w:hint="eastAsia"/>
          <w:kern w:val="2"/>
          <w:sz w:val="24"/>
          <w:szCs w:val="32"/>
        </w:rPr>
        <w:t>日的会费缴纳情况</w:t>
      </w:r>
    </w:p>
    <w:p w:rsidR="00C21C59" w:rsidRPr="00C21C59" w:rsidRDefault="00C21C59" w:rsidP="00C21C59">
      <w:pPr>
        <w:rPr>
          <w:rFonts w:hint="eastAsia"/>
          <w:szCs w:val="22"/>
        </w:rPr>
      </w:pPr>
    </w:p>
    <w:p w:rsidR="00C21C59" w:rsidRPr="00C21C59" w:rsidRDefault="00C21C59" w:rsidP="00C21C59">
      <w:pPr>
        <w:rPr>
          <w:rFonts w:ascii="KaiTi" w:eastAsia="KaiTi" w:hAnsi="STKaiti" w:cs="Times New Roman" w:hint="eastAsia"/>
          <w:i/>
          <w:kern w:val="2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秘书处编拟的文件</w:t>
      </w:r>
    </w:p>
    <w:p w:rsidR="00C21C59" w:rsidRPr="00C21C59" w:rsidRDefault="00C21C59" w:rsidP="00C21C59">
      <w:pPr>
        <w:rPr>
          <w:rFonts w:hint="eastAsia"/>
          <w:szCs w:val="22"/>
        </w:rPr>
      </w:pPr>
    </w:p>
    <w:p w:rsidR="00C21C59" w:rsidRPr="00C21C59" w:rsidRDefault="00C21C59" w:rsidP="00C21C59">
      <w:pPr>
        <w:rPr>
          <w:rFonts w:hint="eastAsia"/>
          <w:szCs w:val="22"/>
        </w:rPr>
      </w:pPr>
    </w:p>
    <w:p w:rsidR="00C21C59" w:rsidRPr="00C21C59" w:rsidRDefault="00C21C59" w:rsidP="00C21C59">
      <w:pPr>
        <w:rPr>
          <w:rFonts w:hint="eastAsia"/>
          <w:szCs w:val="22"/>
        </w:rPr>
      </w:pPr>
    </w:p>
    <w:p w:rsidR="00C21C59" w:rsidRPr="00C21C59" w:rsidRDefault="00C21C59" w:rsidP="00C21C59">
      <w:pPr>
        <w:rPr>
          <w:rFonts w:hint="eastAsia"/>
          <w:szCs w:val="22"/>
        </w:rPr>
      </w:pPr>
    </w:p>
    <w:p w:rsidR="002A7146" w:rsidRPr="006E66C1" w:rsidRDefault="00FF2A3E" w:rsidP="00EC6122">
      <w:pPr>
        <w:pStyle w:val="ONUME"/>
        <w:numPr>
          <w:ilvl w:val="0"/>
          <w:numId w:val="7"/>
        </w:numPr>
        <w:overflowPunct w:val="0"/>
        <w:spacing w:afterLines="50" w:after="120" w:line="340" w:lineRule="atLeast"/>
        <w:jc w:val="both"/>
        <w:rPr>
          <w:rFonts w:ascii="SimSun" w:hAnsi="SimSun" w:hint="eastAsia"/>
          <w:sz w:val="21"/>
        </w:rPr>
      </w:pPr>
      <w:r w:rsidRPr="006E66C1">
        <w:rPr>
          <w:rFonts w:ascii="SimSun" w:hAnsi="SimSun" w:hint="eastAsia"/>
          <w:sz w:val="21"/>
        </w:rPr>
        <w:t>本文件载有截至2015年６月30日的会费缴纳情况(文件WO/PBC/24/9)的更新资料。</w:t>
      </w:r>
    </w:p>
    <w:p w:rsidR="00FF2A3E" w:rsidRPr="00D87DAD" w:rsidRDefault="00FF2A3E" w:rsidP="00FF2A3E">
      <w:pPr>
        <w:spacing w:beforeLines="100" w:before="240" w:afterLines="100" w:after="240" w:line="340" w:lineRule="atLeast"/>
        <w:rPr>
          <w:rFonts w:ascii="SimHei" w:eastAsia="SimHei" w:hAnsi="SimHei" w:hint="eastAsia"/>
          <w:caps/>
          <w:sz w:val="21"/>
          <w:szCs w:val="22"/>
        </w:rPr>
      </w:pPr>
      <w:r w:rsidRPr="00D87DAD">
        <w:rPr>
          <w:rFonts w:ascii="SimHei" w:eastAsia="SimHei" w:hAnsi="SimHei" w:hint="eastAsia"/>
          <w:caps/>
          <w:sz w:val="21"/>
          <w:szCs w:val="22"/>
        </w:rPr>
        <w:t>截至201</w:t>
      </w:r>
      <w:r>
        <w:rPr>
          <w:rFonts w:ascii="SimHei" w:eastAsia="SimHei" w:hAnsi="SimHei" w:hint="eastAsia"/>
          <w:caps/>
          <w:sz w:val="21"/>
          <w:szCs w:val="22"/>
        </w:rPr>
        <w:t>5</w:t>
      </w:r>
      <w:r w:rsidRPr="00D87DAD">
        <w:rPr>
          <w:rFonts w:ascii="SimHei" w:eastAsia="SimHei" w:hAnsi="SimHei" w:hint="eastAsia"/>
          <w:caps/>
          <w:sz w:val="21"/>
          <w:szCs w:val="22"/>
        </w:rPr>
        <w:t>年</w:t>
      </w:r>
      <w:r>
        <w:rPr>
          <w:rFonts w:ascii="SimHei" w:eastAsia="SimHei" w:hAnsi="SimHei" w:hint="eastAsia"/>
          <w:caps/>
          <w:sz w:val="21"/>
          <w:szCs w:val="22"/>
        </w:rPr>
        <w:t>9</w:t>
      </w:r>
      <w:r w:rsidRPr="00D87DAD">
        <w:rPr>
          <w:rFonts w:ascii="SimHei" w:eastAsia="SimHei" w:hAnsi="SimHei" w:hint="eastAsia"/>
          <w:caps/>
          <w:sz w:val="21"/>
          <w:szCs w:val="22"/>
        </w:rPr>
        <w:t>月</w:t>
      </w:r>
      <w:r>
        <w:rPr>
          <w:rFonts w:ascii="SimHei" w:eastAsia="SimHei" w:hAnsi="SimHei" w:hint="eastAsia"/>
          <w:caps/>
          <w:sz w:val="21"/>
          <w:szCs w:val="22"/>
        </w:rPr>
        <w:t>1</w:t>
      </w:r>
      <w:r w:rsidRPr="00D87DAD">
        <w:rPr>
          <w:rFonts w:ascii="SimHei" w:eastAsia="SimHei" w:hAnsi="SimHei" w:hint="eastAsia"/>
          <w:caps/>
          <w:sz w:val="21"/>
          <w:szCs w:val="22"/>
        </w:rPr>
        <w:t>日的会费拖欠情况</w:t>
      </w:r>
    </w:p>
    <w:p w:rsidR="00FF2A3E" w:rsidRPr="00D87DAD" w:rsidRDefault="00FF2A3E" w:rsidP="00FF2A3E">
      <w:pPr>
        <w:spacing w:afterLines="100" w:after="240" w:line="340" w:lineRule="atLeast"/>
        <w:rPr>
          <w:rFonts w:ascii="SimHei" w:eastAsia="SimHei" w:hAnsi="SimHei" w:hint="eastAsia"/>
          <w:sz w:val="21"/>
          <w:szCs w:val="22"/>
        </w:rPr>
      </w:pPr>
      <w:r w:rsidRPr="00D87DAD">
        <w:rPr>
          <w:rFonts w:ascii="SimHei" w:eastAsia="SimHei" w:hAnsi="SimHei" w:hint="eastAsia"/>
          <w:sz w:val="21"/>
          <w:szCs w:val="22"/>
        </w:rPr>
        <w:t>年度会费拖欠情况</w:t>
      </w:r>
      <w:r w:rsidRPr="00D87DAD">
        <w:rPr>
          <w:rFonts w:ascii="SimHei" w:eastAsia="SimHei" w:hAnsi="SimHei" w:hint="eastAsia"/>
          <w:sz w:val="21"/>
          <w:szCs w:val="22"/>
        </w:rPr>
        <w:br/>
        <w:t>(列入特别(冻结)</w:t>
      </w:r>
      <w:r>
        <w:rPr>
          <w:rFonts w:ascii="SimHei" w:eastAsia="SimHei" w:hAnsi="SimHei" w:hint="eastAsia"/>
          <w:sz w:val="21"/>
          <w:szCs w:val="22"/>
        </w:rPr>
        <w:t>账号</w:t>
      </w:r>
      <w:r w:rsidRPr="00D87DAD">
        <w:rPr>
          <w:rFonts w:ascii="SimHei" w:eastAsia="SimHei" w:hAnsi="SimHei" w:hint="eastAsia"/>
          <w:sz w:val="21"/>
          <w:szCs w:val="22"/>
        </w:rPr>
        <w:t>的最不发达国家1990年之前的会费拖欠除外)</w:t>
      </w:r>
    </w:p>
    <w:p w:rsidR="00FF2A3E" w:rsidRPr="00D87DAD" w:rsidRDefault="00FF2A3E" w:rsidP="00EC6122">
      <w:pPr>
        <w:pStyle w:val="ONUME"/>
        <w:numPr>
          <w:ilvl w:val="0"/>
          <w:numId w:val="7"/>
        </w:numPr>
        <w:overflowPunct w:val="0"/>
        <w:spacing w:afterLines="50" w:after="120" w:line="340" w:lineRule="atLeast"/>
        <w:jc w:val="both"/>
        <w:rPr>
          <w:rFonts w:ascii="SimSun" w:hAnsi="SimSun" w:hint="eastAsia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以下表格列出截至201</w:t>
      </w:r>
      <w:r>
        <w:rPr>
          <w:rFonts w:ascii="SimSun" w:hAnsi="SimSun" w:hint="eastAsia"/>
          <w:sz w:val="21"/>
          <w:szCs w:val="22"/>
        </w:rPr>
        <w:t>5</w:t>
      </w:r>
      <w:r w:rsidRPr="00D87DAD">
        <w:rPr>
          <w:rFonts w:ascii="SimSun" w:hAnsi="SimSun" w:hint="eastAsia"/>
          <w:sz w:val="21"/>
          <w:szCs w:val="22"/>
        </w:rPr>
        <w:t>年</w:t>
      </w:r>
      <w:r>
        <w:rPr>
          <w:rFonts w:ascii="SimSun" w:hAnsi="SimSun" w:hint="eastAsia"/>
          <w:sz w:val="21"/>
          <w:szCs w:val="22"/>
        </w:rPr>
        <w:t>9</w:t>
      </w:r>
      <w:r w:rsidRPr="00D87DAD">
        <w:rPr>
          <w:rFonts w:ascii="SimSun" w:hAnsi="SimSun" w:hint="eastAsia"/>
          <w:sz w:val="21"/>
          <w:szCs w:val="22"/>
        </w:rPr>
        <w:t>月</w:t>
      </w:r>
      <w:r>
        <w:rPr>
          <w:rFonts w:ascii="SimSun" w:hAnsi="SimSun" w:hint="eastAsia"/>
          <w:sz w:val="21"/>
          <w:szCs w:val="22"/>
        </w:rPr>
        <w:t>1</w:t>
      </w:r>
      <w:r w:rsidRPr="00D87DAD">
        <w:rPr>
          <w:rFonts w:ascii="SimSun" w:hAnsi="SimSun" w:hint="eastAsia"/>
          <w:sz w:val="21"/>
          <w:szCs w:val="22"/>
        </w:rPr>
        <w:t>日根据自1994年1月1日起适用的单一会费制，并根据六个会费供资联盟(巴黎、伯尔尼、国际专利分类、尼斯、</w:t>
      </w:r>
      <w:proofErr w:type="gramStart"/>
      <w:r w:rsidRPr="00D87DAD">
        <w:rPr>
          <w:rFonts w:ascii="SimSun" w:hAnsi="SimSun" w:hint="eastAsia"/>
          <w:sz w:val="21"/>
          <w:szCs w:val="22"/>
        </w:rPr>
        <w:t>洛迦</w:t>
      </w:r>
      <w:proofErr w:type="gramEnd"/>
      <w:r w:rsidRPr="00D87DAD">
        <w:rPr>
          <w:rFonts w:ascii="SimSun" w:hAnsi="SimSun" w:hint="eastAsia"/>
          <w:sz w:val="21"/>
          <w:szCs w:val="22"/>
        </w:rPr>
        <w:t>诺、维也纳)和WIPO(用于不属于任何联盟成员的WIPO成员国)以前所适用的会费制的会费拖欠情况，但列入特别(冻结)账户的最不发达国家(LDC)1990年以前的会费拖欠除外，这些拖欠未列入该表，而在下文第</w:t>
      </w:r>
      <w:r>
        <w:rPr>
          <w:rFonts w:ascii="SimSun" w:hAnsi="SimSun" w:hint="eastAsia"/>
          <w:sz w:val="21"/>
          <w:szCs w:val="22"/>
        </w:rPr>
        <w:t>5</w:t>
      </w:r>
      <w:r w:rsidRPr="00D87DAD">
        <w:rPr>
          <w:rFonts w:ascii="SimSun" w:hAnsi="SimSun" w:hint="eastAsia"/>
          <w:sz w:val="21"/>
          <w:szCs w:val="22"/>
        </w:rPr>
        <w:t>段的表中列出。</w:t>
      </w:r>
    </w:p>
    <w:p w:rsidR="00C21C59" w:rsidRPr="006E66C1" w:rsidRDefault="00C21C59">
      <w:pPr>
        <w:rPr>
          <w:rFonts w:ascii="SimSun" w:hAnsi="SimSun" w:hint="eastAsia"/>
          <w:sz w:val="21"/>
          <w:szCs w:val="22"/>
        </w:rPr>
      </w:pPr>
      <w:r w:rsidRPr="006E66C1">
        <w:rPr>
          <w:rFonts w:ascii="SimSun" w:hAnsi="SimSun" w:hint="eastAsia"/>
          <w:sz w:val="21"/>
          <w:szCs w:val="22"/>
        </w:rPr>
        <w:br w:type="page"/>
      </w:r>
    </w:p>
    <w:tbl>
      <w:tblPr>
        <w:tblW w:w="1029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4"/>
        <w:gridCol w:w="848"/>
        <w:gridCol w:w="3535"/>
        <w:gridCol w:w="1153"/>
        <w:gridCol w:w="1134"/>
        <w:gridCol w:w="1052"/>
      </w:tblGrid>
      <w:tr w:rsidR="00AE6D9F" w:rsidRPr="00CA6CFE" w:rsidTr="006E66C1">
        <w:trPr>
          <w:trHeight w:val="806"/>
          <w:tblHeader/>
          <w:jc w:val="center"/>
        </w:trPr>
        <w:tc>
          <w:tcPr>
            <w:tcW w:w="25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E6D9F" w:rsidRPr="00CA6CFE" w:rsidRDefault="00C21C59" w:rsidP="00C21C59">
            <w:pPr>
              <w:pStyle w:val="TableNormal1"/>
              <w:jc w:val="center"/>
              <w:rPr>
                <w:rFonts w:hint="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lastRenderedPageBreak/>
              <w:t>国　家</w:t>
            </w:r>
          </w:p>
        </w:tc>
        <w:tc>
          <w:tcPr>
            <w:tcW w:w="8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E6D9F" w:rsidRPr="00CA6CFE" w:rsidRDefault="00512005" w:rsidP="009207CC">
            <w:pPr>
              <w:pStyle w:val="TableNormal1"/>
              <w:jc w:val="center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  <w:r w:rsidR="00AE6D9F" w:rsidRPr="00CA6CFE">
              <w:rPr>
                <w:rFonts w:hint="eastAsia"/>
                <w:lang w:eastAsia="zh-CN"/>
              </w:rPr>
              <w:t>/</w:t>
            </w:r>
            <w:r w:rsidR="00AE6D9F" w:rsidRPr="00CA6CFE">
              <w:rPr>
                <w:rFonts w:hint="eastAsia"/>
                <w:lang w:eastAsia="zh-CN"/>
              </w:rPr>
              <w:br/>
            </w:r>
            <w:r>
              <w:rPr>
                <w:rFonts w:ascii="SimSun" w:eastAsia="SimSun" w:hAnsi="SimSun" w:cs="SimSun" w:hint="eastAsia"/>
                <w:lang w:eastAsia="zh-CN"/>
              </w:rPr>
              <w:t>联盟</w:t>
            </w:r>
            <w:r w:rsidR="00AE6D9F" w:rsidRPr="00CA6CFE">
              <w:rPr>
                <w:rFonts w:hint="eastAsia"/>
                <w:lang w:eastAsia="zh-CN"/>
              </w:rPr>
              <w:t>/</w:t>
            </w:r>
            <w:r w:rsidR="00AE6D9F" w:rsidRPr="00CA6CFE">
              <w:rPr>
                <w:rFonts w:hint="eastAsia"/>
                <w:lang w:eastAsia="zh-CN"/>
              </w:rPr>
              <w:br/>
              <w:t>WIPO</w:t>
            </w:r>
          </w:p>
        </w:tc>
        <w:tc>
          <w:tcPr>
            <w:tcW w:w="35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E6D9F" w:rsidRPr="00CA6CFE" w:rsidRDefault="00FF2A3E" w:rsidP="00FF2A3E">
            <w:pPr>
              <w:pStyle w:val="TableNormal1"/>
              <w:jc w:val="center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ascii="SimSun" w:eastAsia="SimSun" w:hAnsi="SimSun" w:cs="SimSun" w:hint="eastAsia"/>
                <w:lang w:eastAsia="zh-CN"/>
              </w:rPr>
              <w:t>拖欠年份</w:t>
            </w:r>
            <w:r w:rsidR="00AE6D9F" w:rsidRPr="00CA6CFE">
              <w:rPr>
                <w:rFonts w:hint="eastAsia"/>
                <w:lang w:eastAsia="zh-CN"/>
              </w:rPr>
              <w:t xml:space="preserve"> </w:t>
            </w:r>
            <w:r w:rsidR="00AE6D9F" w:rsidRPr="00CA6CFE">
              <w:rPr>
                <w:rFonts w:hint="eastAsia"/>
                <w:lang w:eastAsia="zh-CN"/>
              </w:rPr>
              <w:br/>
            </w:r>
            <w:r w:rsidRPr="007F4B31">
              <w:rPr>
                <w:rFonts w:ascii="KaiTi" w:eastAsia="KaiTi" w:hAnsi="KaiTi" w:hint="eastAsia"/>
                <w:i/>
                <w:lang w:eastAsia="zh-CN"/>
              </w:rPr>
              <w:t>(</w:t>
            </w:r>
            <w:r w:rsidRPr="007F4B31">
              <w:rPr>
                <w:rFonts w:ascii="KaiTi" w:eastAsia="KaiTi" w:hAnsi="KaiTi" w:cs="SimSun" w:hint="eastAsia"/>
                <w:i/>
                <w:color w:val="auto"/>
                <w:lang w:eastAsia="zh-CN"/>
              </w:rPr>
              <w:t>星号表示部分缴纳会费</w:t>
            </w:r>
            <w:r w:rsidRPr="007F4B31">
              <w:rPr>
                <w:rFonts w:ascii="KaiTi" w:eastAsia="KaiTi" w:hAnsi="KaiTi" w:hint="eastAsia"/>
                <w:i/>
                <w:lang w:eastAsia="zh-CN"/>
              </w:rPr>
              <w:t>)</w:t>
            </w:r>
          </w:p>
        </w:tc>
        <w:tc>
          <w:tcPr>
            <w:tcW w:w="2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E6D9F" w:rsidRPr="00CA6CFE" w:rsidRDefault="00FF2A3E" w:rsidP="009207CC">
            <w:pPr>
              <w:pStyle w:val="TableNormal1"/>
              <w:jc w:val="center"/>
              <w:rPr>
                <w:rFonts w:hint="eastAsia"/>
                <w:lang w:eastAsia="zh-CN"/>
              </w:rPr>
            </w:pPr>
            <w:r w:rsidRPr="007F4B31">
              <w:rPr>
                <w:rFonts w:ascii="SimSun" w:eastAsia="SimSun" w:hAnsi="SimSun" w:cs="SimSun" w:hint="eastAsia"/>
                <w:color w:val="auto"/>
                <w:lang w:eastAsia="zh-CN"/>
              </w:rPr>
              <w:t>拖欠数额</w:t>
            </w:r>
            <w:r>
              <w:rPr>
                <w:rFonts w:ascii="SimHei" w:eastAsia="SimHei" w:hAnsi="SimHei" w:cs="SimSun" w:hint="eastAsia"/>
                <w:color w:val="auto"/>
                <w:lang w:eastAsia="zh-CN"/>
              </w:rPr>
              <w:br/>
            </w:r>
            <w:r w:rsidRPr="007F4B31">
              <w:rPr>
                <w:rFonts w:ascii="KaiTi" w:eastAsia="KaiTi" w:hAnsi="KaiTi" w:hint="eastAsia"/>
                <w:i/>
                <w:lang w:eastAsia="zh-CN"/>
              </w:rPr>
              <w:t>(瑞郎)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E6D9F" w:rsidRPr="00CA6CFE" w:rsidRDefault="00FF2A3E" w:rsidP="009207CC">
            <w:pPr>
              <w:pStyle w:val="TableNormal1"/>
              <w:jc w:val="center"/>
              <w:rPr>
                <w:rFonts w:hint="eastAsia"/>
                <w:lang w:eastAsia="zh-CN"/>
              </w:rPr>
            </w:pPr>
            <w:r w:rsidRPr="007F4B31">
              <w:rPr>
                <w:rFonts w:ascii="SimSun" w:eastAsia="SimSun" w:hAnsi="SimSun" w:hint="eastAsia"/>
                <w:lang w:eastAsia="zh-CN"/>
              </w:rPr>
              <w:t>占拖欠总额的百分比</w:t>
            </w:r>
          </w:p>
        </w:tc>
      </w:tr>
      <w:tr w:rsidR="008640EA" w:rsidRPr="00CA6CFE" w:rsidTr="006E66C1">
        <w:trPr>
          <w:trHeight w:val="294"/>
          <w:tblHeader/>
          <w:jc w:val="center"/>
        </w:trPr>
        <w:tc>
          <w:tcPr>
            <w:tcW w:w="2574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640EA" w:rsidRPr="00CA6CFE" w:rsidRDefault="008640EA" w:rsidP="009207CC">
            <w:pPr>
              <w:pStyle w:val="TableNormal1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640EA" w:rsidRPr="00CA6CFE" w:rsidRDefault="008640EA" w:rsidP="009207CC">
            <w:pPr>
              <w:pStyle w:val="TableNormal1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640EA" w:rsidRPr="00CA6CFE" w:rsidRDefault="008640EA" w:rsidP="009207CC">
            <w:pPr>
              <w:pStyle w:val="TableNormal1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640EA" w:rsidRPr="00CA6CFE" w:rsidRDefault="008640EA" w:rsidP="009207CC">
            <w:pPr>
              <w:pStyle w:val="TableNormal1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640EA" w:rsidRPr="00CA6CFE" w:rsidRDefault="00FF2A3E" w:rsidP="00FF2A3E">
            <w:pPr>
              <w:pStyle w:val="TableNormal1"/>
              <w:jc w:val="center"/>
              <w:rPr>
                <w:rFonts w:hint="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合计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640EA" w:rsidRPr="00CA6CFE" w:rsidRDefault="008640EA" w:rsidP="009207CC">
            <w:pPr>
              <w:pStyle w:val="TableNormal1"/>
              <w:jc w:val="center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阿富汗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4A6478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  <w:r w:rsidR="00A816DB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A816DB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2 848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4B4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0.06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阿尔巴尼亚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阿尔及利亚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安道尔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安哥拉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安提瓜和巴布达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阿根廷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A816DB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  <w:r w:rsidR="00A9077E">
              <w:rPr>
                <w:rFonts w:hint="eastAsia"/>
                <w:lang w:eastAsia="zh-CN"/>
              </w:rPr>
              <w:t>*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6540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32 559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4B4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0.64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亚美尼亚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澳大利亚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奥地利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阿塞拜疆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巴哈马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巴林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67603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4A6478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5 697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4B4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0.11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孟加拉国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巴巴多斯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白俄罗斯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u w:val="double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比利时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伯利兹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67603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676039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2 849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4B4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0.06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贝宁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DE582D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FF2A3E"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不丹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玻利维亚</w:t>
            </w:r>
            <w:r w:rsidRPr="00EC6122">
              <w:rPr>
                <w:rFonts w:ascii="SimSun" w:eastAsia="SimSun" w:hAnsi="SimSun" w:hint="eastAsia"/>
                <w:lang w:eastAsia="zh-CN"/>
              </w:rPr>
              <w:t>(</w:t>
            </w:r>
            <w:r>
              <w:rPr>
                <w:rFonts w:ascii="SimSun" w:eastAsia="SimSun" w:hAnsi="SimSun" w:cs="SimSun" w:hint="eastAsia"/>
                <w:lang w:eastAsia="zh-CN"/>
              </w:rPr>
              <w:t>多民族国</w:t>
            </w:r>
            <w:r w:rsidRPr="00EC6122">
              <w:rPr>
                <w:rFonts w:ascii="SimSun" w:eastAsia="SimSun" w:hAnsi="SimSun" w:hint="eastAsia"/>
                <w:lang w:eastAsia="zh-CN"/>
              </w:rPr>
              <w:t>)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08</w:t>
            </w:r>
            <w:r>
              <w:rPr>
                <w:rFonts w:hint="eastAsia"/>
                <w:lang w:eastAsia="zh-CN"/>
              </w:rPr>
              <w:t>+09+10+11+12</w:t>
            </w:r>
            <w:r w:rsidR="0012593D">
              <w:rPr>
                <w:rFonts w:hint="eastAsia"/>
                <w:lang w:eastAsia="zh-CN"/>
              </w:rPr>
              <w:t>+13</w:t>
            </w:r>
            <w:r w:rsidR="004A6478">
              <w:rPr>
                <w:rFonts w:hint="eastAsia"/>
                <w:lang w:eastAsia="zh-CN"/>
              </w:rPr>
              <w:t>+14</w:t>
            </w:r>
            <w:r w:rsidR="00003C19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2475CD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22 792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4B4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0.45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波斯尼亚和黑塞哥维那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博茨瓦纳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巴西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003C1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003C19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91 158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4B4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1.79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文莱达鲁萨兰国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保加利亚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布基纳法索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布隆迪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12593D">
              <w:rPr>
                <w:rFonts w:hint="eastAsia"/>
                <w:lang w:eastAsia="zh-CN"/>
              </w:rPr>
              <w:t>+13</w:t>
            </w:r>
            <w:r w:rsidR="00C2766F">
              <w:rPr>
                <w:rFonts w:hint="eastAsia"/>
                <w:lang w:eastAsia="zh-CN"/>
              </w:rPr>
              <w:t>+14</w:t>
            </w:r>
            <w:r w:rsidR="00003C19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003C19" w:rsidP="00947794">
            <w:pPr>
              <w:pStyle w:val="TableNormal1"/>
              <w:tabs>
                <w:tab w:val="right" w:pos="791"/>
              </w:tabs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33 179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11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13 276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003C19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46 455</w:t>
            </w:r>
          </w:p>
        </w:tc>
        <w:tc>
          <w:tcPr>
            <w:tcW w:w="10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4B4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0.91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佛得角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003C1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15*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003C19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2 287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B34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0.04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柬埔寨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喀麦隆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加拿大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中非共和国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0C371A">
              <w:rPr>
                <w:rFonts w:hint="eastAsia"/>
                <w:lang w:eastAsia="zh-CN"/>
              </w:rPr>
              <w:t>+13</w:t>
            </w:r>
            <w:r w:rsidR="00737481">
              <w:rPr>
                <w:rFonts w:hint="eastAsia"/>
                <w:lang w:eastAsia="zh-CN"/>
              </w:rPr>
              <w:t>+14</w:t>
            </w:r>
            <w:r w:rsidR="007062D5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062D5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33 179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35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115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13 276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11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7 460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062D5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53 915</w:t>
            </w:r>
          </w:p>
        </w:tc>
        <w:tc>
          <w:tcPr>
            <w:tcW w:w="10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4B4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1.06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乍得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0C371A">
              <w:rPr>
                <w:rFonts w:hint="eastAsia"/>
                <w:lang w:eastAsia="zh-CN"/>
              </w:rPr>
              <w:t>+13</w:t>
            </w:r>
            <w:r w:rsidR="00737481">
              <w:rPr>
                <w:rFonts w:hint="eastAsia"/>
                <w:lang w:eastAsia="zh-CN"/>
              </w:rPr>
              <w:t>+14</w:t>
            </w:r>
            <w:r w:rsidR="007062D5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062D5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33 179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35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115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13 276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11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7 460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062D5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53 915</w:t>
            </w:r>
          </w:p>
        </w:tc>
        <w:tc>
          <w:tcPr>
            <w:tcW w:w="10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4B4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1.06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智利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5D3D97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中国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哥伦比亚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科摩罗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06+07+08</w:t>
            </w:r>
            <w:r>
              <w:rPr>
                <w:rFonts w:hint="eastAsia"/>
                <w:lang w:eastAsia="zh-CN"/>
              </w:rPr>
              <w:t>+09+10+11+12</w:t>
            </w:r>
            <w:r w:rsidR="000C371A">
              <w:rPr>
                <w:rFonts w:hint="eastAsia"/>
                <w:lang w:eastAsia="zh-CN"/>
              </w:rPr>
              <w:t>+13</w:t>
            </w:r>
            <w:r w:rsidR="00AD517A">
              <w:rPr>
                <w:rFonts w:hint="eastAsia"/>
                <w:lang w:eastAsia="zh-CN"/>
              </w:rPr>
              <w:t>+14</w:t>
            </w:r>
            <w:r w:rsidR="00F30DE1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F30DE1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14 240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E34B4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0.28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DA048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刚果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哥斯达黎加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30DE1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  <w:r w:rsidR="00C8145E">
              <w:rPr>
                <w:rFonts w:hint="eastAsia"/>
                <w:lang w:eastAsia="zh-CN"/>
              </w:rPr>
              <w:t>*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8145E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526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4B4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0.01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科特迪瓦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  <w:r w:rsidR="009207CC" w:rsidRPr="00CA6CFE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0C371A">
              <w:rPr>
                <w:rFonts w:hint="eastAsia"/>
                <w:lang w:eastAsia="zh-CN"/>
              </w:rPr>
              <w:t>+13</w:t>
            </w:r>
            <w:r w:rsidR="00930A37">
              <w:rPr>
                <w:rFonts w:hint="eastAsia"/>
                <w:lang w:eastAsia="zh-CN"/>
              </w:rPr>
              <w:t>+14</w:t>
            </w:r>
            <w:r w:rsidR="00F30DE1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F30DE1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69 921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35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92</w:t>
            </w:r>
            <w:r w:rsidR="000C371A"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+93</w:t>
            </w:r>
          </w:p>
        </w:tc>
        <w:tc>
          <w:tcPr>
            <w:tcW w:w="1153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C8145E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13 863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92+93</w:t>
            </w:r>
          </w:p>
        </w:tc>
        <w:tc>
          <w:tcPr>
            <w:tcW w:w="11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0C371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15 434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8145E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99 218</w:t>
            </w:r>
          </w:p>
        </w:tc>
        <w:tc>
          <w:tcPr>
            <w:tcW w:w="10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4B4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1.95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克罗地亚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古巴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lastRenderedPageBreak/>
              <w:t>塞浦路斯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捷克共和国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466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朝鲜民主主义人民共和国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DA048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刚果民主共和国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0C371A">
              <w:rPr>
                <w:rFonts w:hint="eastAsia"/>
                <w:lang w:eastAsia="zh-CN"/>
              </w:rPr>
              <w:t>+13</w:t>
            </w:r>
            <w:r w:rsidR="00AA7808">
              <w:rPr>
                <w:rFonts w:hint="eastAsia"/>
                <w:lang w:eastAsia="zh-CN"/>
              </w:rPr>
              <w:t>+14</w:t>
            </w:r>
            <w:r w:rsidR="00F30DE1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F30DE1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33 179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35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1153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159 959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11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90 326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30DE1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283 464</w:t>
            </w:r>
          </w:p>
        </w:tc>
        <w:tc>
          <w:tcPr>
            <w:tcW w:w="10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4B4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5.57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丹麦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吉布提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  <w:r w:rsidR="000C371A">
              <w:rPr>
                <w:rFonts w:hint="eastAsia"/>
                <w:lang w:eastAsia="zh-CN"/>
              </w:rPr>
              <w:t>+13</w:t>
            </w:r>
            <w:r w:rsidR="00316F93">
              <w:rPr>
                <w:rFonts w:hint="eastAsia"/>
                <w:lang w:eastAsia="zh-CN"/>
              </w:rPr>
              <w:t>+14</w:t>
            </w:r>
            <w:r w:rsidR="00F30DE1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30DE1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5 696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4B4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0.11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多米尼克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10+11+12</w:t>
            </w:r>
            <w:r w:rsidR="00397951">
              <w:rPr>
                <w:rFonts w:hint="eastAsia"/>
                <w:lang w:eastAsia="zh-CN"/>
              </w:rPr>
              <w:t>+13</w:t>
            </w:r>
            <w:r w:rsidR="00316F93">
              <w:rPr>
                <w:rFonts w:hint="eastAsia"/>
                <w:lang w:eastAsia="zh-CN"/>
              </w:rPr>
              <w:t>+14</w:t>
            </w:r>
            <w:r w:rsidR="00F30DE1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30DE1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17 094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4B4A" w:rsidP="005D3D97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0.3</w:t>
            </w:r>
            <w:r w:rsidR="005D3D97">
              <w:rPr>
                <w:rFonts w:hint="eastAsia"/>
                <w:lang w:eastAsia="zh-CN"/>
              </w:rPr>
              <w:t>3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多米尼加共和国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397951">
              <w:rPr>
                <w:rFonts w:hint="eastAsia"/>
                <w:lang w:eastAsia="zh-CN"/>
              </w:rPr>
              <w:t>+13</w:t>
            </w:r>
            <w:r w:rsidR="00361139">
              <w:rPr>
                <w:rFonts w:hint="eastAsia"/>
                <w:lang w:eastAsia="zh-CN"/>
              </w:rPr>
              <w:t>+14</w:t>
            </w:r>
            <w:r w:rsidR="00F30DE1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F30DE1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109 793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619"/>
          <w:jc w:val="center"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0D4CF5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71</w:t>
            </w:r>
            <w:r w:rsidR="000D4CF5"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+72+</w:t>
            </w:r>
            <w:r>
              <w:rPr>
                <w:rFonts w:hint="eastAsia"/>
                <w:lang w:eastAsia="zh-CN"/>
              </w:rPr>
              <w:t>73+74+75+76+77+</w:t>
            </w:r>
            <w:r w:rsidR="00361139">
              <w:rPr>
                <w:rFonts w:hint="eastAsia"/>
                <w:lang w:eastAsia="zh-CN"/>
              </w:rPr>
              <w:t>78+79+</w:t>
            </w:r>
            <w:r>
              <w:rPr>
                <w:rFonts w:hint="eastAsia"/>
                <w:lang w:eastAsia="zh-CN"/>
              </w:rPr>
              <w:br/>
            </w:r>
            <w:r w:rsidRPr="00CA6CFE">
              <w:rPr>
                <w:rFonts w:hint="eastAsia"/>
                <w:lang w:eastAsia="zh-CN"/>
              </w:rPr>
              <w:t>80+81+82+</w:t>
            </w:r>
            <w:r>
              <w:rPr>
                <w:rFonts w:hint="eastAsia"/>
                <w:lang w:eastAsia="zh-CN"/>
              </w:rPr>
              <w:t>83+84+85+86+87+</w:t>
            </w:r>
            <w:r w:rsidR="00361139">
              <w:rPr>
                <w:rFonts w:hint="eastAsia"/>
                <w:lang w:eastAsia="zh-CN"/>
              </w:rPr>
              <w:t>88+89+</w:t>
            </w:r>
            <w:r>
              <w:rPr>
                <w:rFonts w:hint="eastAsia"/>
                <w:lang w:eastAsia="zh-CN"/>
              </w:rPr>
              <w:br/>
            </w: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11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0D4CF5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926 252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  <w:p w:rsidR="009207CC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  <w:p w:rsidR="009207CC" w:rsidRPr="00CA6CFE" w:rsidRDefault="000D4CF5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1 036 045</w:t>
            </w:r>
          </w:p>
        </w:tc>
        <w:tc>
          <w:tcPr>
            <w:tcW w:w="10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  <w:p w:rsidR="005B34CC" w:rsidRDefault="005B34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  <w:p w:rsidR="005B34CC" w:rsidRPr="00CA6CFE" w:rsidRDefault="00E34B4A" w:rsidP="005D3D97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20.3</w:t>
            </w:r>
            <w:r w:rsidR="005D3D97">
              <w:rPr>
                <w:rFonts w:hint="eastAsia"/>
                <w:lang w:eastAsia="zh-CN"/>
              </w:rPr>
              <w:t>6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厄瓜多尔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埃及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萨尔瓦多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赤道几内亚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  <w:r w:rsidR="009E34CC">
              <w:rPr>
                <w:rFonts w:hint="eastAsia"/>
                <w:lang w:eastAsia="zh-CN"/>
              </w:rPr>
              <w:t>+13</w:t>
            </w:r>
            <w:r w:rsidR="0076725B">
              <w:rPr>
                <w:rFonts w:hint="eastAsia"/>
                <w:lang w:eastAsia="zh-CN"/>
              </w:rPr>
              <w:t>+14</w:t>
            </w:r>
            <w:r w:rsidR="00B42A86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B42A86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5 696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4B4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0.11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厄立特里亚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B42A86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6725B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1 424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89345D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0.03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爱沙尼亚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6725B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埃塞俄比亚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斐济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芬兰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法国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加蓬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76725B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76725B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76725B">
            <w:pPr>
              <w:pStyle w:val="TableNormal1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冈比亚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4D581D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  <w:r w:rsidR="00B42A86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B42A86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2 848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4B4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0.06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格鲁吉亚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德国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加纳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希腊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DE582D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FF2A3E"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格林纳达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10+11+12</w:t>
            </w:r>
            <w:r w:rsidR="007838A2">
              <w:rPr>
                <w:rFonts w:hint="eastAsia"/>
                <w:lang w:eastAsia="zh-CN"/>
              </w:rPr>
              <w:t>+13</w:t>
            </w:r>
            <w:r w:rsidR="004D581D">
              <w:rPr>
                <w:rFonts w:hint="eastAsia"/>
                <w:lang w:eastAsia="zh-CN"/>
              </w:rPr>
              <w:t>+14</w:t>
            </w:r>
            <w:r w:rsidR="00C53CE0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17 094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4B4A" w:rsidP="005D3D97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0.3</w:t>
            </w:r>
            <w:r w:rsidR="005D3D97">
              <w:rPr>
                <w:rFonts w:hint="eastAsia"/>
                <w:lang w:eastAsia="zh-CN"/>
              </w:rPr>
              <w:t>3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危地马拉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15*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2 030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94E3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0.04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几内亚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7838A2">
              <w:rPr>
                <w:rFonts w:hint="eastAsia"/>
                <w:lang w:eastAsia="zh-CN"/>
              </w:rPr>
              <w:t>+13</w:t>
            </w:r>
            <w:r w:rsidR="004D581D">
              <w:rPr>
                <w:rFonts w:hint="eastAsia"/>
                <w:lang w:eastAsia="zh-CN"/>
              </w:rPr>
              <w:t>+14</w:t>
            </w:r>
            <w:r w:rsidR="00C53CE0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nil"/>
            </w:tcBorders>
          </w:tcPr>
          <w:p w:rsidR="009207CC" w:rsidRPr="00CA6CFE" w:rsidRDefault="00C53CE0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33 179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35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1153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13 276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11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7 460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53 915</w:t>
            </w:r>
          </w:p>
        </w:tc>
        <w:tc>
          <w:tcPr>
            <w:tcW w:w="10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4B4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1.06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几内亚比绍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7838A2">
              <w:rPr>
                <w:rFonts w:hint="eastAsia"/>
                <w:lang w:eastAsia="zh-CN"/>
              </w:rPr>
              <w:t>+13</w:t>
            </w:r>
            <w:r w:rsidR="00731AE8">
              <w:rPr>
                <w:rFonts w:hint="eastAsia"/>
                <w:lang w:eastAsia="zh-CN"/>
              </w:rPr>
              <w:t>+14</w:t>
            </w:r>
            <w:r w:rsidR="00C53CE0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33 179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35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1153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13 276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92+93</w:t>
            </w:r>
          </w:p>
        </w:tc>
        <w:tc>
          <w:tcPr>
            <w:tcW w:w="11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3 858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50 313</w:t>
            </w:r>
          </w:p>
        </w:tc>
        <w:tc>
          <w:tcPr>
            <w:tcW w:w="10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4B4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0.99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圭亚那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15*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2 801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81886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0.05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海地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教廷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洪都拉斯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11+12</w:t>
            </w:r>
            <w:r w:rsidR="00D960E4">
              <w:rPr>
                <w:rFonts w:hint="eastAsia"/>
                <w:lang w:eastAsia="zh-CN"/>
              </w:rPr>
              <w:t>+13</w:t>
            </w:r>
            <w:r w:rsidR="00131078">
              <w:rPr>
                <w:rFonts w:hint="eastAsia"/>
                <w:lang w:eastAsia="zh-CN"/>
              </w:rPr>
              <w:t>+14</w:t>
            </w:r>
            <w:r w:rsidR="00C53CE0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14 245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4B4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0.28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匈牙利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冰岛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印度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5D3D97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印度尼西亚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5D3D97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伊朗</w:t>
            </w:r>
            <w:r w:rsidR="00EC6122">
              <w:rPr>
                <w:rFonts w:ascii="SimSun" w:eastAsia="SimSun" w:hAnsi="SimSun" w:cs="SimSun" w:hint="eastAsia"/>
                <w:lang w:eastAsia="zh-CN"/>
              </w:rPr>
              <w:t>(</w:t>
            </w:r>
            <w:r>
              <w:rPr>
                <w:rFonts w:ascii="SimSun" w:eastAsia="SimSun" w:hAnsi="SimSun" w:cs="SimSun" w:hint="eastAsia"/>
                <w:lang w:eastAsia="zh-CN"/>
              </w:rPr>
              <w:t>伊斯兰共和国</w:t>
            </w:r>
            <w:r w:rsidR="00EC6122">
              <w:rPr>
                <w:rFonts w:ascii="SimSun" w:eastAsia="SimSun" w:hAnsi="SimSun" w:cs="SimSun" w:hint="eastAsia"/>
                <w:lang w:eastAsia="zh-CN"/>
              </w:rPr>
              <w:t>)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伊拉克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0D4CF5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5 697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E34B4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0.11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爱尔兰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以色列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5D3D97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意大利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5D3D97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牙买加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5D3D97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日本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约旦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15*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2 410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4B4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0.05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哈萨克斯坦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4DF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lastRenderedPageBreak/>
              <w:t>肯尼亚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4DF" w:rsidRPr="00CA6CFE" w:rsidRDefault="004F14DF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4DF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4DF" w:rsidRPr="00CA6CFE" w:rsidRDefault="004F14DF" w:rsidP="00FC474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46C" w:rsidRPr="00CA6CFE" w:rsidRDefault="00F9246C" w:rsidP="00FC4743">
            <w:pPr>
              <w:pStyle w:val="TableNormal1"/>
              <w:rPr>
                <w:rFonts w:hint="eastAsia"/>
                <w:lang w:eastAsia="zh-CN"/>
              </w:rPr>
            </w:pPr>
          </w:p>
        </w:tc>
      </w:tr>
      <w:tr w:rsidR="00FC4743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743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基里巴斯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743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743" w:rsidRDefault="00FC4743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14*</w:t>
            </w:r>
            <w:r w:rsidR="00C53CE0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4743" w:rsidRPr="00CA6CFE" w:rsidRDefault="00FC4743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743" w:rsidRDefault="00C53CE0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1 556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743" w:rsidRDefault="009A0C86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0.03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科威特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吉尔吉斯斯坦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jc w:val="left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老挝人民民主共和国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拉脱维亚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黎巴嫩</w:t>
            </w:r>
            <w:r w:rsidR="009207CC" w:rsidRPr="00CA6CFE">
              <w:rPr>
                <w:rStyle w:val="ae"/>
                <w:rFonts w:hint="eastAsia"/>
                <w:color w:val="auto"/>
                <w:lang w:eastAsia="zh-CN"/>
              </w:rPr>
              <w:footnoteReference w:id="2"/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</w:t>
            </w:r>
            <w:r w:rsidR="00227A2B">
              <w:rPr>
                <w:rFonts w:hint="eastAsia"/>
                <w:lang w:eastAsia="zh-CN"/>
              </w:rPr>
              <w:t>14+</w:t>
            </w:r>
            <w:r w:rsidR="002D230A">
              <w:rPr>
                <w:rFonts w:hint="eastAsia"/>
                <w:lang w:eastAsia="zh-CN"/>
              </w:rPr>
              <w:t>1</w:t>
            </w:r>
            <w:r w:rsidR="00C53CE0">
              <w:rPr>
                <w:rFonts w:hint="eastAsia"/>
                <w:lang w:eastAsia="zh-CN"/>
              </w:rPr>
              <w:t>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57 824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35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91</w:t>
            </w:r>
            <w:r w:rsidR="002D230A"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+92+93</w:t>
            </w:r>
          </w:p>
        </w:tc>
        <w:tc>
          <w:tcPr>
            <w:tcW w:w="115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2D230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20 499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35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91+92+93</w:t>
            </w:r>
          </w:p>
        </w:tc>
        <w:tc>
          <w:tcPr>
            <w:tcW w:w="115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3163CD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51 102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尼斯</w:t>
            </w:r>
          </w:p>
        </w:tc>
        <w:tc>
          <w:tcPr>
            <w:tcW w:w="35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91+92+93</w:t>
            </w:r>
          </w:p>
        </w:tc>
        <w:tc>
          <w:tcPr>
            <w:tcW w:w="11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3163CD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3 20</w:t>
            </w:r>
            <w:r w:rsidR="0057508D">
              <w:rPr>
                <w:rFonts w:hint="eastAsia"/>
                <w:lang w:eastAsia="zh-CN"/>
              </w:rPr>
              <w:t>6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674833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132 631</w:t>
            </w:r>
          </w:p>
        </w:tc>
        <w:tc>
          <w:tcPr>
            <w:tcW w:w="10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D3D97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2.61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莱索托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利比里亚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利比亚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C1508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  <w:r w:rsidR="00004519">
              <w:rPr>
                <w:rFonts w:hint="eastAsia"/>
                <w:lang w:eastAsia="zh-CN"/>
              </w:rPr>
              <w:t>*+14</w:t>
            </w:r>
            <w:r w:rsidR="00A87965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A87965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29 790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4B4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0.59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列支敦士登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立陶宛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1200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A87965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15*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A87965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11 359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4B4A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0.22</w:t>
            </w:r>
          </w:p>
        </w:tc>
      </w:tr>
      <w:tr w:rsidR="009207CC" w:rsidRPr="00CA6CFE" w:rsidTr="006E66C1"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21C59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卢森堡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F2A3E" w:rsidP="009207CC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马达加斯加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12640D">
            <w:pPr>
              <w:pStyle w:val="TableNormal1"/>
              <w:ind w:hanging="72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马拉维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1200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54EF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54EF9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1 424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A0C86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0.03</w:t>
            </w: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马来西亚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马尔代夫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83E82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FF2A3E"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马里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1200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  <w:r w:rsidR="00004519">
              <w:rPr>
                <w:rFonts w:hint="eastAsia"/>
                <w:lang w:eastAsia="zh-CN"/>
              </w:rPr>
              <w:t>*</w:t>
            </w:r>
            <w:r w:rsidR="00E963D8">
              <w:rPr>
                <w:rFonts w:hint="eastAsia"/>
                <w:lang w:eastAsia="zh-CN"/>
              </w:rPr>
              <w:t>+13</w:t>
            </w:r>
            <w:r w:rsidR="00004519">
              <w:rPr>
                <w:rFonts w:hint="eastAsia"/>
                <w:lang w:eastAsia="zh-CN"/>
              </w:rPr>
              <w:t>+14</w:t>
            </w:r>
            <w:r w:rsidR="00154EF9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D7498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5 149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E4DFD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0.10</w:t>
            </w: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马耳他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毛里塔尼亚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51200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E963D8">
              <w:rPr>
                <w:rFonts w:hint="eastAsia"/>
                <w:lang w:eastAsia="zh-CN"/>
              </w:rPr>
              <w:t>+13</w:t>
            </w:r>
            <w:r w:rsidR="00004519">
              <w:rPr>
                <w:rFonts w:hint="eastAsia"/>
                <w:lang w:eastAsia="zh-CN"/>
              </w:rPr>
              <w:t>+14</w:t>
            </w:r>
            <w:r w:rsidR="00154EF9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154EF9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33 179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35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115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13 276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11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7 460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54EF9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53 915</w:t>
            </w:r>
          </w:p>
        </w:tc>
        <w:tc>
          <w:tcPr>
            <w:tcW w:w="10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34B4A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1.06</w:t>
            </w: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毛里求斯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墨西哥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jc w:val="left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密克罗尼西亚</w:t>
            </w:r>
            <w:r w:rsidR="00EC6122">
              <w:rPr>
                <w:rFonts w:ascii="SimSun" w:eastAsia="SimSun" w:hAnsi="SimSun" w:cs="SimSun" w:hint="eastAsia"/>
                <w:lang w:eastAsia="zh-CN"/>
              </w:rPr>
              <w:t>(</w:t>
            </w:r>
            <w:r>
              <w:rPr>
                <w:rFonts w:ascii="SimSun" w:eastAsia="SimSun" w:hAnsi="SimSun" w:cs="SimSun" w:hint="eastAsia"/>
                <w:lang w:eastAsia="zh-CN"/>
              </w:rPr>
              <w:t>联邦</w:t>
            </w:r>
            <w:r w:rsidR="00EC6122">
              <w:rPr>
                <w:rFonts w:ascii="SimSun" w:eastAsia="SimSun" w:hAnsi="SimSun" w:cs="SimSun" w:hint="eastAsia"/>
                <w:lang w:eastAsia="zh-CN"/>
              </w:rPr>
              <w:t>)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1200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05*+06+07+08</w:t>
            </w:r>
            <w:r>
              <w:rPr>
                <w:rFonts w:hint="eastAsia"/>
                <w:lang w:eastAsia="zh-CN"/>
              </w:rPr>
              <w:t>+09+10+11+12</w:t>
            </w:r>
            <w:r w:rsidR="00E963D8">
              <w:rPr>
                <w:rFonts w:hint="eastAsia"/>
                <w:lang w:eastAsia="zh-CN"/>
              </w:rPr>
              <w:t>+13</w:t>
            </w:r>
            <w:r w:rsidR="00FD6640">
              <w:rPr>
                <w:rFonts w:hint="eastAsia"/>
                <w:lang w:eastAsia="zh-CN"/>
              </w:rPr>
              <w:t>+14</w:t>
            </w:r>
            <w:r w:rsidR="00154EF9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54EF9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28 743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34B4A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0.56</w:t>
            </w: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摩纳哥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蒙古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黑山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摩洛哥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莫桑比克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缅甸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纳米比亚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尼泊尔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D7498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FF2A3E"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荷兰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新西兰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尼加拉瓜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尼日尔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51200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0D01EC">
              <w:rPr>
                <w:rFonts w:hint="eastAsia"/>
                <w:lang w:eastAsia="zh-CN"/>
              </w:rPr>
              <w:t>+13</w:t>
            </w:r>
            <w:r w:rsidR="00B14587">
              <w:rPr>
                <w:rFonts w:hint="eastAsia"/>
                <w:lang w:eastAsia="zh-CN"/>
              </w:rPr>
              <w:t>+14</w:t>
            </w:r>
            <w:r w:rsidR="00EE0AF2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EE0AF2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33 179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35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91+92+93</w:t>
            </w:r>
          </w:p>
        </w:tc>
        <w:tc>
          <w:tcPr>
            <w:tcW w:w="115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CD7498" w:rsidP="00CD7498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10 120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</w:t>
            </w:r>
            <w:r w:rsidR="00CD7498"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+91+92+93</w:t>
            </w:r>
          </w:p>
        </w:tc>
        <w:tc>
          <w:tcPr>
            <w:tcW w:w="11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D7498" w:rsidP="0012640D">
            <w:pPr>
              <w:pStyle w:val="TableNormal1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723C55">
              <w:rPr>
                <w:rFonts w:hint="eastAsia"/>
                <w:lang w:eastAsia="zh-CN"/>
              </w:rPr>
              <w:t xml:space="preserve">           </w:t>
            </w:r>
            <w:r>
              <w:rPr>
                <w:rFonts w:hint="eastAsia"/>
                <w:lang w:eastAsia="zh-CN"/>
              </w:rPr>
              <w:t>7 416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D7498" w:rsidP="0012640D">
            <w:pPr>
              <w:pStyle w:val="TableNormal1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50 715</w:t>
            </w:r>
          </w:p>
        </w:tc>
        <w:tc>
          <w:tcPr>
            <w:tcW w:w="10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D3D97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1.00</w:t>
            </w: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尼日利亚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51200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015D2A">
              <w:rPr>
                <w:rFonts w:hint="eastAsia"/>
                <w:lang w:eastAsia="zh-CN"/>
              </w:rPr>
              <w:t>+13</w:t>
            </w:r>
            <w:r w:rsidR="005546AB">
              <w:rPr>
                <w:rFonts w:hint="eastAsia"/>
                <w:lang w:eastAsia="zh-CN"/>
              </w:rPr>
              <w:t>+14</w:t>
            </w:r>
            <w:r w:rsidR="00EE0AF2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EE0AF2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330 280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D82324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12640D" w:rsidRDefault="004C6E03" w:rsidP="004C6E03">
            <w:pPr>
              <w:pStyle w:val="TableNormal1"/>
              <w:rPr>
                <w:rFonts w:hint="eastAsia"/>
                <w:b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D82324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D82324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D82324">
              <w:rPr>
                <w:rFonts w:hint="eastAsia"/>
                <w:lang w:eastAsia="zh-CN"/>
              </w:rPr>
              <w:t>92</w:t>
            </w:r>
            <w:r w:rsidR="005546AB" w:rsidRPr="00D82324">
              <w:rPr>
                <w:rFonts w:hint="eastAsia"/>
                <w:lang w:eastAsia="zh-CN"/>
              </w:rPr>
              <w:t>*</w:t>
            </w:r>
            <w:r w:rsidRPr="00D82324">
              <w:rPr>
                <w:rFonts w:hint="eastAsia"/>
                <w:lang w:eastAsia="zh-CN"/>
              </w:rPr>
              <w:t>+93</w:t>
            </w:r>
          </w:p>
        </w:tc>
        <w:tc>
          <w:tcPr>
            <w:tcW w:w="11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E03" w:rsidRPr="00D82324" w:rsidRDefault="005546AB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D82324">
              <w:rPr>
                <w:rFonts w:hint="eastAsia"/>
                <w:lang w:eastAsia="zh-CN"/>
              </w:rPr>
              <w:t>160 62</w:t>
            </w:r>
            <w:r w:rsidR="002528E4" w:rsidRPr="00D82324">
              <w:rPr>
                <w:rFonts w:hint="eastAsia"/>
                <w:lang w:eastAsia="zh-CN"/>
              </w:rPr>
              <w:t>9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E03" w:rsidRPr="00D82324" w:rsidRDefault="00EE0AF2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D82324">
              <w:rPr>
                <w:rFonts w:hint="eastAsia"/>
                <w:lang w:eastAsia="zh-CN"/>
              </w:rPr>
              <w:t>490 909</w:t>
            </w:r>
          </w:p>
        </w:tc>
        <w:tc>
          <w:tcPr>
            <w:tcW w:w="10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E03" w:rsidRPr="00D82324" w:rsidRDefault="00E34B4A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9.65</w:t>
            </w: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挪威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阿曼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巴基斯坦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巴拿马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1200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E0AF2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  <w:r w:rsidR="00742F19">
              <w:rPr>
                <w:rFonts w:hint="eastAsia"/>
                <w:lang w:eastAsia="zh-CN"/>
              </w:rPr>
              <w:t>*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E0AF2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464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D3D97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0.01</w:t>
            </w: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巴布亚新几内亚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巴拉圭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秘鲁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菲律宾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lastRenderedPageBreak/>
              <w:t>波兰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5D3D97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葡萄牙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卡塔尔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大韩民国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摩尔多瓦共和国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罗马尼亚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俄罗斯联邦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1200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E0AF2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  <w:r w:rsidR="00742F19">
              <w:rPr>
                <w:rFonts w:hint="eastAsia"/>
                <w:lang w:eastAsia="zh-CN"/>
              </w:rPr>
              <w:t>*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E0AF2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89 738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34B4A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1.76</w:t>
            </w: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卢旺达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圣基</w:t>
            </w:r>
            <w:proofErr w:type="gramStart"/>
            <w:r>
              <w:rPr>
                <w:rFonts w:ascii="SimSun" w:eastAsia="SimSun" w:hAnsi="SimSun" w:cs="SimSun" w:hint="eastAsia"/>
                <w:lang w:eastAsia="zh-CN"/>
              </w:rPr>
              <w:t>茨</w:t>
            </w:r>
            <w:proofErr w:type="gramEnd"/>
            <w:r>
              <w:rPr>
                <w:rFonts w:ascii="SimSun" w:eastAsia="SimSun" w:hAnsi="SimSun" w:cs="SimSun" w:hint="eastAsia"/>
                <w:lang w:eastAsia="zh-CN"/>
              </w:rPr>
              <w:t>和</w:t>
            </w:r>
            <w:proofErr w:type="gramStart"/>
            <w:r>
              <w:rPr>
                <w:rFonts w:ascii="SimSun" w:eastAsia="SimSun" w:hAnsi="SimSun" w:cs="SimSun" w:hint="eastAsia"/>
                <w:lang w:eastAsia="zh-CN"/>
              </w:rPr>
              <w:t>尼维</w:t>
            </w:r>
            <w:proofErr w:type="gramEnd"/>
            <w:r>
              <w:rPr>
                <w:rFonts w:ascii="SimSun" w:eastAsia="SimSun" w:hAnsi="SimSun" w:cs="SimSun" w:hint="eastAsia"/>
                <w:lang w:eastAsia="zh-CN"/>
              </w:rPr>
              <w:t>斯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圣卢西亚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jc w:val="left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圣文森特和格林纳丁斯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1200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D7498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2 849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34B4A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0.06</w:t>
            </w: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proofErr w:type="gramStart"/>
            <w:r>
              <w:rPr>
                <w:rFonts w:ascii="SimSun" w:eastAsia="SimSun" w:hAnsi="SimSun" w:cs="SimSun" w:hint="eastAsia"/>
                <w:lang w:eastAsia="zh-CN"/>
              </w:rPr>
              <w:t>萨</w:t>
            </w:r>
            <w:proofErr w:type="gramEnd"/>
            <w:r>
              <w:rPr>
                <w:rFonts w:ascii="SimSun" w:eastAsia="SimSun" w:hAnsi="SimSun" w:cs="SimSun" w:hint="eastAsia"/>
                <w:lang w:eastAsia="zh-CN"/>
              </w:rPr>
              <w:t>摩亚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1200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15*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1 105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E4DFD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0.02</w:t>
            </w: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F648B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圣马力诺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5A4028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5A4028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5A4028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5A4028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5A4028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圣多美和普林西比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沙特阿拉伯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0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塞内加尔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塞尔维亚</w:t>
            </w:r>
          </w:p>
        </w:tc>
        <w:tc>
          <w:tcPr>
            <w:tcW w:w="848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35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93*</w:t>
            </w:r>
          </w:p>
        </w:tc>
        <w:tc>
          <w:tcPr>
            <w:tcW w:w="11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4C6E03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79 996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4C6E03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4C6E03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35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91+92+93</w:t>
            </w:r>
          </w:p>
        </w:tc>
        <w:tc>
          <w:tcPr>
            <w:tcW w:w="11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4C6E03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135 984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4C6E03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4C6E03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尼斯</w:t>
            </w:r>
          </w:p>
        </w:tc>
        <w:tc>
          <w:tcPr>
            <w:tcW w:w="3535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93</w:t>
            </w:r>
          </w:p>
        </w:tc>
        <w:tc>
          <w:tcPr>
            <w:tcW w:w="11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4C6E03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6 447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4C6E03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4C6E03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proofErr w:type="gramStart"/>
            <w:r>
              <w:rPr>
                <w:rFonts w:ascii="SimSun" w:eastAsia="SimSun" w:hAnsi="SimSun" w:cs="SimSun" w:hint="eastAsia"/>
                <w:lang w:eastAsia="zh-CN"/>
              </w:rPr>
              <w:t>洛迦</w:t>
            </w:r>
            <w:proofErr w:type="gramEnd"/>
            <w:r>
              <w:rPr>
                <w:rFonts w:ascii="SimSun" w:eastAsia="SimSun" w:hAnsi="SimSun" w:cs="SimSun" w:hint="eastAsia"/>
                <w:lang w:eastAsia="zh-CN"/>
              </w:rPr>
              <w:t>诺</w:t>
            </w:r>
          </w:p>
        </w:tc>
        <w:tc>
          <w:tcPr>
            <w:tcW w:w="35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93</w:t>
            </w:r>
          </w:p>
        </w:tc>
        <w:tc>
          <w:tcPr>
            <w:tcW w:w="11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4C6E03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2 247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F13138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224 674</w:t>
            </w:r>
          </w:p>
        </w:tc>
        <w:tc>
          <w:tcPr>
            <w:tcW w:w="10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E34B4A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4.42</w:t>
            </w: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塞舌尔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塞拉利昂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新加坡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斯洛伐克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斯洛文尼亚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索马里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51200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D54F97">
              <w:rPr>
                <w:rFonts w:hint="eastAsia"/>
                <w:lang w:eastAsia="zh-CN"/>
              </w:rPr>
              <w:t>+13</w:t>
            </w:r>
            <w:r w:rsidR="006D3C4E">
              <w:rPr>
                <w:rFonts w:hint="eastAsia"/>
                <w:lang w:eastAsia="zh-CN"/>
              </w:rPr>
              <w:t>+14</w:t>
            </w:r>
            <w:r w:rsidR="00115085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115085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33 179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4C6E03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4C6E03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WIPO</w:t>
            </w:r>
          </w:p>
        </w:tc>
        <w:tc>
          <w:tcPr>
            <w:tcW w:w="35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11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4C6E03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4 452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115085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37 631</w:t>
            </w:r>
          </w:p>
        </w:tc>
        <w:tc>
          <w:tcPr>
            <w:tcW w:w="10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E34B4A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0.74</w:t>
            </w: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南非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4C6E03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4C6E03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4C6E03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西班牙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1200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4C6E03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115085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455 790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E34B4A" w:rsidP="00D82324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8.96</w:t>
            </w: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斯里兰卡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苏丹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苏里南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斯威士兰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瑞典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瑞士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阿拉伯叙利亚共和国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塔吉克斯坦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泰国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466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前南斯拉夫的马其顿共和国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多哥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1200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02</w:t>
            </w:r>
            <w:r w:rsidR="006D3C4E"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+03+04+05+</w:t>
            </w:r>
            <w:r>
              <w:rPr>
                <w:rFonts w:hint="eastAsia"/>
                <w:lang w:eastAsia="zh-CN"/>
              </w:rPr>
              <w:t>06+07+08+09+10+11+12</w:t>
            </w:r>
            <w:r w:rsidR="00D54F97">
              <w:rPr>
                <w:rFonts w:hint="eastAsia"/>
                <w:lang w:eastAsia="zh-CN"/>
              </w:rPr>
              <w:t>+13</w:t>
            </w:r>
            <w:r w:rsidR="006D3C4E">
              <w:rPr>
                <w:rFonts w:hint="eastAsia"/>
                <w:lang w:eastAsia="zh-CN"/>
              </w:rPr>
              <w:t>+14</w:t>
            </w:r>
            <w:r w:rsidR="00115085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19 352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34B4A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0.38</w:t>
            </w: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汤加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1200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BC7AA5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2 849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34B4A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0.06</w:t>
            </w: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特立尼达和多巴哥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突尼斯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1200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  <w:r w:rsidR="00825917">
              <w:rPr>
                <w:rFonts w:hint="eastAsia"/>
                <w:lang w:eastAsia="zh-CN"/>
              </w:rPr>
              <w:t>*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25917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2 848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34B4A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0.06</w:t>
            </w: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土耳其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FBF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土库曼斯坦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FBF" w:rsidRPr="00CA6CFE" w:rsidRDefault="00E16FBF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FBF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FAD" w:rsidRPr="00CA6CFE" w:rsidRDefault="000D2FAD" w:rsidP="00902D00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4C7" w:rsidRPr="00CA6CFE" w:rsidRDefault="005A14C7" w:rsidP="00902D00">
            <w:pPr>
              <w:pStyle w:val="TableNormal1"/>
              <w:rPr>
                <w:rFonts w:hint="eastAsia"/>
                <w:lang w:eastAsia="zh-CN"/>
              </w:rPr>
            </w:pPr>
          </w:p>
        </w:tc>
      </w:tr>
      <w:tr w:rsidR="00902D00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D00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图瓦</w:t>
            </w:r>
            <w:proofErr w:type="gramStart"/>
            <w:r>
              <w:rPr>
                <w:rFonts w:ascii="SimSun" w:eastAsia="SimSun" w:hAnsi="SimSun" w:cs="SimSun" w:hint="eastAsia"/>
                <w:lang w:eastAsia="zh-CN"/>
              </w:rPr>
              <w:t>卢</w:t>
            </w:r>
            <w:proofErr w:type="gramEnd"/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D00" w:rsidRDefault="0051200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D00" w:rsidRDefault="00902D00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2D00" w:rsidRPr="00CA6CFE" w:rsidRDefault="00902D00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D00" w:rsidRDefault="00902D00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1 424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D00" w:rsidRDefault="00902D00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0.03</w:t>
            </w: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乌干达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1200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1 424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A14C7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0.03</w:t>
            </w: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乌克兰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阿拉伯联合酋长国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联合王国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坦桑尼亚联合共和国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美利坚合众国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1200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14*+15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1 481 317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34B4A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29.12</w:t>
            </w: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乌拉圭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AA5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乌兹别克斯坦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AA5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096" w:rsidRPr="00CA6CFE" w:rsidRDefault="00E84096" w:rsidP="00E84096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E84096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096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瓦努阿图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096" w:rsidRDefault="00E84096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096" w:rsidRDefault="00CF648B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FF2A3E"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4096" w:rsidRPr="00CA6CFE" w:rsidRDefault="00E84096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096" w:rsidRDefault="00E84096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096" w:rsidRDefault="00E84096" w:rsidP="00F67445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lastRenderedPageBreak/>
              <w:t>委内瑞拉</w:t>
            </w:r>
            <w:r w:rsidR="00EC6122">
              <w:rPr>
                <w:rFonts w:ascii="SimSun" w:eastAsia="SimSun" w:hAnsi="SimSun" w:cs="SimSun" w:hint="eastAsia"/>
                <w:lang w:eastAsia="zh-CN"/>
              </w:rPr>
              <w:t>(</w:t>
            </w:r>
            <w:r>
              <w:rPr>
                <w:rFonts w:ascii="SimSun" w:eastAsia="SimSun" w:hAnsi="SimSun" w:cs="SimSun" w:hint="eastAsia"/>
                <w:lang w:eastAsia="zh-CN"/>
              </w:rPr>
              <w:t>玻利瓦尔共和国</w:t>
            </w:r>
            <w:r w:rsidR="00EC6122">
              <w:rPr>
                <w:rFonts w:ascii="SimSun" w:eastAsia="SimSun" w:hAnsi="SimSun" w:cs="SimSun" w:hint="eastAsia"/>
                <w:lang w:eastAsia="zh-CN"/>
              </w:rPr>
              <w:t>)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1200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18A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  <w:r w:rsidR="00BC7AA5">
              <w:rPr>
                <w:rFonts w:hint="eastAsia"/>
                <w:lang w:eastAsia="zh-CN"/>
              </w:rPr>
              <w:t>*+14</w:t>
            </w:r>
            <w:r w:rsidR="00115085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24 145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34B4A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0.47</w:t>
            </w: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越南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也门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1200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85A3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  <w:r w:rsidR="00115085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2 848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34B4A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0.06</w:t>
            </w: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赞比亚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6E66C1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津巴布韦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12005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85A3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14*</w:t>
            </w:r>
            <w:r w:rsidR="00115085">
              <w:rPr>
                <w:rFonts w:hint="eastAsia"/>
                <w:lang w:eastAsia="zh-CN"/>
              </w:rPr>
              <w:t>+15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3 353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34B4A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0.07</w:t>
            </w:r>
          </w:p>
        </w:tc>
      </w:tr>
    </w:tbl>
    <w:p w:rsidR="00DA0489" w:rsidRPr="00D87DAD" w:rsidRDefault="00DA0489" w:rsidP="00DA0489">
      <w:pPr>
        <w:spacing w:beforeLines="100" w:before="240" w:afterLines="50" w:after="120" w:line="340" w:lineRule="atLeast"/>
        <w:rPr>
          <w:rFonts w:ascii="SimHei" w:eastAsia="SimHei" w:hAnsi="SimHei" w:hint="eastAsia"/>
          <w:sz w:val="21"/>
          <w:szCs w:val="22"/>
        </w:rPr>
      </w:pPr>
      <w:r w:rsidRPr="00D87DAD">
        <w:rPr>
          <w:rFonts w:ascii="SimHei" w:eastAsia="SimHei" w:hAnsi="SimHei" w:hint="eastAsia"/>
          <w:sz w:val="21"/>
          <w:szCs w:val="22"/>
        </w:rPr>
        <w:t>拖欠总额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46"/>
        <w:gridCol w:w="3476"/>
        <w:gridCol w:w="1897"/>
        <w:gridCol w:w="850"/>
      </w:tblGrid>
      <w:tr w:rsidR="004C6E03" w:rsidRPr="00783E05" w:rsidTr="00082BFD">
        <w:trPr>
          <w:cantSplit/>
          <w:trHeight w:val="233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783E05" w:rsidRDefault="00512005" w:rsidP="00DA0489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单一</w:t>
            </w:r>
            <w:r w:rsidR="00DA0489">
              <w:rPr>
                <w:rFonts w:ascii="SimSun" w:eastAsia="SimSun" w:hAnsi="SimSun" w:cs="SimSun" w:hint="eastAsia"/>
                <w:color w:val="auto"/>
                <w:lang w:eastAsia="zh-CN"/>
              </w:rPr>
              <w:t>会费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783E05" w:rsidRDefault="004C6E03" w:rsidP="004C6E03">
            <w:pPr>
              <w:pStyle w:val="TableNormal1"/>
              <w:rPr>
                <w:rFonts w:hint="eastAsia"/>
                <w:color w:val="auto"/>
                <w:lang w:eastAsia="zh-CN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783E05" w:rsidRDefault="00CF648B" w:rsidP="004C6E03">
            <w:pPr>
              <w:pStyle w:val="TableNormal1"/>
              <w:jc w:val="righ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 xml:space="preserve"> 3 285 947</w:t>
            </w: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4C6E03" w:rsidRPr="00783E05" w:rsidRDefault="004C6E03" w:rsidP="004C6E03">
            <w:pPr>
              <w:pStyle w:val="TableNormal1"/>
              <w:rPr>
                <w:rFonts w:hint="eastAsia"/>
                <w:color w:val="auto"/>
                <w:lang w:eastAsia="zh-CN"/>
              </w:rPr>
            </w:pPr>
          </w:p>
        </w:tc>
      </w:tr>
      <w:tr w:rsidR="004C6E03" w:rsidRPr="00783E05" w:rsidTr="00082BFD">
        <w:trPr>
          <w:cantSplit/>
          <w:trHeight w:val="233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783E05" w:rsidRDefault="00DA0489" w:rsidP="00DA0489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会费供资联盟和</w:t>
            </w:r>
            <w:r w:rsidR="004C6E03" w:rsidRPr="00783E05">
              <w:rPr>
                <w:rFonts w:hint="eastAsia"/>
                <w:color w:val="auto"/>
                <w:lang w:eastAsia="zh-CN"/>
              </w:rPr>
              <w:t>WIPO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783E05" w:rsidRDefault="004C6E03" w:rsidP="004C6E03">
            <w:pPr>
              <w:pStyle w:val="TableNormal1"/>
              <w:rPr>
                <w:rFonts w:hint="eastAsia"/>
                <w:color w:val="auto"/>
                <w:lang w:eastAsia="zh-CN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783E05" w:rsidRDefault="00CF648B" w:rsidP="004C6E03">
            <w:pPr>
              <w:pStyle w:val="TableNormal1"/>
              <w:jc w:val="righ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 xml:space="preserve"> 1 801 286 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</w:tcPr>
          <w:p w:rsidR="004C6E03" w:rsidRPr="00783E05" w:rsidRDefault="004C6E03" w:rsidP="004C6E03">
            <w:pPr>
              <w:pStyle w:val="TableNormal1"/>
              <w:rPr>
                <w:rFonts w:hint="eastAsia"/>
                <w:color w:val="auto"/>
                <w:lang w:eastAsia="zh-CN"/>
              </w:rPr>
            </w:pPr>
          </w:p>
        </w:tc>
      </w:tr>
      <w:tr w:rsidR="004C6E03" w:rsidRPr="00783E05" w:rsidTr="00082BFD">
        <w:trPr>
          <w:cantSplit/>
          <w:trHeight w:val="233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4C6E03" w:rsidRPr="00783E05" w:rsidRDefault="00DA0489" w:rsidP="004C6E03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总计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4C6E03" w:rsidRPr="00783E05" w:rsidRDefault="004C6E03" w:rsidP="004C6E03">
            <w:pPr>
              <w:pStyle w:val="TableNormal1"/>
              <w:rPr>
                <w:rFonts w:hint="eastAsia"/>
                <w:color w:val="auto"/>
                <w:lang w:eastAsia="zh-CN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4C6E03" w:rsidRPr="00783E05" w:rsidRDefault="00CF648B" w:rsidP="004C6E03">
            <w:pPr>
              <w:pStyle w:val="TableNormal1"/>
              <w:jc w:val="righ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 xml:space="preserve"> 5 087 233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783E05" w:rsidRDefault="004C6E03" w:rsidP="004C6E03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100.00</w:t>
            </w:r>
            <w:r w:rsidR="00082BFD">
              <w:rPr>
                <w:rFonts w:hint="eastAsia"/>
                <w:color w:val="auto"/>
                <w:lang w:eastAsia="zh-CN"/>
              </w:rPr>
              <w:t>%</w:t>
            </w:r>
          </w:p>
        </w:tc>
      </w:tr>
    </w:tbl>
    <w:p w:rsidR="00DA0489" w:rsidRPr="00D87DAD" w:rsidRDefault="00DA0489" w:rsidP="00DA0489">
      <w:pPr>
        <w:spacing w:beforeLines="100" w:before="240" w:afterLines="50" w:after="120" w:line="340" w:lineRule="atLeast"/>
        <w:rPr>
          <w:rFonts w:ascii="SimHei" w:eastAsia="SimHei" w:hAnsi="SimHei" w:hint="eastAsia"/>
          <w:sz w:val="21"/>
          <w:szCs w:val="22"/>
        </w:rPr>
      </w:pPr>
      <w:r w:rsidRPr="00D87DAD">
        <w:rPr>
          <w:rFonts w:ascii="SimHei" w:eastAsia="SimHei" w:hAnsi="SimHei" w:hint="eastAsia"/>
          <w:sz w:val="21"/>
          <w:szCs w:val="22"/>
        </w:rPr>
        <w:t>说</w:t>
      </w:r>
      <w:r>
        <w:rPr>
          <w:rFonts w:ascii="SimHei" w:eastAsia="SimHei" w:hAnsi="SimHei" w:hint="eastAsia"/>
          <w:sz w:val="21"/>
          <w:szCs w:val="22"/>
        </w:rPr>
        <w:t xml:space="preserve">　</w:t>
      </w:r>
      <w:r w:rsidRPr="00D87DAD">
        <w:rPr>
          <w:rFonts w:ascii="SimHei" w:eastAsia="SimHei" w:hAnsi="SimHei" w:hint="eastAsia"/>
          <w:sz w:val="21"/>
          <w:szCs w:val="22"/>
        </w:rPr>
        <w:t>明</w:t>
      </w:r>
    </w:p>
    <w:p w:rsidR="00DA0489" w:rsidRPr="00D87DAD" w:rsidRDefault="00DA0489" w:rsidP="00EC6122">
      <w:pPr>
        <w:pStyle w:val="ONUME"/>
        <w:numPr>
          <w:ilvl w:val="0"/>
          <w:numId w:val="7"/>
        </w:numPr>
        <w:overflowPunct w:val="0"/>
        <w:spacing w:afterLines="50" w:after="120" w:line="340" w:lineRule="atLeast"/>
        <w:jc w:val="both"/>
        <w:rPr>
          <w:rFonts w:ascii="SimSun" w:hAnsi="SimSun" w:hint="eastAsia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201</w:t>
      </w:r>
      <w:r>
        <w:rPr>
          <w:rFonts w:ascii="SimSun" w:hAnsi="SimSun" w:hint="eastAsia"/>
          <w:sz w:val="21"/>
          <w:szCs w:val="22"/>
        </w:rPr>
        <w:t>5</w:t>
      </w:r>
      <w:r w:rsidRPr="00D87DAD">
        <w:rPr>
          <w:rFonts w:ascii="SimSun" w:hAnsi="SimSun" w:hint="eastAsia"/>
          <w:sz w:val="21"/>
          <w:szCs w:val="22"/>
        </w:rPr>
        <w:t>年</w:t>
      </w:r>
      <w:r>
        <w:rPr>
          <w:rFonts w:ascii="SimSun" w:hAnsi="SimSun" w:hint="eastAsia"/>
          <w:sz w:val="21"/>
          <w:szCs w:val="22"/>
        </w:rPr>
        <w:t>9</w:t>
      </w:r>
      <w:r w:rsidRPr="00D87DAD">
        <w:rPr>
          <w:rFonts w:ascii="SimSun" w:hAnsi="SimSun" w:hint="eastAsia"/>
          <w:sz w:val="21"/>
          <w:szCs w:val="22"/>
        </w:rPr>
        <w:t>月</w:t>
      </w:r>
      <w:r>
        <w:rPr>
          <w:rFonts w:ascii="SimSun" w:hAnsi="SimSun" w:hint="eastAsia"/>
          <w:sz w:val="21"/>
          <w:szCs w:val="22"/>
        </w:rPr>
        <w:t>1</w:t>
      </w:r>
      <w:r w:rsidRPr="00D87DAD">
        <w:rPr>
          <w:rFonts w:ascii="SimSun" w:hAnsi="SimSun" w:hint="eastAsia"/>
          <w:sz w:val="21"/>
          <w:szCs w:val="22"/>
        </w:rPr>
        <w:t>日逾期未付的会费总额约达5</w:t>
      </w:r>
      <w:r>
        <w:rPr>
          <w:rFonts w:ascii="SimSun" w:hAnsi="SimSun" w:hint="eastAsia"/>
          <w:sz w:val="21"/>
          <w:szCs w:val="22"/>
        </w:rPr>
        <w:t>1</w:t>
      </w:r>
      <w:r w:rsidRPr="00D87DAD">
        <w:rPr>
          <w:rFonts w:ascii="SimSun" w:hAnsi="SimSun" w:hint="eastAsia"/>
          <w:sz w:val="21"/>
          <w:szCs w:val="22"/>
        </w:rPr>
        <w:t>0</w:t>
      </w:r>
      <w:proofErr w:type="gramStart"/>
      <w:r w:rsidRPr="00D87DAD">
        <w:rPr>
          <w:rFonts w:ascii="SimSun" w:hAnsi="SimSun" w:hint="eastAsia"/>
          <w:sz w:val="21"/>
          <w:szCs w:val="22"/>
        </w:rPr>
        <w:t>万瑞</w:t>
      </w:r>
      <w:proofErr w:type="gramEnd"/>
      <w:r w:rsidRPr="00D87DAD">
        <w:rPr>
          <w:rFonts w:ascii="SimSun" w:hAnsi="SimSun" w:hint="eastAsia"/>
          <w:sz w:val="21"/>
          <w:szCs w:val="22"/>
        </w:rPr>
        <w:t>郎，其</w:t>
      </w:r>
      <w:r w:rsidR="00EC6122">
        <w:rPr>
          <w:rFonts w:ascii="SimSun" w:hAnsi="SimSun" w:hint="eastAsia"/>
          <w:sz w:val="21"/>
          <w:szCs w:val="22"/>
        </w:rPr>
        <w:t>中</w:t>
      </w:r>
      <w:r w:rsidRPr="00D87DAD">
        <w:rPr>
          <w:rFonts w:ascii="SimSun" w:hAnsi="SimSun" w:hint="eastAsia"/>
          <w:sz w:val="21"/>
          <w:szCs w:val="22"/>
        </w:rPr>
        <w:t>3</w:t>
      </w:r>
      <w:r>
        <w:rPr>
          <w:rFonts w:ascii="SimSun" w:hAnsi="SimSun" w:hint="eastAsia"/>
          <w:sz w:val="21"/>
          <w:szCs w:val="22"/>
        </w:rPr>
        <w:t>3</w:t>
      </w:r>
      <w:r w:rsidRPr="00D87DAD">
        <w:rPr>
          <w:rFonts w:ascii="SimSun" w:hAnsi="SimSun" w:hint="eastAsia"/>
          <w:sz w:val="21"/>
          <w:szCs w:val="22"/>
        </w:rPr>
        <w:t>0</w:t>
      </w:r>
      <w:proofErr w:type="gramStart"/>
      <w:r w:rsidRPr="00D87DAD">
        <w:rPr>
          <w:rFonts w:ascii="SimSun" w:hAnsi="SimSun" w:hint="eastAsia"/>
          <w:sz w:val="21"/>
          <w:szCs w:val="22"/>
        </w:rPr>
        <w:t>万瑞郎涉及</w:t>
      </w:r>
      <w:proofErr w:type="gramEnd"/>
      <w:r w:rsidRPr="00D87DAD">
        <w:rPr>
          <w:rFonts w:ascii="SimSun" w:hAnsi="SimSun" w:hint="eastAsia"/>
          <w:sz w:val="21"/>
          <w:szCs w:val="22"/>
        </w:rPr>
        <w:t>单一会费制，而180</w:t>
      </w:r>
      <w:proofErr w:type="gramStart"/>
      <w:r w:rsidRPr="00D87DAD">
        <w:rPr>
          <w:rFonts w:ascii="SimSun" w:hAnsi="SimSun" w:hint="eastAsia"/>
          <w:sz w:val="21"/>
          <w:szCs w:val="22"/>
        </w:rPr>
        <w:t>万瑞郎涉及</w:t>
      </w:r>
      <w:proofErr w:type="gramEnd"/>
      <w:r w:rsidRPr="00D87DAD">
        <w:rPr>
          <w:rFonts w:ascii="SimSun" w:hAnsi="SimSun" w:hint="eastAsia"/>
          <w:sz w:val="21"/>
          <w:szCs w:val="22"/>
        </w:rPr>
        <w:t>1994年以前会费供资联盟和WIPO的会费。拖欠总额5</w:t>
      </w:r>
      <w:r>
        <w:rPr>
          <w:rFonts w:ascii="SimSun" w:hAnsi="SimSun" w:hint="eastAsia"/>
          <w:sz w:val="21"/>
          <w:szCs w:val="22"/>
        </w:rPr>
        <w:t>10</w:t>
      </w:r>
      <w:proofErr w:type="gramStart"/>
      <w:r w:rsidRPr="00D87DAD">
        <w:rPr>
          <w:rFonts w:ascii="SimSun" w:hAnsi="SimSun" w:hint="eastAsia"/>
          <w:sz w:val="21"/>
          <w:szCs w:val="22"/>
        </w:rPr>
        <w:t>万瑞</w:t>
      </w:r>
      <w:proofErr w:type="gramEnd"/>
      <w:r w:rsidRPr="00D87DAD">
        <w:rPr>
          <w:rFonts w:ascii="SimSun" w:hAnsi="SimSun" w:hint="eastAsia"/>
          <w:sz w:val="21"/>
          <w:szCs w:val="22"/>
        </w:rPr>
        <w:t>郎(见上表)相当于201</w:t>
      </w:r>
      <w:r>
        <w:rPr>
          <w:rFonts w:ascii="SimSun" w:hAnsi="SimSun" w:hint="eastAsia"/>
          <w:sz w:val="21"/>
          <w:szCs w:val="22"/>
        </w:rPr>
        <w:t>5</w:t>
      </w:r>
      <w:r w:rsidRPr="00D87DAD">
        <w:rPr>
          <w:rFonts w:ascii="SimSun" w:hAnsi="SimSun" w:hint="eastAsia"/>
          <w:sz w:val="21"/>
          <w:szCs w:val="22"/>
        </w:rPr>
        <w:t>年应缴会费发票总额</w:t>
      </w:r>
      <w:r>
        <w:rPr>
          <w:rFonts w:ascii="SimSun" w:hAnsi="SimSun" w:hint="eastAsia"/>
          <w:sz w:val="21"/>
          <w:szCs w:val="22"/>
        </w:rPr>
        <w:t>(</w:t>
      </w:r>
      <w:r w:rsidRPr="00D87DAD">
        <w:rPr>
          <w:rFonts w:ascii="SimSun" w:hAnsi="SimSun" w:hint="eastAsia"/>
          <w:sz w:val="21"/>
          <w:szCs w:val="22"/>
        </w:rPr>
        <w:t>数额为1,7</w:t>
      </w:r>
      <w:r>
        <w:rPr>
          <w:rFonts w:ascii="SimSun" w:hAnsi="SimSun" w:hint="eastAsia"/>
          <w:sz w:val="21"/>
          <w:szCs w:val="22"/>
        </w:rPr>
        <w:t>4</w:t>
      </w:r>
      <w:r w:rsidRPr="00D87DAD">
        <w:rPr>
          <w:rFonts w:ascii="SimSun" w:hAnsi="SimSun" w:hint="eastAsia"/>
          <w:sz w:val="21"/>
          <w:szCs w:val="22"/>
        </w:rPr>
        <w:t>0</w:t>
      </w:r>
      <w:proofErr w:type="gramStart"/>
      <w:r w:rsidRPr="00D87DAD">
        <w:rPr>
          <w:rFonts w:ascii="SimSun" w:hAnsi="SimSun" w:hint="eastAsia"/>
          <w:sz w:val="21"/>
          <w:szCs w:val="22"/>
        </w:rPr>
        <w:t>万瑞</w:t>
      </w:r>
      <w:proofErr w:type="gramEnd"/>
      <w:r w:rsidRPr="00D87DAD">
        <w:rPr>
          <w:rFonts w:ascii="SimSun" w:hAnsi="SimSun" w:hint="eastAsia"/>
          <w:sz w:val="21"/>
          <w:szCs w:val="22"/>
        </w:rPr>
        <w:t>郎</w:t>
      </w:r>
      <w:r>
        <w:rPr>
          <w:rFonts w:ascii="SimSun" w:hAnsi="SimSun" w:hint="eastAsia"/>
          <w:sz w:val="21"/>
          <w:szCs w:val="22"/>
        </w:rPr>
        <w:t>)</w:t>
      </w:r>
      <w:r w:rsidRPr="00D87DAD">
        <w:rPr>
          <w:rFonts w:ascii="SimSun" w:hAnsi="SimSun" w:hint="eastAsia"/>
          <w:sz w:val="21"/>
          <w:szCs w:val="22"/>
        </w:rPr>
        <w:t>的</w:t>
      </w:r>
      <w:r>
        <w:rPr>
          <w:rFonts w:ascii="SimSun" w:hAnsi="SimSun" w:hint="eastAsia"/>
          <w:sz w:val="21"/>
          <w:szCs w:val="22"/>
        </w:rPr>
        <w:t>29.3</w:t>
      </w:r>
      <w:r w:rsidRPr="00D87DAD">
        <w:rPr>
          <w:rFonts w:ascii="SimSun" w:hAnsi="SimSun" w:hint="eastAsia"/>
          <w:sz w:val="21"/>
          <w:szCs w:val="22"/>
        </w:rPr>
        <w:t>%。</w:t>
      </w:r>
    </w:p>
    <w:p w:rsidR="00DA0489" w:rsidRPr="00D87DAD" w:rsidRDefault="00DA0489" w:rsidP="00EC6122">
      <w:pPr>
        <w:pStyle w:val="ONUME"/>
        <w:numPr>
          <w:ilvl w:val="0"/>
          <w:numId w:val="7"/>
        </w:numPr>
        <w:overflowPunct w:val="0"/>
        <w:spacing w:afterLines="50" w:after="120" w:line="340" w:lineRule="atLeast"/>
        <w:jc w:val="both"/>
        <w:rPr>
          <w:rFonts w:ascii="SimSun" w:hAnsi="SimSun" w:hint="eastAsia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国际局于201</w:t>
      </w:r>
      <w:r>
        <w:rPr>
          <w:rFonts w:ascii="SimSun" w:hAnsi="SimSun" w:hint="eastAsia"/>
          <w:sz w:val="21"/>
          <w:szCs w:val="22"/>
        </w:rPr>
        <w:t>5</w:t>
      </w:r>
      <w:r w:rsidRPr="00D87DAD">
        <w:rPr>
          <w:rFonts w:ascii="SimSun" w:hAnsi="SimSun" w:hint="eastAsia"/>
          <w:sz w:val="21"/>
          <w:szCs w:val="22"/>
        </w:rPr>
        <w:t>年</w:t>
      </w:r>
      <w:r>
        <w:rPr>
          <w:rFonts w:ascii="SimSun" w:hAnsi="SimSun" w:hint="eastAsia"/>
          <w:sz w:val="21"/>
          <w:szCs w:val="22"/>
        </w:rPr>
        <w:t>9</w:t>
      </w:r>
      <w:r w:rsidRPr="00D87DAD">
        <w:rPr>
          <w:rFonts w:ascii="SimSun" w:hAnsi="SimSun" w:hint="eastAsia"/>
          <w:sz w:val="21"/>
          <w:szCs w:val="22"/>
        </w:rPr>
        <w:t>月1日至</w:t>
      </w:r>
      <w:r>
        <w:rPr>
          <w:rFonts w:ascii="SimSun" w:hAnsi="SimSun" w:hint="eastAsia"/>
          <w:sz w:val="21"/>
          <w:szCs w:val="22"/>
        </w:rPr>
        <w:t>10</w:t>
      </w:r>
      <w:r w:rsidRPr="00D87DAD">
        <w:rPr>
          <w:rFonts w:ascii="SimSun" w:hAnsi="SimSun" w:hint="eastAsia"/>
          <w:sz w:val="21"/>
          <w:szCs w:val="22"/>
        </w:rPr>
        <w:t>月1日期间收到的任何缴款，</w:t>
      </w:r>
      <w:r w:rsidRPr="00DA0489">
        <w:rPr>
          <w:rFonts w:ascii="SimSun" w:hAnsi="SimSun" w:hint="eastAsia"/>
          <w:sz w:val="21"/>
          <w:szCs w:val="22"/>
        </w:rPr>
        <w:t>将在大会审查本文件时向其报</w:t>
      </w:r>
      <w:r w:rsidR="00EC6122">
        <w:rPr>
          <w:rFonts w:ascii="SimSun" w:hAnsi="SimSun"/>
          <w:sz w:val="21"/>
          <w:szCs w:val="22"/>
        </w:rPr>
        <w:t>‍</w:t>
      </w:r>
      <w:r w:rsidRPr="00DA0489">
        <w:rPr>
          <w:rFonts w:ascii="SimSun" w:hAnsi="SimSun" w:hint="eastAsia"/>
          <w:sz w:val="21"/>
          <w:szCs w:val="22"/>
        </w:rPr>
        <w:t>告</w:t>
      </w:r>
      <w:r w:rsidRPr="00D87DAD">
        <w:rPr>
          <w:rFonts w:ascii="SimSun" w:hAnsi="SimSun" w:hint="eastAsia"/>
          <w:sz w:val="21"/>
          <w:szCs w:val="22"/>
        </w:rPr>
        <w:t>。</w:t>
      </w:r>
    </w:p>
    <w:p w:rsidR="00DA0489" w:rsidRPr="00D87DAD" w:rsidRDefault="00DA0489" w:rsidP="00DA0489">
      <w:pPr>
        <w:spacing w:beforeLines="100" w:before="240" w:afterLines="50" w:after="120" w:line="340" w:lineRule="atLeast"/>
        <w:rPr>
          <w:rFonts w:ascii="SimHei" w:eastAsia="SimHei" w:hAnsi="SimHei" w:hint="eastAsia"/>
          <w:sz w:val="21"/>
          <w:szCs w:val="22"/>
        </w:rPr>
      </w:pPr>
      <w:r w:rsidRPr="00D87DAD">
        <w:rPr>
          <w:rFonts w:ascii="SimHei" w:eastAsia="SimHei" w:hAnsi="SimHei" w:hint="eastAsia"/>
          <w:sz w:val="21"/>
          <w:szCs w:val="22"/>
        </w:rPr>
        <w:t>列入特别(冻结)账户的最不发达国家</w:t>
      </w:r>
      <w:r>
        <w:rPr>
          <w:rFonts w:ascii="SimHei" w:eastAsia="SimHei" w:hAnsi="SimHei" w:hint="eastAsia"/>
          <w:sz w:val="21"/>
          <w:szCs w:val="22"/>
        </w:rPr>
        <w:br/>
      </w:r>
      <w:r w:rsidRPr="00D87DAD">
        <w:rPr>
          <w:rFonts w:ascii="SimHei" w:eastAsia="SimHei" w:hAnsi="SimHei" w:hint="eastAsia"/>
          <w:sz w:val="21"/>
          <w:szCs w:val="22"/>
        </w:rPr>
        <w:t>1990年以前年度会费拖欠情况</w:t>
      </w:r>
    </w:p>
    <w:p w:rsidR="00DA0489" w:rsidRPr="00B37A3A" w:rsidRDefault="00DA0489" w:rsidP="00EC6122">
      <w:pPr>
        <w:pStyle w:val="ONUME"/>
        <w:numPr>
          <w:ilvl w:val="0"/>
          <w:numId w:val="7"/>
        </w:numPr>
        <w:overflowPunct w:val="0"/>
        <w:spacing w:afterLines="50" w:after="120" w:line="340" w:lineRule="atLeast"/>
        <w:jc w:val="both"/>
        <w:rPr>
          <w:rFonts w:ascii="SimSun" w:hAnsi="SimSun" w:hint="eastAsia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需回顾的是，根据WIPO成员国会议和巴黎联盟及伯尔尼联盟大会在其1991年例会上</w:t>
      </w:r>
      <w:proofErr w:type="gramStart"/>
      <w:r w:rsidRPr="00D87DAD">
        <w:rPr>
          <w:rFonts w:ascii="SimSun" w:hAnsi="SimSun" w:hint="eastAsia"/>
          <w:sz w:val="21"/>
          <w:szCs w:val="22"/>
        </w:rPr>
        <w:t>作出</w:t>
      </w:r>
      <w:proofErr w:type="gramEnd"/>
      <w:r w:rsidRPr="00D87DAD">
        <w:rPr>
          <w:rFonts w:ascii="SimSun" w:hAnsi="SimSun" w:hint="eastAsia"/>
          <w:sz w:val="21"/>
          <w:szCs w:val="22"/>
        </w:rPr>
        <w:t>的决定，</w:t>
      </w:r>
      <w:proofErr w:type="gramStart"/>
      <w:r w:rsidRPr="00D87DAD">
        <w:rPr>
          <w:rFonts w:ascii="SimSun" w:hAnsi="SimSun" w:hint="eastAsia"/>
          <w:sz w:val="21"/>
          <w:szCs w:val="22"/>
        </w:rPr>
        <w:t>凡最不发达国家</w:t>
      </w:r>
      <w:proofErr w:type="gramEnd"/>
      <w:r w:rsidRPr="00D87DAD">
        <w:rPr>
          <w:rFonts w:ascii="SimSun" w:hAnsi="SimSun" w:hint="eastAsia"/>
          <w:sz w:val="21"/>
          <w:szCs w:val="22"/>
        </w:rPr>
        <w:t>(LDC)1990年前</w:t>
      </w:r>
      <w:r w:rsidRPr="00EC6122">
        <w:rPr>
          <w:rFonts w:ascii="SimSun" w:hAnsi="SimSun" w:hint="eastAsia"/>
          <w:sz w:val="21"/>
        </w:rPr>
        <w:t>拖欠</w:t>
      </w:r>
      <w:r w:rsidRPr="00D87DAD">
        <w:rPr>
          <w:rFonts w:ascii="SimSun" w:hAnsi="SimSun" w:hint="eastAsia"/>
          <w:sz w:val="21"/>
          <w:szCs w:val="22"/>
        </w:rPr>
        <w:t>的会费款项均列入特别账户，截至1989年12月31日拖欠的会费数额予以冻结(见文件AB/XXII/20及AB/XXII/22第127段)。截至201</w:t>
      </w:r>
      <w:r>
        <w:rPr>
          <w:rFonts w:ascii="SimSun" w:hAnsi="SimSun" w:hint="eastAsia"/>
          <w:sz w:val="21"/>
          <w:szCs w:val="22"/>
        </w:rPr>
        <w:t>5</w:t>
      </w:r>
      <w:r w:rsidRPr="00D87DAD">
        <w:rPr>
          <w:rFonts w:ascii="SimSun" w:hAnsi="SimSun" w:hint="eastAsia"/>
          <w:sz w:val="21"/>
          <w:szCs w:val="22"/>
        </w:rPr>
        <w:t>年</w:t>
      </w:r>
      <w:r>
        <w:rPr>
          <w:rFonts w:ascii="SimSun" w:hAnsi="SimSun" w:hint="eastAsia"/>
          <w:sz w:val="21"/>
          <w:szCs w:val="22"/>
        </w:rPr>
        <w:t>9</w:t>
      </w:r>
      <w:r w:rsidRPr="00D87DAD">
        <w:rPr>
          <w:rFonts w:ascii="SimSun" w:hAnsi="SimSun" w:hint="eastAsia"/>
          <w:sz w:val="21"/>
          <w:szCs w:val="22"/>
        </w:rPr>
        <w:t>月</w:t>
      </w:r>
      <w:r>
        <w:rPr>
          <w:rFonts w:ascii="SimSun" w:hAnsi="SimSun" w:hint="eastAsia"/>
          <w:sz w:val="21"/>
          <w:szCs w:val="22"/>
        </w:rPr>
        <w:t>1</w:t>
      </w:r>
      <w:r w:rsidRPr="00D87DAD">
        <w:rPr>
          <w:rFonts w:ascii="SimSun" w:hAnsi="SimSun" w:hint="eastAsia"/>
          <w:sz w:val="21"/>
          <w:szCs w:val="22"/>
        </w:rPr>
        <w:t>日拖欠巴黎联盟、伯尔尼联盟和WIPO会费的情况列于下表。国际局于201</w:t>
      </w:r>
      <w:r>
        <w:rPr>
          <w:rFonts w:ascii="SimSun" w:hAnsi="SimSun" w:hint="eastAsia"/>
          <w:sz w:val="21"/>
          <w:szCs w:val="22"/>
        </w:rPr>
        <w:t>5</w:t>
      </w:r>
      <w:r w:rsidRPr="00D87DAD">
        <w:rPr>
          <w:rFonts w:ascii="SimSun" w:hAnsi="SimSun" w:hint="eastAsia"/>
          <w:sz w:val="21"/>
          <w:szCs w:val="22"/>
        </w:rPr>
        <w:t>年</w:t>
      </w:r>
      <w:r>
        <w:rPr>
          <w:rFonts w:ascii="SimSun" w:hAnsi="SimSun" w:hint="eastAsia"/>
          <w:sz w:val="21"/>
          <w:szCs w:val="22"/>
        </w:rPr>
        <w:t>9</w:t>
      </w:r>
      <w:r w:rsidRPr="00D87DAD">
        <w:rPr>
          <w:rFonts w:ascii="SimSun" w:hAnsi="SimSun" w:hint="eastAsia"/>
          <w:sz w:val="21"/>
          <w:szCs w:val="22"/>
        </w:rPr>
        <w:t>月1日至</w:t>
      </w:r>
      <w:r>
        <w:rPr>
          <w:rFonts w:ascii="SimSun" w:hAnsi="SimSun" w:hint="eastAsia"/>
          <w:sz w:val="21"/>
          <w:szCs w:val="22"/>
        </w:rPr>
        <w:t>10</w:t>
      </w:r>
      <w:r w:rsidRPr="00D87DAD">
        <w:rPr>
          <w:rFonts w:ascii="SimSun" w:hAnsi="SimSun" w:hint="eastAsia"/>
          <w:sz w:val="21"/>
          <w:szCs w:val="22"/>
        </w:rPr>
        <w:t>月</w:t>
      </w:r>
      <w:r>
        <w:rPr>
          <w:rFonts w:ascii="SimSun" w:hAnsi="SimSun" w:hint="eastAsia"/>
          <w:sz w:val="21"/>
          <w:szCs w:val="22"/>
        </w:rPr>
        <w:t>5</w:t>
      </w:r>
      <w:r w:rsidRPr="00D87DAD">
        <w:rPr>
          <w:rFonts w:ascii="SimSun" w:hAnsi="SimSun" w:hint="eastAsia"/>
          <w:sz w:val="21"/>
          <w:szCs w:val="22"/>
        </w:rPr>
        <w:t>日期间收到的任何缴款，</w:t>
      </w:r>
      <w:r w:rsidR="00204871" w:rsidRPr="00204871">
        <w:rPr>
          <w:rFonts w:ascii="SimSun" w:hAnsi="SimSun" w:hint="eastAsia"/>
          <w:sz w:val="21"/>
          <w:szCs w:val="22"/>
        </w:rPr>
        <w:t>将在大会审查本文件时向其报告</w:t>
      </w:r>
      <w:r w:rsidRPr="00D87DAD">
        <w:rPr>
          <w:rFonts w:ascii="SimSun" w:hAnsi="SimSun" w:hint="eastAsia"/>
          <w:sz w:val="21"/>
          <w:szCs w:val="22"/>
        </w:rPr>
        <w:t>。</w:t>
      </w:r>
    </w:p>
    <w:p w:rsidR="00042480" w:rsidRPr="006E66C1" w:rsidRDefault="00042480" w:rsidP="00C9742D">
      <w:pPr>
        <w:pStyle w:val="ONUME"/>
        <w:rPr>
          <w:rFonts w:ascii="SimSun" w:hAnsi="SimSun" w:hint="eastAsia"/>
          <w:sz w:val="21"/>
        </w:rPr>
      </w:pPr>
      <w:r w:rsidRPr="006E66C1">
        <w:rPr>
          <w:rFonts w:ascii="SimSun" w:hAnsi="SimSun" w:hint="eastAsia"/>
          <w:sz w:val="21"/>
        </w:rPr>
        <w:br w:type="page"/>
      </w:r>
    </w:p>
    <w:tbl>
      <w:tblPr>
        <w:tblW w:w="971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8"/>
        <w:gridCol w:w="1060"/>
        <w:gridCol w:w="3570"/>
        <w:gridCol w:w="926"/>
        <w:gridCol w:w="886"/>
        <w:gridCol w:w="18"/>
        <w:gridCol w:w="832"/>
        <w:gridCol w:w="17"/>
      </w:tblGrid>
      <w:tr w:rsidR="00082BFD" w:rsidRPr="00CA6CFE" w:rsidTr="00EC6122">
        <w:trPr>
          <w:gridAfter w:val="1"/>
          <w:wAfter w:w="17" w:type="dxa"/>
          <w:trHeight w:val="698"/>
          <w:tblHeader/>
          <w:jc w:val="center"/>
        </w:trPr>
        <w:tc>
          <w:tcPr>
            <w:tcW w:w="2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204871" w:rsidP="004C6E03">
            <w:pPr>
              <w:pStyle w:val="TableNormal1"/>
              <w:jc w:val="center"/>
              <w:rPr>
                <w:rFonts w:hint="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lastRenderedPageBreak/>
              <w:t>国　家</w:t>
            </w:r>
          </w:p>
        </w:tc>
        <w:tc>
          <w:tcPr>
            <w:tcW w:w="10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512005" w:rsidP="004C6E03">
            <w:pPr>
              <w:pStyle w:val="TableNormal1"/>
              <w:jc w:val="center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联盟</w:t>
            </w:r>
            <w:r w:rsidR="00082BFD" w:rsidRPr="00CA6CFE">
              <w:rPr>
                <w:rFonts w:hint="eastAsia"/>
                <w:lang w:eastAsia="zh-CN"/>
              </w:rPr>
              <w:t>/</w:t>
            </w:r>
            <w:r w:rsidR="00082BFD" w:rsidRPr="00CA6CFE">
              <w:rPr>
                <w:rFonts w:hint="eastAsia"/>
                <w:lang w:eastAsia="zh-CN"/>
              </w:rPr>
              <w:br/>
              <w:t>WIPO</w:t>
            </w:r>
          </w:p>
        </w:tc>
        <w:tc>
          <w:tcPr>
            <w:tcW w:w="35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204871" w:rsidP="004C6E03">
            <w:pPr>
              <w:pStyle w:val="TableNormal1"/>
              <w:jc w:val="center"/>
              <w:rPr>
                <w:rFonts w:hint="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拖欠年份</w:t>
            </w:r>
            <w:r w:rsidRPr="00CA6CFE">
              <w:rPr>
                <w:rFonts w:hint="eastAsia"/>
                <w:lang w:eastAsia="zh-CN"/>
              </w:rPr>
              <w:br/>
            </w:r>
            <w:r w:rsidRPr="00D87DAD">
              <w:rPr>
                <w:rFonts w:ascii="KaiTi" w:eastAsia="KaiTi" w:hAnsi="KaiTi" w:hint="eastAsia"/>
                <w:i/>
                <w:lang w:eastAsia="zh-CN"/>
              </w:rPr>
              <w:t>(星号表示部分缴纳会费)</w:t>
            </w:r>
          </w:p>
        </w:tc>
        <w:tc>
          <w:tcPr>
            <w:tcW w:w="18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204871" w:rsidP="004C6E03">
            <w:pPr>
              <w:pStyle w:val="TableNormal1"/>
              <w:jc w:val="center"/>
              <w:rPr>
                <w:rFonts w:hint="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拖欠数额</w:t>
            </w:r>
            <w:r>
              <w:rPr>
                <w:rFonts w:eastAsiaTheme="minorEastAsia" w:hint="eastAsia"/>
                <w:lang w:eastAsia="zh-CN"/>
              </w:rPr>
              <w:br/>
            </w:r>
            <w:r w:rsidRPr="00D87DAD">
              <w:rPr>
                <w:rFonts w:ascii="KaiTi" w:eastAsia="KaiTi" w:hAnsi="KaiTi" w:hint="eastAsia"/>
                <w:i/>
                <w:lang w:eastAsia="zh-CN"/>
              </w:rPr>
              <w:t>(瑞郎)</w:t>
            </w:r>
          </w:p>
        </w:tc>
        <w:tc>
          <w:tcPr>
            <w:tcW w:w="8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204871" w:rsidRPr="00672C6E" w:rsidRDefault="00204871" w:rsidP="00204871">
            <w:pPr>
              <w:pStyle w:val="10"/>
              <w:jc w:val="center"/>
              <w:rPr>
                <w:rFonts w:hint="eastAsia"/>
                <w:lang w:eastAsia="zh-CN"/>
              </w:rPr>
            </w:pPr>
            <w:r w:rsidRPr="00672C6E">
              <w:rPr>
                <w:rFonts w:hint="eastAsia"/>
                <w:lang w:eastAsia="zh-CN"/>
              </w:rPr>
              <w:t>占拖欠</w:t>
            </w:r>
          </w:p>
          <w:p w:rsidR="00204871" w:rsidRPr="00672C6E" w:rsidRDefault="00204871" w:rsidP="00204871">
            <w:pPr>
              <w:pStyle w:val="10"/>
              <w:jc w:val="center"/>
              <w:rPr>
                <w:rFonts w:hint="eastAsia"/>
                <w:lang w:eastAsia="zh-CN"/>
              </w:rPr>
            </w:pPr>
            <w:r w:rsidRPr="00672C6E">
              <w:rPr>
                <w:rFonts w:hint="eastAsia"/>
                <w:lang w:eastAsia="zh-CN"/>
              </w:rPr>
              <w:t>总额的</w:t>
            </w:r>
          </w:p>
          <w:p w:rsidR="00082BFD" w:rsidRPr="00CA6CFE" w:rsidRDefault="00204871" w:rsidP="00204871">
            <w:pPr>
              <w:pStyle w:val="TableNormal1"/>
              <w:jc w:val="center"/>
              <w:rPr>
                <w:rFonts w:hint="eastAsia"/>
                <w:lang w:eastAsia="zh-CN"/>
              </w:rPr>
            </w:pPr>
            <w:r w:rsidRPr="00672C6E">
              <w:rPr>
                <w:rFonts w:ascii="SimSun" w:eastAsia="SimSun" w:hAnsi="SimSun" w:cs="SimSun" w:hint="eastAsia"/>
                <w:lang w:eastAsia="zh-CN"/>
              </w:rPr>
              <w:t>百分比</w:t>
            </w:r>
          </w:p>
        </w:tc>
      </w:tr>
      <w:tr w:rsidR="00082BFD" w:rsidRPr="00CA6CFE" w:rsidTr="00EC6122">
        <w:trPr>
          <w:gridAfter w:val="1"/>
          <w:wAfter w:w="17" w:type="dxa"/>
          <w:trHeight w:val="371"/>
          <w:tblHeader/>
          <w:jc w:val="center"/>
        </w:trPr>
        <w:tc>
          <w:tcPr>
            <w:tcW w:w="2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082BFD" w:rsidP="004C6E03">
            <w:pPr>
              <w:pStyle w:val="TableNormal1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082BFD" w:rsidP="004C6E03">
            <w:pPr>
              <w:pStyle w:val="TableNormal1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5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082BFD" w:rsidP="004C6E03">
            <w:pPr>
              <w:pStyle w:val="TableNormal1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082BFD" w:rsidP="004C6E03">
            <w:pPr>
              <w:pStyle w:val="TableNormal1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204871" w:rsidP="004C6E03">
            <w:pPr>
              <w:pStyle w:val="TableNormal1"/>
              <w:jc w:val="center"/>
              <w:rPr>
                <w:rFonts w:hint="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合计</w:t>
            </w:r>
          </w:p>
        </w:tc>
        <w:tc>
          <w:tcPr>
            <w:tcW w:w="832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082BFD" w:rsidP="004C6E03">
            <w:pPr>
              <w:pStyle w:val="TableNormal1"/>
              <w:jc w:val="center"/>
              <w:rPr>
                <w:rFonts w:hint="eastAsia"/>
                <w:lang w:eastAsia="zh-CN"/>
              </w:rPr>
            </w:pPr>
          </w:p>
        </w:tc>
      </w:tr>
      <w:tr w:rsidR="004C6E03" w:rsidRPr="00CA6CFE" w:rsidTr="00EC6122">
        <w:trPr>
          <w:trHeight w:val="24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布基纳法索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78+79+80+81+82+83+84+85+86+</w:t>
            </w:r>
            <w:r w:rsidR="00CF4441">
              <w:rPr>
                <w:rFonts w:hint="eastAsia"/>
                <w:lang w:eastAsia="zh-CN"/>
              </w:rPr>
              <w:t>87+88+</w:t>
            </w:r>
            <w:r w:rsidR="00CF4441">
              <w:rPr>
                <w:rFonts w:hint="eastAsia"/>
                <w:lang w:eastAsia="zh-CN"/>
              </w:rPr>
              <w:br/>
            </w:r>
            <w:r w:rsidRPr="00CA6CFE">
              <w:rPr>
                <w:rFonts w:hint="eastAsia"/>
                <w:lang w:eastAsia="zh-CN"/>
              </w:rPr>
              <w:t>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CF4441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214 738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EC6122">
        <w:trPr>
          <w:trHeight w:val="240"/>
          <w:jc w:val="center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77</w:t>
            </w:r>
            <w:r w:rsidR="00CF4441"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+78+79+80+81+82+83+84+85+86+87+</w:t>
            </w:r>
            <w:r w:rsidRPr="00CA6CFE">
              <w:rPr>
                <w:rFonts w:hint="eastAsia"/>
                <w:lang w:eastAsia="zh-CN"/>
              </w:rPr>
              <w:br/>
              <w:t>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5630D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136 011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5630D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br/>
              <w:t>350 749</w:t>
            </w:r>
          </w:p>
        </w:tc>
        <w:tc>
          <w:tcPr>
            <w:tcW w:w="8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7AA" w:rsidRDefault="00D227AA" w:rsidP="00D227AA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  <w:p w:rsidR="00D227AA" w:rsidRPr="00CA6CFE" w:rsidRDefault="00FB6071" w:rsidP="00D227AA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8.21</w:t>
            </w:r>
          </w:p>
        </w:tc>
      </w:tr>
      <w:tr w:rsidR="004C6E03" w:rsidRPr="00CA6CFE" w:rsidTr="00EC6122">
        <w:trPr>
          <w:trHeight w:val="24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布隆迪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78+79+80+81+82+83+84+85+86+87+88+</w:t>
            </w:r>
            <w:r w:rsidRPr="00CA6CFE">
              <w:rPr>
                <w:rFonts w:hint="eastAsia"/>
                <w:lang w:eastAsia="zh-CN"/>
              </w:rPr>
              <w:br/>
              <w:t>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214 738</w:t>
            </w:r>
          </w:p>
          <w:p w:rsidR="004C6E03" w:rsidRPr="00CA6CFE" w:rsidRDefault="004C6E03" w:rsidP="004C6E03">
            <w:pPr>
              <w:pStyle w:val="TableNormal1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  <w:p w:rsidR="004C6E03" w:rsidRPr="00CA6CFE" w:rsidRDefault="00FB6071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5.03</w:t>
            </w:r>
          </w:p>
        </w:tc>
      </w:tr>
      <w:tr w:rsidR="004C6E03" w:rsidRPr="00CA6CFE" w:rsidTr="00EC6122">
        <w:trPr>
          <w:trHeight w:val="425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中非共和国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76*+77+78+79+80+81+82+83+84+85+</w:t>
            </w:r>
            <w:r w:rsidRPr="00CA6CFE">
              <w:rPr>
                <w:rFonts w:hint="eastAsia"/>
                <w:lang w:eastAsia="zh-CN"/>
              </w:rPr>
              <w:br/>
              <w:t>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273 509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EC6122">
        <w:trPr>
          <w:trHeight w:val="240"/>
          <w:jc w:val="center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80*+81+82+83+84+85+86+87+88+89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114 858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388 367</w:t>
            </w:r>
          </w:p>
        </w:tc>
        <w:tc>
          <w:tcPr>
            <w:tcW w:w="8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B6071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9.09</w:t>
            </w:r>
          </w:p>
        </w:tc>
      </w:tr>
      <w:tr w:rsidR="004C6E03" w:rsidRPr="00CA6CFE" w:rsidTr="00EC6122">
        <w:trPr>
          <w:trHeight w:val="425"/>
          <w:jc w:val="center"/>
        </w:trPr>
        <w:tc>
          <w:tcPr>
            <w:tcW w:w="2408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乍得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71+72+73+74+75+76+77+78+79+80+81+</w:t>
            </w:r>
            <w:r w:rsidRPr="00CA6CFE">
              <w:rPr>
                <w:rFonts w:hint="eastAsia"/>
                <w:lang w:eastAsia="zh-CN"/>
              </w:rPr>
              <w:br/>
              <w:t>82+83+84+85+86+87+88+89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250 957</w:t>
            </w:r>
          </w:p>
        </w:tc>
        <w:tc>
          <w:tcPr>
            <w:tcW w:w="886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</w:tr>
      <w:tr w:rsidR="004C6E03" w:rsidRPr="00CA6CFE" w:rsidTr="00EC6122">
        <w:trPr>
          <w:trHeight w:val="425"/>
          <w:jc w:val="center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72+73+74+75+76+77+78+79+80+81+82+</w:t>
            </w:r>
            <w:r w:rsidRPr="00CA6CFE">
              <w:rPr>
                <w:rFonts w:hint="eastAsia"/>
                <w:lang w:eastAsia="zh-CN"/>
              </w:rPr>
              <w:br/>
              <w:t>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156 387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br/>
              <w:t>407 344</w:t>
            </w:r>
          </w:p>
        </w:tc>
        <w:tc>
          <w:tcPr>
            <w:tcW w:w="8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  <w:p w:rsidR="004C6E03" w:rsidRPr="00CA6CFE" w:rsidRDefault="00FB6071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9.54</w:t>
            </w:r>
          </w:p>
        </w:tc>
      </w:tr>
      <w:tr w:rsidR="004C6E03" w:rsidRPr="00CA6CFE" w:rsidTr="00EC6122">
        <w:trPr>
          <w:trHeight w:val="24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DA048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刚果民主共和国</w:t>
            </w:r>
            <w:r w:rsidR="004C6E03" w:rsidRPr="00CA6CFE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81*+82+83+84+85+86+87+88+89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500 200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86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EC6122">
        <w:trPr>
          <w:trHeight w:val="240"/>
          <w:jc w:val="center"/>
        </w:trPr>
        <w:tc>
          <w:tcPr>
            <w:tcW w:w="2408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DA0489" w:rsidRDefault="004C6E03" w:rsidP="004C6E03">
            <w:pPr>
              <w:pStyle w:val="TableNormal1"/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81*+82+83+84+85+86+87+88+89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301 015</w:t>
            </w:r>
          </w:p>
        </w:tc>
        <w:tc>
          <w:tcPr>
            <w:tcW w:w="886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801 215</w:t>
            </w:r>
          </w:p>
        </w:tc>
        <w:tc>
          <w:tcPr>
            <w:tcW w:w="86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FB6071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18.76</w:t>
            </w:r>
          </w:p>
        </w:tc>
      </w:tr>
      <w:tr w:rsidR="004C6E03" w:rsidRPr="00CA6CFE" w:rsidTr="00EC6122">
        <w:trPr>
          <w:trHeight w:val="24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冈比亚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WIPO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55 250</w:t>
            </w: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B6071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1.29</w:t>
            </w:r>
          </w:p>
        </w:tc>
      </w:tr>
      <w:tr w:rsidR="004C6E03" w:rsidRPr="00CA6CFE" w:rsidTr="00EC6122">
        <w:trPr>
          <w:trHeight w:val="240"/>
          <w:jc w:val="center"/>
        </w:trPr>
        <w:tc>
          <w:tcPr>
            <w:tcW w:w="2408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几内亚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83+84+85+86+87+88+89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148 779</w:t>
            </w:r>
          </w:p>
        </w:tc>
        <w:tc>
          <w:tcPr>
            <w:tcW w:w="886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86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EC6122">
        <w:trPr>
          <w:trHeight w:val="240"/>
          <w:jc w:val="center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83*+84+85+86+87+88+89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81 293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230 072</w:t>
            </w:r>
          </w:p>
        </w:tc>
        <w:tc>
          <w:tcPr>
            <w:tcW w:w="8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B6071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5.39</w:t>
            </w:r>
          </w:p>
        </w:tc>
      </w:tr>
      <w:tr w:rsidR="004C6E03" w:rsidRPr="00CA6CFE" w:rsidTr="00EC6122">
        <w:trPr>
          <w:trHeight w:val="24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几内亚比绍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23 213</w:t>
            </w: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B6071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0.54</w:t>
            </w:r>
          </w:p>
        </w:tc>
      </w:tr>
      <w:tr w:rsidR="004C6E03" w:rsidRPr="00CA6CFE" w:rsidTr="00EC6122">
        <w:trPr>
          <w:trHeight w:val="24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海地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79*+80+81+82+83+84+85+86+87+88+89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4019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319 143</w:t>
            </w: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B6071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7.4</w:t>
            </w:r>
            <w:r w:rsidR="00D227AA">
              <w:rPr>
                <w:rFonts w:hint="eastAsia"/>
                <w:lang w:eastAsia="zh-CN"/>
              </w:rPr>
              <w:t>7</w:t>
            </w:r>
          </w:p>
        </w:tc>
      </w:tr>
      <w:tr w:rsidR="004C6E03" w:rsidRPr="00CA6CFE" w:rsidTr="00EC6122">
        <w:trPr>
          <w:trHeight w:val="24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马里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132 377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EC6122">
        <w:trPr>
          <w:trHeight w:val="425"/>
          <w:jc w:val="center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76*+77+78+79+80+81+82+</w:t>
            </w:r>
            <w:r w:rsidRPr="00CA6CFE">
              <w:rPr>
                <w:rFonts w:hint="eastAsia"/>
                <w:lang w:eastAsia="zh-CN"/>
              </w:rPr>
              <w:br/>
              <w:t>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163 926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296 303</w:t>
            </w:r>
          </w:p>
        </w:tc>
        <w:tc>
          <w:tcPr>
            <w:tcW w:w="8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  <w:p w:rsidR="004C6E03" w:rsidRPr="00CA6CFE" w:rsidRDefault="00FB6071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6.94</w:t>
            </w:r>
          </w:p>
        </w:tc>
      </w:tr>
      <w:tr w:rsidR="004C6E03" w:rsidRPr="00CA6CFE" w:rsidTr="00EC6122">
        <w:trPr>
          <w:trHeight w:val="24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keepNext/>
              <w:widowControl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毛里塔尼亚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keepNext/>
              <w:widowControl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keepNext/>
              <w:widowControl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77*+78+79+80+81+82+83+84+85+86+</w:t>
            </w:r>
            <w:r w:rsidRPr="00CA6CFE">
              <w:rPr>
                <w:rFonts w:hint="eastAsia"/>
                <w:lang w:eastAsia="zh-CN"/>
              </w:rPr>
              <w:br/>
              <w:t>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219 120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EC6122">
        <w:trPr>
          <w:trHeight w:val="425"/>
          <w:jc w:val="center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keepNext/>
              <w:widowControl/>
              <w:rPr>
                <w:rFonts w:hint="eastAsia"/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keepNext/>
              <w:widowControl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keepNext/>
              <w:widowControl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74+75+76+77+78+79+80+81+82+83+84+</w:t>
            </w:r>
            <w:r w:rsidRPr="00CA6CFE">
              <w:rPr>
                <w:rFonts w:hint="eastAsia"/>
                <w:lang w:eastAsia="zh-CN"/>
              </w:rPr>
              <w:br/>
              <w:t>85+86+87+ 88+89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150 618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br/>
              <w:t>369 738</w:t>
            </w:r>
          </w:p>
        </w:tc>
        <w:tc>
          <w:tcPr>
            <w:tcW w:w="8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  <w:p w:rsidR="004C6E03" w:rsidRPr="00CA6CFE" w:rsidRDefault="008C2E37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8.66</w:t>
            </w:r>
          </w:p>
        </w:tc>
      </w:tr>
      <w:tr w:rsidR="004C6E03" w:rsidRPr="00CA6CFE" w:rsidTr="00EC6122">
        <w:trPr>
          <w:trHeight w:val="24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keepNext/>
              <w:widowControl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尼日尔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keepNext/>
              <w:widowControl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keepNext/>
              <w:widowControl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81+82+83+84+85+86+87+88+89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179 097</w:t>
            </w:r>
          </w:p>
        </w:tc>
        <w:tc>
          <w:tcPr>
            <w:tcW w:w="886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867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EC6122">
        <w:trPr>
          <w:trHeight w:val="240"/>
          <w:jc w:val="center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80*+81+82+83+84+85+86+87+88+89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109 915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289 012</w:t>
            </w:r>
          </w:p>
        </w:tc>
        <w:tc>
          <w:tcPr>
            <w:tcW w:w="8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C2E37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6.77</w:t>
            </w:r>
          </w:p>
        </w:tc>
      </w:tr>
      <w:tr w:rsidR="004C6E03" w:rsidRPr="00CA6CFE" w:rsidTr="00EC6122">
        <w:trPr>
          <w:trHeight w:val="24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索马里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WIPO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55 250</w:t>
            </w: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C2E37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1.29</w:t>
            </w:r>
          </w:p>
        </w:tc>
      </w:tr>
      <w:tr w:rsidR="004C6E03" w:rsidRPr="00CA6CFE" w:rsidTr="00EC6122">
        <w:trPr>
          <w:trHeight w:val="240"/>
          <w:jc w:val="center"/>
        </w:trPr>
        <w:tc>
          <w:tcPr>
            <w:tcW w:w="2408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多哥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132 377</w:t>
            </w:r>
          </w:p>
        </w:tc>
        <w:tc>
          <w:tcPr>
            <w:tcW w:w="886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867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</w:tr>
      <w:tr w:rsidR="004C6E03" w:rsidRPr="00CA6CFE" w:rsidTr="00EC6122">
        <w:trPr>
          <w:trHeight w:val="240"/>
          <w:jc w:val="center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83*+84+85+86+87+88+89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87 785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220 162</w:t>
            </w:r>
          </w:p>
        </w:tc>
        <w:tc>
          <w:tcPr>
            <w:tcW w:w="8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C2E37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5.16</w:t>
            </w:r>
          </w:p>
        </w:tc>
      </w:tr>
      <w:tr w:rsidR="004C6E03" w:rsidRPr="00CA6CFE" w:rsidTr="00EC6122">
        <w:trPr>
          <w:trHeight w:val="26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乌干达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83</w:t>
            </w:r>
            <w:r w:rsidR="006837E6"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6837E6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140 372</w:t>
            </w: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C2E37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3.29</w:t>
            </w:r>
          </w:p>
        </w:tc>
      </w:tr>
      <w:tr w:rsidR="004C6E03" w:rsidRPr="00CA6CFE" w:rsidTr="00EC6122">
        <w:trPr>
          <w:trHeight w:val="24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坦桑尼亚联合共和国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2A3E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86</w:t>
            </w:r>
            <w:r w:rsidR="006837E6"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6837E6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90 554</w:t>
            </w: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C2E37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2.12</w:t>
            </w:r>
          </w:p>
        </w:tc>
      </w:tr>
      <w:tr w:rsidR="004C6E03" w:rsidRPr="00CA6CFE" w:rsidTr="00EC6122">
        <w:trPr>
          <w:trHeight w:val="24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21C59" w:rsidP="004C6E03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也门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WIPO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87*+88+89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19 142</w:t>
            </w: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C2E37" w:rsidP="004C6E03">
            <w:pPr>
              <w:pStyle w:val="TableNormal1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0.45</w:t>
            </w:r>
          </w:p>
        </w:tc>
      </w:tr>
    </w:tbl>
    <w:p w:rsidR="00204871" w:rsidRPr="001420C4" w:rsidRDefault="00204871" w:rsidP="00204871">
      <w:pPr>
        <w:spacing w:beforeLines="100" w:before="240" w:afterLines="50" w:after="120" w:line="340" w:lineRule="atLeast"/>
        <w:rPr>
          <w:rFonts w:ascii="SimHei" w:eastAsia="SimHei" w:hAnsi="SimHei" w:hint="eastAsia"/>
          <w:sz w:val="21"/>
          <w:szCs w:val="22"/>
        </w:rPr>
      </w:pPr>
      <w:r w:rsidRPr="001420C4">
        <w:rPr>
          <w:rFonts w:ascii="SimHei" w:eastAsia="SimHei" w:hAnsi="SimHei" w:hint="eastAsia"/>
          <w:sz w:val="21"/>
          <w:szCs w:val="22"/>
        </w:rPr>
        <w:t>拖欠总额</w:t>
      </w:r>
    </w:p>
    <w:tbl>
      <w:tblPr>
        <w:tblW w:w="0" w:type="auto"/>
        <w:jc w:val="center"/>
        <w:tblInd w:w="6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3"/>
        <w:gridCol w:w="924"/>
        <w:gridCol w:w="1808"/>
        <w:gridCol w:w="828"/>
      </w:tblGrid>
      <w:tr w:rsidR="00D174AE" w:rsidRPr="00783E05" w:rsidTr="00D960E4">
        <w:trPr>
          <w:cantSplit/>
          <w:trHeight w:val="240"/>
          <w:jc w:val="center"/>
        </w:trPr>
        <w:tc>
          <w:tcPr>
            <w:tcW w:w="2543" w:type="dxa"/>
            <w:tcBorders>
              <w:top w:val="single" w:sz="2" w:space="0" w:color="auto"/>
              <w:left w:val="single" w:sz="2" w:space="0" w:color="auto"/>
            </w:tcBorders>
          </w:tcPr>
          <w:p w:rsidR="00D174AE" w:rsidRPr="00783E05" w:rsidRDefault="00FF2A3E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巴黎</w:t>
            </w:r>
          </w:p>
        </w:tc>
        <w:tc>
          <w:tcPr>
            <w:tcW w:w="924" w:type="dxa"/>
            <w:tcBorders>
              <w:top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3172D7" w:rsidP="00D960E4">
            <w:pPr>
              <w:pStyle w:val="TableNormal1"/>
              <w:jc w:val="righ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2 839 174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</w:p>
        </w:tc>
      </w:tr>
      <w:tr w:rsidR="00D174AE" w:rsidRPr="00783E05" w:rsidTr="00D960E4">
        <w:trPr>
          <w:cantSplit/>
          <w:trHeight w:val="240"/>
          <w:jc w:val="center"/>
        </w:trPr>
        <w:tc>
          <w:tcPr>
            <w:tcW w:w="2543" w:type="dxa"/>
            <w:tcBorders>
              <w:left w:val="single" w:sz="2" w:space="0" w:color="auto"/>
            </w:tcBorders>
          </w:tcPr>
          <w:p w:rsidR="00D174AE" w:rsidRPr="00783E05" w:rsidRDefault="00FF2A3E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伯尔尼</w:t>
            </w:r>
          </w:p>
        </w:tc>
        <w:tc>
          <w:tcPr>
            <w:tcW w:w="924" w:type="dxa"/>
            <w:tcBorders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</w:p>
        </w:tc>
        <w:tc>
          <w:tcPr>
            <w:tcW w:w="1808" w:type="dxa"/>
            <w:tcBorders>
              <w:left w:val="single" w:sz="2" w:space="0" w:color="auto"/>
              <w:right w:val="single" w:sz="2" w:space="0" w:color="auto"/>
            </w:tcBorders>
          </w:tcPr>
          <w:p w:rsidR="00D174AE" w:rsidRPr="00783E05" w:rsidRDefault="00A12C73" w:rsidP="00D960E4">
            <w:pPr>
              <w:pStyle w:val="TableNormal1"/>
              <w:jc w:val="righ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1 301 808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</w:p>
        </w:tc>
      </w:tr>
      <w:tr w:rsidR="00D174AE" w:rsidRPr="00783E05" w:rsidTr="00D960E4">
        <w:trPr>
          <w:cantSplit/>
          <w:trHeight w:val="240"/>
          <w:jc w:val="center"/>
        </w:trPr>
        <w:tc>
          <w:tcPr>
            <w:tcW w:w="2543" w:type="dxa"/>
            <w:tcBorders>
              <w:left w:val="single" w:sz="2" w:space="0" w:color="auto"/>
              <w:bottom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WIPO</w:t>
            </w:r>
          </w:p>
        </w:tc>
        <w:tc>
          <w:tcPr>
            <w:tcW w:w="924" w:type="dxa"/>
            <w:tcBorders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</w:p>
        </w:tc>
        <w:tc>
          <w:tcPr>
            <w:tcW w:w="18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rFonts w:hint="eastAsia"/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 xml:space="preserve">129 642 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</w:p>
        </w:tc>
      </w:tr>
      <w:tr w:rsidR="00D174AE" w:rsidRPr="00783E05" w:rsidTr="00D960E4">
        <w:trPr>
          <w:cantSplit/>
          <w:trHeight w:val="240"/>
          <w:jc w:val="center"/>
        </w:trPr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</w:tcPr>
          <w:p w:rsidR="00D174AE" w:rsidRPr="00783E05" w:rsidRDefault="00204871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总计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174AE" w:rsidRPr="00783E05" w:rsidRDefault="00D174AE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174AE" w:rsidRPr="00783E05" w:rsidRDefault="00F335A2" w:rsidP="00D960E4">
            <w:pPr>
              <w:pStyle w:val="TableNormal1"/>
              <w:jc w:val="righ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4 270 624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100.00</w:t>
            </w:r>
            <w:r w:rsidR="00082BFD">
              <w:rPr>
                <w:rFonts w:hint="eastAsia"/>
                <w:color w:val="auto"/>
                <w:lang w:eastAsia="zh-CN"/>
              </w:rPr>
              <w:t>%</w:t>
            </w:r>
          </w:p>
        </w:tc>
      </w:tr>
    </w:tbl>
    <w:p w:rsidR="00204871" w:rsidRPr="006E66C1" w:rsidRDefault="00204871" w:rsidP="00204871">
      <w:pPr>
        <w:pStyle w:val="30"/>
        <w:spacing w:beforeLines="100" w:before="240" w:afterLines="100" w:after="240" w:line="340" w:lineRule="atLeast"/>
        <w:jc w:val="center"/>
        <w:rPr>
          <w:rFonts w:ascii="SimSun" w:eastAsia="SimSun" w:hAnsi="SimSun" w:cs="Arial" w:hint="eastAsia"/>
          <w:iCs/>
          <w:color w:val="auto"/>
          <w:sz w:val="21"/>
          <w:szCs w:val="22"/>
          <w:u w:val="single"/>
          <w:lang w:val="en-US" w:eastAsia="zh-CN"/>
        </w:rPr>
      </w:pPr>
      <w:r w:rsidRPr="00D87DAD">
        <w:rPr>
          <w:rFonts w:ascii="SimSun" w:eastAsia="SimSun" w:hAnsi="SimSun" w:cs="SimSun" w:hint="eastAsia"/>
          <w:iCs/>
          <w:color w:val="auto"/>
          <w:sz w:val="21"/>
          <w:szCs w:val="22"/>
          <w:u w:val="single"/>
          <w:lang w:val="en-US" w:eastAsia="zh-CN"/>
        </w:rPr>
        <w:t>周转金基金欠额</w:t>
      </w:r>
    </w:p>
    <w:p w:rsidR="00EC6122" w:rsidRDefault="00204871" w:rsidP="00EC6122">
      <w:pPr>
        <w:pStyle w:val="ONUME"/>
        <w:numPr>
          <w:ilvl w:val="0"/>
          <w:numId w:val="7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下表列出201</w:t>
      </w:r>
      <w:r>
        <w:rPr>
          <w:rFonts w:ascii="SimSun" w:hAnsi="SimSun" w:hint="eastAsia"/>
          <w:sz w:val="21"/>
          <w:szCs w:val="22"/>
        </w:rPr>
        <w:t>5</w:t>
      </w:r>
      <w:r w:rsidRPr="00D87DAD">
        <w:rPr>
          <w:rFonts w:ascii="SimSun" w:hAnsi="SimSun" w:hint="eastAsia"/>
          <w:sz w:val="21"/>
          <w:szCs w:val="22"/>
        </w:rPr>
        <w:t>年</w:t>
      </w:r>
      <w:r>
        <w:rPr>
          <w:rFonts w:ascii="SimSun" w:hAnsi="SimSun" w:hint="eastAsia"/>
          <w:sz w:val="21"/>
          <w:szCs w:val="22"/>
        </w:rPr>
        <w:t>９</w:t>
      </w:r>
      <w:r w:rsidRPr="00D87DAD">
        <w:rPr>
          <w:rFonts w:ascii="SimSun" w:hAnsi="SimSun" w:hint="eastAsia"/>
          <w:sz w:val="21"/>
          <w:szCs w:val="22"/>
        </w:rPr>
        <w:t>月</w:t>
      </w:r>
      <w:r>
        <w:rPr>
          <w:rFonts w:ascii="SimSun" w:hAnsi="SimSun" w:hint="eastAsia"/>
          <w:sz w:val="21"/>
          <w:szCs w:val="22"/>
        </w:rPr>
        <w:t>１</w:t>
      </w:r>
      <w:r w:rsidRPr="00D87DAD">
        <w:rPr>
          <w:rFonts w:ascii="SimSun" w:hAnsi="SimSun" w:hint="eastAsia"/>
          <w:sz w:val="21"/>
          <w:szCs w:val="22"/>
        </w:rPr>
        <w:t>日各国应向周转金基金缴款的数额，该基金由两个会费供资联盟(即：巴黎联盟和伯尔尼联盟)设立。国际局于201</w:t>
      </w:r>
      <w:r>
        <w:rPr>
          <w:rFonts w:ascii="SimSun" w:hAnsi="SimSun" w:hint="eastAsia"/>
          <w:sz w:val="21"/>
          <w:szCs w:val="22"/>
        </w:rPr>
        <w:t>5</w:t>
      </w:r>
      <w:r w:rsidRPr="00D87DAD">
        <w:rPr>
          <w:rFonts w:ascii="SimSun" w:hAnsi="SimSun" w:hint="eastAsia"/>
          <w:sz w:val="21"/>
          <w:szCs w:val="22"/>
        </w:rPr>
        <w:t>年</w:t>
      </w:r>
      <w:r>
        <w:rPr>
          <w:rFonts w:ascii="SimSun" w:hAnsi="SimSun" w:hint="eastAsia"/>
          <w:sz w:val="21"/>
          <w:szCs w:val="22"/>
        </w:rPr>
        <w:t>9</w:t>
      </w:r>
      <w:r w:rsidRPr="00D87DAD">
        <w:rPr>
          <w:rFonts w:ascii="SimSun" w:hAnsi="SimSun" w:hint="eastAsia"/>
          <w:sz w:val="21"/>
          <w:szCs w:val="22"/>
        </w:rPr>
        <w:t>月</w:t>
      </w:r>
      <w:r>
        <w:rPr>
          <w:rFonts w:ascii="SimSun" w:hAnsi="SimSun" w:hint="eastAsia"/>
          <w:sz w:val="21"/>
          <w:szCs w:val="22"/>
        </w:rPr>
        <w:t>1</w:t>
      </w:r>
      <w:r w:rsidRPr="00D87DAD">
        <w:rPr>
          <w:rFonts w:ascii="SimSun" w:hAnsi="SimSun" w:hint="eastAsia"/>
          <w:sz w:val="21"/>
          <w:szCs w:val="22"/>
        </w:rPr>
        <w:t>日至</w:t>
      </w:r>
      <w:r>
        <w:rPr>
          <w:rFonts w:ascii="SimSun" w:hAnsi="SimSun" w:hint="eastAsia"/>
          <w:sz w:val="21"/>
          <w:szCs w:val="22"/>
        </w:rPr>
        <w:t>10</w:t>
      </w:r>
      <w:r w:rsidRPr="00D87DAD">
        <w:rPr>
          <w:rFonts w:ascii="SimSun" w:hAnsi="SimSun" w:hint="eastAsia"/>
          <w:sz w:val="21"/>
          <w:szCs w:val="22"/>
        </w:rPr>
        <w:t>月</w:t>
      </w:r>
      <w:r>
        <w:rPr>
          <w:rFonts w:ascii="SimSun" w:hAnsi="SimSun" w:hint="eastAsia"/>
          <w:sz w:val="21"/>
          <w:szCs w:val="22"/>
        </w:rPr>
        <w:t>5</w:t>
      </w:r>
      <w:r w:rsidRPr="00D87DAD">
        <w:rPr>
          <w:rFonts w:ascii="SimSun" w:hAnsi="SimSun" w:hint="eastAsia"/>
          <w:sz w:val="21"/>
          <w:szCs w:val="22"/>
        </w:rPr>
        <w:t>日期间收到的缴款，</w:t>
      </w:r>
      <w:r w:rsidRPr="00204871">
        <w:rPr>
          <w:rFonts w:ascii="SimSun" w:hAnsi="SimSun" w:hint="eastAsia"/>
          <w:sz w:val="21"/>
          <w:szCs w:val="22"/>
        </w:rPr>
        <w:t>将在大会审查本文件时向其报告</w:t>
      </w:r>
      <w:r w:rsidRPr="00D87DAD">
        <w:rPr>
          <w:rFonts w:ascii="SimSun" w:hAnsi="SimSun" w:hint="eastAsia"/>
          <w:sz w:val="21"/>
          <w:szCs w:val="22"/>
        </w:rPr>
        <w:t>。</w:t>
      </w:r>
    </w:p>
    <w:p w:rsidR="00EC6122" w:rsidRDefault="00EC6122">
      <w:pPr>
        <w:rPr>
          <w:rFonts w:ascii="SimSun" w:hAnsi="SimSun"/>
          <w:sz w:val="21"/>
          <w:szCs w:val="22"/>
        </w:rPr>
      </w:pPr>
      <w:r>
        <w:rPr>
          <w:rFonts w:ascii="SimSun" w:hAnsi="SimSun"/>
          <w:sz w:val="21"/>
          <w:szCs w:val="22"/>
        </w:rPr>
        <w:br w:type="page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7"/>
        <w:gridCol w:w="3163"/>
        <w:gridCol w:w="1273"/>
        <w:gridCol w:w="1223"/>
      </w:tblGrid>
      <w:tr w:rsidR="00082BFD" w:rsidRPr="00783E05" w:rsidTr="00EC6122">
        <w:trPr>
          <w:trHeight w:val="549"/>
          <w:tblHeader/>
          <w:jc w:val="center"/>
        </w:trPr>
        <w:tc>
          <w:tcPr>
            <w:tcW w:w="33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783E05" w:rsidRDefault="006E66C1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国　家</w:t>
            </w:r>
          </w:p>
        </w:tc>
        <w:tc>
          <w:tcPr>
            <w:tcW w:w="31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783E05" w:rsidRDefault="00512005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联</w:t>
            </w:r>
            <w:r w:rsidR="006E66C1"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　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盟</w:t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783E05" w:rsidRDefault="006E66C1" w:rsidP="00D960E4">
            <w:pPr>
              <w:pStyle w:val="TableNormal1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欠　额</w:t>
            </w:r>
            <w:r w:rsidRPr="00783E05">
              <w:rPr>
                <w:rFonts w:hint="eastAsia"/>
                <w:color w:val="auto"/>
                <w:lang w:eastAsia="zh-CN"/>
              </w:rPr>
              <w:br/>
            </w:r>
            <w:r w:rsidRPr="007D0032">
              <w:rPr>
                <w:rFonts w:ascii="KaiTi" w:eastAsia="KaiTi" w:hAnsi="KaiTi" w:hint="eastAsia"/>
                <w:i/>
                <w:color w:val="auto"/>
                <w:lang w:eastAsia="zh-CN"/>
              </w:rPr>
              <w:t>(瑞郎)</w:t>
            </w:r>
          </w:p>
        </w:tc>
      </w:tr>
      <w:tr w:rsidR="00082BFD" w:rsidRPr="00783E05" w:rsidTr="00EC6122">
        <w:trPr>
          <w:trHeight w:val="313"/>
          <w:tblHeader/>
          <w:jc w:val="center"/>
        </w:trPr>
        <w:tc>
          <w:tcPr>
            <w:tcW w:w="33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783E05" w:rsidRDefault="00082BFD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</w:p>
        </w:tc>
        <w:tc>
          <w:tcPr>
            <w:tcW w:w="31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783E05" w:rsidRDefault="00082BFD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783E05" w:rsidRDefault="00082BFD" w:rsidP="00D960E4">
            <w:pPr>
              <w:pStyle w:val="TableNormal1"/>
              <w:jc w:val="center"/>
              <w:rPr>
                <w:rFonts w:hint="eastAsia"/>
                <w:color w:val="auto"/>
                <w:lang w:eastAsia="zh-CN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783E05" w:rsidRDefault="006E66C1" w:rsidP="00D960E4">
            <w:pPr>
              <w:pStyle w:val="TableNormal1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合计</w:t>
            </w:r>
          </w:p>
        </w:tc>
      </w:tr>
      <w:tr w:rsidR="00D174AE" w:rsidRPr="00783E05" w:rsidTr="00EC6122">
        <w:trPr>
          <w:trHeight w:val="240"/>
          <w:jc w:val="center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C21C59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布隆迪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FF2A3E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巴黎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rFonts w:hint="eastAsia"/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7 508</w:t>
            </w:r>
          </w:p>
        </w:tc>
      </w:tr>
      <w:tr w:rsidR="00D174AE" w:rsidRPr="00783E05" w:rsidTr="00EC6122">
        <w:trPr>
          <w:trHeight w:val="240"/>
          <w:jc w:val="center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C21C59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lastRenderedPageBreak/>
              <w:t>中非共和国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FF2A3E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巴黎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rFonts w:hint="eastAsia"/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943</w:t>
            </w:r>
          </w:p>
        </w:tc>
      </w:tr>
      <w:tr w:rsidR="00D174AE" w:rsidRPr="00783E05" w:rsidTr="00EC6122">
        <w:trPr>
          <w:trHeight w:val="240"/>
          <w:jc w:val="center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C21C59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乍得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FF2A3E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巴黎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rFonts w:hint="eastAsia"/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6 377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rFonts w:hint="eastAsia"/>
                <w:color w:val="auto"/>
                <w:lang w:eastAsia="zh-CN"/>
              </w:rPr>
            </w:pPr>
          </w:p>
        </w:tc>
      </w:tr>
      <w:tr w:rsidR="00D174AE" w:rsidRPr="00783E05" w:rsidTr="00EC6122">
        <w:trPr>
          <w:trHeight w:val="240"/>
          <w:jc w:val="center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FF2A3E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伯尔尼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rFonts w:hint="eastAsia"/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1 980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rFonts w:hint="eastAsia"/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8 357</w:t>
            </w:r>
          </w:p>
        </w:tc>
      </w:tr>
      <w:tr w:rsidR="00D174AE" w:rsidRPr="00783E05" w:rsidTr="00EC6122">
        <w:trPr>
          <w:trHeight w:val="240"/>
          <w:jc w:val="center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C21C59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刚果民主共和国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FF2A3E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巴黎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rFonts w:hint="eastAsia"/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14 057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rFonts w:hint="eastAsia"/>
                <w:color w:val="auto"/>
                <w:lang w:eastAsia="zh-CN"/>
              </w:rPr>
            </w:pPr>
          </w:p>
        </w:tc>
      </w:tr>
      <w:tr w:rsidR="00D174AE" w:rsidRPr="00783E05" w:rsidTr="00EC6122">
        <w:trPr>
          <w:trHeight w:val="240"/>
          <w:jc w:val="center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FF2A3E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伯尔尼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rFonts w:hint="eastAsia"/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1 727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rFonts w:hint="eastAsia"/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15 784</w:t>
            </w:r>
          </w:p>
        </w:tc>
      </w:tr>
      <w:tr w:rsidR="00D174AE" w:rsidRPr="00783E05" w:rsidTr="00EC6122">
        <w:trPr>
          <w:trHeight w:val="240"/>
          <w:jc w:val="center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C21C59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几内亚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FF2A3E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巴黎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rFonts w:hint="eastAsia"/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7 508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rFonts w:hint="eastAsia"/>
                <w:color w:val="auto"/>
                <w:lang w:eastAsia="zh-CN"/>
              </w:rPr>
            </w:pPr>
          </w:p>
        </w:tc>
      </w:tr>
      <w:tr w:rsidR="00D174AE" w:rsidRPr="00783E05" w:rsidTr="00EC6122">
        <w:trPr>
          <w:trHeight w:val="240"/>
          <w:jc w:val="center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FF2A3E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伯尔尼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rFonts w:hint="eastAsia"/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2 915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rFonts w:hint="eastAsia"/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10 423</w:t>
            </w:r>
          </w:p>
        </w:tc>
      </w:tr>
      <w:tr w:rsidR="00D174AE" w:rsidRPr="00783E05" w:rsidTr="00EC6122">
        <w:trPr>
          <w:trHeight w:val="240"/>
          <w:jc w:val="center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C21C59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毛里塔尼亚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FF2A3E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巴黎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rFonts w:hint="eastAsia"/>
                <w:color w:val="auto"/>
                <w:lang w:eastAsia="zh-CN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065B30" w:rsidP="00D960E4">
            <w:pPr>
              <w:pStyle w:val="TableNormal1"/>
              <w:jc w:val="righ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38</w:t>
            </w:r>
            <w:r w:rsidR="00D174AE" w:rsidRPr="00783E05">
              <w:rPr>
                <w:rFonts w:hint="eastAsia"/>
                <w:color w:val="auto"/>
                <w:lang w:eastAsia="zh-CN"/>
              </w:rPr>
              <w:t>4</w:t>
            </w:r>
          </w:p>
        </w:tc>
      </w:tr>
    </w:tbl>
    <w:p w:rsidR="00204871" w:rsidRPr="001420C4" w:rsidRDefault="00204871" w:rsidP="00204871">
      <w:pPr>
        <w:spacing w:beforeLines="100" w:before="240" w:afterLines="50" w:after="120" w:line="340" w:lineRule="atLeast"/>
        <w:rPr>
          <w:rFonts w:ascii="SimHei" w:eastAsia="SimHei" w:hAnsi="SimHei" w:hint="eastAsia"/>
          <w:sz w:val="21"/>
          <w:szCs w:val="22"/>
        </w:rPr>
      </w:pPr>
      <w:r w:rsidRPr="001420C4">
        <w:rPr>
          <w:rFonts w:ascii="SimHei" w:eastAsia="SimHei" w:hAnsi="SimHei" w:hint="eastAsia"/>
          <w:sz w:val="21"/>
          <w:szCs w:val="22"/>
        </w:rPr>
        <w:t>周转基金欠款总额</w:t>
      </w:r>
    </w:p>
    <w:tbl>
      <w:tblPr>
        <w:tblW w:w="5387" w:type="dxa"/>
        <w:tblInd w:w="17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7"/>
        <w:gridCol w:w="2080"/>
      </w:tblGrid>
      <w:tr w:rsidR="00D174AE" w:rsidRPr="00783E05" w:rsidTr="00D960E4">
        <w:trPr>
          <w:cantSplit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</w:tcBorders>
          </w:tcPr>
          <w:p w:rsidR="00D174AE" w:rsidRPr="00783E05" w:rsidRDefault="00FF2A3E" w:rsidP="00EC6122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巴黎</w:t>
            </w:r>
            <w:r w:rsidR="00512005">
              <w:rPr>
                <w:rFonts w:ascii="SimSun" w:eastAsia="SimSun" w:hAnsi="SimSun" w:cs="SimSun" w:hint="eastAsia"/>
                <w:color w:val="auto"/>
                <w:lang w:eastAsia="zh-CN"/>
              </w:rPr>
              <w:t>联盟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065B30" w:rsidP="00D960E4">
            <w:pPr>
              <w:pStyle w:val="TableNormal1"/>
              <w:ind w:left="-446"/>
              <w:jc w:val="righ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36 77</w:t>
            </w:r>
            <w:r w:rsidR="00D174AE">
              <w:rPr>
                <w:rFonts w:hint="eastAsia"/>
                <w:color w:val="auto"/>
                <w:lang w:eastAsia="zh-CN"/>
              </w:rPr>
              <w:t>7</w:t>
            </w:r>
            <w:r w:rsidR="00D174AE" w:rsidRPr="00783E05">
              <w:rPr>
                <w:rFonts w:hint="eastAsia"/>
                <w:color w:val="auto"/>
                <w:lang w:eastAsia="zh-CN"/>
              </w:rPr>
              <w:t xml:space="preserve"> </w:t>
            </w:r>
          </w:p>
        </w:tc>
      </w:tr>
      <w:tr w:rsidR="00D174AE" w:rsidRPr="00783E05" w:rsidTr="00D960E4">
        <w:trPr>
          <w:cantSplit/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</w:tcBorders>
          </w:tcPr>
          <w:p w:rsidR="00D174AE" w:rsidRPr="00783E05" w:rsidRDefault="00FF2A3E" w:rsidP="00EC6122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伯尔尼</w:t>
            </w:r>
            <w:r w:rsidR="00512005">
              <w:rPr>
                <w:rFonts w:ascii="SimSun" w:eastAsia="SimSun" w:hAnsi="SimSun" w:cs="SimSun" w:hint="eastAsia"/>
                <w:color w:val="auto"/>
                <w:lang w:eastAsia="zh-CN"/>
              </w:rPr>
              <w:t>联盟</w:t>
            </w:r>
          </w:p>
        </w:tc>
        <w:tc>
          <w:tcPr>
            <w:tcW w:w="2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ind w:left="-446"/>
              <w:jc w:val="right"/>
              <w:rPr>
                <w:rFonts w:hint="eastAsia"/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 xml:space="preserve">6 622 </w:t>
            </w:r>
          </w:p>
        </w:tc>
      </w:tr>
      <w:tr w:rsidR="00D174AE" w:rsidRPr="00783E05" w:rsidTr="00D960E4">
        <w:trPr>
          <w:cantSplit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</w:tcPr>
          <w:p w:rsidR="00D174AE" w:rsidRPr="00783E05" w:rsidRDefault="00204871" w:rsidP="00D960E4">
            <w:pPr>
              <w:pStyle w:val="TableNormal1"/>
              <w:rPr>
                <w:rFonts w:hint="eastAsia"/>
                <w:color w:val="auto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总计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174AE" w:rsidRPr="00783E05" w:rsidRDefault="00065B30" w:rsidP="00D960E4">
            <w:pPr>
              <w:pStyle w:val="TableNormal1"/>
              <w:ind w:left="-446"/>
              <w:jc w:val="righ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43 39</w:t>
            </w:r>
            <w:r w:rsidR="00D174AE">
              <w:rPr>
                <w:rFonts w:hint="eastAsia"/>
                <w:color w:val="auto"/>
                <w:lang w:eastAsia="zh-CN"/>
              </w:rPr>
              <w:t>9</w:t>
            </w:r>
            <w:r w:rsidR="00D174AE" w:rsidRPr="00783E05">
              <w:rPr>
                <w:rFonts w:hint="eastAsia"/>
                <w:color w:val="auto"/>
                <w:lang w:eastAsia="zh-CN"/>
              </w:rPr>
              <w:t xml:space="preserve"> </w:t>
            </w:r>
          </w:p>
        </w:tc>
      </w:tr>
    </w:tbl>
    <w:p w:rsidR="00204871" w:rsidRPr="001420C4" w:rsidRDefault="00204871" w:rsidP="00204871">
      <w:pPr>
        <w:spacing w:beforeLines="100" w:before="240" w:afterLines="50" w:after="120" w:line="340" w:lineRule="atLeast"/>
        <w:rPr>
          <w:rFonts w:ascii="SimHei" w:eastAsia="SimHei" w:hAnsi="SimHei" w:hint="eastAsia"/>
          <w:sz w:val="21"/>
          <w:szCs w:val="22"/>
        </w:rPr>
      </w:pPr>
      <w:r w:rsidRPr="001420C4">
        <w:rPr>
          <w:rFonts w:ascii="SimHei" w:eastAsia="SimHei" w:hAnsi="SimHei" w:hint="eastAsia"/>
          <w:sz w:val="21"/>
          <w:szCs w:val="22"/>
        </w:rPr>
        <w:t>过去十年间会费和周转基金拖欠款额的变化情况</w:t>
      </w:r>
    </w:p>
    <w:p w:rsidR="00204871" w:rsidRPr="00D87DAD" w:rsidRDefault="00204871" w:rsidP="00EC6122">
      <w:pPr>
        <w:pStyle w:val="ONUME"/>
        <w:numPr>
          <w:ilvl w:val="0"/>
          <w:numId w:val="7"/>
        </w:numPr>
        <w:overflowPunct w:val="0"/>
        <w:spacing w:afterLines="50" w:after="120" w:line="340" w:lineRule="atLeast"/>
        <w:jc w:val="both"/>
        <w:rPr>
          <w:rFonts w:ascii="SimSun" w:hAnsi="SimSun" w:hint="eastAsia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自从1994年实行单一会费制，并为发展中国家创建更加公平的新会费等级以来，会费的拖欠大大减少。会费拖欠上的这种减少，部分可以从收讫的会费总额中找到解释，会费总额在1997年至201</w:t>
      </w:r>
      <w:r>
        <w:rPr>
          <w:rFonts w:ascii="SimSun" w:hAnsi="SimSun" w:hint="eastAsia"/>
          <w:sz w:val="21"/>
          <w:szCs w:val="22"/>
        </w:rPr>
        <w:t>5</w:t>
      </w:r>
      <w:r w:rsidRPr="00D87DAD">
        <w:rPr>
          <w:rFonts w:ascii="SimSun" w:hAnsi="SimSun" w:hint="eastAsia"/>
          <w:sz w:val="21"/>
          <w:szCs w:val="22"/>
        </w:rPr>
        <w:t>年期间大幅减少。</w:t>
      </w:r>
    </w:p>
    <w:p w:rsidR="00204871" w:rsidRPr="00D87DAD" w:rsidRDefault="00204871" w:rsidP="00EC6122">
      <w:pPr>
        <w:pStyle w:val="ONUME"/>
        <w:numPr>
          <w:ilvl w:val="0"/>
          <w:numId w:val="7"/>
        </w:numPr>
        <w:overflowPunct w:val="0"/>
        <w:spacing w:afterLines="50" w:after="120" w:line="340" w:lineRule="atLeast"/>
        <w:jc w:val="both"/>
        <w:rPr>
          <w:rFonts w:ascii="SimSun" w:hAnsi="SimSun" w:hint="eastAsia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下表列出自200</w:t>
      </w:r>
      <w:r>
        <w:rPr>
          <w:rFonts w:ascii="SimSun" w:hAnsi="SimSun" w:hint="eastAsia"/>
          <w:sz w:val="21"/>
          <w:szCs w:val="22"/>
        </w:rPr>
        <w:t>5</w:t>
      </w:r>
      <w:r w:rsidRPr="00D87DAD">
        <w:rPr>
          <w:rFonts w:ascii="SimSun" w:hAnsi="SimSun" w:hint="eastAsia"/>
          <w:sz w:val="21"/>
          <w:szCs w:val="22"/>
        </w:rPr>
        <w:t>年以来会费(包括“冻结的”最</w:t>
      </w:r>
      <w:r w:rsidRPr="00EC6122">
        <w:rPr>
          <w:rFonts w:ascii="SimSun" w:hAnsi="SimSun" w:hint="eastAsia"/>
          <w:sz w:val="21"/>
        </w:rPr>
        <w:t>不发达国家</w:t>
      </w:r>
      <w:r w:rsidRPr="00D87DAD">
        <w:rPr>
          <w:rFonts w:ascii="SimSun" w:hAnsi="SimSun" w:hint="eastAsia"/>
          <w:sz w:val="21"/>
          <w:szCs w:val="22"/>
        </w:rPr>
        <w:t>欠款)和周转基金(WCF)的欠款总</w:t>
      </w:r>
      <w:r w:rsidR="00EC6122">
        <w:rPr>
          <w:rFonts w:ascii="SimSun" w:hAnsi="SimSun"/>
          <w:sz w:val="21"/>
          <w:szCs w:val="22"/>
        </w:rPr>
        <w:t>‍</w:t>
      </w:r>
      <w:r w:rsidRPr="00D87DAD">
        <w:rPr>
          <w:rFonts w:ascii="SimSun" w:hAnsi="SimSun" w:hint="eastAsia"/>
          <w:sz w:val="21"/>
          <w:szCs w:val="22"/>
        </w:rPr>
        <w:t>额。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887"/>
        <w:gridCol w:w="2552"/>
        <w:gridCol w:w="1559"/>
        <w:gridCol w:w="1134"/>
        <w:gridCol w:w="1276"/>
      </w:tblGrid>
      <w:tr w:rsidR="0046308C" w:rsidRPr="00CA6CFE" w:rsidTr="00EC6122">
        <w:trPr>
          <w:jc w:val="center"/>
        </w:trPr>
        <w:tc>
          <w:tcPr>
            <w:tcW w:w="9356" w:type="dxa"/>
            <w:gridSpan w:val="6"/>
            <w:shd w:val="clear" w:color="auto" w:fill="EAEAEA"/>
          </w:tcPr>
          <w:p w:rsidR="0046308C" w:rsidRPr="009F7706" w:rsidRDefault="0046308C" w:rsidP="00D960E4">
            <w:pPr>
              <w:pStyle w:val="TableNormal1"/>
              <w:rPr>
                <w:rFonts w:hint="eastAsia"/>
                <w:lang w:eastAsia="zh-CN"/>
              </w:rPr>
            </w:pPr>
          </w:p>
          <w:p w:rsidR="0046308C" w:rsidRPr="009F7706" w:rsidRDefault="00204871" w:rsidP="00D960E4">
            <w:pPr>
              <w:pStyle w:val="TableNormal1"/>
              <w:jc w:val="center"/>
              <w:rPr>
                <w:rFonts w:hint="eastAsia"/>
                <w:lang w:eastAsia="zh-CN"/>
              </w:rPr>
            </w:pPr>
            <w:r w:rsidRPr="007D0032">
              <w:rPr>
                <w:rFonts w:ascii="SimSun" w:eastAsia="SimSun" w:hAnsi="SimSun" w:cs="SimSun" w:hint="eastAsia"/>
                <w:lang w:eastAsia="zh-CN"/>
              </w:rPr>
              <w:t>截至</w:t>
            </w:r>
            <w:r w:rsidRPr="007D0032">
              <w:rPr>
                <w:rFonts w:ascii="SimSun" w:eastAsia="SimSun" w:hAnsi="SimSun" w:hint="eastAsia"/>
                <w:lang w:eastAsia="zh-CN"/>
              </w:rPr>
              <w:t>12</w:t>
            </w:r>
            <w:r w:rsidRPr="007D0032">
              <w:rPr>
                <w:rFonts w:ascii="SimSun" w:eastAsia="SimSun" w:hAnsi="SimSun" w:cs="SimSun" w:hint="eastAsia"/>
                <w:lang w:eastAsia="zh-CN"/>
              </w:rPr>
              <w:t>月</w:t>
            </w:r>
            <w:r w:rsidRPr="007D0032">
              <w:rPr>
                <w:rFonts w:ascii="SimSun" w:eastAsia="SimSun" w:hAnsi="SimSun" w:hint="eastAsia"/>
                <w:lang w:eastAsia="zh-CN"/>
              </w:rPr>
              <w:t>31</w:t>
            </w:r>
            <w:r w:rsidRPr="007D0032">
              <w:rPr>
                <w:rFonts w:ascii="SimSun" w:eastAsia="SimSun" w:hAnsi="SimSun" w:cs="SimSun" w:hint="eastAsia"/>
                <w:lang w:eastAsia="zh-CN"/>
              </w:rPr>
              <w:t>日的会费拖欠情况</w:t>
            </w:r>
            <w:r w:rsidRPr="007D0032">
              <w:rPr>
                <w:rFonts w:ascii="SimSun" w:eastAsia="SimSun" w:hAnsi="SimSun" w:hint="eastAsia"/>
                <w:lang w:eastAsia="zh-CN"/>
              </w:rPr>
              <w:t>(</w:t>
            </w:r>
            <w:r w:rsidRPr="007D0032">
              <w:rPr>
                <w:rFonts w:ascii="SimSun" w:eastAsia="SimSun" w:hAnsi="SimSun" w:cs="SimSun" w:hint="eastAsia"/>
                <w:lang w:eastAsia="zh-CN"/>
              </w:rPr>
              <w:t>单位：百</w:t>
            </w:r>
            <w:proofErr w:type="gramStart"/>
            <w:r w:rsidRPr="007D0032">
              <w:rPr>
                <w:rFonts w:ascii="SimSun" w:eastAsia="SimSun" w:hAnsi="SimSun" w:cs="SimSun" w:hint="eastAsia"/>
                <w:lang w:eastAsia="zh-CN"/>
              </w:rPr>
              <w:t>万瑞</w:t>
            </w:r>
            <w:proofErr w:type="gramEnd"/>
            <w:r w:rsidRPr="007D0032">
              <w:rPr>
                <w:rFonts w:ascii="SimSun" w:eastAsia="SimSun" w:hAnsi="SimSun" w:cs="SimSun" w:hint="eastAsia"/>
                <w:lang w:eastAsia="zh-CN"/>
              </w:rPr>
              <w:t>郎</w:t>
            </w:r>
            <w:r w:rsidRPr="007D0032">
              <w:rPr>
                <w:rFonts w:ascii="SimSun" w:eastAsia="SimSun" w:hAnsi="SimSun" w:hint="eastAsia"/>
                <w:lang w:eastAsia="zh-CN"/>
              </w:rPr>
              <w:t>)</w:t>
            </w:r>
            <w:r w:rsidRPr="009F7706">
              <w:rPr>
                <w:rFonts w:hint="eastAsia"/>
                <w:lang w:eastAsia="zh-CN"/>
              </w:rPr>
              <w:br/>
            </w:r>
          </w:p>
        </w:tc>
      </w:tr>
      <w:tr w:rsidR="0046308C" w:rsidRPr="00CA6CFE" w:rsidTr="00EC6122">
        <w:trPr>
          <w:trHeight w:val="335"/>
          <w:jc w:val="center"/>
        </w:trPr>
        <w:tc>
          <w:tcPr>
            <w:tcW w:w="948" w:type="dxa"/>
            <w:shd w:val="clear" w:color="auto" w:fill="EAEAEA"/>
          </w:tcPr>
          <w:p w:rsidR="0046308C" w:rsidRPr="000E287B" w:rsidRDefault="00204871" w:rsidP="00D960E4">
            <w:pPr>
              <w:pStyle w:val="TableNormal1"/>
              <w:rPr>
                <w:rFonts w:hint="eastAsia"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年份</w:t>
            </w:r>
          </w:p>
        </w:tc>
        <w:tc>
          <w:tcPr>
            <w:tcW w:w="1887" w:type="dxa"/>
            <w:shd w:val="clear" w:color="auto" w:fill="EAEAEA"/>
          </w:tcPr>
          <w:p w:rsidR="0046308C" w:rsidRPr="009F7706" w:rsidRDefault="00204871" w:rsidP="00204871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单一会费</w:t>
            </w:r>
          </w:p>
        </w:tc>
        <w:tc>
          <w:tcPr>
            <w:tcW w:w="2552" w:type="dxa"/>
            <w:shd w:val="clear" w:color="auto" w:fill="EAEAEA"/>
          </w:tcPr>
          <w:p w:rsidR="0046308C" w:rsidRPr="009F7706" w:rsidRDefault="00204871" w:rsidP="00204871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会费供资联盟</w:t>
            </w:r>
          </w:p>
        </w:tc>
        <w:tc>
          <w:tcPr>
            <w:tcW w:w="1559" w:type="dxa"/>
            <w:shd w:val="clear" w:color="auto" w:fill="EAEAEA"/>
          </w:tcPr>
          <w:p w:rsidR="0046308C" w:rsidRPr="009F7706" w:rsidRDefault="00204871" w:rsidP="00D960E4">
            <w:pPr>
              <w:pStyle w:val="TableNormal1"/>
              <w:rPr>
                <w:rFonts w:hint="eastAsia"/>
                <w:lang w:eastAsia="zh-CN"/>
              </w:rPr>
            </w:pPr>
            <w:r w:rsidRPr="007D0032">
              <w:rPr>
                <w:rFonts w:ascii="SimSun" w:eastAsia="SimSun" w:hAnsi="SimSun" w:hint="eastAsia"/>
                <w:lang w:eastAsia="zh-CN"/>
              </w:rPr>
              <w:t>“</w:t>
            </w:r>
            <w:r w:rsidRPr="007D0032">
              <w:rPr>
                <w:rFonts w:ascii="SimSun" w:eastAsia="SimSun" w:hAnsi="SimSun" w:cs="SimSun" w:hint="eastAsia"/>
                <w:lang w:eastAsia="zh-CN"/>
              </w:rPr>
              <w:t>冻结</w:t>
            </w:r>
            <w:r w:rsidRPr="007D0032">
              <w:rPr>
                <w:rFonts w:ascii="SimSun" w:eastAsia="SimSun" w:hAnsi="SimSun" w:cs="Arial" w:hint="eastAsia"/>
                <w:lang w:eastAsia="zh-CN"/>
              </w:rPr>
              <w:t>”</w:t>
            </w:r>
            <w:r w:rsidRPr="007D0032">
              <w:rPr>
                <w:rFonts w:ascii="SimSun" w:eastAsia="SimSun" w:hAnsi="SimSun" w:cs="SimSun" w:hint="eastAsia"/>
                <w:lang w:eastAsia="zh-CN"/>
              </w:rPr>
              <w:t>欠款</w:t>
            </w:r>
          </w:p>
        </w:tc>
        <w:tc>
          <w:tcPr>
            <w:tcW w:w="1134" w:type="dxa"/>
            <w:shd w:val="clear" w:color="auto" w:fill="EAEAEA"/>
          </w:tcPr>
          <w:p w:rsidR="0046308C" w:rsidRPr="009F7706" w:rsidRDefault="00204871" w:rsidP="00D960E4">
            <w:pPr>
              <w:pStyle w:val="TableNormal1"/>
              <w:rPr>
                <w:rFonts w:hint="eastAsia"/>
                <w:lang w:eastAsia="zh-CN"/>
              </w:rPr>
            </w:pPr>
            <w:r w:rsidRPr="007D0032">
              <w:rPr>
                <w:rFonts w:ascii="SimSun" w:eastAsia="SimSun" w:hAnsi="SimSun" w:hint="eastAsia"/>
                <w:lang w:eastAsia="zh-CN"/>
              </w:rPr>
              <w:t>周转基金</w:t>
            </w:r>
          </w:p>
        </w:tc>
        <w:tc>
          <w:tcPr>
            <w:tcW w:w="1276" w:type="dxa"/>
            <w:shd w:val="clear" w:color="auto" w:fill="EAEAEA"/>
          </w:tcPr>
          <w:p w:rsidR="0046308C" w:rsidRPr="009F7706" w:rsidRDefault="00204871" w:rsidP="00D960E4">
            <w:pPr>
              <w:pStyle w:val="TableNormal1"/>
              <w:rPr>
                <w:rFonts w:hint="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总计</w:t>
            </w:r>
          </w:p>
        </w:tc>
      </w:tr>
      <w:tr w:rsidR="0046308C" w:rsidRPr="000E287B" w:rsidTr="00EC6122">
        <w:trPr>
          <w:jc w:val="center"/>
        </w:trPr>
        <w:tc>
          <w:tcPr>
            <w:tcW w:w="948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2005</w:t>
            </w:r>
          </w:p>
        </w:tc>
        <w:tc>
          <w:tcPr>
            <w:tcW w:w="1887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3.40</w:t>
            </w:r>
          </w:p>
        </w:tc>
        <w:tc>
          <w:tcPr>
            <w:tcW w:w="2552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3.84</w:t>
            </w:r>
          </w:p>
        </w:tc>
        <w:tc>
          <w:tcPr>
            <w:tcW w:w="1559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4.58</w:t>
            </w:r>
          </w:p>
        </w:tc>
        <w:tc>
          <w:tcPr>
            <w:tcW w:w="1134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0.07</w:t>
            </w:r>
          </w:p>
        </w:tc>
        <w:tc>
          <w:tcPr>
            <w:tcW w:w="1276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11.89</w:t>
            </w:r>
          </w:p>
        </w:tc>
      </w:tr>
      <w:tr w:rsidR="0046308C" w:rsidRPr="000E287B" w:rsidTr="00EC6122">
        <w:trPr>
          <w:jc w:val="center"/>
        </w:trPr>
        <w:tc>
          <w:tcPr>
            <w:tcW w:w="948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2006</w:t>
            </w:r>
          </w:p>
        </w:tc>
        <w:tc>
          <w:tcPr>
            <w:tcW w:w="1887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4.10</w:t>
            </w:r>
          </w:p>
        </w:tc>
        <w:tc>
          <w:tcPr>
            <w:tcW w:w="2552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3.79</w:t>
            </w:r>
          </w:p>
        </w:tc>
        <w:tc>
          <w:tcPr>
            <w:tcW w:w="1559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4.54</w:t>
            </w:r>
          </w:p>
        </w:tc>
        <w:tc>
          <w:tcPr>
            <w:tcW w:w="1134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0.06</w:t>
            </w:r>
          </w:p>
        </w:tc>
        <w:tc>
          <w:tcPr>
            <w:tcW w:w="1276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12.49</w:t>
            </w:r>
          </w:p>
        </w:tc>
      </w:tr>
      <w:tr w:rsidR="0046308C" w:rsidRPr="000E287B" w:rsidTr="00EC6122">
        <w:trPr>
          <w:jc w:val="center"/>
        </w:trPr>
        <w:tc>
          <w:tcPr>
            <w:tcW w:w="948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2007</w:t>
            </w:r>
          </w:p>
        </w:tc>
        <w:tc>
          <w:tcPr>
            <w:tcW w:w="1887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2.86</w:t>
            </w:r>
          </w:p>
        </w:tc>
        <w:tc>
          <w:tcPr>
            <w:tcW w:w="2552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3.64</w:t>
            </w:r>
          </w:p>
        </w:tc>
        <w:tc>
          <w:tcPr>
            <w:tcW w:w="1559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4.54</w:t>
            </w:r>
          </w:p>
        </w:tc>
        <w:tc>
          <w:tcPr>
            <w:tcW w:w="1134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0.06</w:t>
            </w:r>
          </w:p>
        </w:tc>
        <w:tc>
          <w:tcPr>
            <w:tcW w:w="1276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11.10</w:t>
            </w:r>
          </w:p>
        </w:tc>
      </w:tr>
      <w:tr w:rsidR="0046308C" w:rsidRPr="000E287B" w:rsidTr="00EC6122">
        <w:trPr>
          <w:jc w:val="center"/>
        </w:trPr>
        <w:tc>
          <w:tcPr>
            <w:tcW w:w="948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2008</w:t>
            </w:r>
          </w:p>
        </w:tc>
        <w:tc>
          <w:tcPr>
            <w:tcW w:w="1887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2.38</w:t>
            </w:r>
          </w:p>
        </w:tc>
        <w:tc>
          <w:tcPr>
            <w:tcW w:w="2552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3.07</w:t>
            </w:r>
          </w:p>
        </w:tc>
        <w:tc>
          <w:tcPr>
            <w:tcW w:w="1559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4.45</w:t>
            </w:r>
          </w:p>
        </w:tc>
        <w:tc>
          <w:tcPr>
            <w:tcW w:w="1134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0.05</w:t>
            </w:r>
          </w:p>
        </w:tc>
        <w:tc>
          <w:tcPr>
            <w:tcW w:w="1276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9.90</w:t>
            </w:r>
          </w:p>
        </w:tc>
      </w:tr>
      <w:tr w:rsidR="0046308C" w:rsidRPr="000E287B" w:rsidTr="00EC6122">
        <w:trPr>
          <w:jc w:val="center"/>
        </w:trPr>
        <w:tc>
          <w:tcPr>
            <w:tcW w:w="948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2009</w:t>
            </w:r>
          </w:p>
        </w:tc>
        <w:tc>
          <w:tcPr>
            <w:tcW w:w="1887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2.15</w:t>
            </w:r>
          </w:p>
        </w:tc>
        <w:tc>
          <w:tcPr>
            <w:tcW w:w="2552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2.55</w:t>
            </w:r>
          </w:p>
        </w:tc>
        <w:tc>
          <w:tcPr>
            <w:tcW w:w="1559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4.44</w:t>
            </w:r>
          </w:p>
        </w:tc>
        <w:tc>
          <w:tcPr>
            <w:tcW w:w="1134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0.05</w:t>
            </w:r>
          </w:p>
        </w:tc>
        <w:tc>
          <w:tcPr>
            <w:tcW w:w="1276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9.19</w:t>
            </w:r>
          </w:p>
        </w:tc>
      </w:tr>
      <w:tr w:rsidR="0046308C" w:rsidRPr="000E287B" w:rsidTr="00EC6122">
        <w:trPr>
          <w:jc w:val="center"/>
        </w:trPr>
        <w:tc>
          <w:tcPr>
            <w:tcW w:w="948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2010</w:t>
            </w:r>
          </w:p>
        </w:tc>
        <w:tc>
          <w:tcPr>
            <w:tcW w:w="1887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3.12</w:t>
            </w:r>
          </w:p>
        </w:tc>
        <w:tc>
          <w:tcPr>
            <w:tcW w:w="2552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2.43</w:t>
            </w:r>
          </w:p>
        </w:tc>
        <w:tc>
          <w:tcPr>
            <w:tcW w:w="1559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4.41</w:t>
            </w:r>
          </w:p>
        </w:tc>
        <w:tc>
          <w:tcPr>
            <w:tcW w:w="1134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 xml:space="preserve">0.04            </w:t>
            </w:r>
          </w:p>
        </w:tc>
        <w:tc>
          <w:tcPr>
            <w:tcW w:w="1276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10.00</w:t>
            </w:r>
          </w:p>
        </w:tc>
      </w:tr>
      <w:tr w:rsidR="0046308C" w:rsidRPr="000E287B" w:rsidTr="00EC6122">
        <w:trPr>
          <w:jc w:val="center"/>
        </w:trPr>
        <w:tc>
          <w:tcPr>
            <w:tcW w:w="948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2011</w:t>
            </w:r>
          </w:p>
        </w:tc>
        <w:tc>
          <w:tcPr>
            <w:tcW w:w="1887" w:type="dxa"/>
            <w:shd w:val="clear" w:color="auto" w:fill="auto"/>
          </w:tcPr>
          <w:p w:rsidR="0046308C" w:rsidRPr="000E287B" w:rsidDel="006C5DC2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2.75</w:t>
            </w:r>
          </w:p>
        </w:tc>
        <w:tc>
          <w:tcPr>
            <w:tcW w:w="2552" w:type="dxa"/>
            <w:shd w:val="clear" w:color="auto" w:fill="auto"/>
          </w:tcPr>
          <w:p w:rsidR="0046308C" w:rsidRPr="000E287B" w:rsidDel="006C5DC2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2.37</w:t>
            </w:r>
          </w:p>
        </w:tc>
        <w:tc>
          <w:tcPr>
            <w:tcW w:w="1559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4.39</w:t>
            </w:r>
          </w:p>
        </w:tc>
        <w:tc>
          <w:tcPr>
            <w:tcW w:w="1134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46308C" w:rsidRPr="000E287B" w:rsidDel="006C5DC2" w:rsidRDefault="0046308C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0E287B">
              <w:rPr>
                <w:rFonts w:hint="eastAsia"/>
                <w:bCs/>
                <w:lang w:eastAsia="zh-CN"/>
              </w:rPr>
              <w:t>9.55</w:t>
            </w:r>
          </w:p>
        </w:tc>
      </w:tr>
      <w:tr w:rsidR="00675ADD" w:rsidRPr="000E287B" w:rsidTr="00EC6122">
        <w:trPr>
          <w:jc w:val="center"/>
        </w:trPr>
        <w:tc>
          <w:tcPr>
            <w:tcW w:w="948" w:type="dxa"/>
            <w:shd w:val="clear" w:color="auto" w:fill="auto"/>
          </w:tcPr>
          <w:p w:rsidR="00675ADD" w:rsidRPr="000E287B" w:rsidRDefault="00675ADD" w:rsidP="00D960E4">
            <w:pPr>
              <w:pStyle w:val="TableNormal1"/>
              <w:rPr>
                <w:rFonts w:hint="eastAsia"/>
                <w:bCs/>
                <w:lang w:eastAsia="zh-CN"/>
              </w:rPr>
            </w:pPr>
            <w:r w:rsidRPr="00675ADD">
              <w:rPr>
                <w:rFonts w:hint="eastAsia"/>
                <w:bCs/>
                <w:lang w:eastAsia="zh-CN"/>
              </w:rPr>
              <w:t>2012</w:t>
            </w:r>
          </w:p>
        </w:tc>
        <w:tc>
          <w:tcPr>
            <w:tcW w:w="1887" w:type="dxa"/>
            <w:shd w:val="clear" w:color="auto" w:fill="auto"/>
          </w:tcPr>
          <w:p w:rsidR="00675ADD" w:rsidRPr="000E287B" w:rsidRDefault="00675ADD" w:rsidP="00675ADD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2.26</w:t>
            </w:r>
          </w:p>
        </w:tc>
        <w:tc>
          <w:tcPr>
            <w:tcW w:w="2552" w:type="dxa"/>
            <w:shd w:val="clear" w:color="auto" w:fill="auto"/>
          </w:tcPr>
          <w:p w:rsidR="00675ADD" w:rsidRPr="000E287B" w:rsidRDefault="00675ADD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675ADD">
              <w:rPr>
                <w:rFonts w:hint="eastAsia"/>
                <w:bCs/>
                <w:lang w:eastAsia="zh-CN"/>
              </w:rPr>
              <w:t>2.28</w:t>
            </w:r>
          </w:p>
        </w:tc>
        <w:tc>
          <w:tcPr>
            <w:tcW w:w="1559" w:type="dxa"/>
            <w:shd w:val="clear" w:color="auto" w:fill="auto"/>
          </w:tcPr>
          <w:p w:rsidR="00675ADD" w:rsidRPr="000E287B" w:rsidRDefault="00675ADD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675ADD">
              <w:rPr>
                <w:rFonts w:hint="eastAsia"/>
                <w:bCs/>
                <w:lang w:eastAsia="zh-CN"/>
              </w:rPr>
              <w:t>4.39</w:t>
            </w:r>
          </w:p>
        </w:tc>
        <w:tc>
          <w:tcPr>
            <w:tcW w:w="1134" w:type="dxa"/>
            <w:shd w:val="clear" w:color="auto" w:fill="auto"/>
          </w:tcPr>
          <w:p w:rsidR="00675ADD" w:rsidRPr="000E287B" w:rsidRDefault="00675ADD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675ADD">
              <w:rPr>
                <w:rFonts w:hint="eastAsia"/>
                <w:bCs/>
                <w:lang w:eastAsia="zh-CN"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675ADD" w:rsidRPr="000E287B" w:rsidRDefault="00675ADD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675ADD">
              <w:rPr>
                <w:rFonts w:hint="eastAsia"/>
                <w:bCs/>
                <w:lang w:eastAsia="zh-CN"/>
              </w:rPr>
              <w:t>8.97</w:t>
            </w:r>
          </w:p>
        </w:tc>
      </w:tr>
      <w:tr w:rsidR="00C93221" w:rsidRPr="000E287B" w:rsidTr="00EC6122">
        <w:trPr>
          <w:jc w:val="center"/>
        </w:trPr>
        <w:tc>
          <w:tcPr>
            <w:tcW w:w="948" w:type="dxa"/>
            <w:shd w:val="clear" w:color="auto" w:fill="auto"/>
          </w:tcPr>
          <w:p w:rsidR="00C93221" w:rsidRPr="00E84096" w:rsidRDefault="00C93221" w:rsidP="00D960E4">
            <w:pPr>
              <w:pStyle w:val="TableNormal1"/>
              <w:rPr>
                <w:rFonts w:hint="eastAsia"/>
                <w:bCs/>
                <w:lang w:eastAsia="zh-CN"/>
              </w:rPr>
            </w:pPr>
            <w:r w:rsidRPr="00C93221">
              <w:rPr>
                <w:rFonts w:hint="eastAsia"/>
                <w:bCs/>
                <w:lang w:eastAsia="zh-CN"/>
              </w:rPr>
              <w:t>2013</w:t>
            </w:r>
          </w:p>
        </w:tc>
        <w:tc>
          <w:tcPr>
            <w:tcW w:w="1887" w:type="dxa"/>
            <w:shd w:val="clear" w:color="auto" w:fill="auto"/>
          </w:tcPr>
          <w:p w:rsidR="00C93221" w:rsidRPr="00E84096" w:rsidRDefault="00C93221" w:rsidP="00675ADD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C93221">
              <w:rPr>
                <w:rFonts w:hint="eastAsia"/>
                <w:bCs/>
                <w:lang w:eastAsia="zh-CN"/>
              </w:rPr>
              <w:t>2.26</w:t>
            </w:r>
          </w:p>
        </w:tc>
        <w:tc>
          <w:tcPr>
            <w:tcW w:w="2552" w:type="dxa"/>
            <w:shd w:val="clear" w:color="auto" w:fill="auto"/>
          </w:tcPr>
          <w:p w:rsidR="00C93221" w:rsidRPr="00E84096" w:rsidRDefault="00C93221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C93221">
              <w:rPr>
                <w:rFonts w:hint="eastAsia"/>
                <w:bCs/>
                <w:lang w:eastAsia="zh-CN"/>
              </w:rPr>
              <w:t>2.12</w:t>
            </w:r>
          </w:p>
        </w:tc>
        <w:tc>
          <w:tcPr>
            <w:tcW w:w="1559" w:type="dxa"/>
            <w:shd w:val="clear" w:color="auto" w:fill="auto"/>
          </w:tcPr>
          <w:p w:rsidR="00C93221" w:rsidRDefault="00C93221" w:rsidP="00E84096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C93221">
              <w:rPr>
                <w:rFonts w:hint="eastAsia"/>
                <w:bCs/>
                <w:lang w:eastAsia="zh-CN"/>
              </w:rPr>
              <w:t>4.36</w:t>
            </w:r>
          </w:p>
        </w:tc>
        <w:tc>
          <w:tcPr>
            <w:tcW w:w="1134" w:type="dxa"/>
            <w:shd w:val="clear" w:color="auto" w:fill="auto"/>
          </w:tcPr>
          <w:p w:rsidR="00C93221" w:rsidRDefault="00C93221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C93221">
              <w:rPr>
                <w:rFonts w:hint="eastAsia"/>
                <w:bCs/>
                <w:lang w:eastAsia="zh-CN"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C93221" w:rsidRDefault="00C93221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 w:rsidRPr="00C93221">
              <w:rPr>
                <w:rFonts w:hint="eastAsia"/>
                <w:bCs/>
                <w:lang w:eastAsia="zh-CN"/>
              </w:rPr>
              <w:t>8.78</w:t>
            </w:r>
          </w:p>
        </w:tc>
      </w:tr>
      <w:tr w:rsidR="00E84096" w:rsidRPr="000E287B" w:rsidTr="00EC6122">
        <w:trPr>
          <w:jc w:val="center"/>
        </w:trPr>
        <w:tc>
          <w:tcPr>
            <w:tcW w:w="948" w:type="dxa"/>
            <w:shd w:val="clear" w:color="auto" w:fill="auto"/>
          </w:tcPr>
          <w:p w:rsidR="00E84096" w:rsidRPr="00675ADD" w:rsidRDefault="00C93221" w:rsidP="00D960E4">
            <w:pPr>
              <w:pStyle w:val="TableNormal1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2014</w:t>
            </w:r>
          </w:p>
        </w:tc>
        <w:tc>
          <w:tcPr>
            <w:tcW w:w="1887" w:type="dxa"/>
            <w:shd w:val="clear" w:color="auto" w:fill="auto"/>
          </w:tcPr>
          <w:p w:rsidR="00E84096" w:rsidRDefault="008D2E2B" w:rsidP="00675ADD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1.39</w:t>
            </w:r>
          </w:p>
        </w:tc>
        <w:tc>
          <w:tcPr>
            <w:tcW w:w="2552" w:type="dxa"/>
            <w:shd w:val="clear" w:color="auto" w:fill="auto"/>
          </w:tcPr>
          <w:p w:rsidR="00E84096" w:rsidRPr="00675ADD" w:rsidRDefault="008D2E2B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1.82</w:t>
            </w:r>
          </w:p>
        </w:tc>
        <w:tc>
          <w:tcPr>
            <w:tcW w:w="1559" w:type="dxa"/>
            <w:shd w:val="clear" w:color="auto" w:fill="auto"/>
          </w:tcPr>
          <w:p w:rsidR="00E84096" w:rsidRPr="00675ADD" w:rsidRDefault="008D2E2B" w:rsidP="00E84096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4.30</w:t>
            </w:r>
          </w:p>
        </w:tc>
        <w:tc>
          <w:tcPr>
            <w:tcW w:w="1134" w:type="dxa"/>
            <w:shd w:val="clear" w:color="auto" w:fill="auto"/>
          </w:tcPr>
          <w:p w:rsidR="00E84096" w:rsidRPr="00675ADD" w:rsidRDefault="008D2E2B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E84096" w:rsidRPr="00675ADD" w:rsidRDefault="008D2E2B" w:rsidP="00D960E4">
            <w:pPr>
              <w:pStyle w:val="TableNormal1"/>
              <w:jc w:val="right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7.55</w:t>
            </w:r>
          </w:p>
        </w:tc>
      </w:tr>
    </w:tbl>
    <w:p w:rsidR="00EC6122" w:rsidRDefault="00EC6122" w:rsidP="006E66C1">
      <w:pPr>
        <w:widowControl w:val="0"/>
        <w:adjustRightInd w:val="0"/>
        <w:spacing w:afterLines="50" w:after="120" w:line="340" w:lineRule="atLeast"/>
        <w:ind w:left="5534"/>
        <w:jc w:val="both"/>
        <w:textAlignment w:val="baseline"/>
        <w:rPr>
          <w:rFonts w:ascii="KaiTi" w:eastAsia="KaiTi" w:hAnsi="KaiTi" w:cs="Times New Roman" w:hint="eastAsia"/>
          <w:i/>
          <w:sz w:val="21"/>
        </w:rPr>
      </w:pPr>
    </w:p>
    <w:p w:rsidR="002013AE" w:rsidRPr="006E66C1" w:rsidRDefault="00DA4E42" w:rsidP="006E66C1">
      <w:pPr>
        <w:widowControl w:val="0"/>
        <w:adjustRightInd w:val="0"/>
        <w:spacing w:afterLines="50" w:after="120" w:line="340" w:lineRule="atLeast"/>
        <w:ind w:left="5534"/>
        <w:jc w:val="both"/>
        <w:textAlignment w:val="baseline"/>
        <w:rPr>
          <w:rFonts w:ascii="KaiTi" w:eastAsia="KaiTi" w:hAnsi="KaiTi" w:cs="Times New Roman" w:hint="eastAsia"/>
          <w:sz w:val="21"/>
        </w:rPr>
      </w:pPr>
      <w:r w:rsidRPr="006E66C1">
        <w:rPr>
          <w:rFonts w:ascii="KaiTi" w:eastAsia="KaiTi" w:hAnsi="KaiTi" w:cs="Times New Roman" w:hint="eastAsia"/>
          <w:i/>
          <w:sz w:val="21"/>
        </w:rPr>
        <w:t>9.</w:t>
      </w:r>
      <w:r w:rsidRPr="006E66C1">
        <w:rPr>
          <w:rFonts w:ascii="KaiTi" w:eastAsia="KaiTi" w:hAnsi="KaiTi" w:cs="Times New Roman" w:hint="eastAsia"/>
          <w:i/>
          <w:sz w:val="21"/>
        </w:rPr>
        <w:tab/>
      </w:r>
      <w:r w:rsidR="00204871" w:rsidRPr="006E66C1">
        <w:rPr>
          <w:rFonts w:ascii="KaiTi" w:eastAsia="KaiTi" w:hAnsi="KaiTi" w:cs="SimSun" w:hint="eastAsia"/>
          <w:i/>
          <w:sz w:val="21"/>
        </w:rPr>
        <w:t>请</w:t>
      </w:r>
      <w:r w:rsidR="00204871" w:rsidRPr="006E66C1">
        <w:rPr>
          <w:rFonts w:ascii="KaiTi" w:eastAsia="KaiTi" w:hAnsi="KaiTi" w:cs="Times New Roman" w:hint="eastAsia"/>
          <w:i/>
          <w:sz w:val="21"/>
        </w:rPr>
        <w:t>WIPO</w:t>
      </w:r>
      <w:r w:rsidR="00204871" w:rsidRPr="006E66C1">
        <w:rPr>
          <w:rFonts w:ascii="KaiTi" w:eastAsia="KaiTi" w:hAnsi="KaiTi" w:cs="SimSun" w:hint="eastAsia"/>
          <w:i/>
          <w:sz w:val="21"/>
        </w:rPr>
        <w:t>成员国大会和WIPO管理的各联盟的大会各自就其所涉事宜，注意截至</w:t>
      </w:r>
      <w:r w:rsidR="00204871" w:rsidRPr="006E66C1">
        <w:rPr>
          <w:rFonts w:ascii="KaiTi" w:eastAsia="KaiTi" w:hAnsi="KaiTi" w:cs="Times New Roman" w:hint="eastAsia"/>
          <w:i/>
          <w:sz w:val="21"/>
        </w:rPr>
        <w:t>2015</w:t>
      </w:r>
      <w:r w:rsidR="00204871" w:rsidRPr="006E66C1">
        <w:rPr>
          <w:rFonts w:ascii="KaiTi" w:eastAsia="KaiTi" w:hAnsi="KaiTi" w:cs="SimSun" w:hint="eastAsia"/>
          <w:i/>
          <w:sz w:val="21"/>
        </w:rPr>
        <w:t>年</w:t>
      </w:r>
      <w:r w:rsidR="00204871" w:rsidRPr="006E66C1">
        <w:rPr>
          <w:rFonts w:ascii="KaiTi" w:eastAsia="KaiTi" w:hAnsi="KaiTi" w:cs="Times New Roman" w:hint="eastAsia"/>
          <w:i/>
          <w:sz w:val="21"/>
        </w:rPr>
        <w:t>9</w:t>
      </w:r>
      <w:r w:rsidR="00204871" w:rsidRPr="006E66C1">
        <w:rPr>
          <w:rFonts w:ascii="KaiTi" w:eastAsia="KaiTi" w:hAnsi="KaiTi" w:cs="SimSun" w:hint="eastAsia"/>
          <w:i/>
          <w:sz w:val="21"/>
        </w:rPr>
        <w:t>月</w:t>
      </w:r>
      <w:r w:rsidR="00204871" w:rsidRPr="006E66C1">
        <w:rPr>
          <w:rFonts w:ascii="KaiTi" w:eastAsia="KaiTi" w:hAnsi="KaiTi" w:cs="Times New Roman" w:hint="eastAsia"/>
          <w:i/>
          <w:sz w:val="21"/>
        </w:rPr>
        <w:t>1</w:t>
      </w:r>
      <w:r w:rsidR="00204871" w:rsidRPr="006E66C1">
        <w:rPr>
          <w:rFonts w:ascii="KaiTi" w:eastAsia="KaiTi" w:hAnsi="KaiTi" w:cs="SimSun" w:hint="eastAsia"/>
          <w:i/>
          <w:sz w:val="21"/>
        </w:rPr>
        <w:t>日的会费缴纳情况。</w:t>
      </w:r>
    </w:p>
    <w:p w:rsidR="006E66C1" w:rsidRDefault="006E66C1" w:rsidP="006E66C1">
      <w:pPr>
        <w:widowControl w:val="0"/>
        <w:adjustRightInd w:val="0"/>
        <w:spacing w:afterLines="50" w:after="120" w:line="340" w:lineRule="atLeast"/>
        <w:ind w:left="5534"/>
        <w:jc w:val="both"/>
        <w:textAlignment w:val="baseline"/>
        <w:rPr>
          <w:rFonts w:ascii="KaiTi" w:eastAsia="KaiTi" w:hAnsi="KaiTi" w:cs="Times New Roman" w:hint="eastAsia"/>
          <w:sz w:val="21"/>
        </w:rPr>
      </w:pPr>
    </w:p>
    <w:p w:rsidR="0046308C" w:rsidRPr="006E66C1" w:rsidRDefault="0046308C" w:rsidP="006E66C1">
      <w:pPr>
        <w:widowControl w:val="0"/>
        <w:adjustRightInd w:val="0"/>
        <w:spacing w:afterLines="50" w:after="120" w:line="340" w:lineRule="atLeast"/>
        <w:ind w:left="5534"/>
        <w:jc w:val="both"/>
        <w:textAlignment w:val="baseline"/>
        <w:rPr>
          <w:rFonts w:ascii="KaiTi" w:eastAsia="KaiTi" w:hAnsi="KaiTi" w:cs="Times New Roman" w:hint="eastAsia"/>
          <w:sz w:val="21"/>
        </w:rPr>
      </w:pPr>
      <w:r w:rsidRPr="006E66C1">
        <w:rPr>
          <w:rFonts w:ascii="KaiTi" w:eastAsia="KaiTi" w:hAnsi="KaiTi" w:cs="Times New Roman" w:hint="eastAsia"/>
          <w:sz w:val="21"/>
        </w:rPr>
        <w:t>[</w:t>
      </w:r>
      <w:r w:rsidR="00204871" w:rsidRPr="006E66C1">
        <w:rPr>
          <w:rFonts w:ascii="KaiTi" w:eastAsia="KaiTi" w:hAnsi="KaiTi" w:cs="Times New Roman" w:hint="eastAsia"/>
          <w:sz w:val="21"/>
        </w:rPr>
        <w:t>文件完</w:t>
      </w:r>
      <w:r w:rsidRPr="006E66C1">
        <w:rPr>
          <w:rFonts w:ascii="KaiTi" w:eastAsia="KaiTi" w:hAnsi="KaiTi" w:cs="Times New Roman" w:hint="eastAsia"/>
          <w:sz w:val="21"/>
        </w:rPr>
        <w:t>]</w:t>
      </w:r>
    </w:p>
    <w:sectPr w:rsidR="0046308C" w:rsidRPr="006E66C1" w:rsidSect="00C21C5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C1" w:rsidRDefault="006E66C1">
      <w:r>
        <w:separator/>
      </w:r>
    </w:p>
  </w:endnote>
  <w:endnote w:type="continuationSeparator" w:id="0">
    <w:p w:rsidR="006E66C1" w:rsidRDefault="006E66C1" w:rsidP="003B38C1">
      <w:r>
        <w:separator/>
      </w:r>
    </w:p>
    <w:p w:rsidR="006E66C1" w:rsidRPr="003B38C1" w:rsidRDefault="006E66C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E66C1" w:rsidRPr="003B38C1" w:rsidRDefault="006E66C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C1" w:rsidRDefault="006E66C1">
      <w:r>
        <w:separator/>
      </w:r>
    </w:p>
  </w:footnote>
  <w:footnote w:type="continuationSeparator" w:id="0">
    <w:p w:rsidR="006E66C1" w:rsidRDefault="006E66C1" w:rsidP="008B60B2">
      <w:r>
        <w:separator/>
      </w:r>
    </w:p>
    <w:p w:rsidR="006E66C1" w:rsidRPr="00ED77FB" w:rsidRDefault="006E66C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E66C1" w:rsidRPr="00ED77FB" w:rsidRDefault="006E66C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E66C1" w:rsidRPr="00EC6122" w:rsidRDefault="006E66C1" w:rsidP="00EC6122">
      <w:pPr>
        <w:pStyle w:val="a9"/>
        <w:jc w:val="both"/>
        <w:rPr>
          <w:rFonts w:ascii="SimSun" w:hAnsi="SimSun"/>
          <w:szCs w:val="18"/>
        </w:rPr>
      </w:pPr>
      <w:r w:rsidRPr="00EC6122">
        <w:rPr>
          <w:rStyle w:val="ae"/>
          <w:rFonts w:ascii="SimSun" w:hAnsi="SimSun"/>
          <w:szCs w:val="18"/>
        </w:rPr>
        <w:footnoteRef/>
      </w:r>
      <w:r w:rsidRPr="00EC6122">
        <w:rPr>
          <w:rFonts w:ascii="SimSun" w:hAnsi="SimSun"/>
          <w:szCs w:val="18"/>
        </w:rPr>
        <w:t xml:space="preserve"> </w:t>
      </w:r>
      <w:r w:rsidRPr="00EC6122">
        <w:rPr>
          <w:rFonts w:ascii="SimSun" w:hAnsi="SimSun"/>
          <w:szCs w:val="18"/>
        </w:rPr>
        <w:tab/>
      </w:r>
      <w:r w:rsidRPr="00EC6122">
        <w:rPr>
          <w:rFonts w:ascii="SimSun" w:hAnsi="SimSun" w:hint="eastAsia"/>
          <w:szCs w:val="18"/>
        </w:rPr>
        <w:t>于2006年7月订立分期付款计划，每年支付对</w:t>
      </w:r>
      <w:bookmarkStart w:id="5" w:name="_GoBack"/>
      <w:bookmarkEnd w:id="5"/>
      <w:r w:rsidRPr="00EC6122">
        <w:rPr>
          <w:rFonts w:ascii="SimSun" w:hAnsi="SimSun" w:hint="eastAsia"/>
          <w:szCs w:val="18"/>
        </w:rPr>
        <w:t>巴黎、伯尔尼和尼斯联盟和单一会费制度的拖欠款项，分十年付</w:t>
      </w:r>
      <w:r w:rsidR="00EC6122">
        <w:rPr>
          <w:rFonts w:ascii="SimSun" w:hAnsi="SimSun"/>
          <w:sz w:val="21"/>
          <w:szCs w:val="22"/>
        </w:rPr>
        <w:t>‍</w:t>
      </w:r>
      <w:r w:rsidRPr="00EC6122">
        <w:rPr>
          <w:rFonts w:ascii="SimSun" w:hAnsi="SimSun" w:hint="eastAsia"/>
          <w:szCs w:val="18"/>
        </w:rPr>
        <w:t>清。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22921"/>
      <w:docPartObj>
        <w:docPartGallery w:val="Page Numbers (Top of Page)"/>
        <w:docPartUnique/>
      </w:docPartObj>
    </w:sdtPr>
    <w:sdtEndPr>
      <w:rPr>
        <w:rFonts w:ascii="SimSun" w:hAnsi="SimSun"/>
        <w:noProof/>
        <w:sz w:val="21"/>
      </w:rPr>
    </w:sdtEndPr>
    <w:sdtContent>
      <w:p w:rsidR="006E66C1" w:rsidRPr="00C21C59" w:rsidRDefault="006E66C1" w:rsidP="00C21C59">
        <w:pPr>
          <w:pStyle w:val="aa"/>
          <w:jc w:val="right"/>
          <w:rPr>
            <w:rFonts w:ascii="SimSun" w:hAnsi="SimSun"/>
            <w:sz w:val="21"/>
          </w:rPr>
        </w:pPr>
        <w:r w:rsidRPr="00C21C59">
          <w:rPr>
            <w:rFonts w:ascii="SimSun" w:hAnsi="SimSun"/>
            <w:sz w:val="21"/>
          </w:rPr>
          <w:t>A/55/8</w:t>
        </w:r>
      </w:p>
      <w:p w:rsidR="006E66C1" w:rsidRDefault="006E66C1" w:rsidP="00C21C59">
        <w:pPr>
          <w:pStyle w:val="aa"/>
          <w:jc w:val="right"/>
          <w:rPr>
            <w:rFonts w:ascii="SimSun" w:hAnsi="SimSun" w:hint="eastAsia"/>
            <w:noProof/>
            <w:sz w:val="21"/>
          </w:rPr>
        </w:pPr>
        <w:r w:rsidRPr="00C21C59">
          <w:rPr>
            <w:rFonts w:ascii="SimSun" w:hAnsi="SimSun" w:hint="eastAsia"/>
            <w:sz w:val="21"/>
          </w:rPr>
          <w:t>第</w:t>
        </w:r>
        <w:r w:rsidRPr="00C21C59">
          <w:rPr>
            <w:rFonts w:ascii="SimSun" w:hAnsi="SimSun"/>
            <w:sz w:val="21"/>
          </w:rPr>
          <w:fldChar w:fldCharType="begin"/>
        </w:r>
        <w:r w:rsidRPr="00C21C59">
          <w:rPr>
            <w:rFonts w:ascii="SimSun" w:hAnsi="SimSun"/>
            <w:sz w:val="21"/>
          </w:rPr>
          <w:instrText xml:space="preserve"> PAGE   \* MERGEFORMAT </w:instrText>
        </w:r>
        <w:r w:rsidRPr="00C21C59">
          <w:rPr>
            <w:rFonts w:ascii="SimSun" w:hAnsi="SimSun"/>
            <w:sz w:val="21"/>
          </w:rPr>
          <w:fldChar w:fldCharType="separate"/>
        </w:r>
        <w:r w:rsidR="00EC6122">
          <w:rPr>
            <w:rFonts w:ascii="SimSun" w:hAnsi="SimSun"/>
            <w:noProof/>
            <w:sz w:val="21"/>
          </w:rPr>
          <w:t>2</w:t>
        </w:r>
        <w:r w:rsidRPr="00C21C59">
          <w:rPr>
            <w:rFonts w:ascii="SimSun" w:hAnsi="SimSun"/>
            <w:noProof/>
            <w:sz w:val="21"/>
          </w:rPr>
          <w:fldChar w:fldCharType="end"/>
        </w:r>
        <w:r w:rsidRPr="00C21C59">
          <w:rPr>
            <w:rFonts w:ascii="SimSun" w:hAnsi="SimSun" w:hint="eastAsia"/>
            <w:noProof/>
            <w:sz w:val="21"/>
          </w:rPr>
          <w:t>页</w:t>
        </w:r>
      </w:p>
      <w:p w:rsidR="006E66C1" w:rsidRDefault="006E66C1" w:rsidP="00C21C59">
        <w:pPr>
          <w:pStyle w:val="aa"/>
          <w:jc w:val="right"/>
          <w:rPr>
            <w:rFonts w:ascii="SimSun" w:hAnsi="SimSun" w:hint="eastAsia"/>
            <w:noProof/>
            <w:sz w:val="21"/>
          </w:rPr>
        </w:pPr>
      </w:p>
      <w:p w:rsidR="006E66C1" w:rsidRPr="00C21C59" w:rsidRDefault="006E66C1" w:rsidP="00C21C59">
        <w:pPr>
          <w:pStyle w:val="aa"/>
          <w:jc w:val="right"/>
          <w:rPr>
            <w:rFonts w:ascii="SimSun" w:hAnsi="SimSun"/>
            <w:sz w:val="21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9A95736"/>
    <w:multiLevelType w:val="multilevel"/>
    <w:tmpl w:val="27AEA0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97720"/>
    <w:multiLevelType w:val="multilevel"/>
    <w:tmpl w:val="27AEA0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35340"/>
    <w:multiLevelType w:val="multilevel"/>
    <w:tmpl w:val="27AEA0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744D02C0"/>
    <w:multiLevelType w:val="hybridMultilevel"/>
    <w:tmpl w:val="4064B486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766B427A"/>
    <w:multiLevelType w:val="hybridMultilevel"/>
    <w:tmpl w:val="0E4CF4BA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7A"/>
    <w:rsid w:val="00003C19"/>
    <w:rsid w:val="00004519"/>
    <w:rsid w:val="00015D2A"/>
    <w:rsid w:val="00021CF8"/>
    <w:rsid w:val="00022AEE"/>
    <w:rsid w:val="000239E1"/>
    <w:rsid w:val="00042480"/>
    <w:rsid w:val="00043CAA"/>
    <w:rsid w:val="00053A7B"/>
    <w:rsid w:val="00065B30"/>
    <w:rsid w:val="00075432"/>
    <w:rsid w:val="00082BFD"/>
    <w:rsid w:val="000968ED"/>
    <w:rsid w:val="000A4D1C"/>
    <w:rsid w:val="000C371A"/>
    <w:rsid w:val="000D01EC"/>
    <w:rsid w:val="000D2FAD"/>
    <w:rsid w:val="000D4CF5"/>
    <w:rsid w:val="000D5A74"/>
    <w:rsid w:val="000E33CA"/>
    <w:rsid w:val="000E53CD"/>
    <w:rsid w:val="000F5E56"/>
    <w:rsid w:val="00115085"/>
    <w:rsid w:val="00123B37"/>
    <w:rsid w:val="00125442"/>
    <w:rsid w:val="0012593D"/>
    <w:rsid w:val="0012640D"/>
    <w:rsid w:val="00131078"/>
    <w:rsid w:val="001362EE"/>
    <w:rsid w:val="00154EF9"/>
    <w:rsid w:val="0015630D"/>
    <w:rsid w:val="001629F4"/>
    <w:rsid w:val="001712D9"/>
    <w:rsid w:val="00175865"/>
    <w:rsid w:val="001801C4"/>
    <w:rsid w:val="001832A6"/>
    <w:rsid w:val="0018512E"/>
    <w:rsid w:val="00185B40"/>
    <w:rsid w:val="001B78EC"/>
    <w:rsid w:val="001C2119"/>
    <w:rsid w:val="001E1912"/>
    <w:rsid w:val="002013AE"/>
    <w:rsid w:val="00204871"/>
    <w:rsid w:val="0022517A"/>
    <w:rsid w:val="00227A2B"/>
    <w:rsid w:val="00232615"/>
    <w:rsid w:val="00242A4C"/>
    <w:rsid w:val="002475CD"/>
    <w:rsid w:val="002528E4"/>
    <w:rsid w:val="002634C4"/>
    <w:rsid w:val="00274F17"/>
    <w:rsid w:val="002928D3"/>
    <w:rsid w:val="002A1C27"/>
    <w:rsid w:val="002A7146"/>
    <w:rsid w:val="002B23E7"/>
    <w:rsid w:val="002B5B82"/>
    <w:rsid w:val="002C64DE"/>
    <w:rsid w:val="002C7A08"/>
    <w:rsid w:val="002D230A"/>
    <w:rsid w:val="002E4C13"/>
    <w:rsid w:val="002F1FE6"/>
    <w:rsid w:val="002F4E68"/>
    <w:rsid w:val="00312F7F"/>
    <w:rsid w:val="00314C98"/>
    <w:rsid w:val="003163CD"/>
    <w:rsid w:val="00316F93"/>
    <w:rsid w:val="003172D7"/>
    <w:rsid w:val="00324CD9"/>
    <w:rsid w:val="003322EE"/>
    <w:rsid w:val="00332C8A"/>
    <w:rsid w:val="00344796"/>
    <w:rsid w:val="00361139"/>
    <w:rsid w:val="00361450"/>
    <w:rsid w:val="00361BFC"/>
    <w:rsid w:val="0036540A"/>
    <w:rsid w:val="003673CF"/>
    <w:rsid w:val="003845C1"/>
    <w:rsid w:val="00390C8E"/>
    <w:rsid w:val="003922C4"/>
    <w:rsid w:val="00395EC7"/>
    <w:rsid w:val="00397951"/>
    <w:rsid w:val="003A12EA"/>
    <w:rsid w:val="003A6F89"/>
    <w:rsid w:val="003B146B"/>
    <w:rsid w:val="003B38C1"/>
    <w:rsid w:val="003B4D55"/>
    <w:rsid w:val="003C1508"/>
    <w:rsid w:val="003E18A5"/>
    <w:rsid w:val="003E4019"/>
    <w:rsid w:val="004077BA"/>
    <w:rsid w:val="0041512D"/>
    <w:rsid w:val="00423E3E"/>
    <w:rsid w:val="00425CFD"/>
    <w:rsid w:val="00427AF4"/>
    <w:rsid w:val="00432D74"/>
    <w:rsid w:val="004369A2"/>
    <w:rsid w:val="0044004B"/>
    <w:rsid w:val="0046308C"/>
    <w:rsid w:val="004647DA"/>
    <w:rsid w:val="00464888"/>
    <w:rsid w:val="004668AE"/>
    <w:rsid w:val="00474062"/>
    <w:rsid w:val="00477D6B"/>
    <w:rsid w:val="004A6478"/>
    <w:rsid w:val="004B50BA"/>
    <w:rsid w:val="004C3103"/>
    <w:rsid w:val="004C6E03"/>
    <w:rsid w:val="004D581D"/>
    <w:rsid w:val="004E1A39"/>
    <w:rsid w:val="004F14DF"/>
    <w:rsid w:val="005019FF"/>
    <w:rsid w:val="0050785B"/>
    <w:rsid w:val="00510316"/>
    <w:rsid w:val="00512005"/>
    <w:rsid w:val="0053057A"/>
    <w:rsid w:val="0053436E"/>
    <w:rsid w:val="00540AB8"/>
    <w:rsid w:val="00541EFC"/>
    <w:rsid w:val="005546AB"/>
    <w:rsid w:val="00560A29"/>
    <w:rsid w:val="00573D75"/>
    <w:rsid w:val="0057508D"/>
    <w:rsid w:val="00583E82"/>
    <w:rsid w:val="00584102"/>
    <w:rsid w:val="005A14C7"/>
    <w:rsid w:val="005A4028"/>
    <w:rsid w:val="005A76FE"/>
    <w:rsid w:val="005B34CC"/>
    <w:rsid w:val="005B401F"/>
    <w:rsid w:val="005B6A54"/>
    <w:rsid w:val="005C6649"/>
    <w:rsid w:val="005D3D97"/>
    <w:rsid w:val="005F75F3"/>
    <w:rsid w:val="00602483"/>
    <w:rsid w:val="00605827"/>
    <w:rsid w:val="00613698"/>
    <w:rsid w:val="00634CAE"/>
    <w:rsid w:val="00640936"/>
    <w:rsid w:val="00646050"/>
    <w:rsid w:val="006713CA"/>
    <w:rsid w:val="00671A7C"/>
    <w:rsid w:val="006727D9"/>
    <w:rsid w:val="00674833"/>
    <w:rsid w:val="00675ADD"/>
    <w:rsid w:val="00676039"/>
    <w:rsid w:val="00676C5C"/>
    <w:rsid w:val="006837E6"/>
    <w:rsid w:val="006942A9"/>
    <w:rsid w:val="006B44AD"/>
    <w:rsid w:val="006C2366"/>
    <w:rsid w:val="006C3370"/>
    <w:rsid w:val="006D3C4E"/>
    <w:rsid w:val="006D5C3B"/>
    <w:rsid w:val="006E66C1"/>
    <w:rsid w:val="006F6250"/>
    <w:rsid w:val="007062D5"/>
    <w:rsid w:val="007075AB"/>
    <w:rsid w:val="00707DCC"/>
    <w:rsid w:val="007157C1"/>
    <w:rsid w:val="00723C55"/>
    <w:rsid w:val="00726679"/>
    <w:rsid w:val="00731280"/>
    <w:rsid w:val="00731AE8"/>
    <w:rsid w:val="00732CA3"/>
    <w:rsid w:val="00735231"/>
    <w:rsid w:val="00737481"/>
    <w:rsid w:val="00742F19"/>
    <w:rsid w:val="0075518E"/>
    <w:rsid w:val="0076725B"/>
    <w:rsid w:val="007838A2"/>
    <w:rsid w:val="00785A39"/>
    <w:rsid w:val="00785E8A"/>
    <w:rsid w:val="007C6785"/>
    <w:rsid w:val="007D1613"/>
    <w:rsid w:val="008141AB"/>
    <w:rsid w:val="00825917"/>
    <w:rsid w:val="00845120"/>
    <w:rsid w:val="008533AE"/>
    <w:rsid w:val="008640EA"/>
    <w:rsid w:val="00882A75"/>
    <w:rsid w:val="00891E68"/>
    <w:rsid w:val="0089345D"/>
    <w:rsid w:val="00895287"/>
    <w:rsid w:val="008A0FDF"/>
    <w:rsid w:val="008B2CC1"/>
    <w:rsid w:val="008B32E2"/>
    <w:rsid w:val="008B60B2"/>
    <w:rsid w:val="008B6BB1"/>
    <w:rsid w:val="008C2E37"/>
    <w:rsid w:val="008C63BB"/>
    <w:rsid w:val="008D2E2B"/>
    <w:rsid w:val="008D687D"/>
    <w:rsid w:val="008E3A3A"/>
    <w:rsid w:val="008E4DFD"/>
    <w:rsid w:val="008F4C83"/>
    <w:rsid w:val="00902D00"/>
    <w:rsid w:val="0090646B"/>
    <w:rsid w:val="0090731E"/>
    <w:rsid w:val="00916EE2"/>
    <w:rsid w:val="009207CC"/>
    <w:rsid w:val="00930A37"/>
    <w:rsid w:val="00940917"/>
    <w:rsid w:val="00940AE9"/>
    <w:rsid w:val="00947794"/>
    <w:rsid w:val="00966A22"/>
    <w:rsid w:val="0096722F"/>
    <w:rsid w:val="009712C6"/>
    <w:rsid w:val="00980843"/>
    <w:rsid w:val="00986CE8"/>
    <w:rsid w:val="00993810"/>
    <w:rsid w:val="00997207"/>
    <w:rsid w:val="009A0C86"/>
    <w:rsid w:val="009A11F8"/>
    <w:rsid w:val="009C5EB7"/>
    <w:rsid w:val="009E2791"/>
    <w:rsid w:val="009E34CC"/>
    <w:rsid w:val="009E3F6F"/>
    <w:rsid w:val="009F499F"/>
    <w:rsid w:val="00A12C73"/>
    <w:rsid w:val="00A2245A"/>
    <w:rsid w:val="00A34AD6"/>
    <w:rsid w:val="00A36E1F"/>
    <w:rsid w:val="00A3774A"/>
    <w:rsid w:val="00A42DAF"/>
    <w:rsid w:val="00A45BD8"/>
    <w:rsid w:val="00A74636"/>
    <w:rsid w:val="00A816DB"/>
    <w:rsid w:val="00A869B7"/>
    <w:rsid w:val="00A87965"/>
    <w:rsid w:val="00A9077E"/>
    <w:rsid w:val="00AA7808"/>
    <w:rsid w:val="00AC205C"/>
    <w:rsid w:val="00AC46A4"/>
    <w:rsid w:val="00AD517A"/>
    <w:rsid w:val="00AE132F"/>
    <w:rsid w:val="00AE6D9F"/>
    <w:rsid w:val="00AF0A6B"/>
    <w:rsid w:val="00B05A69"/>
    <w:rsid w:val="00B14587"/>
    <w:rsid w:val="00B42A86"/>
    <w:rsid w:val="00B474B1"/>
    <w:rsid w:val="00B521B6"/>
    <w:rsid w:val="00B55862"/>
    <w:rsid w:val="00B62B0F"/>
    <w:rsid w:val="00B9734B"/>
    <w:rsid w:val="00BC7AA5"/>
    <w:rsid w:val="00BD1629"/>
    <w:rsid w:val="00C11BFE"/>
    <w:rsid w:val="00C13BFD"/>
    <w:rsid w:val="00C21C59"/>
    <w:rsid w:val="00C2766F"/>
    <w:rsid w:val="00C53CE0"/>
    <w:rsid w:val="00C60FC4"/>
    <w:rsid w:val="00C6522C"/>
    <w:rsid w:val="00C8145E"/>
    <w:rsid w:val="00C81886"/>
    <w:rsid w:val="00C93221"/>
    <w:rsid w:val="00C93C60"/>
    <w:rsid w:val="00C94E3A"/>
    <w:rsid w:val="00C9742D"/>
    <w:rsid w:val="00CA4B94"/>
    <w:rsid w:val="00CA781A"/>
    <w:rsid w:val="00CB611E"/>
    <w:rsid w:val="00CD6994"/>
    <w:rsid w:val="00CD7498"/>
    <w:rsid w:val="00CF03F5"/>
    <w:rsid w:val="00CF4441"/>
    <w:rsid w:val="00CF648B"/>
    <w:rsid w:val="00D014CD"/>
    <w:rsid w:val="00D05663"/>
    <w:rsid w:val="00D174AE"/>
    <w:rsid w:val="00D227AA"/>
    <w:rsid w:val="00D23560"/>
    <w:rsid w:val="00D45252"/>
    <w:rsid w:val="00D526FA"/>
    <w:rsid w:val="00D54F97"/>
    <w:rsid w:val="00D55814"/>
    <w:rsid w:val="00D71B4D"/>
    <w:rsid w:val="00D808A7"/>
    <w:rsid w:val="00D813AF"/>
    <w:rsid w:val="00D82324"/>
    <w:rsid w:val="00D93D55"/>
    <w:rsid w:val="00D960E4"/>
    <w:rsid w:val="00DA0489"/>
    <w:rsid w:val="00DA4E42"/>
    <w:rsid w:val="00DB1F46"/>
    <w:rsid w:val="00DE582D"/>
    <w:rsid w:val="00DE642A"/>
    <w:rsid w:val="00DF4E69"/>
    <w:rsid w:val="00E13454"/>
    <w:rsid w:val="00E16FBF"/>
    <w:rsid w:val="00E2202F"/>
    <w:rsid w:val="00E23A89"/>
    <w:rsid w:val="00E335FE"/>
    <w:rsid w:val="00E34B4A"/>
    <w:rsid w:val="00E35625"/>
    <w:rsid w:val="00E3620C"/>
    <w:rsid w:val="00E376D0"/>
    <w:rsid w:val="00E46CA4"/>
    <w:rsid w:val="00E52FF2"/>
    <w:rsid w:val="00E55E0F"/>
    <w:rsid w:val="00E84096"/>
    <w:rsid w:val="00E9331B"/>
    <w:rsid w:val="00E963D8"/>
    <w:rsid w:val="00EA0C08"/>
    <w:rsid w:val="00EC4E49"/>
    <w:rsid w:val="00EC6122"/>
    <w:rsid w:val="00ED77FB"/>
    <w:rsid w:val="00EE0AF2"/>
    <w:rsid w:val="00EE45FA"/>
    <w:rsid w:val="00EE6034"/>
    <w:rsid w:val="00EE6994"/>
    <w:rsid w:val="00EF027C"/>
    <w:rsid w:val="00F006B9"/>
    <w:rsid w:val="00F13138"/>
    <w:rsid w:val="00F30DE1"/>
    <w:rsid w:val="00F335A2"/>
    <w:rsid w:val="00F42616"/>
    <w:rsid w:val="00F512EA"/>
    <w:rsid w:val="00F6348D"/>
    <w:rsid w:val="00F66152"/>
    <w:rsid w:val="00F67445"/>
    <w:rsid w:val="00F73A73"/>
    <w:rsid w:val="00F7671E"/>
    <w:rsid w:val="00F77E98"/>
    <w:rsid w:val="00F92068"/>
    <w:rsid w:val="00F9246C"/>
    <w:rsid w:val="00FB4B38"/>
    <w:rsid w:val="00FB6071"/>
    <w:rsid w:val="00FC12C7"/>
    <w:rsid w:val="00FC4743"/>
    <w:rsid w:val="00FC7024"/>
    <w:rsid w:val="00FD6640"/>
    <w:rsid w:val="00FF2A3E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"/>
    <w:uiPriority w:val="99"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0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1"/>
    <w:rsid w:val="001B78E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1B78EC"/>
    <w:rPr>
      <w:rFonts w:ascii="Tahoma" w:eastAsia="SimSun" w:hAnsi="Tahoma" w:cs="Tahoma"/>
      <w:sz w:val="16"/>
      <w:szCs w:val="16"/>
      <w:lang w:eastAsia="zh-CN"/>
    </w:rPr>
  </w:style>
  <w:style w:type="paragraph" w:customStyle="1" w:styleId="TableNormal1">
    <w:name w:val="Table Normal1"/>
    <w:basedOn w:val="a0"/>
    <w:rsid w:val="009207CC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  <w:style w:type="character" w:styleId="ae">
    <w:name w:val="footnote reference"/>
    <w:rsid w:val="009207CC"/>
    <w:rPr>
      <w:vertAlign w:val="superscript"/>
    </w:rPr>
  </w:style>
  <w:style w:type="paragraph" w:styleId="30">
    <w:name w:val="Body Text 3"/>
    <w:basedOn w:val="a0"/>
    <w:link w:val="3Char"/>
    <w:rsid w:val="004C6E03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3Char">
    <w:name w:val="正文文本 3 Char"/>
    <w:basedOn w:val="a1"/>
    <w:link w:val="30"/>
    <w:rsid w:val="004C6E03"/>
    <w:rPr>
      <w:color w:val="000000"/>
      <w:sz w:val="24"/>
      <w:lang w:val="fr-CH"/>
    </w:rPr>
  </w:style>
  <w:style w:type="paragraph" w:customStyle="1" w:styleId="DecisionInvitingPara">
    <w:name w:val="Decision Inviting Para."/>
    <w:basedOn w:val="a0"/>
    <w:rsid w:val="0046308C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character" w:customStyle="1" w:styleId="Char0">
    <w:name w:val="页眉 Char"/>
    <w:basedOn w:val="a1"/>
    <w:link w:val="aa"/>
    <w:uiPriority w:val="99"/>
    <w:rsid w:val="00A74636"/>
    <w:rPr>
      <w:rFonts w:ascii="Arial" w:eastAsia="SimSun" w:hAnsi="Arial" w:cs="Arial"/>
      <w:sz w:val="22"/>
      <w:lang w:eastAsia="zh-CN"/>
    </w:rPr>
  </w:style>
  <w:style w:type="character" w:customStyle="1" w:styleId="Char">
    <w:name w:val="页脚 Char"/>
    <w:basedOn w:val="a1"/>
    <w:link w:val="a8"/>
    <w:uiPriority w:val="99"/>
    <w:rsid w:val="00A74636"/>
    <w:rPr>
      <w:rFonts w:ascii="Arial" w:eastAsia="SimSun" w:hAnsi="Arial" w:cs="Arial"/>
      <w:sz w:val="22"/>
      <w:lang w:eastAsia="zh-CN"/>
    </w:rPr>
  </w:style>
  <w:style w:type="paragraph" w:customStyle="1" w:styleId="DecisionInvitationPara">
    <w:name w:val="Decision Invitation Para."/>
    <w:basedOn w:val="a0"/>
    <w:rsid w:val="002013AE"/>
    <w:pPr>
      <w:ind w:left="5534"/>
    </w:pPr>
    <w:rPr>
      <w:rFonts w:eastAsia="Times New Roman" w:cs="Times New Roman"/>
      <w:i/>
      <w:lang w:eastAsia="en-US"/>
    </w:rPr>
  </w:style>
  <w:style w:type="paragraph" w:styleId="af">
    <w:name w:val="List Paragraph"/>
    <w:basedOn w:val="a0"/>
    <w:uiPriority w:val="34"/>
    <w:qFormat/>
    <w:rsid w:val="00DA4E42"/>
    <w:pPr>
      <w:ind w:left="720"/>
      <w:contextualSpacing/>
    </w:pPr>
  </w:style>
  <w:style w:type="paragraph" w:customStyle="1" w:styleId="10">
    <w:name w:val="普通表格1"/>
    <w:basedOn w:val="a0"/>
    <w:rsid w:val="00204871"/>
    <w:pPr>
      <w:widowControl w:val="0"/>
      <w:adjustRightInd w:val="0"/>
      <w:jc w:val="both"/>
      <w:textAlignment w:val="baseline"/>
    </w:pPr>
    <w:rPr>
      <w:rFonts w:eastAsiaTheme="minorEastAsia" w:cs="Times New Roman"/>
      <w:snapToGrid w:val="0"/>
      <w:color w:val="000000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"/>
    <w:uiPriority w:val="99"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0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1"/>
    <w:rsid w:val="001B78E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1B78EC"/>
    <w:rPr>
      <w:rFonts w:ascii="Tahoma" w:eastAsia="SimSun" w:hAnsi="Tahoma" w:cs="Tahoma"/>
      <w:sz w:val="16"/>
      <w:szCs w:val="16"/>
      <w:lang w:eastAsia="zh-CN"/>
    </w:rPr>
  </w:style>
  <w:style w:type="paragraph" w:customStyle="1" w:styleId="TableNormal1">
    <w:name w:val="Table Normal1"/>
    <w:basedOn w:val="a0"/>
    <w:rsid w:val="009207CC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  <w:style w:type="character" w:styleId="ae">
    <w:name w:val="footnote reference"/>
    <w:rsid w:val="009207CC"/>
    <w:rPr>
      <w:vertAlign w:val="superscript"/>
    </w:rPr>
  </w:style>
  <w:style w:type="paragraph" w:styleId="30">
    <w:name w:val="Body Text 3"/>
    <w:basedOn w:val="a0"/>
    <w:link w:val="3Char"/>
    <w:rsid w:val="004C6E03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3Char">
    <w:name w:val="正文文本 3 Char"/>
    <w:basedOn w:val="a1"/>
    <w:link w:val="30"/>
    <w:rsid w:val="004C6E03"/>
    <w:rPr>
      <w:color w:val="000000"/>
      <w:sz w:val="24"/>
      <w:lang w:val="fr-CH"/>
    </w:rPr>
  </w:style>
  <w:style w:type="paragraph" w:customStyle="1" w:styleId="DecisionInvitingPara">
    <w:name w:val="Decision Inviting Para."/>
    <w:basedOn w:val="a0"/>
    <w:rsid w:val="0046308C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character" w:customStyle="1" w:styleId="Char0">
    <w:name w:val="页眉 Char"/>
    <w:basedOn w:val="a1"/>
    <w:link w:val="aa"/>
    <w:uiPriority w:val="99"/>
    <w:rsid w:val="00A74636"/>
    <w:rPr>
      <w:rFonts w:ascii="Arial" w:eastAsia="SimSun" w:hAnsi="Arial" w:cs="Arial"/>
      <w:sz w:val="22"/>
      <w:lang w:eastAsia="zh-CN"/>
    </w:rPr>
  </w:style>
  <w:style w:type="character" w:customStyle="1" w:styleId="Char">
    <w:name w:val="页脚 Char"/>
    <w:basedOn w:val="a1"/>
    <w:link w:val="a8"/>
    <w:uiPriority w:val="99"/>
    <w:rsid w:val="00A74636"/>
    <w:rPr>
      <w:rFonts w:ascii="Arial" w:eastAsia="SimSun" w:hAnsi="Arial" w:cs="Arial"/>
      <w:sz w:val="22"/>
      <w:lang w:eastAsia="zh-CN"/>
    </w:rPr>
  </w:style>
  <w:style w:type="paragraph" w:customStyle="1" w:styleId="DecisionInvitationPara">
    <w:name w:val="Decision Invitation Para."/>
    <w:basedOn w:val="a0"/>
    <w:rsid w:val="002013AE"/>
    <w:pPr>
      <w:ind w:left="5534"/>
    </w:pPr>
    <w:rPr>
      <w:rFonts w:eastAsia="Times New Roman" w:cs="Times New Roman"/>
      <w:i/>
      <w:lang w:eastAsia="en-US"/>
    </w:rPr>
  </w:style>
  <w:style w:type="paragraph" w:styleId="af">
    <w:name w:val="List Paragraph"/>
    <w:basedOn w:val="a0"/>
    <w:uiPriority w:val="34"/>
    <w:qFormat/>
    <w:rsid w:val="00DA4E42"/>
    <w:pPr>
      <w:ind w:left="720"/>
      <w:contextualSpacing/>
    </w:pPr>
  </w:style>
  <w:style w:type="paragraph" w:customStyle="1" w:styleId="10">
    <w:name w:val="普通表格1"/>
    <w:basedOn w:val="a0"/>
    <w:rsid w:val="00204871"/>
    <w:pPr>
      <w:widowControl w:val="0"/>
      <w:adjustRightInd w:val="0"/>
      <w:jc w:val="both"/>
      <w:textAlignment w:val="baseline"/>
    </w:pPr>
    <w:rPr>
      <w:rFonts w:eastAsiaTheme="minorEastAsia" w:cs="Times New Roman"/>
      <w:snapToGrid w:val="0"/>
      <w:color w:val="00000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1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E363-AC71-49FC-9268-0BBCD942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21 (E)</Template>
  <TotalTime>46</TotalTime>
  <Pages>8</Pages>
  <Words>3207</Words>
  <Characters>5316</Characters>
  <Application>Microsoft Office Word</Application>
  <DocSecurity>0</DocSecurity>
  <Lines>143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WO/PBC/21 (E)</vt:lpstr>
    </vt:vector>
  </TitlesOfParts>
  <Company>WIPO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A/55/8</dc:title>
  <dc:subject>截至2015年9月1日的会费缴纳情况</dc:subject>
  <dc:creator/>
  <cp:lastModifiedBy>MA Weihai</cp:lastModifiedBy>
  <cp:revision>5</cp:revision>
  <cp:lastPrinted>2015-09-28T14:56:00Z</cp:lastPrinted>
  <dcterms:created xsi:type="dcterms:W3CDTF">2015-09-29T14:01:00Z</dcterms:created>
  <dcterms:modified xsi:type="dcterms:W3CDTF">2015-09-29T15:38:00Z</dcterms:modified>
</cp:coreProperties>
</file>