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D1FAD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D1FAD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D1FAD" w:rsidRDefault="00672BBF" w:rsidP="00916EE2">
            <w:pPr>
              <w:rPr>
                <w:lang w:val="ru-RU"/>
              </w:rPr>
            </w:pPr>
            <w:r w:rsidRPr="005D1FAD">
              <w:rPr>
                <w:noProof/>
                <w:lang w:eastAsia="en-US"/>
              </w:rPr>
              <w:drawing>
                <wp:inline distT="0" distB="0" distL="0" distR="0" wp14:anchorId="78668BC8" wp14:editId="110D6D99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D1FAD" w:rsidRDefault="00672BBF" w:rsidP="00916EE2">
            <w:pPr>
              <w:jc w:val="right"/>
              <w:rPr>
                <w:lang w:val="ru-RU"/>
              </w:rPr>
            </w:pPr>
            <w:r w:rsidRPr="005D1FA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D1FAD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57CAC" w:rsidRDefault="00397D6E" w:rsidP="004B466B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5D1FAD">
              <w:rPr>
                <w:rFonts w:ascii="Arial Black" w:hAnsi="Arial Black"/>
                <w:caps/>
                <w:sz w:val="15"/>
                <w:lang w:val="ru-RU"/>
              </w:rPr>
              <w:t>wo</w:t>
            </w:r>
            <w:proofErr w:type="spellEnd"/>
            <w:r w:rsidRPr="005D1FAD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proofErr w:type="spellStart"/>
            <w:r w:rsidRPr="005D1FAD">
              <w:rPr>
                <w:rFonts w:ascii="Arial Black" w:hAnsi="Arial Black"/>
                <w:caps/>
                <w:sz w:val="15"/>
                <w:lang w:val="ru-RU"/>
              </w:rPr>
              <w:t>pbc</w:t>
            </w:r>
            <w:proofErr w:type="spellEnd"/>
            <w:r w:rsidRPr="005D1FAD">
              <w:rPr>
                <w:rFonts w:ascii="Arial Black" w:hAnsi="Arial Black"/>
                <w:caps/>
                <w:sz w:val="15"/>
                <w:lang w:val="ru-RU"/>
              </w:rPr>
              <w:t>/23/</w:t>
            </w:r>
            <w:bookmarkStart w:id="0" w:name="Code"/>
            <w:bookmarkEnd w:id="0"/>
            <w:r w:rsidR="00257CAC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5D1FA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D1FAD" w:rsidRDefault="00672BB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D1FAD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5D1FAD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5D1FA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D1FAD" w:rsidRDefault="00672BBF" w:rsidP="00672BB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D1FAD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5D1FAD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5D1FA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5D1FA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443328" w:rsidRPr="005D1FAD">
              <w:rPr>
                <w:rFonts w:ascii="Arial Black" w:hAnsi="Arial Black"/>
                <w:caps/>
                <w:sz w:val="15"/>
                <w:lang w:val="ru-RU"/>
              </w:rPr>
              <w:t>17</w:t>
            </w:r>
            <w:r w:rsidRPr="005D1FAD">
              <w:rPr>
                <w:rFonts w:ascii="Arial Black" w:hAnsi="Arial Black"/>
                <w:caps/>
                <w:sz w:val="15"/>
                <w:lang w:val="ru-RU"/>
              </w:rPr>
              <w:t xml:space="preserve"> июля </w:t>
            </w:r>
            <w:r w:rsidR="006205C0" w:rsidRPr="005D1FAD">
              <w:rPr>
                <w:rFonts w:ascii="Arial Black" w:hAnsi="Arial Black"/>
                <w:caps/>
                <w:sz w:val="15"/>
                <w:lang w:val="ru-RU"/>
              </w:rPr>
              <w:t>2015</w:t>
            </w:r>
            <w:r w:rsidRPr="005D1FAD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177D02" w:rsidRPr="005D1FAD" w:rsidRDefault="00177D02" w:rsidP="008B2CC1">
      <w:pPr>
        <w:rPr>
          <w:lang w:val="ru-RU"/>
        </w:rPr>
      </w:pPr>
    </w:p>
    <w:p w:rsidR="00177D02" w:rsidRDefault="00177D02" w:rsidP="008B2CC1">
      <w:pPr>
        <w:rPr>
          <w:b/>
        </w:rPr>
      </w:pPr>
    </w:p>
    <w:p w:rsidR="004B466B" w:rsidRPr="004B466B" w:rsidRDefault="004B466B" w:rsidP="008B2CC1"/>
    <w:p w:rsidR="00177D02" w:rsidRPr="005D1FAD" w:rsidRDefault="00177D02" w:rsidP="008B2CC1">
      <w:pPr>
        <w:rPr>
          <w:lang w:val="ru-RU"/>
        </w:rPr>
      </w:pPr>
    </w:p>
    <w:p w:rsidR="00177D02" w:rsidRPr="005D1FAD" w:rsidRDefault="00DA5EBF" w:rsidP="00E9276B">
      <w:pPr>
        <w:rPr>
          <w:b/>
          <w:sz w:val="28"/>
          <w:szCs w:val="28"/>
          <w:lang w:val="ru-RU"/>
        </w:rPr>
      </w:pPr>
      <w:r w:rsidRPr="005D1FAD">
        <w:rPr>
          <w:b/>
          <w:sz w:val="28"/>
          <w:szCs w:val="28"/>
          <w:lang w:val="ru-RU"/>
        </w:rPr>
        <w:t>Комитет по программе и бюджету</w:t>
      </w:r>
    </w:p>
    <w:p w:rsidR="00177D02" w:rsidRPr="005D1FAD" w:rsidRDefault="00177D02" w:rsidP="003845C1">
      <w:pPr>
        <w:rPr>
          <w:lang w:val="ru-RU"/>
        </w:rPr>
      </w:pPr>
    </w:p>
    <w:p w:rsidR="00177D02" w:rsidRPr="005D1FAD" w:rsidRDefault="00177D02" w:rsidP="003845C1">
      <w:pPr>
        <w:rPr>
          <w:lang w:val="ru-RU"/>
        </w:rPr>
      </w:pPr>
    </w:p>
    <w:p w:rsidR="00177D02" w:rsidRPr="005D1FAD" w:rsidRDefault="00DA5EBF" w:rsidP="00E9276B">
      <w:pPr>
        <w:rPr>
          <w:b/>
          <w:sz w:val="24"/>
          <w:szCs w:val="24"/>
          <w:lang w:val="ru-RU"/>
        </w:rPr>
      </w:pPr>
      <w:r w:rsidRPr="005D1FAD">
        <w:rPr>
          <w:b/>
          <w:sz w:val="24"/>
          <w:szCs w:val="24"/>
          <w:lang w:val="ru-RU"/>
        </w:rPr>
        <w:t>Двадцать третья сессия</w:t>
      </w:r>
    </w:p>
    <w:p w:rsidR="00177D02" w:rsidRPr="005D1FAD" w:rsidRDefault="00DA5EBF" w:rsidP="00E9276B">
      <w:pPr>
        <w:rPr>
          <w:b/>
          <w:sz w:val="24"/>
          <w:szCs w:val="24"/>
          <w:lang w:val="ru-RU"/>
        </w:rPr>
      </w:pPr>
      <w:r w:rsidRPr="005D1FAD">
        <w:rPr>
          <w:b/>
          <w:sz w:val="24"/>
          <w:szCs w:val="24"/>
          <w:lang w:val="ru-RU"/>
        </w:rPr>
        <w:t>Женева</w:t>
      </w:r>
      <w:r w:rsidR="00E9276B" w:rsidRPr="005D1FAD">
        <w:rPr>
          <w:b/>
          <w:sz w:val="24"/>
          <w:szCs w:val="24"/>
          <w:lang w:val="ru-RU"/>
        </w:rPr>
        <w:t xml:space="preserve">, </w:t>
      </w:r>
      <w:r w:rsidRPr="005D1FAD">
        <w:rPr>
          <w:b/>
          <w:sz w:val="24"/>
          <w:szCs w:val="24"/>
          <w:lang w:val="ru-RU"/>
        </w:rPr>
        <w:t>13-17 июля</w:t>
      </w:r>
      <w:r w:rsidR="00E9276B" w:rsidRPr="005D1FAD">
        <w:rPr>
          <w:b/>
          <w:sz w:val="24"/>
          <w:szCs w:val="24"/>
          <w:lang w:val="ru-RU"/>
        </w:rPr>
        <w:t xml:space="preserve"> 2015</w:t>
      </w:r>
      <w:r w:rsidRPr="005D1FAD">
        <w:rPr>
          <w:b/>
          <w:sz w:val="24"/>
          <w:szCs w:val="24"/>
          <w:lang w:val="ru-RU"/>
        </w:rPr>
        <w:t xml:space="preserve"> г.</w:t>
      </w:r>
    </w:p>
    <w:p w:rsidR="00177D02" w:rsidRPr="005D1FAD" w:rsidRDefault="00177D02" w:rsidP="008B2CC1">
      <w:pPr>
        <w:rPr>
          <w:lang w:val="ru-RU"/>
        </w:rPr>
      </w:pPr>
    </w:p>
    <w:p w:rsidR="00177D02" w:rsidRPr="005D1FAD" w:rsidRDefault="00177D02" w:rsidP="008B2CC1">
      <w:pPr>
        <w:rPr>
          <w:lang w:val="ru-RU"/>
        </w:rPr>
      </w:pPr>
    </w:p>
    <w:p w:rsidR="00177D02" w:rsidRPr="005D1FAD" w:rsidRDefault="00177D02" w:rsidP="008B2CC1">
      <w:pPr>
        <w:rPr>
          <w:lang w:val="ru-RU"/>
        </w:rPr>
      </w:pPr>
    </w:p>
    <w:p w:rsidR="00177D02" w:rsidRPr="005D1FAD" w:rsidRDefault="00672BBF" w:rsidP="00672BBF">
      <w:pPr>
        <w:rPr>
          <w:caps/>
          <w:sz w:val="24"/>
          <w:lang w:val="ru-RU"/>
        </w:rPr>
      </w:pPr>
      <w:bookmarkStart w:id="3" w:name="TitleOfDoc"/>
      <w:bookmarkEnd w:id="3"/>
      <w:r w:rsidRPr="005D1FAD">
        <w:rPr>
          <w:caps/>
          <w:sz w:val="24"/>
          <w:lang w:val="ru-RU"/>
        </w:rPr>
        <w:t>ПЕРЕЧЕНЬ РЕШЕНИЙ</w:t>
      </w:r>
    </w:p>
    <w:p w:rsidR="00177D02" w:rsidRPr="005D1FAD" w:rsidRDefault="00177D02" w:rsidP="008B2CC1">
      <w:pPr>
        <w:rPr>
          <w:lang w:val="ru-RU"/>
        </w:rPr>
      </w:pPr>
    </w:p>
    <w:p w:rsidR="00177D02" w:rsidRPr="005D1FAD" w:rsidRDefault="00DA5EBF" w:rsidP="008B2CC1">
      <w:pPr>
        <w:rPr>
          <w:i/>
          <w:lang w:val="ru-RU"/>
        </w:rPr>
      </w:pPr>
      <w:bookmarkStart w:id="4" w:name="Prepared"/>
      <w:bookmarkEnd w:id="4"/>
      <w:r w:rsidRPr="005D1FAD">
        <w:rPr>
          <w:i/>
          <w:lang w:val="ru-RU"/>
        </w:rPr>
        <w:t>подготовлен Секретариатом</w:t>
      </w:r>
    </w:p>
    <w:p w:rsidR="00177D02" w:rsidRPr="005D1FAD" w:rsidRDefault="00177D02">
      <w:pPr>
        <w:rPr>
          <w:lang w:val="ru-RU"/>
        </w:rPr>
      </w:pPr>
    </w:p>
    <w:p w:rsidR="00177D02" w:rsidRDefault="00177D02"/>
    <w:p w:rsidR="00773738" w:rsidRPr="00773738" w:rsidRDefault="00773738"/>
    <w:p w:rsidR="00177D02" w:rsidRPr="005D1FAD" w:rsidRDefault="00177D02">
      <w:pPr>
        <w:rPr>
          <w:lang w:val="ru-RU"/>
        </w:rPr>
      </w:pPr>
    </w:p>
    <w:p w:rsidR="00177D02" w:rsidRPr="005D1FAD" w:rsidRDefault="00177D02" w:rsidP="0053057A">
      <w:pPr>
        <w:rPr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ОТКРЫТИЕ СЕССИИ</w:t>
      </w:r>
    </w:p>
    <w:p w:rsidR="00177D02" w:rsidRPr="005D1FAD" w:rsidRDefault="00177D02" w:rsidP="006205C0">
      <w:pPr>
        <w:pStyle w:val="ONUME"/>
        <w:spacing w:after="0"/>
        <w:rPr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ПРИНЯТИЕ ПОВЕСТКИ ДНЯ</w:t>
      </w:r>
    </w:p>
    <w:p w:rsidR="00177D02" w:rsidRPr="005D1FAD" w:rsidRDefault="00766C92" w:rsidP="006205C0">
      <w:pPr>
        <w:pStyle w:val="ONUME"/>
        <w:spacing w:after="0"/>
        <w:rPr>
          <w:lang w:val="ru-RU"/>
        </w:rPr>
      </w:pPr>
      <w:r w:rsidRPr="005D1FAD">
        <w:rPr>
          <w:lang w:val="ru-RU"/>
        </w:rPr>
        <w:t>документ</w:t>
      </w:r>
      <w:r w:rsidR="006205C0" w:rsidRPr="005D1FAD">
        <w:rPr>
          <w:lang w:val="ru-RU"/>
        </w:rPr>
        <w:t xml:space="preserve"> WO/PBC/23/1</w:t>
      </w:r>
    </w:p>
    <w:p w:rsidR="00177D02" w:rsidRPr="005D1FAD" w:rsidRDefault="00177D02" w:rsidP="006205C0">
      <w:pPr>
        <w:pStyle w:val="ONUME"/>
        <w:spacing w:after="0"/>
        <w:rPr>
          <w:lang w:val="ru-RU"/>
        </w:rPr>
      </w:pPr>
    </w:p>
    <w:p w:rsidR="00177D02" w:rsidRPr="005D1FAD" w:rsidRDefault="00766C92" w:rsidP="006205C0">
      <w:pPr>
        <w:pStyle w:val="ONUME"/>
        <w:spacing w:after="0"/>
        <w:rPr>
          <w:lang w:val="ru-RU"/>
        </w:rPr>
      </w:pPr>
      <w:r w:rsidRPr="005D1FAD">
        <w:rPr>
          <w:i/>
          <w:lang w:val="ru-RU"/>
        </w:rPr>
        <w:t>Комитет по программе и бюджету принял повестку дня.</w:t>
      </w:r>
    </w:p>
    <w:p w:rsidR="00177D02" w:rsidRPr="005D1FAD" w:rsidRDefault="00177D02" w:rsidP="006205C0">
      <w:pPr>
        <w:pStyle w:val="ONUME"/>
        <w:spacing w:after="0"/>
        <w:rPr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ОТЧЕТ О РЕАЛИЗАЦИИ ПРОГРАММЫ ЗА 2014 Г.</w:t>
      </w:r>
    </w:p>
    <w:p w:rsidR="00177D02" w:rsidRPr="005D1FAD" w:rsidRDefault="00766C92" w:rsidP="006205C0">
      <w:pPr>
        <w:pStyle w:val="ONUME"/>
        <w:widowControl w:val="0"/>
        <w:tabs>
          <w:tab w:val="left" w:pos="2640"/>
        </w:tabs>
        <w:spacing w:after="0"/>
        <w:ind w:left="1100" w:hanging="1100"/>
        <w:rPr>
          <w:lang w:val="ru-RU"/>
        </w:rPr>
      </w:pPr>
      <w:r w:rsidRPr="005D1FAD">
        <w:rPr>
          <w:szCs w:val="22"/>
          <w:lang w:val="ru-RU"/>
        </w:rPr>
        <w:t>документ</w:t>
      </w:r>
      <w:r w:rsidR="006205C0" w:rsidRPr="005D1FAD">
        <w:rPr>
          <w:szCs w:val="22"/>
          <w:lang w:val="ru-RU"/>
        </w:rPr>
        <w:t xml:space="preserve"> WO/PBC/23/2.</w:t>
      </w:r>
    </w:p>
    <w:p w:rsidR="00177D02" w:rsidRPr="005D1FAD" w:rsidRDefault="00177D02" w:rsidP="006205C0">
      <w:pPr>
        <w:pStyle w:val="ONUME"/>
        <w:spacing w:after="0"/>
        <w:rPr>
          <w:lang w:val="ru-RU"/>
        </w:rPr>
      </w:pPr>
    </w:p>
    <w:p w:rsidR="00177D02" w:rsidRPr="005D1FAD" w:rsidRDefault="00797101">
      <w:pPr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 xml:space="preserve">Комитет по программе и бюджету (КПБ), рассмотрев Отчет о реализации Программы (ОРП) за 2014 г. (документ WO/PBC/23/2) и подтвердив, что этот документ по сути является самооценкой Секретариата, рекомендовал Ассамблеям государств-членов </w:t>
      </w:r>
      <w:r w:rsidR="00F12501" w:rsidRPr="005D1FAD">
        <w:rPr>
          <w:i/>
          <w:szCs w:val="22"/>
          <w:lang w:val="ru-RU"/>
        </w:rPr>
        <w:t xml:space="preserve">ВОИС: </w:t>
      </w:r>
    </w:p>
    <w:p w:rsidR="00177D02" w:rsidRPr="005D1FAD" w:rsidRDefault="00177D02">
      <w:pPr>
        <w:rPr>
          <w:i/>
          <w:szCs w:val="22"/>
          <w:lang w:val="ru-RU"/>
        </w:rPr>
      </w:pPr>
    </w:p>
    <w:p w:rsidR="00177D02" w:rsidRPr="00773738" w:rsidRDefault="00F12501" w:rsidP="002268E8">
      <w:pPr>
        <w:ind w:left="567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(i)</w:t>
      </w:r>
      <w:r w:rsidRPr="005D1FAD">
        <w:rPr>
          <w:i/>
          <w:szCs w:val="22"/>
          <w:lang w:val="ru-RU"/>
        </w:rPr>
        <w:tab/>
      </w:r>
      <w:r w:rsidR="00797101" w:rsidRPr="005D1FAD">
        <w:rPr>
          <w:i/>
          <w:szCs w:val="22"/>
          <w:lang w:val="ru-RU"/>
        </w:rPr>
        <w:t>признать вклад программ за 2014 г. в работу по достижению ожидаемых результатов</w:t>
      </w:r>
      <w:r w:rsidRPr="005D1FAD">
        <w:rPr>
          <w:i/>
          <w:szCs w:val="22"/>
          <w:lang w:val="ru-RU"/>
        </w:rPr>
        <w:t xml:space="preserve">; </w:t>
      </w:r>
    </w:p>
    <w:p w:rsidR="00773738" w:rsidRPr="00773738" w:rsidRDefault="00773738" w:rsidP="002268E8">
      <w:pPr>
        <w:ind w:left="567"/>
        <w:rPr>
          <w:i/>
          <w:szCs w:val="22"/>
          <w:lang w:val="ru-RU"/>
        </w:rPr>
      </w:pPr>
    </w:p>
    <w:p w:rsidR="00177D02" w:rsidRPr="005D1FAD" w:rsidRDefault="00F12501" w:rsidP="002268E8">
      <w:pPr>
        <w:ind w:left="567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</w:t>
      </w:r>
      <w:proofErr w:type="spellStart"/>
      <w:r w:rsidRPr="005D1FAD">
        <w:rPr>
          <w:i/>
          <w:szCs w:val="22"/>
          <w:lang w:val="ru-RU"/>
        </w:rPr>
        <w:t>ii</w:t>
      </w:r>
      <w:proofErr w:type="spellEnd"/>
      <w:r w:rsidRPr="005D1FAD">
        <w:rPr>
          <w:i/>
          <w:szCs w:val="22"/>
          <w:lang w:val="ru-RU"/>
        </w:rPr>
        <w:t>)</w:t>
      </w:r>
      <w:r w:rsidRPr="005D1FAD">
        <w:rPr>
          <w:i/>
          <w:szCs w:val="22"/>
          <w:lang w:val="ru-RU"/>
        </w:rPr>
        <w:tab/>
      </w:r>
      <w:r w:rsidR="00FE0AEA" w:rsidRPr="005D1FAD">
        <w:rPr>
          <w:i/>
          <w:szCs w:val="22"/>
          <w:lang w:val="ru-RU"/>
        </w:rPr>
        <w:t xml:space="preserve">принять к сведению второй отчет о ходе выполнения Генерального плана капитальных расходов;  просить Секретариат уделить должное внимание проектам, в случае которых имеют место существенные задержки, и представить по ним отчет КПБ в рамках ОРП. </w:t>
      </w:r>
    </w:p>
    <w:p w:rsidR="00177D02" w:rsidRPr="005D1FAD" w:rsidRDefault="00177D02">
      <w:pPr>
        <w:rPr>
          <w:i/>
          <w:szCs w:val="22"/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ФИНАНСОВОЕ ПОЛОЖЕНИЕ ПО СОСТОЯНИЮ НА КОНЕЦ 2014 Г.:  ПРЕДВАРИТЕЛЬНЫЕ РЕЗУЛЬТАТЫ</w:t>
      </w:r>
    </w:p>
    <w:p w:rsidR="00177D02" w:rsidRPr="005D1FAD" w:rsidRDefault="00766C92" w:rsidP="006205C0">
      <w:pPr>
        <w:pStyle w:val="ONUME"/>
        <w:spacing w:after="0"/>
        <w:rPr>
          <w:szCs w:val="22"/>
          <w:lang w:val="ru-RU"/>
        </w:rPr>
      </w:pPr>
      <w:r w:rsidRPr="005D1FAD">
        <w:rPr>
          <w:szCs w:val="22"/>
          <w:lang w:val="ru-RU"/>
        </w:rPr>
        <w:t>документ</w:t>
      </w:r>
      <w:r w:rsidR="006205C0" w:rsidRPr="005D1FAD">
        <w:rPr>
          <w:szCs w:val="22"/>
          <w:lang w:val="ru-RU"/>
        </w:rPr>
        <w:t xml:space="preserve"> WO/PBC/23/INF.1.</w:t>
      </w:r>
    </w:p>
    <w:p w:rsidR="00177D02" w:rsidRDefault="00177D02" w:rsidP="006205C0">
      <w:pPr>
        <w:pStyle w:val="ONUME"/>
        <w:spacing w:after="0"/>
        <w:rPr>
          <w:szCs w:val="22"/>
          <w:lang w:val="ru-RU"/>
        </w:rPr>
      </w:pPr>
    </w:p>
    <w:p w:rsidR="00493CD6" w:rsidRPr="005D1FAD" w:rsidRDefault="00493CD6" w:rsidP="006205C0">
      <w:pPr>
        <w:pStyle w:val="ONUME"/>
        <w:spacing w:after="0"/>
        <w:rPr>
          <w:szCs w:val="22"/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 xml:space="preserve">ПРОЕКТ ПРЕДЛАГАЕМЫХ ПРОГРАММЫ И БЮДЖЕТА НА ДВУХЛЕТНИЙ ПЕРИОД 2016-2017 ГГ. </w:t>
      </w:r>
    </w:p>
    <w:p w:rsidR="00177D02" w:rsidRPr="005D1FAD" w:rsidRDefault="00766C92" w:rsidP="00343817">
      <w:pPr>
        <w:pStyle w:val="ONUME"/>
        <w:keepNext/>
        <w:keepLines/>
        <w:widowControl w:val="0"/>
        <w:spacing w:after="240"/>
        <w:rPr>
          <w:szCs w:val="22"/>
          <w:lang w:val="ru-RU"/>
        </w:rPr>
      </w:pPr>
      <w:r w:rsidRPr="005D1FAD">
        <w:rPr>
          <w:szCs w:val="22"/>
          <w:lang w:val="ru-RU"/>
        </w:rPr>
        <w:t>документ</w:t>
      </w:r>
      <w:r w:rsidR="006205C0" w:rsidRPr="005D1FAD">
        <w:rPr>
          <w:szCs w:val="22"/>
          <w:lang w:val="ru-RU"/>
        </w:rPr>
        <w:t xml:space="preserve"> WO/PBC/23/3.</w:t>
      </w:r>
    </w:p>
    <w:p w:rsidR="00177D02" w:rsidRDefault="00177D02" w:rsidP="00343817">
      <w:pPr>
        <w:pStyle w:val="ONUME"/>
        <w:spacing w:after="0"/>
      </w:pP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  <w:r w:rsidRPr="00B35A4F">
        <w:rPr>
          <w:i/>
          <w:lang w:val="ru-RU"/>
        </w:rPr>
        <w:t>Комитет по программе и бюджету, завершив всестороннее первое чтение проекта предлагаемых Программы и бюджета на двухлетний период 2016-2017 гг., программа за программой по каждой стратегической цели,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0"/>
          <w:numId w:val="21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5A528B">
        <w:rPr>
          <w:i/>
        </w:rPr>
        <w:t>согласился</w:t>
      </w:r>
      <w:r w:rsidRPr="00B35A4F">
        <w:rPr>
          <w:i/>
          <w:lang w:val="ru-RU"/>
        </w:rPr>
        <w:t xml:space="preserve"> с предложенными государствами-членами изменениями к описаниям программ, в том числе к схемам результатов в программах 1, 9, 10, 11, 13, 14, 16, 17, 18, 25, 28 и 30;</w:t>
      </w:r>
    </w:p>
    <w:p w:rsidR="00B35A4F" w:rsidRPr="00B35A4F" w:rsidRDefault="00B35A4F" w:rsidP="00B35A4F">
      <w:pPr>
        <w:pStyle w:val="ONUME"/>
        <w:spacing w:after="0"/>
        <w:ind w:left="72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0"/>
          <w:numId w:val="21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B35A4F">
        <w:rPr>
          <w:i/>
          <w:lang w:val="ru-RU"/>
        </w:rPr>
        <w:t xml:space="preserve">просил Секретариат подготовить к предстоящей сессии </w:t>
      </w:r>
      <w:proofErr w:type="spellStart"/>
      <w:r w:rsidRPr="00B35A4F">
        <w:rPr>
          <w:i/>
          <w:lang w:val="ru-RU"/>
        </w:rPr>
        <w:t>КПБ</w:t>
      </w:r>
      <w:proofErr w:type="spellEnd"/>
      <w:r w:rsidRPr="00B35A4F">
        <w:rPr>
          <w:i/>
          <w:lang w:val="ru-RU"/>
        </w:rPr>
        <w:t xml:space="preserve"> пересмотренную </w:t>
      </w:r>
      <w:r w:rsidRPr="005A528B">
        <w:rPr>
          <w:i/>
        </w:rPr>
        <w:t>версию</w:t>
      </w:r>
      <w:r w:rsidRPr="00B35A4F">
        <w:rPr>
          <w:i/>
          <w:lang w:val="ru-RU"/>
        </w:rPr>
        <w:t xml:space="preserve"> проекта предлагаемых Программы и бюджета на двухлетний период 2016-2017 гг. с учетом пункта (</w:t>
      </w:r>
      <w:proofErr w:type="spellStart"/>
      <w:r w:rsidRPr="00B35A4F">
        <w:rPr>
          <w:i/>
        </w:rPr>
        <w:t>i</w:t>
      </w:r>
      <w:proofErr w:type="spellEnd"/>
      <w:r w:rsidRPr="00B35A4F">
        <w:rPr>
          <w:i/>
          <w:lang w:val="ru-RU"/>
        </w:rPr>
        <w:t>), а также обновленную версию документа «Вопросы и ответы»;</w:t>
      </w:r>
    </w:p>
    <w:p w:rsidR="00B35A4F" w:rsidRPr="00B35A4F" w:rsidRDefault="00B35A4F" w:rsidP="00B35A4F">
      <w:pPr>
        <w:pStyle w:val="ListParagraph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0"/>
          <w:numId w:val="21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B35A4F">
        <w:rPr>
          <w:i/>
          <w:lang w:val="ru-RU"/>
        </w:rPr>
        <w:t xml:space="preserve">принял к </w:t>
      </w:r>
      <w:r w:rsidRPr="005A528B">
        <w:rPr>
          <w:i/>
        </w:rPr>
        <w:t>сведению</w:t>
      </w:r>
      <w:r w:rsidRPr="00B35A4F">
        <w:rPr>
          <w:i/>
          <w:lang w:val="ru-RU"/>
        </w:rPr>
        <w:t>, в частности, следующие пункты в целях их дальнейшего рассмотрения на предстоящей сессии Комитета по программе и бюджету:</w:t>
      </w:r>
    </w:p>
    <w:p w:rsidR="00B35A4F" w:rsidRPr="00B35A4F" w:rsidRDefault="00B35A4F" w:rsidP="00B35A4F">
      <w:pPr>
        <w:pStyle w:val="ListParagraph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spacing w:after="0"/>
        <w:ind w:left="1701" w:hanging="567"/>
        <w:rPr>
          <w:i/>
        </w:rPr>
      </w:pPr>
      <w:r w:rsidRPr="005A528B">
        <w:rPr>
          <w:i/>
        </w:rPr>
        <w:t>программа</w:t>
      </w:r>
      <w:r w:rsidRPr="00B35A4F">
        <w:rPr>
          <w:i/>
          <w:lang w:val="ru-RU"/>
        </w:rPr>
        <w:t> </w:t>
      </w:r>
      <w:r w:rsidRPr="00B35A4F">
        <w:rPr>
          <w:i/>
        </w:rPr>
        <w:t>3: TAG;</w:t>
      </w:r>
    </w:p>
    <w:p w:rsidR="00B35A4F" w:rsidRPr="00B35A4F" w:rsidRDefault="00B35A4F" w:rsidP="00B35A4F">
      <w:pPr>
        <w:pStyle w:val="ONUME"/>
        <w:spacing w:after="0"/>
        <w:ind w:left="1440"/>
        <w:rPr>
          <w:i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>программа</w:t>
      </w:r>
      <w:r w:rsidRPr="00B35A4F">
        <w:rPr>
          <w:i/>
        </w:rPr>
        <w:t> </w:t>
      </w:r>
      <w:r w:rsidRPr="00B35A4F">
        <w:rPr>
          <w:i/>
          <w:lang w:val="ru-RU"/>
        </w:rPr>
        <w:t>6: предложение разделить программу</w:t>
      </w:r>
      <w:r w:rsidRPr="00B35A4F">
        <w:rPr>
          <w:i/>
        </w:rPr>
        <w:t> </w:t>
      </w:r>
      <w:r w:rsidRPr="00B35A4F">
        <w:rPr>
          <w:i/>
          <w:szCs w:val="22"/>
          <w:lang w:val="ru-RU"/>
        </w:rPr>
        <w:t xml:space="preserve">6 (Мадридская и </w:t>
      </w:r>
      <w:r w:rsidRPr="005A528B">
        <w:rPr>
          <w:i/>
          <w:szCs w:val="22"/>
        </w:rPr>
        <w:t>Лиссабонская</w:t>
      </w:r>
      <w:r w:rsidRPr="00B35A4F">
        <w:rPr>
          <w:i/>
          <w:szCs w:val="22"/>
          <w:lang w:val="ru-RU"/>
        </w:rPr>
        <w:t xml:space="preserve"> системы) на две отдельные программы и отразить это изменение во </w:t>
      </w:r>
      <w:r w:rsidRPr="005A528B">
        <w:rPr>
          <w:i/>
        </w:rPr>
        <w:t>всех</w:t>
      </w:r>
      <w:r w:rsidRPr="00B35A4F">
        <w:rPr>
          <w:i/>
          <w:szCs w:val="22"/>
          <w:lang w:val="ru-RU"/>
        </w:rPr>
        <w:t xml:space="preserve"> соответствующих разделах, таблицах и приложениях в пересмотренном проекте Программы и бюджета на 2016-2017 гг.; и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>программа</w:t>
      </w:r>
      <w:r w:rsidRPr="00B35A4F">
        <w:rPr>
          <w:i/>
        </w:rPr>
        <w:t> </w:t>
      </w:r>
      <w:r w:rsidRPr="00B35A4F">
        <w:rPr>
          <w:i/>
          <w:lang w:val="ru-RU"/>
        </w:rPr>
        <w:t xml:space="preserve">20: новые внешние бюро, включая потенциальное указание в пункте 33 (в </w:t>
      </w:r>
      <w:r w:rsidRPr="005A528B">
        <w:rPr>
          <w:i/>
          <w:szCs w:val="22"/>
        </w:rPr>
        <w:t>разделе</w:t>
      </w:r>
      <w:r w:rsidRPr="00B35A4F">
        <w:rPr>
          <w:i/>
          <w:lang w:val="ru-RU"/>
        </w:rPr>
        <w:t xml:space="preserve"> «Финансовый обзор и обзор результатов»), и Координационное бюро ВОИС при Организации Объединенных Наций в Нью-Йорке.</w:t>
      </w:r>
    </w:p>
    <w:p w:rsidR="00B35A4F" w:rsidRPr="00B35A4F" w:rsidRDefault="00B35A4F" w:rsidP="00B35A4F">
      <w:pPr>
        <w:pStyle w:val="ListParagraph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0"/>
          <w:numId w:val="21"/>
        </w:numPr>
        <w:tabs>
          <w:tab w:val="left" w:pos="1134"/>
        </w:tabs>
        <w:spacing w:after="0"/>
        <w:ind w:left="567" w:firstLine="0"/>
        <w:rPr>
          <w:i/>
          <w:lang w:val="ru-RU"/>
        </w:rPr>
      </w:pPr>
      <w:r w:rsidRPr="00B35A4F">
        <w:rPr>
          <w:i/>
          <w:lang w:val="ru-RU"/>
        </w:rPr>
        <w:t>принял к сведению перечисленные ниже вопросы, поднятые рядом делегаций при обсуждении программы</w:t>
      </w:r>
      <w:r w:rsidRPr="00B35A4F">
        <w:rPr>
          <w:i/>
          <w:lang w:val="fr-CH"/>
        </w:rPr>
        <w:t> </w:t>
      </w:r>
      <w:r w:rsidRPr="00B35A4F">
        <w:rPr>
          <w:i/>
          <w:lang w:val="ru-RU"/>
        </w:rPr>
        <w:t xml:space="preserve">6 и переданные на рассмотрение 24-й сессии </w:t>
      </w:r>
      <w:proofErr w:type="spellStart"/>
      <w:r w:rsidRPr="00B35A4F">
        <w:rPr>
          <w:i/>
          <w:lang w:val="ru-RU"/>
        </w:rPr>
        <w:t>КПБ</w:t>
      </w:r>
      <w:proofErr w:type="spellEnd"/>
      <w:r w:rsidRPr="00B35A4F">
        <w:rPr>
          <w:i/>
          <w:lang w:val="ru-RU"/>
        </w:rPr>
        <w:t>, в частности:</w:t>
      </w:r>
    </w:p>
    <w:p w:rsidR="00B35A4F" w:rsidRPr="00B35A4F" w:rsidRDefault="00B35A4F" w:rsidP="00B35A4F">
      <w:pPr>
        <w:pStyle w:val="PlainText"/>
        <w:ind w:left="1080"/>
        <w:rPr>
          <w:rFonts w:ascii="Arial" w:hAnsi="Arial" w:cs="Arial"/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5A528B">
        <w:rPr>
          <w:i/>
        </w:rPr>
        <w:t>разделить</w:t>
      </w:r>
      <w:r w:rsidRPr="00B35A4F">
        <w:rPr>
          <w:i/>
          <w:lang w:val="ru-RU"/>
        </w:rPr>
        <w:t xml:space="preserve"> отчетность по Лиссабонской и Мадридской системам, т.е. сформировать две отдельные программы с отдельным набором ожидаемых результатов для каждой;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 xml:space="preserve">принять меры к тому, чтобы использование Лиссабонской системой услуг и </w:t>
      </w:r>
      <w:r w:rsidRPr="005A528B">
        <w:rPr>
          <w:i/>
        </w:rPr>
        <w:t>эксплуатационных</w:t>
      </w:r>
      <w:r w:rsidRPr="00B35A4F">
        <w:rPr>
          <w:i/>
          <w:lang w:val="ru-RU"/>
        </w:rPr>
        <w:t xml:space="preserve"> расходов ВОИС и ее вклад в них были точно отражены в качестве прямых или непрямых расходов либо доходов, в зависимости от ситуации;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 xml:space="preserve">сбалансировать бюджет Лиссабонского союза, как это предусмотрено в Лиссабонском соглашении, включая его Женевский акт, когда он вступит в силу, не </w:t>
      </w:r>
      <w:r w:rsidRPr="005A528B">
        <w:rPr>
          <w:i/>
        </w:rPr>
        <w:t>прибегая</w:t>
      </w:r>
      <w:r w:rsidRPr="00B35A4F">
        <w:rPr>
          <w:i/>
          <w:lang w:val="ru-RU"/>
        </w:rPr>
        <w:t xml:space="preserve"> к использованию доходов других Союзов, общих взносов государств-членов или доходов, получаемых не по линии Лиссабонского союза;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>просить Секретариат провести исследование для определения финансовой устойчивости Лиссабонского союза;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  <w:r w:rsidRPr="00B35A4F">
        <w:rPr>
          <w:i/>
        </w:rPr>
        <w:t> </w:t>
      </w: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>просить, чтобы ассигнования на дипломатическую конференцию в течение двухлетнего периода 2016-2017 гг. были обусловлены всеобщим участием; и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1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>просить Секретариат провести обзор приложения</w:t>
      </w:r>
      <w:r w:rsidRPr="00B35A4F">
        <w:rPr>
          <w:i/>
        </w:rPr>
        <w:t> III</w:t>
      </w:r>
      <w:r w:rsidRPr="00B35A4F">
        <w:rPr>
          <w:i/>
          <w:lang w:val="ru-RU"/>
        </w:rPr>
        <w:t>, включая распределение доходов в виде различных поступлений, и оценить, можно ли, как и в случае доходов от аренды, которые непосредственно относятся к Мадридскому союзу, с большей степенью точности отнести доходы в виде различных поступлений, исходя из того, как поддерживаются активы, обеспечивающие эти доходы;</w:t>
      </w:r>
    </w:p>
    <w:p w:rsidR="00B35A4F" w:rsidRPr="00B35A4F" w:rsidRDefault="00B35A4F" w:rsidP="00B35A4F">
      <w:pPr>
        <w:pStyle w:val="ONUME"/>
        <w:spacing w:after="0"/>
        <w:ind w:left="1440"/>
        <w:rPr>
          <w:i/>
          <w:lang w:val="ru-RU"/>
        </w:rPr>
      </w:pPr>
    </w:p>
    <w:p w:rsidR="00B35A4F" w:rsidRPr="00B35A4F" w:rsidRDefault="00B35A4F" w:rsidP="00B35A4F">
      <w:pPr>
        <w:pStyle w:val="ONUME"/>
        <w:numPr>
          <w:ilvl w:val="0"/>
          <w:numId w:val="21"/>
        </w:numPr>
        <w:spacing w:after="0"/>
        <w:rPr>
          <w:i/>
        </w:rPr>
      </w:pPr>
      <w:r w:rsidRPr="00B35A4F">
        <w:rPr>
          <w:i/>
          <w:lang w:val="ru-RU"/>
        </w:rPr>
        <w:t>просил</w:t>
      </w:r>
      <w:r w:rsidRPr="00B35A4F">
        <w:rPr>
          <w:i/>
        </w:rPr>
        <w:t xml:space="preserve"> </w:t>
      </w:r>
      <w:r w:rsidRPr="00B35A4F">
        <w:rPr>
          <w:i/>
          <w:lang w:val="ru-RU"/>
        </w:rPr>
        <w:t>Секретариат</w:t>
      </w:r>
      <w:r w:rsidRPr="00B35A4F">
        <w:rPr>
          <w:i/>
        </w:rPr>
        <w:t>:</w:t>
      </w:r>
    </w:p>
    <w:p w:rsidR="00B35A4F" w:rsidRPr="00B35A4F" w:rsidRDefault="00B35A4F" w:rsidP="00B35A4F">
      <w:pPr>
        <w:pStyle w:val="ONUME"/>
        <w:spacing w:after="0"/>
        <w:ind w:left="1080"/>
        <w:rPr>
          <w:i/>
        </w:rPr>
      </w:pPr>
      <w:r w:rsidRPr="00B35A4F">
        <w:rPr>
          <w:i/>
        </w:rPr>
        <w:t xml:space="preserve"> </w:t>
      </w:r>
    </w:p>
    <w:p w:rsidR="00B35A4F" w:rsidRPr="00B35A4F" w:rsidRDefault="00B35A4F" w:rsidP="005A528B">
      <w:pPr>
        <w:pStyle w:val="ONUME"/>
        <w:numPr>
          <w:ilvl w:val="1"/>
          <w:numId w:val="22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5A528B">
        <w:rPr>
          <w:i/>
        </w:rPr>
        <w:t>представить</w:t>
      </w:r>
      <w:r w:rsidRPr="00B35A4F">
        <w:rPr>
          <w:i/>
          <w:lang w:val="ru-RU"/>
        </w:rPr>
        <w:t xml:space="preserve"> 25-й сессии </w:t>
      </w:r>
      <w:proofErr w:type="spellStart"/>
      <w:r w:rsidRPr="00B35A4F">
        <w:rPr>
          <w:i/>
          <w:lang w:val="ru-RU"/>
        </w:rPr>
        <w:t>КПБ</w:t>
      </w:r>
      <w:proofErr w:type="spellEnd"/>
      <w:r w:rsidRPr="00B35A4F">
        <w:rPr>
          <w:i/>
          <w:lang w:val="ru-RU"/>
        </w:rPr>
        <w:t xml:space="preserve"> конкретные предложения по сдерживанию обязательств по медицинскому страхованию после прекращения службы (</w:t>
      </w:r>
      <w:proofErr w:type="spellStart"/>
      <w:r w:rsidRPr="00B35A4F">
        <w:rPr>
          <w:i/>
          <w:lang w:val="ru-RU"/>
        </w:rPr>
        <w:t>МСПС</w:t>
      </w:r>
      <w:proofErr w:type="spellEnd"/>
      <w:r w:rsidRPr="00B35A4F">
        <w:rPr>
          <w:i/>
          <w:lang w:val="ru-RU"/>
        </w:rPr>
        <w:t xml:space="preserve">).  Эти предложения могут учитывать результаты работы, представленные Рабочей группой по </w:t>
      </w:r>
      <w:proofErr w:type="spellStart"/>
      <w:r w:rsidRPr="00B35A4F">
        <w:rPr>
          <w:i/>
          <w:lang w:val="ru-RU"/>
        </w:rPr>
        <w:t>МСПС</w:t>
      </w:r>
      <w:proofErr w:type="spellEnd"/>
      <w:r w:rsidRPr="00B35A4F">
        <w:rPr>
          <w:i/>
          <w:lang w:val="ru-RU"/>
        </w:rPr>
        <w:t>, созданной Комитетом высокого уровня по вопросам управления (</w:t>
      </w:r>
      <w:proofErr w:type="spellStart"/>
      <w:r w:rsidRPr="00B35A4F">
        <w:rPr>
          <w:i/>
          <w:lang w:val="ru-RU"/>
        </w:rPr>
        <w:t>КВУУ</w:t>
      </w:r>
      <w:proofErr w:type="spellEnd"/>
      <w:r w:rsidRPr="00B35A4F">
        <w:rPr>
          <w:i/>
          <w:lang w:val="ru-RU"/>
        </w:rPr>
        <w:t xml:space="preserve">) Координационного совета руководителей, но не должны ими ограничиваться; </w:t>
      </w:r>
    </w:p>
    <w:p w:rsidR="00B35A4F" w:rsidRPr="00B35A4F" w:rsidRDefault="00B35A4F" w:rsidP="00B35A4F">
      <w:pPr>
        <w:pStyle w:val="ONUME"/>
        <w:spacing w:after="0"/>
        <w:ind w:left="144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2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 xml:space="preserve">продолжить его усилия по выявлению и внедрению дальнейших мер экономии </w:t>
      </w:r>
      <w:r w:rsidRPr="005A528B">
        <w:rPr>
          <w:i/>
        </w:rPr>
        <w:t>средств</w:t>
      </w:r>
      <w:r w:rsidRPr="00B35A4F">
        <w:rPr>
          <w:i/>
          <w:lang w:val="ru-RU"/>
        </w:rPr>
        <w:t xml:space="preserve"> и обеспечения эффективности затрат и доложить, представив конкретные цифровые данные, 25-й сессии </w:t>
      </w:r>
      <w:proofErr w:type="spellStart"/>
      <w:r w:rsidRPr="00B35A4F">
        <w:rPr>
          <w:i/>
          <w:lang w:val="ru-RU"/>
        </w:rPr>
        <w:t>КПБ</w:t>
      </w:r>
      <w:proofErr w:type="spellEnd"/>
      <w:r w:rsidRPr="00B35A4F">
        <w:rPr>
          <w:i/>
          <w:lang w:val="ru-RU"/>
        </w:rPr>
        <w:t xml:space="preserve"> в рамках Отчета о </w:t>
      </w:r>
      <w:r w:rsidRPr="005A528B">
        <w:rPr>
          <w:i/>
        </w:rPr>
        <w:t>реализации</w:t>
      </w:r>
      <w:r w:rsidRPr="00B35A4F">
        <w:rPr>
          <w:i/>
          <w:lang w:val="ru-RU"/>
        </w:rPr>
        <w:t xml:space="preserve"> программы о достигнутом прогрессе; и</w:t>
      </w:r>
    </w:p>
    <w:p w:rsidR="00B35A4F" w:rsidRPr="00B35A4F" w:rsidRDefault="00B35A4F" w:rsidP="00B35A4F">
      <w:pPr>
        <w:pStyle w:val="ONUME"/>
        <w:spacing w:after="0"/>
        <w:rPr>
          <w:i/>
          <w:lang w:val="ru-RU"/>
        </w:rPr>
      </w:pPr>
    </w:p>
    <w:p w:rsidR="00B35A4F" w:rsidRPr="00B35A4F" w:rsidRDefault="00B35A4F" w:rsidP="005A528B">
      <w:pPr>
        <w:pStyle w:val="ONUME"/>
        <w:numPr>
          <w:ilvl w:val="1"/>
          <w:numId w:val="22"/>
        </w:numPr>
        <w:tabs>
          <w:tab w:val="left" w:pos="1701"/>
        </w:tabs>
        <w:spacing w:after="0"/>
        <w:ind w:left="1134" w:firstLine="0"/>
        <w:rPr>
          <w:i/>
          <w:lang w:val="ru-RU"/>
        </w:rPr>
      </w:pPr>
      <w:r w:rsidRPr="00B35A4F">
        <w:rPr>
          <w:i/>
          <w:lang w:val="ru-RU"/>
        </w:rPr>
        <w:t xml:space="preserve">предоставить на 24-й сессии </w:t>
      </w:r>
      <w:proofErr w:type="spellStart"/>
      <w:r w:rsidRPr="00B35A4F">
        <w:rPr>
          <w:i/>
          <w:lang w:val="ru-RU"/>
        </w:rPr>
        <w:t>КПБ</w:t>
      </w:r>
      <w:proofErr w:type="spellEnd"/>
      <w:r w:rsidRPr="00B35A4F">
        <w:rPr>
          <w:i/>
          <w:lang w:val="ru-RU"/>
        </w:rPr>
        <w:t xml:space="preserve"> обновленную информацию о прогрессе, достигнутом в </w:t>
      </w:r>
      <w:proofErr w:type="spellStart"/>
      <w:r w:rsidRPr="005A528B">
        <w:rPr>
          <w:i/>
        </w:rPr>
        <w:t>области</w:t>
      </w:r>
      <w:proofErr w:type="spellEnd"/>
      <w:r w:rsidRPr="00B35A4F">
        <w:rPr>
          <w:i/>
          <w:lang w:val="ru-RU"/>
        </w:rPr>
        <w:t xml:space="preserve"> внедрения </w:t>
      </w:r>
      <w:proofErr w:type="spellStart"/>
      <w:r w:rsidRPr="00B35A4F">
        <w:rPr>
          <w:i/>
          <w:lang w:val="ru-RU"/>
        </w:rPr>
        <w:t>хеджинговой</w:t>
      </w:r>
      <w:proofErr w:type="spellEnd"/>
      <w:r w:rsidRPr="00B35A4F">
        <w:rPr>
          <w:i/>
          <w:lang w:val="ru-RU"/>
        </w:rPr>
        <w:t xml:space="preserve"> стратегии для доходов </w:t>
      </w:r>
      <w:proofErr w:type="spellStart"/>
      <w:r w:rsidRPr="00B35A4F">
        <w:rPr>
          <w:i/>
          <w:lang w:val="ru-RU"/>
        </w:rPr>
        <w:t>РСТ</w:t>
      </w:r>
      <w:proofErr w:type="spellEnd"/>
      <w:r w:rsidRPr="00B35A4F">
        <w:rPr>
          <w:i/>
          <w:lang w:val="ru-RU"/>
        </w:rPr>
        <w:t xml:space="preserve"> (</w:t>
      </w:r>
      <w:r w:rsidRPr="00B35A4F">
        <w:rPr>
          <w:i/>
        </w:rPr>
        <w:t>WO</w:t>
      </w:r>
      <w:r w:rsidRPr="00B35A4F">
        <w:rPr>
          <w:i/>
          <w:lang w:val="ru-RU"/>
        </w:rPr>
        <w:t>/23/</w:t>
      </w:r>
      <w:r w:rsidRPr="00B35A4F">
        <w:rPr>
          <w:i/>
        </w:rPr>
        <w:t>REF</w:t>
      </w:r>
      <w:r w:rsidRPr="00B35A4F">
        <w:rPr>
          <w:i/>
          <w:lang w:val="ru-RU"/>
        </w:rPr>
        <w:t xml:space="preserve">), утвержденной Рабочей группой по </w:t>
      </w:r>
      <w:proofErr w:type="spellStart"/>
      <w:r w:rsidRPr="00B35A4F">
        <w:rPr>
          <w:i/>
        </w:rPr>
        <w:t>PCT</w:t>
      </w:r>
      <w:proofErr w:type="spellEnd"/>
      <w:r w:rsidRPr="00B35A4F">
        <w:rPr>
          <w:i/>
          <w:lang w:val="ru-RU"/>
        </w:rPr>
        <w:t>.</w:t>
      </w:r>
    </w:p>
    <w:p w:rsidR="00B35A4F" w:rsidRDefault="00B35A4F" w:rsidP="00343817">
      <w:pPr>
        <w:pStyle w:val="ONUME"/>
        <w:spacing w:after="0"/>
      </w:pPr>
    </w:p>
    <w:p w:rsidR="005A528B" w:rsidRPr="005A528B" w:rsidRDefault="005A528B" w:rsidP="00343817">
      <w:pPr>
        <w:pStyle w:val="ONUME"/>
        <w:spacing w:after="0"/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 xml:space="preserve">ОТЧЕТ О ХОДЕ ВЫПОЛНЕНИЯ РЕКОМЕНДАЦИЙ ОБЪЕДИНЕННОЙ ИНСПЕКЦИОННОЙ ГРУППЫ (ОИГ), СОДЕРЖАЩИХСЯ В «ОБЗОРЕ СИСТЕМЫ УПРАВЛЕНИЯ И АДМИНИСТРАЦИИ ВО ВСЕМИРНОЙ ОРГАНИЗАЦИИ ИНТЕЛЛЕКТУАЛЬНОЙ СОБСТВЕННОСТИ (ВОИС)» </w:t>
      </w:r>
      <w:r w:rsidR="006205C0" w:rsidRPr="005D1FAD">
        <w:rPr>
          <w:lang w:val="ru-RU"/>
        </w:rPr>
        <w:t xml:space="preserve"> </w:t>
      </w:r>
    </w:p>
    <w:p w:rsidR="00177D02" w:rsidRPr="005D1FAD" w:rsidRDefault="00766C92" w:rsidP="006205C0">
      <w:pPr>
        <w:pStyle w:val="ONUME"/>
        <w:widowControl w:val="0"/>
        <w:tabs>
          <w:tab w:val="num" w:pos="567"/>
        </w:tabs>
        <w:rPr>
          <w:szCs w:val="22"/>
          <w:lang w:val="ru-RU"/>
        </w:rPr>
      </w:pPr>
      <w:r w:rsidRPr="005D1FAD">
        <w:rPr>
          <w:lang w:val="ru-RU"/>
        </w:rPr>
        <w:t>документ</w:t>
      </w:r>
      <w:r w:rsidR="006205C0" w:rsidRPr="005D1FAD">
        <w:rPr>
          <w:lang w:val="ru-RU"/>
        </w:rPr>
        <w:t xml:space="preserve"> WO/PBC/23/4.</w:t>
      </w:r>
      <w:r w:rsidR="006205C0" w:rsidRPr="005D1FAD">
        <w:rPr>
          <w:szCs w:val="22"/>
          <w:lang w:val="ru-RU"/>
        </w:rPr>
        <w:t xml:space="preserve"> </w:t>
      </w:r>
    </w:p>
    <w:p w:rsidR="00177D02" w:rsidRPr="005D1FAD" w:rsidRDefault="002F3C13" w:rsidP="00006A78">
      <w:pPr>
        <w:pStyle w:val="ONUME"/>
        <w:tabs>
          <w:tab w:val="left" w:pos="6096"/>
        </w:tabs>
        <w:rPr>
          <w:i/>
          <w:lang w:val="ru-RU"/>
        </w:rPr>
      </w:pPr>
      <w:r w:rsidRPr="005D1FAD">
        <w:rPr>
          <w:i/>
          <w:lang w:val="ru-RU"/>
        </w:rPr>
        <w:t>Комитет по программе и бюджету</w:t>
      </w:r>
      <w:r w:rsidR="00006A78" w:rsidRPr="005D1FAD">
        <w:rPr>
          <w:i/>
          <w:lang w:val="ru-RU"/>
        </w:rPr>
        <w:t>:</w:t>
      </w:r>
    </w:p>
    <w:p w:rsidR="00177D02" w:rsidRPr="005D1FAD" w:rsidRDefault="002F3C13" w:rsidP="00006A78">
      <w:pPr>
        <w:pStyle w:val="ONUME"/>
        <w:numPr>
          <w:ilvl w:val="2"/>
          <w:numId w:val="7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5D1FAD">
        <w:rPr>
          <w:i/>
          <w:lang w:val="ru-RU"/>
        </w:rPr>
        <w:t>принял к сведению обновленные комментарии Секретариата по докладу Объединенной инспекционной группы (ОИГ) «Обзор системы управления и администрации во Всемирной организации интеллектуальной собственности» (JIU/REP/2014/2), изложенные в документе WO/PBC/23/4, и отметил, что рекомендации 2, 3, 4, 5, 8, 9 и 10, адресованные Генеральному директору, были полностью выполнены</w:t>
      </w:r>
      <w:r w:rsidR="00006A78" w:rsidRPr="005D1FAD">
        <w:rPr>
          <w:i/>
          <w:lang w:val="ru-RU"/>
        </w:rPr>
        <w:t xml:space="preserve">; </w:t>
      </w:r>
      <w:r w:rsidRPr="005D1FAD">
        <w:rPr>
          <w:i/>
          <w:lang w:val="ru-RU"/>
        </w:rPr>
        <w:t>и</w:t>
      </w:r>
    </w:p>
    <w:p w:rsidR="00177D02" w:rsidRPr="005D1FAD" w:rsidRDefault="002F3C13" w:rsidP="00006A78">
      <w:pPr>
        <w:pStyle w:val="ONUME"/>
        <w:keepNext/>
        <w:keepLines/>
        <w:numPr>
          <w:ilvl w:val="2"/>
          <w:numId w:val="7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5D1FAD">
        <w:rPr>
          <w:i/>
          <w:lang w:val="ru-RU"/>
        </w:rPr>
        <w:t>обратился к Секретариату с просьбой продолжать докладывать о невыполненных рекомендациях в рамках предоставляемых государствам-членам периодических отчетов о ходе осуществления рекомендаций ОИГ</w:t>
      </w:r>
      <w:r w:rsidR="00006A78" w:rsidRPr="005D1FAD">
        <w:rPr>
          <w:i/>
          <w:lang w:val="ru-RU"/>
        </w:rPr>
        <w:t>.</w:t>
      </w:r>
    </w:p>
    <w:p w:rsidR="00177D02" w:rsidRDefault="00177D02" w:rsidP="003D189C">
      <w:pPr>
        <w:pStyle w:val="ONUME"/>
        <w:widowControl w:val="0"/>
        <w:tabs>
          <w:tab w:val="num" w:pos="567"/>
        </w:tabs>
        <w:spacing w:after="0"/>
        <w:rPr>
          <w:szCs w:val="22"/>
          <w:lang w:val="ru-RU"/>
        </w:rPr>
      </w:pPr>
    </w:p>
    <w:p w:rsidR="00493CD6" w:rsidRPr="005D1FAD" w:rsidRDefault="00493CD6" w:rsidP="003D189C">
      <w:pPr>
        <w:pStyle w:val="ONUME"/>
        <w:widowControl w:val="0"/>
        <w:tabs>
          <w:tab w:val="num" w:pos="567"/>
        </w:tabs>
        <w:spacing w:after="0"/>
        <w:rPr>
          <w:szCs w:val="22"/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ПРЕДЛОЖЕНИЕ О РЕФОРМИРОВАНИИ И УЛУЧШЕНИИ ОТЧЕТНОСТИ О РЕАЛИЗАЦИИ ПРОГРАММЫ И РЕЗУЛЬТАТАХ ФИНАНСОВОЙ ДЕЯТЕЛЬНОСТИ</w:t>
      </w:r>
    </w:p>
    <w:p w:rsidR="00177D02" w:rsidRPr="004B466B" w:rsidRDefault="00766C92" w:rsidP="006205C0">
      <w:pPr>
        <w:pStyle w:val="ONUME"/>
        <w:rPr>
          <w:lang w:val="ru-RU"/>
        </w:rPr>
      </w:pPr>
      <w:r w:rsidRPr="005D1FAD">
        <w:rPr>
          <w:lang w:val="ru-RU"/>
        </w:rPr>
        <w:t>документ</w:t>
      </w:r>
      <w:r w:rsidR="00257CAC">
        <w:rPr>
          <w:lang w:val="ru-RU"/>
        </w:rPr>
        <w:t xml:space="preserve"> </w:t>
      </w:r>
      <w:proofErr w:type="spellStart"/>
      <w:r w:rsidR="00257CAC">
        <w:rPr>
          <w:lang w:val="ru-RU"/>
        </w:rPr>
        <w:t>WO</w:t>
      </w:r>
      <w:proofErr w:type="spellEnd"/>
      <w:r w:rsidR="00257CAC">
        <w:rPr>
          <w:lang w:val="ru-RU"/>
        </w:rPr>
        <w:t>/</w:t>
      </w:r>
      <w:proofErr w:type="spellStart"/>
      <w:r w:rsidR="00257CAC">
        <w:rPr>
          <w:lang w:val="ru-RU"/>
        </w:rPr>
        <w:t>PBC</w:t>
      </w:r>
      <w:proofErr w:type="spellEnd"/>
      <w:r w:rsidR="00257CAC">
        <w:rPr>
          <w:lang w:val="ru-RU"/>
        </w:rPr>
        <w:t>/23/5</w:t>
      </w:r>
      <w:r w:rsidR="00257CAC" w:rsidRPr="004B466B">
        <w:rPr>
          <w:lang w:val="ru-RU"/>
        </w:rPr>
        <w:t xml:space="preserve"> </w:t>
      </w:r>
      <w:r w:rsidR="00257CAC">
        <w:t>Rev</w:t>
      </w:r>
      <w:r w:rsidR="00257CAC" w:rsidRPr="004B466B">
        <w:rPr>
          <w:lang w:val="ru-RU"/>
        </w:rPr>
        <w:t>.</w:t>
      </w:r>
    </w:p>
    <w:p w:rsidR="00177D02" w:rsidRPr="005D1FAD" w:rsidRDefault="00766C92" w:rsidP="00E34589">
      <w:pPr>
        <w:pStyle w:val="ONUME"/>
        <w:tabs>
          <w:tab w:val="left" w:pos="6096"/>
        </w:tabs>
        <w:rPr>
          <w:i/>
          <w:lang w:val="ru-RU"/>
        </w:rPr>
      </w:pPr>
      <w:r w:rsidRPr="005D1FAD">
        <w:rPr>
          <w:i/>
          <w:lang w:val="ru-RU"/>
        </w:rPr>
        <w:t>Комитет по программе и бюджету (КПБ), рассмотрев в сводной форме ответы государств-членов на вопросник по форме и содержанию комплексного и скоординированного отчета о реализации программы за двухлетний период, обратился к Секретариату с просьбой</w:t>
      </w:r>
      <w:r w:rsidR="00E34589" w:rsidRPr="005D1FAD">
        <w:rPr>
          <w:i/>
          <w:lang w:val="ru-RU"/>
        </w:rPr>
        <w:t>:</w:t>
      </w:r>
    </w:p>
    <w:p w:rsidR="00177D02" w:rsidRPr="005D1FAD" w:rsidRDefault="002F3C13" w:rsidP="002268E8">
      <w:pPr>
        <w:pStyle w:val="ONUME"/>
        <w:numPr>
          <w:ilvl w:val="2"/>
          <w:numId w:val="17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5D1FAD">
        <w:rPr>
          <w:i/>
          <w:lang w:val="ru-RU"/>
        </w:rPr>
        <w:t>продолжить составление принятой в настоящее время отчетности</w:t>
      </w:r>
      <w:r w:rsidR="00E34589" w:rsidRPr="005D1FAD">
        <w:rPr>
          <w:i/>
          <w:lang w:val="ru-RU"/>
        </w:rPr>
        <w:t xml:space="preserve">, </w:t>
      </w:r>
      <w:r w:rsidRPr="005D1FAD">
        <w:rPr>
          <w:i/>
          <w:lang w:val="ru-RU"/>
        </w:rPr>
        <w:t>и</w:t>
      </w:r>
    </w:p>
    <w:p w:rsidR="00177D02" w:rsidRPr="005D1FAD" w:rsidRDefault="002F3C13" w:rsidP="002268E8">
      <w:pPr>
        <w:pStyle w:val="ONUME"/>
        <w:numPr>
          <w:ilvl w:val="2"/>
          <w:numId w:val="17"/>
        </w:numPr>
        <w:tabs>
          <w:tab w:val="left" w:pos="1134"/>
          <w:tab w:val="num" w:pos="6597"/>
          <w:tab w:val="left" w:pos="6663"/>
        </w:tabs>
        <w:ind w:left="567"/>
        <w:rPr>
          <w:i/>
          <w:lang w:val="ru-RU"/>
        </w:rPr>
      </w:pPr>
      <w:r w:rsidRPr="005D1FAD">
        <w:rPr>
          <w:i/>
          <w:lang w:val="ru-RU"/>
        </w:rPr>
        <w:t xml:space="preserve">принять во внимание предоставленные государствами-членами комментарии </w:t>
      </w:r>
      <w:r w:rsidRPr="005D1FAD">
        <w:rPr>
          <w:i/>
          <w:szCs w:val="22"/>
          <w:lang w:val="ru-RU"/>
        </w:rPr>
        <w:t>по качественным аспектам в процессе подготовки и совершенствования отчетности о результатах реализации программы и финансовой деятельности в рамках следующих циклов отчетности</w:t>
      </w:r>
      <w:r w:rsidR="00E34589" w:rsidRPr="005D1FAD">
        <w:rPr>
          <w:i/>
          <w:lang w:val="ru-RU"/>
        </w:rPr>
        <w:t>.</w:t>
      </w:r>
    </w:p>
    <w:p w:rsidR="00177D02" w:rsidRDefault="00177D02" w:rsidP="003D189C">
      <w:pPr>
        <w:pStyle w:val="ONUME"/>
        <w:spacing w:after="0"/>
        <w:rPr>
          <w:lang w:val="ru-RU"/>
        </w:rPr>
      </w:pPr>
    </w:p>
    <w:p w:rsidR="00493CD6" w:rsidRPr="005D1FAD" w:rsidRDefault="00493CD6" w:rsidP="003D189C">
      <w:pPr>
        <w:pStyle w:val="ONUME"/>
        <w:spacing w:after="0"/>
        <w:rPr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ИНВЕСТИЦИОННАЯ ПОЛИТИКА</w:t>
      </w:r>
    </w:p>
    <w:p w:rsidR="00177D02" w:rsidRPr="005D1FAD" w:rsidRDefault="00177D02" w:rsidP="006205C0">
      <w:pPr>
        <w:pStyle w:val="ONUME"/>
        <w:keepNext/>
        <w:keepLines/>
        <w:spacing w:after="0"/>
        <w:rPr>
          <w:lang w:val="ru-RU"/>
        </w:rPr>
      </w:pPr>
    </w:p>
    <w:p w:rsidR="00177D02" w:rsidRPr="005D1FAD" w:rsidRDefault="006205C0" w:rsidP="003D189C">
      <w:pPr>
        <w:pStyle w:val="ONUME"/>
        <w:keepNext/>
        <w:keepLines/>
        <w:spacing w:after="120"/>
        <w:ind w:left="1134" w:hanging="567"/>
        <w:rPr>
          <w:lang w:val="ru-RU"/>
        </w:rPr>
      </w:pPr>
      <w:r w:rsidRPr="005D1FAD">
        <w:rPr>
          <w:lang w:val="ru-RU"/>
        </w:rPr>
        <w:t>(i)</w:t>
      </w:r>
      <w:r w:rsidRPr="005D1FAD">
        <w:rPr>
          <w:lang w:val="ru-RU"/>
        </w:rPr>
        <w:tab/>
      </w:r>
      <w:r w:rsidR="00755124" w:rsidRPr="005D1FAD">
        <w:rPr>
          <w:lang w:val="ru-RU"/>
        </w:rPr>
        <w:t>ПЕРЕСМОТРЕННАЯ ИНВЕСТИЦИОННАЯ ПОЛИТИКА (ДОЛЖНА ВСТУПИТЬ В СИЛУ С 1 ДЕКАБРЯ 2015 Г.)</w:t>
      </w:r>
    </w:p>
    <w:p w:rsidR="00177D02" w:rsidRPr="005D1FAD" w:rsidRDefault="00766C92" w:rsidP="003D189C">
      <w:pPr>
        <w:pStyle w:val="ONUME"/>
        <w:keepNext/>
        <w:keepLines/>
        <w:spacing w:after="0"/>
        <w:ind w:left="567"/>
        <w:rPr>
          <w:lang w:val="ru-RU"/>
        </w:rPr>
      </w:pPr>
      <w:r w:rsidRPr="005D1FAD">
        <w:rPr>
          <w:lang w:val="ru-RU"/>
        </w:rPr>
        <w:t>документ</w:t>
      </w:r>
      <w:r w:rsidR="006205C0" w:rsidRPr="005D1FAD">
        <w:rPr>
          <w:lang w:val="ru-RU"/>
        </w:rPr>
        <w:t xml:space="preserve"> WO/PBC/23/6.</w:t>
      </w:r>
    </w:p>
    <w:p w:rsidR="00177D02" w:rsidRPr="005D1FAD" w:rsidRDefault="00177D02" w:rsidP="003D189C">
      <w:pPr>
        <w:pStyle w:val="ONUME"/>
        <w:spacing w:after="0"/>
        <w:rPr>
          <w:lang w:val="ru-RU"/>
        </w:rPr>
      </w:pPr>
    </w:p>
    <w:p w:rsidR="00177D02" w:rsidRPr="00257CAC" w:rsidRDefault="00257CAC" w:rsidP="003D189C">
      <w:pPr>
        <w:pStyle w:val="ONUME"/>
        <w:spacing w:after="0"/>
        <w:rPr>
          <w:i/>
          <w:lang w:val="ru-RU"/>
        </w:rPr>
      </w:pPr>
      <w:r w:rsidRPr="00257CAC">
        <w:rPr>
          <w:i/>
          <w:lang w:val="ru-RU"/>
        </w:rPr>
        <w:t>1.</w:t>
      </w:r>
      <w:r w:rsidRPr="00257CAC">
        <w:rPr>
          <w:i/>
          <w:lang w:val="ru-RU"/>
        </w:rPr>
        <w:tab/>
      </w:r>
      <w:r w:rsidR="002F3C13" w:rsidRPr="00257CAC">
        <w:rPr>
          <w:i/>
          <w:lang w:val="ru-RU"/>
        </w:rPr>
        <w:t>Комитет по программе и бюджету (КПБ), признавая необходимость в инвестиционной политике, которая должна вступить в силу 1 декабря 2015 г., рекомендовал Ассамблеям государств-членов ВОИС одобрить пересмотренную инвестиционную политику, содержащуюся в приложении II к документу WO/PBC/23/6</w:t>
      </w:r>
      <w:r w:rsidR="00B45539" w:rsidRPr="00257CAC">
        <w:rPr>
          <w:i/>
          <w:lang w:val="ru-RU"/>
        </w:rPr>
        <w:t xml:space="preserve">, со следующими поправками: </w:t>
      </w:r>
    </w:p>
    <w:p w:rsidR="00177D02" w:rsidRPr="00257CAC" w:rsidRDefault="00177D02" w:rsidP="003D189C">
      <w:pPr>
        <w:pStyle w:val="ONUME"/>
        <w:spacing w:after="0"/>
        <w:rPr>
          <w:i/>
          <w:lang w:val="ru-RU"/>
        </w:rPr>
      </w:pPr>
    </w:p>
    <w:p w:rsidR="00177D02" w:rsidRPr="00257CAC" w:rsidRDefault="00B45539" w:rsidP="00B45539">
      <w:pPr>
        <w:pStyle w:val="ONUME"/>
        <w:numPr>
          <w:ilvl w:val="0"/>
          <w:numId w:val="16"/>
        </w:numPr>
        <w:tabs>
          <w:tab w:val="left" w:pos="1440"/>
        </w:tabs>
        <w:spacing w:after="0"/>
        <w:ind w:left="720" w:firstLine="0"/>
        <w:rPr>
          <w:i/>
          <w:lang w:val="ru-RU"/>
        </w:rPr>
      </w:pPr>
      <w:r w:rsidRPr="00257CAC">
        <w:rPr>
          <w:i/>
          <w:lang w:val="ru-RU"/>
        </w:rPr>
        <w:t xml:space="preserve">Предлагаемый измененный текст пункта 2: </w:t>
      </w:r>
    </w:p>
    <w:p w:rsidR="00177D02" w:rsidRPr="00257CAC" w:rsidRDefault="00177D02" w:rsidP="00672BBF">
      <w:pPr>
        <w:pStyle w:val="ONUME"/>
        <w:tabs>
          <w:tab w:val="left" w:pos="3832"/>
        </w:tabs>
        <w:spacing w:after="0"/>
        <w:ind w:left="1080"/>
        <w:rPr>
          <w:i/>
          <w:lang w:val="ru-RU"/>
        </w:rPr>
      </w:pPr>
    </w:p>
    <w:p w:rsidR="00177D02" w:rsidRPr="00257CAC" w:rsidRDefault="00672BBF" w:rsidP="00B45539">
      <w:pPr>
        <w:pStyle w:val="ONUME"/>
        <w:spacing w:after="0"/>
        <w:ind w:left="1440"/>
        <w:rPr>
          <w:i/>
          <w:szCs w:val="22"/>
          <w:lang w:val="ru-RU"/>
        </w:rPr>
      </w:pPr>
      <w:r w:rsidRPr="00257CAC">
        <w:rPr>
          <w:i/>
          <w:szCs w:val="22"/>
          <w:lang w:val="ru-RU"/>
        </w:rPr>
        <w:t>Главными целями управления инвестициями Организации – по степени важности – являются (i)  сохранение капитала;  (ii)  ликвидность;  и (iii)  доходность, при условии соблюдения ограничений (i) и (ii).</w:t>
      </w:r>
    </w:p>
    <w:p w:rsidR="00177D02" w:rsidRPr="00257CAC" w:rsidRDefault="00177D02" w:rsidP="00B45539">
      <w:pPr>
        <w:pStyle w:val="ONUME"/>
        <w:spacing w:after="0"/>
        <w:ind w:left="1440"/>
        <w:rPr>
          <w:i/>
          <w:szCs w:val="22"/>
          <w:lang w:val="ru-RU"/>
        </w:rPr>
      </w:pPr>
    </w:p>
    <w:p w:rsidR="00177D02" w:rsidRPr="00257CAC" w:rsidRDefault="00672BBF" w:rsidP="00B45539">
      <w:pPr>
        <w:pStyle w:val="ONUME"/>
        <w:numPr>
          <w:ilvl w:val="0"/>
          <w:numId w:val="16"/>
        </w:numPr>
        <w:spacing w:after="0"/>
        <w:ind w:left="1440"/>
        <w:rPr>
          <w:i/>
          <w:lang w:val="ru-RU"/>
        </w:rPr>
      </w:pPr>
      <w:r w:rsidRPr="00257CAC">
        <w:rPr>
          <w:i/>
          <w:lang w:val="ru-RU"/>
        </w:rPr>
        <w:t xml:space="preserve">Предлагаемый измененный текст пункта </w:t>
      </w:r>
      <w:r w:rsidR="00B45539" w:rsidRPr="00257CAC">
        <w:rPr>
          <w:i/>
          <w:lang w:val="ru-RU"/>
        </w:rPr>
        <w:t>3:</w:t>
      </w:r>
      <w:r w:rsidRPr="00257CAC">
        <w:rPr>
          <w:i/>
          <w:lang w:val="ru-RU"/>
        </w:rPr>
        <w:t xml:space="preserve"> </w:t>
      </w:r>
    </w:p>
    <w:p w:rsidR="00177D02" w:rsidRPr="00257CAC" w:rsidRDefault="00177D02" w:rsidP="00B45539">
      <w:pPr>
        <w:pStyle w:val="ONUME"/>
        <w:spacing w:after="0"/>
        <w:ind w:left="1080"/>
        <w:rPr>
          <w:i/>
          <w:lang w:val="ru-RU"/>
        </w:rPr>
      </w:pPr>
    </w:p>
    <w:p w:rsidR="00177D02" w:rsidRPr="00257CAC" w:rsidRDefault="00AC7416" w:rsidP="00B45539">
      <w:pPr>
        <w:pStyle w:val="ONUME"/>
        <w:spacing w:after="0"/>
        <w:ind w:left="1440"/>
        <w:rPr>
          <w:i/>
          <w:lang w:val="ru-RU"/>
        </w:rPr>
      </w:pPr>
      <w:r w:rsidRPr="00257CAC">
        <w:rPr>
          <w:i/>
          <w:szCs w:val="22"/>
          <w:lang w:val="ru-RU"/>
        </w:rPr>
        <w:t>Инвестиции Организации распределяются между множеством учреждений с целью поделить инвестируемые средства, по крайней мере, между четырьмя учреждениями, если это возможно, при том что в любом отдельно взятом учреждении хранится не более 30 процентов инвестируемых средств.  Все инвестиции Организации могут быть размещены в одном учреждении с суверенным риском и рейтингом уровня AAA/Aaa</w:t>
      </w:r>
      <w:r w:rsidR="00B45539" w:rsidRPr="00257CAC">
        <w:rPr>
          <w:i/>
          <w:szCs w:val="22"/>
          <w:vertAlign w:val="superscript"/>
          <w:lang w:val="ru-RU"/>
        </w:rPr>
        <w:t>1</w:t>
      </w:r>
      <w:r w:rsidR="00B45539" w:rsidRPr="00257CAC">
        <w:rPr>
          <w:i/>
          <w:szCs w:val="22"/>
          <w:lang w:val="ru-RU"/>
        </w:rPr>
        <w:t>.</w:t>
      </w:r>
    </w:p>
    <w:p w:rsidR="00177D02" w:rsidRPr="00257CAC" w:rsidRDefault="00177D02" w:rsidP="00B45539">
      <w:pPr>
        <w:rPr>
          <w:i/>
          <w:lang w:val="ru-RU"/>
        </w:rPr>
      </w:pPr>
    </w:p>
    <w:p w:rsidR="00177D02" w:rsidRPr="005D1FAD" w:rsidRDefault="00AC7416" w:rsidP="00B45539">
      <w:pPr>
        <w:rPr>
          <w:lang w:val="ru-RU"/>
        </w:rPr>
      </w:pPr>
      <w:r w:rsidRPr="00257CAC">
        <w:rPr>
          <w:i/>
          <w:lang w:val="ru-RU"/>
        </w:rPr>
        <w:t>2.</w:t>
      </w:r>
      <w:r w:rsidRPr="00257CAC">
        <w:rPr>
          <w:i/>
          <w:lang w:val="ru-RU"/>
        </w:rPr>
        <w:tab/>
      </w:r>
      <w:r w:rsidR="00177D02" w:rsidRPr="00257CAC">
        <w:rPr>
          <w:i/>
          <w:lang w:val="ru-RU"/>
        </w:rPr>
        <w:t xml:space="preserve">Комитет по программе и бюджету рекомендовал Генеральной Ассамблее ВОИС просить Генерального директора </w:t>
      </w:r>
      <w:r w:rsidR="009627C4" w:rsidRPr="00257CAC">
        <w:rPr>
          <w:i/>
          <w:lang w:val="ru-RU"/>
        </w:rPr>
        <w:t xml:space="preserve">в координации с другими расположенными в Швейцарии учреждения ООН направить совместное письмо с целью </w:t>
      </w:r>
      <w:r w:rsidR="00177D02" w:rsidRPr="00257CAC">
        <w:rPr>
          <w:i/>
          <w:lang w:val="ru-RU"/>
        </w:rPr>
        <w:t xml:space="preserve">довести до сведения компетентных органов принимающей страны и Генеральной Ассамблеи </w:t>
      </w:r>
      <w:r w:rsidR="009627C4" w:rsidRPr="00257CAC">
        <w:rPr>
          <w:i/>
          <w:lang w:val="ru-RU"/>
        </w:rPr>
        <w:t>ООН, через Координационный совет руководителей системы ООН, обеспокоенность государств-членов последствиями для финансов ВОИС проводимой Швейцарским национальным банком политики отрицательных процентных ставок и теми трудностями, которые она создает для расположенных в Швейцарии учреждений ООН в ведении повседневных финансовых операций, особенно с учетом того, что их операции в швейцарских франках связаны с местонахождением их штаб-квартир и ведением повседневных операций в Швейцарии</w:t>
      </w:r>
      <w:r w:rsidR="00B45539" w:rsidRPr="00257CAC">
        <w:rPr>
          <w:i/>
          <w:lang w:val="ru-RU"/>
        </w:rPr>
        <w:t>.</w:t>
      </w:r>
      <w:r w:rsidR="00B45539" w:rsidRPr="005D1FAD">
        <w:rPr>
          <w:lang w:val="ru-RU"/>
        </w:rPr>
        <w:t xml:space="preserve"> </w:t>
      </w:r>
    </w:p>
    <w:p w:rsidR="00177D02" w:rsidRPr="004B466B" w:rsidRDefault="00177D02">
      <w:pPr>
        <w:rPr>
          <w:lang w:val="ru-RU"/>
        </w:rPr>
      </w:pPr>
    </w:p>
    <w:p w:rsidR="00257CAC" w:rsidRPr="004B466B" w:rsidRDefault="00257CAC">
      <w:pPr>
        <w:rPr>
          <w:lang w:val="ru-RU"/>
        </w:rPr>
      </w:pPr>
    </w:p>
    <w:p w:rsidR="00177D02" w:rsidRPr="005D1FAD" w:rsidRDefault="006205C0" w:rsidP="00755124">
      <w:pPr>
        <w:pStyle w:val="ONUME"/>
        <w:spacing w:after="120"/>
        <w:ind w:left="1134" w:hanging="567"/>
        <w:rPr>
          <w:lang w:val="ru-RU"/>
        </w:rPr>
      </w:pPr>
      <w:r w:rsidRPr="005D1FAD">
        <w:rPr>
          <w:lang w:val="ru-RU"/>
        </w:rPr>
        <w:t>(</w:t>
      </w:r>
      <w:proofErr w:type="spellStart"/>
      <w:r w:rsidRPr="005D1FAD">
        <w:rPr>
          <w:lang w:val="ru-RU"/>
        </w:rPr>
        <w:t>ii</w:t>
      </w:r>
      <w:proofErr w:type="spellEnd"/>
      <w:r w:rsidRPr="005D1FAD">
        <w:rPr>
          <w:lang w:val="ru-RU"/>
        </w:rPr>
        <w:t>)</w:t>
      </w:r>
      <w:r w:rsidRPr="005D1FAD">
        <w:rPr>
          <w:lang w:val="ru-RU"/>
        </w:rPr>
        <w:tab/>
      </w:r>
      <w:r w:rsidR="00755124" w:rsidRPr="005D1FAD">
        <w:rPr>
          <w:lang w:val="ru-RU"/>
        </w:rPr>
        <w:t>ПРЕДЛОЖЕНИЕ О ДОПОЛНИТЕЛЬНОМ ПЕРЕСМОТРЕ ИНВЕСТИЦИОННОЙ ПОЛИТИКИ</w:t>
      </w:r>
    </w:p>
    <w:p w:rsidR="00177D02" w:rsidRPr="005D1FAD" w:rsidRDefault="00766C92" w:rsidP="00766C92">
      <w:pPr>
        <w:pStyle w:val="ONUME"/>
        <w:spacing w:after="0"/>
        <w:ind w:left="567"/>
        <w:rPr>
          <w:lang w:val="ru-RU"/>
        </w:rPr>
      </w:pPr>
      <w:r w:rsidRPr="005D1FAD">
        <w:rPr>
          <w:lang w:val="ru-RU"/>
        </w:rPr>
        <w:t>документ</w:t>
      </w:r>
      <w:r w:rsidR="006205C0" w:rsidRPr="005D1FAD">
        <w:rPr>
          <w:lang w:val="ru-RU"/>
        </w:rPr>
        <w:t xml:space="preserve"> WO/PBC/23/7.</w:t>
      </w:r>
    </w:p>
    <w:p w:rsidR="00177D02" w:rsidRPr="005D1FAD" w:rsidRDefault="00177D02" w:rsidP="003D189C">
      <w:pPr>
        <w:pStyle w:val="ONUME"/>
        <w:widowControl w:val="0"/>
        <w:spacing w:after="0"/>
        <w:rPr>
          <w:u w:val="single"/>
          <w:lang w:val="ru-RU"/>
        </w:rPr>
      </w:pPr>
    </w:p>
    <w:p w:rsidR="00177D02" w:rsidRPr="005D1FAD" w:rsidRDefault="00766C92" w:rsidP="00766C92">
      <w:pPr>
        <w:pStyle w:val="ONUME"/>
        <w:tabs>
          <w:tab w:val="left" w:pos="1701"/>
        </w:tabs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Комитет по программе и бюджету, признавая необходимость в двух документах об инвестиционной политике (один для операционных и основных средств, а другой для стратегических средств), рекомендовал подготовить два таких документа о политике для утверждения на его следующей сессии и указать в этих документах следующее:</w:t>
      </w:r>
    </w:p>
    <w:p w:rsidR="00177D02" w:rsidRPr="005D1FAD" w:rsidRDefault="00766C92" w:rsidP="002F3C13">
      <w:pPr>
        <w:pStyle w:val="ONUME"/>
        <w:numPr>
          <w:ilvl w:val="0"/>
          <w:numId w:val="9"/>
        </w:numPr>
        <w:tabs>
          <w:tab w:val="left" w:pos="1134"/>
          <w:tab w:val="num" w:pos="6597"/>
          <w:tab w:val="left" w:pos="6663"/>
        </w:tabs>
        <w:ind w:left="567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краткосрочные инвестиции определяются как инвестиций на срок до одного года;</w:t>
      </w:r>
    </w:p>
    <w:p w:rsidR="00177D02" w:rsidRPr="005D1FAD" w:rsidRDefault="00766C92" w:rsidP="002F3C13">
      <w:pPr>
        <w:pStyle w:val="ONUME"/>
        <w:numPr>
          <w:ilvl w:val="0"/>
          <w:numId w:val="9"/>
        </w:numPr>
        <w:tabs>
          <w:tab w:val="left" w:pos="1134"/>
          <w:tab w:val="num" w:pos="6597"/>
          <w:tab w:val="left" w:pos="6663"/>
        </w:tabs>
        <w:ind w:left="567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 xml:space="preserve">минимальные кредитные рейтинги для краткосрочных инвестиций находятся на уровне A-2/P-2 для банков и государственных облигаций и на уровне A3-P3 для корпоративных облигаций; </w:t>
      </w:r>
    </w:p>
    <w:p w:rsidR="00177D02" w:rsidRPr="005D1FAD" w:rsidRDefault="00766C92" w:rsidP="002F3C13">
      <w:pPr>
        <w:pStyle w:val="ONUME"/>
        <w:numPr>
          <w:ilvl w:val="0"/>
          <w:numId w:val="9"/>
        </w:numPr>
        <w:tabs>
          <w:tab w:val="left" w:pos="1134"/>
          <w:tab w:val="num" w:pos="6597"/>
          <w:tab w:val="left" w:pos="6663"/>
        </w:tabs>
        <w:ind w:left="567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пересмотренные минимальные кредитные рейтинги для средне- и долгосрочных инвестиций находятся на уровне A-/A3 для банков и государственных облигаций и на уровне BBB-/Baa3 для корпоративных облигаций;</w:t>
      </w:r>
    </w:p>
    <w:p w:rsidR="00177D02" w:rsidRPr="005D1FAD" w:rsidRDefault="00766C92" w:rsidP="002F3C13">
      <w:pPr>
        <w:pStyle w:val="ONUME"/>
        <w:numPr>
          <w:ilvl w:val="0"/>
          <w:numId w:val="9"/>
        </w:numPr>
        <w:tabs>
          <w:tab w:val="left" w:pos="1134"/>
          <w:tab w:val="num" w:pos="6597"/>
          <w:tab w:val="left" w:pos="6663"/>
        </w:tabs>
        <w:ind w:left="567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минимальное число финансовых организаций, в которых могут размещаться операционные средства, сокращается до четырех организаций</w:t>
      </w:r>
      <w:r w:rsidR="00B05291" w:rsidRPr="005D1FAD">
        <w:rPr>
          <w:i/>
          <w:szCs w:val="22"/>
          <w:lang w:val="ru-RU"/>
        </w:rPr>
        <w:t xml:space="preserve"> (против десяти согласно текущей инвестиционной политике), </w:t>
      </w:r>
      <w:r w:rsidR="00B05291" w:rsidRPr="005D1FAD">
        <w:rPr>
          <w:szCs w:val="22"/>
          <w:lang w:val="ru-RU"/>
        </w:rPr>
        <w:t>при том что в любом отдельно взятом учреждении хранится не более 30 процентов инвестируемых средств</w:t>
      </w:r>
      <w:r w:rsidRPr="005D1FAD">
        <w:rPr>
          <w:i/>
          <w:szCs w:val="22"/>
          <w:lang w:val="ru-RU"/>
        </w:rPr>
        <w:t>;</w:t>
      </w:r>
      <w:r w:rsidR="00EF3535" w:rsidRPr="005D1FAD">
        <w:rPr>
          <w:i/>
          <w:szCs w:val="22"/>
          <w:lang w:val="ru-RU"/>
        </w:rPr>
        <w:t xml:space="preserve"> </w:t>
      </w:r>
    </w:p>
    <w:p w:rsidR="00177D02" w:rsidRPr="005D1FAD" w:rsidRDefault="00766C92" w:rsidP="002F3C13">
      <w:pPr>
        <w:pStyle w:val="ONUME"/>
        <w:numPr>
          <w:ilvl w:val="0"/>
          <w:numId w:val="9"/>
        </w:numPr>
        <w:tabs>
          <w:tab w:val="left" w:pos="1134"/>
          <w:tab w:val="num" w:pos="6597"/>
          <w:tab w:val="left" w:pos="6663"/>
        </w:tabs>
        <w:ind w:left="567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 xml:space="preserve">для управления основными и стратегическими средствами привлекаются внешние управляющие; </w:t>
      </w:r>
    </w:p>
    <w:p w:rsidR="00177D02" w:rsidRPr="005D1FAD" w:rsidRDefault="00766C92" w:rsidP="002F3C13">
      <w:pPr>
        <w:pStyle w:val="ONUME"/>
        <w:numPr>
          <w:ilvl w:val="0"/>
          <w:numId w:val="9"/>
        </w:numPr>
        <w:tabs>
          <w:tab w:val="left" w:pos="1134"/>
          <w:tab w:val="num" w:pos="6597"/>
          <w:tab w:val="left" w:pos="6663"/>
        </w:tabs>
        <w:ind w:left="567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осуществляются выплаты по обоим запланированным к погашению кредитам на строительство нового здания, срок которых истекает в ноябре 2015 г. и в январе 2016 г.;</w:t>
      </w:r>
    </w:p>
    <w:p w:rsidR="00177D02" w:rsidRPr="005D1FAD" w:rsidRDefault="00766C92" w:rsidP="002F3C13">
      <w:pPr>
        <w:pStyle w:val="ONUME"/>
        <w:numPr>
          <w:ilvl w:val="0"/>
          <w:numId w:val="9"/>
        </w:numPr>
        <w:tabs>
          <w:tab w:val="left" w:pos="1134"/>
          <w:tab w:val="num" w:pos="6597"/>
          <w:tab w:val="left" w:pos="6663"/>
        </w:tabs>
        <w:ind w:left="567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 xml:space="preserve">принимается следующий пересмотренный перечень допустимых классов активов: </w:t>
      </w:r>
    </w:p>
    <w:p w:rsidR="00177D02" w:rsidRPr="005D1FAD" w:rsidRDefault="00766C92" w:rsidP="002F3C13">
      <w:pPr>
        <w:pStyle w:val="ONUME"/>
        <w:numPr>
          <w:ilvl w:val="0"/>
          <w:numId w:val="10"/>
        </w:numPr>
        <w:tabs>
          <w:tab w:val="left" w:pos="1701"/>
          <w:tab w:val="left" w:pos="6379"/>
        </w:tabs>
        <w:ind w:left="1134" w:firstLine="0"/>
        <w:rPr>
          <w:i/>
          <w:szCs w:val="22"/>
          <w:u w:val="single"/>
          <w:lang w:val="ru-RU"/>
        </w:rPr>
      </w:pPr>
      <w:r w:rsidRPr="005D1FAD">
        <w:rPr>
          <w:i/>
          <w:szCs w:val="22"/>
          <w:u w:val="single"/>
          <w:lang w:val="ru-RU"/>
        </w:rPr>
        <w:t>В рамках операционной политики для операционных и основных средств:</w:t>
      </w:r>
    </w:p>
    <w:p w:rsidR="00177D02" w:rsidRPr="005D1FAD" w:rsidRDefault="00766C92" w:rsidP="002F3C13">
      <w:pPr>
        <w:pStyle w:val="ONUME"/>
        <w:tabs>
          <w:tab w:val="left" w:pos="2268"/>
          <w:tab w:val="left" w:pos="6946"/>
        </w:tabs>
        <w:ind w:left="1701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I.</w:t>
      </w:r>
      <w:r w:rsidRPr="005D1FAD">
        <w:rPr>
          <w:i/>
          <w:szCs w:val="22"/>
          <w:lang w:val="ru-RU"/>
        </w:rPr>
        <w:tab/>
        <w:t>Наличные или эквивалентные средства: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(a)</w:t>
      </w:r>
      <w:r w:rsidRPr="005D1FAD">
        <w:rPr>
          <w:i/>
          <w:szCs w:val="22"/>
          <w:lang w:val="ru-RU"/>
        </w:rPr>
        <w:tab/>
        <w:t>счета до востребования, сберегательные или депозитные счета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(b)</w:t>
      </w:r>
      <w:r w:rsidRPr="005D1FAD">
        <w:rPr>
          <w:i/>
          <w:szCs w:val="22"/>
          <w:lang w:val="ru-RU"/>
        </w:rPr>
        <w:tab/>
        <w:t>депозитные сертификаты/срочные депозиты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(c)</w:t>
      </w:r>
      <w:r w:rsidRPr="005D1FAD">
        <w:rPr>
          <w:i/>
          <w:szCs w:val="22"/>
          <w:lang w:val="ru-RU"/>
        </w:rPr>
        <w:tab/>
        <w:t>структурированные депозиты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(d)</w:t>
      </w:r>
      <w:r w:rsidRPr="005D1FAD">
        <w:rPr>
          <w:i/>
          <w:szCs w:val="22"/>
          <w:lang w:val="ru-RU"/>
        </w:rPr>
        <w:tab/>
        <w:t>многовалютные депозиты</w:t>
      </w:r>
    </w:p>
    <w:p w:rsidR="00177D02" w:rsidRPr="005D1FAD" w:rsidRDefault="00766C92" w:rsidP="002F3C13">
      <w:pPr>
        <w:pStyle w:val="ONUME"/>
        <w:tabs>
          <w:tab w:val="left" w:pos="2268"/>
          <w:tab w:val="left" w:pos="6946"/>
        </w:tabs>
        <w:ind w:left="1701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II.</w:t>
      </w:r>
      <w:r w:rsidRPr="005D1FAD">
        <w:rPr>
          <w:i/>
          <w:szCs w:val="22"/>
          <w:lang w:val="ru-RU"/>
        </w:rPr>
        <w:tab/>
        <w:t xml:space="preserve">Инвестиции на денежном рынке: 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(a)</w:t>
      </w:r>
      <w:r w:rsidRPr="005D1FAD">
        <w:rPr>
          <w:i/>
          <w:szCs w:val="22"/>
          <w:lang w:val="ru-RU"/>
        </w:rPr>
        <w:tab/>
        <w:t xml:space="preserve">коммерческие ценные бумаги 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(b)</w:t>
      </w:r>
      <w:r w:rsidRPr="005D1FAD">
        <w:rPr>
          <w:i/>
          <w:szCs w:val="22"/>
          <w:lang w:val="ru-RU"/>
        </w:rPr>
        <w:tab/>
        <w:t>соглашения репо/соглашения обратного репо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(c)</w:t>
      </w:r>
      <w:r w:rsidRPr="005D1FAD">
        <w:rPr>
          <w:i/>
          <w:szCs w:val="22"/>
          <w:lang w:val="ru-RU"/>
        </w:rPr>
        <w:tab/>
        <w:t>банковские акцепты</w:t>
      </w:r>
    </w:p>
    <w:p w:rsidR="00177D02" w:rsidRPr="005D1FAD" w:rsidRDefault="00766C92" w:rsidP="002F3C13">
      <w:pPr>
        <w:pStyle w:val="ONUME"/>
        <w:tabs>
          <w:tab w:val="left" w:pos="2268"/>
          <w:tab w:val="left" w:pos="6946"/>
        </w:tabs>
        <w:ind w:left="1701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III.</w:t>
      </w:r>
      <w:r w:rsidRPr="005D1FAD">
        <w:rPr>
          <w:i/>
          <w:szCs w:val="22"/>
          <w:lang w:val="ru-RU"/>
        </w:rPr>
        <w:tab/>
        <w:t xml:space="preserve">Боны, векселя или другие облигации (кратко-, средне- или долгосрочные) и другие продукты с фиксированным доходом: 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(a)</w:t>
      </w:r>
      <w:r w:rsidRPr="005D1FAD">
        <w:rPr>
          <w:i/>
          <w:szCs w:val="22"/>
          <w:lang w:val="ru-RU"/>
        </w:rPr>
        <w:tab/>
        <w:t xml:space="preserve">государственные облигации 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(b)</w:t>
      </w:r>
      <w:r w:rsidRPr="005D1FAD">
        <w:rPr>
          <w:i/>
          <w:szCs w:val="22"/>
          <w:lang w:val="ru-RU"/>
        </w:rPr>
        <w:tab/>
        <w:t xml:space="preserve">облигации субнациональных органов:  например, облигации региональных, муниципальных или территориальных органов 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(c)</w:t>
      </w:r>
      <w:r w:rsidRPr="005D1FAD">
        <w:rPr>
          <w:i/>
          <w:szCs w:val="22"/>
          <w:lang w:val="ru-RU"/>
        </w:rPr>
        <w:tab/>
        <w:t xml:space="preserve">облигации наднациональных органов 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(d)</w:t>
      </w:r>
      <w:r w:rsidRPr="005D1FAD">
        <w:rPr>
          <w:i/>
          <w:szCs w:val="22"/>
          <w:lang w:val="ru-RU"/>
        </w:rPr>
        <w:tab/>
        <w:t xml:space="preserve">корпоративные облигации </w:t>
      </w:r>
    </w:p>
    <w:p w:rsidR="00177D02" w:rsidRPr="005D1FAD" w:rsidRDefault="00766C92" w:rsidP="002F3C13">
      <w:pPr>
        <w:pStyle w:val="ONUME"/>
        <w:tabs>
          <w:tab w:val="left" w:pos="2835"/>
          <w:tab w:val="left" w:pos="5103"/>
          <w:tab w:val="left" w:pos="6946"/>
        </w:tabs>
        <w:ind w:left="2268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(e)</w:t>
      </w:r>
      <w:r w:rsidRPr="005D1FAD">
        <w:rPr>
          <w:i/>
          <w:szCs w:val="22"/>
          <w:lang w:val="ru-RU"/>
        </w:rPr>
        <w:tab/>
        <w:t xml:space="preserve">частное размещение </w:t>
      </w:r>
    </w:p>
    <w:p w:rsidR="00177D02" w:rsidRPr="005D1FAD" w:rsidRDefault="00766C92" w:rsidP="002F3C13">
      <w:pPr>
        <w:pStyle w:val="ONUME"/>
        <w:tabs>
          <w:tab w:val="left" w:pos="2268"/>
          <w:tab w:val="left" w:pos="6946"/>
        </w:tabs>
        <w:ind w:left="1701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IV.</w:t>
      </w:r>
      <w:r w:rsidRPr="005D1FAD">
        <w:rPr>
          <w:i/>
          <w:szCs w:val="22"/>
          <w:lang w:val="ru-RU"/>
        </w:rPr>
        <w:tab/>
        <w:t xml:space="preserve">Ипотечные инвестиционные трасты (ИИТ) </w:t>
      </w:r>
    </w:p>
    <w:p w:rsidR="00177D02" w:rsidRPr="005D1FAD" w:rsidRDefault="00766C92" w:rsidP="002F3C13">
      <w:pPr>
        <w:pStyle w:val="ONUME"/>
        <w:numPr>
          <w:ilvl w:val="0"/>
          <w:numId w:val="10"/>
        </w:numPr>
        <w:tabs>
          <w:tab w:val="left" w:pos="1701"/>
          <w:tab w:val="left" w:pos="6379"/>
        </w:tabs>
        <w:ind w:left="1134" w:firstLine="0"/>
        <w:rPr>
          <w:i/>
          <w:szCs w:val="22"/>
          <w:u w:val="single"/>
          <w:lang w:val="ru-RU"/>
        </w:rPr>
      </w:pPr>
      <w:r w:rsidRPr="005D1FAD">
        <w:rPr>
          <w:i/>
          <w:szCs w:val="22"/>
          <w:u w:val="single"/>
          <w:lang w:val="ru-RU"/>
        </w:rPr>
        <w:t>В рамках операционной политики для стратегических средств:</w:t>
      </w:r>
    </w:p>
    <w:p w:rsidR="00177D02" w:rsidRPr="005D1FAD" w:rsidRDefault="00766C92" w:rsidP="002F3C13">
      <w:pPr>
        <w:pStyle w:val="ONUME"/>
        <w:numPr>
          <w:ilvl w:val="0"/>
          <w:numId w:val="11"/>
        </w:numPr>
        <w:tabs>
          <w:tab w:val="left" w:pos="2835"/>
          <w:tab w:val="left" w:pos="5103"/>
          <w:tab w:val="left" w:pos="6946"/>
        </w:tabs>
        <w:ind w:left="2268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 xml:space="preserve">все классы активов, указанные для использования в случае операционных и основных средств; </w:t>
      </w:r>
    </w:p>
    <w:p w:rsidR="00177D02" w:rsidRPr="005D1FAD" w:rsidRDefault="00766C92" w:rsidP="002F3C13">
      <w:pPr>
        <w:pStyle w:val="ONUME"/>
        <w:numPr>
          <w:ilvl w:val="0"/>
          <w:numId w:val="11"/>
        </w:numPr>
        <w:tabs>
          <w:tab w:val="left" w:pos="2835"/>
          <w:tab w:val="left" w:pos="5103"/>
          <w:tab w:val="left" w:pos="6946"/>
        </w:tabs>
        <w:ind w:left="2268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инструменты прямого инвестирования в недвижимость;</w:t>
      </w:r>
    </w:p>
    <w:p w:rsidR="00177D02" w:rsidRPr="005D1FAD" w:rsidRDefault="00766C92" w:rsidP="002F3C13">
      <w:pPr>
        <w:pStyle w:val="ONUME"/>
        <w:numPr>
          <w:ilvl w:val="0"/>
          <w:numId w:val="11"/>
        </w:numPr>
        <w:tabs>
          <w:tab w:val="left" w:pos="2835"/>
          <w:tab w:val="left" w:pos="5103"/>
          <w:tab w:val="left" w:pos="6946"/>
        </w:tabs>
        <w:ind w:left="2268" w:firstLine="0"/>
        <w:rPr>
          <w:i/>
          <w:szCs w:val="22"/>
          <w:lang w:val="ru-RU"/>
        </w:rPr>
      </w:pPr>
      <w:r w:rsidRPr="005D1FAD">
        <w:rPr>
          <w:i/>
          <w:szCs w:val="22"/>
          <w:lang w:val="ru-RU"/>
        </w:rPr>
        <w:t>обыкновенные акции и акционерные фонды;</w:t>
      </w:r>
    </w:p>
    <w:p w:rsidR="00177D02" w:rsidRPr="005D1FAD" w:rsidRDefault="00766C92" w:rsidP="002F3C13">
      <w:pPr>
        <w:pStyle w:val="ONUME"/>
        <w:numPr>
          <w:ilvl w:val="0"/>
          <w:numId w:val="11"/>
        </w:numPr>
        <w:tabs>
          <w:tab w:val="left" w:pos="2835"/>
          <w:tab w:val="left" w:pos="5103"/>
          <w:tab w:val="left" w:pos="6946"/>
        </w:tabs>
        <w:ind w:left="2268" w:firstLine="0"/>
        <w:rPr>
          <w:i/>
          <w:lang w:val="ru-RU"/>
        </w:rPr>
      </w:pPr>
      <w:r w:rsidRPr="005D1FAD">
        <w:rPr>
          <w:i/>
          <w:szCs w:val="22"/>
          <w:lang w:val="ru-RU"/>
        </w:rPr>
        <w:t>хеджевые фонды.</w:t>
      </w:r>
    </w:p>
    <w:p w:rsidR="00177D02" w:rsidRDefault="00177D02" w:rsidP="003D189C">
      <w:pPr>
        <w:pStyle w:val="ONUME"/>
        <w:widowControl w:val="0"/>
        <w:tabs>
          <w:tab w:val="num" w:pos="567"/>
        </w:tabs>
        <w:spacing w:after="0"/>
        <w:rPr>
          <w:szCs w:val="22"/>
          <w:lang w:val="ru-RU"/>
        </w:rPr>
      </w:pPr>
    </w:p>
    <w:p w:rsidR="00493CD6" w:rsidRPr="005D1FAD" w:rsidRDefault="00493CD6" w:rsidP="003D189C">
      <w:pPr>
        <w:pStyle w:val="ONUME"/>
        <w:widowControl w:val="0"/>
        <w:tabs>
          <w:tab w:val="num" w:pos="567"/>
        </w:tabs>
        <w:spacing w:after="0"/>
        <w:rPr>
          <w:szCs w:val="22"/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ПРЕДЛОЖЕНИЕ ПО ПОЛИТИКЕ ВОИС В ОТНОШЕНИИ РЕЗЕРВОВ (ЧИСТЫЕ АКТИВЫ)</w:t>
      </w:r>
    </w:p>
    <w:p w:rsidR="00177D02" w:rsidRPr="005D1FAD" w:rsidRDefault="00766C92" w:rsidP="003D189C">
      <w:pPr>
        <w:pStyle w:val="ONUME"/>
        <w:spacing w:after="0"/>
        <w:rPr>
          <w:lang w:val="ru-RU"/>
        </w:rPr>
      </w:pPr>
      <w:r w:rsidRPr="005D1FAD">
        <w:rPr>
          <w:lang w:val="ru-RU"/>
        </w:rPr>
        <w:t>документ</w:t>
      </w:r>
      <w:r w:rsidR="003D189C" w:rsidRPr="005D1FAD">
        <w:rPr>
          <w:lang w:val="ru-RU"/>
        </w:rPr>
        <w:t xml:space="preserve"> WO/PBC/23/8.</w:t>
      </w:r>
    </w:p>
    <w:p w:rsidR="0033053E" w:rsidRPr="005D1FAD" w:rsidRDefault="0033053E" w:rsidP="0033053E">
      <w:pPr>
        <w:pStyle w:val="ONUME"/>
        <w:spacing w:after="0"/>
        <w:rPr>
          <w:lang w:val="ru-RU"/>
        </w:rPr>
      </w:pPr>
    </w:p>
    <w:p w:rsidR="00661F29" w:rsidRPr="00661F29" w:rsidRDefault="0033053E" w:rsidP="00661F29">
      <w:pPr>
        <w:pStyle w:val="ListParagraph"/>
        <w:numPr>
          <w:ilvl w:val="0"/>
          <w:numId w:val="12"/>
        </w:numPr>
        <w:tabs>
          <w:tab w:val="left" w:pos="567"/>
          <w:tab w:val="left" w:pos="6096"/>
        </w:tabs>
        <w:ind w:left="0" w:right="-1" w:firstLine="0"/>
        <w:rPr>
          <w:i/>
          <w:lang w:val="ru-RU"/>
        </w:rPr>
      </w:pPr>
      <w:r w:rsidRPr="00661F29">
        <w:rPr>
          <w:i/>
          <w:lang w:val="ru-RU"/>
        </w:rPr>
        <w:t>Комитет по программе и бюджету (</w:t>
      </w:r>
      <w:proofErr w:type="spellStart"/>
      <w:r w:rsidRPr="00661F29">
        <w:rPr>
          <w:i/>
          <w:lang w:val="ru-RU"/>
        </w:rPr>
        <w:t>КПБ</w:t>
      </w:r>
      <w:proofErr w:type="spellEnd"/>
      <w:r w:rsidRPr="00661F29">
        <w:rPr>
          <w:i/>
          <w:lang w:val="ru-RU"/>
        </w:rPr>
        <w:t xml:space="preserve">), изучив комплексный проект пересмотренной политики, включающий определение целевого показателя, соображения относительно ликвидности и принципы управления имеющимся профицитом сверх целевого уровня, его использования и представления по нему отчетности, с учетом замечаний и указаний государств-членов, а также соответствующих рекомендаций аудиторских и надзорных органов, рекомендовал Ассамблеям государств членов ВОИС и союзов, каждой в той степени, насколько это ее касается, одобрить политику в отношении резервов, содержащуюся в приложении I к документу </w:t>
      </w:r>
      <w:proofErr w:type="spellStart"/>
      <w:r w:rsidRPr="00661F29">
        <w:rPr>
          <w:i/>
          <w:lang w:val="ru-RU"/>
        </w:rPr>
        <w:t>WO</w:t>
      </w:r>
      <w:proofErr w:type="spellEnd"/>
      <w:r w:rsidRPr="00661F29">
        <w:rPr>
          <w:i/>
          <w:lang w:val="ru-RU"/>
        </w:rPr>
        <w:t>/</w:t>
      </w:r>
      <w:proofErr w:type="spellStart"/>
      <w:r w:rsidRPr="00661F29">
        <w:rPr>
          <w:i/>
          <w:lang w:val="ru-RU"/>
        </w:rPr>
        <w:t>PBC</w:t>
      </w:r>
      <w:proofErr w:type="spellEnd"/>
      <w:r w:rsidRPr="00661F29">
        <w:rPr>
          <w:i/>
          <w:lang w:val="ru-RU"/>
        </w:rPr>
        <w:t xml:space="preserve">/23/8, </w:t>
      </w:r>
      <w:r w:rsidR="00661F29" w:rsidRPr="00661F29">
        <w:rPr>
          <w:i/>
          <w:lang w:val="ru-RU"/>
        </w:rPr>
        <w:t xml:space="preserve">с текстом принципа 3, измененным следующим образом: </w:t>
      </w:r>
    </w:p>
    <w:p w:rsidR="00661F29" w:rsidRPr="00661F29" w:rsidRDefault="00661F29" w:rsidP="00661F29">
      <w:pPr>
        <w:tabs>
          <w:tab w:val="left" w:pos="567"/>
          <w:tab w:val="left" w:pos="6096"/>
        </w:tabs>
        <w:ind w:right="-1"/>
        <w:rPr>
          <w:i/>
          <w:lang w:val="ru-RU"/>
        </w:rPr>
      </w:pPr>
    </w:p>
    <w:p w:rsidR="0033053E" w:rsidRPr="00661F29" w:rsidRDefault="00661F29" w:rsidP="00661F29">
      <w:pPr>
        <w:pStyle w:val="ListParagraph"/>
        <w:tabs>
          <w:tab w:val="left" w:pos="567"/>
          <w:tab w:val="left" w:pos="6096"/>
        </w:tabs>
        <w:ind w:left="567" w:right="-1"/>
        <w:rPr>
          <w:i/>
          <w:lang w:val="ru-RU"/>
        </w:rPr>
      </w:pPr>
      <w:r w:rsidRPr="00661F29">
        <w:rPr>
          <w:i/>
          <w:lang w:val="ru-RU"/>
        </w:rPr>
        <w:t>«Предложения об использовании имеющихся резервов должны быть ограничены единовременными проектами инвестиций в модернизацию в исключительных обстоятельствах, принимаемыми Ассамблеями государств-членов и союзов ВОИС, каждой в той степени, насколько это касается ее и имеющихся у нее резервов.  Капитальные проекты, как правило, будут определяться в генеральном плате долгосрочных капитальных проектов и могут быть указаны как проекты, связанные со строительством/ремонтом помещений и информационно-коммуникационными технологиями,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систем».</w:t>
      </w:r>
    </w:p>
    <w:p w:rsidR="0033053E" w:rsidRPr="0033053E" w:rsidRDefault="0033053E" w:rsidP="0033053E">
      <w:pPr>
        <w:pStyle w:val="ListParagraph"/>
        <w:tabs>
          <w:tab w:val="left" w:pos="567"/>
          <w:tab w:val="left" w:pos="6096"/>
        </w:tabs>
        <w:ind w:left="0" w:right="-1"/>
        <w:rPr>
          <w:i/>
          <w:lang w:val="ru-RU"/>
        </w:rPr>
      </w:pPr>
    </w:p>
    <w:p w:rsidR="00177D02" w:rsidRPr="0033053E" w:rsidRDefault="0033053E" w:rsidP="0033053E">
      <w:pPr>
        <w:pStyle w:val="ListParagraph"/>
        <w:numPr>
          <w:ilvl w:val="0"/>
          <w:numId w:val="12"/>
        </w:numPr>
        <w:tabs>
          <w:tab w:val="left" w:pos="567"/>
          <w:tab w:val="left" w:pos="6096"/>
        </w:tabs>
        <w:ind w:left="0" w:right="-1" w:firstLine="0"/>
        <w:rPr>
          <w:i/>
          <w:lang w:val="ru-RU"/>
        </w:rPr>
      </w:pPr>
      <w:proofErr w:type="spellStart"/>
      <w:r w:rsidRPr="0033053E">
        <w:rPr>
          <w:i/>
          <w:lang w:val="ru-RU"/>
        </w:rPr>
        <w:t>КПБ</w:t>
      </w:r>
      <w:proofErr w:type="spellEnd"/>
      <w:r w:rsidRPr="0033053E">
        <w:rPr>
          <w:i/>
          <w:lang w:val="ru-RU"/>
        </w:rPr>
        <w:t xml:space="preserve"> рекомендовал Ассамблеям государств членов ВОИС и союзов, каждой в той степени, насколько это ее касается, вернуть государствам-членам Союза </w:t>
      </w:r>
      <w:proofErr w:type="spellStart"/>
      <w:r w:rsidRPr="0033053E">
        <w:rPr>
          <w:i/>
          <w:lang w:val="ru-RU"/>
        </w:rPr>
        <w:t>PCT</w:t>
      </w:r>
      <w:proofErr w:type="spellEnd"/>
      <w:r w:rsidRPr="0033053E">
        <w:rPr>
          <w:i/>
          <w:lang w:val="ru-RU"/>
        </w:rPr>
        <w:t xml:space="preserve"> компонент фонда оборотных средств (</w:t>
      </w:r>
      <w:proofErr w:type="spellStart"/>
      <w:r w:rsidRPr="0033053E">
        <w:rPr>
          <w:i/>
          <w:lang w:val="ru-RU"/>
        </w:rPr>
        <w:t>ФОС</w:t>
      </w:r>
      <w:proofErr w:type="spellEnd"/>
      <w:r w:rsidRPr="0033053E">
        <w:rPr>
          <w:i/>
          <w:lang w:val="ru-RU"/>
        </w:rPr>
        <w:t xml:space="preserve">) в размере 2 млн </w:t>
      </w:r>
      <w:proofErr w:type="spellStart"/>
      <w:r w:rsidRPr="0033053E">
        <w:rPr>
          <w:i/>
          <w:lang w:val="ru-RU"/>
        </w:rPr>
        <w:t>шв</w:t>
      </w:r>
      <w:proofErr w:type="spellEnd"/>
      <w:r w:rsidRPr="0033053E">
        <w:rPr>
          <w:i/>
          <w:lang w:val="ru-RU"/>
        </w:rPr>
        <w:t xml:space="preserve">. франков, принадлежащий Союзу </w:t>
      </w:r>
      <w:proofErr w:type="spellStart"/>
      <w:r w:rsidRPr="0033053E">
        <w:rPr>
          <w:i/>
          <w:lang w:val="ru-RU"/>
        </w:rPr>
        <w:t>PCT</w:t>
      </w:r>
      <w:proofErr w:type="spellEnd"/>
      <w:r w:rsidRPr="0033053E">
        <w:rPr>
          <w:i/>
          <w:lang w:val="ru-RU"/>
        </w:rPr>
        <w:t xml:space="preserve">, посредством вычетов из счетов-фактур на оплату взносов за двухлетний период 2016-2017 гг. </w:t>
      </w:r>
    </w:p>
    <w:p w:rsidR="00177D02" w:rsidRPr="0033053E" w:rsidRDefault="00177D02" w:rsidP="009B01F2">
      <w:pPr>
        <w:pStyle w:val="ONUME"/>
        <w:spacing w:after="0"/>
        <w:rPr>
          <w:i/>
          <w:lang w:val="ru-RU"/>
        </w:rPr>
      </w:pPr>
    </w:p>
    <w:p w:rsidR="00177D02" w:rsidRPr="005D1FAD" w:rsidRDefault="00177D02" w:rsidP="003D189C">
      <w:pPr>
        <w:pStyle w:val="ONUME"/>
        <w:spacing w:after="0"/>
        <w:rPr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УПРАВЛЕНИЕ В ВОИС</w:t>
      </w:r>
    </w:p>
    <w:p w:rsidR="00177D02" w:rsidRPr="005D1FAD" w:rsidRDefault="005D1FAD" w:rsidP="003D189C">
      <w:pPr>
        <w:pStyle w:val="ONUME"/>
        <w:spacing w:after="0"/>
        <w:rPr>
          <w:lang w:val="ru-RU"/>
        </w:rPr>
      </w:pPr>
      <w:r>
        <w:rPr>
          <w:lang w:val="ru-RU"/>
        </w:rPr>
        <w:t>справочные</w:t>
      </w:r>
      <w:r w:rsidR="003D189C" w:rsidRPr="005D1FAD">
        <w:rPr>
          <w:lang w:val="ru-RU"/>
        </w:rPr>
        <w:t xml:space="preserve"> </w:t>
      </w:r>
      <w:r w:rsidR="00766C92" w:rsidRPr="005D1FAD">
        <w:rPr>
          <w:lang w:val="ru-RU"/>
        </w:rPr>
        <w:t>документы</w:t>
      </w:r>
      <w:r w:rsidR="003D189C" w:rsidRPr="005D1FAD">
        <w:rPr>
          <w:lang w:val="ru-RU"/>
        </w:rPr>
        <w:t xml:space="preserve"> WO/PBC/18/20, WO/PBC/19/26 </w:t>
      </w:r>
      <w:r w:rsidR="00797101" w:rsidRPr="005D1FAD">
        <w:rPr>
          <w:lang w:val="ru-RU"/>
        </w:rPr>
        <w:t>и</w:t>
      </w:r>
      <w:r w:rsidR="003D189C" w:rsidRPr="005D1FAD">
        <w:rPr>
          <w:lang w:val="ru-RU"/>
        </w:rPr>
        <w:t xml:space="preserve"> WO/PBC/21/20.</w:t>
      </w:r>
    </w:p>
    <w:p w:rsidR="00177D02" w:rsidRDefault="00177D02" w:rsidP="003D189C">
      <w:pPr>
        <w:pStyle w:val="ONUME"/>
        <w:spacing w:after="0"/>
        <w:rPr>
          <w:lang w:val="ru-RU"/>
        </w:rPr>
      </w:pPr>
    </w:p>
    <w:p w:rsidR="00B840BA" w:rsidRDefault="00B840BA" w:rsidP="00B840BA">
      <w:pPr>
        <w:pStyle w:val="ListParagraph"/>
        <w:tabs>
          <w:tab w:val="left" w:pos="567"/>
          <w:tab w:val="left" w:pos="720"/>
        </w:tabs>
        <w:ind w:left="0"/>
        <w:rPr>
          <w:lang w:val="ru-RU"/>
        </w:rPr>
      </w:pPr>
      <w:r w:rsidRPr="003D1E01">
        <w:rPr>
          <w:lang w:val="ru-RU"/>
        </w:rPr>
        <w:t>Комит</w:t>
      </w:r>
      <w:r>
        <w:rPr>
          <w:lang w:val="ru-RU"/>
        </w:rPr>
        <w:t>е</w:t>
      </w:r>
      <w:r w:rsidRPr="003D1E01">
        <w:rPr>
          <w:lang w:val="ru-RU"/>
        </w:rPr>
        <w:t xml:space="preserve">т по программе и бюджету </w:t>
      </w:r>
      <w:r w:rsidR="005A528B" w:rsidRPr="005A528B">
        <w:rPr>
          <w:lang w:val="ru-RU"/>
        </w:rPr>
        <w:t>(</w:t>
      </w:r>
      <w:proofErr w:type="spellStart"/>
      <w:r w:rsidR="005A528B">
        <w:rPr>
          <w:lang w:val="ru-RU"/>
        </w:rPr>
        <w:t>КПБ</w:t>
      </w:r>
      <w:proofErr w:type="spellEnd"/>
      <w:r w:rsidR="005A528B">
        <w:rPr>
          <w:lang w:val="ru-RU"/>
        </w:rPr>
        <w:t xml:space="preserve">) </w:t>
      </w:r>
      <w:r w:rsidRPr="003D1E01">
        <w:rPr>
          <w:lang w:val="ru-RU"/>
        </w:rPr>
        <w:t xml:space="preserve">решил продолжить обсуждение вопроса об управлении в ВОИС на 24-й сессии </w:t>
      </w:r>
      <w:proofErr w:type="spellStart"/>
      <w:r w:rsidRPr="003D1E01">
        <w:rPr>
          <w:lang w:val="ru-RU"/>
        </w:rPr>
        <w:t>КПБ</w:t>
      </w:r>
      <w:proofErr w:type="spellEnd"/>
      <w:r w:rsidRPr="003D1E01">
        <w:rPr>
          <w:lang w:val="ru-RU"/>
        </w:rPr>
        <w:t xml:space="preserve"> на основе прилагаемых проектов.</w:t>
      </w:r>
    </w:p>
    <w:p w:rsidR="005A528B" w:rsidRDefault="005A528B" w:rsidP="00B840BA">
      <w:pPr>
        <w:pStyle w:val="ListParagraph"/>
        <w:tabs>
          <w:tab w:val="left" w:pos="567"/>
          <w:tab w:val="left" w:pos="720"/>
        </w:tabs>
        <w:ind w:left="0"/>
        <w:rPr>
          <w:lang w:val="ru-RU"/>
        </w:rPr>
      </w:pPr>
    </w:p>
    <w:p w:rsidR="005A528B" w:rsidRPr="005A528B" w:rsidRDefault="005A528B" w:rsidP="005A528B">
      <w:pPr>
        <w:pStyle w:val="ListParagraph"/>
        <w:tabs>
          <w:tab w:val="left" w:pos="567"/>
          <w:tab w:val="left" w:pos="720"/>
        </w:tabs>
        <w:ind w:left="0"/>
        <w:rPr>
          <w:lang w:val="ru-RU"/>
        </w:rPr>
      </w:pPr>
      <w:r w:rsidRPr="005A528B">
        <w:rPr>
          <w:lang w:val="ru-RU"/>
        </w:rPr>
        <w:t>(</w:t>
      </w:r>
      <w:r>
        <w:rPr>
          <w:lang w:val="ru-RU"/>
        </w:rPr>
        <w:t>см</w:t>
      </w:r>
      <w:r w:rsidRPr="005A528B">
        <w:rPr>
          <w:lang w:val="ru-RU"/>
        </w:rPr>
        <w:t xml:space="preserve">. </w:t>
      </w:r>
      <w:r>
        <w:rPr>
          <w:lang w:val="ru-RU"/>
        </w:rPr>
        <w:t>приложения</w:t>
      </w:r>
      <w:r w:rsidRPr="005A528B">
        <w:rPr>
          <w:lang w:val="ru-RU"/>
        </w:rPr>
        <w:t xml:space="preserve"> </w:t>
      </w:r>
      <w:r w:rsidRPr="00AF7F5A">
        <w:t>I</w:t>
      </w:r>
      <w:r w:rsidRPr="005A528B">
        <w:rPr>
          <w:lang w:val="ru-RU"/>
        </w:rPr>
        <w:t xml:space="preserve"> </w:t>
      </w:r>
      <w:r>
        <w:rPr>
          <w:lang w:val="ru-RU"/>
        </w:rPr>
        <w:t>и</w:t>
      </w:r>
      <w:r w:rsidRPr="005A528B">
        <w:rPr>
          <w:lang w:val="ru-RU"/>
        </w:rPr>
        <w:t xml:space="preserve"> </w:t>
      </w:r>
      <w:r w:rsidRPr="00AF7F5A">
        <w:t>II</w:t>
      </w:r>
      <w:r w:rsidRPr="005A528B">
        <w:rPr>
          <w:lang w:val="ru-RU"/>
        </w:rPr>
        <w:t xml:space="preserve"> </w:t>
      </w:r>
      <w:r>
        <w:rPr>
          <w:lang w:val="ru-RU"/>
        </w:rPr>
        <w:t>настоящего документа</w:t>
      </w:r>
      <w:r w:rsidRPr="005A528B">
        <w:rPr>
          <w:lang w:val="ru-RU"/>
        </w:rPr>
        <w:t>)</w:t>
      </w:r>
    </w:p>
    <w:p w:rsidR="005A528B" w:rsidRPr="005A528B" w:rsidRDefault="005A528B" w:rsidP="00B840BA">
      <w:pPr>
        <w:pStyle w:val="ListParagraph"/>
        <w:tabs>
          <w:tab w:val="left" w:pos="567"/>
          <w:tab w:val="left" w:pos="720"/>
        </w:tabs>
        <w:ind w:left="0"/>
        <w:rPr>
          <w:lang w:val="ru-RU"/>
        </w:rPr>
      </w:pPr>
    </w:p>
    <w:p w:rsidR="005A528B" w:rsidRPr="005A528B" w:rsidRDefault="005A528B" w:rsidP="00B840BA">
      <w:pPr>
        <w:pStyle w:val="ListParagraph"/>
        <w:tabs>
          <w:tab w:val="left" w:pos="567"/>
          <w:tab w:val="left" w:pos="720"/>
        </w:tabs>
        <w:ind w:left="0"/>
        <w:rPr>
          <w:lang w:val="ru-RU"/>
        </w:rPr>
      </w:pPr>
    </w:p>
    <w:p w:rsidR="00177D02" w:rsidRPr="005D1FAD" w:rsidRDefault="00755124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ПРЕДЛАГАЕМОЕ ОПРЕДЕЛЕНИЕ «РАСХОДОВ НА РАЗВИТИЕ» В КОНТЕКСТЕ ПРОГРАММЫ И БЮДЖЕТА</w:t>
      </w:r>
    </w:p>
    <w:p w:rsidR="00177D02" w:rsidRPr="005D1FAD" w:rsidRDefault="005D1FAD" w:rsidP="003D189C">
      <w:pPr>
        <w:pStyle w:val="ONUME"/>
        <w:spacing w:after="0"/>
        <w:rPr>
          <w:lang w:val="ru-RU"/>
        </w:rPr>
      </w:pPr>
      <w:r>
        <w:rPr>
          <w:lang w:val="ru-RU"/>
        </w:rPr>
        <w:t>справочные</w:t>
      </w:r>
      <w:r w:rsidRPr="005D1FAD">
        <w:rPr>
          <w:lang w:val="ru-RU"/>
        </w:rPr>
        <w:t xml:space="preserve"> </w:t>
      </w:r>
      <w:r w:rsidR="00766C92" w:rsidRPr="005D1FAD">
        <w:rPr>
          <w:lang w:val="ru-RU"/>
        </w:rPr>
        <w:t>документы</w:t>
      </w:r>
      <w:r w:rsidR="003D189C" w:rsidRPr="005D1FAD">
        <w:rPr>
          <w:lang w:val="ru-RU"/>
        </w:rPr>
        <w:t xml:space="preserve"> WO/GA/43/21.</w:t>
      </w:r>
    </w:p>
    <w:p w:rsidR="00177D02" w:rsidRDefault="00177D02" w:rsidP="003D189C">
      <w:pPr>
        <w:pStyle w:val="ONUME"/>
        <w:spacing w:after="0"/>
        <w:rPr>
          <w:lang w:val="ru-RU"/>
        </w:rPr>
      </w:pPr>
    </w:p>
    <w:p w:rsidR="00B840BA" w:rsidRPr="00B840BA" w:rsidRDefault="00B840BA" w:rsidP="00B840BA">
      <w:pPr>
        <w:pStyle w:val="ListParagraph"/>
        <w:tabs>
          <w:tab w:val="left" w:pos="567"/>
          <w:tab w:val="left" w:pos="720"/>
        </w:tabs>
        <w:ind w:left="0"/>
        <w:rPr>
          <w:i/>
          <w:lang w:val="ru-RU"/>
        </w:rPr>
      </w:pPr>
      <w:r w:rsidRPr="00B840BA">
        <w:rPr>
          <w:i/>
          <w:lang w:val="ru-RU"/>
        </w:rPr>
        <w:t>Комитет по программе и бюджету</w:t>
      </w:r>
      <w:r>
        <w:rPr>
          <w:i/>
          <w:lang w:val="ru-RU"/>
        </w:rPr>
        <w:t xml:space="preserve"> после проведения конструктивного обсуждения по определению расходов на развитие</w:t>
      </w:r>
      <w:r w:rsidRPr="00B840BA">
        <w:rPr>
          <w:i/>
          <w:lang w:val="ru-RU"/>
        </w:rPr>
        <w:t xml:space="preserve"> решил п</w:t>
      </w:r>
      <w:r>
        <w:rPr>
          <w:i/>
          <w:lang w:val="ru-RU"/>
        </w:rPr>
        <w:t>родолжить обсуждение этого вопроса</w:t>
      </w:r>
      <w:r w:rsidRPr="00B840BA">
        <w:rPr>
          <w:i/>
          <w:lang w:val="ru-RU"/>
        </w:rPr>
        <w:t xml:space="preserve"> на 24-й сессии </w:t>
      </w:r>
      <w:proofErr w:type="spellStart"/>
      <w:r w:rsidRPr="00B840BA">
        <w:rPr>
          <w:i/>
          <w:lang w:val="ru-RU"/>
        </w:rPr>
        <w:t>КПБ</w:t>
      </w:r>
      <w:proofErr w:type="spellEnd"/>
      <w:r w:rsidRPr="00B840BA">
        <w:rPr>
          <w:i/>
          <w:lang w:val="ru-RU"/>
        </w:rPr>
        <w:t xml:space="preserve"> на основе прилагаем</w:t>
      </w:r>
      <w:r>
        <w:rPr>
          <w:i/>
          <w:lang w:val="ru-RU"/>
        </w:rPr>
        <w:t>ого</w:t>
      </w:r>
      <w:r w:rsidRPr="00B840BA">
        <w:rPr>
          <w:i/>
          <w:lang w:val="ru-RU"/>
        </w:rPr>
        <w:t xml:space="preserve"> проект</w:t>
      </w:r>
      <w:r>
        <w:rPr>
          <w:i/>
          <w:lang w:val="ru-RU"/>
        </w:rPr>
        <w:t>а</w:t>
      </w:r>
      <w:r w:rsidRPr="00B840BA">
        <w:rPr>
          <w:i/>
          <w:lang w:val="ru-RU"/>
        </w:rPr>
        <w:t>.</w:t>
      </w:r>
    </w:p>
    <w:p w:rsidR="00B840BA" w:rsidRDefault="00B840BA" w:rsidP="003D189C">
      <w:pPr>
        <w:pStyle w:val="ONUME"/>
        <w:spacing w:after="0"/>
        <w:rPr>
          <w:lang w:val="ru-RU"/>
        </w:rPr>
      </w:pPr>
    </w:p>
    <w:p w:rsidR="005A528B" w:rsidRPr="005A528B" w:rsidRDefault="005A528B" w:rsidP="005A528B">
      <w:pPr>
        <w:rPr>
          <w:lang w:val="ru-RU"/>
        </w:rPr>
      </w:pPr>
      <w:r w:rsidRPr="005A528B">
        <w:rPr>
          <w:lang w:val="ru-RU"/>
        </w:rPr>
        <w:t>(</w:t>
      </w:r>
      <w:r>
        <w:rPr>
          <w:lang w:val="ru-RU"/>
        </w:rPr>
        <w:t>см</w:t>
      </w:r>
      <w:r w:rsidRPr="005A528B">
        <w:rPr>
          <w:lang w:val="ru-RU"/>
        </w:rPr>
        <w:t xml:space="preserve">. </w:t>
      </w:r>
      <w:r>
        <w:rPr>
          <w:lang w:val="ru-RU"/>
        </w:rPr>
        <w:t>приложение</w:t>
      </w:r>
      <w:r w:rsidRPr="005A528B">
        <w:rPr>
          <w:lang w:val="ru-RU"/>
        </w:rPr>
        <w:t xml:space="preserve"> </w:t>
      </w:r>
      <w:r w:rsidRPr="00AF7F5A">
        <w:t>III</w:t>
      </w:r>
      <w:r w:rsidRPr="005A528B">
        <w:rPr>
          <w:lang w:val="ru-RU"/>
        </w:rPr>
        <w:t xml:space="preserve"> </w:t>
      </w:r>
      <w:r>
        <w:rPr>
          <w:lang w:val="ru-RU"/>
        </w:rPr>
        <w:t>настоящего документа</w:t>
      </w:r>
      <w:r w:rsidRPr="005A528B">
        <w:rPr>
          <w:lang w:val="ru-RU"/>
        </w:rPr>
        <w:t>)</w:t>
      </w:r>
    </w:p>
    <w:p w:rsidR="005A528B" w:rsidRDefault="005A528B" w:rsidP="003D189C">
      <w:pPr>
        <w:pStyle w:val="ONUME"/>
        <w:spacing w:after="0"/>
        <w:rPr>
          <w:lang w:val="ru-RU"/>
        </w:rPr>
      </w:pPr>
    </w:p>
    <w:p w:rsidR="000047D3" w:rsidRPr="005A528B" w:rsidRDefault="000047D3" w:rsidP="003D189C">
      <w:pPr>
        <w:pStyle w:val="ONUME"/>
        <w:spacing w:after="0"/>
        <w:rPr>
          <w:lang w:val="ru-RU"/>
        </w:rPr>
      </w:pPr>
    </w:p>
    <w:p w:rsidR="00177D02" w:rsidRPr="005D1FAD" w:rsidRDefault="00766C92" w:rsidP="00755124">
      <w:pPr>
        <w:pStyle w:val="ONUME"/>
        <w:numPr>
          <w:ilvl w:val="0"/>
          <w:numId w:val="5"/>
        </w:numPr>
        <w:tabs>
          <w:tab w:val="left" w:pos="3119"/>
        </w:tabs>
        <w:spacing w:before="120" w:after="120"/>
        <w:ind w:left="3119" w:hanging="3119"/>
        <w:rPr>
          <w:lang w:val="ru-RU"/>
        </w:rPr>
      </w:pPr>
      <w:r w:rsidRPr="005D1FAD">
        <w:rPr>
          <w:lang w:val="ru-RU"/>
        </w:rPr>
        <w:t>ЗАКРЫТИЕ СЕССИИ</w:t>
      </w:r>
    </w:p>
    <w:p w:rsidR="00177D02" w:rsidRPr="005D1FAD" w:rsidRDefault="00177D02" w:rsidP="00343817">
      <w:pPr>
        <w:pStyle w:val="Endofdocument-Annex"/>
        <w:rPr>
          <w:lang w:val="ru-RU"/>
        </w:rPr>
      </w:pPr>
    </w:p>
    <w:p w:rsidR="00177D02" w:rsidRPr="005D1FAD" w:rsidRDefault="00343817" w:rsidP="00343817">
      <w:pPr>
        <w:pStyle w:val="Endofdocument-Annex"/>
        <w:rPr>
          <w:lang w:val="ru-RU"/>
        </w:rPr>
      </w:pPr>
      <w:r w:rsidRPr="005D1FAD">
        <w:rPr>
          <w:lang w:val="ru-RU"/>
        </w:rPr>
        <w:t>[</w:t>
      </w:r>
      <w:r w:rsidR="00257CAC">
        <w:rPr>
          <w:lang w:val="ru-RU"/>
        </w:rPr>
        <w:t>Приложени</w:t>
      </w:r>
      <w:r w:rsidR="00052B38">
        <w:rPr>
          <w:lang w:val="ru-RU"/>
        </w:rPr>
        <w:t>я</w:t>
      </w:r>
      <w:r w:rsidR="00257CAC">
        <w:rPr>
          <w:lang w:val="ru-RU"/>
        </w:rPr>
        <w:t xml:space="preserve"> следу</w:t>
      </w:r>
      <w:r w:rsidR="00052B38">
        <w:rPr>
          <w:lang w:val="ru-RU"/>
        </w:rPr>
        <w:t>ю</w:t>
      </w:r>
      <w:r w:rsidR="00257CAC">
        <w:rPr>
          <w:lang w:val="ru-RU"/>
        </w:rPr>
        <w:t>т</w:t>
      </w:r>
      <w:r w:rsidRPr="005D1FAD">
        <w:rPr>
          <w:lang w:val="ru-RU"/>
        </w:rPr>
        <w:t>]</w:t>
      </w:r>
    </w:p>
    <w:p w:rsidR="00177D02" w:rsidRPr="005D1FAD" w:rsidRDefault="00177D02" w:rsidP="00343817">
      <w:pPr>
        <w:pStyle w:val="Endofdocument-Annex"/>
        <w:rPr>
          <w:lang w:val="ru-RU"/>
        </w:rPr>
      </w:pPr>
    </w:p>
    <w:p w:rsidR="00177D02" w:rsidRPr="005D1FAD" w:rsidRDefault="00177D02" w:rsidP="00343817">
      <w:pPr>
        <w:pStyle w:val="Endofdocument-Annex"/>
        <w:rPr>
          <w:lang w:val="ru-RU"/>
        </w:rPr>
      </w:pPr>
    </w:p>
    <w:p w:rsidR="00257CAC" w:rsidRDefault="00257CAC" w:rsidP="00257CAC">
      <w:pPr>
        <w:pStyle w:val="Endofdocument-Annex"/>
        <w:ind w:left="0"/>
        <w:rPr>
          <w:lang w:val="ru-RU"/>
        </w:rPr>
        <w:sectPr w:rsidR="00257CAC" w:rsidSect="006205C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840BA" w:rsidRPr="00B840BA" w:rsidRDefault="00B840BA" w:rsidP="00B840BA">
      <w:pPr>
        <w:jc w:val="both"/>
        <w:rPr>
          <w:b/>
          <w:szCs w:val="22"/>
          <w:lang w:val="ru-RU"/>
        </w:rPr>
      </w:pPr>
      <w:r w:rsidRPr="00B840BA">
        <w:rPr>
          <w:b/>
          <w:szCs w:val="22"/>
          <w:lang w:val="ru-RU"/>
        </w:rPr>
        <w:t xml:space="preserve">ПРЕДЛОЖЕНИЕ ЗАМЕСТИТЕЛЯ ПРЕДСЕДАТЕЛЯ ПО ВОПРОСУ ОБ УПРАВЛЕНИИ 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  <w:r w:rsidRPr="00152E91">
        <w:rPr>
          <w:szCs w:val="22"/>
          <w:lang w:val="ru-RU"/>
        </w:rPr>
        <w:t>(3-й вариант от 17/7/2015)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05414E" w:rsidP="00B840BA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Комитет по программе и бюджету (</w:t>
      </w:r>
      <w:proofErr w:type="spellStart"/>
      <w:r w:rsidR="00B840BA" w:rsidRPr="00152E91">
        <w:rPr>
          <w:szCs w:val="22"/>
          <w:lang w:val="ru-RU"/>
        </w:rPr>
        <w:t>КПБ</w:t>
      </w:r>
      <w:proofErr w:type="spellEnd"/>
      <w:r>
        <w:rPr>
          <w:szCs w:val="22"/>
          <w:lang w:val="ru-RU"/>
        </w:rPr>
        <w:t>)</w:t>
      </w:r>
      <w:r w:rsidR="00B840BA" w:rsidRPr="00152E91">
        <w:rPr>
          <w:szCs w:val="22"/>
          <w:lang w:val="ru-RU"/>
        </w:rPr>
        <w:t xml:space="preserve"> рекомендует</w:t>
      </w:r>
      <w:r>
        <w:rPr>
          <w:szCs w:val="22"/>
          <w:lang w:val="ru-RU"/>
        </w:rPr>
        <w:t xml:space="preserve"> </w:t>
      </w:r>
      <w:r w:rsidRPr="0005414E">
        <w:rPr>
          <w:szCs w:val="22"/>
          <w:lang w:val="ru-RU"/>
        </w:rPr>
        <w:t>Генеральной Ассамблее</w:t>
      </w:r>
      <w:r w:rsidR="00B840BA" w:rsidRPr="00152E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</w:t>
      </w:r>
      <w:r w:rsidR="00B840BA" w:rsidRPr="00152E91">
        <w:rPr>
          <w:szCs w:val="22"/>
          <w:lang w:val="ru-RU"/>
        </w:rPr>
        <w:t>ГА</w:t>
      </w:r>
      <w:r>
        <w:rPr>
          <w:szCs w:val="22"/>
          <w:lang w:val="ru-RU"/>
        </w:rPr>
        <w:t>)</w:t>
      </w:r>
      <w:r w:rsidR="00B840BA" w:rsidRPr="00152E91">
        <w:rPr>
          <w:szCs w:val="22"/>
          <w:lang w:val="ru-RU"/>
        </w:rPr>
        <w:t xml:space="preserve"> принять следующие меры, без ущерба для существующих правил процедуры ВОИС, в целях повышения эффективности управления в ВОИС и работы совещаний ВОИС: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 xml:space="preserve">Начать не ограниченные по времени адресные консультации под руководством Председателя </w:t>
      </w:r>
      <w:proofErr w:type="spellStart"/>
      <w:r w:rsidRPr="00152E91">
        <w:rPr>
          <w:szCs w:val="22"/>
          <w:lang w:val="ru-RU"/>
        </w:rPr>
        <w:t>КПБ</w:t>
      </w:r>
      <w:proofErr w:type="spellEnd"/>
      <w:r w:rsidRPr="00152E91">
        <w:rPr>
          <w:szCs w:val="22"/>
          <w:lang w:val="ru-RU"/>
        </w:rPr>
        <w:t xml:space="preserve"> для рассмотрения вопросов управления в ВОИС в соответствии с </w:t>
      </w:r>
      <w:r w:rsidRPr="0005414E">
        <w:t>рекомендацией</w:t>
      </w:r>
      <w:r w:rsidRPr="00152E91">
        <w:rPr>
          <w:szCs w:val="22"/>
          <w:lang w:val="ru-RU"/>
        </w:rPr>
        <w:t xml:space="preserve"> 1 доклада </w:t>
      </w:r>
      <w:proofErr w:type="spellStart"/>
      <w:r w:rsidRPr="00152E91">
        <w:rPr>
          <w:szCs w:val="22"/>
          <w:lang w:val="ru-RU"/>
        </w:rPr>
        <w:t>ОИГ</w:t>
      </w:r>
      <w:proofErr w:type="spellEnd"/>
      <w:r w:rsidRPr="00152E91">
        <w:rPr>
          <w:szCs w:val="22"/>
          <w:lang w:val="ru-RU"/>
        </w:rPr>
        <w:t xml:space="preserve"> по ВОИС 2014 г. В ходе этих консультаций, в первую очередь, будут определены темы для обсуждения. Результаты этих консультаций будут представлены на сессиях </w:t>
      </w:r>
      <w:proofErr w:type="spellStart"/>
      <w:r w:rsidRPr="00152E91">
        <w:rPr>
          <w:szCs w:val="22"/>
          <w:lang w:val="ru-RU"/>
        </w:rPr>
        <w:t>КПБ</w:t>
      </w:r>
      <w:proofErr w:type="spellEnd"/>
      <w:r w:rsidRPr="00152E91">
        <w:rPr>
          <w:szCs w:val="22"/>
          <w:lang w:val="ru-RU"/>
        </w:rPr>
        <w:t xml:space="preserve"> и ГА в 2016 г. для рассмотрения и принятия решения. 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>Стремиться к тому, чтобы заседания завершали работу в срок. Только в исключительных случаях, для получения удовлетворительного результата, заседания могут длиться сверх обычного рабочего времени, но предпочтительно не более, чем до 19 час. 00 мин.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>Избегать совпадения официальных заседаний и, если это возможно, проведения одного заседания за другим, если только нет очевидной связи межу ними.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>Секретариату продолжать принимать усилия к тому, чтобы рабочие документы размещались на всех официальных языках за два месяца до заседаний с тем, чтобы делегации имели достаточно времени для ознакомления с ними и их изучения.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 xml:space="preserve">Чаще использовать практику раннего выдвижения кандидатур председателя и заместителей председателя, по возможности до открытия сессии комитета. 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 xml:space="preserve">Просить Секретариат доложить государствам-членам о разделении обязанностей между </w:t>
      </w:r>
      <w:proofErr w:type="spellStart"/>
      <w:r w:rsidRPr="00152E91">
        <w:rPr>
          <w:szCs w:val="22"/>
          <w:lang w:val="ru-RU"/>
        </w:rPr>
        <w:t>КПБ</w:t>
      </w:r>
      <w:proofErr w:type="spellEnd"/>
      <w:r w:rsidRPr="00152E91">
        <w:rPr>
          <w:szCs w:val="22"/>
          <w:lang w:val="ru-RU"/>
        </w:rPr>
        <w:t xml:space="preserve"> и </w:t>
      </w:r>
      <w:r w:rsidR="0005414E">
        <w:rPr>
          <w:szCs w:val="22"/>
          <w:lang w:val="ru-RU"/>
        </w:rPr>
        <w:t>Координационным комитетом (</w:t>
      </w:r>
      <w:proofErr w:type="spellStart"/>
      <w:r w:rsidRPr="00152E91">
        <w:rPr>
          <w:szCs w:val="22"/>
          <w:lang w:val="ru-RU"/>
        </w:rPr>
        <w:t>КК</w:t>
      </w:r>
      <w:proofErr w:type="spellEnd"/>
      <w:r w:rsidR="0005414E">
        <w:rPr>
          <w:szCs w:val="22"/>
          <w:lang w:val="ru-RU"/>
        </w:rPr>
        <w:t>)</w:t>
      </w:r>
      <w:r w:rsidRPr="00152E91">
        <w:rPr>
          <w:szCs w:val="22"/>
          <w:lang w:val="ru-RU"/>
        </w:rPr>
        <w:t xml:space="preserve"> и возможных мерах для повышения эффективности разделении обязанностей, а также доложить об изучении структуры управления других учреждений ООН с учетом их специфики.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 xml:space="preserve">Генеральному директору при внесении предложений относительно графика проведения официальных заседаний следует, в первую очередь, уделять внимание ожидаемому объему работы, а также учитывать среднее число дней официальных заседаний за последние пять лет и по возможности не допускать их увеличения. </w:t>
      </w:r>
    </w:p>
    <w:p w:rsidR="00B840BA" w:rsidRPr="0005414E" w:rsidRDefault="00B840BA" w:rsidP="00B840BA">
      <w:pPr>
        <w:jc w:val="both"/>
        <w:rPr>
          <w:szCs w:val="22"/>
          <w:lang w:val="ru-RU"/>
        </w:rPr>
      </w:pPr>
    </w:p>
    <w:p w:rsidR="00B840BA" w:rsidRPr="00152E91" w:rsidRDefault="00B840BA" w:rsidP="0005414E">
      <w:pPr>
        <w:numPr>
          <w:ilvl w:val="0"/>
          <w:numId w:val="1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52E91">
        <w:rPr>
          <w:szCs w:val="22"/>
          <w:lang w:val="ru-RU"/>
        </w:rPr>
        <w:t xml:space="preserve">По возможности сократить обычную продолжительность сессий комитетов ВОИС, принимая во внимание при этом повестку дня комитетов. Эта мера не затронет заседания комитетов, продолжительность которых непосредственно установлена </w:t>
      </w:r>
      <w:r w:rsidR="0005414E">
        <w:rPr>
          <w:szCs w:val="22"/>
          <w:lang w:val="ru-RU"/>
        </w:rPr>
        <w:t>ГА</w:t>
      </w:r>
      <w:r w:rsidRPr="00152E91">
        <w:rPr>
          <w:szCs w:val="22"/>
          <w:lang w:val="ru-RU"/>
        </w:rPr>
        <w:t xml:space="preserve">. </w:t>
      </w:r>
    </w:p>
    <w:p w:rsidR="00B840BA" w:rsidRPr="00152E91" w:rsidRDefault="00B840BA" w:rsidP="00B840BA">
      <w:pPr>
        <w:jc w:val="both"/>
        <w:rPr>
          <w:szCs w:val="22"/>
          <w:lang w:val="ru-RU"/>
        </w:rPr>
      </w:pPr>
    </w:p>
    <w:p w:rsidR="00052B38" w:rsidRDefault="00B840BA" w:rsidP="00B840BA">
      <w:pPr>
        <w:pStyle w:val="BodyText"/>
        <w:spacing w:after="0"/>
        <w:rPr>
          <w:lang w:val="ru-RU"/>
        </w:rPr>
      </w:pPr>
      <w:proofErr w:type="spellStart"/>
      <w:r w:rsidRPr="00152E91">
        <w:rPr>
          <w:szCs w:val="22"/>
          <w:lang w:val="ru-RU"/>
        </w:rPr>
        <w:t>КПБ</w:t>
      </w:r>
      <w:proofErr w:type="spellEnd"/>
      <w:r w:rsidRPr="00152E91">
        <w:rPr>
          <w:szCs w:val="22"/>
          <w:lang w:val="ru-RU"/>
        </w:rPr>
        <w:t xml:space="preserve"> просит Секретариат на следующей сессии </w:t>
      </w:r>
      <w:proofErr w:type="spellStart"/>
      <w:r w:rsidRPr="00152E91">
        <w:rPr>
          <w:szCs w:val="22"/>
          <w:lang w:val="ru-RU"/>
        </w:rPr>
        <w:t>КПБ</w:t>
      </w:r>
      <w:proofErr w:type="spellEnd"/>
      <w:r w:rsidRPr="00152E91">
        <w:rPr>
          <w:szCs w:val="22"/>
          <w:lang w:val="ru-RU"/>
        </w:rPr>
        <w:t xml:space="preserve"> проинформировать государства-члены о результатах, достигнутых путем выполнения этих мер. </w:t>
      </w:r>
      <w:proofErr w:type="spellStart"/>
      <w:r w:rsidRPr="00152E91">
        <w:rPr>
          <w:szCs w:val="22"/>
          <w:lang w:val="ru-RU"/>
        </w:rPr>
        <w:t>КПБ</w:t>
      </w:r>
      <w:proofErr w:type="spellEnd"/>
      <w:r w:rsidRPr="00152E91">
        <w:rPr>
          <w:szCs w:val="22"/>
          <w:lang w:val="ru-RU"/>
        </w:rPr>
        <w:t xml:space="preserve"> при этом оценит эти меры и примет решение об их дальнейшем выполнении или изменении.</w:t>
      </w:r>
    </w:p>
    <w:p w:rsidR="00052B38" w:rsidRDefault="00052B38" w:rsidP="00052B38">
      <w:pPr>
        <w:pStyle w:val="BodyText"/>
        <w:spacing w:after="0"/>
        <w:rPr>
          <w:lang w:val="ru-RU"/>
        </w:rPr>
      </w:pPr>
    </w:p>
    <w:p w:rsidR="00052B38" w:rsidRDefault="00052B38" w:rsidP="00052B38">
      <w:pPr>
        <w:pStyle w:val="BodyText"/>
        <w:spacing w:after="0"/>
        <w:rPr>
          <w:lang w:val="ru-RU"/>
        </w:rPr>
      </w:pPr>
    </w:p>
    <w:p w:rsidR="00052B38" w:rsidRPr="004B466B" w:rsidRDefault="00052B38" w:rsidP="00052B38">
      <w:pPr>
        <w:pStyle w:val="BodyText"/>
        <w:jc w:val="right"/>
        <w:rPr>
          <w:lang w:val="ru-RU"/>
        </w:rPr>
        <w:sectPr w:rsidR="00052B38" w:rsidRPr="004B466B" w:rsidSect="00257CAC">
          <w:headerReference w:type="first" r:id="rId11"/>
          <w:pgSz w:w="11906" w:h="16838" w:code="9"/>
          <w:pgMar w:top="1296" w:right="1152" w:bottom="1008" w:left="1411" w:header="706" w:footer="706" w:gutter="0"/>
          <w:cols w:space="708"/>
          <w:titlePg/>
          <w:docGrid w:linePitch="360"/>
        </w:sectPr>
      </w:pPr>
      <w:r w:rsidRPr="004B466B">
        <w:rPr>
          <w:lang w:val="ru-RU"/>
        </w:rPr>
        <w:t>[</w:t>
      </w:r>
      <w:r>
        <w:rPr>
          <w:lang w:val="ru-RU"/>
        </w:rPr>
        <w:t xml:space="preserve">Приложение </w:t>
      </w:r>
      <w:r>
        <w:t>II</w:t>
      </w:r>
      <w:r>
        <w:rPr>
          <w:lang w:val="ru-RU"/>
        </w:rPr>
        <w:t xml:space="preserve"> следует</w:t>
      </w:r>
      <w:r w:rsidRPr="004B466B">
        <w:rPr>
          <w:lang w:val="ru-RU"/>
        </w:rPr>
        <w:t>]</w:t>
      </w:r>
    </w:p>
    <w:p w:rsidR="00B840BA" w:rsidRPr="00B840BA" w:rsidRDefault="00B840BA" w:rsidP="00B840BA">
      <w:pPr>
        <w:rPr>
          <w:b/>
          <w:szCs w:val="22"/>
          <w:lang w:val="ru-RU"/>
        </w:rPr>
      </w:pPr>
    </w:p>
    <w:p w:rsidR="00B840BA" w:rsidRPr="0005414E" w:rsidRDefault="00B840BA" w:rsidP="00B840BA">
      <w:pPr>
        <w:rPr>
          <w:rFonts w:ascii="Arial Bold" w:hAnsi="Arial Bold" w:hint="eastAsia"/>
          <w:b/>
          <w:caps/>
          <w:szCs w:val="22"/>
          <w:lang w:val="ru-RU"/>
        </w:rPr>
      </w:pPr>
      <w:r w:rsidRPr="0005414E">
        <w:rPr>
          <w:rFonts w:ascii="Arial Bold" w:hAnsi="Arial Bold"/>
          <w:b/>
          <w:caps/>
          <w:szCs w:val="22"/>
          <w:lang w:val="ru-RU"/>
        </w:rPr>
        <w:t>Предложение государств Центральной Европы и Балтии</w:t>
      </w:r>
    </w:p>
    <w:p w:rsidR="00B840BA" w:rsidRPr="003D1E01" w:rsidRDefault="0005414E" w:rsidP="0005414E">
      <w:pPr>
        <w:rPr>
          <w:szCs w:val="22"/>
          <w:lang w:val="ru-RU"/>
        </w:rPr>
      </w:pPr>
      <w:r>
        <w:rPr>
          <w:szCs w:val="22"/>
          <w:lang w:val="ru-RU"/>
        </w:rPr>
        <w:t>(</w:t>
      </w:r>
      <w:r w:rsidRPr="0005414E">
        <w:rPr>
          <w:szCs w:val="22"/>
          <w:lang w:val="ru-RU"/>
        </w:rPr>
        <w:t>Пункт 10 повестки дня:  Управление</w:t>
      </w:r>
      <w:r>
        <w:rPr>
          <w:szCs w:val="22"/>
          <w:lang w:val="ru-RU"/>
        </w:rPr>
        <w:t xml:space="preserve"> в ВОИС)</w:t>
      </w:r>
      <w:r w:rsidRPr="0005414E">
        <w:rPr>
          <w:szCs w:val="22"/>
          <w:lang w:val="ru-RU"/>
        </w:rPr>
        <w:br/>
      </w:r>
    </w:p>
    <w:p w:rsidR="00B840BA" w:rsidRPr="003D1E01" w:rsidRDefault="00B840BA" w:rsidP="0005414E">
      <w:pPr>
        <w:rPr>
          <w:szCs w:val="22"/>
          <w:lang w:val="ru-RU"/>
        </w:rPr>
      </w:pPr>
    </w:p>
    <w:p w:rsidR="00052B38" w:rsidRDefault="00B840BA" w:rsidP="00B840BA">
      <w:pPr>
        <w:pStyle w:val="BodyText"/>
        <w:spacing w:after="0"/>
        <w:rPr>
          <w:szCs w:val="22"/>
          <w:lang w:val="ru-RU"/>
        </w:rPr>
      </w:pPr>
      <w:r w:rsidRPr="003D1E01">
        <w:rPr>
          <w:szCs w:val="22"/>
          <w:lang w:val="ru-RU"/>
        </w:rPr>
        <w:t xml:space="preserve">Комитет по программе и бюджету рассмотрит возможные недостатки управления в ВОИС в соответствии с рекомендацией 1 доклада </w:t>
      </w:r>
      <w:proofErr w:type="spellStart"/>
      <w:r w:rsidRPr="003D1E01">
        <w:rPr>
          <w:szCs w:val="22"/>
          <w:lang w:val="ru-RU"/>
        </w:rPr>
        <w:t>ОИГ</w:t>
      </w:r>
      <w:proofErr w:type="spellEnd"/>
      <w:r w:rsidRPr="003D1E01">
        <w:rPr>
          <w:szCs w:val="22"/>
          <w:lang w:val="ru-RU"/>
        </w:rPr>
        <w:t xml:space="preserve"> 2014 г. с целью определить меры по исправлению ситуации, если они необходимы, и представить свой отчет Генеральной Ассамблее.</w:t>
      </w:r>
    </w:p>
    <w:p w:rsidR="00B840BA" w:rsidRDefault="00B840BA" w:rsidP="00B840BA">
      <w:pPr>
        <w:pStyle w:val="BodyText"/>
        <w:spacing w:after="0"/>
        <w:rPr>
          <w:lang w:val="ru-RU"/>
        </w:rPr>
      </w:pPr>
    </w:p>
    <w:p w:rsidR="0005414E" w:rsidRDefault="0005414E" w:rsidP="00B840BA">
      <w:pPr>
        <w:pStyle w:val="BodyText"/>
        <w:spacing w:after="0"/>
        <w:rPr>
          <w:lang w:val="ru-RU"/>
        </w:rPr>
      </w:pPr>
    </w:p>
    <w:p w:rsidR="00257CAC" w:rsidRDefault="00052B38" w:rsidP="00052B38">
      <w:pPr>
        <w:pStyle w:val="BodyText"/>
        <w:jc w:val="right"/>
        <w:rPr>
          <w:lang w:val="ru-RU"/>
        </w:rPr>
      </w:pPr>
      <w:r w:rsidRPr="00052B38">
        <w:rPr>
          <w:lang w:val="ru-RU"/>
        </w:rPr>
        <w:t>[</w:t>
      </w:r>
      <w:r w:rsidR="0005414E">
        <w:rPr>
          <w:lang w:val="ru-RU"/>
        </w:rPr>
        <w:t>П</w:t>
      </w:r>
      <w:r>
        <w:rPr>
          <w:lang w:val="ru-RU"/>
        </w:rPr>
        <w:t>риложени</w:t>
      </w:r>
      <w:r w:rsidR="0005414E">
        <w:rPr>
          <w:lang w:val="ru-RU"/>
        </w:rPr>
        <w:t>е</w:t>
      </w:r>
      <w:r>
        <w:rPr>
          <w:lang w:val="ru-RU"/>
        </w:rPr>
        <w:t xml:space="preserve"> </w:t>
      </w:r>
      <w:r>
        <w:t>III</w:t>
      </w:r>
      <w:r>
        <w:rPr>
          <w:lang w:val="ru-RU"/>
        </w:rPr>
        <w:t xml:space="preserve"> </w:t>
      </w:r>
      <w:r w:rsidR="0005414E">
        <w:rPr>
          <w:lang w:val="ru-RU"/>
        </w:rPr>
        <w:t>следует</w:t>
      </w:r>
      <w:r w:rsidRPr="00052B38">
        <w:rPr>
          <w:lang w:val="ru-RU"/>
        </w:rPr>
        <w:t>]</w:t>
      </w:r>
    </w:p>
    <w:p w:rsidR="0005414E" w:rsidRPr="0005414E" w:rsidRDefault="0005414E" w:rsidP="0005414E">
      <w:pPr>
        <w:pStyle w:val="ColorfulList-Accent12"/>
        <w:ind w:left="0"/>
        <w:jc w:val="left"/>
        <w:rPr>
          <w:bCs/>
          <w:sz w:val="22"/>
          <w:szCs w:val="22"/>
          <w:lang w:val="ru-RU" w:eastAsia="ja-JP" w:bidi="th-TH"/>
        </w:rPr>
      </w:pPr>
    </w:p>
    <w:p w:rsidR="0005414E" w:rsidRPr="0005414E" w:rsidRDefault="0005414E" w:rsidP="0005414E">
      <w:pPr>
        <w:pStyle w:val="ColorfulList-Accent12"/>
        <w:ind w:left="0"/>
        <w:jc w:val="left"/>
        <w:rPr>
          <w:bCs/>
          <w:sz w:val="22"/>
          <w:szCs w:val="22"/>
          <w:lang w:val="ru-RU" w:eastAsia="ja-JP" w:bidi="th-TH"/>
        </w:rPr>
        <w:sectPr w:rsidR="0005414E" w:rsidRPr="0005414E" w:rsidSect="006205C0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5414E" w:rsidRPr="0005414E" w:rsidRDefault="0005414E" w:rsidP="0005414E">
      <w:pPr>
        <w:pStyle w:val="ColorfulList-Accent12"/>
        <w:ind w:left="0"/>
        <w:contextualSpacing w:val="0"/>
        <w:jc w:val="left"/>
        <w:rPr>
          <w:rFonts w:ascii="Arial Bold" w:hAnsi="Arial Bold"/>
          <w:b/>
          <w:bCs/>
          <w:caps/>
          <w:sz w:val="22"/>
          <w:szCs w:val="22"/>
          <w:lang w:val="ru-RU" w:eastAsia="ja-JP" w:bidi="th-TH"/>
        </w:rPr>
      </w:pPr>
      <w:r w:rsidRPr="0005414E">
        <w:rPr>
          <w:rFonts w:ascii="Arial Bold" w:hAnsi="Arial Bold"/>
          <w:b/>
          <w:bCs/>
          <w:caps/>
          <w:sz w:val="22"/>
          <w:szCs w:val="22"/>
          <w:lang w:val="ru-RU" w:eastAsia="ja-JP" w:bidi="th-TH"/>
        </w:rPr>
        <w:t>Пересмотренное определение «расходов на развитие»</w:t>
      </w:r>
    </w:p>
    <w:p w:rsidR="0005414E" w:rsidRPr="00257CAC" w:rsidRDefault="0005414E" w:rsidP="0005414E">
      <w:pPr>
        <w:pStyle w:val="ColorfulList-Accent12"/>
        <w:ind w:left="0"/>
        <w:jc w:val="left"/>
        <w:rPr>
          <w:sz w:val="22"/>
          <w:szCs w:val="22"/>
          <w:lang w:val="ru-RU" w:eastAsia="ja-JP" w:bidi="th-TH"/>
        </w:rPr>
      </w:pPr>
      <w:r w:rsidRPr="00257CAC">
        <w:rPr>
          <w:sz w:val="22"/>
          <w:szCs w:val="22"/>
          <w:lang w:val="ru-RU" w:eastAsia="ja-JP" w:bidi="th-TH"/>
        </w:rPr>
        <w:t xml:space="preserve">(по состоянию </w:t>
      </w:r>
      <w:r w:rsidRPr="0005414E">
        <w:rPr>
          <w:sz w:val="22"/>
          <w:szCs w:val="22"/>
          <w:lang w:val="en-US" w:eastAsia="ja-JP" w:bidi="th-TH"/>
        </w:rPr>
        <w:t>на</w:t>
      </w:r>
      <w:r w:rsidRPr="00257CAC">
        <w:rPr>
          <w:sz w:val="22"/>
          <w:szCs w:val="22"/>
          <w:lang w:val="ru-RU" w:eastAsia="ja-JP" w:bidi="th-TH"/>
        </w:rPr>
        <w:t xml:space="preserve"> 17 июля 2015 г.)</w:t>
      </w:r>
    </w:p>
    <w:p w:rsidR="0005414E" w:rsidRPr="00E66DEB" w:rsidRDefault="0005414E" w:rsidP="0005414E">
      <w:pPr>
        <w:pStyle w:val="ColorfulList-Accent12"/>
        <w:ind w:left="0"/>
        <w:jc w:val="left"/>
        <w:rPr>
          <w:sz w:val="22"/>
          <w:szCs w:val="22"/>
          <w:lang w:val="ru-RU" w:eastAsia="ja-JP" w:bidi="th-TH"/>
        </w:rPr>
      </w:pPr>
    </w:p>
    <w:p w:rsidR="0005414E" w:rsidRPr="00E66DEB" w:rsidRDefault="0005414E" w:rsidP="0005414E">
      <w:pPr>
        <w:pStyle w:val="ColorfulList-Accent12"/>
        <w:ind w:left="0"/>
        <w:jc w:val="left"/>
        <w:rPr>
          <w:sz w:val="22"/>
          <w:szCs w:val="22"/>
          <w:lang w:val="ru-RU" w:eastAsia="ja-JP" w:bidi="th-TH"/>
        </w:rPr>
      </w:pPr>
    </w:p>
    <w:p w:rsidR="0005414E" w:rsidRPr="00F16593" w:rsidRDefault="0005414E" w:rsidP="0005414E">
      <w:pPr>
        <w:pStyle w:val="ColorfulList-Accent12"/>
        <w:ind w:left="0"/>
        <w:jc w:val="left"/>
        <w:rPr>
          <w:sz w:val="22"/>
          <w:szCs w:val="22"/>
          <w:lang w:val="ru-RU"/>
        </w:rPr>
      </w:pPr>
      <w:r w:rsidRPr="00FE768F">
        <w:rPr>
          <w:sz w:val="22"/>
          <w:szCs w:val="22"/>
          <w:lang w:val="ru-RU" w:eastAsia="ja-JP" w:bidi="th-TH"/>
        </w:rPr>
        <w:t>Расходы квалифицируются как «</w:t>
      </w:r>
      <w:r w:rsidRPr="00FE768F">
        <w:rPr>
          <w:i/>
          <w:sz w:val="22"/>
          <w:szCs w:val="22"/>
          <w:lang w:val="ru-RU" w:eastAsia="ja-JP" w:bidi="th-TH"/>
        </w:rPr>
        <w:t>расходы на развитие»</w:t>
      </w:r>
      <w:r w:rsidRPr="00FE768F">
        <w:rPr>
          <w:sz w:val="22"/>
          <w:szCs w:val="22"/>
          <w:lang w:val="ru-RU" w:eastAsia="ja-JP" w:bidi="th-TH"/>
        </w:rPr>
        <w:t>, когда они используются для финансирования ориентированной на развитие [помощи/деятельности], предоставляемой/осуществляемой ВОИС для развивающихся и наименее развитых стран (</w:t>
      </w:r>
      <w:proofErr w:type="spellStart"/>
      <w:r w:rsidRPr="00FE768F">
        <w:rPr>
          <w:sz w:val="22"/>
          <w:szCs w:val="22"/>
          <w:lang w:val="ru-RU" w:eastAsia="ja-JP" w:bidi="th-TH"/>
        </w:rPr>
        <w:t>НРС</w:t>
      </w:r>
      <w:proofErr w:type="spellEnd"/>
      <w:r w:rsidRPr="00FE768F">
        <w:rPr>
          <w:sz w:val="22"/>
          <w:szCs w:val="22"/>
          <w:lang w:val="ru-RU" w:eastAsia="ja-JP" w:bidi="th-TH"/>
        </w:rPr>
        <w:t>), и аналогичные расходы не предусмотрены для развитых стран.</w:t>
      </w:r>
      <w:r w:rsidRPr="00E66DEB">
        <w:rPr>
          <w:sz w:val="22"/>
          <w:szCs w:val="22"/>
          <w:lang w:val="ru-RU" w:eastAsia="ja-JP" w:bidi="th-TH"/>
        </w:rPr>
        <w:t xml:space="preserve"> </w:t>
      </w:r>
      <w:r w:rsidRPr="00FE768F">
        <w:rPr>
          <w:sz w:val="22"/>
          <w:szCs w:val="22"/>
          <w:lang w:val="ru-RU" w:eastAsia="ja-JP" w:bidi="th-TH"/>
        </w:rPr>
        <w:t>В соответствии с прежней практикой для целей Программы и бюджета к ним относятся страны с переходной экономикой.</w:t>
      </w:r>
      <w:r w:rsidRPr="00F16593">
        <w:rPr>
          <w:sz w:val="22"/>
          <w:szCs w:val="22"/>
          <w:lang w:val="ru-RU" w:eastAsia="ja-JP" w:bidi="th-TH"/>
        </w:rPr>
        <w:t xml:space="preserve"> </w:t>
      </w:r>
      <w:r w:rsidRPr="00FE768F">
        <w:rPr>
          <w:sz w:val="22"/>
          <w:szCs w:val="22"/>
          <w:lang w:val="ru-RU" w:eastAsia="ja-JP" w:bidi="th-TH"/>
        </w:rPr>
        <w:t>Кроме того, деятельность в целях развития, финансируемая ВОИС, [является деятельностью, которая] содействует:</w:t>
      </w:r>
      <w:r w:rsidRPr="00F16593">
        <w:rPr>
          <w:sz w:val="22"/>
          <w:szCs w:val="22"/>
          <w:lang w:val="ru-RU" w:eastAsia="ja-JP" w:bidi="th-TH"/>
        </w:rPr>
        <w:t xml:space="preserve"> </w:t>
      </w:r>
    </w:p>
    <w:p w:rsidR="0005414E" w:rsidRPr="00F16593" w:rsidRDefault="0005414E" w:rsidP="0005414E">
      <w:pPr>
        <w:rPr>
          <w:szCs w:val="22"/>
          <w:lang w:val="ru-RU"/>
        </w:rPr>
      </w:pPr>
    </w:p>
    <w:p w:rsidR="0005414E" w:rsidRPr="00F16593" w:rsidRDefault="0005414E" w:rsidP="0005414E">
      <w:pPr>
        <w:numPr>
          <w:ilvl w:val="0"/>
          <w:numId w:val="18"/>
        </w:numPr>
        <w:tabs>
          <w:tab w:val="left" w:pos="900"/>
        </w:tabs>
        <w:ind w:left="900"/>
        <w:rPr>
          <w:szCs w:val="22"/>
          <w:lang w:val="ru-RU"/>
        </w:rPr>
      </w:pPr>
      <w:r w:rsidRPr="00E66DEB">
        <w:rPr>
          <w:szCs w:val="22"/>
          <w:lang w:val="ru-RU"/>
        </w:rPr>
        <w:t xml:space="preserve">получению развивающимися странами выгод, предоставляемых системой </w:t>
      </w:r>
      <w:proofErr w:type="spellStart"/>
      <w:r w:rsidRPr="00E66DEB">
        <w:rPr>
          <w:szCs w:val="22"/>
          <w:lang w:val="ru-RU"/>
        </w:rPr>
        <w:t>ИС</w:t>
      </w:r>
      <w:proofErr w:type="spellEnd"/>
      <w:r w:rsidRPr="00E66DEB">
        <w:rPr>
          <w:szCs w:val="22"/>
          <w:lang w:val="ru-RU"/>
        </w:rPr>
        <w:t>, [для снижения затрат на ее использование] и для лучшей охраны [их] изобретений и произведений творчества по всему миру; и</w:t>
      </w:r>
    </w:p>
    <w:p w:rsidR="0005414E" w:rsidRPr="00F16593" w:rsidRDefault="0005414E" w:rsidP="0005414E">
      <w:pPr>
        <w:rPr>
          <w:szCs w:val="22"/>
          <w:lang w:val="ru-RU"/>
        </w:rPr>
      </w:pPr>
    </w:p>
    <w:p w:rsidR="0005414E" w:rsidRPr="00F16593" w:rsidRDefault="0005414E" w:rsidP="0005414E">
      <w:pPr>
        <w:numPr>
          <w:ilvl w:val="0"/>
          <w:numId w:val="18"/>
        </w:numPr>
        <w:tabs>
          <w:tab w:val="left" w:pos="900"/>
        </w:tabs>
        <w:ind w:left="900"/>
        <w:rPr>
          <w:szCs w:val="22"/>
          <w:lang w:val="ru-RU"/>
        </w:rPr>
      </w:pPr>
      <w:r w:rsidRPr="00E66DEB">
        <w:rPr>
          <w:szCs w:val="22"/>
          <w:lang w:val="ru-RU"/>
        </w:rPr>
        <w:t>сокращению разрыва в знаниях между развитыми и развивающимися странами за счет облегчения доступа развивающихся стран к знаниям и поддержки их участия в инновационной деятельности, производстве, использовании и освоении технологий, новых форм самовыражения и творчества.</w:t>
      </w:r>
      <w:r w:rsidRPr="00F16593">
        <w:rPr>
          <w:szCs w:val="22"/>
          <w:lang w:val="ru-RU"/>
        </w:rPr>
        <w:t xml:space="preserve"> </w:t>
      </w:r>
    </w:p>
    <w:p w:rsidR="0005414E" w:rsidRPr="00F16593" w:rsidRDefault="0005414E" w:rsidP="0005414E">
      <w:pPr>
        <w:rPr>
          <w:szCs w:val="22"/>
          <w:lang w:val="ru-RU"/>
        </w:rPr>
      </w:pPr>
    </w:p>
    <w:p w:rsidR="0005414E" w:rsidRPr="00F16593" w:rsidRDefault="0005414E" w:rsidP="0005414E">
      <w:pPr>
        <w:rPr>
          <w:szCs w:val="22"/>
          <w:lang w:val="ru-RU"/>
        </w:rPr>
      </w:pPr>
      <w:r w:rsidRPr="00E66DEB">
        <w:rPr>
          <w:szCs w:val="22"/>
          <w:lang w:val="ru-RU"/>
        </w:rPr>
        <w:t>Достигнуто понимание о том, что следующие виды деятельности должны, [помимо прочего], [направлены на достижение/считаются способствующими достижению] указанного выше эффекта:</w:t>
      </w:r>
    </w:p>
    <w:p w:rsidR="0005414E" w:rsidRPr="00F16593" w:rsidRDefault="0005414E" w:rsidP="0005414E">
      <w:pPr>
        <w:rPr>
          <w:szCs w:val="22"/>
          <w:lang w:val="ru-RU"/>
        </w:rPr>
      </w:pPr>
    </w:p>
    <w:p w:rsidR="0005414E" w:rsidRPr="00F16593" w:rsidRDefault="0005414E" w:rsidP="0005414E">
      <w:pPr>
        <w:numPr>
          <w:ilvl w:val="1"/>
          <w:numId w:val="18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E66DEB">
        <w:rPr>
          <w:szCs w:val="22"/>
          <w:lang w:val="ru-RU"/>
        </w:rPr>
        <w:t xml:space="preserve">разработка </w:t>
      </w:r>
      <w:r w:rsidRPr="0005414E">
        <w:rPr>
          <w:szCs w:val="22"/>
        </w:rPr>
        <w:t>национальных</w:t>
      </w:r>
      <w:r w:rsidRPr="00E66DEB">
        <w:rPr>
          <w:szCs w:val="22"/>
          <w:lang w:val="ru-RU"/>
        </w:rPr>
        <w:t xml:space="preserve"> стратегий, политики и планов в области интеллектуальной собственности в развивающихся странах;</w:t>
      </w:r>
      <w:r w:rsidRPr="00F16593">
        <w:rPr>
          <w:szCs w:val="22"/>
          <w:lang w:val="ru-RU"/>
        </w:rPr>
        <w:t xml:space="preserve">  </w:t>
      </w:r>
    </w:p>
    <w:p w:rsidR="0005414E" w:rsidRPr="00F16593" w:rsidRDefault="0005414E" w:rsidP="0005414E">
      <w:pPr>
        <w:ind w:left="1004"/>
        <w:rPr>
          <w:szCs w:val="22"/>
          <w:lang w:val="ru-RU"/>
        </w:rPr>
      </w:pPr>
    </w:p>
    <w:p w:rsidR="0005414E" w:rsidRPr="00F16593" w:rsidRDefault="0005414E" w:rsidP="0005414E">
      <w:pPr>
        <w:numPr>
          <w:ilvl w:val="1"/>
          <w:numId w:val="18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E66DEB">
        <w:rPr>
          <w:szCs w:val="22"/>
          <w:lang w:val="ru-RU"/>
        </w:rPr>
        <w:t xml:space="preserve">разработка национальной (и в соответствующих случаях региональной) </w:t>
      </w:r>
      <w:r w:rsidRPr="0005414E">
        <w:rPr>
          <w:szCs w:val="22"/>
        </w:rPr>
        <w:t>законодательной</w:t>
      </w:r>
      <w:r w:rsidRPr="00E66DEB">
        <w:rPr>
          <w:szCs w:val="22"/>
          <w:lang w:val="ru-RU"/>
        </w:rPr>
        <w:t xml:space="preserve">, нормативной и политической базы, которая содействует становлению сбалансированной системы </w:t>
      </w:r>
      <w:proofErr w:type="spellStart"/>
      <w:r w:rsidRPr="00E66DEB">
        <w:rPr>
          <w:szCs w:val="22"/>
          <w:lang w:val="ru-RU"/>
        </w:rPr>
        <w:t>ИС</w:t>
      </w:r>
      <w:proofErr w:type="spellEnd"/>
      <w:r w:rsidRPr="00E66DEB">
        <w:rPr>
          <w:szCs w:val="22"/>
          <w:lang w:val="ru-RU"/>
        </w:rPr>
        <w:t xml:space="preserve"> (включая соответствующие исследования);</w:t>
      </w:r>
    </w:p>
    <w:p w:rsidR="0005414E" w:rsidRPr="00F16593" w:rsidRDefault="0005414E" w:rsidP="0005414E">
      <w:pPr>
        <w:ind w:left="1004"/>
        <w:rPr>
          <w:szCs w:val="22"/>
          <w:lang w:val="ru-RU"/>
        </w:rPr>
      </w:pPr>
    </w:p>
    <w:p w:rsidR="0005414E" w:rsidRPr="00F16593" w:rsidRDefault="0005414E" w:rsidP="0005414E">
      <w:pPr>
        <w:numPr>
          <w:ilvl w:val="1"/>
          <w:numId w:val="18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E66DEB">
        <w:rPr>
          <w:szCs w:val="22"/>
          <w:lang w:val="ru-RU"/>
        </w:rPr>
        <w:t xml:space="preserve">поддержка участия развивающихся стран в принятии решений и ведении диалога по вопросам </w:t>
      </w:r>
      <w:proofErr w:type="spellStart"/>
      <w:r w:rsidRPr="00E66DEB">
        <w:rPr>
          <w:szCs w:val="22"/>
          <w:lang w:val="ru-RU"/>
        </w:rPr>
        <w:t>ИС</w:t>
      </w:r>
      <w:proofErr w:type="spellEnd"/>
      <w:r w:rsidRPr="00E66DEB">
        <w:rPr>
          <w:szCs w:val="22"/>
          <w:lang w:val="ru-RU"/>
        </w:rPr>
        <w:t xml:space="preserve"> на международном и региональном уровнях;</w:t>
      </w:r>
    </w:p>
    <w:p w:rsidR="0005414E" w:rsidRPr="00F16593" w:rsidRDefault="0005414E" w:rsidP="0005414E">
      <w:pPr>
        <w:ind w:left="1004"/>
        <w:rPr>
          <w:szCs w:val="22"/>
          <w:lang w:val="ru-RU"/>
        </w:rPr>
      </w:pPr>
    </w:p>
    <w:p w:rsidR="0005414E" w:rsidRPr="00F16593" w:rsidRDefault="0005414E" w:rsidP="0005414E">
      <w:pPr>
        <w:numPr>
          <w:ilvl w:val="1"/>
          <w:numId w:val="18"/>
        </w:numPr>
        <w:rPr>
          <w:szCs w:val="22"/>
          <w:lang w:val="ru-RU"/>
        </w:rPr>
      </w:pPr>
      <w:r w:rsidRPr="00E66DEB">
        <w:rPr>
          <w:szCs w:val="22"/>
          <w:lang w:val="ru-RU"/>
        </w:rPr>
        <w:t xml:space="preserve">создание передовой современной национальной административной инфраструктуры </w:t>
      </w:r>
      <w:proofErr w:type="spellStart"/>
      <w:r w:rsidRPr="00E66DEB">
        <w:rPr>
          <w:szCs w:val="22"/>
          <w:lang w:val="ru-RU"/>
        </w:rPr>
        <w:t>ИС</w:t>
      </w:r>
      <w:proofErr w:type="spellEnd"/>
      <w:r w:rsidRPr="00E66DEB">
        <w:rPr>
          <w:szCs w:val="22"/>
          <w:lang w:val="ru-RU"/>
        </w:rPr>
        <w:t>;</w:t>
      </w:r>
      <w:r w:rsidRPr="00F16593">
        <w:rPr>
          <w:szCs w:val="22"/>
          <w:lang w:val="ru-RU"/>
        </w:rPr>
        <w:t xml:space="preserve"> </w:t>
      </w:r>
    </w:p>
    <w:p w:rsidR="0005414E" w:rsidRPr="00F16593" w:rsidRDefault="0005414E" w:rsidP="0005414E">
      <w:pPr>
        <w:ind w:left="1004"/>
        <w:rPr>
          <w:szCs w:val="22"/>
          <w:lang w:val="ru-RU"/>
        </w:rPr>
      </w:pPr>
    </w:p>
    <w:p w:rsidR="0005414E" w:rsidRPr="00F16593" w:rsidRDefault="0005414E" w:rsidP="0005414E">
      <w:pPr>
        <w:numPr>
          <w:ilvl w:val="1"/>
          <w:numId w:val="18"/>
        </w:numPr>
        <w:rPr>
          <w:szCs w:val="22"/>
          <w:lang w:val="ru-RU"/>
        </w:rPr>
      </w:pPr>
      <w:r w:rsidRPr="001F0981">
        <w:rPr>
          <w:szCs w:val="22"/>
          <w:lang w:val="ru-RU"/>
        </w:rPr>
        <w:t xml:space="preserve">системная поддержка пользователей системы </w:t>
      </w:r>
      <w:proofErr w:type="spellStart"/>
      <w:r w:rsidRPr="001F0981">
        <w:rPr>
          <w:szCs w:val="22"/>
          <w:lang w:val="ru-RU"/>
        </w:rPr>
        <w:t>ИС</w:t>
      </w:r>
      <w:proofErr w:type="spellEnd"/>
      <w:r w:rsidRPr="001F0981">
        <w:rPr>
          <w:szCs w:val="22"/>
          <w:lang w:val="ru-RU"/>
        </w:rPr>
        <w:t xml:space="preserve"> в развивающихся странах;</w:t>
      </w:r>
      <w:r w:rsidRPr="00F16593">
        <w:rPr>
          <w:szCs w:val="22"/>
          <w:lang w:val="ru-RU"/>
        </w:rPr>
        <w:t xml:space="preserve"> </w:t>
      </w:r>
    </w:p>
    <w:p w:rsidR="0005414E" w:rsidRPr="00F16593" w:rsidRDefault="0005414E" w:rsidP="0005414E">
      <w:pPr>
        <w:ind w:left="1004"/>
        <w:rPr>
          <w:szCs w:val="22"/>
          <w:lang w:val="ru-RU"/>
        </w:rPr>
      </w:pPr>
    </w:p>
    <w:p w:rsidR="0005414E" w:rsidRPr="00F16593" w:rsidRDefault="0005414E" w:rsidP="0005414E">
      <w:pPr>
        <w:numPr>
          <w:ilvl w:val="1"/>
          <w:numId w:val="18"/>
        </w:numPr>
        <w:rPr>
          <w:szCs w:val="22"/>
          <w:lang w:val="ru-RU"/>
        </w:rPr>
      </w:pPr>
      <w:r w:rsidRPr="001F0981">
        <w:rPr>
          <w:szCs w:val="22"/>
          <w:lang w:val="ru-RU"/>
        </w:rPr>
        <w:t>обучение и подготовка людских ресурсов в развивающихся странах;</w:t>
      </w:r>
    </w:p>
    <w:p w:rsidR="0005414E" w:rsidRPr="00F16593" w:rsidRDefault="0005414E" w:rsidP="0005414E">
      <w:pPr>
        <w:ind w:left="1004"/>
        <w:rPr>
          <w:szCs w:val="22"/>
          <w:lang w:val="ru-RU"/>
        </w:rPr>
      </w:pPr>
    </w:p>
    <w:p w:rsidR="0005414E" w:rsidRPr="00F16593" w:rsidRDefault="0005414E" w:rsidP="0005414E">
      <w:pPr>
        <w:numPr>
          <w:ilvl w:val="1"/>
          <w:numId w:val="18"/>
        </w:numPr>
        <w:tabs>
          <w:tab w:val="clear" w:pos="1004"/>
          <w:tab w:val="num" w:pos="1170"/>
        </w:tabs>
        <w:ind w:left="720" w:firstLine="0"/>
        <w:rPr>
          <w:szCs w:val="22"/>
          <w:lang w:val="ru-RU"/>
        </w:rPr>
      </w:pPr>
      <w:r w:rsidRPr="001F0981">
        <w:rPr>
          <w:szCs w:val="22"/>
          <w:lang w:val="ru-RU"/>
        </w:rPr>
        <w:t>содействие инновациям и творчеству, передаче технологии и доступу к знаниям и технологиям в развивающихся странах (включая соответствующие исследования).</w:t>
      </w:r>
    </w:p>
    <w:p w:rsidR="0005414E" w:rsidRPr="00F16593" w:rsidRDefault="0005414E" w:rsidP="0005414E">
      <w:pPr>
        <w:rPr>
          <w:szCs w:val="22"/>
          <w:lang w:val="ru-RU"/>
        </w:rPr>
      </w:pPr>
    </w:p>
    <w:p w:rsidR="0005414E" w:rsidRPr="001F0981" w:rsidRDefault="0005414E" w:rsidP="0005414E">
      <w:pPr>
        <w:rPr>
          <w:lang w:val="ru-RU"/>
        </w:rPr>
      </w:pPr>
      <w:r w:rsidRPr="001F0981">
        <w:rPr>
          <w:szCs w:val="22"/>
          <w:lang w:val="ru-RU"/>
        </w:rPr>
        <w:t>[Кроме того, достигнуто понимание о том, что «</w:t>
      </w:r>
      <w:r w:rsidRPr="001F0981">
        <w:rPr>
          <w:i/>
          <w:szCs w:val="22"/>
          <w:lang w:val="ru-RU"/>
        </w:rPr>
        <w:t>расходы на развитие»</w:t>
      </w:r>
      <w:r w:rsidRPr="001F0981">
        <w:rPr>
          <w:szCs w:val="22"/>
          <w:lang w:val="ru-RU"/>
        </w:rPr>
        <w:t xml:space="preserve"> не используются для финансирования управленческой, административной и финансовой деятельности или функций Организации.</w:t>
      </w:r>
      <w:r w:rsidRPr="00F16593">
        <w:rPr>
          <w:szCs w:val="22"/>
          <w:lang w:val="ru-RU"/>
        </w:rPr>
        <w:t xml:space="preserve"> </w:t>
      </w:r>
      <w:r w:rsidRPr="0005414E">
        <w:rPr>
          <w:b/>
          <w:szCs w:val="22"/>
          <w:lang w:val="ru-RU"/>
        </w:rPr>
        <w:t>/</w:t>
      </w:r>
      <w:r w:rsidRPr="0005414E">
        <w:rPr>
          <w:szCs w:val="22"/>
          <w:lang w:val="ru-RU"/>
        </w:rPr>
        <w:t xml:space="preserve"> </w:t>
      </w:r>
      <w:r w:rsidRPr="001F0981">
        <w:rPr>
          <w:szCs w:val="22"/>
          <w:lang w:val="ru-RU"/>
        </w:rPr>
        <w:t>Управленческая, административная и финансовая деятельность или функции Организации, связанные непосредственно с оказанием содей</w:t>
      </w:r>
      <w:r>
        <w:rPr>
          <w:szCs w:val="22"/>
          <w:lang w:val="ru-RU"/>
        </w:rPr>
        <w:t xml:space="preserve">ствия развитию, понимаются как </w:t>
      </w:r>
      <w:r w:rsidRPr="0005414E">
        <w:rPr>
          <w:i/>
          <w:szCs w:val="22"/>
          <w:lang w:val="ru-RU"/>
        </w:rPr>
        <w:t>«расходы на цели развития»</w:t>
      </w:r>
      <w:r w:rsidRPr="001F0981">
        <w:rPr>
          <w:szCs w:val="22"/>
          <w:lang w:val="ru-RU"/>
        </w:rPr>
        <w:t>.]</w:t>
      </w:r>
      <w:r>
        <w:rPr>
          <w:szCs w:val="22"/>
          <w:lang w:val="ru-RU"/>
        </w:rPr>
        <w:t xml:space="preserve"> </w:t>
      </w:r>
    </w:p>
    <w:p w:rsidR="0005414E" w:rsidRDefault="0005414E" w:rsidP="0005414E">
      <w:pPr>
        <w:rPr>
          <w:szCs w:val="22"/>
          <w:lang w:val="ru-RU"/>
        </w:rPr>
      </w:pPr>
    </w:p>
    <w:p w:rsidR="0005414E" w:rsidRPr="0005414E" w:rsidRDefault="0005414E" w:rsidP="0005414E">
      <w:pPr>
        <w:rPr>
          <w:szCs w:val="22"/>
          <w:lang w:val="ru-RU"/>
        </w:rPr>
      </w:pPr>
    </w:p>
    <w:p w:rsidR="0005414E" w:rsidRPr="0005414E" w:rsidRDefault="0005414E" w:rsidP="0005414E">
      <w:pPr>
        <w:pStyle w:val="Endofdocument-Annex"/>
        <w:rPr>
          <w:lang w:val="ru-RU"/>
        </w:rPr>
      </w:pPr>
      <w:r w:rsidRPr="0005414E">
        <w:rPr>
          <w:lang w:val="ru-RU"/>
        </w:rPr>
        <w:t>[</w:t>
      </w:r>
      <w:r>
        <w:rPr>
          <w:lang w:val="ru-RU"/>
        </w:rPr>
        <w:t>Конец приложения</w:t>
      </w:r>
      <w:r w:rsidRPr="0005414E">
        <w:rPr>
          <w:lang w:val="ru-RU"/>
        </w:rPr>
        <w:t xml:space="preserve"> </w:t>
      </w:r>
      <w:r>
        <w:t>III</w:t>
      </w:r>
      <w:r w:rsidRPr="0005414E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05414E">
        <w:rPr>
          <w:lang w:val="ru-RU"/>
        </w:rPr>
        <w:t>]</w:t>
      </w:r>
    </w:p>
    <w:sectPr w:rsidR="0005414E" w:rsidRPr="0005414E" w:rsidSect="00257CAC">
      <w:headerReference w:type="first" r:id="rId13"/>
      <w:pgSz w:w="11906" w:h="16838" w:code="9"/>
      <w:pgMar w:top="1296" w:right="1152" w:bottom="100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BE" w:rsidRDefault="00230DBE">
      <w:r>
        <w:separator/>
      </w:r>
    </w:p>
  </w:endnote>
  <w:endnote w:type="continuationSeparator" w:id="0">
    <w:p w:rsidR="00230DBE" w:rsidRDefault="00230DBE" w:rsidP="003B38C1">
      <w:r>
        <w:separator/>
      </w:r>
    </w:p>
    <w:p w:rsidR="00230DBE" w:rsidRPr="003B38C1" w:rsidRDefault="00230D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0DBE" w:rsidRPr="003B38C1" w:rsidRDefault="00230D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BE" w:rsidRDefault="00230DBE">
      <w:r>
        <w:separator/>
      </w:r>
    </w:p>
  </w:footnote>
  <w:footnote w:type="continuationSeparator" w:id="0">
    <w:p w:rsidR="00230DBE" w:rsidRDefault="00230DBE" w:rsidP="008B60B2">
      <w:r>
        <w:separator/>
      </w:r>
    </w:p>
    <w:p w:rsidR="00230DBE" w:rsidRPr="00ED77FB" w:rsidRDefault="00230D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0DBE" w:rsidRPr="00ED77FB" w:rsidRDefault="00230D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205C0" w:rsidP="00477D6B">
    <w:pPr>
      <w:jc w:val="right"/>
    </w:pPr>
    <w:bookmarkStart w:id="5" w:name="Code2"/>
    <w:bookmarkEnd w:id="5"/>
    <w:r>
      <w:t>WO/</w:t>
    </w:r>
    <w:proofErr w:type="spellStart"/>
    <w:r>
      <w:t>PBC</w:t>
    </w:r>
    <w:proofErr w:type="spellEnd"/>
    <w:r>
      <w:t>/23/</w:t>
    </w:r>
    <w:r w:rsidR="00257CAC">
      <w:t>9</w:t>
    </w:r>
  </w:p>
  <w:p w:rsidR="00EC4E49" w:rsidRDefault="0075512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36016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38" w:rsidRPr="005A528B" w:rsidRDefault="00052B38" w:rsidP="00257CAC">
    <w:pPr>
      <w:jc w:val="right"/>
      <w:rPr>
        <w:lang w:val="ru-RU"/>
      </w:rPr>
    </w:pPr>
    <w:r>
      <w:t>WO</w:t>
    </w:r>
    <w:r w:rsidRPr="005A528B">
      <w:rPr>
        <w:lang w:val="ru-RU"/>
      </w:rPr>
      <w:t>/</w:t>
    </w:r>
    <w:proofErr w:type="spellStart"/>
    <w:r>
      <w:t>PBC</w:t>
    </w:r>
    <w:proofErr w:type="spellEnd"/>
    <w:r w:rsidRPr="005A528B">
      <w:rPr>
        <w:lang w:val="ru-RU"/>
      </w:rPr>
      <w:t>/23/9</w:t>
    </w:r>
  </w:p>
  <w:p w:rsidR="00052B38" w:rsidRPr="005A528B" w:rsidRDefault="00052B38" w:rsidP="00257CAC">
    <w:pPr>
      <w:jc w:val="right"/>
      <w:rPr>
        <w:lang w:val="ru-RU"/>
      </w:rPr>
    </w:pPr>
    <w:r>
      <w:rPr>
        <w:lang w:val="ru-RU"/>
      </w:rPr>
      <w:t xml:space="preserve">ПРИЛОЖЕНИЕ </w:t>
    </w:r>
    <w:r w:rsidR="005A528B">
      <w:t>I</w:t>
    </w:r>
  </w:p>
  <w:p w:rsidR="00052B38" w:rsidRPr="005A528B" w:rsidRDefault="00052B38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4E" w:rsidRDefault="0005414E" w:rsidP="00677651">
    <w:pPr>
      <w:jc w:val="right"/>
    </w:pPr>
    <w:r>
      <w:t>WO/</w:t>
    </w:r>
    <w:proofErr w:type="spellStart"/>
    <w:r>
      <w:t>PBC</w:t>
    </w:r>
    <w:proofErr w:type="spellEnd"/>
    <w:r>
      <w:t xml:space="preserve">/23/9 </w:t>
    </w:r>
  </w:p>
  <w:p w:rsidR="0005414E" w:rsidRDefault="0005414E" w:rsidP="00677651">
    <w:pPr>
      <w:jc w:val="right"/>
    </w:pPr>
    <w:r>
      <w:t xml:space="preserve">ANNEX II </w:t>
    </w:r>
  </w:p>
  <w:p w:rsidR="0005414E" w:rsidRDefault="0005414E" w:rsidP="00677651">
    <w:pPr>
      <w:jc w:val="right"/>
    </w:pPr>
  </w:p>
  <w:p w:rsidR="0005414E" w:rsidRDefault="0005414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38" w:rsidRDefault="00052B38" w:rsidP="00257CAC">
    <w:pPr>
      <w:jc w:val="right"/>
    </w:pPr>
    <w:r>
      <w:t>WO/</w:t>
    </w:r>
    <w:proofErr w:type="spellStart"/>
    <w:r>
      <w:t>PBC</w:t>
    </w:r>
    <w:proofErr w:type="spellEnd"/>
    <w:r>
      <w:t>/23/9</w:t>
    </w:r>
  </w:p>
  <w:p w:rsidR="00052B38" w:rsidRPr="0005414E" w:rsidRDefault="00052B38" w:rsidP="00257CAC">
    <w:pPr>
      <w:jc w:val="right"/>
      <w:rPr>
        <w:lang w:val="fr-CA"/>
      </w:rPr>
    </w:pPr>
    <w:r>
      <w:rPr>
        <w:lang w:val="ru-RU"/>
      </w:rPr>
      <w:t xml:space="preserve">ПРИЛОЖЕНИЕ </w:t>
    </w:r>
    <w:r w:rsidR="0005414E">
      <w:t>I</w:t>
    </w:r>
    <w:r>
      <w:t>I</w:t>
    </w:r>
    <w:r w:rsidR="0005414E">
      <w:rPr>
        <w:lang w:val="fr-CA"/>
      </w:rPr>
      <w:t>I</w:t>
    </w:r>
  </w:p>
  <w:p w:rsidR="00052B38" w:rsidRDefault="00052B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26AC290"/>
    <w:lvl w:ilvl="0">
      <w:start w:val="1"/>
      <w:numFmt w:val="decimal"/>
      <w:lvlText w:val="ПУНКТ %1 ПОВЕСТКИ ДНЯ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765FEC"/>
    <w:multiLevelType w:val="hybridMultilevel"/>
    <w:tmpl w:val="71B24218"/>
    <w:lvl w:ilvl="0" w:tplc="C056408A">
      <w:start w:val="1"/>
      <w:numFmt w:val="lowerRoman"/>
      <w:lvlText w:val="  (%1)"/>
      <w:lvlJc w:val="righ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3">
    <w:nsid w:val="0CE97CFA"/>
    <w:multiLevelType w:val="hybridMultilevel"/>
    <w:tmpl w:val="F12A68F4"/>
    <w:lvl w:ilvl="0" w:tplc="9EA47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A564C"/>
    <w:multiLevelType w:val="hybridMultilevel"/>
    <w:tmpl w:val="C2084126"/>
    <w:lvl w:ilvl="0" w:tplc="0409000F">
      <w:start w:val="1"/>
      <w:numFmt w:val="decimal"/>
      <w:lvlText w:val="%1."/>
      <w:lvlJc w:val="left"/>
      <w:pPr>
        <w:ind w:left="6031" w:hanging="360"/>
      </w:p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5">
    <w:nsid w:val="11B46845"/>
    <w:multiLevelType w:val="hybridMultilevel"/>
    <w:tmpl w:val="F2EE3D32"/>
    <w:lvl w:ilvl="0" w:tplc="B2087C9A">
      <w:start w:val="1"/>
      <w:numFmt w:val="lowerLetter"/>
      <w:lvlText w:val="(%1)"/>
      <w:lvlJc w:val="left"/>
      <w:pPr>
        <w:ind w:left="7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3" w:hanging="360"/>
      </w:pPr>
    </w:lvl>
    <w:lvl w:ilvl="2" w:tplc="0409001B" w:tentative="1">
      <w:start w:val="1"/>
      <w:numFmt w:val="lowerRoman"/>
      <w:lvlText w:val="%3."/>
      <w:lvlJc w:val="right"/>
      <w:pPr>
        <w:ind w:left="8683" w:hanging="180"/>
      </w:pPr>
    </w:lvl>
    <w:lvl w:ilvl="3" w:tplc="0409000F" w:tentative="1">
      <w:start w:val="1"/>
      <w:numFmt w:val="decimal"/>
      <w:lvlText w:val="%4."/>
      <w:lvlJc w:val="left"/>
      <w:pPr>
        <w:ind w:left="9403" w:hanging="360"/>
      </w:pPr>
    </w:lvl>
    <w:lvl w:ilvl="4" w:tplc="04090019" w:tentative="1">
      <w:start w:val="1"/>
      <w:numFmt w:val="lowerLetter"/>
      <w:lvlText w:val="%5."/>
      <w:lvlJc w:val="left"/>
      <w:pPr>
        <w:ind w:left="10123" w:hanging="360"/>
      </w:pPr>
    </w:lvl>
    <w:lvl w:ilvl="5" w:tplc="0409001B" w:tentative="1">
      <w:start w:val="1"/>
      <w:numFmt w:val="lowerRoman"/>
      <w:lvlText w:val="%6."/>
      <w:lvlJc w:val="right"/>
      <w:pPr>
        <w:ind w:left="10843" w:hanging="180"/>
      </w:pPr>
    </w:lvl>
    <w:lvl w:ilvl="6" w:tplc="0409000F" w:tentative="1">
      <w:start w:val="1"/>
      <w:numFmt w:val="decimal"/>
      <w:lvlText w:val="%7."/>
      <w:lvlJc w:val="left"/>
      <w:pPr>
        <w:ind w:left="11563" w:hanging="360"/>
      </w:pPr>
    </w:lvl>
    <w:lvl w:ilvl="7" w:tplc="04090019" w:tentative="1">
      <w:start w:val="1"/>
      <w:numFmt w:val="lowerLetter"/>
      <w:lvlText w:val="%8."/>
      <w:lvlJc w:val="left"/>
      <w:pPr>
        <w:ind w:left="12283" w:hanging="360"/>
      </w:pPr>
    </w:lvl>
    <w:lvl w:ilvl="8" w:tplc="0409001B" w:tentative="1">
      <w:start w:val="1"/>
      <w:numFmt w:val="lowerRoman"/>
      <w:lvlText w:val="%9."/>
      <w:lvlJc w:val="right"/>
      <w:pPr>
        <w:ind w:left="13003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7F5C7F"/>
    <w:multiLevelType w:val="multilevel"/>
    <w:tmpl w:val="E5D8447E"/>
    <w:lvl w:ilvl="0">
      <w:start w:val="1"/>
      <w:numFmt w:val="decimal"/>
      <w:lvlText w:val="AGENDA ITEM %1."/>
      <w:lvlJc w:val="left"/>
      <w:pPr>
        <w:tabs>
          <w:tab w:val="num" w:pos="567"/>
        </w:tabs>
        <w:ind w:left="0" w:firstLine="0"/>
      </w:pPr>
      <w:rPr>
        <w:rFonts w:ascii="Arial Bold" w:hAnsi="Arial Bold"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6521"/>
        </w:tabs>
        <w:ind w:left="5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1CB635B1"/>
    <w:multiLevelType w:val="hybridMultilevel"/>
    <w:tmpl w:val="2F7E5D5C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3B62DD9"/>
    <w:multiLevelType w:val="hybridMultilevel"/>
    <w:tmpl w:val="13AADF9E"/>
    <w:lvl w:ilvl="0" w:tplc="04090015">
      <w:start w:val="1"/>
      <w:numFmt w:val="upperLetter"/>
      <w:lvlText w:val="%1."/>
      <w:lvlJc w:val="left"/>
      <w:pPr>
        <w:ind w:left="7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3" w:hanging="360"/>
      </w:pPr>
    </w:lvl>
    <w:lvl w:ilvl="2" w:tplc="0409001B" w:tentative="1">
      <w:start w:val="1"/>
      <w:numFmt w:val="lowerRoman"/>
      <w:lvlText w:val="%3."/>
      <w:lvlJc w:val="right"/>
      <w:pPr>
        <w:ind w:left="8473" w:hanging="180"/>
      </w:pPr>
    </w:lvl>
    <w:lvl w:ilvl="3" w:tplc="0409000F" w:tentative="1">
      <w:start w:val="1"/>
      <w:numFmt w:val="decimal"/>
      <w:lvlText w:val="%4."/>
      <w:lvlJc w:val="left"/>
      <w:pPr>
        <w:ind w:left="9193" w:hanging="360"/>
      </w:pPr>
    </w:lvl>
    <w:lvl w:ilvl="4" w:tplc="04090019" w:tentative="1">
      <w:start w:val="1"/>
      <w:numFmt w:val="lowerLetter"/>
      <w:lvlText w:val="%5."/>
      <w:lvlJc w:val="left"/>
      <w:pPr>
        <w:ind w:left="9913" w:hanging="360"/>
      </w:pPr>
    </w:lvl>
    <w:lvl w:ilvl="5" w:tplc="0409001B" w:tentative="1">
      <w:start w:val="1"/>
      <w:numFmt w:val="lowerRoman"/>
      <w:lvlText w:val="%6."/>
      <w:lvlJc w:val="right"/>
      <w:pPr>
        <w:ind w:left="10633" w:hanging="180"/>
      </w:pPr>
    </w:lvl>
    <w:lvl w:ilvl="6" w:tplc="0409000F" w:tentative="1">
      <w:start w:val="1"/>
      <w:numFmt w:val="decimal"/>
      <w:lvlText w:val="%7."/>
      <w:lvlJc w:val="left"/>
      <w:pPr>
        <w:ind w:left="11353" w:hanging="360"/>
      </w:pPr>
    </w:lvl>
    <w:lvl w:ilvl="7" w:tplc="04090019" w:tentative="1">
      <w:start w:val="1"/>
      <w:numFmt w:val="lowerLetter"/>
      <w:lvlText w:val="%8."/>
      <w:lvlJc w:val="left"/>
      <w:pPr>
        <w:ind w:left="12073" w:hanging="360"/>
      </w:pPr>
    </w:lvl>
    <w:lvl w:ilvl="8" w:tplc="0409001B" w:tentative="1">
      <w:start w:val="1"/>
      <w:numFmt w:val="lowerRoman"/>
      <w:lvlText w:val="%9."/>
      <w:lvlJc w:val="right"/>
      <w:pPr>
        <w:ind w:left="12793" w:hanging="180"/>
      </w:pPr>
    </w:lvl>
  </w:abstractNum>
  <w:abstractNum w:abstractNumId="11">
    <w:nsid w:val="31402651"/>
    <w:multiLevelType w:val="hybridMultilevel"/>
    <w:tmpl w:val="149CE170"/>
    <w:lvl w:ilvl="0" w:tplc="21FAD3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E05418"/>
    <w:multiLevelType w:val="hybridMultilevel"/>
    <w:tmpl w:val="34BC9778"/>
    <w:lvl w:ilvl="0" w:tplc="483EE8A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B4525"/>
    <w:multiLevelType w:val="hybridMultilevel"/>
    <w:tmpl w:val="74F8C27C"/>
    <w:lvl w:ilvl="0" w:tplc="230CFB90">
      <w:start w:val="1"/>
      <w:numFmt w:val="lowerRoman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5ACC1467"/>
    <w:multiLevelType w:val="multilevel"/>
    <w:tmpl w:val="E5D8447E"/>
    <w:lvl w:ilvl="0">
      <w:start w:val="1"/>
      <w:numFmt w:val="decimal"/>
      <w:lvlText w:val="AGENDA ITEM %1."/>
      <w:lvlJc w:val="left"/>
      <w:pPr>
        <w:tabs>
          <w:tab w:val="num" w:pos="567"/>
        </w:tabs>
        <w:ind w:left="0" w:firstLine="0"/>
      </w:pPr>
      <w:rPr>
        <w:rFonts w:ascii="Arial Bold" w:hAnsi="Arial Bold"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6521"/>
        </w:tabs>
        <w:ind w:left="5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61967DF9"/>
    <w:multiLevelType w:val="hybridMultilevel"/>
    <w:tmpl w:val="C2084126"/>
    <w:lvl w:ilvl="0" w:tplc="0409000F">
      <w:start w:val="1"/>
      <w:numFmt w:val="decimal"/>
      <w:lvlText w:val="%1."/>
      <w:lvlJc w:val="left"/>
      <w:pPr>
        <w:ind w:left="6031" w:hanging="360"/>
      </w:p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8">
    <w:nsid w:val="650E079A"/>
    <w:multiLevelType w:val="hybridMultilevel"/>
    <w:tmpl w:val="BCEE8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AA1410">
      <w:start w:val="13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C71EEA"/>
    <w:multiLevelType w:val="hybridMultilevel"/>
    <w:tmpl w:val="00000000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"/>
      <w:lvlJc w:val="left"/>
      <w:pPr>
        <w:ind w:left="1080" w:hanging="360"/>
      </w:pPr>
    </w:lvl>
    <w:lvl w:ilvl="2" w:tplc="FFFFFFFF">
      <w:start w:val="1"/>
      <w:numFmt w:val="lowerRoman"/>
      <w:lvlText w:val="%3"/>
      <w:lvlJc w:val="right"/>
      <w:pPr>
        <w:ind w:left="1440" w:hanging="180"/>
      </w:pPr>
    </w:lvl>
    <w:lvl w:ilvl="3" w:tplc="FFFFFFFF">
      <w:start w:val="1"/>
      <w:numFmt w:val="decimal"/>
      <w:lvlText w:val="%4"/>
      <w:lvlJc w:val="left"/>
      <w:pPr>
        <w:ind w:left="1800" w:hanging="360"/>
      </w:pPr>
    </w:lvl>
    <w:lvl w:ilvl="4" w:tplc="FFFFFFFF">
      <w:start w:val="1"/>
      <w:numFmt w:val="lowerLetter"/>
      <w:lvlText w:val="%5"/>
      <w:lvlJc w:val="left"/>
      <w:pPr>
        <w:ind w:left="2160" w:hanging="360"/>
      </w:pPr>
    </w:lvl>
    <w:lvl w:ilvl="5" w:tplc="FFFFFFFF">
      <w:start w:val="1"/>
      <w:numFmt w:val="lowerRoman"/>
      <w:lvlText w:val="%6"/>
      <w:lvlJc w:val="right"/>
      <w:pPr>
        <w:ind w:left="2520" w:hanging="180"/>
      </w:pPr>
    </w:lvl>
    <w:lvl w:ilvl="6" w:tplc="FFFFFFFF">
      <w:start w:val="1"/>
      <w:numFmt w:val="decimal"/>
      <w:lvlText w:val="%7"/>
      <w:lvlJc w:val="left"/>
      <w:pPr>
        <w:ind w:left="2880" w:hanging="360"/>
      </w:pPr>
    </w:lvl>
    <w:lvl w:ilvl="7" w:tplc="FFFFFFFF">
      <w:start w:val="1"/>
      <w:numFmt w:val="lowerLetter"/>
      <w:lvlText w:val="%8"/>
      <w:lvlJc w:val="left"/>
      <w:pPr>
        <w:ind w:left="3240" w:hanging="360"/>
      </w:pPr>
    </w:lvl>
    <w:lvl w:ilvl="8" w:tplc="FFFFFFFF">
      <w:start w:val="1"/>
      <w:numFmt w:val="lowerRoman"/>
      <w:lvlText w:val="%9"/>
      <w:lvlJc w:val="right"/>
      <w:pPr>
        <w:ind w:left="3600" w:hanging="180"/>
      </w:pPr>
    </w:lvl>
  </w:abstractNum>
  <w:abstractNum w:abstractNumId="2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>
    <w:nsid w:val="7A420EB9"/>
    <w:multiLevelType w:val="hybridMultilevel"/>
    <w:tmpl w:val="F08A8A2C"/>
    <w:lvl w:ilvl="0" w:tplc="6F9C24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21"/>
  </w:num>
  <w:num w:numId="14">
    <w:abstractNumId w:val="17"/>
  </w:num>
  <w:num w:numId="15">
    <w:abstractNumId w:val="8"/>
  </w:num>
  <w:num w:numId="16">
    <w:abstractNumId w:val="14"/>
  </w:num>
  <w:num w:numId="17">
    <w:abstractNumId w:val="16"/>
  </w:num>
  <w:num w:numId="18">
    <w:abstractNumId w:val="18"/>
  </w:num>
  <w:num w:numId="19">
    <w:abstractNumId w:val="19"/>
  </w:num>
  <w:num w:numId="20">
    <w:abstractNumId w:val="20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|FTS_Glossary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Treaties\Lisbon|TextBase TMs\WorkspaceRTS\Test"/>
    <w:docVar w:name="TextBaseURL" w:val="empty"/>
    <w:docVar w:name="UILng" w:val="en"/>
  </w:docVars>
  <w:rsids>
    <w:rsidRoot w:val="006205C0"/>
    <w:rsid w:val="000047D3"/>
    <w:rsid w:val="00006A78"/>
    <w:rsid w:val="00036016"/>
    <w:rsid w:val="00043CAA"/>
    <w:rsid w:val="00052B38"/>
    <w:rsid w:val="0005414E"/>
    <w:rsid w:val="00075432"/>
    <w:rsid w:val="00076A3F"/>
    <w:rsid w:val="00077C9A"/>
    <w:rsid w:val="000968ED"/>
    <w:rsid w:val="000F5E56"/>
    <w:rsid w:val="001362EE"/>
    <w:rsid w:val="00177D02"/>
    <w:rsid w:val="001832A6"/>
    <w:rsid w:val="002268E8"/>
    <w:rsid w:val="00230DBE"/>
    <w:rsid w:val="00257CAC"/>
    <w:rsid w:val="002634C4"/>
    <w:rsid w:val="002928D3"/>
    <w:rsid w:val="002B4679"/>
    <w:rsid w:val="002F1FE6"/>
    <w:rsid w:val="002F3C13"/>
    <w:rsid w:val="002F4E68"/>
    <w:rsid w:val="00312F7F"/>
    <w:rsid w:val="0033053E"/>
    <w:rsid w:val="00343817"/>
    <w:rsid w:val="00361450"/>
    <w:rsid w:val="003673CF"/>
    <w:rsid w:val="00380DE6"/>
    <w:rsid w:val="003845C1"/>
    <w:rsid w:val="00387FDD"/>
    <w:rsid w:val="00397D6E"/>
    <w:rsid w:val="003A6F89"/>
    <w:rsid w:val="003B0B63"/>
    <w:rsid w:val="003B38C1"/>
    <w:rsid w:val="003D189C"/>
    <w:rsid w:val="00423E3E"/>
    <w:rsid w:val="00427AF4"/>
    <w:rsid w:val="00443328"/>
    <w:rsid w:val="004647DA"/>
    <w:rsid w:val="00474062"/>
    <w:rsid w:val="00477D6B"/>
    <w:rsid w:val="00493CD6"/>
    <w:rsid w:val="004B466B"/>
    <w:rsid w:val="004D6DD6"/>
    <w:rsid w:val="005019FF"/>
    <w:rsid w:val="0053057A"/>
    <w:rsid w:val="00560A29"/>
    <w:rsid w:val="005A528B"/>
    <w:rsid w:val="005C6649"/>
    <w:rsid w:val="005D1FAD"/>
    <w:rsid w:val="00605827"/>
    <w:rsid w:val="006205C0"/>
    <w:rsid w:val="00646050"/>
    <w:rsid w:val="00661F29"/>
    <w:rsid w:val="006713CA"/>
    <w:rsid w:val="00672BBF"/>
    <w:rsid w:val="00676C5C"/>
    <w:rsid w:val="006D1B02"/>
    <w:rsid w:val="00715F2A"/>
    <w:rsid w:val="00755124"/>
    <w:rsid w:val="00766C92"/>
    <w:rsid w:val="00773738"/>
    <w:rsid w:val="00797101"/>
    <w:rsid w:val="007D1613"/>
    <w:rsid w:val="008B2CC1"/>
    <w:rsid w:val="008B60B2"/>
    <w:rsid w:val="0090731E"/>
    <w:rsid w:val="00916EE2"/>
    <w:rsid w:val="009627C4"/>
    <w:rsid w:val="00966A22"/>
    <w:rsid w:val="0096722F"/>
    <w:rsid w:val="00980843"/>
    <w:rsid w:val="009B01F2"/>
    <w:rsid w:val="009E2791"/>
    <w:rsid w:val="009E3F6F"/>
    <w:rsid w:val="009F24A7"/>
    <w:rsid w:val="009F499F"/>
    <w:rsid w:val="00A42DAF"/>
    <w:rsid w:val="00A45BD8"/>
    <w:rsid w:val="00A869B7"/>
    <w:rsid w:val="00AC205C"/>
    <w:rsid w:val="00AC7416"/>
    <w:rsid w:val="00AF0A6B"/>
    <w:rsid w:val="00B05291"/>
    <w:rsid w:val="00B05A69"/>
    <w:rsid w:val="00B15182"/>
    <w:rsid w:val="00B35A4F"/>
    <w:rsid w:val="00B45539"/>
    <w:rsid w:val="00B840BA"/>
    <w:rsid w:val="00B9734B"/>
    <w:rsid w:val="00C11BFE"/>
    <w:rsid w:val="00D45252"/>
    <w:rsid w:val="00D71B4D"/>
    <w:rsid w:val="00D93D55"/>
    <w:rsid w:val="00DA5EBF"/>
    <w:rsid w:val="00DC2A68"/>
    <w:rsid w:val="00E335FE"/>
    <w:rsid w:val="00E34589"/>
    <w:rsid w:val="00E9276B"/>
    <w:rsid w:val="00EC4E49"/>
    <w:rsid w:val="00ED77FB"/>
    <w:rsid w:val="00EE45FA"/>
    <w:rsid w:val="00EF3535"/>
    <w:rsid w:val="00F12501"/>
    <w:rsid w:val="00F66152"/>
    <w:rsid w:val="00FB1EB5"/>
    <w:rsid w:val="00FB251A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6205C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34589"/>
    <w:pPr>
      <w:ind w:left="720"/>
      <w:contextualSpacing/>
    </w:pPr>
  </w:style>
  <w:style w:type="paragraph" w:customStyle="1" w:styleId="ColorfulList-Accent12">
    <w:name w:val="Colorful List - Accent 12"/>
    <w:basedOn w:val="Normal"/>
    <w:qFormat/>
    <w:rsid w:val="00257CAC"/>
    <w:pPr>
      <w:spacing w:before="120" w:after="120"/>
      <w:ind w:left="720"/>
      <w:contextualSpacing/>
      <w:jc w:val="both"/>
    </w:pPr>
    <w:rPr>
      <w:rFonts w:eastAsia="Cambria" w:cs="Times New Roman"/>
      <w:sz w:val="20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35A4F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35A4F"/>
    <w:rPr>
      <w:rFonts w:ascii="Courier New" w:eastAsiaTheme="minorHAnsi" w:hAnsi="Courier New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6205C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34589"/>
    <w:pPr>
      <w:ind w:left="720"/>
      <w:contextualSpacing/>
    </w:pPr>
  </w:style>
  <w:style w:type="paragraph" w:customStyle="1" w:styleId="ColorfulList-Accent12">
    <w:name w:val="Colorful List - Accent 12"/>
    <w:basedOn w:val="Normal"/>
    <w:qFormat/>
    <w:rsid w:val="00257CAC"/>
    <w:pPr>
      <w:spacing w:before="120" w:after="120"/>
      <w:ind w:left="720"/>
      <w:contextualSpacing/>
      <w:jc w:val="both"/>
    </w:pPr>
    <w:rPr>
      <w:rFonts w:eastAsia="Cambria" w:cs="Times New Roman"/>
      <w:sz w:val="20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35A4F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35A4F"/>
    <w:rPr>
      <w:rFonts w:ascii="Courier New" w:eastAsiaTheme="minorHAnsi" w:hAnsi="Courier New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CAC3-4CE9-420A-A479-67F9351C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3</TotalTime>
  <Pages>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18518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NETTER Iza</dc:creator>
  <cp:lastModifiedBy>NECHIPORENKO Anna</cp:lastModifiedBy>
  <cp:revision>3</cp:revision>
  <cp:lastPrinted>2011-02-15T11:56:00Z</cp:lastPrinted>
  <dcterms:created xsi:type="dcterms:W3CDTF">2015-07-21T15:44:00Z</dcterms:created>
  <dcterms:modified xsi:type="dcterms:W3CDTF">2015-07-21T15:46:00Z</dcterms:modified>
</cp:coreProperties>
</file>