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88D1C" w14:textId="6289A3BF" w:rsidR="00216CAD" w:rsidRPr="008B2CC1" w:rsidRDefault="00B76275" w:rsidP="00216CAD">
      <w:pPr>
        <w:spacing w:after="120"/>
        <w:jc w:val="right"/>
      </w:pPr>
      <w:r w:rsidRPr="00B76275">
        <w:rPr>
          <w:rFonts w:ascii="Arial" w:eastAsia="Arial" w:hAnsi="Arial" w:cs="Arial"/>
          <w:noProof/>
          <w:color w:val="000000"/>
        </w:rPr>
        <w:drawing>
          <wp:inline distT="0" distB="0" distL="0" distR="0" wp14:anchorId="0A8F16F3" wp14:editId="2E702499">
            <wp:extent cx="3246120" cy="1630680"/>
            <wp:effectExtent l="0" t="0" r="0" b="7620"/>
            <wp:docPr id="1480267748" name="Picture 1480267748" descr="Устремленные вверх изогнутые линии на эмблеме Всемирной организации интеллектуальной собственности символизируют прогресс человечества, движимый инновациями и творчеством." title="Эмблема ВОИ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12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6CAD" w:rsidRPr="00601760">
        <w:rPr>
          <w:rFonts w:ascii="Arial Black" w:hAnsi="Arial Black"/>
          <w:caps/>
          <w:noProof/>
          <w:sz w:val="15"/>
          <w:szCs w:val="15"/>
        </w:rPr>
        <mc:AlternateContent>
          <mc:Choice Requires="wps">
            <w:drawing>
              <wp:inline distT="0" distB="0" distL="0" distR="0" wp14:anchorId="029EF09C" wp14:editId="555BC0DC">
                <wp:extent cx="5935980" cy="0"/>
                <wp:effectExtent l="0" t="0" r="26670" b="19050"/>
                <wp:docPr id="1823489947" name="Straight Connector 1823489947" descr="Horizontal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935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2C16629F" id="Straight Connector 1823489947" o:spid="_x0000_s1026" alt="Horizontal line" style="flip:x y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67.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" strokecolor="black [3200]" strokeweight=".5pt">
                <v:stroke joinstyle="miter"/>
                <w10:anchorlock/>
              </v:line>
            </w:pict>
          </mc:Fallback>
        </mc:AlternateContent>
      </w:r>
    </w:p>
    <w:p w14:paraId="13AA3C06" w14:textId="60A4CCF6" w:rsidR="00216CAD" w:rsidRPr="0032118F" w:rsidRDefault="00216CAD" w:rsidP="00216CAD">
      <w:pPr>
        <w:jc w:val="right"/>
        <w:rPr>
          <w:rFonts w:ascii="Arial Black" w:hAnsi="Arial Black"/>
          <w:caps/>
          <w:sz w:val="15"/>
          <w:szCs w:val="15"/>
          <w:lang w:val="ru-RU"/>
        </w:rPr>
      </w:pPr>
      <w:r>
        <w:rPr>
          <w:rFonts w:ascii="Arial Black" w:hAnsi="Arial Black"/>
          <w:caps/>
          <w:sz w:val="15"/>
          <w:szCs w:val="15"/>
        </w:rPr>
        <w:t>WO</w:t>
      </w:r>
      <w:r w:rsidRPr="0032118F">
        <w:rPr>
          <w:rFonts w:ascii="Arial Black" w:hAnsi="Arial Black"/>
          <w:caps/>
          <w:sz w:val="15"/>
          <w:szCs w:val="15"/>
          <w:lang w:val="ru-RU"/>
        </w:rPr>
        <w:t>/</w:t>
      </w:r>
      <w:r>
        <w:rPr>
          <w:rFonts w:ascii="Arial Black" w:hAnsi="Arial Black"/>
          <w:caps/>
          <w:sz w:val="15"/>
          <w:szCs w:val="15"/>
        </w:rPr>
        <w:t>GA</w:t>
      </w:r>
      <w:r w:rsidRPr="0032118F">
        <w:rPr>
          <w:rFonts w:ascii="Arial Black" w:hAnsi="Arial Black"/>
          <w:caps/>
          <w:sz w:val="15"/>
          <w:szCs w:val="15"/>
          <w:lang w:val="ru-RU"/>
        </w:rPr>
        <w:t>/5</w:t>
      </w:r>
      <w:r w:rsidR="00D41225" w:rsidRPr="0032118F">
        <w:rPr>
          <w:rFonts w:ascii="Arial Black" w:hAnsi="Arial Black"/>
          <w:caps/>
          <w:sz w:val="15"/>
          <w:szCs w:val="15"/>
          <w:lang w:val="ru-RU"/>
        </w:rPr>
        <w:t>8</w:t>
      </w:r>
      <w:r w:rsidRPr="0032118F">
        <w:rPr>
          <w:rFonts w:ascii="Arial Black" w:hAnsi="Arial Black"/>
          <w:caps/>
          <w:sz w:val="15"/>
          <w:szCs w:val="15"/>
          <w:lang w:val="ru-RU"/>
        </w:rPr>
        <w:t>/2</w:t>
      </w:r>
    </w:p>
    <w:p w14:paraId="04CD6549" w14:textId="461889A8" w:rsidR="00216CAD" w:rsidRPr="00B76275" w:rsidRDefault="00B76275" w:rsidP="00216CAD">
      <w:pPr>
        <w:jc w:val="right"/>
        <w:rPr>
          <w:rFonts w:ascii="Arial Black" w:hAnsi="Arial Black"/>
          <w:caps/>
          <w:sz w:val="15"/>
          <w:szCs w:val="15"/>
          <w:lang w:val="ru-RU"/>
        </w:rPr>
      </w:pPr>
      <w:r>
        <w:rPr>
          <w:rFonts w:ascii="Arial Black" w:hAnsi="Arial Black"/>
          <w:caps/>
          <w:sz w:val="15"/>
          <w:szCs w:val="15"/>
          <w:lang w:val="ru-RU"/>
        </w:rPr>
        <w:t>оригинал</w:t>
      </w:r>
      <w:r w:rsidR="00216CAD" w:rsidRPr="00B76275">
        <w:rPr>
          <w:rFonts w:ascii="Arial Black" w:hAnsi="Arial Black"/>
          <w:caps/>
          <w:sz w:val="15"/>
          <w:szCs w:val="15"/>
          <w:lang w:val="ru-RU"/>
        </w:rPr>
        <w:t xml:space="preserve">: </w:t>
      </w:r>
      <w:r>
        <w:rPr>
          <w:rFonts w:ascii="Arial Black" w:hAnsi="Arial Black"/>
          <w:caps/>
          <w:sz w:val="15"/>
          <w:szCs w:val="15"/>
          <w:lang w:val="ru-RU"/>
        </w:rPr>
        <w:t>английский</w:t>
      </w:r>
    </w:p>
    <w:p w14:paraId="56B35059" w14:textId="5B52466A" w:rsidR="00216CAD" w:rsidRPr="0032118F" w:rsidRDefault="00B76275" w:rsidP="00216CAD">
      <w:pPr>
        <w:spacing w:after="1200"/>
        <w:jc w:val="right"/>
        <w:rPr>
          <w:rFonts w:ascii="Arial Black" w:hAnsi="Arial Black"/>
          <w:caps/>
          <w:sz w:val="15"/>
          <w:szCs w:val="15"/>
          <w:lang w:val="ru-RU"/>
        </w:rPr>
      </w:pPr>
      <w:r>
        <w:rPr>
          <w:rFonts w:ascii="Arial Black" w:hAnsi="Arial Black"/>
          <w:caps/>
          <w:sz w:val="15"/>
          <w:szCs w:val="15"/>
          <w:lang w:val="ru-RU"/>
        </w:rPr>
        <w:t>дата</w:t>
      </w:r>
      <w:r w:rsidR="00216CAD" w:rsidRPr="0032118F">
        <w:rPr>
          <w:rFonts w:ascii="Arial Black" w:hAnsi="Arial Black"/>
          <w:caps/>
          <w:sz w:val="15"/>
          <w:szCs w:val="15"/>
          <w:lang w:val="ru-RU"/>
        </w:rPr>
        <w:t xml:space="preserve">: </w:t>
      </w:r>
      <w:bookmarkStart w:id="0" w:name="Date"/>
      <w:r w:rsidR="00F24DA3">
        <w:rPr>
          <w:rFonts w:ascii="Arial Black" w:hAnsi="Arial Black"/>
          <w:caps/>
          <w:sz w:val="15"/>
          <w:szCs w:val="15"/>
          <w:lang w:val="ru-RU"/>
        </w:rPr>
        <w:t>27</w:t>
      </w:r>
      <w:r w:rsidR="00216CAD" w:rsidRPr="0032118F">
        <w:rPr>
          <w:rFonts w:ascii="Arial Black" w:hAnsi="Arial Black"/>
          <w:caps/>
          <w:sz w:val="15"/>
          <w:szCs w:val="15"/>
          <w:lang w:val="ru-RU"/>
        </w:rPr>
        <w:t xml:space="preserve"> </w:t>
      </w:r>
      <w:r>
        <w:rPr>
          <w:rFonts w:ascii="Arial Black" w:hAnsi="Arial Black"/>
          <w:caps/>
          <w:sz w:val="15"/>
          <w:szCs w:val="15"/>
          <w:lang w:val="ru-RU"/>
        </w:rPr>
        <w:t>мая</w:t>
      </w:r>
      <w:r w:rsidRPr="0032118F">
        <w:rPr>
          <w:rFonts w:ascii="Arial Black" w:hAnsi="Arial Black"/>
          <w:caps/>
          <w:sz w:val="15"/>
          <w:szCs w:val="15"/>
          <w:lang w:val="ru-RU"/>
        </w:rPr>
        <w:t xml:space="preserve"> </w:t>
      </w:r>
      <w:r w:rsidR="00216CAD" w:rsidRPr="0032118F">
        <w:rPr>
          <w:rFonts w:ascii="Arial Black" w:hAnsi="Arial Black"/>
          <w:caps/>
          <w:sz w:val="15"/>
          <w:szCs w:val="15"/>
          <w:lang w:val="ru-RU"/>
        </w:rPr>
        <w:t>2025</w:t>
      </w:r>
      <w:r w:rsidRPr="0032118F">
        <w:rPr>
          <w:rFonts w:ascii="Arial Black" w:hAnsi="Arial Black"/>
          <w:caps/>
          <w:sz w:val="15"/>
          <w:szCs w:val="15"/>
          <w:lang w:val="ru-RU"/>
        </w:rPr>
        <w:t xml:space="preserve"> </w:t>
      </w:r>
      <w:r>
        <w:rPr>
          <w:rFonts w:ascii="Arial Black" w:hAnsi="Arial Black"/>
          <w:caps/>
          <w:sz w:val="15"/>
          <w:szCs w:val="15"/>
          <w:lang w:val="ru-RU"/>
        </w:rPr>
        <w:t>г</w:t>
      </w:r>
      <w:r w:rsidR="004240D2">
        <w:rPr>
          <w:rFonts w:ascii="Arial Black" w:hAnsi="Arial Black"/>
          <w:caps/>
          <w:sz w:val="15"/>
          <w:szCs w:val="15"/>
          <w:lang w:val="ru-RU"/>
        </w:rPr>
        <w:t>ода</w:t>
      </w:r>
    </w:p>
    <w:bookmarkEnd w:id="0"/>
    <w:p w14:paraId="381E5454" w14:textId="5D69AF7C" w:rsidR="00216CAD" w:rsidRPr="004240D2" w:rsidRDefault="00B76275" w:rsidP="00216CAD">
      <w:pPr>
        <w:spacing w:after="600"/>
        <w:rPr>
          <w:rFonts w:ascii="Arial" w:hAnsi="Arial" w:cs="Arial"/>
          <w:b/>
          <w:sz w:val="28"/>
          <w:szCs w:val="28"/>
          <w:lang w:val="ru-RU"/>
        </w:rPr>
      </w:pPr>
      <w:r w:rsidRPr="004240D2">
        <w:rPr>
          <w:rFonts w:ascii="Arial" w:hAnsi="Arial" w:cs="Arial"/>
          <w:b/>
          <w:sz w:val="28"/>
          <w:szCs w:val="28"/>
          <w:lang w:val="ru-RU"/>
        </w:rPr>
        <w:t>Генеральная Ассамблея ВОИС</w:t>
      </w:r>
    </w:p>
    <w:p w14:paraId="7E95E6DD" w14:textId="1D7CCB76" w:rsidR="00216CAD" w:rsidRPr="004240D2" w:rsidRDefault="00B76275" w:rsidP="00216CAD">
      <w:pPr>
        <w:rPr>
          <w:rFonts w:ascii="Arial" w:hAnsi="Arial" w:cs="Arial"/>
          <w:b/>
          <w:sz w:val="24"/>
          <w:szCs w:val="24"/>
          <w:lang w:val="ru-RU"/>
        </w:rPr>
      </w:pPr>
      <w:r w:rsidRPr="004240D2">
        <w:rPr>
          <w:rFonts w:ascii="Arial" w:hAnsi="Arial" w:cs="Arial"/>
          <w:b/>
          <w:sz w:val="24"/>
          <w:szCs w:val="24"/>
          <w:lang w:val="ru-RU"/>
        </w:rPr>
        <w:t>Пятьдесят восьмая</w:t>
      </w:r>
      <w:r w:rsidR="00216CAD" w:rsidRPr="004240D2">
        <w:rPr>
          <w:rFonts w:ascii="Arial" w:hAnsi="Arial" w:cs="Arial"/>
          <w:b/>
          <w:sz w:val="24"/>
          <w:szCs w:val="24"/>
          <w:lang w:val="ru-RU"/>
        </w:rPr>
        <w:t xml:space="preserve"> (27</w:t>
      </w:r>
      <w:r w:rsidRPr="004240D2">
        <w:rPr>
          <w:rFonts w:ascii="Arial" w:hAnsi="Arial" w:cs="Arial"/>
          <w:b/>
          <w:sz w:val="24"/>
          <w:szCs w:val="24"/>
          <w:lang w:val="ru-RU"/>
        </w:rPr>
        <w:t>-я очередная</w:t>
      </w:r>
      <w:r w:rsidR="00216CAD" w:rsidRPr="004240D2">
        <w:rPr>
          <w:rFonts w:ascii="Arial" w:hAnsi="Arial" w:cs="Arial"/>
          <w:b/>
          <w:sz w:val="24"/>
          <w:szCs w:val="24"/>
          <w:lang w:val="ru-RU"/>
        </w:rPr>
        <w:t xml:space="preserve">) </w:t>
      </w:r>
      <w:r w:rsidRPr="004240D2">
        <w:rPr>
          <w:rFonts w:ascii="Arial" w:hAnsi="Arial" w:cs="Arial"/>
          <w:b/>
          <w:sz w:val="24"/>
          <w:szCs w:val="24"/>
          <w:lang w:val="ru-RU"/>
        </w:rPr>
        <w:t>сессия</w:t>
      </w:r>
    </w:p>
    <w:p w14:paraId="65C4D7BA" w14:textId="05A53D18" w:rsidR="00B76275" w:rsidRPr="004240D2" w:rsidRDefault="00B76275" w:rsidP="00B76275">
      <w:pPr>
        <w:spacing w:after="720"/>
        <w:rPr>
          <w:rFonts w:ascii="Arial" w:hAnsi="Arial" w:cs="Arial"/>
          <w:b/>
          <w:sz w:val="24"/>
          <w:szCs w:val="24"/>
          <w:lang w:val="ru-RU"/>
        </w:rPr>
      </w:pPr>
      <w:r w:rsidRPr="004240D2">
        <w:rPr>
          <w:rFonts w:ascii="Arial" w:hAnsi="Arial" w:cs="Arial"/>
          <w:b/>
          <w:sz w:val="24"/>
          <w:szCs w:val="24"/>
          <w:lang w:val="ru-RU"/>
        </w:rPr>
        <w:t>Женева</w:t>
      </w:r>
      <w:r w:rsidR="00216CAD" w:rsidRPr="004240D2">
        <w:rPr>
          <w:rFonts w:ascii="Arial" w:hAnsi="Arial" w:cs="Arial"/>
          <w:b/>
          <w:sz w:val="24"/>
          <w:szCs w:val="24"/>
          <w:lang w:val="ru-RU"/>
        </w:rPr>
        <w:t>, 8</w:t>
      </w:r>
      <w:r w:rsidRPr="004240D2">
        <w:rPr>
          <w:rFonts w:ascii="Arial" w:hAnsi="Arial" w:cs="Arial"/>
          <w:b/>
          <w:sz w:val="24"/>
          <w:szCs w:val="24"/>
          <w:lang w:val="ru-RU"/>
        </w:rPr>
        <w:t xml:space="preserve">–17 июля </w:t>
      </w:r>
      <w:r w:rsidR="00216CAD" w:rsidRPr="004240D2">
        <w:rPr>
          <w:rFonts w:ascii="Arial" w:hAnsi="Arial" w:cs="Arial"/>
          <w:b/>
          <w:sz w:val="24"/>
          <w:szCs w:val="24"/>
          <w:lang w:val="ru-RU"/>
        </w:rPr>
        <w:t>2025</w:t>
      </w:r>
      <w:r w:rsidRPr="004240D2">
        <w:rPr>
          <w:rFonts w:ascii="Arial" w:hAnsi="Arial" w:cs="Arial"/>
          <w:b/>
          <w:sz w:val="24"/>
          <w:szCs w:val="24"/>
          <w:lang w:val="ru-RU"/>
        </w:rPr>
        <w:t xml:space="preserve"> года</w:t>
      </w:r>
    </w:p>
    <w:p w14:paraId="7C5B2326" w14:textId="718AB21E" w:rsidR="00216CAD" w:rsidRPr="00ED4999" w:rsidRDefault="00B76275" w:rsidP="00216CAD">
      <w:pPr>
        <w:spacing w:after="360"/>
        <w:rPr>
          <w:rFonts w:ascii="Arial" w:hAnsi="Arial" w:cs="Arial"/>
          <w:caps/>
          <w:sz w:val="24"/>
          <w:lang w:val="ru-RU"/>
        </w:rPr>
      </w:pPr>
      <w:bookmarkStart w:id="1" w:name="TitleOfDoc"/>
      <w:r w:rsidRPr="00B76275">
        <w:rPr>
          <w:rFonts w:ascii="Arial" w:hAnsi="Arial" w:cs="Arial"/>
          <w:caps/>
          <w:sz w:val="24"/>
          <w:lang w:val="ru-RU"/>
        </w:rPr>
        <w:t>Отчет</w:t>
      </w:r>
      <w:r w:rsidRPr="00ED4999">
        <w:rPr>
          <w:rFonts w:ascii="Arial" w:hAnsi="Arial" w:cs="Arial"/>
          <w:caps/>
          <w:sz w:val="24"/>
          <w:lang w:val="ru-RU"/>
        </w:rPr>
        <w:t xml:space="preserve"> </w:t>
      </w:r>
      <w:r w:rsidRPr="00B76275">
        <w:rPr>
          <w:rFonts w:ascii="Arial" w:hAnsi="Arial" w:cs="Arial"/>
          <w:caps/>
          <w:sz w:val="24"/>
          <w:lang w:val="ru-RU"/>
        </w:rPr>
        <w:t>Независимого</w:t>
      </w:r>
      <w:r w:rsidRPr="00ED4999">
        <w:rPr>
          <w:rFonts w:ascii="Arial" w:hAnsi="Arial" w:cs="Arial"/>
          <w:caps/>
          <w:sz w:val="24"/>
          <w:lang w:val="ru-RU"/>
        </w:rPr>
        <w:t xml:space="preserve"> </w:t>
      </w:r>
      <w:r w:rsidRPr="00B76275">
        <w:rPr>
          <w:rFonts w:ascii="Arial" w:hAnsi="Arial" w:cs="Arial"/>
          <w:caps/>
          <w:sz w:val="24"/>
          <w:lang w:val="ru-RU"/>
        </w:rPr>
        <w:t>консультативного</w:t>
      </w:r>
      <w:r w:rsidRPr="00ED4999">
        <w:rPr>
          <w:rFonts w:ascii="Arial" w:hAnsi="Arial" w:cs="Arial"/>
          <w:caps/>
          <w:sz w:val="24"/>
          <w:lang w:val="ru-RU"/>
        </w:rPr>
        <w:t xml:space="preserve"> </w:t>
      </w:r>
      <w:r w:rsidRPr="00B76275">
        <w:rPr>
          <w:rFonts w:ascii="Arial" w:hAnsi="Arial" w:cs="Arial"/>
          <w:caps/>
          <w:sz w:val="24"/>
          <w:lang w:val="ru-RU"/>
        </w:rPr>
        <w:t>комитета</w:t>
      </w:r>
      <w:r w:rsidRPr="00ED4999">
        <w:rPr>
          <w:rFonts w:ascii="Arial" w:hAnsi="Arial" w:cs="Arial"/>
          <w:caps/>
          <w:sz w:val="24"/>
          <w:lang w:val="ru-RU"/>
        </w:rPr>
        <w:t xml:space="preserve"> </w:t>
      </w:r>
      <w:r w:rsidRPr="00B76275">
        <w:rPr>
          <w:rFonts w:ascii="Arial" w:hAnsi="Arial" w:cs="Arial"/>
          <w:caps/>
          <w:sz w:val="24"/>
          <w:lang w:val="ru-RU"/>
        </w:rPr>
        <w:t>ВОИС</w:t>
      </w:r>
      <w:r w:rsidRPr="00ED4999">
        <w:rPr>
          <w:rFonts w:ascii="Arial" w:hAnsi="Arial" w:cs="Arial"/>
          <w:caps/>
          <w:sz w:val="24"/>
          <w:lang w:val="ru-RU"/>
        </w:rPr>
        <w:t xml:space="preserve"> </w:t>
      </w:r>
      <w:r w:rsidRPr="00B76275">
        <w:rPr>
          <w:rFonts w:ascii="Arial" w:hAnsi="Arial" w:cs="Arial"/>
          <w:caps/>
          <w:sz w:val="24"/>
          <w:lang w:val="ru-RU"/>
        </w:rPr>
        <w:t>по</w:t>
      </w:r>
      <w:r w:rsidRPr="00ED4999">
        <w:rPr>
          <w:rFonts w:ascii="Arial" w:hAnsi="Arial" w:cs="Arial"/>
          <w:caps/>
          <w:sz w:val="24"/>
          <w:lang w:val="ru-RU"/>
        </w:rPr>
        <w:t xml:space="preserve"> </w:t>
      </w:r>
      <w:r w:rsidRPr="00B76275">
        <w:rPr>
          <w:rFonts w:ascii="Arial" w:hAnsi="Arial" w:cs="Arial"/>
          <w:caps/>
          <w:sz w:val="24"/>
          <w:lang w:val="ru-RU"/>
        </w:rPr>
        <w:t>надзору</w:t>
      </w:r>
      <w:r w:rsidRPr="00ED4999">
        <w:rPr>
          <w:rFonts w:ascii="Arial" w:hAnsi="Arial" w:cs="Arial"/>
          <w:caps/>
          <w:sz w:val="24"/>
          <w:lang w:val="ru-RU"/>
        </w:rPr>
        <w:t xml:space="preserve"> (</w:t>
      </w:r>
      <w:r w:rsidRPr="00B76275">
        <w:rPr>
          <w:rFonts w:ascii="Arial" w:hAnsi="Arial" w:cs="Arial"/>
          <w:caps/>
          <w:sz w:val="24"/>
          <w:lang w:val="ru-RU"/>
        </w:rPr>
        <w:t>НККН</w:t>
      </w:r>
      <w:r w:rsidRPr="00ED4999">
        <w:rPr>
          <w:rFonts w:ascii="Arial" w:hAnsi="Arial" w:cs="Arial"/>
          <w:caps/>
          <w:sz w:val="24"/>
          <w:lang w:val="ru-RU"/>
        </w:rPr>
        <w:t>)</w:t>
      </w:r>
    </w:p>
    <w:p w14:paraId="4F60749F" w14:textId="5D8820AB" w:rsidR="00216CAD" w:rsidRPr="00F24DA3" w:rsidRDefault="00ED4999" w:rsidP="00216CAD">
      <w:pPr>
        <w:spacing w:after="960"/>
        <w:rPr>
          <w:rFonts w:ascii="Arial" w:hAnsi="Arial" w:cs="Arial"/>
          <w:i/>
          <w:lang w:val="ru-RU"/>
        </w:rPr>
      </w:pPr>
      <w:bookmarkStart w:id="2" w:name="Prepared"/>
      <w:bookmarkEnd w:id="1"/>
      <w:r w:rsidRPr="00ED4999">
        <w:rPr>
          <w:rFonts w:ascii="Arial" w:hAnsi="Arial" w:cs="Arial"/>
          <w:i/>
          <w:lang w:val="ru-RU"/>
        </w:rPr>
        <w:t>подготовлен Независимым консультативным комитетом ВОИС по надзору (НККН)</w:t>
      </w:r>
    </w:p>
    <w:bookmarkEnd w:id="2"/>
    <w:p w14:paraId="4266CF81" w14:textId="20EF8417" w:rsidR="00216CAD" w:rsidRPr="00ED4999" w:rsidRDefault="00ED4999" w:rsidP="00216CAD">
      <w:pPr>
        <w:pStyle w:val="ONUME"/>
        <w:numPr>
          <w:ilvl w:val="0"/>
          <w:numId w:val="16"/>
        </w:numPr>
        <w:rPr>
          <w:lang w:val="ru-RU"/>
        </w:rPr>
      </w:pPr>
      <w:r w:rsidRPr="00ED4999">
        <w:rPr>
          <w:lang w:val="ru-RU"/>
        </w:rPr>
        <w:t xml:space="preserve">В настоящем документе содержится отчет Независимого консультативного комитета ВОИС по надзору (НККН) (документ WO/PBC/39/2), направляемый в Комитет ВОИС по программе и бюджету (КПБ) для рассмотрения на его тридцать </w:t>
      </w:r>
      <w:r>
        <w:rPr>
          <w:lang w:val="ru-RU"/>
        </w:rPr>
        <w:t>девятой</w:t>
      </w:r>
      <w:r w:rsidRPr="00ED4999">
        <w:rPr>
          <w:lang w:val="ru-RU"/>
        </w:rPr>
        <w:t xml:space="preserve"> сессии (1</w:t>
      </w:r>
      <w:r>
        <w:rPr>
          <w:lang w:val="ru-RU"/>
        </w:rPr>
        <w:t>6</w:t>
      </w:r>
      <w:r w:rsidRPr="00ED4999">
        <w:rPr>
          <w:lang w:val="ru-RU"/>
        </w:rPr>
        <w:t>–</w:t>
      </w:r>
      <w:r>
        <w:rPr>
          <w:lang w:val="ru-RU"/>
        </w:rPr>
        <w:t>20</w:t>
      </w:r>
      <w:r w:rsidRPr="00ED4999">
        <w:rPr>
          <w:lang w:val="ru-RU"/>
        </w:rPr>
        <w:t> июня 202</w:t>
      </w:r>
      <w:r>
        <w:rPr>
          <w:lang w:val="ru-RU"/>
        </w:rPr>
        <w:t>5</w:t>
      </w:r>
      <w:r w:rsidRPr="00ED4999">
        <w:rPr>
          <w:lang w:val="ru-RU"/>
        </w:rPr>
        <w:t> года).</w:t>
      </w:r>
    </w:p>
    <w:p w14:paraId="7D33563C" w14:textId="1243FD31" w:rsidR="00216CAD" w:rsidRPr="00ED4999" w:rsidRDefault="00ED4999" w:rsidP="00216CAD">
      <w:pPr>
        <w:pStyle w:val="ONUME"/>
        <w:rPr>
          <w:lang w:val="ru-RU"/>
        </w:rPr>
      </w:pPr>
      <w:r w:rsidRPr="00ED4999">
        <w:rPr>
          <w:lang w:val="ru-RU"/>
        </w:rPr>
        <w:t>Все решения КПБ в отношении этого документа будут отражены в перечне решений, принятых Комитетом по программе и бюджету (документ </w:t>
      </w:r>
      <w:r w:rsidRPr="00D164D4">
        <w:rPr>
          <w:lang w:val="ru-RU"/>
        </w:rPr>
        <w:t>A/6</w:t>
      </w:r>
      <w:r w:rsidR="00D164D4" w:rsidRPr="00D164D4">
        <w:rPr>
          <w:lang w:val="ru-RU"/>
        </w:rPr>
        <w:t>6</w:t>
      </w:r>
      <w:r w:rsidRPr="00D164D4">
        <w:rPr>
          <w:lang w:val="ru-RU"/>
        </w:rPr>
        <w:t>/7</w:t>
      </w:r>
      <w:r w:rsidRPr="00ED4999">
        <w:rPr>
          <w:lang w:val="ru-RU"/>
        </w:rPr>
        <w:t>).</w:t>
      </w:r>
    </w:p>
    <w:p w14:paraId="35803BDA" w14:textId="77777777" w:rsidR="00216CAD" w:rsidRPr="00ED4999" w:rsidRDefault="00216CAD" w:rsidP="00216CAD">
      <w:pPr>
        <w:autoSpaceDE w:val="0"/>
        <w:autoSpaceDN w:val="0"/>
        <w:adjustRightInd w:val="0"/>
        <w:rPr>
          <w:rFonts w:ascii="Arial" w:eastAsia="Times New Roman" w:hAnsi="Arial" w:cs="Arial"/>
          <w:lang w:val="ru-RU"/>
        </w:rPr>
      </w:pPr>
    </w:p>
    <w:p w14:paraId="1384DE02" w14:textId="77777777" w:rsidR="00216CAD" w:rsidRPr="00ED4999" w:rsidRDefault="00216CAD" w:rsidP="00216CAD">
      <w:pPr>
        <w:autoSpaceDE w:val="0"/>
        <w:autoSpaceDN w:val="0"/>
        <w:adjustRightInd w:val="0"/>
        <w:ind w:left="5520"/>
        <w:rPr>
          <w:rFonts w:ascii="Arial" w:eastAsia="Times New Roman" w:hAnsi="Arial" w:cs="Arial"/>
          <w:lang w:val="ru-RU"/>
        </w:rPr>
      </w:pPr>
    </w:p>
    <w:p w14:paraId="6B45B4F6" w14:textId="0978F5E6" w:rsidR="00216CAD" w:rsidRPr="00216CAD" w:rsidRDefault="00216CAD" w:rsidP="00216CAD">
      <w:pPr>
        <w:autoSpaceDE w:val="0"/>
        <w:autoSpaceDN w:val="0"/>
        <w:adjustRightInd w:val="0"/>
        <w:ind w:left="5520"/>
        <w:rPr>
          <w:rFonts w:ascii="Arial" w:hAnsi="Arial" w:cs="Arial"/>
        </w:rPr>
      </w:pPr>
      <w:r w:rsidRPr="00216CAD">
        <w:rPr>
          <w:rFonts w:ascii="Arial" w:eastAsia="Times New Roman" w:hAnsi="Arial" w:cs="Arial"/>
        </w:rPr>
        <w:t>[</w:t>
      </w:r>
      <w:r w:rsidR="00ED4999">
        <w:rPr>
          <w:rFonts w:ascii="Arial" w:eastAsia="Times New Roman" w:hAnsi="Arial" w:cs="Arial"/>
          <w:lang w:val="ru-RU"/>
        </w:rPr>
        <w:t>Документ</w:t>
      </w:r>
      <w:r w:rsidRPr="00216CAD">
        <w:rPr>
          <w:rFonts w:ascii="Arial" w:eastAsia="Times New Roman" w:hAnsi="Arial" w:cs="Arial"/>
        </w:rPr>
        <w:t xml:space="preserve"> WO/PBC/3</w:t>
      </w:r>
      <w:r>
        <w:rPr>
          <w:rFonts w:ascii="Arial" w:eastAsia="Times New Roman" w:hAnsi="Arial" w:cs="Arial"/>
        </w:rPr>
        <w:t>9</w:t>
      </w:r>
      <w:r w:rsidRPr="00216CAD">
        <w:rPr>
          <w:rFonts w:ascii="Arial" w:eastAsia="Times New Roman" w:hAnsi="Arial" w:cs="Arial"/>
        </w:rPr>
        <w:t xml:space="preserve">/2 </w:t>
      </w:r>
      <w:r w:rsidR="00ED4999">
        <w:rPr>
          <w:rFonts w:ascii="Arial" w:eastAsia="Times New Roman" w:hAnsi="Arial" w:cs="Arial"/>
          <w:lang w:val="ru-RU"/>
        </w:rPr>
        <w:t>следует</w:t>
      </w:r>
      <w:r w:rsidRPr="00216CAD">
        <w:rPr>
          <w:rFonts w:ascii="Arial" w:eastAsia="Times New Roman" w:hAnsi="Arial" w:cs="Arial"/>
        </w:rPr>
        <w:t>]</w:t>
      </w:r>
    </w:p>
    <w:p w14:paraId="6B62D6D5" w14:textId="47429A2B" w:rsidR="00216CAD" w:rsidRDefault="00216CAD" w:rsidP="00216CAD">
      <w:pPr>
        <w:spacing w:after="160" w:line="259" w:lineRule="auto"/>
        <w:rPr>
          <w:rFonts w:asciiTheme="minorBidi" w:hAnsiTheme="minorBidi" w:cstheme="minorBidi"/>
          <w:color w:val="000000" w:themeColor="text1"/>
        </w:rPr>
      </w:pPr>
      <w:r>
        <w:rPr>
          <w:rFonts w:ascii="Arial Black" w:hAnsi="Arial Black"/>
        </w:rPr>
        <w:br w:type="page"/>
      </w:r>
    </w:p>
    <w:p w14:paraId="1E8F5D6C" w14:textId="2F1BAA6F" w:rsidR="00631BA3" w:rsidRPr="007C3628" w:rsidRDefault="00ED4999" w:rsidP="004B5D5D">
      <w:pPr>
        <w:spacing w:after="120"/>
        <w:jc w:val="right"/>
        <w:rPr>
          <w:rFonts w:asciiTheme="minorBidi" w:hAnsiTheme="minorBidi" w:cstheme="minorBidi"/>
          <w:color w:val="000000" w:themeColor="text1"/>
        </w:rPr>
      </w:pPr>
      <w:r w:rsidRPr="00B76275">
        <w:rPr>
          <w:rFonts w:ascii="Arial" w:eastAsia="Arial" w:hAnsi="Arial" w:cs="Arial"/>
          <w:noProof/>
          <w:color w:val="000000"/>
        </w:rPr>
        <w:lastRenderedPageBreak/>
        <w:drawing>
          <wp:inline distT="0" distB="0" distL="0" distR="0" wp14:anchorId="7D9B2B41" wp14:editId="44D766C8">
            <wp:extent cx="3246120" cy="1630680"/>
            <wp:effectExtent l="0" t="0" r="0" b="7620"/>
            <wp:docPr id="378785221" name="Picture 378785221" descr="Устремленные вверх изогнутые линии на эмблеме Всемирной организации интеллектуальной собственности символизируют прогресс человечества, движимый инновациями и творчеством." title="Эмблема ВОИ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12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31BA3" w:rsidRPr="007C3628">
        <w:rPr>
          <w:rFonts w:asciiTheme="minorBidi" w:hAnsiTheme="minorBidi" w:cstheme="minorBidi"/>
          <w:caps/>
          <w:noProof/>
          <w:color w:val="000000" w:themeColor="text1"/>
        </w:rPr>
        <mc:AlternateContent>
          <mc:Choice Requires="wps">
            <w:drawing>
              <wp:inline distT="0" distB="0" distL="0" distR="0" wp14:anchorId="1769257B" wp14:editId="53661F5E">
                <wp:extent cx="5935980" cy="0"/>
                <wp:effectExtent l="0" t="0" r="26670" b="19050"/>
                <wp:docPr id="2" name="Straight Connector 2" descr="Horizontal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935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65A9F9ED" id="Straight Connector 2" o:spid="_x0000_s1026" alt="Horizontal line" style="flip:x y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67.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" strokecolor="black [3200]" strokeweight=".5pt">
                <v:stroke joinstyle="miter"/>
                <w10:anchorlock/>
              </v:line>
            </w:pict>
          </mc:Fallback>
        </mc:AlternateContent>
      </w:r>
    </w:p>
    <w:p w14:paraId="2BF2EC42" w14:textId="77777777" w:rsidR="00571780" w:rsidRPr="0032118F" w:rsidRDefault="00571780" w:rsidP="00571780">
      <w:pPr>
        <w:jc w:val="right"/>
        <w:rPr>
          <w:rFonts w:ascii="Arial Black" w:hAnsi="Arial Black"/>
          <w:caps/>
          <w:sz w:val="15"/>
          <w:szCs w:val="15"/>
          <w:lang w:val="ru-RU"/>
        </w:rPr>
      </w:pPr>
      <w:r>
        <w:rPr>
          <w:rFonts w:ascii="Arial Black" w:hAnsi="Arial Black"/>
          <w:caps/>
          <w:sz w:val="15"/>
          <w:szCs w:val="15"/>
        </w:rPr>
        <w:t>WO</w:t>
      </w:r>
      <w:r w:rsidRPr="0032118F">
        <w:rPr>
          <w:rFonts w:ascii="Arial Black" w:hAnsi="Arial Black"/>
          <w:caps/>
          <w:sz w:val="15"/>
          <w:szCs w:val="15"/>
          <w:lang w:val="ru-RU"/>
        </w:rPr>
        <w:t>/</w:t>
      </w:r>
      <w:r>
        <w:rPr>
          <w:rFonts w:ascii="Arial Black" w:hAnsi="Arial Black"/>
          <w:caps/>
          <w:sz w:val="15"/>
          <w:szCs w:val="15"/>
        </w:rPr>
        <w:t>PBC</w:t>
      </w:r>
      <w:r w:rsidRPr="0032118F">
        <w:rPr>
          <w:rFonts w:ascii="Arial Black" w:hAnsi="Arial Black"/>
          <w:caps/>
          <w:sz w:val="15"/>
          <w:szCs w:val="15"/>
          <w:lang w:val="ru-RU"/>
        </w:rPr>
        <w:t>/39/</w:t>
      </w:r>
      <w:bookmarkStart w:id="3" w:name="Code"/>
      <w:bookmarkEnd w:id="3"/>
      <w:r w:rsidRPr="0032118F">
        <w:rPr>
          <w:rFonts w:ascii="Arial Black" w:hAnsi="Arial Black"/>
          <w:caps/>
          <w:sz w:val="15"/>
          <w:szCs w:val="15"/>
          <w:lang w:val="ru-RU"/>
        </w:rPr>
        <w:t>2</w:t>
      </w:r>
    </w:p>
    <w:p w14:paraId="215E5D6C" w14:textId="55F60E0E" w:rsidR="00571780" w:rsidRPr="00ED4999" w:rsidRDefault="00ED4999" w:rsidP="00571780">
      <w:pPr>
        <w:jc w:val="right"/>
        <w:rPr>
          <w:rFonts w:ascii="Arial Black" w:hAnsi="Arial Black"/>
          <w:caps/>
          <w:sz w:val="15"/>
          <w:szCs w:val="15"/>
          <w:lang w:val="ru-RU"/>
        </w:rPr>
      </w:pPr>
      <w:r>
        <w:rPr>
          <w:rFonts w:ascii="Arial Black" w:hAnsi="Arial Black"/>
          <w:caps/>
          <w:sz w:val="15"/>
          <w:szCs w:val="15"/>
          <w:lang w:val="ru-RU"/>
        </w:rPr>
        <w:t>оригинал</w:t>
      </w:r>
      <w:r w:rsidR="00571780" w:rsidRPr="00ED4999">
        <w:rPr>
          <w:rFonts w:ascii="Arial Black" w:hAnsi="Arial Black"/>
          <w:caps/>
          <w:sz w:val="15"/>
          <w:szCs w:val="15"/>
          <w:lang w:val="ru-RU"/>
        </w:rPr>
        <w:t xml:space="preserve">: </w:t>
      </w:r>
      <w:r>
        <w:rPr>
          <w:rFonts w:ascii="Arial Black" w:hAnsi="Arial Black"/>
          <w:caps/>
          <w:sz w:val="15"/>
          <w:szCs w:val="15"/>
          <w:lang w:val="ru-RU"/>
        </w:rPr>
        <w:t>английский</w:t>
      </w:r>
      <w:bookmarkStart w:id="4" w:name="Original"/>
    </w:p>
    <w:bookmarkEnd w:id="4"/>
    <w:p w14:paraId="3C32A99D" w14:textId="52883FC0" w:rsidR="00571780" w:rsidRPr="00ED4999" w:rsidRDefault="00ED4999" w:rsidP="00571780">
      <w:pPr>
        <w:spacing w:after="1200"/>
        <w:jc w:val="right"/>
        <w:rPr>
          <w:rFonts w:ascii="Arial Black" w:hAnsi="Arial Black"/>
          <w:caps/>
          <w:sz w:val="15"/>
          <w:szCs w:val="15"/>
          <w:lang w:val="ru-RU"/>
        </w:rPr>
      </w:pPr>
      <w:r>
        <w:rPr>
          <w:rFonts w:ascii="Arial Black" w:hAnsi="Arial Black"/>
          <w:caps/>
          <w:sz w:val="15"/>
          <w:szCs w:val="15"/>
          <w:lang w:val="ru-RU"/>
        </w:rPr>
        <w:t>дата</w:t>
      </w:r>
      <w:r w:rsidR="00571780" w:rsidRPr="00ED4999">
        <w:rPr>
          <w:rFonts w:ascii="Arial Black" w:hAnsi="Arial Black"/>
          <w:caps/>
          <w:sz w:val="15"/>
          <w:szCs w:val="15"/>
          <w:lang w:val="ru-RU"/>
        </w:rPr>
        <w:t xml:space="preserve">: </w:t>
      </w:r>
      <w:r w:rsidR="00351C93">
        <w:rPr>
          <w:rFonts w:ascii="Arial Black" w:hAnsi="Arial Black"/>
          <w:caps/>
          <w:sz w:val="15"/>
          <w:szCs w:val="15"/>
          <w:lang w:val="ru-RU"/>
        </w:rPr>
        <w:t>27</w:t>
      </w:r>
      <w:r w:rsidR="00104826" w:rsidRPr="00ED4999">
        <w:rPr>
          <w:rFonts w:ascii="Arial Black" w:hAnsi="Arial Black"/>
          <w:caps/>
          <w:sz w:val="15"/>
          <w:szCs w:val="15"/>
          <w:lang w:val="ru-RU"/>
        </w:rPr>
        <w:t xml:space="preserve"> </w:t>
      </w:r>
      <w:r>
        <w:rPr>
          <w:rFonts w:ascii="Arial Black" w:hAnsi="Arial Black"/>
          <w:caps/>
          <w:sz w:val="15"/>
          <w:szCs w:val="15"/>
          <w:lang w:val="ru-RU"/>
        </w:rPr>
        <w:t xml:space="preserve">мая </w:t>
      </w:r>
      <w:r w:rsidR="00571780" w:rsidRPr="00ED4999">
        <w:rPr>
          <w:rFonts w:ascii="Arial Black" w:hAnsi="Arial Black"/>
          <w:caps/>
          <w:sz w:val="15"/>
          <w:szCs w:val="15"/>
          <w:lang w:val="ru-RU"/>
        </w:rPr>
        <w:t>2025</w:t>
      </w:r>
      <w:r>
        <w:rPr>
          <w:rFonts w:ascii="Arial Black" w:hAnsi="Arial Black"/>
          <w:caps/>
          <w:sz w:val="15"/>
          <w:szCs w:val="15"/>
          <w:lang w:val="ru-RU"/>
        </w:rPr>
        <w:t xml:space="preserve"> г</w:t>
      </w:r>
      <w:r w:rsidR="004240D2">
        <w:rPr>
          <w:rFonts w:ascii="Arial Black" w:hAnsi="Arial Black"/>
          <w:caps/>
          <w:sz w:val="15"/>
          <w:szCs w:val="15"/>
          <w:lang w:val="ru-RU"/>
        </w:rPr>
        <w:t>ода</w:t>
      </w:r>
    </w:p>
    <w:p w14:paraId="2FA17F90" w14:textId="6A976713" w:rsidR="008F5B23" w:rsidRPr="002A770C" w:rsidRDefault="00ED4999" w:rsidP="004B5D5D">
      <w:pPr>
        <w:spacing w:after="600"/>
        <w:rPr>
          <w:rFonts w:ascii="Arial" w:hAnsi="Arial" w:cs="Arial"/>
          <w:b/>
          <w:color w:val="000000" w:themeColor="text1"/>
          <w:sz w:val="28"/>
          <w:szCs w:val="28"/>
          <w:lang w:val="ru-RU"/>
        </w:rPr>
      </w:pPr>
      <w:r w:rsidRPr="002A770C">
        <w:rPr>
          <w:rFonts w:ascii="Arial" w:hAnsi="Arial" w:cs="Arial"/>
          <w:b/>
          <w:color w:val="000000" w:themeColor="text1"/>
          <w:sz w:val="28"/>
          <w:szCs w:val="28"/>
          <w:lang w:val="ru-RU"/>
        </w:rPr>
        <w:t>Комитет по программе и бюджету</w:t>
      </w:r>
    </w:p>
    <w:p w14:paraId="61A79246" w14:textId="1BB463BA" w:rsidR="008F5B23" w:rsidRPr="002A770C" w:rsidRDefault="00ED4999" w:rsidP="004B5D5D">
      <w:pPr>
        <w:rPr>
          <w:rFonts w:ascii="Arial" w:hAnsi="Arial" w:cs="Arial"/>
          <w:b/>
          <w:color w:val="000000" w:themeColor="text1"/>
          <w:sz w:val="24"/>
          <w:szCs w:val="24"/>
          <w:lang w:val="ru-RU"/>
        </w:rPr>
      </w:pPr>
      <w:r w:rsidRPr="002A770C">
        <w:rPr>
          <w:rFonts w:ascii="Arial" w:hAnsi="Arial" w:cs="Arial"/>
          <w:b/>
          <w:color w:val="000000" w:themeColor="text1"/>
          <w:sz w:val="24"/>
          <w:szCs w:val="24"/>
          <w:lang w:val="ru-RU"/>
        </w:rPr>
        <w:t>Тридцать девятая сессия</w:t>
      </w:r>
    </w:p>
    <w:p w14:paraId="74A374E6" w14:textId="0F11F7EB" w:rsidR="00631BA3" w:rsidRPr="002A770C" w:rsidRDefault="00ED4999" w:rsidP="004B5D5D">
      <w:pPr>
        <w:spacing w:after="720"/>
        <w:rPr>
          <w:rFonts w:ascii="Arial" w:hAnsi="Arial" w:cs="Arial"/>
          <w:color w:val="000000" w:themeColor="text1"/>
          <w:sz w:val="24"/>
          <w:szCs w:val="24"/>
          <w:lang w:val="ru-RU"/>
        </w:rPr>
      </w:pPr>
      <w:r w:rsidRPr="002A770C">
        <w:rPr>
          <w:rFonts w:ascii="Arial" w:hAnsi="Arial" w:cs="Arial"/>
          <w:b/>
          <w:color w:val="000000" w:themeColor="text1"/>
          <w:sz w:val="24"/>
          <w:szCs w:val="24"/>
          <w:lang w:val="ru-RU"/>
        </w:rPr>
        <w:t>Женева</w:t>
      </w:r>
      <w:r w:rsidR="008F5B23" w:rsidRPr="002A770C">
        <w:rPr>
          <w:rFonts w:ascii="Arial" w:hAnsi="Arial" w:cs="Arial"/>
          <w:b/>
          <w:color w:val="000000" w:themeColor="text1"/>
          <w:sz w:val="24"/>
          <w:szCs w:val="24"/>
          <w:lang w:val="ru-RU"/>
        </w:rPr>
        <w:t>, 16</w:t>
      </w:r>
      <w:r w:rsidRPr="002A770C">
        <w:rPr>
          <w:rFonts w:ascii="Arial" w:hAnsi="Arial" w:cs="Arial"/>
          <w:b/>
          <w:color w:val="000000" w:themeColor="text1"/>
          <w:sz w:val="24"/>
          <w:szCs w:val="24"/>
          <w:lang w:val="ru-RU"/>
        </w:rPr>
        <w:t xml:space="preserve">–20 июня </w:t>
      </w:r>
      <w:r w:rsidR="008F5B23" w:rsidRPr="002A770C">
        <w:rPr>
          <w:rFonts w:ascii="Arial" w:hAnsi="Arial" w:cs="Arial"/>
          <w:b/>
          <w:color w:val="000000" w:themeColor="text1"/>
          <w:sz w:val="24"/>
          <w:szCs w:val="24"/>
          <w:lang w:val="ru-RU"/>
        </w:rPr>
        <w:t>2025</w:t>
      </w:r>
      <w:r w:rsidRPr="002A770C">
        <w:rPr>
          <w:rFonts w:ascii="Arial" w:hAnsi="Arial" w:cs="Arial"/>
          <w:b/>
          <w:color w:val="000000" w:themeColor="text1"/>
          <w:sz w:val="24"/>
          <w:szCs w:val="24"/>
          <w:lang w:val="ru-RU"/>
        </w:rPr>
        <w:t xml:space="preserve"> года</w:t>
      </w:r>
    </w:p>
    <w:p w14:paraId="27A83C0B" w14:textId="77777777" w:rsidR="00ED4999" w:rsidRPr="00ED4999" w:rsidRDefault="00ED4999" w:rsidP="00ED4999">
      <w:pPr>
        <w:spacing w:after="360"/>
        <w:rPr>
          <w:rFonts w:ascii="Arial" w:hAnsi="Arial" w:cs="Arial"/>
          <w:caps/>
          <w:sz w:val="24"/>
          <w:lang w:val="ru-RU"/>
        </w:rPr>
      </w:pPr>
      <w:r w:rsidRPr="00B76275">
        <w:rPr>
          <w:rFonts w:ascii="Arial" w:hAnsi="Arial" w:cs="Arial"/>
          <w:caps/>
          <w:sz w:val="24"/>
          <w:lang w:val="ru-RU"/>
        </w:rPr>
        <w:t>Отчет</w:t>
      </w:r>
      <w:r w:rsidRPr="00ED4999">
        <w:rPr>
          <w:rFonts w:ascii="Arial" w:hAnsi="Arial" w:cs="Arial"/>
          <w:caps/>
          <w:sz w:val="24"/>
          <w:lang w:val="ru-RU"/>
        </w:rPr>
        <w:t xml:space="preserve"> </w:t>
      </w:r>
      <w:r w:rsidRPr="00B76275">
        <w:rPr>
          <w:rFonts w:ascii="Arial" w:hAnsi="Arial" w:cs="Arial"/>
          <w:caps/>
          <w:sz w:val="24"/>
          <w:lang w:val="ru-RU"/>
        </w:rPr>
        <w:t>Независимого</w:t>
      </w:r>
      <w:r w:rsidRPr="00ED4999">
        <w:rPr>
          <w:rFonts w:ascii="Arial" w:hAnsi="Arial" w:cs="Arial"/>
          <w:caps/>
          <w:sz w:val="24"/>
          <w:lang w:val="ru-RU"/>
        </w:rPr>
        <w:t xml:space="preserve"> </w:t>
      </w:r>
      <w:r w:rsidRPr="00B76275">
        <w:rPr>
          <w:rFonts w:ascii="Arial" w:hAnsi="Arial" w:cs="Arial"/>
          <w:caps/>
          <w:sz w:val="24"/>
          <w:lang w:val="ru-RU"/>
        </w:rPr>
        <w:t>консультативного</w:t>
      </w:r>
      <w:r w:rsidRPr="00ED4999">
        <w:rPr>
          <w:rFonts w:ascii="Arial" w:hAnsi="Arial" w:cs="Arial"/>
          <w:caps/>
          <w:sz w:val="24"/>
          <w:lang w:val="ru-RU"/>
        </w:rPr>
        <w:t xml:space="preserve"> </w:t>
      </w:r>
      <w:r w:rsidRPr="00B76275">
        <w:rPr>
          <w:rFonts w:ascii="Arial" w:hAnsi="Arial" w:cs="Arial"/>
          <w:caps/>
          <w:sz w:val="24"/>
          <w:lang w:val="ru-RU"/>
        </w:rPr>
        <w:t>комитета</w:t>
      </w:r>
      <w:r w:rsidRPr="00ED4999">
        <w:rPr>
          <w:rFonts w:ascii="Arial" w:hAnsi="Arial" w:cs="Arial"/>
          <w:caps/>
          <w:sz w:val="24"/>
          <w:lang w:val="ru-RU"/>
        </w:rPr>
        <w:t xml:space="preserve"> </w:t>
      </w:r>
      <w:r w:rsidRPr="00B76275">
        <w:rPr>
          <w:rFonts w:ascii="Arial" w:hAnsi="Arial" w:cs="Arial"/>
          <w:caps/>
          <w:sz w:val="24"/>
          <w:lang w:val="ru-RU"/>
        </w:rPr>
        <w:t>ВОИС</w:t>
      </w:r>
      <w:r w:rsidRPr="00ED4999">
        <w:rPr>
          <w:rFonts w:ascii="Arial" w:hAnsi="Arial" w:cs="Arial"/>
          <w:caps/>
          <w:sz w:val="24"/>
          <w:lang w:val="ru-RU"/>
        </w:rPr>
        <w:t xml:space="preserve"> </w:t>
      </w:r>
      <w:r w:rsidRPr="00B76275">
        <w:rPr>
          <w:rFonts w:ascii="Arial" w:hAnsi="Arial" w:cs="Arial"/>
          <w:caps/>
          <w:sz w:val="24"/>
          <w:lang w:val="ru-RU"/>
        </w:rPr>
        <w:t>по</w:t>
      </w:r>
      <w:r w:rsidRPr="00ED4999">
        <w:rPr>
          <w:rFonts w:ascii="Arial" w:hAnsi="Arial" w:cs="Arial"/>
          <w:caps/>
          <w:sz w:val="24"/>
          <w:lang w:val="ru-RU"/>
        </w:rPr>
        <w:t xml:space="preserve"> </w:t>
      </w:r>
      <w:r w:rsidRPr="00B76275">
        <w:rPr>
          <w:rFonts w:ascii="Arial" w:hAnsi="Arial" w:cs="Arial"/>
          <w:caps/>
          <w:sz w:val="24"/>
          <w:lang w:val="ru-RU"/>
        </w:rPr>
        <w:t>надзору</w:t>
      </w:r>
      <w:r w:rsidRPr="00ED4999">
        <w:rPr>
          <w:rFonts w:ascii="Arial" w:hAnsi="Arial" w:cs="Arial"/>
          <w:caps/>
          <w:sz w:val="24"/>
          <w:lang w:val="ru-RU"/>
        </w:rPr>
        <w:t xml:space="preserve"> (</w:t>
      </w:r>
      <w:r w:rsidRPr="00B76275">
        <w:rPr>
          <w:rFonts w:ascii="Arial" w:hAnsi="Arial" w:cs="Arial"/>
          <w:caps/>
          <w:sz w:val="24"/>
          <w:lang w:val="ru-RU"/>
        </w:rPr>
        <w:t>НККН</w:t>
      </w:r>
      <w:r w:rsidRPr="00ED4999">
        <w:rPr>
          <w:rFonts w:ascii="Arial" w:hAnsi="Arial" w:cs="Arial"/>
          <w:caps/>
          <w:sz w:val="24"/>
          <w:lang w:val="ru-RU"/>
        </w:rPr>
        <w:t>)</w:t>
      </w:r>
    </w:p>
    <w:p w14:paraId="4AE54074" w14:textId="58298E81" w:rsidR="00631BA3" w:rsidRPr="00ED4999" w:rsidRDefault="00ED4999" w:rsidP="002A770C">
      <w:pPr>
        <w:spacing w:after="960"/>
        <w:ind w:left="23"/>
        <w:rPr>
          <w:rFonts w:ascii="Arial" w:hAnsi="Arial" w:cs="Arial"/>
          <w:color w:val="000000" w:themeColor="text1"/>
          <w:lang w:val="ru-RU"/>
        </w:rPr>
      </w:pPr>
      <w:r w:rsidRPr="00ED4999">
        <w:rPr>
          <w:rFonts w:ascii="Arial" w:hAnsi="Arial" w:cs="Arial"/>
          <w:i/>
          <w:lang w:val="ru-RU"/>
        </w:rPr>
        <w:t>подготовлен Независимым консультативным комитетом ВОИС по надзору (НККН)</w:t>
      </w:r>
    </w:p>
    <w:p w14:paraId="55500FEC" w14:textId="79781838" w:rsidR="00631BA3" w:rsidRPr="00ED4999" w:rsidRDefault="00ED4999" w:rsidP="002A770C">
      <w:pPr>
        <w:numPr>
          <w:ilvl w:val="0"/>
          <w:numId w:val="1"/>
        </w:numPr>
        <w:tabs>
          <w:tab w:val="left" w:pos="740"/>
        </w:tabs>
        <w:spacing w:after="220"/>
        <w:ind w:left="23" w:hanging="6"/>
        <w:rPr>
          <w:rFonts w:ascii="Arial" w:eastAsia="Arial" w:hAnsi="Arial" w:cs="Arial"/>
          <w:color w:val="000000" w:themeColor="text1"/>
          <w:lang w:val="ru-RU"/>
        </w:rPr>
      </w:pPr>
      <w:r w:rsidRPr="00ED4999">
        <w:rPr>
          <w:rFonts w:ascii="Arial" w:eastAsia="Arial" w:hAnsi="Arial" w:cs="Arial"/>
          <w:color w:val="000000" w:themeColor="text1"/>
          <w:lang w:val="ru-RU"/>
        </w:rPr>
        <w:t>В настоящем документе содержится отчет Независимого консультативного комитета ВОИС по надзору (НККН), подготовленный НККН и охватывающий период с 2</w:t>
      </w:r>
      <w:r>
        <w:rPr>
          <w:rFonts w:ascii="Arial" w:eastAsia="Arial" w:hAnsi="Arial" w:cs="Arial"/>
          <w:color w:val="000000" w:themeColor="text1"/>
          <w:lang w:val="ru-RU"/>
        </w:rPr>
        <w:t>3</w:t>
      </w:r>
      <w:r w:rsidRPr="00ED4999">
        <w:rPr>
          <w:rFonts w:ascii="Arial" w:eastAsia="Arial" w:hAnsi="Arial" w:cs="Arial"/>
          <w:color w:val="000000" w:themeColor="text1"/>
          <w:lang w:val="ru-RU"/>
        </w:rPr>
        <w:t> марта 202</w:t>
      </w:r>
      <w:r>
        <w:rPr>
          <w:rFonts w:ascii="Arial" w:eastAsia="Arial" w:hAnsi="Arial" w:cs="Arial"/>
          <w:color w:val="000000" w:themeColor="text1"/>
          <w:lang w:val="ru-RU"/>
        </w:rPr>
        <w:t>4</w:t>
      </w:r>
      <w:r w:rsidRPr="00ED4999">
        <w:rPr>
          <w:rFonts w:ascii="Arial" w:eastAsia="Arial" w:hAnsi="Arial" w:cs="Arial"/>
          <w:color w:val="000000" w:themeColor="text1"/>
          <w:lang w:val="ru-RU"/>
        </w:rPr>
        <w:t> года по 2</w:t>
      </w:r>
      <w:r>
        <w:rPr>
          <w:rFonts w:ascii="Arial" w:eastAsia="Arial" w:hAnsi="Arial" w:cs="Arial"/>
          <w:color w:val="000000" w:themeColor="text1"/>
          <w:lang w:val="ru-RU"/>
        </w:rPr>
        <w:t>8</w:t>
      </w:r>
      <w:r w:rsidRPr="00ED4999">
        <w:rPr>
          <w:rFonts w:ascii="Arial" w:eastAsia="Arial" w:hAnsi="Arial" w:cs="Arial"/>
          <w:color w:val="000000" w:themeColor="text1"/>
          <w:lang w:val="ru-RU"/>
        </w:rPr>
        <w:t> марта 202</w:t>
      </w:r>
      <w:r>
        <w:rPr>
          <w:rFonts w:ascii="Arial" w:eastAsia="Arial" w:hAnsi="Arial" w:cs="Arial"/>
          <w:color w:val="000000" w:themeColor="text1"/>
          <w:lang w:val="ru-RU"/>
        </w:rPr>
        <w:t>5</w:t>
      </w:r>
      <w:r w:rsidRPr="00ED4999">
        <w:rPr>
          <w:rFonts w:ascii="Arial" w:eastAsia="Arial" w:hAnsi="Arial" w:cs="Arial"/>
          <w:color w:val="000000" w:themeColor="text1"/>
          <w:lang w:val="ru-RU"/>
        </w:rPr>
        <w:t> года.</w:t>
      </w:r>
    </w:p>
    <w:p w14:paraId="3319E8F8" w14:textId="14B152F6" w:rsidR="00ED4999" w:rsidRPr="00ED4999" w:rsidRDefault="00ED4999" w:rsidP="002A770C">
      <w:pPr>
        <w:numPr>
          <w:ilvl w:val="0"/>
          <w:numId w:val="1"/>
        </w:numPr>
        <w:tabs>
          <w:tab w:val="left" w:pos="580"/>
        </w:tabs>
        <w:spacing w:after="220"/>
        <w:ind w:left="578" w:hanging="561"/>
        <w:rPr>
          <w:rFonts w:ascii="Arial" w:eastAsia="Arial" w:hAnsi="Arial" w:cs="Arial"/>
          <w:color w:val="000000" w:themeColor="text1"/>
        </w:rPr>
      </w:pPr>
      <w:r w:rsidRPr="00ED4999">
        <w:rPr>
          <w:rFonts w:ascii="Arial" w:eastAsia="Arial" w:hAnsi="Arial" w:cs="Arial"/>
          <w:color w:val="000000" w:themeColor="text1"/>
          <w:lang w:val="ru-RU"/>
        </w:rPr>
        <w:t>Предлагается</w:t>
      </w:r>
      <w:r w:rsidRPr="00ED4999">
        <w:rPr>
          <w:rFonts w:ascii="Arial" w:eastAsia="Arial" w:hAnsi="Arial" w:cs="Arial"/>
          <w:color w:val="000000" w:themeColor="text1"/>
        </w:rPr>
        <w:t xml:space="preserve"> </w:t>
      </w:r>
      <w:r w:rsidRPr="00ED4999">
        <w:rPr>
          <w:rFonts w:ascii="Arial" w:eastAsia="Arial" w:hAnsi="Arial" w:cs="Arial"/>
          <w:color w:val="000000" w:themeColor="text1"/>
          <w:lang w:val="ru-RU"/>
        </w:rPr>
        <w:t>следующий</w:t>
      </w:r>
      <w:r w:rsidRPr="00ED4999">
        <w:rPr>
          <w:rFonts w:ascii="Arial" w:eastAsia="Arial" w:hAnsi="Arial" w:cs="Arial"/>
          <w:color w:val="000000" w:themeColor="text1"/>
        </w:rPr>
        <w:t xml:space="preserve"> </w:t>
      </w:r>
      <w:r w:rsidRPr="00ED4999">
        <w:rPr>
          <w:rFonts w:ascii="Arial" w:eastAsia="Arial" w:hAnsi="Arial" w:cs="Arial"/>
          <w:color w:val="000000" w:themeColor="text1"/>
          <w:lang w:val="ru-RU"/>
        </w:rPr>
        <w:t>пункт</w:t>
      </w:r>
      <w:r w:rsidRPr="00ED4999">
        <w:rPr>
          <w:rFonts w:ascii="Arial" w:eastAsia="Arial" w:hAnsi="Arial" w:cs="Arial"/>
          <w:color w:val="000000" w:themeColor="text1"/>
        </w:rPr>
        <w:t xml:space="preserve"> </w:t>
      </w:r>
      <w:r w:rsidRPr="00ED4999">
        <w:rPr>
          <w:rFonts w:ascii="Arial" w:eastAsia="Arial" w:hAnsi="Arial" w:cs="Arial"/>
          <w:color w:val="000000" w:themeColor="text1"/>
          <w:lang w:val="ru-RU"/>
        </w:rPr>
        <w:t>решения</w:t>
      </w:r>
      <w:r w:rsidRPr="00ED4999">
        <w:rPr>
          <w:rFonts w:ascii="Arial" w:eastAsia="Arial" w:hAnsi="Arial" w:cs="Arial"/>
          <w:color w:val="000000" w:themeColor="text1"/>
        </w:rPr>
        <w:t>.</w:t>
      </w:r>
    </w:p>
    <w:p w14:paraId="5032F487" w14:textId="5D23DA05" w:rsidR="00631BA3" w:rsidRPr="00ED4999" w:rsidRDefault="00ED4999" w:rsidP="00FE43D7">
      <w:pPr>
        <w:numPr>
          <w:ilvl w:val="1"/>
          <w:numId w:val="1"/>
        </w:numPr>
        <w:spacing w:after="240"/>
        <w:ind w:left="5387" w:firstLine="11"/>
        <w:rPr>
          <w:rFonts w:ascii="Arial" w:eastAsia="Arial" w:hAnsi="Arial" w:cs="Arial"/>
          <w:i/>
          <w:iCs/>
          <w:color w:val="000000" w:themeColor="text1"/>
          <w:lang w:val="ru-RU"/>
        </w:rPr>
      </w:pPr>
      <w:r w:rsidRPr="00ED4999"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Комитет по программе и бюджету (КПБ) рекомендовал Генеральной Ассамблее ВОИС принять к сведению отчет Независимого </w:t>
      </w:r>
      <w:r w:rsidRPr="000E44BD">
        <w:rPr>
          <w:rFonts w:ascii="Arial" w:eastAsia="Arial" w:hAnsi="Arial" w:cs="Arial"/>
          <w:i/>
          <w:iCs/>
          <w:color w:val="000000" w:themeColor="text1"/>
          <w:lang w:val="ru-RU"/>
        </w:rPr>
        <w:t>консультативного комитета ВОИС по надзору (НККН) (документ</w:t>
      </w:r>
      <w:r w:rsidR="00FE43D7" w:rsidRPr="000E44BD">
        <w:rPr>
          <w:rFonts w:ascii="Arial" w:eastAsia="Arial" w:hAnsi="Arial" w:cs="Arial"/>
          <w:i/>
          <w:iCs/>
          <w:color w:val="000000" w:themeColor="text1"/>
        </w:rPr>
        <w:t> </w:t>
      </w:r>
      <w:r w:rsidRPr="000E44BD">
        <w:rPr>
          <w:rFonts w:ascii="Arial" w:eastAsia="Arial" w:hAnsi="Arial" w:cs="Arial"/>
          <w:i/>
          <w:iCs/>
          <w:color w:val="000000" w:themeColor="text1"/>
        </w:rPr>
        <w:t>WO</w:t>
      </w:r>
      <w:r w:rsidRPr="000E44BD">
        <w:rPr>
          <w:rFonts w:ascii="Arial" w:eastAsia="Arial" w:hAnsi="Arial" w:cs="Arial"/>
          <w:i/>
          <w:iCs/>
          <w:color w:val="000000" w:themeColor="text1"/>
          <w:lang w:val="ru-RU"/>
        </w:rPr>
        <w:t>/</w:t>
      </w:r>
      <w:r w:rsidRPr="000E44BD">
        <w:rPr>
          <w:rFonts w:ascii="Arial" w:eastAsia="Arial" w:hAnsi="Arial" w:cs="Arial"/>
          <w:i/>
          <w:iCs/>
          <w:color w:val="000000" w:themeColor="text1"/>
        </w:rPr>
        <w:t>PBC</w:t>
      </w:r>
      <w:r w:rsidRPr="000E44BD">
        <w:rPr>
          <w:rFonts w:ascii="Arial" w:eastAsia="Arial" w:hAnsi="Arial" w:cs="Arial"/>
          <w:i/>
          <w:iCs/>
          <w:color w:val="000000" w:themeColor="text1"/>
          <w:lang w:val="ru-RU"/>
        </w:rPr>
        <w:t>/39/2).</w:t>
      </w:r>
    </w:p>
    <w:p w14:paraId="725D7113" w14:textId="5A37EFC9" w:rsidR="00631BA3" w:rsidRPr="00ED4999" w:rsidRDefault="00631BA3" w:rsidP="005D4B20">
      <w:pPr>
        <w:ind w:left="5387"/>
        <w:rPr>
          <w:rFonts w:ascii="Arial" w:hAnsi="Arial" w:cs="Arial"/>
          <w:color w:val="000000" w:themeColor="text1"/>
          <w:lang w:val="ru-RU"/>
        </w:rPr>
      </w:pPr>
      <w:r w:rsidRPr="00ED4999">
        <w:rPr>
          <w:rFonts w:ascii="Arial" w:eastAsia="Arial" w:hAnsi="Arial" w:cs="Arial"/>
          <w:color w:val="000000" w:themeColor="text1"/>
          <w:lang w:val="ru-RU"/>
        </w:rPr>
        <w:t>[</w:t>
      </w:r>
      <w:r w:rsidR="00ED4999" w:rsidRPr="00ED4999">
        <w:rPr>
          <w:rFonts w:ascii="Arial" w:eastAsia="Arial" w:hAnsi="Arial" w:cs="Arial"/>
          <w:color w:val="000000" w:themeColor="text1"/>
          <w:lang w:val="ru-RU"/>
        </w:rPr>
        <w:t>Отчет Независимого консультативного комитета ВОИС по надзору следует</w:t>
      </w:r>
      <w:r w:rsidRPr="00ED4999">
        <w:rPr>
          <w:rFonts w:ascii="Arial" w:eastAsia="Arial" w:hAnsi="Arial" w:cs="Arial"/>
          <w:color w:val="000000" w:themeColor="text1"/>
          <w:lang w:val="ru-RU"/>
        </w:rPr>
        <w:t>]</w:t>
      </w:r>
    </w:p>
    <w:p w14:paraId="05C7CB82" w14:textId="77777777" w:rsidR="00631BA3" w:rsidRPr="00ED4999" w:rsidRDefault="00631BA3" w:rsidP="004B5D5D">
      <w:pPr>
        <w:rPr>
          <w:rFonts w:asciiTheme="minorBidi" w:hAnsiTheme="minorBidi" w:cstheme="minorBidi"/>
          <w:color w:val="000000" w:themeColor="text1"/>
          <w:lang w:val="ru-RU"/>
        </w:rPr>
        <w:sectPr w:rsidR="00631BA3" w:rsidRPr="00ED4999" w:rsidSect="0038581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0" w:h="16841"/>
          <w:pgMar w:top="1440" w:right="906" w:bottom="1440" w:left="1280" w:header="0" w:footer="0" w:gutter="0"/>
          <w:cols w:space="720" w:equalWidth="0">
            <w:col w:w="9720"/>
          </w:cols>
          <w:titlePg/>
          <w:docGrid w:linePitch="299"/>
        </w:sectPr>
      </w:pPr>
    </w:p>
    <w:p w14:paraId="5CD6F964" w14:textId="77777777" w:rsidR="00631BA3" w:rsidRPr="00ED4999" w:rsidRDefault="00631BA3" w:rsidP="004B5D5D">
      <w:pPr>
        <w:rPr>
          <w:rFonts w:ascii="Arial" w:hAnsi="Arial" w:cs="Arial"/>
          <w:color w:val="000000" w:themeColor="text1"/>
          <w:lang w:val="ru-RU"/>
        </w:rPr>
      </w:pPr>
      <w:bookmarkStart w:id="5" w:name="page2"/>
      <w:bookmarkEnd w:id="5"/>
    </w:p>
    <w:p w14:paraId="3E2A4FE3" w14:textId="77777777" w:rsidR="00631BA3" w:rsidRPr="00ED4999" w:rsidRDefault="00631BA3" w:rsidP="004B5D5D">
      <w:pPr>
        <w:rPr>
          <w:rFonts w:ascii="Arial" w:hAnsi="Arial" w:cs="Arial"/>
          <w:color w:val="000000" w:themeColor="text1"/>
          <w:lang w:val="ru-RU"/>
        </w:rPr>
      </w:pPr>
    </w:p>
    <w:p w14:paraId="78479A24" w14:textId="77777777" w:rsidR="00631BA3" w:rsidRPr="00ED4999" w:rsidRDefault="00631BA3" w:rsidP="004B5D5D">
      <w:pPr>
        <w:rPr>
          <w:rFonts w:ascii="Arial" w:hAnsi="Arial" w:cs="Arial"/>
          <w:color w:val="000000" w:themeColor="text1"/>
          <w:lang w:val="ru-RU"/>
        </w:rPr>
      </w:pPr>
    </w:p>
    <w:p w14:paraId="6DF15FBF" w14:textId="77777777" w:rsidR="00631BA3" w:rsidRPr="00ED4999" w:rsidRDefault="00631BA3" w:rsidP="004B5D5D">
      <w:pPr>
        <w:rPr>
          <w:rFonts w:ascii="Arial" w:hAnsi="Arial" w:cs="Arial"/>
          <w:color w:val="000000" w:themeColor="text1"/>
          <w:lang w:val="ru-RU"/>
        </w:rPr>
      </w:pPr>
    </w:p>
    <w:p w14:paraId="5FF30836" w14:textId="77777777" w:rsidR="00631BA3" w:rsidRPr="00ED4999" w:rsidRDefault="00631BA3" w:rsidP="004B5D5D">
      <w:pPr>
        <w:rPr>
          <w:rFonts w:ascii="Arial" w:hAnsi="Arial" w:cs="Arial"/>
          <w:color w:val="000000" w:themeColor="text1"/>
          <w:lang w:val="ru-RU"/>
        </w:rPr>
      </w:pPr>
    </w:p>
    <w:p w14:paraId="098EFA21" w14:textId="77777777" w:rsidR="00631BA3" w:rsidRPr="00ED4999" w:rsidRDefault="00631BA3" w:rsidP="004B5D5D">
      <w:pPr>
        <w:rPr>
          <w:rFonts w:ascii="Arial" w:hAnsi="Arial" w:cs="Arial"/>
          <w:color w:val="000000" w:themeColor="text1"/>
          <w:lang w:val="ru-RU"/>
        </w:rPr>
      </w:pPr>
    </w:p>
    <w:p w14:paraId="4D1E76CA" w14:textId="77777777" w:rsidR="00631BA3" w:rsidRPr="00ED4999" w:rsidRDefault="00631BA3" w:rsidP="004B5D5D">
      <w:pPr>
        <w:rPr>
          <w:rFonts w:ascii="Arial" w:hAnsi="Arial" w:cs="Arial"/>
          <w:color w:val="000000" w:themeColor="text1"/>
          <w:lang w:val="ru-RU"/>
        </w:rPr>
      </w:pPr>
    </w:p>
    <w:p w14:paraId="508D889B" w14:textId="25A52FCA" w:rsidR="00ED4999" w:rsidRDefault="00ED4999" w:rsidP="00ED4999">
      <w:pPr>
        <w:jc w:val="center"/>
        <w:rPr>
          <w:rFonts w:ascii="Arial" w:eastAsia="Arial" w:hAnsi="Arial" w:cs="Arial"/>
          <w:color w:val="000000" w:themeColor="text1"/>
          <w:lang w:val="ru-RU"/>
        </w:rPr>
      </w:pPr>
      <w:r w:rsidRPr="00ED4999">
        <w:rPr>
          <w:rFonts w:ascii="Arial" w:eastAsia="Arial" w:hAnsi="Arial" w:cs="Arial"/>
          <w:color w:val="000000" w:themeColor="text1"/>
          <w:lang w:val="ru-RU"/>
        </w:rPr>
        <w:t>ГОДОВОЙ</w:t>
      </w:r>
      <w:r w:rsidRPr="0032118F">
        <w:rPr>
          <w:rFonts w:ascii="Arial" w:eastAsia="Arial" w:hAnsi="Arial" w:cs="Arial"/>
          <w:color w:val="000000" w:themeColor="text1"/>
          <w:lang w:val="ru-RU"/>
        </w:rPr>
        <w:t xml:space="preserve"> </w:t>
      </w:r>
      <w:r w:rsidRPr="00ED4999">
        <w:rPr>
          <w:rFonts w:ascii="Arial" w:eastAsia="Arial" w:hAnsi="Arial" w:cs="Arial"/>
          <w:color w:val="000000" w:themeColor="text1"/>
          <w:lang w:val="ru-RU"/>
        </w:rPr>
        <w:t>ОТЧЕТ</w:t>
      </w:r>
      <w:r w:rsidRPr="0032118F">
        <w:rPr>
          <w:rFonts w:ascii="Arial" w:eastAsia="Arial" w:hAnsi="Arial" w:cs="Arial"/>
          <w:color w:val="000000" w:themeColor="text1"/>
          <w:lang w:val="ru-RU"/>
        </w:rPr>
        <w:t xml:space="preserve"> </w:t>
      </w:r>
      <w:r w:rsidRPr="00ED4999">
        <w:rPr>
          <w:rFonts w:ascii="Arial" w:eastAsia="Arial" w:hAnsi="Arial" w:cs="Arial"/>
          <w:color w:val="000000" w:themeColor="text1"/>
          <w:lang w:val="ru-RU"/>
        </w:rPr>
        <w:t>НЕЗАВИСИМОГО</w:t>
      </w:r>
    </w:p>
    <w:p w14:paraId="725FD627" w14:textId="77777777" w:rsidR="00ED4999" w:rsidRPr="0032118F" w:rsidRDefault="00ED4999" w:rsidP="00ED4999">
      <w:pPr>
        <w:jc w:val="center"/>
        <w:rPr>
          <w:rFonts w:ascii="Arial" w:eastAsia="Arial" w:hAnsi="Arial" w:cs="Arial"/>
          <w:color w:val="000000" w:themeColor="text1"/>
          <w:lang w:val="ru-RU"/>
        </w:rPr>
      </w:pPr>
    </w:p>
    <w:p w14:paraId="60BE7075" w14:textId="77777777" w:rsidR="00ED4999" w:rsidRDefault="00ED4999" w:rsidP="00ED4999">
      <w:pPr>
        <w:jc w:val="center"/>
        <w:rPr>
          <w:rFonts w:ascii="Arial" w:eastAsia="Arial" w:hAnsi="Arial" w:cs="Arial"/>
          <w:color w:val="000000" w:themeColor="text1"/>
          <w:lang w:val="ru-RU"/>
        </w:rPr>
      </w:pPr>
      <w:r w:rsidRPr="00ED4999">
        <w:rPr>
          <w:rFonts w:ascii="Arial" w:eastAsia="Arial" w:hAnsi="Arial" w:cs="Arial"/>
          <w:color w:val="000000" w:themeColor="text1"/>
          <w:lang w:val="ru-RU"/>
        </w:rPr>
        <w:t>КОНСУЛЬТАТИВНОГО КОМИТЕТА ВОИС ПО НАДЗОРУ (НККН)</w:t>
      </w:r>
    </w:p>
    <w:p w14:paraId="75CA860C" w14:textId="77777777" w:rsidR="00ED4999" w:rsidRPr="00ED4999" w:rsidRDefault="00ED4999" w:rsidP="00ED4999">
      <w:pPr>
        <w:jc w:val="center"/>
        <w:rPr>
          <w:rFonts w:ascii="Arial" w:eastAsia="Arial" w:hAnsi="Arial" w:cs="Arial"/>
          <w:color w:val="000000" w:themeColor="text1"/>
          <w:lang w:val="ru-RU"/>
        </w:rPr>
      </w:pPr>
    </w:p>
    <w:p w14:paraId="009877E4" w14:textId="0BD2D1FC" w:rsidR="00631BA3" w:rsidRPr="00ED4999" w:rsidRDefault="00ED4999" w:rsidP="00ED4999">
      <w:pPr>
        <w:jc w:val="center"/>
        <w:rPr>
          <w:rFonts w:ascii="Arial" w:hAnsi="Arial" w:cs="Arial"/>
          <w:color w:val="000000" w:themeColor="text1"/>
          <w:lang w:val="ru-RU"/>
        </w:rPr>
      </w:pPr>
      <w:r w:rsidRPr="00ED4999">
        <w:rPr>
          <w:rFonts w:ascii="Arial" w:eastAsia="Arial" w:hAnsi="Arial" w:cs="Arial"/>
          <w:color w:val="000000" w:themeColor="text1"/>
          <w:lang w:val="ru-RU"/>
        </w:rPr>
        <w:t>ЗА ПЕРИОД С 2</w:t>
      </w:r>
      <w:r>
        <w:rPr>
          <w:rFonts w:ascii="Arial" w:eastAsia="Arial" w:hAnsi="Arial" w:cs="Arial"/>
          <w:color w:val="000000" w:themeColor="text1"/>
          <w:lang w:val="ru-RU"/>
        </w:rPr>
        <w:t>3</w:t>
      </w:r>
      <w:r w:rsidRPr="00ED4999">
        <w:rPr>
          <w:rFonts w:ascii="Arial" w:eastAsia="Arial" w:hAnsi="Arial" w:cs="Arial"/>
          <w:color w:val="000000" w:themeColor="text1"/>
          <w:lang w:val="ru-RU"/>
        </w:rPr>
        <w:t xml:space="preserve"> МАРТА 202</w:t>
      </w:r>
      <w:r>
        <w:rPr>
          <w:rFonts w:ascii="Arial" w:eastAsia="Arial" w:hAnsi="Arial" w:cs="Arial"/>
          <w:color w:val="000000" w:themeColor="text1"/>
          <w:lang w:val="ru-RU"/>
        </w:rPr>
        <w:t>4</w:t>
      </w:r>
      <w:r w:rsidRPr="00ED4999">
        <w:rPr>
          <w:rFonts w:ascii="Arial" w:eastAsia="Arial" w:hAnsi="Arial" w:cs="Arial"/>
          <w:color w:val="000000" w:themeColor="text1"/>
          <w:lang w:val="ru-RU"/>
        </w:rPr>
        <w:t xml:space="preserve"> ГОДА ПО 2</w:t>
      </w:r>
      <w:r>
        <w:rPr>
          <w:rFonts w:ascii="Arial" w:eastAsia="Arial" w:hAnsi="Arial" w:cs="Arial"/>
          <w:color w:val="000000" w:themeColor="text1"/>
          <w:lang w:val="ru-RU"/>
        </w:rPr>
        <w:t>8</w:t>
      </w:r>
      <w:r w:rsidRPr="00ED4999">
        <w:rPr>
          <w:rFonts w:ascii="Arial" w:eastAsia="Arial" w:hAnsi="Arial" w:cs="Arial"/>
          <w:color w:val="000000" w:themeColor="text1"/>
          <w:lang w:val="ru-RU"/>
        </w:rPr>
        <w:t xml:space="preserve"> МАРТА 202</w:t>
      </w:r>
      <w:r>
        <w:rPr>
          <w:rFonts w:ascii="Arial" w:eastAsia="Arial" w:hAnsi="Arial" w:cs="Arial"/>
          <w:color w:val="000000" w:themeColor="text1"/>
          <w:lang w:val="ru-RU"/>
        </w:rPr>
        <w:t>5</w:t>
      </w:r>
      <w:r w:rsidRPr="00ED4999">
        <w:rPr>
          <w:rFonts w:ascii="Arial" w:eastAsia="Arial" w:hAnsi="Arial" w:cs="Arial"/>
          <w:color w:val="000000" w:themeColor="text1"/>
          <w:lang w:val="ru-RU"/>
        </w:rPr>
        <w:t xml:space="preserve"> ГОДА</w:t>
      </w:r>
    </w:p>
    <w:p w14:paraId="743C0B84" w14:textId="5F19D1EC" w:rsidR="00631BA3" w:rsidRPr="00ED4999" w:rsidRDefault="00ED4999" w:rsidP="004B5D5D">
      <w:pPr>
        <w:rPr>
          <w:rFonts w:ascii="Arial" w:hAnsi="Arial" w:cs="Arial"/>
          <w:color w:val="000000" w:themeColor="text1"/>
          <w:lang w:val="ru-RU"/>
        </w:rPr>
      </w:pPr>
      <w:r w:rsidRPr="00ED4999">
        <w:rPr>
          <w:rFonts w:ascii="Arial" w:hAnsi="Arial" w:cs="Arial"/>
          <w:color w:val="000000" w:themeColor="text1"/>
          <w:lang w:val="ru-RU"/>
        </w:rPr>
        <w:t xml:space="preserve"> </w:t>
      </w:r>
    </w:p>
    <w:p w14:paraId="3E92AECE" w14:textId="3C451CDA" w:rsidR="00631BA3" w:rsidRPr="00ED4999" w:rsidRDefault="00631BA3" w:rsidP="004B5D5D">
      <w:pPr>
        <w:jc w:val="center"/>
        <w:rPr>
          <w:rFonts w:ascii="Arial" w:hAnsi="Arial" w:cs="Arial"/>
          <w:color w:val="000000" w:themeColor="text1"/>
          <w:lang w:val="ru-RU"/>
        </w:rPr>
      </w:pPr>
      <w:r w:rsidRPr="00ED4999">
        <w:rPr>
          <w:rFonts w:ascii="Arial" w:eastAsia="Arial" w:hAnsi="Arial" w:cs="Arial"/>
          <w:color w:val="000000" w:themeColor="text1"/>
          <w:lang w:val="ru-RU"/>
        </w:rPr>
        <w:t>[</w:t>
      </w:r>
      <w:r w:rsidR="000E44BD">
        <w:rPr>
          <w:rFonts w:ascii="Arial" w:eastAsia="Arial" w:hAnsi="Arial" w:cs="Arial"/>
          <w:color w:val="000000" w:themeColor="text1"/>
          <w:lang w:val="ru-RU"/>
        </w:rPr>
        <w:t>27</w:t>
      </w:r>
      <w:r w:rsidRPr="00ED4999">
        <w:rPr>
          <w:rFonts w:ascii="Arial" w:eastAsia="Arial" w:hAnsi="Arial" w:cs="Arial"/>
          <w:color w:val="000000" w:themeColor="text1"/>
          <w:lang w:val="ru-RU"/>
        </w:rPr>
        <w:t xml:space="preserve"> </w:t>
      </w:r>
      <w:r w:rsidR="00ED4999">
        <w:rPr>
          <w:rFonts w:ascii="Arial" w:eastAsia="Arial" w:hAnsi="Arial" w:cs="Arial"/>
          <w:color w:val="000000" w:themeColor="text1"/>
          <w:lang w:val="ru-RU"/>
        </w:rPr>
        <w:t xml:space="preserve">МАЯ </w:t>
      </w:r>
      <w:r w:rsidRPr="00ED4999">
        <w:rPr>
          <w:rFonts w:ascii="Arial" w:eastAsia="Arial" w:hAnsi="Arial" w:cs="Arial"/>
          <w:color w:val="000000" w:themeColor="text1"/>
          <w:lang w:val="ru-RU"/>
        </w:rPr>
        <w:t>202</w:t>
      </w:r>
      <w:r w:rsidR="008F5B23" w:rsidRPr="00ED4999">
        <w:rPr>
          <w:rFonts w:ascii="Arial" w:eastAsia="Arial" w:hAnsi="Arial" w:cs="Arial"/>
          <w:color w:val="000000" w:themeColor="text1"/>
          <w:lang w:val="ru-RU"/>
        </w:rPr>
        <w:t>5</w:t>
      </w:r>
      <w:r w:rsidR="00ED4999">
        <w:rPr>
          <w:rFonts w:ascii="Arial" w:eastAsia="Arial" w:hAnsi="Arial" w:cs="Arial"/>
          <w:color w:val="000000" w:themeColor="text1"/>
          <w:lang w:val="ru-RU"/>
        </w:rPr>
        <w:t xml:space="preserve"> ГОДА</w:t>
      </w:r>
      <w:r w:rsidRPr="00ED4999">
        <w:rPr>
          <w:rFonts w:ascii="Arial" w:eastAsia="Arial" w:hAnsi="Arial" w:cs="Arial"/>
          <w:color w:val="000000" w:themeColor="text1"/>
          <w:lang w:val="ru-RU"/>
        </w:rPr>
        <w:t>]</w:t>
      </w:r>
    </w:p>
    <w:p w14:paraId="1C48F0C7" w14:textId="77777777" w:rsidR="00631BA3" w:rsidRPr="00ED4999" w:rsidRDefault="00631BA3" w:rsidP="004B5D5D">
      <w:pPr>
        <w:rPr>
          <w:rFonts w:asciiTheme="minorBidi" w:hAnsiTheme="minorBidi" w:cstheme="minorBidi"/>
          <w:color w:val="000000" w:themeColor="text1"/>
          <w:lang w:val="ru-RU"/>
        </w:rPr>
        <w:sectPr w:rsidR="00631BA3" w:rsidRPr="00ED4999">
          <w:pgSz w:w="11900" w:h="16841"/>
          <w:pgMar w:top="1440" w:right="1440" w:bottom="1440" w:left="1440" w:header="0" w:footer="0" w:gutter="0"/>
          <w:cols w:space="720" w:equalWidth="0">
            <w:col w:w="9026"/>
          </w:cols>
        </w:sectPr>
      </w:pPr>
    </w:p>
    <w:p w14:paraId="3549B0E6" w14:textId="77777777" w:rsidR="00631BA3" w:rsidRPr="00ED4999" w:rsidRDefault="00631BA3" w:rsidP="004B5D5D">
      <w:pPr>
        <w:rPr>
          <w:rFonts w:asciiTheme="minorBidi" w:hAnsiTheme="minorBidi" w:cstheme="minorBidi"/>
          <w:color w:val="000000" w:themeColor="text1"/>
          <w:lang w:val="ru-RU"/>
        </w:rPr>
      </w:pPr>
      <w:bookmarkStart w:id="6" w:name="page3"/>
      <w:bookmarkEnd w:id="6"/>
    </w:p>
    <w:p w14:paraId="671440A4" w14:textId="77777777" w:rsidR="00631BA3" w:rsidRPr="00ED4999" w:rsidRDefault="00631BA3" w:rsidP="004B5D5D">
      <w:pPr>
        <w:rPr>
          <w:rFonts w:ascii="Arial" w:hAnsi="Arial" w:cs="Arial"/>
          <w:color w:val="000000" w:themeColor="text1"/>
          <w:lang w:val="ru-RU"/>
        </w:rPr>
      </w:pPr>
    </w:p>
    <w:p w14:paraId="0F00D2A9" w14:textId="1C4AAA60" w:rsidR="00631BA3" w:rsidRPr="00ED4999" w:rsidRDefault="00ED4999" w:rsidP="004B5D5D">
      <w:pPr>
        <w:jc w:val="center"/>
        <w:rPr>
          <w:rFonts w:ascii="Arial" w:hAnsi="Arial" w:cs="Arial"/>
          <w:color w:val="000000" w:themeColor="text1"/>
          <w:lang w:val="ru-RU"/>
        </w:rPr>
      </w:pPr>
      <w:r>
        <w:rPr>
          <w:rFonts w:ascii="Arial" w:eastAsia="Arial" w:hAnsi="Arial" w:cs="Arial"/>
          <w:b/>
          <w:bCs/>
          <w:color w:val="000000" w:themeColor="text1"/>
          <w:lang w:val="ru-RU"/>
        </w:rPr>
        <w:t xml:space="preserve">Содержание </w:t>
      </w:r>
    </w:p>
    <w:p w14:paraId="2D9E5345" w14:textId="77777777" w:rsidR="00631BA3" w:rsidRPr="00ED4999" w:rsidRDefault="00631BA3" w:rsidP="004B5D5D">
      <w:pPr>
        <w:rPr>
          <w:rFonts w:ascii="Arial" w:hAnsi="Arial" w:cs="Arial"/>
          <w:color w:val="000000" w:themeColor="text1"/>
          <w:lang w:val="ru-RU"/>
        </w:rPr>
      </w:pPr>
    </w:p>
    <w:p w14:paraId="2DED488C" w14:textId="77777777" w:rsidR="00631BA3" w:rsidRPr="00ED4999" w:rsidRDefault="00631BA3" w:rsidP="004B5D5D">
      <w:pPr>
        <w:rPr>
          <w:rFonts w:ascii="Arial" w:hAnsi="Arial" w:cs="Arial"/>
          <w:color w:val="000000" w:themeColor="text1"/>
          <w:lang w:val="ru-RU"/>
        </w:rPr>
      </w:pPr>
    </w:p>
    <w:p w14:paraId="0304EB78" w14:textId="77777777" w:rsidR="00631BA3" w:rsidRPr="00ED4999" w:rsidRDefault="00631BA3" w:rsidP="004B5D5D">
      <w:pPr>
        <w:rPr>
          <w:rFonts w:ascii="Arial" w:hAnsi="Arial" w:cs="Arial"/>
          <w:color w:val="000000" w:themeColor="text1"/>
          <w:lang w:val="ru-RU"/>
        </w:rPr>
      </w:pPr>
    </w:p>
    <w:p w14:paraId="6ECA0E71" w14:textId="77777777" w:rsidR="00631BA3" w:rsidRPr="00ED4999" w:rsidRDefault="00631BA3" w:rsidP="004B5D5D">
      <w:pPr>
        <w:rPr>
          <w:rFonts w:ascii="Arial" w:hAnsi="Arial" w:cs="Arial"/>
          <w:color w:val="000000" w:themeColor="text1"/>
          <w:lang w:val="ru-RU"/>
        </w:rPr>
      </w:pPr>
    </w:p>
    <w:p w14:paraId="5898F991" w14:textId="4E4608D3" w:rsidR="00631BA3" w:rsidRPr="0032118F" w:rsidRDefault="00631BA3" w:rsidP="004B5D5D">
      <w:pPr>
        <w:tabs>
          <w:tab w:val="left" w:pos="560"/>
          <w:tab w:val="left" w:leader="dot" w:pos="9580"/>
        </w:tabs>
        <w:rPr>
          <w:rFonts w:ascii="Arial" w:eastAsia="Arial" w:hAnsi="Arial" w:cs="Arial"/>
          <w:color w:val="000000" w:themeColor="text1"/>
          <w:lang w:val="ru-RU"/>
        </w:rPr>
      </w:pPr>
      <w:r w:rsidRPr="00571780">
        <w:rPr>
          <w:rFonts w:ascii="Arial" w:eastAsia="Arial" w:hAnsi="Arial" w:cs="Arial"/>
          <w:color w:val="000000" w:themeColor="text1"/>
        </w:rPr>
        <w:t>I</w:t>
      </w:r>
      <w:r w:rsidRPr="0032118F">
        <w:rPr>
          <w:rFonts w:ascii="Arial" w:eastAsia="Arial" w:hAnsi="Arial" w:cs="Arial"/>
          <w:color w:val="000000" w:themeColor="text1"/>
          <w:lang w:val="ru-RU"/>
        </w:rPr>
        <w:t>.</w:t>
      </w:r>
      <w:r w:rsidRPr="0032118F">
        <w:rPr>
          <w:rFonts w:ascii="Arial" w:hAnsi="Arial" w:cs="Arial"/>
          <w:color w:val="000000" w:themeColor="text1"/>
          <w:lang w:val="ru-RU"/>
        </w:rPr>
        <w:tab/>
      </w:r>
      <w:r w:rsidR="00ED4999">
        <w:rPr>
          <w:rFonts w:ascii="Arial" w:hAnsi="Arial" w:cs="Arial"/>
          <w:lang w:val="ru-RU"/>
        </w:rPr>
        <w:t>ВВЕДЕНИЕ</w:t>
      </w:r>
      <w:r w:rsidRPr="0032118F">
        <w:rPr>
          <w:rFonts w:ascii="Arial" w:eastAsia="Arial" w:hAnsi="Arial" w:cs="Arial"/>
          <w:color w:val="000000" w:themeColor="text1"/>
          <w:lang w:val="ru-RU"/>
        </w:rPr>
        <w:tab/>
      </w:r>
      <w:hyperlink w:anchor="page5">
        <w:r w:rsidRPr="0032118F">
          <w:rPr>
            <w:rFonts w:ascii="Arial" w:eastAsia="Arial" w:hAnsi="Arial" w:cs="Arial"/>
            <w:color w:val="000000" w:themeColor="text1"/>
            <w:lang w:val="ru-RU"/>
          </w:rPr>
          <w:t>3</w:t>
        </w:r>
      </w:hyperlink>
    </w:p>
    <w:p w14:paraId="7FAB0B76" w14:textId="77777777" w:rsidR="00631BA3" w:rsidRPr="0032118F" w:rsidRDefault="00631BA3" w:rsidP="004B5D5D">
      <w:pPr>
        <w:rPr>
          <w:rFonts w:ascii="Arial" w:hAnsi="Arial" w:cs="Arial"/>
          <w:color w:val="000000" w:themeColor="text1"/>
          <w:lang w:val="ru-RU"/>
        </w:rPr>
      </w:pPr>
    </w:p>
    <w:p w14:paraId="5FE39B43" w14:textId="29F18648" w:rsidR="00631BA3" w:rsidRPr="00ED4999" w:rsidRDefault="00631BA3" w:rsidP="004B5D5D">
      <w:pPr>
        <w:tabs>
          <w:tab w:val="left" w:pos="560"/>
          <w:tab w:val="left" w:leader="dot" w:pos="9580"/>
        </w:tabs>
        <w:rPr>
          <w:rFonts w:ascii="Arial" w:eastAsia="Arial" w:hAnsi="Arial" w:cs="Arial"/>
          <w:color w:val="000000" w:themeColor="text1"/>
          <w:lang w:val="ru-RU"/>
        </w:rPr>
      </w:pPr>
      <w:r w:rsidRPr="00571780">
        <w:rPr>
          <w:rFonts w:ascii="Arial" w:eastAsia="Arial" w:hAnsi="Arial" w:cs="Arial"/>
          <w:color w:val="000000" w:themeColor="text1"/>
        </w:rPr>
        <w:t>II</w:t>
      </w:r>
      <w:r w:rsidRPr="0032118F">
        <w:rPr>
          <w:rFonts w:ascii="Arial" w:eastAsia="Arial" w:hAnsi="Arial" w:cs="Arial"/>
          <w:color w:val="000000" w:themeColor="text1"/>
          <w:lang w:val="ru-RU"/>
        </w:rPr>
        <w:t>.</w:t>
      </w:r>
      <w:r w:rsidRPr="0032118F">
        <w:rPr>
          <w:rFonts w:ascii="Arial" w:hAnsi="Arial" w:cs="Arial"/>
          <w:color w:val="000000" w:themeColor="text1"/>
          <w:lang w:val="ru-RU"/>
        </w:rPr>
        <w:tab/>
      </w:r>
      <w:hyperlink w:anchor="page5">
        <w:r w:rsidR="00ED4999" w:rsidRPr="00ED4999">
          <w:rPr>
            <w:rFonts w:ascii="Arial" w:eastAsia="Arial" w:hAnsi="Arial" w:cs="Arial"/>
            <w:color w:val="000000" w:themeColor="text1"/>
            <w:lang w:val="ru-RU"/>
          </w:rPr>
          <w:t>КВАРТАЛЬНЫЕ СЕССИИ, СОСТАВ И МЕТОДЫ РАБОТЫ</w:t>
        </w:r>
      </w:hyperlink>
      <w:r w:rsidRPr="00ED4999">
        <w:rPr>
          <w:rFonts w:ascii="Arial" w:eastAsia="Arial" w:hAnsi="Arial" w:cs="Arial"/>
          <w:color w:val="000000" w:themeColor="text1"/>
          <w:lang w:val="ru-RU"/>
        </w:rPr>
        <w:tab/>
      </w:r>
      <w:hyperlink w:anchor="page5">
        <w:r w:rsidRPr="00ED4999">
          <w:rPr>
            <w:rFonts w:ascii="Arial" w:eastAsia="Arial" w:hAnsi="Arial" w:cs="Arial"/>
            <w:color w:val="000000" w:themeColor="text1"/>
            <w:lang w:val="ru-RU"/>
          </w:rPr>
          <w:t>3</w:t>
        </w:r>
      </w:hyperlink>
    </w:p>
    <w:p w14:paraId="39C83AAC" w14:textId="77777777" w:rsidR="00631BA3" w:rsidRPr="00ED4999" w:rsidRDefault="00631BA3" w:rsidP="004B5D5D">
      <w:pPr>
        <w:rPr>
          <w:rFonts w:ascii="Arial" w:hAnsi="Arial" w:cs="Arial"/>
          <w:color w:val="000000" w:themeColor="text1"/>
          <w:lang w:val="ru-RU"/>
        </w:rPr>
      </w:pPr>
    </w:p>
    <w:p w14:paraId="517FB073" w14:textId="7C996C7B" w:rsidR="00631BA3" w:rsidRPr="00ED4999" w:rsidRDefault="00631BA3" w:rsidP="004B5D5D">
      <w:pPr>
        <w:tabs>
          <w:tab w:val="left" w:pos="620"/>
          <w:tab w:val="left" w:leader="dot" w:pos="9580"/>
        </w:tabs>
        <w:rPr>
          <w:rFonts w:ascii="Arial" w:eastAsia="Arial" w:hAnsi="Arial" w:cs="Arial"/>
          <w:color w:val="000000" w:themeColor="text1"/>
          <w:lang w:val="ru-RU"/>
        </w:rPr>
      </w:pPr>
      <w:r w:rsidRPr="00571780">
        <w:rPr>
          <w:rFonts w:ascii="Arial" w:eastAsia="Arial" w:hAnsi="Arial" w:cs="Arial"/>
          <w:color w:val="000000" w:themeColor="text1"/>
        </w:rPr>
        <w:t>III</w:t>
      </w:r>
      <w:r w:rsidRPr="0032118F">
        <w:rPr>
          <w:rFonts w:ascii="Arial" w:eastAsia="Arial" w:hAnsi="Arial" w:cs="Arial"/>
          <w:color w:val="000000" w:themeColor="text1"/>
          <w:lang w:val="ru-RU"/>
        </w:rPr>
        <w:t>.</w:t>
      </w:r>
      <w:r w:rsidRPr="0032118F">
        <w:rPr>
          <w:rFonts w:ascii="Arial" w:hAnsi="Arial" w:cs="Arial"/>
          <w:color w:val="000000" w:themeColor="text1"/>
          <w:lang w:val="ru-RU"/>
        </w:rPr>
        <w:tab/>
      </w:r>
      <w:hyperlink w:anchor="page6">
        <w:r w:rsidR="00ED4999">
          <w:rPr>
            <w:rFonts w:ascii="Arial" w:eastAsia="Arial" w:hAnsi="Arial" w:cs="Arial"/>
            <w:color w:val="000000" w:themeColor="text1"/>
            <w:lang w:val="ru-RU"/>
          </w:rPr>
          <w:t>ВОПРОСЫ</w:t>
        </w:r>
        <w:r w:rsidR="00ED4999" w:rsidRPr="00ED4999">
          <w:rPr>
            <w:rFonts w:ascii="Arial" w:eastAsia="Arial" w:hAnsi="Arial" w:cs="Arial"/>
            <w:color w:val="000000" w:themeColor="text1"/>
            <w:lang w:val="ru-RU"/>
          </w:rPr>
          <w:t xml:space="preserve">, </w:t>
        </w:r>
        <w:r w:rsidR="00ED4999">
          <w:rPr>
            <w:rFonts w:ascii="Arial" w:eastAsia="Arial" w:hAnsi="Arial" w:cs="Arial"/>
            <w:color w:val="000000" w:themeColor="text1"/>
            <w:lang w:val="ru-RU"/>
          </w:rPr>
          <w:t>КОТОРЫЕ</w:t>
        </w:r>
        <w:r w:rsidR="00ED4999" w:rsidRPr="00ED4999">
          <w:rPr>
            <w:rFonts w:ascii="Arial" w:eastAsia="Arial" w:hAnsi="Arial" w:cs="Arial"/>
            <w:color w:val="000000" w:themeColor="text1"/>
            <w:lang w:val="ru-RU"/>
          </w:rPr>
          <w:t xml:space="preserve"> </w:t>
        </w:r>
        <w:r w:rsidR="00ED4999">
          <w:rPr>
            <w:rFonts w:ascii="Arial" w:eastAsia="Arial" w:hAnsi="Arial" w:cs="Arial"/>
            <w:color w:val="000000" w:themeColor="text1"/>
            <w:lang w:val="ru-RU"/>
          </w:rPr>
          <w:t>СТАЛИ</w:t>
        </w:r>
        <w:r w:rsidR="00ED4999" w:rsidRPr="00ED4999">
          <w:rPr>
            <w:rFonts w:ascii="Arial" w:eastAsia="Arial" w:hAnsi="Arial" w:cs="Arial"/>
            <w:color w:val="000000" w:themeColor="text1"/>
            <w:lang w:val="ru-RU"/>
          </w:rPr>
          <w:t xml:space="preserve"> </w:t>
        </w:r>
        <w:r w:rsidR="00ED4999">
          <w:rPr>
            <w:rFonts w:ascii="Arial" w:eastAsia="Arial" w:hAnsi="Arial" w:cs="Arial"/>
            <w:color w:val="000000" w:themeColor="text1"/>
            <w:lang w:val="ru-RU"/>
          </w:rPr>
          <w:t>ПРЕДМЕТОМ ОБСУЖДЕНИЯ И ОБЗОРА</w:t>
        </w:r>
      </w:hyperlink>
      <w:r w:rsidRPr="00ED4999">
        <w:rPr>
          <w:rFonts w:ascii="Arial" w:eastAsia="Arial" w:hAnsi="Arial" w:cs="Arial"/>
          <w:color w:val="000000" w:themeColor="text1"/>
          <w:lang w:val="ru-RU"/>
        </w:rPr>
        <w:tab/>
      </w:r>
      <w:r w:rsidR="00265377">
        <w:rPr>
          <w:rFonts w:ascii="Arial" w:eastAsia="Arial" w:hAnsi="Arial" w:cs="Arial"/>
          <w:color w:val="000000" w:themeColor="text1"/>
          <w:lang w:val="ru-RU"/>
        </w:rPr>
        <w:t>5</w:t>
      </w:r>
    </w:p>
    <w:p w14:paraId="2AA10F0F" w14:textId="77777777" w:rsidR="00631BA3" w:rsidRPr="00ED4999" w:rsidRDefault="00631BA3" w:rsidP="004B5D5D">
      <w:pPr>
        <w:rPr>
          <w:rFonts w:ascii="Arial" w:hAnsi="Arial" w:cs="Arial"/>
          <w:color w:val="000000" w:themeColor="text1"/>
          <w:lang w:val="ru-RU"/>
        </w:rPr>
      </w:pPr>
    </w:p>
    <w:p w14:paraId="7FCB7FC6" w14:textId="4B4B0D37" w:rsidR="00631BA3" w:rsidRPr="0032118F" w:rsidRDefault="00631BA3" w:rsidP="004B5D5D">
      <w:pPr>
        <w:tabs>
          <w:tab w:val="left" w:pos="1280"/>
          <w:tab w:val="left" w:leader="dot" w:pos="9580"/>
        </w:tabs>
        <w:ind w:left="560"/>
        <w:rPr>
          <w:rFonts w:ascii="Arial" w:eastAsia="Arial" w:hAnsi="Arial" w:cs="Arial"/>
          <w:color w:val="000000" w:themeColor="text1"/>
          <w:lang w:val="ru-RU"/>
        </w:rPr>
      </w:pPr>
      <w:r w:rsidRPr="00571780">
        <w:rPr>
          <w:rFonts w:ascii="Arial" w:eastAsia="Arial" w:hAnsi="Arial" w:cs="Arial"/>
          <w:color w:val="000000" w:themeColor="text1"/>
        </w:rPr>
        <w:t>A</w:t>
      </w:r>
      <w:r w:rsidRPr="0032118F">
        <w:rPr>
          <w:rFonts w:ascii="Arial" w:eastAsia="Arial" w:hAnsi="Arial" w:cs="Arial"/>
          <w:color w:val="000000" w:themeColor="text1"/>
          <w:lang w:val="ru-RU"/>
        </w:rPr>
        <w:t>.</w:t>
      </w:r>
      <w:r w:rsidRPr="0032118F">
        <w:rPr>
          <w:rFonts w:ascii="Arial" w:hAnsi="Arial" w:cs="Arial"/>
          <w:color w:val="000000" w:themeColor="text1"/>
          <w:lang w:val="ru-RU"/>
        </w:rPr>
        <w:tab/>
      </w:r>
      <w:hyperlink w:anchor="page6">
        <w:r w:rsidR="00ED4999">
          <w:rPr>
            <w:rFonts w:ascii="Arial" w:eastAsia="Arial" w:hAnsi="Arial" w:cs="Arial"/>
            <w:color w:val="000000" w:themeColor="text1"/>
            <w:lang w:val="ru-RU"/>
          </w:rPr>
          <w:t>Внутренний надзор</w:t>
        </w:r>
      </w:hyperlink>
      <w:r w:rsidRPr="0032118F">
        <w:rPr>
          <w:rFonts w:ascii="Arial" w:eastAsia="Arial" w:hAnsi="Arial" w:cs="Arial"/>
          <w:color w:val="000000" w:themeColor="text1"/>
          <w:lang w:val="ru-RU"/>
        </w:rPr>
        <w:tab/>
      </w:r>
      <w:r w:rsidR="00265377">
        <w:rPr>
          <w:rFonts w:ascii="Arial" w:eastAsia="Arial" w:hAnsi="Arial" w:cs="Arial"/>
          <w:color w:val="000000" w:themeColor="text1"/>
          <w:lang w:val="ru-RU"/>
        </w:rPr>
        <w:t>5</w:t>
      </w:r>
    </w:p>
    <w:p w14:paraId="3CF1BA27" w14:textId="77777777" w:rsidR="00631BA3" w:rsidRPr="0032118F" w:rsidRDefault="00631BA3" w:rsidP="004B5D5D">
      <w:pPr>
        <w:rPr>
          <w:rFonts w:ascii="Arial" w:hAnsi="Arial" w:cs="Arial"/>
          <w:color w:val="000000" w:themeColor="text1"/>
          <w:lang w:val="ru-RU"/>
        </w:rPr>
      </w:pPr>
    </w:p>
    <w:p w14:paraId="207F4150" w14:textId="4FA2D8FB" w:rsidR="00631BA3" w:rsidRPr="0032118F" w:rsidRDefault="00631BA3" w:rsidP="004B5D5D">
      <w:pPr>
        <w:tabs>
          <w:tab w:val="left" w:pos="1280"/>
          <w:tab w:val="left" w:leader="dot" w:pos="9580"/>
        </w:tabs>
        <w:ind w:left="560"/>
        <w:rPr>
          <w:rFonts w:ascii="Arial" w:eastAsia="Arial" w:hAnsi="Arial" w:cs="Arial"/>
          <w:color w:val="000000" w:themeColor="text1"/>
          <w:lang w:val="ru-RU"/>
        </w:rPr>
      </w:pPr>
      <w:r w:rsidRPr="00571780">
        <w:rPr>
          <w:rFonts w:ascii="Arial" w:eastAsia="Arial" w:hAnsi="Arial" w:cs="Arial"/>
          <w:color w:val="000000" w:themeColor="text1"/>
        </w:rPr>
        <w:t>B</w:t>
      </w:r>
      <w:r w:rsidRPr="0032118F">
        <w:rPr>
          <w:rFonts w:ascii="Arial" w:eastAsia="Arial" w:hAnsi="Arial" w:cs="Arial"/>
          <w:color w:val="000000" w:themeColor="text1"/>
          <w:lang w:val="ru-RU"/>
        </w:rPr>
        <w:t>.</w:t>
      </w:r>
      <w:r w:rsidRPr="0032118F">
        <w:rPr>
          <w:rFonts w:ascii="Arial" w:hAnsi="Arial" w:cs="Arial"/>
          <w:color w:val="000000" w:themeColor="text1"/>
          <w:lang w:val="ru-RU"/>
        </w:rPr>
        <w:tab/>
      </w:r>
      <w:hyperlink w:anchor="page8">
        <w:r w:rsidR="00ED4999">
          <w:rPr>
            <w:rFonts w:ascii="Arial" w:eastAsia="Arial" w:hAnsi="Arial" w:cs="Arial"/>
            <w:color w:val="000000" w:themeColor="text1"/>
            <w:lang w:val="ru-RU"/>
          </w:rPr>
          <w:t>Внешний аудит</w:t>
        </w:r>
      </w:hyperlink>
      <w:r w:rsidRPr="0032118F">
        <w:rPr>
          <w:rFonts w:ascii="Arial" w:eastAsia="Arial" w:hAnsi="Arial" w:cs="Arial"/>
          <w:color w:val="000000" w:themeColor="text1"/>
          <w:lang w:val="ru-RU"/>
        </w:rPr>
        <w:tab/>
      </w:r>
      <w:r w:rsidR="00265377">
        <w:rPr>
          <w:rFonts w:ascii="Arial" w:eastAsia="Arial" w:hAnsi="Arial" w:cs="Arial"/>
          <w:color w:val="000000" w:themeColor="text1"/>
          <w:lang w:val="ru-RU"/>
        </w:rPr>
        <w:t>8</w:t>
      </w:r>
    </w:p>
    <w:p w14:paraId="4CF9570E" w14:textId="77777777" w:rsidR="00631BA3" w:rsidRPr="0032118F" w:rsidRDefault="00631BA3" w:rsidP="004B5D5D">
      <w:pPr>
        <w:rPr>
          <w:rFonts w:ascii="Arial" w:hAnsi="Arial" w:cs="Arial"/>
          <w:color w:val="000000" w:themeColor="text1"/>
          <w:lang w:val="ru-RU"/>
        </w:rPr>
      </w:pPr>
    </w:p>
    <w:p w14:paraId="148D8862" w14:textId="65CD4368" w:rsidR="00631BA3" w:rsidRPr="00AA0190" w:rsidRDefault="00631BA3" w:rsidP="004B5D5D">
      <w:pPr>
        <w:tabs>
          <w:tab w:val="left" w:pos="1280"/>
          <w:tab w:val="left" w:leader="dot" w:pos="9580"/>
        </w:tabs>
        <w:ind w:left="560"/>
        <w:rPr>
          <w:rFonts w:ascii="Arial" w:eastAsia="Arial" w:hAnsi="Arial" w:cs="Arial"/>
          <w:color w:val="000000" w:themeColor="text1"/>
          <w:lang w:val="ru-RU"/>
        </w:rPr>
      </w:pPr>
      <w:r w:rsidRPr="00571780">
        <w:rPr>
          <w:rFonts w:ascii="Arial" w:eastAsia="Arial" w:hAnsi="Arial" w:cs="Arial"/>
          <w:color w:val="000000" w:themeColor="text1"/>
        </w:rPr>
        <w:t>C</w:t>
      </w:r>
      <w:r w:rsidRPr="0032118F">
        <w:rPr>
          <w:rFonts w:ascii="Arial" w:eastAsia="Arial" w:hAnsi="Arial" w:cs="Arial"/>
          <w:color w:val="000000" w:themeColor="text1"/>
          <w:lang w:val="ru-RU"/>
        </w:rPr>
        <w:t>.</w:t>
      </w:r>
      <w:r w:rsidRPr="0032118F">
        <w:rPr>
          <w:rFonts w:ascii="Arial" w:hAnsi="Arial" w:cs="Arial"/>
          <w:color w:val="000000" w:themeColor="text1"/>
          <w:lang w:val="ru-RU"/>
        </w:rPr>
        <w:tab/>
      </w:r>
      <w:hyperlink w:anchor="page8">
        <w:r w:rsidR="00ED4999">
          <w:rPr>
            <w:rFonts w:ascii="Arial" w:eastAsia="Arial" w:hAnsi="Arial" w:cs="Arial"/>
            <w:color w:val="000000" w:themeColor="text1"/>
            <w:lang w:val="ru-RU"/>
          </w:rPr>
          <w:t>Финансовая отчетность</w:t>
        </w:r>
      </w:hyperlink>
      <w:r w:rsidRPr="00AA0190">
        <w:rPr>
          <w:rFonts w:ascii="Arial" w:eastAsia="Arial" w:hAnsi="Arial" w:cs="Arial"/>
          <w:color w:val="000000" w:themeColor="text1"/>
          <w:lang w:val="ru-RU"/>
        </w:rPr>
        <w:tab/>
      </w:r>
      <w:r w:rsidR="00265377">
        <w:rPr>
          <w:rFonts w:ascii="Arial" w:eastAsia="Arial" w:hAnsi="Arial" w:cs="Arial"/>
          <w:color w:val="000000" w:themeColor="text1"/>
          <w:lang w:val="ru-RU"/>
        </w:rPr>
        <w:t>9</w:t>
      </w:r>
    </w:p>
    <w:p w14:paraId="14B5D858" w14:textId="77777777" w:rsidR="00631BA3" w:rsidRPr="00AA0190" w:rsidRDefault="00631BA3" w:rsidP="004B5D5D">
      <w:pPr>
        <w:rPr>
          <w:rFonts w:ascii="Arial" w:hAnsi="Arial" w:cs="Arial"/>
          <w:color w:val="000000" w:themeColor="text1"/>
          <w:lang w:val="ru-RU"/>
        </w:rPr>
      </w:pPr>
    </w:p>
    <w:p w14:paraId="1F39590D" w14:textId="3D1EC7C1" w:rsidR="00631BA3" w:rsidRPr="00AA0190" w:rsidRDefault="00631BA3" w:rsidP="004B5D5D">
      <w:pPr>
        <w:tabs>
          <w:tab w:val="left" w:pos="1280"/>
          <w:tab w:val="left" w:leader="dot" w:pos="9580"/>
        </w:tabs>
        <w:ind w:left="560"/>
        <w:rPr>
          <w:rFonts w:ascii="Arial" w:hAnsi="Arial" w:cs="Arial"/>
          <w:color w:val="000000" w:themeColor="text1"/>
          <w:lang w:val="ru-RU"/>
        </w:rPr>
      </w:pPr>
      <w:r w:rsidRPr="00571780">
        <w:rPr>
          <w:rFonts w:ascii="Arial" w:eastAsia="Arial" w:hAnsi="Arial" w:cs="Arial"/>
          <w:color w:val="000000" w:themeColor="text1"/>
        </w:rPr>
        <w:t>D</w:t>
      </w:r>
      <w:r w:rsidRPr="00AA0190">
        <w:rPr>
          <w:rFonts w:ascii="Arial" w:eastAsia="Arial" w:hAnsi="Arial" w:cs="Arial"/>
          <w:color w:val="000000" w:themeColor="text1"/>
          <w:lang w:val="ru-RU"/>
        </w:rPr>
        <w:t>.</w:t>
      </w:r>
      <w:r w:rsidRPr="00AA0190">
        <w:rPr>
          <w:rFonts w:ascii="Arial" w:hAnsi="Arial" w:cs="Arial"/>
          <w:color w:val="000000" w:themeColor="text1"/>
          <w:lang w:val="ru-RU"/>
        </w:rPr>
        <w:tab/>
      </w:r>
      <w:r w:rsidR="00AA0190">
        <w:rPr>
          <w:rFonts w:ascii="Arial" w:eastAsia="Arial" w:hAnsi="Arial" w:cs="Arial"/>
          <w:color w:val="000000" w:themeColor="text1"/>
          <w:lang w:val="ru-RU"/>
        </w:rPr>
        <w:t>Управление</w:t>
      </w:r>
      <w:r w:rsidR="00AA0190" w:rsidRPr="00AA0190">
        <w:rPr>
          <w:rFonts w:ascii="Arial" w:eastAsia="Arial" w:hAnsi="Arial" w:cs="Arial"/>
          <w:color w:val="000000" w:themeColor="text1"/>
          <w:lang w:val="ru-RU"/>
        </w:rPr>
        <w:t xml:space="preserve"> </w:t>
      </w:r>
      <w:r w:rsidR="00AA0190">
        <w:rPr>
          <w:rFonts w:ascii="Arial" w:eastAsia="Arial" w:hAnsi="Arial" w:cs="Arial"/>
          <w:color w:val="000000" w:themeColor="text1"/>
          <w:lang w:val="ru-RU"/>
        </w:rPr>
        <w:t>рисками</w:t>
      </w:r>
      <w:r w:rsidR="00AA0190" w:rsidRPr="00AA0190">
        <w:rPr>
          <w:rFonts w:ascii="Arial" w:eastAsia="Arial" w:hAnsi="Arial" w:cs="Arial"/>
          <w:color w:val="000000" w:themeColor="text1"/>
          <w:lang w:val="ru-RU"/>
        </w:rPr>
        <w:t xml:space="preserve"> </w:t>
      </w:r>
      <w:r w:rsidR="00AA0190">
        <w:rPr>
          <w:rFonts w:ascii="Arial" w:eastAsia="Arial" w:hAnsi="Arial" w:cs="Arial"/>
          <w:color w:val="000000" w:themeColor="text1"/>
          <w:lang w:val="ru-RU"/>
        </w:rPr>
        <w:t>и</w:t>
      </w:r>
      <w:r w:rsidR="00AA0190" w:rsidRPr="00AA0190">
        <w:rPr>
          <w:rFonts w:ascii="Arial" w:eastAsia="Arial" w:hAnsi="Arial" w:cs="Arial"/>
          <w:color w:val="000000" w:themeColor="text1"/>
          <w:lang w:val="ru-RU"/>
        </w:rPr>
        <w:t xml:space="preserve"> </w:t>
      </w:r>
      <w:r w:rsidR="00AA0190">
        <w:rPr>
          <w:rFonts w:ascii="Arial" w:eastAsia="Arial" w:hAnsi="Arial" w:cs="Arial"/>
          <w:color w:val="000000" w:themeColor="text1"/>
          <w:lang w:val="ru-RU"/>
        </w:rPr>
        <w:t>внутренни</w:t>
      </w:r>
      <w:r w:rsidR="00265377">
        <w:rPr>
          <w:rFonts w:ascii="Arial" w:eastAsia="Arial" w:hAnsi="Arial" w:cs="Arial"/>
          <w:color w:val="000000" w:themeColor="text1"/>
          <w:lang w:val="ru-RU"/>
        </w:rPr>
        <w:t xml:space="preserve">е механизмы </w:t>
      </w:r>
      <w:r w:rsidR="00AA0190">
        <w:rPr>
          <w:rFonts w:ascii="Arial" w:eastAsia="Arial" w:hAnsi="Arial" w:cs="Arial"/>
          <w:color w:val="000000" w:themeColor="text1"/>
          <w:lang w:val="ru-RU"/>
        </w:rPr>
        <w:t>контрол</w:t>
      </w:r>
      <w:r w:rsidR="00265377">
        <w:rPr>
          <w:rFonts w:ascii="Arial" w:eastAsia="Arial" w:hAnsi="Arial" w:cs="Arial"/>
          <w:color w:val="000000" w:themeColor="text1"/>
          <w:lang w:val="ru-RU"/>
        </w:rPr>
        <w:t>я</w:t>
      </w:r>
      <w:r w:rsidR="00265377">
        <w:rPr>
          <w:rFonts w:ascii="Arial" w:hAnsi="Arial" w:cs="Arial"/>
          <w:color w:val="000000" w:themeColor="text1"/>
          <w:lang w:val="ru-RU"/>
        </w:rPr>
        <w:t xml:space="preserve">                                       10</w:t>
      </w:r>
    </w:p>
    <w:p w14:paraId="7619FA39" w14:textId="77777777" w:rsidR="00631BA3" w:rsidRPr="00AA0190" w:rsidRDefault="00631BA3" w:rsidP="004B5D5D">
      <w:pPr>
        <w:rPr>
          <w:rFonts w:ascii="Arial" w:hAnsi="Arial" w:cs="Arial"/>
          <w:color w:val="000000" w:themeColor="text1"/>
          <w:lang w:val="ru-RU"/>
        </w:rPr>
      </w:pPr>
    </w:p>
    <w:p w14:paraId="5DA146E1" w14:textId="05D8B219" w:rsidR="00631BA3" w:rsidRPr="00AA0190" w:rsidRDefault="00631BA3" w:rsidP="004B5D5D">
      <w:pPr>
        <w:tabs>
          <w:tab w:val="left" w:pos="1280"/>
          <w:tab w:val="left" w:leader="dot" w:pos="9580"/>
        </w:tabs>
        <w:ind w:left="560"/>
        <w:rPr>
          <w:rFonts w:ascii="Arial" w:hAnsi="Arial" w:cs="Arial"/>
          <w:color w:val="000000" w:themeColor="text1"/>
          <w:lang w:val="ru-RU"/>
        </w:rPr>
      </w:pPr>
      <w:r w:rsidRPr="00571780">
        <w:rPr>
          <w:rFonts w:ascii="Arial" w:eastAsia="Arial" w:hAnsi="Arial" w:cs="Arial"/>
          <w:color w:val="000000" w:themeColor="text1"/>
        </w:rPr>
        <w:t>E</w:t>
      </w:r>
      <w:r w:rsidRPr="00AA0190">
        <w:rPr>
          <w:rFonts w:ascii="Arial" w:eastAsia="Arial" w:hAnsi="Arial" w:cs="Arial"/>
          <w:color w:val="000000" w:themeColor="text1"/>
          <w:lang w:val="ru-RU"/>
        </w:rPr>
        <w:t>.</w:t>
      </w:r>
      <w:r w:rsidRPr="00AA0190">
        <w:rPr>
          <w:rFonts w:ascii="Arial" w:hAnsi="Arial" w:cs="Arial"/>
          <w:color w:val="000000" w:themeColor="text1"/>
          <w:lang w:val="ru-RU"/>
        </w:rPr>
        <w:tab/>
      </w:r>
      <w:r w:rsidR="00AA0190">
        <w:rPr>
          <w:rFonts w:ascii="Arial" w:eastAsia="Arial" w:hAnsi="Arial" w:cs="Arial"/>
          <w:color w:val="000000" w:themeColor="text1"/>
          <w:lang w:val="ru-RU"/>
        </w:rPr>
        <w:t>Осуществление</w:t>
      </w:r>
      <w:r w:rsidR="00AA0190" w:rsidRPr="00AA0190">
        <w:rPr>
          <w:rFonts w:ascii="Arial" w:eastAsia="Arial" w:hAnsi="Arial" w:cs="Arial"/>
          <w:color w:val="000000" w:themeColor="text1"/>
          <w:lang w:val="ru-RU"/>
        </w:rPr>
        <w:t xml:space="preserve"> </w:t>
      </w:r>
      <w:r w:rsidR="00AA0190">
        <w:rPr>
          <w:rFonts w:ascii="Arial" w:eastAsia="Arial" w:hAnsi="Arial" w:cs="Arial"/>
          <w:color w:val="000000" w:themeColor="text1"/>
          <w:lang w:val="ru-RU"/>
        </w:rPr>
        <w:t>рекомендаций</w:t>
      </w:r>
      <w:r w:rsidR="00265377">
        <w:rPr>
          <w:rFonts w:ascii="Arial" w:eastAsia="Arial" w:hAnsi="Arial" w:cs="Arial"/>
          <w:color w:val="000000" w:themeColor="text1"/>
          <w:lang w:val="ru-RU"/>
        </w:rPr>
        <w:t xml:space="preserve"> по надзору                                                               </w:t>
      </w:r>
      <w:r w:rsidR="009F1F64" w:rsidRPr="00AA0190">
        <w:rPr>
          <w:rFonts w:ascii="Arial" w:hAnsi="Arial" w:cs="Arial"/>
          <w:color w:val="000000" w:themeColor="text1"/>
          <w:lang w:val="ru-RU"/>
        </w:rPr>
        <w:t>1</w:t>
      </w:r>
      <w:r w:rsidR="00265377">
        <w:rPr>
          <w:rFonts w:ascii="Arial" w:hAnsi="Arial" w:cs="Arial"/>
          <w:color w:val="000000" w:themeColor="text1"/>
          <w:lang w:val="ru-RU"/>
        </w:rPr>
        <w:t>3</w:t>
      </w:r>
    </w:p>
    <w:p w14:paraId="0F290E6B" w14:textId="77777777" w:rsidR="00631BA3" w:rsidRPr="00AA0190" w:rsidRDefault="00631BA3" w:rsidP="004B5D5D">
      <w:pPr>
        <w:rPr>
          <w:rFonts w:ascii="Arial" w:hAnsi="Arial" w:cs="Arial"/>
          <w:color w:val="000000" w:themeColor="text1"/>
          <w:lang w:val="ru-RU"/>
        </w:rPr>
      </w:pPr>
    </w:p>
    <w:p w14:paraId="351AC8D5" w14:textId="7618C18B" w:rsidR="00631BA3" w:rsidRPr="00AA0190" w:rsidRDefault="00631BA3" w:rsidP="004B5D5D">
      <w:pPr>
        <w:tabs>
          <w:tab w:val="left" w:pos="1280"/>
          <w:tab w:val="left" w:leader="dot" w:pos="9460"/>
        </w:tabs>
        <w:ind w:left="560"/>
        <w:rPr>
          <w:rFonts w:ascii="Arial" w:eastAsia="Arial" w:hAnsi="Arial" w:cs="Arial"/>
          <w:color w:val="000000" w:themeColor="text1"/>
          <w:lang w:val="ru-RU"/>
        </w:rPr>
      </w:pPr>
      <w:r w:rsidRPr="00571780">
        <w:rPr>
          <w:rFonts w:ascii="Arial" w:eastAsia="Arial" w:hAnsi="Arial" w:cs="Arial"/>
          <w:color w:val="000000" w:themeColor="text1"/>
        </w:rPr>
        <w:t>F</w:t>
      </w:r>
      <w:r w:rsidRPr="0032118F">
        <w:rPr>
          <w:rFonts w:ascii="Arial" w:eastAsia="Arial" w:hAnsi="Arial" w:cs="Arial"/>
          <w:color w:val="000000" w:themeColor="text1"/>
          <w:lang w:val="ru-RU"/>
        </w:rPr>
        <w:t>.</w:t>
      </w:r>
      <w:r w:rsidRPr="0032118F">
        <w:rPr>
          <w:rFonts w:ascii="Arial" w:hAnsi="Arial" w:cs="Arial"/>
          <w:color w:val="000000" w:themeColor="text1"/>
          <w:lang w:val="ru-RU"/>
        </w:rPr>
        <w:tab/>
      </w:r>
      <w:hyperlink w:anchor="page12">
        <w:r w:rsidR="00AA0190">
          <w:rPr>
            <w:rFonts w:ascii="Arial" w:eastAsia="Arial" w:hAnsi="Arial" w:cs="Arial"/>
            <w:color w:val="000000" w:themeColor="text1"/>
            <w:lang w:val="ru-RU"/>
          </w:rPr>
          <w:t>Вопросы</w:t>
        </w:r>
        <w:r w:rsidR="00AA0190" w:rsidRPr="00AA0190">
          <w:rPr>
            <w:rFonts w:ascii="Arial" w:eastAsia="Arial" w:hAnsi="Arial" w:cs="Arial"/>
            <w:color w:val="000000" w:themeColor="text1"/>
            <w:lang w:val="ru-RU"/>
          </w:rPr>
          <w:t xml:space="preserve"> </w:t>
        </w:r>
        <w:r w:rsidR="00AA0190">
          <w:rPr>
            <w:rFonts w:ascii="Arial" w:eastAsia="Arial" w:hAnsi="Arial" w:cs="Arial"/>
            <w:color w:val="000000" w:themeColor="text1"/>
            <w:lang w:val="ru-RU"/>
          </w:rPr>
          <w:t>этики</w:t>
        </w:r>
        <w:r w:rsidR="00AA0190" w:rsidRPr="00AA0190">
          <w:rPr>
            <w:rFonts w:ascii="Arial" w:eastAsia="Arial" w:hAnsi="Arial" w:cs="Arial"/>
            <w:color w:val="000000" w:themeColor="text1"/>
            <w:lang w:val="ru-RU"/>
          </w:rPr>
          <w:t xml:space="preserve"> </w:t>
        </w:r>
        <w:r w:rsidR="00AA0190">
          <w:rPr>
            <w:rFonts w:ascii="Arial" w:eastAsia="Arial" w:hAnsi="Arial" w:cs="Arial"/>
            <w:color w:val="000000" w:themeColor="text1"/>
            <w:lang w:val="ru-RU"/>
          </w:rPr>
          <w:t>и</w:t>
        </w:r>
        <w:r w:rsidR="00AA0190" w:rsidRPr="00AA0190">
          <w:rPr>
            <w:rFonts w:ascii="Arial" w:eastAsia="Arial" w:hAnsi="Arial" w:cs="Arial"/>
            <w:color w:val="000000" w:themeColor="text1"/>
            <w:lang w:val="ru-RU"/>
          </w:rPr>
          <w:t xml:space="preserve"> </w:t>
        </w:r>
        <w:r w:rsidR="00AA0190">
          <w:rPr>
            <w:rFonts w:ascii="Arial" w:eastAsia="Arial" w:hAnsi="Arial" w:cs="Arial"/>
            <w:color w:val="000000" w:themeColor="text1"/>
            <w:lang w:val="ru-RU"/>
          </w:rPr>
          <w:t>Омбудсмен</w:t>
        </w:r>
      </w:hyperlink>
      <w:r w:rsidRPr="00AA0190">
        <w:rPr>
          <w:rFonts w:ascii="Arial" w:eastAsia="Arial" w:hAnsi="Arial" w:cs="Arial"/>
          <w:color w:val="000000" w:themeColor="text1"/>
          <w:lang w:val="ru-RU"/>
        </w:rPr>
        <w:tab/>
      </w:r>
      <w:hyperlink w:anchor="page12">
        <w:r w:rsidR="002A4B07" w:rsidRPr="00AA0190">
          <w:rPr>
            <w:rFonts w:ascii="Arial" w:eastAsia="Arial" w:hAnsi="Arial" w:cs="Arial"/>
            <w:color w:val="000000" w:themeColor="text1"/>
            <w:lang w:val="ru-RU"/>
          </w:rPr>
          <w:t>1</w:t>
        </w:r>
      </w:hyperlink>
      <w:r w:rsidR="00265377">
        <w:rPr>
          <w:lang w:val="ru-RU"/>
        </w:rPr>
        <w:t>3</w:t>
      </w:r>
    </w:p>
    <w:p w14:paraId="5F97626D" w14:textId="77777777" w:rsidR="00631BA3" w:rsidRPr="00AA0190" w:rsidRDefault="00631BA3" w:rsidP="004B5D5D">
      <w:pPr>
        <w:rPr>
          <w:rFonts w:ascii="Arial" w:hAnsi="Arial" w:cs="Arial"/>
          <w:color w:val="000000" w:themeColor="text1"/>
          <w:lang w:val="ru-RU"/>
        </w:rPr>
      </w:pPr>
    </w:p>
    <w:p w14:paraId="4DA7E1A3" w14:textId="3FC3C092" w:rsidR="00631BA3" w:rsidRPr="00AA0190" w:rsidRDefault="00631BA3" w:rsidP="004B5D5D">
      <w:pPr>
        <w:tabs>
          <w:tab w:val="left" w:pos="1280"/>
          <w:tab w:val="left" w:leader="dot" w:pos="9460"/>
        </w:tabs>
        <w:ind w:left="560"/>
        <w:rPr>
          <w:rFonts w:ascii="Arial" w:hAnsi="Arial" w:cs="Arial"/>
          <w:color w:val="000000" w:themeColor="text1"/>
          <w:lang w:val="ru-RU"/>
        </w:rPr>
      </w:pPr>
      <w:r w:rsidRPr="00571780">
        <w:rPr>
          <w:rFonts w:ascii="Arial" w:eastAsia="Arial" w:hAnsi="Arial" w:cs="Arial"/>
          <w:color w:val="000000" w:themeColor="text1"/>
        </w:rPr>
        <w:t>G</w:t>
      </w:r>
      <w:r w:rsidRPr="00AA0190">
        <w:rPr>
          <w:rFonts w:ascii="Arial" w:eastAsia="Arial" w:hAnsi="Arial" w:cs="Arial"/>
          <w:color w:val="000000" w:themeColor="text1"/>
          <w:lang w:val="ru-RU"/>
        </w:rPr>
        <w:t>.</w:t>
      </w:r>
      <w:r w:rsidRPr="00AA0190">
        <w:rPr>
          <w:rFonts w:ascii="Arial" w:hAnsi="Arial" w:cs="Arial"/>
          <w:color w:val="000000" w:themeColor="text1"/>
          <w:lang w:val="ru-RU"/>
        </w:rPr>
        <w:tab/>
      </w:r>
      <w:r w:rsidR="00AA0190">
        <w:rPr>
          <w:rFonts w:ascii="Arial" w:eastAsia="Arial" w:hAnsi="Arial" w:cs="Arial"/>
          <w:color w:val="000000" w:themeColor="text1"/>
          <w:lang w:val="ru-RU"/>
        </w:rPr>
        <w:t>Управление людскими ресурсами</w:t>
      </w:r>
      <w:r w:rsidRPr="00AA0190">
        <w:rPr>
          <w:rFonts w:ascii="Arial" w:hAnsi="Arial" w:cs="Arial"/>
          <w:color w:val="000000" w:themeColor="text1"/>
          <w:lang w:val="ru-RU"/>
        </w:rPr>
        <w:tab/>
      </w:r>
      <w:r w:rsidR="009F1F64" w:rsidRPr="00AA0190">
        <w:rPr>
          <w:rFonts w:ascii="Arial" w:eastAsia="Arial" w:hAnsi="Arial" w:cs="Arial"/>
          <w:color w:val="000000" w:themeColor="text1"/>
          <w:lang w:val="ru-RU"/>
        </w:rPr>
        <w:t>1</w:t>
      </w:r>
      <w:r w:rsidR="00265377">
        <w:rPr>
          <w:rFonts w:ascii="Arial" w:eastAsia="Arial" w:hAnsi="Arial" w:cs="Arial"/>
          <w:color w:val="000000" w:themeColor="text1"/>
          <w:lang w:val="ru-RU"/>
        </w:rPr>
        <w:t>5</w:t>
      </w:r>
    </w:p>
    <w:p w14:paraId="3C881596" w14:textId="77777777" w:rsidR="00631BA3" w:rsidRPr="00AA0190" w:rsidRDefault="00631BA3" w:rsidP="004B5D5D">
      <w:pPr>
        <w:rPr>
          <w:rFonts w:ascii="Arial" w:hAnsi="Arial" w:cs="Arial"/>
          <w:color w:val="000000" w:themeColor="text1"/>
          <w:lang w:val="ru-RU"/>
        </w:rPr>
      </w:pPr>
    </w:p>
    <w:p w14:paraId="4BB1007F" w14:textId="77FC129F" w:rsidR="00631BA3" w:rsidRPr="0032118F" w:rsidRDefault="00631BA3" w:rsidP="004B5D5D">
      <w:pPr>
        <w:tabs>
          <w:tab w:val="left" w:pos="1280"/>
          <w:tab w:val="left" w:leader="dot" w:pos="9460"/>
        </w:tabs>
        <w:ind w:left="560"/>
        <w:rPr>
          <w:rFonts w:ascii="Arial" w:hAnsi="Arial" w:cs="Arial"/>
          <w:color w:val="000000" w:themeColor="text1"/>
          <w:lang w:val="ru-RU"/>
        </w:rPr>
      </w:pPr>
      <w:r w:rsidRPr="00571780">
        <w:rPr>
          <w:rFonts w:ascii="Arial" w:eastAsia="Arial" w:hAnsi="Arial" w:cs="Arial"/>
          <w:color w:val="000000" w:themeColor="text1"/>
        </w:rPr>
        <w:t>H</w:t>
      </w:r>
      <w:r w:rsidRPr="0032118F">
        <w:rPr>
          <w:rFonts w:ascii="Arial" w:eastAsia="Arial" w:hAnsi="Arial" w:cs="Arial"/>
          <w:color w:val="000000" w:themeColor="text1"/>
          <w:lang w:val="ru-RU"/>
        </w:rPr>
        <w:t>.</w:t>
      </w:r>
      <w:r w:rsidRPr="0032118F">
        <w:rPr>
          <w:rFonts w:ascii="Arial" w:hAnsi="Arial" w:cs="Arial"/>
          <w:color w:val="000000" w:themeColor="text1"/>
          <w:lang w:val="ru-RU"/>
        </w:rPr>
        <w:tab/>
      </w:r>
      <w:r w:rsidR="00AA0190">
        <w:rPr>
          <w:rFonts w:ascii="Arial" w:eastAsia="Arial" w:hAnsi="Arial" w:cs="Arial"/>
          <w:color w:val="000000" w:themeColor="text1"/>
          <w:lang w:val="ru-RU"/>
        </w:rPr>
        <w:t>Прочие вопросы</w:t>
      </w:r>
      <w:r w:rsidRPr="0032118F">
        <w:rPr>
          <w:rFonts w:ascii="Arial" w:hAnsi="Arial" w:cs="Arial"/>
          <w:color w:val="000000" w:themeColor="text1"/>
          <w:lang w:val="ru-RU"/>
        </w:rPr>
        <w:tab/>
      </w:r>
      <w:r w:rsidRPr="0032118F">
        <w:rPr>
          <w:rFonts w:ascii="Arial" w:eastAsia="Arial" w:hAnsi="Arial" w:cs="Arial"/>
          <w:color w:val="000000" w:themeColor="text1"/>
          <w:lang w:val="ru-RU"/>
        </w:rPr>
        <w:t>1</w:t>
      </w:r>
      <w:r w:rsidR="00265377">
        <w:rPr>
          <w:rFonts w:ascii="Arial" w:eastAsia="Arial" w:hAnsi="Arial" w:cs="Arial"/>
          <w:color w:val="000000" w:themeColor="text1"/>
          <w:lang w:val="ru-RU"/>
        </w:rPr>
        <w:t>6</w:t>
      </w:r>
    </w:p>
    <w:p w14:paraId="606CDC48" w14:textId="77777777" w:rsidR="00631BA3" w:rsidRPr="0032118F" w:rsidRDefault="00631BA3" w:rsidP="004B5D5D">
      <w:pPr>
        <w:rPr>
          <w:rFonts w:ascii="Arial" w:hAnsi="Arial" w:cs="Arial"/>
          <w:color w:val="000000" w:themeColor="text1"/>
          <w:lang w:val="ru-RU"/>
        </w:rPr>
      </w:pPr>
    </w:p>
    <w:p w14:paraId="4B4B8F52" w14:textId="27F6A27C" w:rsidR="00631BA3" w:rsidRPr="007C3628" w:rsidRDefault="00631BA3" w:rsidP="004B5D5D">
      <w:pPr>
        <w:tabs>
          <w:tab w:val="left" w:pos="620"/>
          <w:tab w:val="left" w:leader="dot" w:pos="9460"/>
        </w:tabs>
        <w:rPr>
          <w:rFonts w:asciiTheme="minorBidi" w:eastAsia="Arial" w:hAnsiTheme="minorBidi" w:cstheme="minorBidi"/>
          <w:color w:val="000000" w:themeColor="text1"/>
        </w:rPr>
      </w:pPr>
      <w:r w:rsidRPr="00571780">
        <w:rPr>
          <w:rFonts w:ascii="Arial" w:eastAsia="Arial" w:hAnsi="Arial" w:cs="Arial"/>
          <w:color w:val="000000" w:themeColor="text1"/>
        </w:rPr>
        <w:t>IV.</w:t>
      </w:r>
      <w:r w:rsidRPr="00571780">
        <w:rPr>
          <w:rFonts w:ascii="Arial" w:hAnsi="Arial" w:cs="Arial"/>
          <w:color w:val="000000" w:themeColor="text1"/>
        </w:rPr>
        <w:tab/>
      </w:r>
      <w:hyperlink w:anchor="page14">
        <w:r w:rsidR="00AA0190">
          <w:rPr>
            <w:rFonts w:ascii="Arial" w:eastAsia="Arial" w:hAnsi="Arial" w:cs="Arial"/>
            <w:color w:val="000000" w:themeColor="text1"/>
            <w:lang w:val="ru-RU"/>
          </w:rPr>
          <w:t>ЗАКЛЮЧИТЕЛЬНЫЕ ЗАМЕЧАНИЯ</w:t>
        </w:r>
      </w:hyperlink>
      <w:r w:rsidRPr="007C3628">
        <w:rPr>
          <w:rFonts w:asciiTheme="minorBidi" w:eastAsia="Arial" w:hAnsiTheme="minorBidi" w:cstheme="minorBidi"/>
          <w:color w:val="000000" w:themeColor="text1"/>
        </w:rPr>
        <w:tab/>
      </w:r>
      <w:hyperlink w:anchor="page14">
        <w:r w:rsidR="002A4B07" w:rsidRPr="00265377">
          <w:rPr>
            <w:rFonts w:ascii="Arial" w:eastAsia="Arial" w:hAnsi="Arial" w:cs="Arial"/>
            <w:color w:val="000000" w:themeColor="text1"/>
          </w:rPr>
          <w:t>1</w:t>
        </w:r>
      </w:hyperlink>
      <w:r w:rsidR="00265377" w:rsidRPr="00265377">
        <w:rPr>
          <w:rFonts w:ascii="Arial" w:hAnsi="Arial" w:cs="Arial"/>
          <w:lang w:val="ru-RU"/>
        </w:rPr>
        <w:t>6</w:t>
      </w:r>
    </w:p>
    <w:p w14:paraId="4C64DE28" w14:textId="2DB3AFBD" w:rsidR="00631BA3" w:rsidRPr="007C3628" w:rsidRDefault="00FF1D4E" w:rsidP="00FE43D7">
      <w:pPr>
        <w:spacing w:after="160" w:line="259" w:lineRule="auto"/>
        <w:rPr>
          <w:rFonts w:asciiTheme="minorBidi" w:hAnsiTheme="minorBidi" w:cstheme="minorBidi"/>
          <w:color w:val="000000" w:themeColor="text1"/>
        </w:rPr>
        <w:sectPr w:rsidR="00631BA3" w:rsidRPr="007C3628" w:rsidSect="00FE43D7">
          <w:headerReference w:type="default" r:id="rId15"/>
          <w:footerReference w:type="even" r:id="rId16"/>
          <w:footerReference w:type="default" r:id="rId17"/>
          <w:footerReference w:type="first" r:id="rId18"/>
          <w:pgSz w:w="11900" w:h="16841"/>
          <w:pgMar w:top="1357" w:right="826" w:bottom="1440" w:left="1320" w:header="0" w:footer="0" w:gutter="0"/>
          <w:pgNumType w:start="2"/>
          <w:cols w:space="720" w:equalWidth="0">
            <w:col w:w="9760"/>
          </w:cols>
        </w:sectPr>
      </w:pPr>
      <w:r>
        <w:rPr>
          <w:rFonts w:asciiTheme="minorBidi" w:hAnsiTheme="minorBidi" w:cstheme="minorBidi"/>
          <w:color w:val="000000" w:themeColor="text1"/>
        </w:rPr>
        <w:br w:type="page"/>
      </w:r>
      <w:bookmarkStart w:id="7" w:name="page4"/>
      <w:bookmarkStart w:id="8" w:name="page5"/>
      <w:bookmarkEnd w:id="7"/>
      <w:bookmarkEnd w:id="8"/>
    </w:p>
    <w:p w14:paraId="473F2613" w14:textId="77777777" w:rsidR="00631BA3" w:rsidRPr="007C3628" w:rsidRDefault="00631BA3" w:rsidP="004B5D5D">
      <w:pPr>
        <w:rPr>
          <w:rFonts w:asciiTheme="minorBidi" w:hAnsiTheme="minorBidi" w:cstheme="minorBidi"/>
          <w:color w:val="000000" w:themeColor="text1"/>
        </w:rPr>
      </w:pPr>
    </w:p>
    <w:p w14:paraId="5CA471C1" w14:textId="15B07C92" w:rsidR="00631BA3" w:rsidRPr="00571780" w:rsidRDefault="00ED4999" w:rsidP="004B5D5D">
      <w:pPr>
        <w:numPr>
          <w:ilvl w:val="0"/>
          <w:numId w:val="2"/>
        </w:numPr>
        <w:tabs>
          <w:tab w:val="left" w:pos="740"/>
        </w:tabs>
        <w:ind w:left="740" w:hanging="724"/>
        <w:rPr>
          <w:rFonts w:ascii="Arial" w:eastAsia="Arial" w:hAnsi="Arial" w:cs="Arial"/>
          <w:b/>
          <w:bCs/>
          <w:color w:val="000000" w:themeColor="text1"/>
        </w:rPr>
      </w:pPr>
      <w:r>
        <w:rPr>
          <w:rFonts w:ascii="Arial" w:eastAsia="Arial" w:hAnsi="Arial" w:cs="Arial"/>
          <w:b/>
          <w:bCs/>
          <w:color w:val="000000" w:themeColor="text1"/>
          <w:lang w:val="ru-RU"/>
        </w:rPr>
        <w:t>ВВЕДЕНИЕ</w:t>
      </w:r>
    </w:p>
    <w:p w14:paraId="2BACE490" w14:textId="77777777" w:rsidR="00631BA3" w:rsidRPr="00571780" w:rsidRDefault="00631BA3" w:rsidP="004B5D5D">
      <w:pPr>
        <w:rPr>
          <w:rFonts w:ascii="Arial" w:hAnsi="Arial" w:cs="Arial"/>
          <w:color w:val="000000" w:themeColor="text1"/>
        </w:rPr>
      </w:pPr>
    </w:p>
    <w:p w14:paraId="22C92DEC" w14:textId="50994EB0" w:rsidR="00631BA3" w:rsidRPr="00AA0190" w:rsidRDefault="00AA0190" w:rsidP="004B5D5D">
      <w:pPr>
        <w:numPr>
          <w:ilvl w:val="0"/>
          <w:numId w:val="3"/>
        </w:numPr>
        <w:tabs>
          <w:tab w:val="left" w:pos="740"/>
        </w:tabs>
        <w:ind w:left="20" w:hanging="14"/>
        <w:rPr>
          <w:rFonts w:ascii="Arial" w:eastAsia="Arial" w:hAnsi="Arial" w:cs="Arial"/>
          <w:color w:val="000000" w:themeColor="text1"/>
          <w:lang w:val="ru-RU"/>
        </w:rPr>
      </w:pPr>
      <w:r w:rsidRPr="00AA0190">
        <w:rPr>
          <w:rFonts w:ascii="Arial" w:eastAsia="Arial" w:hAnsi="Arial" w:cs="Arial"/>
          <w:color w:val="000000" w:themeColor="text1"/>
          <w:lang w:val="ru-RU"/>
        </w:rPr>
        <w:t>В соответствии со своими Полномочиями Независимый консультативный комитет ВОИС по надзору (НККН) представляет ежегодный отчет Комитету по программе и бюджету (КПБ) и Генеральной Ассамблее ВОИС.</w:t>
      </w:r>
      <w:r w:rsidR="00F25276">
        <w:rPr>
          <w:rFonts w:ascii="Arial" w:eastAsia="Arial" w:hAnsi="Arial" w:cs="Arial"/>
          <w:color w:val="000000" w:themeColor="text1"/>
          <w:lang w:val="ru-RU"/>
        </w:rPr>
        <w:t xml:space="preserve"> </w:t>
      </w:r>
    </w:p>
    <w:p w14:paraId="1AF386C3" w14:textId="77777777" w:rsidR="00631BA3" w:rsidRPr="00AA0190" w:rsidRDefault="00631BA3" w:rsidP="004B5D5D">
      <w:pPr>
        <w:rPr>
          <w:rFonts w:ascii="Arial" w:eastAsia="Arial" w:hAnsi="Arial" w:cs="Arial"/>
          <w:color w:val="000000" w:themeColor="text1"/>
          <w:lang w:val="ru-RU"/>
        </w:rPr>
      </w:pPr>
    </w:p>
    <w:p w14:paraId="0B859A05" w14:textId="666BCCB6" w:rsidR="00631BA3" w:rsidRPr="00AA0190" w:rsidRDefault="00AA0190" w:rsidP="00AA0190">
      <w:pPr>
        <w:numPr>
          <w:ilvl w:val="0"/>
          <w:numId w:val="3"/>
        </w:numPr>
        <w:tabs>
          <w:tab w:val="left" w:pos="740"/>
        </w:tabs>
        <w:ind w:left="20" w:hanging="14"/>
        <w:jc w:val="both"/>
        <w:rPr>
          <w:rFonts w:ascii="Arial" w:eastAsia="Arial" w:hAnsi="Arial" w:cs="Arial"/>
          <w:color w:val="000000" w:themeColor="text1"/>
          <w:lang w:val="ru-RU"/>
        </w:rPr>
      </w:pPr>
      <w:r w:rsidRPr="00AA0190">
        <w:rPr>
          <w:rFonts w:ascii="Arial" w:eastAsia="Arial" w:hAnsi="Arial" w:cs="Arial"/>
          <w:color w:val="000000" w:themeColor="text1"/>
          <w:lang w:val="ru-RU"/>
        </w:rPr>
        <w:t>НККН (также именуемый «Комитет») был учрежден в 2005 году.  Он является вспомогательным органом Генеральной Ассамблеи ВОИС и КПБ.  НККН выполняет роль независимого экспертного консультативного органа и оказывает содействие Ассамблее и КПБ в выполнении их надзорных функций.</w:t>
      </w:r>
      <w:r w:rsidR="00F25276">
        <w:rPr>
          <w:rFonts w:ascii="Arial" w:eastAsia="Arial" w:hAnsi="Arial" w:cs="Arial"/>
          <w:color w:val="000000" w:themeColor="text1"/>
          <w:lang w:val="ru-RU"/>
        </w:rPr>
        <w:t xml:space="preserve"> </w:t>
      </w:r>
    </w:p>
    <w:p w14:paraId="1F72679E" w14:textId="77777777" w:rsidR="00631BA3" w:rsidRPr="00AA0190" w:rsidRDefault="00631BA3" w:rsidP="004B5D5D">
      <w:pPr>
        <w:rPr>
          <w:rFonts w:ascii="Arial" w:eastAsia="Arial" w:hAnsi="Arial" w:cs="Arial"/>
          <w:color w:val="000000" w:themeColor="text1"/>
          <w:lang w:val="ru-RU"/>
        </w:rPr>
      </w:pPr>
    </w:p>
    <w:p w14:paraId="02FDDBEA" w14:textId="678C1C74" w:rsidR="00631BA3" w:rsidRPr="00AA0190" w:rsidRDefault="00AA0190" w:rsidP="004B5D5D">
      <w:pPr>
        <w:numPr>
          <w:ilvl w:val="0"/>
          <w:numId w:val="3"/>
        </w:numPr>
        <w:tabs>
          <w:tab w:val="left" w:pos="740"/>
        </w:tabs>
        <w:ind w:left="20" w:hanging="14"/>
        <w:rPr>
          <w:rFonts w:ascii="Arial" w:eastAsia="Arial" w:hAnsi="Arial" w:cs="Arial"/>
          <w:color w:val="000000" w:themeColor="text1"/>
          <w:lang w:val="ru-RU"/>
        </w:rPr>
      </w:pPr>
      <w:r w:rsidRPr="00AA0190">
        <w:rPr>
          <w:rFonts w:ascii="Arial" w:eastAsia="Arial" w:hAnsi="Arial" w:cs="Arial"/>
          <w:color w:val="000000" w:themeColor="text1"/>
          <w:lang w:val="ru-RU"/>
        </w:rPr>
        <w:t>Настоящий отчет охватывает период с 2</w:t>
      </w:r>
      <w:r>
        <w:rPr>
          <w:rFonts w:ascii="Arial" w:eastAsia="Arial" w:hAnsi="Arial" w:cs="Arial"/>
          <w:color w:val="000000" w:themeColor="text1"/>
          <w:lang w:val="lv-LV"/>
        </w:rPr>
        <w:t>3</w:t>
      </w:r>
      <w:r w:rsidRPr="00AA0190">
        <w:rPr>
          <w:rFonts w:ascii="Arial" w:eastAsia="Arial" w:hAnsi="Arial" w:cs="Arial"/>
          <w:color w:val="000000" w:themeColor="text1"/>
          <w:lang w:val="ru-RU"/>
        </w:rPr>
        <w:t xml:space="preserve"> марта 202</w:t>
      </w:r>
      <w:r>
        <w:rPr>
          <w:rFonts w:ascii="Arial" w:eastAsia="Arial" w:hAnsi="Arial" w:cs="Arial"/>
          <w:color w:val="000000" w:themeColor="text1"/>
          <w:lang w:val="lv-LV"/>
        </w:rPr>
        <w:t>4</w:t>
      </w:r>
      <w:r w:rsidRPr="00AA0190">
        <w:rPr>
          <w:rFonts w:ascii="Arial" w:eastAsia="Arial" w:hAnsi="Arial" w:cs="Arial"/>
          <w:color w:val="000000" w:themeColor="text1"/>
          <w:lang w:val="ru-RU"/>
        </w:rPr>
        <w:t xml:space="preserve"> года по 2</w:t>
      </w:r>
      <w:r>
        <w:rPr>
          <w:rFonts w:ascii="Arial" w:eastAsia="Arial" w:hAnsi="Arial" w:cs="Arial"/>
          <w:color w:val="000000" w:themeColor="text1"/>
          <w:lang w:val="lv-LV"/>
        </w:rPr>
        <w:t>8</w:t>
      </w:r>
      <w:r w:rsidRPr="00AA0190">
        <w:rPr>
          <w:rFonts w:ascii="Arial" w:eastAsia="Arial" w:hAnsi="Arial" w:cs="Arial"/>
          <w:color w:val="000000" w:themeColor="text1"/>
          <w:lang w:val="ru-RU"/>
        </w:rPr>
        <w:t xml:space="preserve"> марта 202</w:t>
      </w:r>
      <w:r>
        <w:rPr>
          <w:rFonts w:ascii="Arial" w:eastAsia="Arial" w:hAnsi="Arial" w:cs="Arial"/>
          <w:color w:val="000000" w:themeColor="text1"/>
          <w:lang w:val="lv-LV"/>
        </w:rPr>
        <w:t>5</w:t>
      </w:r>
      <w:r w:rsidRPr="00AA0190">
        <w:rPr>
          <w:rFonts w:ascii="Arial" w:eastAsia="Arial" w:hAnsi="Arial" w:cs="Arial"/>
          <w:color w:val="000000" w:themeColor="text1"/>
          <w:lang w:val="ru-RU"/>
        </w:rPr>
        <w:t xml:space="preserve"> года.  В разделе II отчета приводится обзор квартальных сессий НККН, состава Комитета и его методов работы.  В разделе III подробно изложены вопросы, которые НККН обсудил и рассмотрел в отчетный период.</w:t>
      </w:r>
      <w:r>
        <w:rPr>
          <w:rFonts w:ascii="Arial" w:eastAsia="Arial" w:hAnsi="Arial" w:cs="Arial"/>
          <w:color w:val="000000" w:themeColor="text1"/>
          <w:lang w:val="lv-LV"/>
        </w:rPr>
        <w:t xml:space="preserve"> </w:t>
      </w:r>
    </w:p>
    <w:p w14:paraId="7A847E6F" w14:textId="77777777" w:rsidR="00906B27" w:rsidRPr="00AA0190" w:rsidRDefault="00906B27" w:rsidP="00906B27">
      <w:pPr>
        <w:rPr>
          <w:rFonts w:ascii="Arial" w:eastAsia="Arial" w:hAnsi="Arial" w:cs="Arial"/>
          <w:color w:val="000000" w:themeColor="text1"/>
          <w:lang w:val="ru-RU"/>
        </w:rPr>
      </w:pPr>
    </w:p>
    <w:p w14:paraId="47F360F5" w14:textId="4238158A" w:rsidR="00906B27" w:rsidRPr="0032118F" w:rsidRDefault="00AA0190" w:rsidP="00906B27">
      <w:pPr>
        <w:numPr>
          <w:ilvl w:val="1"/>
          <w:numId w:val="3"/>
        </w:numPr>
        <w:tabs>
          <w:tab w:val="left" w:pos="741"/>
        </w:tabs>
        <w:ind w:left="740" w:hanging="725"/>
        <w:rPr>
          <w:rFonts w:ascii="Arial" w:eastAsia="Arial" w:hAnsi="Arial" w:cs="Arial"/>
          <w:b/>
          <w:bCs/>
          <w:color w:val="000000" w:themeColor="text1"/>
          <w:lang w:val="ru-RU"/>
        </w:rPr>
      </w:pPr>
      <w:r w:rsidRPr="00AA0190">
        <w:rPr>
          <w:rFonts w:ascii="Arial" w:eastAsia="Arial" w:hAnsi="Arial" w:cs="Arial"/>
          <w:b/>
          <w:bCs/>
          <w:color w:val="000000" w:themeColor="text1"/>
          <w:lang w:val="ru-RU"/>
        </w:rPr>
        <w:t>КВАРТАЛЬНЫЕ</w:t>
      </w:r>
      <w:r w:rsidRPr="0032118F">
        <w:rPr>
          <w:rFonts w:ascii="Arial" w:eastAsia="Arial" w:hAnsi="Arial" w:cs="Arial"/>
          <w:b/>
          <w:bCs/>
          <w:color w:val="000000" w:themeColor="text1"/>
          <w:lang w:val="ru-RU"/>
        </w:rPr>
        <w:t xml:space="preserve"> </w:t>
      </w:r>
      <w:r w:rsidRPr="00AA0190">
        <w:rPr>
          <w:rFonts w:ascii="Arial" w:eastAsia="Arial" w:hAnsi="Arial" w:cs="Arial"/>
          <w:b/>
          <w:bCs/>
          <w:color w:val="000000" w:themeColor="text1"/>
          <w:lang w:val="ru-RU"/>
        </w:rPr>
        <w:t>СЕССИИ</w:t>
      </w:r>
      <w:r w:rsidRPr="0032118F">
        <w:rPr>
          <w:rFonts w:ascii="Arial" w:eastAsia="Arial" w:hAnsi="Arial" w:cs="Arial"/>
          <w:b/>
          <w:bCs/>
          <w:color w:val="000000" w:themeColor="text1"/>
          <w:lang w:val="ru-RU"/>
        </w:rPr>
        <w:t xml:space="preserve">, </w:t>
      </w:r>
      <w:r w:rsidRPr="00AA0190">
        <w:rPr>
          <w:rFonts w:ascii="Arial" w:eastAsia="Arial" w:hAnsi="Arial" w:cs="Arial"/>
          <w:b/>
          <w:bCs/>
          <w:color w:val="000000" w:themeColor="text1"/>
          <w:lang w:val="ru-RU"/>
        </w:rPr>
        <w:t>СОСТАВ</w:t>
      </w:r>
      <w:r w:rsidRPr="0032118F">
        <w:rPr>
          <w:rFonts w:ascii="Arial" w:eastAsia="Arial" w:hAnsi="Arial" w:cs="Arial"/>
          <w:b/>
          <w:bCs/>
          <w:color w:val="000000" w:themeColor="text1"/>
          <w:lang w:val="ru-RU"/>
        </w:rPr>
        <w:t xml:space="preserve"> </w:t>
      </w:r>
      <w:r w:rsidRPr="00AA0190">
        <w:rPr>
          <w:rFonts w:ascii="Arial" w:eastAsia="Arial" w:hAnsi="Arial" w:cs="Arial"/>
          <w:b/>
          <w:bCs/>
          <w:color w:val="000000" w:themeColor="text1"/>
          <w:lang w:val="ru-RU"/>
        </w:rPr>
        <w:t>И</w:t>
      </w:r>
      <w:r w:rsidRPr="0032118F">
        <w:rPr>
          <w:rFonts w:ascii="Arial" w:eastAsia="Arial" w:hAnsi="Arial" w:cs="Arial"/>
          <w:b/>
          <w:bCs/>
          <w:color w:val="000000" w:themeColor="text1"/>
          <w:lang w:val="ru-RU"/>
        </w:rPr>
        <w:t xml:space="preserve"> </w:t>
      </w:r>
      <w:r w:rsidRPr="00AA0190">
        <w:rPr>
          <w:rFonts w:ascii="Arial" w:eastAsia="Arial" w:hAnsi="Arial" w:cs="Arial"/>
          <w:b/>
          <w:bCs/>
          <w:color w:val="000000" w:themeColor="text1"/>
          <w:lang w:val="ru-RU"/>
        </w:rPr>
        <w:t>МЕТОДЫ</w:t>
      </w:r>
      <w:r w:rsidRPr="0032118F">
        <w:rPr>
          <w:rFonts w:ascii="Arial" w:eastAsia="Arial" w:hAnsi="Arial" w:cs="Arial"/>
          <w:b/>
          <w:bCs/>
          <w:color w:val="000000" w:themeColor="text1"/>
          <w:lang w:val="ru-RU"/>
        </w:rPr>
        <w:t xml:space="preserve"> </w:t>
      </w:r>
      <w:r w:rsidRPr="00AA0190">
        <w:rPr>
          <w:rFonts w:ascii="Arial" w:eastAsia="Arial" w:hAnsi="Arial" w:cs="Arial"/>
          <w:b/>
          <w:bCs/>
          <w:color w:val="000000" w:themeColor="text1"/>
          <w:lang w:val="ru-RU"/>
        </w:rPr>
        <w:t>РАБОТЫ</w:t>
      </w:r>
    </w:p>
    <w:p w14:paraId="5EDB81ED" w14:textId="77777777" w:rsidR="00906B27" w:rsidRPr="0032118F" w:rsidRDefault="00906B27" w:rsidP="00906B27">
      <w:pPr>
        <w:tabs>
          <w:tab w:val="left" w:pos="741"/>
        </w:tabs>
        <w:ind w:left="15"/>
        <w:rPr>
          <w:rFonts w:ascii="Arial" w:eastAsia="Arial" w:hAnsi="Arial" w:cs="Arial"/>
          <w:i/>
          <w:iCs/>
          <w:color w:val="000000" w:themeColor="text1"/>
          <w:lang w:val="ru-RU"/>
        </w:rPr>
      </w:pPr>
    </w:p>
    <w:p w14:paraId="261442A8" w14:textId="166A73C2" w:rsidR="00906B27" w:rsidRPr="0032118F" w:rsidRDefault="0032118F" w:rsidP="00906B27">
      <w:pPr>
        <w:tabs>
          <w:tab w:val="left" w:pos="741"/>
        </w:tabs>
        <w:ind w:left="740"/>
        <w:rPr>
          <w:rFonts w:ascii="Arial" w:eastAsia="Arial" w:hAnsi="Arial" w:cs="Arial"/>
          <w:b/>
          <w:bCs/>
          <w:color w:val="000000" w:themeColor="text1"/>
          <w:lang w:val="ru-RU"/>
        </w:rPr>
      </w:pPr>
      <w:r>
        <w:rPr>
          <w:rFonts w:ascii="Arial" w:eastAsia="Arial" w:hAnsi="Arial" w:cs="Arial"/>
          <w:i/>
          <w:iCs/>
          <w:color w:val="000000" w:themeColor="text1"/>
          <w:lang w:val="ru-RU"/>
        </w:rPr>
        <w:t>Квартальные сессии</w:t>
      </w:r>
    </w:p>
    <w:p w14:paraId="3E93F1AB" w14:textId="77777777" w:rsidR="00906B27" w:rsidRPr="00906B27" w:rsidRDefault="00906B27" w:rsidP="00906B27">
      <w:pPr>
        <w:rPr>
          <w:rFonts w:ascii="Arial" w:eastAsia="Arial" w:hAnsi="Arial" w:cs="Arial"/>
          <w:color w:val="000000" w:themeColor="text1"/>
        </w:rPr>
      </w:pPr>
    </w:p>
    <w:p w14:paraId="6CA8DA9B" w14:textId="2C58D18D" w:rsidR="00631BA3" w:rsidRPr="0032118F" w:rsidRDefault="0032118F" w:rsidP="007C1ACF">
      <w:pPr>
        <w:numPr>
          <w:ilvl w:val="0"/>
          <w:numId w:val="3"/>
        </w:numPr>
        <w:tabs>
          <w:tab w:val="left" w:pos="740"/>
        </w:tabs>
        <w:ind w:left="20" w:hanging="14"/>
        <w:rPr>
          <w:rFonts w:ascii="Arial" w:eastAsia="Arial" w:hAnsi="Arial" w:cs="Arial"/>
          <w:color w:val="000000" w:themeColor="text1"/>
          <w:lang w:val="ru-RU"/>
        </w:rPr>
      </w:pPr>
      <w:r w:rsidRPr="0032118F">
        <w:rPr>
          <w:rFonts w:ascii="Arial" w:hAnsi="Arial" w:cs="Arial"/>
          <w:lang w:val="ru-RU"/>
        </w:rPr>
        <w:t xml:space="preserve">За отчетный период Комитет провел четыре квартальные сессии:  с </w:t>
      </w:r>
      <w:r>
        <w:rPr>
          <w:rFonts w:ascii="Arial" w:hAnsi="Arial" w:cs="Arial"/>
          <w:lang w:val="ru-RU"/>
        </w:rPr>
        <w:t>28</w:t>
      </w:r>
      <w:r w:rsidRPr="0032118F">
        <w:rPr>
          <w:rFonts w:ascii="Arial" w:hAnsi="Arial" w:cs="Arial"/>
          <w:lang w:val="ru-RU"/>
        </w:rPr>
        <w:t> </w:t>
      </w:r>
      <w:r>
        <w:rPr>
          <w:rFonts w:ascii="Arial" w:hAnsi="Arial" w:cs="Arial"/>
          <w:lang w:val="ru-RU"/>
        </w:rPr>
        <w:t xml:space="preserve">по 31 </w:t>
      </w:r>
      <w:r w:rsidRPr="0032118F">
        <w:rPr>
          <w:rFonts w:ascii="Arial" w:hAnsi="Arial" w:cs="Arial"/>
          <w:lang w:val="ru-RU"/>
        </w:rPr>
        <w:t>мая 202</w:t>
      </w:r>
      <w:r>
        <w:rPr>
          <w:rFonts w:ascii="Arial" w:hAnsi="Arial" w:cs="Arial"/>
          <w:lang w:val="ru-RU"/>
        </w:rPr>
        <w:t>4</w:t>
      </w:r>
      <w:r w:rsidRPr="0032118F">
        <w:rPr>
          <w:rFonts w:ascii="Arial" w:hAnsi="Arial" w:cs="Arial"/>
          <w:lang w:val="ru-RU"/>
        </w:rPr>
        <w:t> года (</w:t>
      </w:r>
      <w:r>
        <w:rPr>
          <w:rFonts w:ascii="Arial" w:hAnsi="Arial" w:cs="Arial"/>
          <w:lang w:val="ru-RU"/>
        </w:rPr>
        <w:t>73</w:t>
      </w:r>
      <w:r w:rsidRPr="0032118F">
        <w:rPr>
          <w:rFonts w:ascii="Arial" w:hAnsi="Arial" w:cs="Arial"/>
          <w:lang w:val="ru-RU"/>
        </w:rPr>
        <w:t xml:space="preserve">-я сессия);  с </w:t>
      </w:r>
      <w:r>
        <w:rPr>
          <w:rFonts w:ascii="Arial" w:hAnsi="Arial" w:cs="Arial"/>
          <w:lang w:val="ru-RU"/>
        </w:rPr>
        <w:t>24</w:t>
      </w:r>
      <w:r w:rsidRPr="0032118F">
        <w:rPr>
          <w:rFonts w:ascii="Arial" w:hAnsi="Arial" w:cs="Arial"/>
          <w:lang w:val="ru-RU"/>
        </w:rPr>
        <w:t xml:space="preserve"> по </w:t>
      </w:r>
      <w:r>
        <w:rPr>
          <w:rFonts w:ascii="Arial" w:hAnsi="Arial" w:cs="Arial"/>
          <w:lang w:val="ru-RU"/>
        </w:rPr>
        <w:t>27</w:t>
      </w:r>
      <w:r w:rsidRPr="0032118F">
        <w:rPr>
          <w:rFonts w:ascii="Arial" w:hAnsi="Arial" w:cs="Arial"/>
          <w:lang w:val="ru-RU"/>
        </w:rPr>
        <w:t> сентября 202</w:t>
      </w:r>
      <w:r>
        <w:rPr>
          <w:rFonts w:ascii="Arial" w:hAnsi="Arial" w:cs="Arial"/>
          <w:lang w:val="ru-RU"/>
        </w:rPr>
        <w:t>4</w:t>
      </w:r>
      <w:r w:rsidRPr="0032118F">
        <w:rPr>
          <w:rFonts w:ascii="Arial" w:hAnsi="Arial" w:cs="Arial"/>
          <w:lang w:val="ru-RU"/>
        </w:rPr>
        <w:t> года (7</w:t>
      </w:r>
      <w:r>
        <w:rPr>
          <w:rFonts w:ascii="Arial" w:hAnsi="Arial" w:cs="Arial"/>
          <w:lang w:val="ru-RU"/>
        </w:rPr>
        <w:t>4</w:t>
      </w:r>
      <w:r w:rsidRPr="0032118F">
        <w:rPr>
          <w:rFonts w:ascii="Arial" w:hAnsi="Arial" w:cs="Arial"/>
          <w:lang w:val="ru-RU"/>
        </w:rPr>
        <w:t xml:space="preserve">-я сессия);  с </w:t>
      </w:r>
      <w:r>
        <w:rPr>
          <w:rFonts w:ascii="Arial" w:hAnsi="Arial" w:cs="Arial"/>
          <w:lang w:val="ru-RU"/>
        </w:rPr>
        <w:t>9</w:t>
      </w:r>
      <w:r w:rsidRPr="0032118F">
        <w:rPr>
          <w:rFonts w:ascii="Arial" w:hAnsi="Arial" w:cs="Arial"/>
          <w:lang w:val="ru-RU"/>
        </w:rPr>
        <w:t xml:space="preserve"> по 1</w:t>
      </w:r>
      <w:r>
        <w:rPr>
          <w:rFonts w:ascii="Arial" w:hAnsi="Arial" w:cs="Arial"/>
          <w:lang w:val="ru-RU"/>
        </w:rPr>
        <w:t>3</w:t>
      </w:r>
      <w:r w:rsidRPr="0032118F">
        <w:rPr>
          <w:rFonts w:ascii="Arial" w:hAnsi="Arial" w:cs="Arial"/>
          <w:lang w:val="ru-RU"/>
        </w:rPr>
        <w:t xml:space="preserve"> декабря 202</w:t>
      </w:r>
      <w:r>
        <w:rPr>
          <w:rFonts w:ascii="Arial" w:hAnsi="Arial" w:cs="Arial"/>
          <w:lang w:val="ru-RU"/>
        </w:rPr>
        <w:t>4</w:t>
      </w:r>
      <w:r w:rsidRPr="0032118F">
        <w:rPr>
          <w:rFonts w:ascii="Arial" w:hAnsi="Arial" w:cs="Arial"/>
          <w:lang w:val="ru-RU"/>
        </w:rPr>
        <w:t> года (7</w:t>
      </w:r>
      <w:r>
        <w:rPr>
          <w:rFonts w:ascii="Arial" w:hAnsi="Arial" w:cs="Arial"/>
          <w:lang w:val="ru-RU"/>
        </w:rPr>
        <w:t>5</w:t>
      </w:r>
      <w:r w:rsidRPr="0032118F">
        <w:rPr>
          <w:rFonts w:ascii="Arial" w:hAnsi="Arial" w:cs="Arial"/>
          <w:lang w:val="ru-RU"/>
        </w:rPr>
        <w:t xml:space="preserve">-я сессия) и с </w:t>
      </w:r>
      <w:r>
        <w:rPr>
          <w:rFonts w:ascii="Arial" w:hAnsi="Arial" w:cs="Arial"/>
          <w:lang w:val="ru-RU"/>
        </w:rPr>
        <w:t>24</w:t>
      </w:r>
      <w:r w:rsidRPr="0032118F">
        <w:rPr>
          <w:rFonts w:ascii="Arial" w:hAnsi="Arial" w:cs="Arial"/>
          <w:lang w:val="ru-RU"/>
        </w:rPr>
        <w:t xml:space="preserve"> по 2</w:t>
      </w:r>
      <w:r>
        <w:rPr>
          <w:rFonts w:ascii="Arial" w:hAnsi="Arial" w:cs="Arial"/>
          <w:lang w:val="ru-RU"/>
        </w:rPr>
        <w:t>8</w:t>
      </w:r>
      <w:r w:rsidRPr="0032118F">
        <w:rPr>
          <w:rFonts w:ascii="Arial" w:hAnsi="Arial" w:cs="Arial"/>
          <w:lang w:val="ru-RU"/>
        </w:rPr>
        <w:t> марта 202</w:t>
      </w:r>
      <w:r>
        <w:rPr>
          <w:rFonts w:ascii="Arial" w:hAnsi="Arial" w:cs="Arial"/>
          <w:lang w:val="ru-RU"/>
        </w:rPr>
        <w:t>5</w:t>
      </w:r>
      <w:r w:rsidRPr="0032118F">
        <w:rPr>
          <w:rFonts w:ascii="Arial" w:hAnsi="Arial" w:cs="Arial"/>
          <w:lang w:val="ru-RU"/>
        </w:rPr>
        <w:t> года (7</w:t>
      </w:r>
      <w:r>
        <w:rPr>
          <w:rFonts w:ascii="Arial" w:hAnsi="Arial" w:cs="Arial"/>
          <w:lang w:val="ru-RU"/>
        </w:rPr>
        <w:t>6</w:t>
      </w:r>
      <w:r w:rsidRPr="0032118F">
        <w:rPr>
          <w:rFonts w:ascii="Arial" w:hAnsi="Arial" w:cs="Arial"/>
          <w:lang w:val="ru-RU"/>
        </w:rPr>
        <w:t>-я сессия).  В соответствии со своими Полномочиями Комитет после всех сессий проводил информационные совещания с представителями государств-членов.  Отчеты о работе всех сессий опубликованы на веб-сайте ВОИС.</w:t>
      </w:r>
      <w:r w:rsidR="00F25276">
        <w:rPr>
          <w:rFonts w:ascii="Arial" w:hAnsi="Arial" w:cs="Arial"/>
          <w:lang w:val="ru-RU"/>
        </w:rPr>
        <w:t xml:space="preserve"> </w:t>
      </w:r>
    </w:p>
    <w:p w14:paraId="24D75164" w14:textId="77777777" w:rsidR="00631BA3" w:rsidRPr="0032118F" w:rsidRDefault="00631BA3" w:rsidP="004B5D5D">
      <w:pPr>
        <w:rPr>
          <w:rFonts w:ascii="Arial" w:hAnsi="Arial" w:cs="Arial"/>
          <w:color w:val="000000" w:themeColor="text1"/>
          <w:lang w:val="ru-RU"/>
        </w:rPr>
      </w:pPr>
    </w:p>
    <w:p w14:paraId="735A1E26" w14:textId="305CF778" w:rsidR="00631BA3" w:rsidRPr="0032118F" w:rsidRDefault="0032118F" w:rsidP="004B5D5D">
      <w:pPr>
        <w:ind w:left="740"/>
        <w:rPr>
          <w:rFonts w:ascii="Arial" w:hAnsi="Arial" w:cs="Arial"/>
          <w:color w:val="000000" w:themeColor="text1"/>
          <w:lang w:val="ru-RU"/>
        </w:rPr>
      </w:pPr>
      <w:r w:rsidRPr="0032118F">
        <w:rPr>
          <w:rFonts w:ascii="Arial" w:eastAsia="Arial" w:hAnsi="Arial" w:cs="Arial"/>
          <w:i/>
          <w:iCs/>
          <w:color w:val="000000" w:themeColor="text1"/>
          <w:lang w:val="ru-RU"/>
        </w:rPr>
        <w:t>Состав и процесс выбора новых членов</w:t>
      </w:r>
    </w:p>
    <w:p w14:paraId="63439A2E" w14:textId="77777777" w:rsidR="00631BA3" w:rsidRPr="0032118F" w:rsidRDefault="00631BA3" w:rsidP="004B5D5D">
      <w:pPr>
        <w:rPr>
          <w:rFonts w:ascii="Arial" w:hAnsi="Arial" w:cs="Arial"/>
          <w:color w:val="000000" w:themeColor="text1"/>
          <w:lang w:val="ru-RU"/>
        </w:rPr>
      </w:pPr>
    </w:p>
    <w:p w14:paraId="337EB2A6" w14:textId="31914034" w:rsidR="00631BA3" w:rsidRPr="0032118F" w:rsidRDefault="0032118F" w:rsidP="004B5D5D">
      <w:pPr>
        <w:numPr>
          <w:ilvl w:val="0"/>
          <w:numId w:val="4"/>
        </w:numPr>
        <w:tabs>
          <w:tab w:val="left" w:pos="740"/>
        </w:tabs>
        <w:ind w:left="20" w:hanging="14"/>
        <w:rPr>
          <w:rFonts w:ascii="Arial" w:eastAsia="Arial" w:hAnsi="Arial" w:cs="Arial"/>
          <w:color w:val="000000" w:themeColor="text1"/>
          <w:lang w:val="ru-RU"/>
        </w:rPr>
      </w:pPr>
      <w:r w:rsidRPr="0032118F">
        <w:rPr>
          <w:rFonts w:ascii="Arial" w:eastAsia="Arial" w:hAnsi="Arial" w:cs="Arial"/>
          <w:color w:val="000000" w:themeColor="text1"/>
          <w:lang w:val="ru-RU"/>
        </w:rPr>
        <w:t>НККН состоит из семи членов</w:t>
      </w:r>
      <w:r w:rsidR="00132230">
        <w:rPr>
          <w:rFonts w:ascii="Arial" w:eastAsia="Arial" w:hAnsi="Arial" w:cs="Arial"/>
          <w:color w:val="000000" w:themeColor="text1"/>
          <w:lang w:val="ru-RU"/>
        </w:rPr>
        <w:t xml:space="preserve">, представляющих </w:t>
      </w:r>
      <w:r w:rsidRPr="0032118F">
        <w:rPr>
          <w:rFonts w:ascii="Arial" w:eastAsia="Arial" w:hAnsi="Arial" w:cs="Arial"/>
          <w:color w:val="000000" w:themeColor="text1"/>
          <w:lang w:val="ru-RU"/>
        </w:rPr>
        <w:t>групп</w:t>
      </w:r>
      <w:r w:rsidR="00132230">
        <w:rPr>
          <w:rFonts w:ascii="Arial" w:eastAsia="Arial" w:hAnsi="Arial" w:cs="Arial"/>
          <w:color w:val="000000" w:themeColor="text1"/>
          <w:lang w:val="ru-RU"/>
        </w:rPr>
        <w:t>ы</w:t>
      </w:r>
      <w:r w:rsidRPr="0032118F">
        <w:rPr>
          <w:rFonts w:ascii="Arial" w:eastAsia="Arial" w:hAnsi="Arial" w:cs="Arial"/>
          <w:color w:val="000000" w:themeColor="text1"/>
          <w:lang w:val="ru-RU"/>
        </w:rPr>
        <w:t xml:space="preserve"> государств – членов ВОИС.  Они работают в личном качестве независимо от государств-членов.  В соответствии со своими Полномочиями Комитет на </w:t>
      </w:r>
      <w:r>
        <w:rPr>
          <w:rFonts w:ascii="Arial" w:eastAsia="Arial" w:hAnsi="Arial" w:cs="Arial"/>
          <w:color w:val="000000" w:themeColor="text1"/>
          <w:lang w:val="ru-RU"/>
        </w:rPr>
        <w:t xml:space="preserve">своей </w:t>
      </w:r>
      <w:r w:rsidRPr="0032118F">
        <w:rPr>
          <w:rFonts w:ascii="Arial" w:eastAsia="Arial" w:hAnsi="Arial" w:cs="Arial"/>
          <w:color w:val="000000" w:themeColor="text1"/>
          <w:lang w:val="ru-RU"/>
        </w:rPr>
        <w:t>7</w:t>
      </w:r>
      <w:r>
        <w:rPr>
          <w:rFonts w:ascii="Arial" w:eastAsia="Arial" w:hAnsi="Arial" w:cs="Arial"/>
          <w:color w:val="000000" w:themeColor="text1"/>
          <w:lang w:val="ru-RU"/>
        </w:rPr>
        <w:t>5</w:t>
      </w:r>
      <w:r w:rsidRPr="0032118F">
        <w:rPr>
          <w:rFonts w:ascii="Arial" w:eastAsia="Arial" w:hAnsi="Arial" w:cs="Arial"/>
          <w:color w:val="000000" w:themeColor="text1"/>
          <w:lang w:val="ru-RU"/>
        </w:rPr>
        <w:t>-й сессии в декабре 202</w:t>
      </w:r>
      <w:r>
        <w:rPr>
          <w:rFonts w:ascii="Arial" w:eastAsia="Arial" w:hAnsi="Arial" w:cs="Arial"/>
          <w:color w:val="000000" w:themeColor="text1"/>
          <w:lang w:val="ru-RU"/>
        </w:rPr>
        <w:t>4</w:t>
      </w:r>
      <w:r w:rsidRPr="0032118F">
        <w:rPr>
          <w:rFonts w:ascii="Arial" w:eastAsia="Arial" w:hAnsi="Arial" w:cs="Arial"/>
          <w:color w:val="000000" w:themeColor="text1"/>
          <w:lang w:val="ru-RU"/>
        </w:rPr>
        <w:t xml:space="preserve"> года избрал </w:t>
      </w:r>
      <w:bookmarkStart w:id="9" w:name="_Hlk127806171"/>
      <w:r w:rsidRPr="0032118F">
        <w:rPr>
          <w:rFonts w:ascii="Arial" w:eastAsia="Arial" w:hAnsi="Arial" w:cs="Arial"/>
          <w:color w:val="000000" w:themeColor="text1"/>
          <w:lang w:val="ru-RU"/>
        </w:rPr>
        <w:t xml:space="preserve">г-на </w:t>
      </w:r>
      <w:r>
        <w:rPr>
          <w:rFonts w:ascii="Arial" w:eastAsia="Arial" w:hAnsi="Arial" w:cs="Arial"/>
          <w:color w:val="000000" w:themeColor="text1"/>
          <w:lang w:val="ru-RU"/>
        </w:rPr>
        <w:t>Давида Канджу</w:t>
      </w:r>
      <w:r w:rsidRPr="0032118F">
        <w:rPr>
          <w:rFonts w:ascii="Arial" w:eastAsia="Arial" w:hAnsi="Arial" w:cs="Arial"/>
          <w:color w:val="000000" w:themeColor="text1"/>
          <w:lang w:val="ru-RU"/>
        </w:rPr>
        <w:t xml:space="preserve"> </w:t>
      </w:r>
      <w:bookmarkEnd w:id="9"/>
      <w:r w:rsidRPr="0032118F">
        <w:rPr>
          <w:rFonts w:ascii="Arial" w:eastAsia="Arial" w:hAnsi="Arial" w:cs="Arial"/>
          <w:color w:val="000000" w:themeColor="text1"/>
          <w:lang w:val="ru-RU"/>
        </w:rPr>
        <w:t xml:space="preserve">Председателем, а г-на </w:t>
      </w:r>
      <w:r>
        <w:rPr>
          <w:rFonts w:ascii="Arial" w:eastAsia="Arial" w:hAnsi="Arial" w:cs="Arial"/>
          <w:color w:val="000000" w:themeColor="text1"/>
          <w:lang w:val="ru-RU"/>
        </w:rPr>
        <w:t>Камлеша Викамсея</w:t>
      </w:r>
      <w:r w:rsidRPr="0032118F">
        <w:rPr>
          <w:rFonts w:ascii="Arial" w:eastAsia="Arial" w:hAnsi="Arial" w:cs="Arial"/>
          <w:color w:val="000000" w:themeColor="text1"/>
          <w:lang w:val="ru-RU"/>
        </w:rPr>
        <w:t xml:space="preserve"> — заместителем Председателя.  Функции Председателя </w:t>
      </w:r>
      <w:r>
        <w:rPr>
          <w:rFonts w:ascii="Arial" w:eastAsia="Arial" w:hAnsi="Arial" w:cs="Arial"/>
          <w:color w:val="000000" w:themeColor="text1"/>
          <w:lang w:val="ru-RU"/>
        </w:rPr>
        <w:t>с</w:t>
      </w:r>
      <w:r w:rsidRPr="0032118F">
        <w:rPr>
          <w:rFonts w:ascii="Arial" w:eastAsia="Arial" w:hAnsi="Arial" w:cs="Arial"/>
          <w:color w:val="000000" w:themeColor="text1"/>
          <w:lang w:val="ru-RU"/>
        </w:rPr>
        <w:t xml:space="preserve"> </w:t>
      </w:r>
      <w:r>
        <w:rPr>
          <w:rFonts w:ascii="Arial" w:eastAsia="Arial" w:hAnsi="Arial" w:cs="Arial"/>
          <w:color w:val="000000" w:themeColor="text1"/>
          <w:lang w:val="ru-RU"/>
        </w:rPr>
        <w:t>72</w:t>
      </w:r>
      <w:r w:rsidRPr="0032118F">
        <w:rPr>
          <w:rFonts w:ascii="Arial" w:eastAsia="Arial" w:hAnsi="Arial" w:cs="Arial"/>
          <w:color w:val="000000" w:themeColor="text1"/>
          <w:lang w:val="ru-RU"/>
        </w:rPr>
        <w:t xml:space="preserve">-й </w:t>
      </w:r>
      <w:r>
        <w:rPr>
          <w:rFonts w:ascii="Arial" w:eastAsia="Arial" w:hAnsi="Arial" w:cs="Arial"/>
          <w:color w:val="000000" w:themeColor="text1"/>
          <w:lang w:val="ru-RU"/>
        </w:rPr>
        <w:t>по</w:t>
      </w:r>
      <w:r w:rsidRPr="0032118F">
        <w:rPr>
          <w:rFonts w:ascii="Arial" w:eastAsia="Arial" w:hAnsi="Arial" w:cs="Arial"/>
          <w:color w:val="000000" w:themeColor="text1"/>
          <w:lang w:val="ru-RU"/>
        </w:rPr>
        <w:t xml:space="preserve"> 7</w:t>
      </w:r>
      <w:r>
        <w:rPr>
          <w:rFonts w:ascii="Arial" w:eastAsia="Arial" w:hAnsi="Arial" w:cs="Arial"/>
          <w:color w:val="000000" w:themeColor="text1"/>
          <w:lang w:val="ru-RU"/>
        </w:rPr>
        <w:t>5</w:t>
      </w:r>
      <w:r w:rsidRPr="0032118F">
        <w:rPr>
          <w:rFonts w:ascii="Arial" w:eastAsia="Arial" w:hAnsi="Arial" w:cs="Arial"/>
          <w:color w:val="000000" w:themeColor="text1"/>
          <w:lang w:val="ru-RU"/>
        </w:rPr>
        <w:t>-</w:t>
      </w:r>
      <w:r>
        <w:rPr>
          <w:rFonts w:ascii="Arial" w:eastAsia="Arial" w:hAnsi="Arial" w:cs="Arial"/>
          <w:color w:val="000000" w:themeColor="text1"/>
          <w:lang w:val="ru-RU"/>
        </w:rPr>
        <w:t>ю</w:t>
      </w:r>
      <w:r w:rsidRPr="0032118F">
        <w:rPr>
          <w:rFonts w:ascii="Arial" w:eastAsia="Arial" w:hAnsi="Arial" w:cs="Arial"/>
          <w:color w:val="000000" w:themeColor="text1"/>
          <w:lang w:val="ru-RU"/>
        </w:rPr>
        <w:t xml:space="preserve"> сесси</w:t>
      </w:r>
      <w:r>
        <w:rPr>
          <w:rFonts w:ascii="Arial" w:eastAsia="Arial" w:hAnsi="Arial" w:cs="Arial"/>
          <w:color w:val="000000" w:themeColor="text1"/>
          <w:lang w:val="ru-RU"/>
        </w:rPr>
        <w:t>и</w:t>
      </w:r>
      <w:r w:rsidRPr="0032118F">
        <w:rPr>
          <w:rFonts w:ascii="Arial" w:eastAsia="Arial" w:hAnsi="Arial" w:cs="Arial"/>
          <w:color w:val="000000" w:themeColor="text1"/>
          <w:lang w:val="ru-RU"/>
        </w:rPr>
        <w:t xml:space="preserve"> выполнял г-н </w:t>
      </w:r>
      <w:r>
        <w:rPr>
          <w:rFonts w:ascii="Arial" w:eastAsia="Arial" w:hAnsi="Arial" w:cs="Arial"/>
          <w:color w:val="000000" w:themeColor="text1"/>
          <w:lang w:val="ru-RU"/>
        </w:rPr>
        <w:t>Берт Кёппенс</w:t>
      </w:r>
      <w:r w:rsidRPr="0032118F">
        <w:rPr>
          <w:rFonts w:ascii="Arial" w:eastAsia="Arial" w:hAnsi="Arial" w:cs="Arial"/>
          <w:color w:val="000000" w:themeColor="text1"/>
          <w:lang w:val="ru-RU"/>
        </w:rPr>
        <w:t xml:space="preserve">, а заместителя Председателя — г-н </w:t>
      </w:r>
      <w:r>
        <w:rPr>
          <w:rFonts w:ascii="Arial" w:eastAsia="Arial" w:hAnsi="Arial" w:cs="Arial"/>
          <w:color w:val="000000" w:themeColor="text1"/>
          <w:lang w:val="ru-RU"/>
        </w:rPr>
        <w:t>Канджа</w:t>
      </w:r>
      <w:r w:rsidRPr="0032118F">
        <w:rPr>
          <w:rFonts w:ascii="Arial" w:eastAsia="Arial" w:hAnsi="Arial" w:cs="Arial"/>
          <w:color w:val="000000" w:themeColor="text1"/>
          <w:lang w:val="ru-RU"/>
        </w:rPr>
        <w:t>.</w:t>
      </w:r>
      <w:r w:rsidR="00F25276">
        <w:rPr>
          <w:rFonts w:ascii="Arial" w:eastAsia="Arial" w:hAnsi="Arial" w:cs="Arial"/>
          <w:color w:val="000000" w:themeColor="text1"/>
          <w:lang w:val="ru-RU"/>
        </w:rPr>
        <w:t xml:space="preserve"> </w:t>
      </w:r>
    </w:p>
    <w:p w14:paraId="64C5BC7B" w14:textId="77777777" w:rsidR="00BA6742" w:rsidRPr="0032118F" w:rsidRDefault="00BA6742" w:rsidP="004B5D5D">
      <w:pPr>
        <w:pStyle w:val="Default"/>
        <w:rPr>
          <w:lang w:val="ru-RU"/>
        </w:rPr>
      </w:pPr>
    </w:p>
    <w:p w14:paraId="10DCA815" w14:textId="39FC863B" w:rsidR="00BA6742" w:rsidRPr="0032118F" w:rsidRDefault="0032118F" w:rsidP="004B5D5D">
      <w:pPr>
        <w:pStyle w:val="Default"/>
        <w:numPr>
          <w:ilvl w:val="0"/>
          <w:numId w:val="4"/>
        </w:numPr>
        <w:rPr>
          <w:sz w:val="22"/>
          <w:szCs w:val="22"/>
          <w:lang w:val="ru-RU"/>
        </w:rPr>
      </w:pPr>
      <w:r w:rsidRPr="0032118F">
        <w:rPr>
          <w:sz w:val="22"/>
          <w:szCs w:val="22"/>
          <w:lang w:val="ru-RU"/>
        </w:rPr>
        <w:t>В соответствии с процедурой выборов, изложенной в приложении IV к Финансовым положениям и правилам ВОИС, в состав Комитета в настоящее время входят следующие члены:</w:t>
      </w:r>
    </w:p>
    <w:p w14:paraId="4E249C08" w14:textId="77777777" w:rsidR="00631BA3" w:rsidRPr="0032118F" w:rsidRDefault="00631BA3" w:rsidP="004B5D5D">
      <w:pPr>
        <w:rPr>
          <w:rFonts w:ascii="Arial" w:eastAsia="Arial" w:hAnsi="Arial" w:cs="Arial"/>
          <w:color w:val="000000" w:themeColor="text1"/>
          <w:lang w:val="ru-RU"/>
        </w:rPr>
      </w:pPr>
    </w:p>
    <w:p w14:paraId="4B5244EB" w14:textId="6AEFEB3D" w:rsidR="00631BA3" w:rsidRPr="00344242" w:rsidRDefault="003C3A3F" w:rsidP="008A167A">
      <w:pPr>
        <w:numPr>
          <w:ilvl w:val="1"/>
          <w:numId w:val="4"/>
        </w:numPr>
        <w:tabs>
          <w:tab w:val="left" w:pos="1180"/>
        </w:tabs>
        <w:ind w:left="1180" w:hanging="420"/>
        <w:rPr>
          <w:rFonts w:ascii="Arial" w:eastAsia="Courier New" w:hAnsi="Arial" w:cs="Arial"/>
          <w:color w:val="000000" w:themeColor="text1"/>
          <w:lang w:val="ru-RU"/>
        </w:rPr>
      </w:pPr>
      <w:r>
        <w:rPr>
          <w:rFonts w:ascii="Arial" w:eastAsia="Arial" w:hAnsi="Arial" w:cs="Arial"/>
          <w:color w:val="000000" w:themeColor="text1"/>
          <w:lang w:val="ru-RU"/>
        </w:rPr>
        <w:t>г</w:t>
      </w:r>
      <w:r w:rsidR="0032118F" w:rsidRPr="00344242">
        <w:rPr>
          <w:rFonts w:ascii="Arial" w:eastAsia="Arial" w:hAnsi="Arial" w:cs="Arial"/>
          <w:color w:val="000000" w:themeColor="text1"/>
          <w:lang w:val="ru-RU"/>
        </w:rPr>
        <w:t>-</w:t>
      </w:r>
      <w:r w:rsidR="0032118F">
        <w:rPr>
          <w:rFonts w:ascii="Arial" w:eastAsia="Arial" w:hAnsi="Arial" w:cs="Arial"/>
          <w:color w:val="000000" w:themeColor="text1"/>
          <w:lang w:val="ru-RU"/>
        </w:rPr>
        <w:t>н</w:t>
      </w:r>
      <w:r w:rsidR="0032118F" w:rsidRPr="00344242">
        <w:rPr>
          <w:rFonts w:ascii="Arial" w:eastAsia="Arial" w:hAnsi="Arial" w:cs="Arial"/>
          <w:color w:val="000000" w:themeColor="text1"/>
          <w:lang w:val="ru-RU"/>
        </w:rPr>
        <w:t xml:space="preserve"> </w:t>
      </w:r>
      <w:r w:rsidR="0032118F">
        <w:rPr>
          <w:rFonts w:ascii="Arial" w:eastAsia="Arial" w:hAnsi="Arial" w:cs="Arial"/>
          <w:color w:val="000000" w:themeColor="text1"/>
          <w:lang w:val="ru-RU"/>
        </w:rPr>
        <w:t>Давид</w:t>
      </w:r>
      <w:r w:rsidR="0032118F" w:rsidRPr="00344242">
        <w:rPr>
          <w:rFonts w:ascii="Arial" w:eastAsia="Arial" w:hAnsi="Arial" w:cs="Arial"/>
          <w:color w:val="000000" w:themeColor="text1"/>
          <w:lang w:val="ru-RU"/>
        </w:rPr>
        <w:t xml:space="preserve"> </w:t>
      </w:r>
      <w:r w:rsidR="0032118F">
        <w:rPr>
          <w:rFonts w:ascii="Arial" w:eastAsia="Arial" w:hAnsi="Arial" w:cs="Arial"/>
          <w:color w:val="000000" w:themeColor="text1"/>
          <w:lang w:val="ru-RU"/>
        </w:rPr>
        <w:t>Канджа</w:t>
      </w:r>
      <w:r w:rsidR="00631BA3" w:rsidRPr="00344242">
        <w:rPr>
          <w:rFonts w:ascii="Arial" w:eastAsia="Arial" w:hAnsi="Arial" w:cs="Arial"/>
          <w:color w:val="000000" w:themeColor="text1"/>
          <w:lang w:val="ru-RU"/>
        </w:rPr>
        <w:t xml:space="preserve">, </w:t>
      </w:r>
      <w:r w:rsidR="00344242">
        <w:rPr>
          <w:rFonts w:ascii="Arial" w:eastAsia="Arial" w:hAnsi="Arial" w:cs="Arial"/>
          <w:color w:val="000000" w:themeColor="text1"/>
          <w:lang w:val="ru-RU"/>
        </w:rPr>
        <w:t>Председатель</w:t>
      </w:r>
      <w:r w:rsidR="00631BA3" w:rsidRPr="00344242">
        <w:rPr>
          <w:rFonts w:ascii="Arial" w:eastAsia="Arial" w:hAnsi="Arial" w:cs="Arial"/>
          <w:color w:val="000000" w:themeColor="text1"/>
          <w:lang w:val="ru-RU"/>
        </w:rPr>
        <w:t xml:space="preserve"> (</w:t>
      </w:r>
      <w:r w:rsidR="00344242">
        <w:rPr>
          <w:rFonts w:ascii="Arial" w:eastAsia="Arial" w:hAnsi="Arial" w:cs="Arial"/>
          <w:color w:val="000000" w:themeColor="text1"/>
          <w:lang w:val="ru-RU"/>
        </w:rPr>
        <w:t>Африканская группа</w:t>
      </w:r>
      <w:r w:rsidR="00631BA3" w:rsidRPr="00344242">
        <w:rPr>
          <w:rFonts w:ascii="Arial" w:eastAsia="Arial" w:hAnsi="Arial" w:cs="Arial"/>
          <w:color w:val="000000" w:themeColor="text1"/>
          <w:lang w:val="ru-RU"/>
        </w:rPr>
        <w:t>);</w:t>
      </w:r>
    </w:p>
    <w:p w14:paraId="3D0CD590" w14:textId="27C3D3E1" w:rsidR="00631BA3" w:rsidRPr="003C3A3F" w:rsidRDefault="003C3A3F" w:rsidP="008A167A">
      <w:pPr>
        <w:numPr>
          <w:ilvl w:val="1"/>
          <w:numId w:val="4"/>
        </w:numPr>
        <w:tabs>
          <w:tab w:val="left" w:pos="1180"/>
        </w:tabs>
        <w:ind w:left="1180" w:hanging="420"/>
        <w:rPr>
          <w:rFonts w:ascii="Arial" w:eastAsia="Courier New" w:hAnsi="Arial" w:cs="Arial"/>
          <w:color w:val="000000" w:themeColor="text1"/>
          <w:lang w:val="ru-RU"/>
        </w:rPr>
      </w:pPr>
      <w:r>
        <w:rPr>
          <w:rFonts w:ascii="Arial" w:eastAsia="Arial" w:hAnsi="Arial" w:cs="Arial"/>
          <w:color w:val="000000" w:themeColor="text1"/>
          <w:lang w:val="ru-RU"/>
        </w:rPr>
        <w:t>г</w:t>
      </w:r>
      <w:r w:rsidR="00344242" w:rsidRPr="003C3A3F">
        <w:rPr>
          <w:rFonts w:ascii="Arial" w:eastAsia="Arial" w:hAnsi="Arial" w:cs="Arial"/>
          <w:color w:val="000000" w:themeColor="text1"/>
          <w:lang w:val="ru-RU"/>
        </w:rPr>
        <w:t>-</w:t>
      </w:r>
      <w:r w:rsidR="00344242">
        <w:rPr>
          <w:rFonts w:ascii="Arial" w:eastAsia="Arial" w:hAnsi="Arial" w:cs="Arial"/>
          <w:color w:val="000000" w:themeColor="text1"/>
          <w:lang w:val="ru-RU"/>
        </w:rPr>
        <w:t>н</w:t>
      </w:r>
      <w:r w:rsidR="00344242" w:rsidRPr="003C3A3F">
        <w:rPr>
          <w:rFonts w:ascii="Arial" w:eastAsia="Arial" w:hAnsi="Arial" w:cs="Arial"/>
          <w:color w:val="000000" w:themeColor="text1"/>
          <w:lang w:val="ru-RU"/>
        </w:rPr>
        <w:t xml:space="preserve"> </w:t>
      </w:r>
      <w:r w:rsidR="00344242">
        <w:rPr>
          <w:rFonts w:ascii="Arial" w:eastAsia="Arial" w:hAnsi="Arial" w:cs="Arial"/>
          <w:color w:val="000000" w:themeColor="text1"/>
          <w:lang w:val="ru-RU"/>
        </w:rPr>
        <w:t>Камлеш</w:t>
      </w:r>
      <w:r w:rsidR="00344242" w:rsidRPr="003C3A3F">
        <w:rPr>
          <w:rFonts w:ascii="Arial" w:eastAsia="Arial" w:hAnsi="Arial" w:cs="Arial"/>
          <w:color w:val="000000" w:themeColor="text1"/>
          <w:lang w:val="ru-RU"/>
        </w:rPr>
        <w:t xml:space="preserve"> </w:t>
      </w:r>
      <w:r w:rsidR="00344242">
        <w:rPr>
          <w:rFonts w:ascii="Arial" w:eastAsia="Arial" w:hAnsi="Arial" w:cs="Arial"/>
          <w:color w:val="000000" w:themeColor="text1"/>
          <w:lang w:val="ru-RU"/>
        </w:rPr>
        <w:t>Викамсей</w:t>
      </w:r>
      <w:r w:rsidR="00631BA3" w:rsidRPr="003C3A3F">
        <w:rPr>
          <w:rFonts w:ascii="Arial" w:eastAsia="Arial" w:hAnsi="Arial" w:cs="Arial"/>
          <w:color w:val="000000" w:themeColor="text1"/>
          <w:lang w:val="ru-RU"/>
        </w:rPr>
        <w:t xml:space="preserve">, </w:t>
      </w:r>
      <w:r>
        <w:rPr>
          <w:rFonts w:ascii="Arial" w:eastAsia="Arial" w:hAnsi="Arial" w:cs="Arial"/>
          <w:color w:val="000000" w:themeColor="text1"/>
          <w:lang w:val="ru-RU"/>
        </w:rPr>
        <w:t>заместитель Председателя</w:t>
      </w:r>
      <w:r w:rsidR="00631BA3" w:rsidRPr="003C3A3F">
        <w:rPr>
          <w:rFonts w:ascii="Arial" w:eastAsia="Arial" w:hAnsi="Arial" w:cs="Arial"/>
          <w:color w:val="000000" w:themeColor="text1"/>
          <w:lang w:val="ru-RU"/>
        </w:rPr>
        <w:t xml:space="preserve"> (</w:t>
      </w:r>
      <w:r>
        <w:rPr>
          <w:rFonts w:ascii="Arial" w:eastAsia="Arial" w:hAnsi="Arial" w:cs="Arial"/>
          <w:color w:val="000000" w:themeColor="text1"/>
          <w:lang w:val="ru-RU"/>
        </w:rPr>
        <w:t>Азиатско-Тихоокеанская группа</w:t>
      </w:r>
      <w:r w:rsidR="00631BA3" w:rsidRPr="003C3A3F">
        <w:rPr>
          <w:rFonts w:ascii="Arial" w:eastAsia="Arial" w:hAnsi="Arial" w:cs="Arial"/>
          <w:color w:val="000000" w:themeColor="text1"/>
          <w:lang w:val="ru-RU"/>
        </w:rPr>
        <w:t>);</w:t>
      </w:r>
    </w:p>
    <w:p w14:paraId="63403F3D" w14:textId="1919259C" w:rsidR="00631BA3" w:rsidRPr="003C3A3F" w:rsidRDefault="003C3A3F" w:rsidP="008A167A">
      <w:pPr>
        <w:numPr>
          <w:ilvl w:val="1"/>
          <w:numId w:val="4"/>
        </w:numPr>
        <w:tabs>
          <w:tab w:val="left" w:pos="1180"/>
        </w:tabs>
        <w:ind w:left="1180" w:hanging="420"/>
        <w:rPr>
          <w:rFonts w:ascii="Arial" w:eastAsia="Courier New" w:hAnsi="Arial" w:cs="Arial"/>
          <w:color w:val="000000" w:themeColor="text1"/>
          <w:lang w:val="ru-RU"/>
        </w:rPr>
      </w:pPr>
      <w:r>
        <w:rPr>
          <w:rFonts w:ascii="Arial" w:eastAsia="Arial" w:hAnsi="Arial" w:cs="Arial"/>
          <w:color w:val="000000" w:themeColor="text1"/>
          <w:lang w:val="ru-RU"/>
        </w:rPr>
        <w:t>г-н Берт Кёппенс</w:t>
      </w:r>
      <w:r w:rsidR="004F3ECA" w:rsidRPr="003C3A3F">
        <w:rPr>
          <w:rFonts w:ascii="Arial" w:eastAsia="Arial" w:hAnsi="Arial" w:cs="Arial"/>
          <w:color w:val="000000" w:themeColor="text1"/>
          <w:lang w:val="ru-RU"/>
        </w:rPr>
        <w:t xml:space="preserve"> </w:t>
      </w:r>
      <w:r w:rsidR="00631BA3" w:rsidRPr="003C3A3F">
        <w:rPr>
          <w:rFonts w:ascii="Arial" w:eastAsia="Arial" w:hAnsi="Arial" w:cs="Arial"/>
          <w:color w:val="000000" w:themeColor="text1"/>
          <w:lang w:val="ru-RU"/>
        </w:rPr>
        <w:t>(</w:t>
      </w:r>
      <w:r>
        <w:rPr>
          <w:rFonts w:ascii="Arial" w:eastAsia="Arial" w:hAnsi="Arial" w:cs="Arial"/>
          <w:color w:val="000000" w:themeColor="text1"/>
          <w:lang w:val="ru-RU"/>
        </w:rPr>
        <w:t>Группа</w:t>
      </w:r>
      <w:r w:rsidR="004F3ECA" w:rsidRPr="003C3A3F">
        <w:rPr>
          <w:rFonts w:ascii="Arial" w:eastAsia="Arial" w:hAnsi="Arial" w:cs="Arial"/>
          <w:color w:val="000000" w:themeColor="text1"/>
          <w:lang w:val="ru-RU"/>
        </w:rPr>
        <w:t xml:space="preserve"> </w:t>
      </w:r>
      <w:r w:rsidR="004F3ECA" w:rsidRPr="00571780">
        <w:rPr>
          <w:rFonts w:ascii="Arial" w:eastAsia="Arial" w:hAnsi="Arial" w:cs="Arial"/>
          <w:color w:val="000000" w:themeColor="text1"/>
        </w:rPr>
        <w:t>B</w:t>
      </w:r>
      <w:r w:rsidR="00631BA3" w:rsidRPr="003C3A3F">
        <w:rPr>
          <w:rFonts w:ascii="Arial" w:eastAsia="Arial" w:hAnsi="Arial" w:cs="Arial"/>
          <w:color w:val="000000" w:themeColor="text1"/>
          <w:lang w:val="ru-RU"/>
        </w:rPr>
        <w:t>);</w:t>
      </w:r>
    </w:p>
    <w:p w14:paraId="32C6F694" w14:textId="34261E1B" w:rsidR="00631BA3" w:rsidRPr="003C3A3F" w:rsidRDefault="003C3A3F" w:rsidP="004B5D5D">
      <w:pPr>
        <w:numPr>
          <w:ilvl w:val="1"/>
          <w:numId w:val="4"/>
        </w:numPr>
        <w:tabs>
          <w:tab w:val="left" w:pos="1180"/>
        </w:tabs>
        <w:ind w:left="1180" w:hanging="420"/>
        <w:rPr>
          <w:rFonts w:ascii="Arial" w:eastAsia="Courier New" w:hAnsi="Arial" w:cs="Arial"/>
          <w:color w:val="000000" w:themeColor="text1"/>
          <w:lang w:val="ru-RU"/>
        </w:rPr>
      </w:pPr>
      <w:r w:rsidRPr="003C3A3F">
        <w:rPr>
          <w:rFonts w:ascii="Arial" w:eastAsia="Arial" w:hAnsi="Arial" w:cs="Arial"/>
          <w:color w:val="000000" w:themeColor="text1"/>
          <w:lang w:val="ru-RU"/>
        </w:rPr>
        <w:t>г-н Данил Керими (Группа стран Центральной Азии, Кавказа и Восточной Европы (ГЦАКВЕ))</w:t>
      </w:r>
      <w:r w:rsidR="00631BA3" w:rsidRPr="003C3A3F">
        <w:rPr>
          <w:rFonts w:ascii="Arial" w:eastAsia="Arial" w:hAnsi="Arial" w:cs="Arial"/>
          <w:color w:val="000000" w:themeColor="text1"/>
          <w:lang w:val="ru-RU"/>
        </w:rPr>
        <w:t>;</w:t>
      </w:r>
    </w:p>
    <w:p w14:paraId="764F5662" w14:textId="68CE437F" w:rsidR="00631BA3" w:rsidRPr="003C3A3F" w:rsidRDefault="003C3A3F" w:rsidP="008A167A">
      <w:pPr>
        <w:numPr>
          <w:ilvl w:val="1"/>
          <w:numId w:val="4"/>
        </w:numPr>
        <w:tabs>
          <w:tab w:val="left" w:pos="1180"/>
        </w:tabs>
        <w:ind w:left="1180" w:hanging="420"/>
        <w:rPr>
          <w:rFonts w:ascii="Arial" w:eastAsia="Courier New" w:hAnsi="Arial" w:cs="Arial"/>
          <w:color w:val="000000" w:themeColor="text1"/>
          <w:lang w:val="ru-RU"/>
        </w:rPr>
      </w:pPr>
      <w:r w:rsidRPr="003C3A3F">
        <w:rPr>
          <w:rFonts w:ascii="Arial" w:eastAsia="Arial" w:hAnsi="Arial" w:cs="Arial"/>
          <w:color w:val="000000" w:themeColor="text1"/>
          <w:lang w:val="ru-RU"/>
        </w:rPr>
        <w:t>г-н Игорь Луджборс (Группа государств Центральной Европы и Балтии (ГЦЕБ))</w:t>
      </w:r>
      <w:r w:rsidR="00631BA3" w:rsidRPr="003C3A3F">
        <w:rPr>
          <w:rFonts w:ascii="Arial" w:eastAsia="Arial" w:hAnsi="Arial" w:cs="Arial"/>
          <w:color w:val="000000" w:themeColor="text1"/>
          <w:lang w:val="ru-RU"/>
        </w:rPr>
        <w:t>;</w:t>
      </w:r>
    </w:p>
    <w:p w14:paraId="2E2B49F8" w14:textId="76C7AF1C" w:rsidR="00631BA3" w:rsidRPr="003C3A3F" w:rsidRDefault="003C3A3F" w:rsidP="008A167A">
      <w:pPr>
        <w:numPr>
          <w:ilvl w:val="1"/>
          <w:numId w:val="4"/>
        </w:numPr>
        <w:tabs>
          <w:tab w:val="left" w:pos="1180"/>
        </w:tabs>
        <w:ind w:left="1180" w:hanging="420"/>
        <w:rPr>
          <w:rFonts w:ascii="Arial" w:eastAsia="Courier New" w:hAnsi="Arial" w:cs="Arial"/>
          <w:color w:val="000000" w:themeColor="text1"/>
          <w:lang w:val="ru-RU"/>
        </w:rPr>
      </w:pPr>
      <w:r w:rsidRPr="003C3A3F">
        <w:rPr>
          <w:rFonts w:ascii="Arial" w:eastAsia="Arial" w:hAnsi="Arial" w:cs="Arial"/>
          <w:color w:val="000000" w:themeColor="text1"/>
          <w:lang w:val="ru-RU"/>
        </w:rPr>
        <w:t>г-н Гуань Цзянь (Китай); и</w:t>
      </w:r>
    </w:p>
    <w:p w14:paraId="4DC1870F" w14:textId="43FDA693" w:rsidR="00631BA3" w:rsidRPr="003C3A3F" w:rsidRDefault="003C3A3F" w:rsidP="004B5D5D">
      <w:pPr>
        <w:numPr>
          <w:ilvl w:val="1"/>
          <w:numId w:val="4"/>
        </w:numPr>
        <w:tabs>
          <w:tab w:val="left" w:pos="1180"/>
        </w:tabs>
        <w:ind w:left="1181" w:hanging="418"/>
        <w:rPr>
          <w:rFonts w:ascii="Arial" w:eastAsia="Courier New" w:hAnsi="Arial" w:cs="Arial"/>
          <w:color w:val="000000" w:themeColor="text1"/>
          <w:lang w:val="ru-RU"/>
        </w:rPr>
      </w:pPr>
      <w:r w:rsidRPr="003C3A3F">
        <w:rPr>
          <w:rFonts w:ascii="Arial" w:eastAsia="Arial" w:hAnsi="Arial" w:cs="Arial"/>
          <w:color w:val="000000" w:themeColor="text1"/>
          <w:lang w:val="ru-RU"/>
        </w:rPr>
        <w:t>г-н Герман Деффит (Группа стран Латинской Америки и Карибского бассейна (ГРУЛАК))</w:t>
      </w:r>
      <w:r w:rsidR="00631BA3" w:rsidRPr="003C3A3F">
        <w:rPr>
          <w:rFonts w:ascii="Arial" w:eastAsia="Arial" w:hAnsi="Arial" w:cs="Arial"/>
          <w:color w:val="000000" w:themeColor="text1"/>
          <w:lang w:val="ru-RU"/>
        </w:rPr>
        <w:t>.</w:t>
      </w:r>
    </w:p>
    <w:p w14:paraId="14672DBB" w14:textId="77777777" w:rsidR="00631BA3" w:rsidRPr="003C3A3F" w:rsidRDefault="00631BA3" w:rsidP="004B5D5D">
      <w:pPr>
        <w:rPr>
          <w:rFonts w:ascii="Arial" w:hAnsi="Arial" w:cs="Arial"/>
          <w:color w:val="000000" w:themeColor="text1"/>
          <w:lang w:val="ru-RU"/>
        </w:rPr>
      </w:pPr>
    </w:p>
    <w:p w14:paraId="4410F04D" w14:textId="57275045" w:rsidR="00631BA3" w:rsidRPr="00FE43D7" w:rsidRDefault="003C3A3F" w:rsidP="004B5D5D">
      <w:pPr>
        <w:pStyle w:val="Default"/>
        <w:numPr>
          <w:ilvl w:val="0"/>
          <w:numId w:val="4"/>
        </w:numPr>
        <w:rPr>
          <w:sz w:val="22"/>
          <w:szCs w:val="22"/>
          <w:lang w:val="ru-RU"/>
        </w:rPr>
      </w:pPr>
      <w:r w:rsidRPr="003C3A3F">
        <w:rPr>
          <w:sz w:val="22"/>
          <w:szCs w:val="22"/>
          <w:lang w:val="ru-RU"/>
        </w:rPr>
        <w:t xml:space="preserve">Состав Комитета отражает должное сочетание и баланс профессиональных навыков, </w:t>
      </w:r>
      <w:r w:rsidRPr="00FE43D7">
        <w:rPr>
          <w:sz w:val="22"/>
          <w:szCs w:val="22"/>
          <w:lang w:val="ru-RU"/>
        </w:rPr>
        <w:t xml:space="preserve">знаний и опыта. </w:t>
      </w:r>
    </w:p>
    <w:p w14:paraId="2614145A" w14:textId="77777777" w:rsidR="00B435CA" w:rsidRPr="00FE43D7" w:rsidRDefault="00B435CA" w:rsidP="00B435CA">
      <w:pPr>
        <w:pStyle w:val="Default"/>
        <w:rPr>
          <w:sz w:val="22"/>
          <w:szCs w:val="22"/>
          <w:lang w:val="ru-RU"/>
        </w:rPr>
      </w:pPr>
    </w:p>
    <w:p w14:paraId="7E1A231B" w14:textId="46BBE6C7" w:rsidR="00B435CA" w:rsidRPr="00FE43D7" w:rsidRDefault="00B435CA" w:rsidP="00B435CA">
      <w:pPr>
        <w:numPr>
          <w:ilvl w:val="0"/>
          <w:numId w:val="4"/>
        </w:numPr>
        <w:tabs>
          <w:tab w:val="left" w:pos="740"/>
        </w:tabs>
        <w:rPr>
          <w:rFonts w:ascii="Arial" w:eastAsia="Arial" w:hAnsi="Arial" w:cs="Arial"/>
          <w:color w:val="000000" w:themeColor="text1"/>
          <w:lang w:val="ru-RU"/>
        </w:rPr>
      </w:pPr>
      <w:r w:rsidRPr="00FE43D7">
        <w:rPr>
          <w:rFonts w:ascii="Arial" w:eastAsia="Arial" w:hAnsi="Arial" w:cs="Arial"/>
          <w:color w:val="000000" w:themeColor="text1"/>
          <w:lang w:val="ru-RU"/>
        </w:rPr>
        <w:lastRenderedPageBreak/>
        <w:t>На своей 76-й сессии Комитет запросил у секретаря Отборочной комиссии обновленную информацию о ходе процесса отбора новых членов НККН.  Комитет завершил оценку кандидатов, отвечающих установленным требованиям, используя матрицу оценки, которая была представлена Отборочной комиссией и по которой были проведены консультации с НККН.  Комитет также обсудил с секретарем Отборочной комиссии возможные будущие меры по усовершенствованию процесса отбора кандидатов, отвечающих установленным требованиям.</w:t>
      </w:r>
      <w:r w:rsidR="00F25276">
        <w:rPr>
          <w:rFonts w:ascii="Arial" w:eastAsia="Arial" w:hAnsi="Arial" w:cs="Arial"/>
          <w:color w:val="000000" w:themeColor="text1"/>
          <w:lang w:val="ru-RU"/>
        </w:rPr>
        <w:t xml:space="preserve"> </w:t>
      </w:r>
    </w:p>
    <w:p w14:paraId="298CB59B" w14:textId="77777777" w:rsidR="00741ABD" w:rsidRPr="00B435CA" w:rsidRDefault="00741ABD" w:rsidP="004B5D5D">
      <w:pPr>
        <w:rPr>
          <w:rFonts w:ascii="Arial" w:hAnsi="Arial" w:cs="Arial"/>
          <w:color w:val="000000" w:themeColor="text1"/>
          <w:lang w:val="ru-RU"/>
        </w:rPr>
      </w:pPr>
    </w:p>
    <w:p w14:paraId="161FD3BA" w14:textId="2DB6A3F8" w:rsidR="00631BA3" w:rsidRPr="00B435CA" w:rsidRDefault="00B435CA" w:rsidP="004B5D5D">
      <w:pPr>
        <w:ind w:left="740"/>
        <w:rPr>
          <w:rFonts w:ascii="Arial" w:hAnsi="Arial" w:cs="Arial"/>
          <w:color w:val="000000" w:themeColor="text1"/>
          <w:lang w:val="ru-RU"/>
        </w:rPr>
      </w:pPr>
      <w:r>
        <w:rPr>
          <w:rFonts w:ascii="Arial" w:eastAsia="Arial" w:hAnsi="Arial" w:cs="Arial"/>
          <w:i/>
          <w:iCs/>
          <w:color w:val="000000" w:themeColor="text1"/>
          <w:lang w:val="ru-RU"/>
        </w:rPr>
        <w:t>Методы работы</w:t>
      </w:r>
    </w:p>
    <w:p w14:paraId="5E0A46EF" w14:textId="77777777" w:rsidR="00631BA3" w:rsidRPr="00571780" w:rsidRDefault="00631BA3" w:rsidP="004B5D5D">
      <w:pPr>
        <w:rPr>
          <w:rFonts w:ascii="Arial" w:hAnsi="Arial" w:cs="Arial"/>
          <w:color w:val="000000" w:themeColor="text1"/>
        </w:rPr>
      </w:pPr>
    </w:p>
    <w:p w14:paraId="529DDA31" w14:textId="34C3630E" w:rsidR="00253155" w:rsidRPr="00B435CA" w:rsidRDefault="00B435CA" w:rsidP="004B5D5D">
      <w:pPr>
        <w:numPr>
          <w:ilvl w:val="0"/>
          <w:numId w:val="4"/>
        </w:numPr>
        <w:tabs>
          <w:tab w:val="left" w:pos="740"/>
        </w:tabs>
        <w:ind w:left="20" w:hanging="14"/>
        <w:rPr>
          <w:rFonts w:ascii="Arial" w:eastAsia="Arial" w:hAnsi="Arial" w:cs="Arial"/>
          <w:color w:val="000000" w:themeColor="text1"/>
          <w:lang w:val="ru-RU"/>
        </w:rPr>
      </w:pPr>
      <w:r w:rsidRPr="00B435CA">
        <w:rPr>
          <w:rFonts w:ascii="Arial" w:eastAsia="Arial" w:hAnsi="Arial" w:cs="Arial"/>
          <w:color w:val="000000" w:themeColor="text1"/>
          <w:lang w:val="ru-RU"/>
        </w:rPr>
        <w:t>Комитет выносит экспертные рекомендации в рамках взаимодействия с Генеральным директором ВОИС, сотрудниками Секретариата и Внешним аудитором, основываясь главным образом на предоставляемых ему отчетах, сообщениях и информации.  Кроме того, прежде чем прийти к тем или иным заключениям и выводам, он проводит обсуждения соответствующих вопросов.</w:t>
      </w:r>
      <w:r w:rsidR="00F25276">
        <w:rPr>
          <w:rFonts w:ascii="Arial" w:eastAsia="Arial" w:hAnsi="Arial" w:cs="Arial"/>
          <w:color w:val="000000" w:themeColor="text1"/>
          <w:lang w:val="ru-RU"/>
        </w:rPr>
        <w:t xml:space="preserve"> </w:t>
      </w:r>
    </w:p>
    <w:p w14:paraId="7DA387C2" w14:textId="77777777" w:rsidR="00253155" w:rsidRPr="00B435CA" w:rsidRDefault="00253155" w:rsidP="004B5D5D">
      <w:pPr>
        <w:tabs>
          <w:tab w:val="left" w:pos="740"/>
        </w:tabs>
        <w:ind w:left="20"/>
        <w:rPr>
          <w:rFonts w:ascii="Arial" w:eastAsia="Arial" w:hAnsi="Arial" w:cs="Arial"/>
          <w:color w:val="000000" w:themeColor="text1"/>
          <w:lang w:val="ru-RU"/>
        </w:rPr>
      </w:pPr>
    </w:p>
    <w:p w14:paraId="7FE0B9B2" w14:textId="7B43E111" w:rsidR="00F97304" w:rsidRPr="00B435CA" w:rsidRDefault="00B435CA" w:rsidP="004B5D5D">
      <w:pPr>
        <w:numPr>
          <w:ilvl w:val="0"/>
          <w:numId w:val="4"/>
        </w:numPr>
        <w:tabs>
          <w:tab w:val="left" w:pos="740"/>
        </w:tabs>
        <w:rPr>
          <w:rFonts w:ascii="Arial" w:hAnsi="Arial" w:cs="Arial"/>
          <w:color w:val="000000" w:themeColor="text1"/>
          <w:lang w:val="ru-RU"/>
        </w:rPr>
      </w:pPr>
      <w:r w:rsidRPr="00B435CA">
        <w:rPr>
          <w:rFonts w:ascii="Arial" w:eastAsia="Times New Roman" w:hAnsi="Arial" w:cs="Arial"/>
          <w:lang w:val="ru-RU"/>
        </w:rPr>
        <w:t>В течение отчетного периода Комитет получал как от Генерального директора, так и от помощника Генерального директора, Сектор администрации, финансов и управления, информацию по</w:t>
      </w:r>
      <w:r>
        <w:rPr>
          <w:rFonts w:ascii="Arial" w:eastAsia="Times New Roman" w:hAnsi="Arial" w:cs="Arial"/>
          <w:lang w:val="ru-RU"/>
        </w:rPr>
        <w:t xml:space="preserve"> </w:t>
      </w:r>
      <w:r w:rsidR="0077588C">
        <w:rPr>
          <w:rFonts w:ascii="Arial" w:eastAsia="Times New Roman" w:hAnsi="Arial" w:cs="Arial"/>
          <w:lang w:val="ru-RU"/>
        </w:rPr>
        <w:t xml:space="preserve">различным вопросам, включая:  </w:t>
      </w:r>
      <w:r w:rsidR="0077588C" w:rsidRPr="0077588C">
        <w:rPr>
          <w:rFonts w:ascii="Arial" w:eastAsia="Times New Roman" w:hAnsi="Arial" w:cs="Arial"/>
          <w:lang w:val="ru-RU"/>
        </w:rPr>
        <w:t xml:space="preserve">успешное </w:t>
      </w:r>
      <w:r w:rsidR="0077588C">
        <w:rPr>
          <w:rFonts w:ascii="Arial" w:eastAsia="Times New Roman" w:hAnsi="Arial" w:cs="Arial"/>
          <w:lang w:val="ru-RU"/>
        </w:rPr>
        <w:t>утверждение</w:t>
      </w:r>
      <w:r w:rsidR="0077588C" w:rsidRPr="0077588C">
        <w:rPr>
          <w:rFonts w:ascii="Arial" w:eastAsia="Times New Roman" w:hAnsi="Arial" w:cs="Arial"/>
          <w:lang w:val="ru-RU"/>
        </w:rPr>
        <w:t xml:space="preserve"> двух новых договоров; стабильн</w:t>
      </w:r>
      <w:r w:rsidR="0077588C">
        <w:rPr>
          <w:rFonts w:ascii="Arial" w:eastAsia="Times New Roman" w:hAnsi="Arial" w:cs="Arial"/>
          <w:lang w:val="ru-RU"/>
        </w:rPr>
        <w:t>ость</w:t>
      </w:r>
      <w:r w:rsidR="0077588C" w:rsidRPr="0077588C">
        <w:rPr>
          <w:rFonts w:ascii="Arial" w:eastAsia="Times New Roman" w:hAnsi="Arial" w:cs="Arial"/>
          <w:lang w:val="ru-RU"/>
        </w:rPr>
        <w:t xml:space="preserve"> финансовы</w:t>
      </w:r>
      <w:r w:rsidR="0077588C">
        <w:rPr>
          <w:rFonts w:ascii="Arial" w:eastAsia="Times New Roman" w:hAnsi="Arial" w:cs="Arial"/>
          <w:lang w:val="ru-RU"/>
        </w:rPr>
        <w:t>х</w:t>
      </w:r>
      <w:r w:rsidR="0077588C" w:rsidRPr="0077588C">
        <w:rPr>
          <w:rFonts w:ascii="Arial" w:eastAsia="Times New Roman" w:hAnsi="Arial" w:cs="Arial"/>
          <w:lang w:val="ru-RU"/>
        </w:rPr>
        <w:t xml:space="preserve"> показател</w:t>
      </w:r>
      <w:r w:rsidR="0077588C">
        <w:rPr>
          <w:rFonts w:ascii="Arial" w:eastAsia="Times New Roman" w:hAnsi="Arial" w:cs="Arial"/>
          <w:lang w:val="ru-RU"/>
        </w:rPr>
        <w:t>ей</w:t>
      </w:r>
      <w:r w:rsidR="0077588C" w:rsidRPr="0077588C">
        <w:rPr>
          <w:rFonts w:ascii="Arial" w:eastAsia="Times New Roman" w:hAnsi="Arial" w:cs="Arial"/>
          <w:lang w:val="ru-RU"/>
        </w:rPr>
        <w:t xml:space="preserve"> ВОИС в более широком контексте финансовой напряженности в системе </w:t>
      </w:r>
      <w:r w:rsidR="00BF21D2">
        <w:rPr>
          <w:rFonts w:ascii="Arial" w:eastAsia="Times New Roman" w:hAnsi="Arial" w:cs="Arial"/>
          <w:lang w:val="ru-RU"/>
        </w:rPr>
        <w:t>Организации Объединенных Наций (</w:t>
      </w:r>
      <w:r w:rsidR="0077588C" w:rsidRPr="0077588C">
        <w:rPr>
          <w:rFonts w:ascii="Arial" w:eastAsia="Times New Roman" w:hAnsi="Arial" w:cs="Arial"/>
          <w:lang w:val="ru-RU"/>
        </w:rPr>
        <w:t>ООН</w:t>
      </w:r>
      <w:r w:rsidR="00BF21D2">
        <w:rPr>
          <w:rFonts w:ascii="Arial" w:eastAsia="Times New Roman" w:hAnsi="Arial" w:cs="Arial"/>
          <w:lang w:val="ru-RU"/>
        </w:rPr>
        <w:t>)</w:t>
      </w:r>
      <w:r w:rsidR="0077588C" w:rsidRPr="0077588C">
        <w:rPr>
          <w:rFonts w:ascii="Arial" w:eastAsia="Times New Roman" w:hAnsi="Arial" w:cs="Arial"/>
          <w:lang w:val="ru-RU"/>
        </w:rPr>
        <w:t xml:space="preserve">; события в системе ООН, связанные с финансированием и многосторонностью; планы Секретариата по подготовке бюджета на следующий двухлетний период; и усилия </w:t>
      </w:r>
      <w:r w:rsidR="0077588C">
        <w:rPr>
          <w:rFonts w:ascii="Arial" w:eastAsia="Times New Roman" w:hAnsi="Arial" w:cs="Arial"/>
          <w:lang w:val="ru-RU"/>
        </w:rPr>
        <w:t>О</w:t>
      </w:r>
      <w:r w:rsidR="0077588C" w:rsidRPr="0077588C">
        <w:rPr>
          <w:rFonts w:ascii="Arial" w:eastAsia="Times New Roman" w:hAnsi="Arial" w:cs="Arial"/>
          <w:lang w:val="ru-RU"/>
        </w:rPr>
        <w:t xml:space="preserve">рганизации по повышению уровня обсуждения политики в области </w:t>
      </w:r>
      <w:r w:rsidR="006E6693">
        <w:rPr>
          <w:rFonts w:ascii="Arial" w:eastAsia="Times New Roman" w:hAnsi="Arial" w:cs="Arial"/>
          <w:lang w:val="ru-RU"/>
        </w:rPr>
        <w:t>интеллектуальной собственности (</w:t>
      </w:r>
      <w:r w:rsidR="0077588C" w:rsidRPr="0077588C">
        <w:rPr>
          <w:rFonts w:ascii="Arial" w:eastAsia="Times New Roman" w:hAnsi="Arial" w:cs="Arial"/>
          <w:lang w:val="ru-RU"/>
        </w:rPr>
        <w:t>ИС</w:t>
      </w:r>
      <w:r w:rsidR="006E6693">
        <w:rPr>
          <w:rFonts w:ascii="Arial" w:eastAsia="Times New Roman" w:hAnsi="Arial" w:cs="Arial"/>
          <w:lang w:val="ru-RU"/>
        </w:rPr>
        <w:t>)</w:t>
      </w:r>
      <w:r w:rsidR="0077588C" w:rsidRPr="0077588C">
        <w:rPr>
          <w:rFonts w:ascii="Arial" w:eastAsia="Times New Roman" w:hAnsi="Arial" w:cs="Arial"/>
          <w:lang w:val="ru-RU"/>
        </w:rPr>
        <w:t xml:space="preserve"> на уровне министров и руководителей.</w:t>
      </w:r>
      <w:r w:rsidR="0077588C">
        <w:rPr>
          <w:rFonts w:ascii="Arial" w:eastAsia="Times New Roman" w:hAnsi="Arial" w:cs="Arial"/>
          <w:lang w:val="ru-RU"/>
        </w:rPr>
        <w:t xml:space="preserve"> </w:t>
      </w:r>
    </w:p>
    <w:p w14:paraId="169B0AD8" w14:textId="77777777" w:rsidR="00DF7C86" w:rsidRPr="00B435CA" w:rsidRDefault="00DF7C86" w:rsidP="004B5D5D">
      <w:pPr>
        <w:tabs>
          <w:tab w:val="left" w:pos="740"/>
        </w:tabs>
        <w:ind w:left="20"/>
        <w:rPr>
          <w:rFonts w:ascii="Arial" w:hAnsi="Arial" w:cs="Arial"/>
          <w:color w:val="000000" w:themeColor="text1"/>
          <w:lang w:val="ru-RU"/>
        </w:rPr>
      </w:pPr>
    </w:p>
    <w:p w14:paraId="14517606" w14:textId="12E6684C" w:rsidR="00631BA3" w:rsidRPr="0077588C" w:rsidRDefault="0077588C" w:rsidP="004B5D5D">
      <w:pPr>
        <w:ind w:left="740"/>
        <w:rPr>
          <w:rFonts w:ascii="Arial" w:hAnsi="Arial" w:cs="Arial"/>
          <w:color w:val="000000" w:themeColor="text1"/>
          <w:lang w:val="ru-RU"/>
        </w:rPr>
      </w:pPr>
      <w:r>
        <w:rPr>
          <w:rFonts w:ascii="Arial" w:eastAsia="Arial" w:hAnsi="Arial" w:cs="Arial"/>
          <w:i/>
          <w:iCs/>
          <w:color w:val="000000" w:themeColor="text1"/>
          <w:lang w:val="ru-RU"/>
        </w:rPr>
        <w:t>Самооценка НККН</w:t>
      </w:r>
    </w:p>
    <w:p w14:paraId="6CB503A1" w14:textId="77777777" w:rsidR="00253155" w:rsidRPr="00571780" w:rsidRDefault="00253155" w:rsidP="004B5D5D">
      <w:pPr>
        <w:rPr>
          <w:rFonts w:ascii="Arial" w:hAnsi="Arial" w:cs="Arial"/>
          <w:color w:val="000000" w:themeColor="text1"/>
        </w:rPr>
      </w:pPr>
    </w:p>
    <w:p w14:paraId="1D648B8C" w14:textId="13722FDC" w:rsidR="00F546FE" w:rsidRPr="0030395F" w:rsidRDefault="000273E3" w:rsidP="004B5D5D">
      <w:pPr>
        <w:numPr>
          <w:ilvl w:val="0"/>
          <w:numId w:val="4"/>
        </w:numPr>
        <w:tabs>
          <w:tab w:val="left" w:pos="740"/>
        </w:tabs>
        <w:ind w:left="20" w:hanging="14"/>
        <w:rPr>
          <w:rFonts w:ascii="Arial" w:eastAsia="Arial" w:hAnsi="Arial" w:cs="Arial"/>
          <w:color w:val="000000" w:themeColor="text1"/>
          <w:lang w:val="ru-RU"/>
        </w:rPr>
      </w:pPr>
      <w:r w:rsidRPr="000273E3">
        <w:rPr>
          <w:rFonts w:ascii="Arial" w:eastAsia="Arial" w:hAnsi="Arial" w:cs="Arial"/>
          <w:color w:val="000000" w:themeColor="text1"/>
          <w:lang w:val="ru-RU"/>
        </w:rPr>
        <w:t>Как предусмотрено его Полномочиями, на своей 75-й сессии Комитет провел ежегодную самооценку.</w:t>
      </w:r>
      <w:r>
        <w:rPr>
          <w:rFonts w:ascii="Arial" w:eastAsia="Arial" w:hAnsi="Arial" w:cs="Arial"/>
          <w:color w:val="000000" w:themeColor="text1"/>
          <w:lang w:val="ru-RU"/>
        </w:rPr>
        <w:t xml:space="preserve">  </w:t>
      </w:r>
      <w:r w:rsidRPr="000273E3">
        <w:rPr>
          <w:rFonts w:ascii="Arial" w:eastAsia="Arial" w:hAnsi="Arial" w:cs="Arial"/>
          <w:color w:val="000000" w:themeColor="text1"/>
          <w:lang w:val="ru-RU"/>
        </w:rPr>
        <w:t xml:space="preserve">Комитет провел самооценку на основе 13 критериев </w:t>
      </w:r>
      <w:r w:rsidR="00A10C73">
        <w:rPr>
          <w:rFonts w:ascii="Arial" w:eastAsia="Arial" w:hAnsi="Arial" w:cs="Arial"/>
          <w:color w:val="000000" w:themeColor="text1"/>
          <w:lang w:val="ru-RU"/>
        </w:rPr>
        <w:t>Объединенной инспекционной группы (</w:t>
      </w:r>
      <w:r w:rsidRPr="000273E3">
        <w:rPr>
          <w:rFonts w:ascii="Arial" w:eastAsia="Arial" w:hAnsi="Arial" w:cs="Arial"/>
          <w:color w:val="000000" w:themeColor="text1"/>
          <w:lang w:val="ru-RU"/>
        </w:rPr>
        <w:t>ОИГ</w:t>
      </w:r>
      <w:r w:rsidR="00A10C73">
        <w:rPr>
          <w:rFonts w:ascii="Arial" w:eastAsia="Arial" w:hAnsi="Arial" w:cs="Arial"/>
          <w:color w:val="000000" w:themeColor="text1"/>
          <w:lang w:val="ru-RU"/>
        </w:rPr>
        <w:t>)</w:t>
      </w:r>
      <w:r w:rsidRPr="000273E3">
        <w:rPr>
          <w:rFonts w:ascii="Arial" w:eastAsia="Arial" w:hAnsi="Arial" w:cs="Arial"/>
          <w:color w:val="000000" w:themeColor="text1"/>
          <w:lang w:val="ru-RU"/>
        </w:rPr>
        <w:t xml:space="preserve">, касающихся передовой практики для </w:t>
      </w:r>
      <w:r w:rsidR="003F1F00">
        <w:rPr>
          <w:rFonts w:ascii="Arial" w:eastAsia="Arial" w:hAnsi="Arial" w:cs="Arial"/>
          <w:color w:val="000000" w:themeColor="text1"/>
          <w:lang w:val="ru-RU"/>
        </w:rPr>
        <w:t xml:space="preserve">ревизионных и надзорных </w:t>
      </w:r>
      <w:r w:rsidRPr="000273E3">
        <w:rPr>
          <w:rFonts w:ascii="Arial" w:eastAsia="Arial" w:hAnsi="Arial" w:cs="Arial"/>
          <w:color w:val="000000" w:themeColor="text1"/>
          <w:lang w:val="ru-RU"/>
        </w:rPr>
        <w:t xml:space="preserve">комитетов в организациях системы </w:t>
      </w:r>
      <w:r w:rsidR="00A10C73">
        <w:rPr>
          <w:rFonts w:ascii="Arial" w:eastAsia="Arial" w:hAnsi="Arial" w:cs="Arial"/>
          <w:color w:val="000000" w:themeColor="text1"/>
          <w:lang w:val="ru-RU"/>
        </w:rPr>
        <w:t>ООН</w:t>
      </w:r>
      <w:r w:rsidRPr="000273E3">
        <w:rPr>
          <w:rFonts w:ascii="Arial" w:eastAsia="Arial" w:hAnsi="Arial" w:cs="Arial"/>
          <w:color w:val="000000" w:themeColor="text1"/>
          <w:lang w:val="ru-RU"/>
        </w:rPr>
        <w:t>, и пришел к выводу</w:t>
      </w:r>
      <w:r w:rsidR="003F1F00">
        <w:rPr>
          <w:rFonts w:ascii="Arial" w:eastAsia="Arial" w:hAnsi="Arial" w:cs="Arial"/>
          <w:color w:val="000000" w:themeColor="text1"/>
          <w:lang w:val="ru-RU"/>
        </w:rPr>
        <w:t xml:space="preserve"> о том</w:t>
      </w:r>
      <w:r w:rsidRPr="000273E3">
        <w:rPr>
          <w:rFonts w:ascii="Arial" w:eastAsia="Arial" w:hAnsi="Arial" w:cs="Arial"/>
          <w:color w:val="000000" w:themeColor="text1"/>
          <w:lang w:val="ru-RU"/>
        </w:rPr>
        <w:t>, что он</w:t>
      </w:r>
      <w:r w:rsidR="003F1F00">
        <w:rPr>
          <w:rFonts w:ascii="Arial" w:eastAsia="Arial" w:hAnsi="Arial" w:cs="Arial"/>
          <w:color w:val="000000" w:themeColor="text1"/>
          <w:lang w:val="ru-RU"/>
        </w:rPr>
        <w:t xml:space="preserve"> </w:t>
      </w:r>
      <w:r w:rsidRPr="000273E3">
        <w:rPr>
          <w:rFonts w:ascii="Arial" w:eastAsia="Arial" w:hAnsi="Arial" w:cs="Arial"/>
          <w:color w:val="000000" w:themeColor="text1"/>
          <w:lang w:val="ru-RU"/>
        </w:rPr>
        <w:t xml:space="preserve">функционирует </w:t>
      </w:r>
      <w:r w:rsidR="003F1F00">
        <w:rPr>
          <w:rFonts w:ascii="Arial" w:eastAsia="Arial" w:hAnsi="Arial" w:cs="Arial"/>
          <w:color w:val="000000" w:themeColor="text1"/>
          <w:lang w:val="ru-RU"/>
        </w:rPr>
        <w:t xml:space="preserve">эффективно </w:t>
      </w:r>
      <w:r w:rsidRPr="000273E3">
        <w:rPr>
          <w:rFonts w:ascii="Arial" w:eastAsia="Arial" w:hAnsi="Arial" w:cs="Arial"/>
          <w:color w:val="000000" w:themeColor="text1"/>
          <w:lang w:val="ru-RU"/>
        </w:rPr>
        <w:t>и выполняет свой мандат в соответствии с передовой практикой в системе О</w:t>
      </w:r>
      <w:r w:rsidR="00A10C73">
        <w:rPr>
          <w:rFonts w:ascii="Arial" w:eastAsia="Arial" w:hAnsi="Arial" w:cs="Arial"/>
          <w:color w:val="000000" w:themeColor="text1"/>
          <w:lang w:val="ru-RU"/>
        </w:rPr>
        <w:t>ОН</w:t>
      </w:r>
      <w:r w:rsidRPr="000273E3">
        <w:rPr>
          <w:rFonts w:ascii="Arial" w:eastAsia="Arial" w:hAnsi="Arial" w:cs="Arial"/>
          <w:color w:val="000000" w:themeColor="text1"/>
          <w:lang w:val="ru-RU"/>
        </w:rPr>
        <w:t xml:space="preserve">.  Подробная информация об этой оценке содержится в приложении к </w:t>
      </w:r>
      <w:r w:rsidR="003F1F00">
        <w:rPr>
          <w:rFonts w:ascii="Arial" w:eastAsia="Arial" w:hAnsi="Arial" w:cs="Arial"/>
          <w:color w:val="000000" w:themeColor="text1"/>
          <w:lang w:val="ru-RU"/>
        </w:rPr>
        <w:t>отчету</w:t>
      </w:r>
      <w:r w:rsidRPr="000273E3">
        <w:rPr>
          <w:rFonts w:ascii="Arial" w:eastAsia="Arial" w:hAnsi="Arial" w:cs="Arial"/>
          <w:color w:val="000000" w:themeColor="text1"/>
          <w:lang w:val="ru-RU"/>
        </w:rPr>
        <w:t xml:space="preserve"> о работе 75-й сессии Комитета.</w:t>
      </w:r>
      <w:r>
        <w:rPr>
          <w:rFonts w:ascii="Arial" w:eastAsia="Arial" w:hAnsi="Arial" w:cs="Arial"/>
          <w:color w:val="000000" w:themeColor="text1"/>
          <w:lang w:val="ru-RU"/>
        </w:rPr>
        <w:t xml:space="preserve"> </w:t>
      </w:r>
    </w:p>
    <w:p w14:paraId="6A6A9BAA" w14:textId="77777777" w:rsidR="003368B8" w:rsidRPr="0030395F" w:rsidRDefault="003368B8" w:rsidP="004B5D5D">
      <w:pPr>
        <w:rPr>
          <w:rFonts w:ascii="Arial" w:eastAsia="Arial" w:hAnsi="Arial" w:cs="Arial"/>
          <w:color w:val="000000" w:themeColor="text1"/>
          <w:lang w:val="ru-RU"/>
        </w:rPr>
      </w:pPr>
    </w:p>
    <w:p w14:paraId="6FC39A59" w14:textId="76FE3B47" w:rsidR="00F546FE" w:rsidRPr="003F1F00" w:rsidRDefault="003373A0" w:rsidP="004B5D5D">
      <w:pPr>
        <w:numPr>
          <w:ilvl w:val="0"/>
          <w:numId w:val="4"/>
        </w:numPr>
        <w:tabs>
          <w:tab w:val="left" w:pos="740"/>
        </w:tabs>
        <w:rPr>
          <w:rFonts w:ascii="Arial" w:eastAsia="Arial" w:hAnsi="Arial" w:cs="Arial"/>
          <w:color w:val="000000" w:themeColor="text1"/>
          <w:lang w:val="ru-RU"/>
        </w:rPr>
      </w:pPr>
      <w:r>
        <w:rPr>
          <w:rFonts w:ascii="Arial" w:eastAsia="Arial" w:hAnsi="Arial" w:cs="Arial"/>
          <w:color w:val="000000" w:themeColor="text1"/>
          <w:lang w:val="ru-RU"/>
        </w:rPr>
        <w:t xml:space="preserve"> </w:t>
      </w:r>
      <w:r w:rsidR="003F1F00" w:rsidRPr="003F1F00">
        <w:rPr>
          <w:rFonts w:ascii="Arial" w:eastAsia="Arial" w:hAnsi="Arial" w:cs="Arial"/>
          <w:color w:val="000000" w:themeColor="text1"/>
          <w:lang w:val="ru-RU"/>
        </w:rPr>
        <w:t xml:space="preserve">Комитет также просил Секретариат представить отзывы о работе Комитета.  Общая оценка Секретариата заключалась в том, что он высоко оценил вклад Комитета.  Конкретные пункты, в </w:t>
      </w:r>
      <w:r w:rsidR="003F1F00">
        <w:rPr>
          <w:rFonts w:ascii="Arial" w:eastAsia="Arial" w:hAnsi="Arial" w:cs="Arial"/>
          <w:color w:val="000000" w:themeColor="text1"/>
          <w:lang w:val="ru-RU"/>
        </w:rPr>
        <w:t xml:space="preserve">отношении </w:t>
      </w:r>
      <w:r w:rsidR="003F1F00" w:rsidRPr="003F1F00">
        <w:rPr>
          <w:rFonts w:ascii="Arial" w:eastAsia="Arial" w:hAnsi="Arial" w:cs="Arial"/>
          <w:color w:val="000000" w:themeColor="text1"/>
          <w:lang w:val="ru-RU"/>
        </w:rPr>
        <w:t>которых вклад Комитета получил высокую оценку, включают:  (</w:t>
      </w:r>
      <w:proofErr w:type="spellStart"/>
      <w:r w:rsidR="003F1F00" w:rsidRPr="003F1F00">
        <w:rPr>
          <w:rFonts w:ascii="Arial" w:eastAsia="Arial" w:hAnsi="Arial" w:cs="Arial"/>
          <w:color w:val="000000" w:themeColor="text1"/>
        </w:rPr>
        <w:t>i</w:t>
      </w:r>
      <w:proofErr w:type="spellEnd"/>
      <w:r w:rsidR="003F1F00" w:rsidRPr="003F1F00">
        <w:rPr>
          <w:rFonts w:ascii="Arial" w:eastAsia="Arial" w:hAnsi="Arial" w:cs="Arial"/>
          <w:color w:val="000000" w:themeColor="text1"/>
          <w:lang w:val="ru-RU"/>
        </w:rPr>
        <w:t>) укрепление системы управления инвестициями; (</w:t>
      </w:r>
      <w:r w:rsidR="003F1F00" w:rsidRPr="003F1F00">
        <w:rPr>
          <w:rFonts w:ascii="Arial" w:eastAsia="Arial" w:hAnsi="Arial" w:cs="Arial"/>
          <w:color w:val="000000" w:themeColor="text1"/>
        </w:rPr>
        <w:t>ii</w:t>
      </w:r>
      <w:r w:rsidR="003F1F00" w:rsidRPr="003F1F00">
        <w:rPr>
          <w:rFonts w:ascii="Arial" w:eastAsia="Arial" w:hAnsi="Arial" w:cs="Arial"/>
          <w:color w:val="000000" w:themeColor="text1"/>
          <w:lang w:val="ru-RU"/>
        </w:rPr>
        <w:t>) консультирование по всем фидуциарным вопросам; (</w:t>
      </w:r>
      <w:r w:rsidR="003F1F00" w:rsidRPr="003F1F00">
        <w:rPr>
          <w:rFonts w:ascii="Arial" w:eastAsia="Arial" w:hAnsi="Arial" w:cs="Arial"/>
          <w:color w:val="000000" w:themeColor="text1"/>
        </w:rPr>
        <w:t>iii</w:t>
      </w:r>
      <w:r w:rsidR="003F1F00" w:rsidRPr="003F1F00">
        <w:rPr>
          <w:rFonts w:ascii="Arial" w:eastAsia="Arial" w:hAnsi="Arial" w:cs="Arial"/>
          <w:color w:val="000000" w:themeColor="text1"/>
          <w:lang w:val="ru-RU"/>
        </w:rPr>
        <w:t xml:space="preserve">) </w:t>
      </w:r>
      <w:r>
        <w:rPr>
          <w:rFonts w:ascii="Arial" w:eastAsia="Arial" w:hAnsi="Arial" w:cs="Arial"/>
          <w:color w:val="000000" w:themeColor="text1"/>
          <w:lang w:val="ru-RU"/>
        </w:rPr>
        <w:t>упор</w:t>
      </w:r>
      <w:r w:rsidR="003F1F00" w:rsidRPr="003F1F00">
        <w:rPr>
          <w:rFonts w:ascii="Arial" w:eastAsia="Arial" w:hAnsi="Arial" w:cs="Arial"/>
          <w:color w:val="000000" w:themeColor="text1"/>
          <w:lang w:val="ru-RU"/>
        </w:rPr>
        <w:t xml:space="preserve"> на управлени</w:t>
      </w:r>
      <w:r>
        <w:rPr>
          <w:rFonts w:ascii="Arial" w:eastAsia="Arial" w:hAnsi="Arial" w:cs="Arial"/>
          <w:color w:val="000000" w:themeColor="text1"/>
          <w:lang w:val="ru-RU"/>
        </w:rPr>
        <w:t>е</w:t>
      </w:r>
      <w:r w:rsidR="003F1F00" w:rsidRPr="003F1F00">
        <w:rPr>
          <w:rFonts w:ascii="Arial" w:eastAsia="Arial" w:hAnsi="Arial" w:cs="Arial"/>
          <w:color w:val="000000" w:themeColor="text1"/>
          <w:lang w:val="ru-RU"/>
        </w:rPr>
        <w:t xml:space="preserve"> рисками; (</w:t>
      </w:r>
      <w:r w:rsidR="003F1F00" w:rsidRPr="003F1F00">
        <w:rPr>
          <w:rFonts w:ascii="Arial" w:eastAsia="Arial" w:hAnsi="Arial" w:cs="Arial"/>
          <w:color w:val="000000" w:themeColor="text1"/>
        </w:rPr>
        <w:t>iv</w:t>
      </w:r>
      <w:r w:rsidR="003F1F00" w:rsidRPr="003F1F00">
        <w:rPr>
          <w:rFonts w:ascii="Arial" w:eastAsia="Arial" w:hAnsi="Arial" w:cs="Arial"/>
          <w:color w:val="000000" w:themeColor="text1"/>
          <w:lang w:val="ru-RU"/>
        </w:rPr>
        <w:t xml:space="preserve">) предложения по укреплению и реформированию </w:t>
      </w:r>
      <w:r>
        <w:rPr>
          <w:rFonts w:ascii="Arial" w:eastAsia="Arial" w:hAnsi="Arial" w:cs="Arial"/>
          <w:color w:val="000000" w:themeColor="text1"/>
          <w:lang w:val="ru-RU"/>
        </w:rPr>
        <w:t>ОВН</w:t>
      </w:r>
      <w:r w:rsidR="003F1F00" w:rsidRPr="003F1F00">
        <w:rPr>
          <w:rFonts w:ascii="Arial" w:eastAsia="Arial" w:hAnsi="Arial" w:cs="Arial"/>
          <w:color w:val="000000" w:themeColor="text1"/>
          <w:lang w:val="ru-RU"/>
        </w:rPr>
        <w:t>; (</w:t>
      </w:r>
      <w:r w:rsidR="003F1F00" w:rsidRPr="003F1F00">
        <w:rPr>
          <w:rFonts w:ascii="Arial" w:eastAsia="Arial" w:hAnsi="Arial" w:cs="Arial"/>
          <w:color w:val="000000" w:themeColor="text1"/>
        </w:rPr>
        <w:t>v</w:t>
      </w:r>
      <w:r w:rsidR="003F1F00" w:rsidRPr="003F1F00">
        <w:rPr>
          <w:rFonts w:ascii="Arial" w:eastAsia="Arial" w:hAnsi="Arial" w:cs="Arial"/>
          <w:color w:val="000000" w:themeColor="text1"/>
          <w:lang w:val="ru-RU"/>
        </w:rPr>
        <w:t>) выполнение рекомендаций по надзору; и (</w:t>
      </w:r>
      <w:r w:rsidR="003F1F00" w:rsidRPr="003F1F00">
        <w:rPr>
          <w:rFonts w:ascii="Arial" w:eastAsia="Arial" w:hAnsi="Arial" w:cs="Arial"/>
          <w:color w:val="000000" w:themeColor="text1"/>
        </w:rPr>
        <w:t>vi</w:t>
      </w:r>
      <w:r w:rsidR="003F1F00" w:rsidRPr="003F1F00">
        <w:rPr>
          <w:rFonts w:ascii="Arial" w:eastAsia="Arial" w:hAnsi="Arial" w:cs="Arial"/>
          <w:color w:val="000000" w:themeColor="text1"/>
          <w:lang w:val="ru-RU"/>
        </w:rPr>
        <w:t xml:space="preserve">) взаимодействие с государствами-членами.  Секретариат также упомянул об озабоченности по поводу дублирования в некоторых видах надзорной деятельности и о желании улучшить график включения пунктов в повестку дня заседаний Комитета с учетом других обязательств Секретариата, а также о более четком информировании о том, что </w:t>
      </w:r>
      <w:r>
        <w:rPr>
          <w:rFonts w:ascii="Arial" w:eastAsia="Arial" w:hAnsi="Arial" w:cs="Arial"/>
          <w:color w:val="000000" w:themeColor="text1"/>
          <w:lang w:val="ru-RU"/>
        </w:rPr>
        <w:t xml:space="preserve">именно </w:t>
      </w:r>
      <w:r w:rsidR="003F1F00" w:rsidRPr="003F1F00">
        <w:rPr>
          <w:rFonts w:ascii="Arial" w:eastAsia="Arial" w:hAnsi="Arial" w:cs="Arial"/>
          <w:color w:val="000000" w:themeColor="text1"/>
          <w:lang w:val="ru-RU"/>
        </w:rPr>
        <w:t xml:space="preserve">необходимо подготовить в качестве справочной информации для заседаний Комитета. </w:t>
      </w:r>
    </w:p>
    <w:p w14:paraId="3E053727" w14:textId="77777777" w:rsidR="00F546FE" w:rsidRPr="003F1F00" w:rsidRDefault="00F546FE" w:rsidP="004B5D5D">
      <w:pPr>
        <w:tabs>
          <w:tab w:val="left" w:pos="740"/>
        </w:tabs>
        <w:ind w:left="6"/>
        <w:rPr>
          <w:rFonts w:ascii="Arial" w:eastAsia="Arial" w:hAnsi="Arial" w:cs="Arial"/>
          <w:color w:val="000000" w:themeColor="text1"/>
          <w:lang w:val="ru-RU"/>
        </w:rPr>
      </w:pPr>
    </w:p>
    <w:p w14:paraId="69219F85" w14:textId="4C030E71" w:rsidR="00F546FE" w:rsidRPr="003373A0" w:rsidRDefault="003373A0" w:rsidP="004B5D5D">
      <w:pPr>
        <w:numPr>
          <w:ilvl w:val="0"/>
          <w:numId w:val="4"/>
        </w:numPr>
        <w:tabs>
          <w:tab w:val="left" w:pos="740"/>
        </w:tabs>
        <w:rPr>
          <w:rFonts w:ascii="Arial" w:eastAsia="Arial" w:hAnsi="Arial" w:cs="Arial"/>
          <w:color w:val="000000" w:themeColor="text1"/>
          <w:lang w:val="ru-RU"/>
        </w:rPr>
      </w:pPr>
      <w:r w:rsidRPr="003373A0">
        <w:rPr>
          <w:rFonts w:ascii="Arial" w:eastAsia="Arial" w:hAnsi="Arial" w:cs="Arial"/>
          <w:color w:val="000000" w:themeColor="text1"/>
          <w:lang w:val="ru-RU"/>
        </w:rPr>
        <w:t xml:space="preserve">Комитет </w:t>
      </w:r>
      <w:r>
        <w:rPr>
          <w:rFonts w:ascii="Arial" w:eastAsia="Arial" w:hAnsi="Arial" w:cs="Arial"/>
          <w:color w:val="000000" w:themeColor="text1"/>
          <w:lang w:val="ru-RU"/>
        </w:rPr>
        <w:t>постановил</w:t>
      </w:r>
      <w:r w:rsidRPr="003373A0">
        <w:rPr>
          <w:rFonts w:ascii="Arial" w:eastAsia="Arial" w:hAnsi="Arial" w:cs="Arial"/>
          <w:color w:val="000000" w:themeColor="text1"/>
          <w:lang w:val="ru-RU"/>
        </w:rPr>
        <w:t xml:space="preserve">, что в 2025 году также будет проведена внешняя оценка с использованием механизма коллегиального обзора ООН, который был успешно опробован в одной из организаций системы ООН.  Эта оценка будет проводиться в соответствии с требованием </w:t>
      </w:r>
      <w:r>
        <w:rPr>
          <w:rFonts w:ascii="Arial" w:eastAsia="Arial" w:hAnsi="Arial" w:cs="Arial"/>
          <w:color w:val="000000" w:themeColor="text1"/>
          <w:lang w:val="ru-RU"/>
        </w:rPr>
        <w:t>Полномочий</w:t>
      </w:r>
      <w:r w:rsidRPr="003373A0">
        <w:rPr>
          <w:rFonts w:ascii="Arial" w:eastAsia="Arial" w:hAnsi="Arial" w:cs="Arial"/>
          <w:color w:val="000000" w:themeColor="text1"/>
          <w:lang w:val="ru-RU"/>
        </w:rPr>
        <w:t xml:space="preserve"> Комитета относительно периодических независимых оценок деятельности.</w:t>
      </w:r>
      <w:r>
        <w:rPr>
          <w:rFonts w:ascii="Arial" w:eastAsia="Arial" w:hAnsi="Arial" w:cs="Arial"/>
          <w:color w:val="000000" w:themeColor="text1"/>
          <w:lang w:val="ru-RU"/>
        </w:rPr>
        <w:t xml:space="preserve"> </w:t>
      </w:r>
    </w:p>
    <w:p w14:paraId="3409CB33" w14:textId="77777777" w:rsidR="00631BA3" w:rsidRPr="003373A0" w:rsidRDefault="00631BA3" w:rsidP="004B5D5D">
      <w:pPr>
        <w:rPr>
          <w:rFonts w:ascii="Arial" w:eastAsia="Arial" w:hAnsi="Arial" w:cs="Arial"/>
          <w:color w:val="000000" w:themeColor="text1"/>
          <w:lang w:val="ru-RU"/>
        </w:rPr>
      </w:pPr>
    </w:p>
    <w:p w14:paraId="32541B4A" w14:textId="77777777" w:rsidR="008A167A" w:rsidRPr="003373A0" w:rsidRDefault="008A167A" w:rsidP="004B5D5D">
      <w:pPr>
        <w:rPr>
          <w:rFonts w:ascii="Arial" w:eastAsia="Arial" w:hAnsi="Arial" w:cs="Arial"/>
          <w:color w:val="000000" w:themeColor="text1"/>
          <w:lang w:val="ru-RU"/>
        </w:rPr>
      </w:pPr>
    </w:p>
    <w:p w14:paraId="76C52E4E" w14:textId="26A39A2C" w:rsidR="00631BA3" w:rsidRPr="00590872" w:rsidRDefault="00631BA3" w:rsidP="004B5D5D">
      <w:pPr>
        <w:ind w:left="20"/>
        <w:rPr>
          <w:rFonts w:ascii="Arial" w:eastAsia="Arial" w:hAnsi="Arial" w:cs="Arial"/>
          <w:color w:val="000000" w:themeColor="text1"/>
          <w:lang w:val="ru-RU"/>
        </w:rPr>
      </w:pPr>
      <w:r w:rsidRPr="00571780">
        <w:rPr>
          <w:rFonts w:ascii="Arial" w:eastAsia="Arial" w:hAnsi="Arial" w:cs="Arial"/>
          <w:b/>
          <w:bCs/>
          <w:color w:val="000000" w:themeColor="text1"/>
        </w:rPr>
        <w:lastRenderedPageBreak/>
        <w:t>III</w:t>
      </w:r>
      <w:r w:rsidRPr="00590872">
        <w:rPr>
          <w:rFonts w:ascii="Arial" w:eastAsia="Arial" w:hAnsi="Arial" w:cs="Arial"/>
          <w:b/>
          <w:bCs/>
          <w:color w:val="000000" w:themeColor="text1"/>
          <w:lang w:val="ru-RU"/>
        </w:rPr>
        <w:t>.</w:t>
      </w:r>
      <w:r w:rsidR="00857CEE">
        <w:rPr>
          <w:rFonts w:ascii="Arial" w:eastAsia="Arial" w:hAnsi="Arial" w:cs="Arial"/>
          <w:b/>
          <w:bCs/>
          <w:color w:val="000000" w:themeColor="text1"/>
          <w:lang w:val="ru-RU"/>
        </w:rPr>
        <w:tab/>
      </w:r>
      <w:r w:rsidR="00590872" w:rsidRPr="00590872">
        <w:rPr>
          <w:rFonts w:ascii="Arial" w:eastAsia="Arial" w:hAnsi="Arial" w:cs="Arial"/>
          <w:b/>
          <w:bCs/>
          <w:color w:val="000000" w:themeColor="text1"/>
          <w:lang w:val="ru-RU"/>
        </w:rPr>
        <w:t>ВОПРОСЫ, КОТОРЫЕ СТАЛИ ПРЕДМЕТОМ ОБСУЖДЕНИЯ И ОБЗОРА</w:t>
      </w:r>
    </w:p>
    <w:p w14:paraId="058E4AD2" w14:textId="77777777" w:rsidR="00631BA3" w:rsidRPr="00590872" w:rsidRDefault="00631BA3" w:rsidP="004B5D5D">
      <w:pPr>
        <w:rPr>
          <w:rFonts w:ascii="Arial" w:hAnsi="Arial" w:cs="Arial"/>
          <w:color w:val="000000" w:themeColor="text1"/>
          <w:lang w:val="ru-RU"/>
        </w:rPr>
      </w:pPr>
    </w:p>
    <w:p w14:paraId="5D7117F3" w14:textId="67E1CF6B" w:rsidR="00B61ADF" w:rsidRPr="00FE43D7" w:rsidRDefault="00590872" w:rsidP="00401686">
      <w:pPr>
        <w:numPr>
          <w:ilvl w:val="0"/>
          <w:numId w:val="5"/>
        </w:numPr>
        <w:tabs>
          <w:tab w:val="left" w:pos="740"/>
        </w:tabs>
        <w:ind w:left="734" w:hanging="720"/>
        <w:rPr>
          <w:rFonts w:ascii="Arial" w:eastAsia="Arial" w:hAnsi="Arial" w:cs="Arial"/>
          <w:b/>
          <w:bCs/>
          <w:i/>
          <w:iCs/>
          <w:color w:val="000000" w:themeColor="text1"/>
        </w:rPr>
      </w:pPr>
      <w:r w:rsidRPr="00FE43D7">
        <w:rPr>
          <w:rFonts w:ascii="Arial" w:eastAsia="Arial" w:hAnsi="Arial" w:cs="Arial"/>
          <w:color w:val="000000" w:themeColor="text1"/>
          <w:u w:val="single"/>
          <w:lang w:val="ru-RU"/>
        </w:rPr>
        <w:t>Внутренний обзор</w:t>
      </w:r>
    </w:p>
    <w:p w14:paraId="277B31CA" w14:textId="77777777" w:rsidR="00FE43D7" w:rsidRPr="00F25276" w:rsidRDefault="00FE43D7" w:rsidP="00FE43D7">
      <w:pPr>
        <w:tabs>
          <w:tab w:val="left" w:pos="740"/>
        </w:tabs>
        <w:ind w:left="14"/>
        <w:rPr>
          <w:rFonts w:ascii="Arial" w:eastAsia="Arial" w:hAnsi="Arial" w:cs="Arial"/>
          <w:color w:val="000000" w:themeColor="text1"/>
        </w:rPr>
      </w:pPr>
    </w:p>
    <w:p w14:paraId="07F8E8B1" w14:textId="4B31FF71" w:rsidR="00E279AA" w:rsidRPr="00D0331C" w:rsidRDefault="00590872" w:rsidP="004B5D5D">
      <w:pPr>
        <w:tabs>
          <w:tab w:val="left" w:pos="740"/>
        </w:tabs>
        <w:ind w:left="720"/>
        <w:rPr>
          <w:rFonts w:ascii="Arial" w:eastAsia="Arial" w:hAnsi="Arial" w:cs="Arial"/>
          <w:i/>
          <w:iCs/>
          <w:color w:val="000000" w:themeColor="text1"/>
          <w:lang w:val="ru-RU"/>
        </w:rPr>
      </w:pPr>
      <w:r>
        <w:rPr>
          <w:rFonts w:ascii="Arial" w:eastAsia="Arial" w:hAnsi="Arial" w:cs="Arial"/>
          <w:i/>
          <w:iCs/>
          <w:color w:val="000000" w:themeColor="text1"/>
          <w:lang w:val="ru-RU"/>
        </w:rPr>
        <w:t>Выполнение</w:t>
      </w:r>
      <w:r w:rsidRPr="00D0331C"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 </w:t>
      </w:r>
      <w:r w:rsidR="006B0068">
        <w:rPr>
          <w:rFonts w:ascii="Arial" w:eastAsia="Arial" w:hAnsi="Arial" w:cs="Arial"/>
          <w:i/>
          <w:iCs/>
          <w:color w:val="000000" w:themeColor="text1"/>
          <w:lang w:val="ru-RU"/>
        </w:rPr>
        <w:t>П</w:t>
      </w:r>
      <w:r>
        <w:rPr>
          <w:rFonts w:ascii="Arial" w:eastAsia="Arial" w:hAnsi="Arial" w:cs="Arial"/>
          <w:i/>
          <w:iCs/>
          <w:color w:val="000000" w:themeColor="text1"/>
          <w:lang w:val="ru-RU"/>
        </w:rPr>
        <w:t>ла</w:t>
      </w:r>
      <w:r w:rsidR="006B0068">
        <w:rPr>
          <w:rFonts w:ascii="Arial" w:eastAsia="Arial" w:hAnsi="Arial" w:cs="Arial"/>
          <w:i/>
          <w:iCs/>
          <w:color w:val="000000" w:themeColor="text1"/>
          <w:lang w:val="ru-RU"/>
        </w:rPr>
        <w:t>на</w:t>
      </w:r>
      <w:r w:rsidR="006B0068" w:rsidRPr="00D0331C"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 </w:t>
      </w:r>
      <w:r w:rsidR="006B0068">
        <w:rPr>
          <w:rFonts w:ascii="Arial" w:eastAsia="Arial" w:hAnsi="Arial" w:cs="Arial"/>
          <w:i/>
          <w:iCs/>
          <w:color w:val="000000" w:themeColor="text1"/>
          <w:lang w:val="ru-RU"/>
        </w:rPr>
        <w:t>внутреннего</w:t>
      </w:r>
      <w:r w:rsidR="006B0068" w:rsidRPr="00D0331C"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 </w:t>
      </w:r>
      <w:r w:rsidR="006B0068">
        <w:rPr>
          <w:rFonts w:ascii="Arial" w:eastAsia="Arial" w:hAnsi="Arial" w:cs="Arial"/>
          <w:i/>
          <w:iCs/>
          <w:color w:val="000000" w:themeColor="text1"/>
          <w:lang w:val="ru-RU"/>
        </w:rPr>
        <w:t>надзора</w:t>
      </w:r>
      <w:r w:rsidR="006B0068" w:rsidRPr="00D0331C"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 </w:t>
      </w:r>
      <w:r w:rsidR="006B0068">
        <w:rPr>
          <w:rFonts w:ascii="Arial" w:eastAsia="Arial" w:hAnsi="Arial" w:cs="Arial"/>
          <w:i/>
          <w:iCs/>
          <w:color w:val="000000" w:themeColor="text1"/>
          <w:lang w:val="ru-RU"/>
        </w:rPr>
        <w:t>ОВН</w:t>
      </w:r>
      <w:r w:rsidR="006B0068" w:rsidRPr="00D0331C"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 </w:t>
      </w:r>
      <w:r w:rsidR="006B0068">
        <w:rPr>
          <w:rFonts w:ascii="Arial" w:eastAsia="Arial" w:hAnsi="Arial" w:cs="Arial"/>
          <w:i/>
          <w:iCs/>
          <w:color w:val="000000" w:themeColor="text1"/>
          <w:lang w:val="ru-RU"/>
        </w:rPr>
        <w:t>на</w:t>
      </w:r>
      <w:r w:rsidR="006B0068" w:rsidRPr="00D0331C"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 2024 </w:t>
      </w:r>
      <w:r w:rsidR="006B0068">
        <w:rPr>
          <w:rFonts w:ascii="Arial" w:eastAsia="Arial" w:hAnsi="Arial" w:cs="Arial"/>
          <w:i/>
          <w:iCs/>
          <w:color w:val="000000" w:themeColor="text1"/>
          <w:lang w:val="ru-RU"/>
        </w:rPr>
        <w:t>год</w:t>
      </w:r>
      <w:r w:rsidR="006B0068" w:rsidRPr="00D0331C"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 </w:t>
      </w:r>
    </w:p>
    <w:p w14:paraId="4EDF0129" w14:textId="77777777" w:rsidR="0076672C" w:rsidRPr="00D0331C" w:rsidRDefault="0076672C" w:rsidP="004B5D5D">
      <w:pPr>
        <w:tabs>
          <w:tab w:val="left" w:pos="740"/>
        </w:tabs>
        <w:ind w:left="7"/>
        <w:rPr>
          <w:rFonts w:ascii="Arial" w:eastAsia="Arial" w:hAnsi="Arial" w:cs="Arial"/>
          <w:color w:val="000000" w:themeColor="text1"/>
          <w:lang w:val="ru-RU"/>
        </w:rPr>
      </w:pPr>
    </w:p>
    <w:p w14:paraId="26ADF78D" w14:textId="76D24582" w:rsidR="001754BB" w:rsidRPr="00D0331C" w:rsidRDefault="00D0331C" w:rsidP="004B5D5D">
      <w:pPr>
        <w:numPr>
          <w:ilvl w:val="0"/>
          <w:numId w:val="4"/>
        </w:numPr>
        <w:tabs>
          <w:tab w:val="left" w:pos="740"/>
        </w:tabs>
        <w:ind w:left="7"/>
        <w:rPr>
          <w:rFonts w:ascii="Arial" w:eastAsia="Arial" w:hAnsi="Arial" w:cs="Arial"/>
          <w:color w:val="000000" w:themeColor="text1"/>
          <w:lang w:val="ru-RU"/>
        </w:rPr>
      </w:pPr>
      <w:r w:rsidRPr="00D0331C">
        <w:rPr>
          <w:rFonts w:ascii="Arial" w:eastAsia="Arial" w:hAnsi="Arial" w:cs="Arial"/>
          <w:color w:val="000000" w:themeColor="text1"/>
          <w:lang w:val="ru-RU"/>
        </w:rPr>
        <w:t>Комитет рассмотрел ход выполнения годового плана работы по надзору на 2024</w:t>
      </w:r>
      <w:r w:rsidR="00F25276">
        <w:rPr>
          <w:rFonts w:ascii="Arial" w:eastAsia="Arial" w:hAnsi="Arial" w:cs="Arial"/>
          <w:color w:val="000000" w:themeColor="text1"/>
          <w:lang w:val="ru-RU"/>
        </w:rPr>
        <w:t> </w:t>
      </w:r>
      <w:r w:rsidRPr="00D0331C">
        <w:rPr>
          <w:rFonts w:ascii="Arial" w:eastAsia="Arial" w:hAnsi="Arial" w:cs="Arial"/>
          <w:color w:val="000000" w:themeColor="text1"/>
          <w:lang w:val="ru-RU"/>
        </w:rPr>
        <w:t>год на основе ежеквартальных отчетов о деятельности Отдела внутреннего надзора</w:t>
      </w:r>
      <w:r w:rsidR="00F25276">
        <w:rPr>
          <w:rFonts w:ascii="Arial" w:eastAsia="Arial" w:hAnsi="Arial" w:cs="Arial"/>
          <w:color w:val="000000" w:themeColor="text1"/>
          <w:lang w:val="ru-RU"/>
        </w:rPr>
        <w:t> </w:t>
      </w:r>
      <w:r w:rsidRPr="00D0331C">
        <w:rPr>
          <w:rFonts w:ascii="Arial" w:eastAsia="Arial" w:hAnsi="Arial" w:cs="Arial"/>
          <w:color w:val="000000" w:themeColor="text1"/>
          <w:lang w:val="ru-RU"/>
        </w:rPr>
        <w:t xml:space="preserve">(ОВН), которые представлялись на каждой сессии.  На своей 76-й сессии Комитет также рассмотрел проект годового </w:t>
      </w:r>
      <w:r>
        <w:rPr>
          <w:rFonts w:ascii="Arial" w:eastAsia="Arial" w:hAnsi="Arial" w:cs="Arial"/>
          <w:color w:val="000000" w:themeColor="text1"/>
          <w:lang w:val="ru-RU"/>
        </w:rPr>
        <w:t>отчета</w:t>
      </w:r>
      <w:r w:rsidRPr="00D0331C">
        <w:rPr>
          <w:rFonts w:ascii="Arial" w:eastAsia="Arial" w:hAnsi="Arial" w:cs="Arial"/>
          <w:color w:val="000000" w:themeColor="text1"/>
          <w:lang w:val="ru-RU"/>
        </w:rPr>
        <w:t xml:space="preserve"> ОВН за 2024 год и отметил, что в течение 2024</w:t>
      </w:r>
      <w:r w:rsidR="00F25276">
        <w:rPr>
          <w:rFonts w:ascii="Arial" w:eastAsia="Arial" w:hAnsi="Arial" w:cs="Arial"/>
          <w:color w:val="000000" w:themeColor="text1"/>
          <w:lang w:val="ru-RU"/>
        </w:rPr>
        <w:t> </w:t>
      </w:r>
      <w:r w:rsidRPr="00D0331C">
        <w:rPr>
          <w:rFonts w:ascii="Arial" w:eastAsia="Arial" w:hAnsi="Arial" w:cs="Arial"/>
          <w:color w:val="000000" w:themeColor="text1"/>
          <w:lang w:val="ru-RU"/>
        </w:rPr>
        <w:t xml:space="preserve">года Отдел выпустил следующие </w:t>
      </w:r>
      <w:r>
        <w:rPr>
          <w:rFonts w:ascii="Arial" w:eastAsia="Arial" w:hAnsi="Arial" w:cs="Arial"/>
          <w:color w:val="000000" w:themeColor="text1"/>
          <w:lang w:val="ru-RU"/>
        </w:rPr>
        <w:t>отчеты</w:t>
      </w:r>
      <w:r w:rsidRPr="00D0331C">
        <w:rPr>
          <w:rFonts w:ascii="Arial" w:eastAsia="Arial" w:hAnsi="Arial" w:cs="Arial"/>
          <w:color w:val="000000" w:themeColor="text1"/>
          <w:lang w:val="ru-RU"/>
        </w:rPr>
        <w:t xml:space="preserve">: пять </w:t>
      </w:r>
      <w:r>
        <w:rPr>
          <w:rFonts w:ascii="Arial" w:eastAsia="Arial" w:hAnsi="Arial" w:cs="Arial"/>
          <w:color w:val="000000" w:themeColor="text1"/>
          <w:lang w:val="ru-RU"/>
        </w:rPr>
        <w:t>отчетов</w:t>
      </w:r>
      <w:r w:rsidRPr="00D0331C">
        <w:rPr>
          <w:rFonts w:ascii="Arial" w:eastAsia="Arial" w:hAnsi="Arial" w:cs="Arial"/>
          <w:color w:val="000000" w:themeColor="text1"/>
          <w:lang w:val="ru-RU"/>
        </w:rPr>
        <w:t xml:space="preserve"> о внутренней ревизии, два </w:t>
      </w:r>
      <w:r>
        <w:rPr>
          <w:rFonts w:ascii="Arial" w:eastAsia="Arial" w:hAnsi="Arial" w:cs="Arial"/>
          <w:color w:val="000000" w:themeColor="text1"/>
          <w:lang w:val="ru-RU"/>
        </w:rPr>
        <w:t>отчета</w:t>
      </w:r>
      <w:r w:rsidRPr="00D0331C">
        <w:rPr>
          <w:rFonts w:ascii="Arial" w:eastAsia="Arial" w:hAnsi="Arial" w:cs="Arial"/>
          <w:color w:val="000000" w:themeColor="text1"/>
          <w:lang w:val="ru-RU"/>
        </w:rPr>
        <w:t xml:space="preserve"> о проверке, четыре </w:t>
      </w:r>
      <w:r>
        <w:rPr>
          <w:rFonts w:ascii="Arial" w:eastAsia="Arial" w:hAnsi="Arial" w:cs="Arial"/>
          <w:color w:val="000000" w:themeColor="text1"/>
          <w:lang w:val="ru-RU"/>
        </w:rPr>
        <w:t>отчета</w:t>
      </w:r>
      <w:r w:rsidRPr="00D0331C">
        <w:rPr>
          <w:rFonts w:ascii="Arial" w:eastAsia="Arial" w:hAnsi="Arial" w:cs="Arial"/>
          <w:color w:val="000000" w:themeColor="text1"/>
          <w:lang w:val="ru-RU"/>
        </w:rPr>
        <w:t xml:space="preserve"> об оценке, пять </w:t>
      </w:r>
      <w:r>
        <w:rPr>
          <w:rFonts w:ascii="Arial" w:eastAsia="Arial" w:hAnsi="Arial" w:cs="Arial"/>
          <w:color w:val="000000" w:themeColor="text1"/>
          <w:lang w:val="ru-RU"/>
        </w:rPr>
        <w:t>отчетов</w:t>
      </w:r>
      <w:r w:rsidRPr="00D0331C">
        <w:rPr>
          <w:rFonts w:ascii="Arial" w:eastAsia="Arial" w:hAnsi="Arial" w:cs="Arial"/>
          <w:color w:val="000000" w:themeColor="text1"/>
          <w:lang w:val="ru-RU"/>
        </w:rPr>
        <w:t xml:space="preserve"> о </w:t>
      </w:r>
      <w:r w:rsidR="009E47C7">
        <w:rPr>
          <w:rFonts w:ascii="Arial" w:eastAsia="Arial" w:hAnsi="Arial" w:cs="Arial"/>
          <w:color w:val="000000" w:themeColor="text1"/>
          <w:lang w:val="ru-RU"/>
        </w:rPr>
        <w:t>предоценочном обзоре</w:t>
      </w:r>
      <w:r w:rsidRPr="00D0331C">
        <w:rPr>
          <w:rFonts w:ascii="Arial" w:eastAsia="Arial" w:hAnsi="Arial" w:cs="Arial"/>
          <w:color w:val="000000" w:themeColor="text1"/>
          <w:lang w:val="ru-RU"/>
        </w:rPr>
        <w:t xml:space="preserve">, один консультативный </w:t>
      </w:r>
      <w:r>
        <w:rPr>
          <w:rFonts w:ascii="Arial" w:eastAsia="Arial" w:hAnsi="Arial" w:cs="Arial"/>
          <w:color w:val="000000" w:themeColor="text1"/>
          <w:lang w:val="ru-RU"/>
        </w:rPr>
        <w:t>отчет</w:t>
      </w:r>
      <w:r w:rsidRPr="00D0331C">
        <w:rPr>
          <w:rFonts w:ascii="Arial" w:eastAsia="Arial" w:hAnsi="Arial" w:cs="Arial"/>
          <w:color w:val="000000" w:themeColor="text1"/>
          <w:lang w:val="ru-RU"/>
        </w:rPr>
        <w:t xml:space="preserve">, 18 </w:t>
      </w:r>
      <w:r>
        <w:rPr>
          <w:rFonts w:ascii="Arial" w:eastAsia="Arial" w:hAnsi="Arial" w:cs="Arial"/>
          <w:color w:val="000000" w:themeColor="text1"/>
          <w:lang w:val="ru-RU"/>
        </w:rPr>
        <w:t>отчетов</w:t>
      </w:r>
      <w:r w:rsidRPr="00D0331C">
        <w:rPr>
          <w:rFonts w:ascii="Arial" w:eastAsia="Arial" w:hAnsi="Arial" w:cs="Arial"/>
          <w:color w:val="000000" w:themeColor="text1"/>
          <w:lang w:val="ru-RU"/>
        </w:rPr>
        <w:t xml:space="preserve"> о расследованиях и два </w:t>
      </w:r>
      <w:r>
        <w:rPr>
          <w:rFonts w:ascii="Arial" w:eastAsia="Arial" w:hAnsi="Arial" w:cs="Arial"/>
          <w:color w:val="000000" w:themeColor="text1"/>
          <w:lang w:val="ru-RU"/>
        </w:rPr>
        <w:t>отчета</w:t>
      </w:r>
      <w:r w:rsidRPr="00D0331C">
        <w:rPr>
          <w:rFonts w:ascii="Arial" w:eastAsia="Arial" w:hAnsi="Arial" w:cs="Arial"/>
          <w:color w:val="000000" w:themeColor="text1"/>
          <w:lang w:val="ru-RU"/>
        </w:rPr>
        <w:t xml:space="preserve"> о последствиях для руководства. </w:t>
      </w:r>
      <w:r>
        <w:rPr>
          <w:rFonts w:ascii="Arial" w:eastAsia="Arial" w:hAnsi="Arial" w:cs="Arial"/>
          <w:color w:val="000000" w:themeColor="text1"/>
          <w:lang w:val="ru-RU"/>
        </w:rPr>
        <w:t>Кроме того, в течение рассматриваемого</w:t>
      </w:r>
      <w:r w:rsidRPr="00D0331C">
        <w:rPr>
          <w:rFonts w:ascii="Arial" w:eastAsia="Arial" w:hAnsi="Arial" w:cs="Arial"/>
          <w:color w:val="000000" w:themeColor="text1"/>
          <w:lang w:val="ru-RU"/>
        </w:rPr>
        <w:t xml:space="preserve"> период</w:t>
      </w:r>
      <w:r>
        <w:rPr>
          <w:rFonts w:ascii="Arial" w:eastAsia="Arial" w:hAnsi="Arial" w:cs="Arial"/>
          <w:color w:val="000000" w:themeColor="text1"/>
          <w:lang w:val="ru-RU"/>
        </w:rPr>
        <w:t>а</w:t>
      </w:r>
      <w:r w:rsidRPr="00D0331C">
        <w:rPr>
          <w:rFonts w:ascii="Arial" w:eastAsia="Arial" w:hAnsi="Arial" w:cs="Arial"/>
          <w:color w:val="000000" w:themeColor="text1"/>
          <w:lang w:val="ru-RU"/>
        </w:rPr>
        <w:t xml:space="preserve"> ОВ</w:t>
      </w:r>
      <w:r w:rsidR="009E47C7">
        <w:rPr>
          <w:rFonts w:ascii="Arial" w:eastAsia="Arial" w:hAnsi="Arial" w:cs="Arial"/>
          <w:color w:val="000000" w:themeColor="text1"/>
          <w:lang w:val="ru-RU"/>
        </w:rPr>
        <w:t>Н</w:t>
      </w:r>
      <w:r w:rsidRPr="00D0331C">
        <w:rPr>
          <w:rFonts w:ascii="Arial" w:eastAsia="Arial" w:hAnsi="Arial" w:cs="Arial"/>
          <w:color w:val="000000" w:themeColor="text1"/>
          <w:lang w:val="ru-RU"/>
        </w:rPr>
        <w:t xml:space="preserve"> вынес 37 рекомендаций и закрыл 66 рекомендаций. </w:t>
      </w:r>
    </w:p>
    <w:p w14:paraId="3F1DBFA2" w14:textId="77777777" w:rsidR="00F81510" w:rsidRPr="00D0331C" w:rsidRDefault="00F81510" w:rsidP="004B5D5D">
      <w:pPr>
        <w:tabs>
          <w:tab w:val="left" w:pos="740"/>
        </w:tabs>
        <w:ind w:left="7"/>
        <w:rPr>
          <w:rFonts w:ascii="Arial" w:eastAsia="Arial" w:hAnsi="Arial" w:cs="Arial"/>
          <w:color w:val="000000" w:themeColor="text1"/>
          <w:lang w:val="ru-RU"/>
        </w:rPr>
      </w:pPr>
    </w:p>
    <w:p w14:paraId="37B7144F" w14:textId="7BC170DA" w:rsidR="005D1871" w:rsidRPr="00D0331C" w:rsidRDefault="00D0331C" w:rsidP="004B5D5D">
      <w:pPr>
        <w:numPr>
          <w:ilvl w:val="0"/>
          <w:numId w:val="4"/>
        </w:numPr>
        <w:tabs>
          <w:tab w:val="left" w:pos="740"/>
        </w:tabs>
        <w:rPr>
          <w:rFonts w:ascii="Arial" w:eastAsia="Arial" w:hAnsi="Arial" w:cs="Arial"/>
          <w:color w:val="000000" w:themeColor="text1"/>
          <w:lang w:val="ru-RU"/>
        </w:rPr>
      </w:pPr>
      <w:r w:rsidRPr="00D0331C">
        <w:rPr>
          <w:rFonts w:ascii="Arial" w:eastAsia="Arial" w:hAnsi="Arial" w:cs="Arial"/>
          <w:color w:val="000000" w:themeColor="text1"/>
          <w:lang w:val="ru-RU"/>
        </w:rPr>
        <w:t xml:space="preserve">Комитет отметил, что в Секции </w:t>
      </w:r>
      <w:r>
        <w:rPr>
          <w:rFonts w:ascii="Arial" w:eastAsia="Arial" w:hAnsi="Arial" w:cs="Arial"/>
          <w:color w:val="000000" w:themeColor="text1"/>
          <w:lang w:val="ru-RU"/>
        </w:rPr>
        <w:t>аудита</w:t>
      </w:r>
      <w:r w:rsidRPr="00D0331C">
        <w:rPr>
          <w:rFonts w:ascii="Arial" w:eastAsia="Arial" w:hAnsi="Arial" w:cs="Arial"/>
          <w:color w:val="000000" w:themeColor="text1"/>
          <w:lang w:val="ru-RU"/>
        </w:rPr>
        <w:t xml:space="preserve"> и Секции расследований были заполнены некоторые кадровые вакансии, а в Секции оценки по-прежнему вакантны две ключевые должности.  Комитет был проинформирован о том, что объявления об этих вакансиях будут размещены в 2025 году после пересмотра соответствующих должностных инструкций.  Комитет также был проинформирован о том, что, несмотря на проблемы с </w:t>
      </w:r>
      <w:r w:rsidR="009E47C7">
        <w:rPr>
          <w:rFonts w:ascii="Arial" w:eastAsia="Arial" w:hAnsi="Arial" w:cs="Arial"/>
          <w:color w:val="000000" w:themeColor="text1"/>
          <w:lang w:val="ru-RU"/>
        </w:rPr>
        <w:t>заполнением</w:t>
      </w:r>
      <w:r w:rsidRPr="00D0331C">
        <w:rPr>
          <w:rFonts w:ascii="Arial" w:eastAsia="Arial" w:hAnsi="Arial" w:cs="Arial"/>
          <w:color w:val="000000" w:themeColor="text1"/>
          <w:lang w:val="ru-RU"/>
        </w:rPr>
        <w:t xml:space="preserve"> ключевых должностей, ожидается, что ОВ</w:t>
      </w:r>
      <w:r w:rsidR="009E47C7">
        <w:rPr>
          <w:rFonts w:ascii="Arial" w:eastAsia="Arial" w:hAnsi="Arial" w:cs="Arial"/>
          <w:color w:val="000000" w:themeColor="text1"/>
          <w:lang w:val="ru-RU"/>
        </w:rPr>
        <w:t>Н</w:t>
      </w:r>
      <w:r w:rsidRPr="00D0331C">
        <w:rPr>
          <w:rFonts w:ascii="Arial" w:eastAsia="Arial" w:hAnsi="Arial" w:cs="Arial"/>
          <w:color w:val="000000" w:themeColor="text1"/>
          <w:lang w:val="ru-RU"/>
        </w:rPr>
        <w:t xml:space="preserve"> выполнит свой план работы на 2024 год, за исключением одно</w:t>
      </w:r>
      <w:r>
        <w:rPr>
          <w:rFonts w:ascii="Arial" w:eastAsia="Arial" w:hAnsi="Arial" w:cs="Arial"/>
          <w:color w:val="000000" w:themeColor="text1"/>
          <w:lang w:val="ru-RU"/>
        </w:rPr>
        <w:t>го мероприятия по</w:t>
      </w:r>
      <w:r w:rsidRPr="00D0331C">
        <w:rPr>
          <w:rFonts w:ascii="Arial" w:eastAsia="Arial" w:hAnsi="Arial" w:cs="Arial"/>
          <w:color w:val="000000" w:themeColor="text1"/>
          <w:lang w:val="ru-RU"/>
        </w:rPr>
        <w:t xml:space="preserve"> оценк</w:t>
      </w:r>
      <w:r>
        <w:rPr>
          <w:rFonts w:ascii="Arial" w:eastAsia="Arial" w:hAnsi="Arial" w:cs="Arial"/>
          <w:color w:val="000000" w:themeColor="text1"/>
          <w:lang w:val="ru-RU"/>
        </w:rPr>
        <w:t>е</w:t>
      </w:r>
      <w:r w:rsidRPr="00D0331C">
        <w:rPr>
          <w:rFonts w:ascii="Arial" w:eastAsia="Arial" w:hAnsi="Arial" w:cs="Arial"/>
          <w:color w:val="000000" w:themeColor="text1"/>
          <w:lang w:val="ru-RU"/>
        </w:rPr>
        <w:t>, котор</w:t>
      </w:r>
      <w:r>
        <w:rPr>
          <w:rFonts w:ascii="Arial" w:eastAsia="Arial" w:hAnsi="Arial" w:cs="Arial"/>
          <w:color w:val="000000" w:themeColor="text1"/>
          <w:lang w:val="ru-RU"/>
        </w:rPr>
        <w:t>ое</w:t>
      </w:r>
      <w:r w:rsidRPr="00D0331C">
        <w:rPr>
          <w:rFonts w:ascii="Arial" w:eastAsia="Arial" w:hAnsi="Arial" w:cs="Arial"/>
          <w:color w:val="000000" w:themeColor="text1"/>
          <w:lang w:val="ru-RU"/>
        </w:rPr>
        <w:t xml:space="preserve"> был</w:t>
      </w:r>
      <w:r>
        <w:rPr>
          <w:rFonts w:ascii="Arial" w:eastAsia="Arial" w:hAnsi="Arial" w:cs="Arial"/>
          <w:color w:val="000000" w:themeColor="text1"/>
          <w:lang w:val="ru-RU"/>
        </w:rPr>
        <w:t>о</w:t>
      </w:r>
      <w:r w:rsidRPr="00D0331C">
        <w:rPr>
          <w:rFonts w:ascii="Arial" w:eastAsia="Arial" w:hAnsi="Arial" w:cs="Arial"/>
          <w:color w:val="000000" w:themeColor="text1"/>
          <w:lang w:val="ru-RU"/>
        </w:rPr>
        <w:t xml:space="preserve"> перенесен</w:t>
      </w:r>
      <w:r>
        <w:rPr>
          <w:rFonts w:ascii="Arial" w:eastAsia="Arial" w:hAnsi="Arial" w:cs="Arial"/>
          <w:color w:val="000000" w:themeColor="text1"/>
          <w:lang w:val="ru-RU"/>
        </w:rPr>
        <w:t>о</w:t>
      </w:r>
      <w:r w:rsidRPr="00D0331C">
        <w:rPr>
          <w:rFonts w:ascii="Arial" w:eastAsia="Arial" w:hAnsi="Arial" w:cs="Arial"/>
          <w:color w:val="000000" w:themeColor="text1"/>
          <w:lang w:val="ru-RU"/>
        </w:rPr>
        <w:t xml:space="preserve"> на первый квартал 2025 года.  </w:t>
      </w:r>
      <w:r>
        <w:rPr>
          <w:rFonts w:ascii="Arial" w:eastAsia="Arial" w:hAnsi="Arial" w:cs="Arial"/>
          <w:color w:val="000000" w:themeColor="text1"/>
          <w:lang w:val="ru-RU"/>
        </w:rPr>
        <w:t>НККН</w:t>
      </w:r>
      <w:r w:rsidRPr="00D0331C">
        <w:rPr>
          <w:rFonts w:ascii="Arial" w:eastAsia="Arial" w:hAnsi="Arial" w:cs="Arial"/>
          <w:color w:val="000000" w:themeColor="text1"/>
          <w:lang w:val="ru-RU"/>
        </w:rPr>
        <w:t xml:space="preserve"> приветствовал изменения, произошедшие в ОВ</w:t>
      </w:r>
      <w:r w:rsidR="009E47C7">
        <w:rPr>
          <w:rFonts w:ascii="Arial" w:eastAsia="Arial" w:hAnsi="Arial" w:cs="Arial"/>
          <w:color w:val="000000" w:themeColor="text1"/>
          <w:lang w:val="ru-RU"/>
        </w:rPr>
        <w:t>Н</w:t>
      </w:r>
      <w:r w:rsidRPr="00D0331C">
        <w:rPr>
          <w:rFonts w:ascii="Arial" w:eastAsia="Arial" w:hAnsi="Arial" w:cs="Arial"/>
          <w:color w:val="000000" w:themeColor="text1"/>
          <w:lang w:val="ru-RU"/>
        </w:rPr>
        <w:t>, и высоко оценил усилия, предпринятые для переориентации деятельности Отдела.</w:t>
      </w:r>
      <w:r>
        <w:rPr>
          <w:rFonts w:ascii="Arial" w:eastAsia="Arial" w:hAnsi="Arial" w:cs="Arial"/>
          <w:color w:val="000000" w:themeColor="text1"/>
          <w:lang w:val="ru-RU"/>
        </w:rPr>
        <w:t xml:space="preserve"> </w:t>
      </w:r>
    </w:p>
    <w:p w14:paraId="3BE0BB55" w14:textId="77777777" w:rsidR="00A40869" w:rsidRPr="00D0331C" w:rsidRDefault="00A40869" w:rsidP="004B5D5D">
      <w:pPr>
        <w:tabs>
          <w:tab w:val="left" w:pos="740"/>
        </w:tabs>
        <w:rPr>
          <w:rFonts w:ascii="Arial" w:eastAsia="Arial" w:hAnsi="Arial" w:cs="Arial"/>
          <w:b/>
          <w:bCs/>
          <w:i/>
          <w:iCs/>
          <w:color w:val="000000" w:themeColor="text1"/>
          <w:lang w:val="ru-RU"/>
        </w:rPr>
      </w:pPr>
    </w:p>
    <w:p w14:paraId="377F6F77" w14:textId="7F055E57" w:rsidR="00A40869" w:rsidRPr="00D0331C" w:rsidRDefault="00534A83" w:rsidP="004B5D5D">
      <w:pPr>
        <w:pStyle w:val="Default"/>
        <w:ind w:left="720"/>
        <w:rPr>
          <w:i/>
          <w:iCs/>
          <w:color w:val="000000" w:themeColor="text1"/>
          <w:sz w:val="22"/>
          <w:szCs w:val="22"/>
          <w:lang w:val="ru-RU"/>
        </w:rPr>
      </w:pPr>
      <w:r>
        <w:rPr>
          <w:i/>
          <w:iCs/>
          <w:color w:val="000000" w:themeColor="text1"/>
          <w:sz w:val="22"/>
          <w:szCs w:val="22"/>
          <w:lang w:val="ru-RU"/>
        </w:rPr>
        <w:t xml:space="preserve">Предлагаемый </w:t>
      </w:r>
      <w:r w:rsidR="00D0331C">
        <w:rPr>
          <w:i/>
          <w:iCs/>
          <w:color w:val="000000" w:themeColor="text1"/>
          <w:sz w:val="22"/>
          <w:szCs w:val="22"/>
          <w:lang w:val="ru-RU"/>
        </w:rPr>
        <w:t>План</w:t>
      </w:r>
      <w:r w:rsidR="00D0331C" w:rsidRPr="00D0331C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="00D0331C">
        <w:rPr>
          <w:i/>
          <w:iCs/>
          <w:color w:val="000000" w:themeColor="text1"/>
          <w:sz w:val="22"/>
          <w:szCs w:val="22"/>
          <w:lang w:val="ru-RU"/>
        </w:rPr>
        <w:t>внутреннего</w:t>
      </w:r>
      <w:r w:rsidR="00D0331C" w:rsidRPr="00D0331C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="00D0331C">
        <w:rPr>
          <w:i/>
          <w:iCs/>
          <w:color w:val="000000" w:themeColor="text1"/>
          <w:sz w:val="22"/>
          <w:szCs w:val="22"/>
          <w:lang w:val="ru-RU"/>
        </w:rPr>
        <w:t>надзора ОВН на 2025 год</w:t>
      </w:r>
    </w:p>
    <w:p w14:paraId="2EE3FBED" w14:textId="77777777" w:rsidR="00A40869" w:rsidRPr="00D0331C" w:rsidRDefault="00A40869" w:rsidP="004B5D5D">
      <w:pPr>
        <w:pStyle w:val="Default"/>
        <w:rPr>
          <w:color w:val="000000" w:themeColor="text1"/>
          <w:sz w:val="22"/>
          <w:szCs w:val="22"/>
          <w:lang w:val="ru-RU"/>
        </w:rPr>
      </w:pPr>
    </w:p>
    <w:p w14:paraId="7B4488D0" w14:textId="1D9C2CB2" w:rsidR="00A40869" w:rsidRPr="00D0331C" w:rsidRDefault="00D0331C" w:rsidP="004B5D5D">
      <w:pPr>
        <w:numPr>
          <w:ilvl w:val="0"/>
          <w:numId w:val="4"/>
        </w:numPr>
        <w:tabs>
          <w:tab w:val="left" w:pos="740"/>
        </w:tabs>
        <w:rPr>
          <w:rFonts w:ascii="Arial" w:eastAsia="Arial" w:hAnsi="Arial" w:cs="Arial"/>
          <w:color w:val="000000" w:themeColor="text1"/>
          <w:lang w:val="ru-RU"/>
        </w:rPr>
      </w:pPr>
      <w:r w:rsidRPr="00D0331C">
        <w:rPr>
          <w:rFonts w:ascii="Arial" w:eastAsia="Arial" w:hAnsi="Arial" w:cs="Arial"/>
          <w:color w:val="000000" w:themeColor="text1"/>
          <w:lang w:val="ru-RU"/>
        </w:rPr>
        <w:t xml:space="preserve">На своей 75-й сессии Комитет рассмотрел </w:t>
      </w:r>
      <w:r>
        <w:rPr>
          <w:rFonts w:ascii="Arial" w:eastAsia="Arial" w:hAnsi="Arial" w:cs="Arial"/>
          <w:color w:val="000000" w:themeColor="text1"/>
          <w:lang w:val="ru-RU"/>
        </w:rPr>
        <w:t>П</w:t>
      </w:r>
      <w:r w:rsidRPr="00D0331C">
        <w:rPr>
          <w:rFonts w:ascii="Arial" w:eastAsia="Arial" w:hAnsi="Arial" w:cs="Arial"/>
          <w:color w:val="000000" w:themeColor="text1"/>
          <w:lang w:val="ru-RU"/>
        </w:rPr>
        <w:t xml:space="preserve">лан </w:t>
      </w:r>
      <w:r>
        <w:rPr>
          <w:rFonts w:ascii="Arial" w:eastAsia="Arial" w:hAnsi="Arial" w:cs="Arial"/>
          <w:color w:val="000000" w:themeColor="text1"/>
          <w:lang w:val="ru-RU"/>
        </w:rPr>
        <w:t>внутреннего надзора</w:t>
      </w:r>
      <w:r w:rsidRPr="00D0331C">
        <w:rPr>
          <w:rFonts w:ascii="Arial" w:eastAsia="Arial" w:hAnsi="Arial" w:cs="Arial"/>
          <w:color w:val="000000" w:themeColor="text1"/>
          <w:lang w:val="ru-RU"/>
        </w:rPr>
        <w:t xml:space="preserve"> ОВ</w:t>
      </w:r>
      <w:r w:rsidR="009E47C7">
        <w:rPr>
          <w:rFonts w:ascii="Arial" w:eastAsia="Arial" w:hAnsi="Arial" w:cs="Arial"/>
          <w:color w:val="000000" w:themeColor="text1"/>
          <w:lang w:val="ru-RU"/>
        </w:rPr>
        <w:t>Н</w:t>
      </w:r>
      <w:r>
        <w:rPr>
          <w:rFonts w:ascii="Arial" w:eastAsia="Arial" w:hAnsi="Arial" w:cs="Arial"/>
          <w:color w:val="000000" w:themeColor="text1"/>
          <w:lang w:val="ru-RU"/>
        </w:rPr>
        <w:t xml:space="preserve"> </w:t>
      </w:r>
      <w:r w:rsidRPr="00D0331C">
        <w:rPr>
          <w:rFonts w:ascii="Arial" w:eastAsia="Arial" w:hAnsi="Arial" w:cs="Arial"/>
          <w:color w:val="000000" w:themeColor="text1"/>
          <w:lang w:val="ru-RU"/>
        </w:rPr>
        <w:t xml:space="preserve">на 2025 год.  Комитет отметил, что </w:t>
      </w:r>
      <w:r>
        <w:rPr>
          <w:rFonts w:ascii="Arial" w:eastAsia="Arial" w:hAnsi="Arial" w:cs="Arial"/>
          <w:color w:val="000000" w:themeColor="text1"/>
          <w:lang w:val="ru-RU"/>
        </w:rPr>
        <w:t>П</w:t>
      </w:r>
      <w:r w:rsidRPr="00D0331C">
        <w:rPr>
          <w:rFonts w:ascii="Arial" w:eastAsia="Arial" w:hAnsi="Arial" w:cs="Arial"/>
          <w:color w:val="000000" w:themeColor="text1"/>
          <w:lang w:val="ru-RU"/>
        </w:rPr>
        <w:t xml:space="preserve">лан был подготовлен после консультаций с заинтересованными сторонами </w:t>
      </w:r>
      <w:r>
        <w:rPr>
          <w:rFonts w:ascii="Arial" w:eastAsia="Arial" w:hAnsi="Arial" w:cs="Arial"/>
          <w:color w:val="000000" w:themeColor="text1"/>
          <w:lang w:val="ru-RU"/>
        </w:rPr>
        <w:t xml:space="preserve">внутри Организации </w:t>
      </w:r>
      <w:r w:rsidRPr="00D0331C">
        <w:rPr>
          <w:rFonts w:ascii="Arial" w:eastAsia="Arial" w:hAnsi="Arial" w:cs="Arial"/>
          <w:color w:val="000000" w:themeColor="text1"/>
          <w:lang w:val="ru-RU"/>
        </w:rPr>
        <w:t xml:space="preserve">и </w:t>
      </w:r>
      <w:r>
        <w:rPr>
          <w:rFonts w:ascii="Arial" w:eastAsia="Arial" w:hAnsi="Arial" w:cs="Arial"/>
          <w:color w:val="000000" w:themeColor="text1"/>
          <w:lang w:val="ru-RU"/>
        </w:rPr>
        <w:t xml:space="preserve">с </w:t>
      </w:r>
      <w:r w:rsidRPr="00D0331C">
        <w:rPr>
          <w:rFonts w:ascii="Arial" w:eastAsia="Arial" w:hAnsi="Arial" w:cs="Arial"/>
          <w:color w:val="000000" w:themeColor="text1"/>
          <w:lang w:val="ru-RU"/>
        </w:rPr>
        <w:t>государствами-членами</w:t>
      </w:r>
      <w:r w:rsidR="00534A83">
        <w:rPr>
          <w:rFonts w:ascii="Arial" w:eastAsia="Arial" w:hAnsi="Arial" w:cs="Arial"/>
          <w:color w:val="000000" w:themeColor="text1"/>
          <w:lang w:val="ru-RU"/>
        </w:rPr>
        <w:t xml:space="preserve"> и</w:t>
      </w:r>
      <w:r w:rsidRPr="00D0331C">
        <w:rPr>
          <w:rFonts w:ascii="Arial" w:eastAsia="Arial" w:hAnsi="Arial" w:cs="Arial"/>
          <w:color w:val="000000" w:themeColor="text1"/>
          <w:lang w:val="ru-RU"/>
        </w:rPr>
        <w:t xml:space="preserve"> учитывал отзывы Группы по управлению рисками, а также результаты оценки рисков </w:t>
      </w:r>
      <w:r w:rsidR="00C64848">
        <w:rPr>
          <w:rFonts w:ascii="Arial" w:eastAsia="Arial" w:hAnsi="Arial" w:cs="Arial"/>
          <w:color w:val="000000" w:themeColor="text1"/>
          <w:lang w:val="ru-RU"/>
        </w:rPr>
        <w:t>ОВН</w:t>
      </w:r>
      <w:r w:rsidRPr="00D0331C">
        <w:rPr>
          <w:rFonts w:ascii="Arial" w:eastAsia="Arial" w:hAnsi="Arial" w:cs="Arial"/>
          <w:color w:val="000000" w:themeColor="text1"/>
          <w:lang w:val="ru-RU"/>
        </w:rPr>
        <w:t xml:space="preserve">.  Комитет приветствовал новый формат и внес некоторые предварительные предложения по </w:t>
      </w:r>
      <w:r w:rsidR="00534A83">
        <w:rPr>
          <w:rFonts w:ascii="Arial" w:eastAsia="Arial" w:hAnsi="Arial" w:cs="Arial"/>
          <w:color w:val="000000" w:themeColor="text1"/>
          <w:lang w:val="ru-RU"/>
        </w:rPr>
        <w:t>П</w:t>
      </w:r>
      <w:r w:rsidRPr="00D0331C">
        <w:rPr>
          <w:rFonts w:ascii="Arial" w:eastAsia="Arial" w:hAnsi="Arial" w:cs="Arial"/>
          <w:color w:val="000000" w:themeColor="text1"/>
          <w:lang w:val="ru-RU"/>
        </w:rPr>
        <w:t xml:space="preserve">лану.  Комитет также приветствовал включение в </w:t>
      </w:r>
      <w:r w:rsidR="00C64848">
        <w:rPr>
          <w:rFonts w:ascii="Arial" w:eastAsia="Arial" w:hAnsi="Arial" w:cs="Arial"/>
          <w:color w:val="000000" w:themeColor="text1"/>
          <w:lang w:val="ru-RU"/>
        </w:rPr>
        <w:t>П</w:t>
      </w:r>
      <w:r w:rsidRPr="00D0331C">
        <w:rPr>
          <w:rFonts w:ascii="Arial" w:eastAsia="Arial" w:hAnsi="Arial" w:cs="Arial"/>
          <w:color w:val="000000" w:themeColor="text1"/>
          <w:lang w:val="ru-RU"/>
        </w:rPr>
        <w:t>лан вопроса о вынесении заключения, подготовленного ОВ</w:t>
      </w:r>
      <w:r w:rsidR="009E47C7">
        <w:rPr>
          <w:rFonts w:ascii="Arial" w:eastAsia="Arial" w:hAnsi="Arial" w:cs="Arial"/>
          <w:color w:val="000000" w:themeColor="text1"/>
          <w:lang w:val="ru-RU"/>
        </w:rPr>
        <w:t>Н</w:t>
      </w:r>
      <w:r w:rsidRPr="00D0331C">
        <w:rPr>
          <w:rFonts w:ascii="Arial" w:eastAsia="Arial" w:hAnsi="Arial" w:cs="Arial"/>
          <w:color w:val="000000" w:themeColor="text1"/>
          <w:lang w:val="ru-RU"/>
        </w:rPr>
        <w:t xml:space="preserve"> в поддержку </w:t>
      </w:r>
      <w:r w:rsidR="00C64848">
        <w:rPr>
          <w:rFonts w:ascii="Arial" w:eastAsia="Arial" w:hAnsi="Arial" w:cs="Arial"/>
          <w:color w:val="000000" w:themeColor="text1"/>
          <w:lang w:val="ru-RU"/>
        </w:rPr>
        <w:t>З</w:t>
      </w:r>
      <w:r w:rsidRPr="00D0331C">
        <w:rPr>
          <w:rFonts w:ascii="Arial" w:eastAsia="Arial" w:hAnsi="Arial" w:cs="Arial"/>
          <w:color w:val="000000" w:themeColor="text1"/>
          <w:lang w:val="ru-RU"/>
        </w:rPr>
        <w:t xml:space="preserve">аявления ВОИС </w:t>
      </w:r>
      <w:r w:rsidR="00C64848">
        <w:rPr>
          <w:rFonts w:ascii="Arial" w:eastAsia="Arial" w:hAnsi="Arial" w:cs="Arial"/>
          <w:color w:val="000000" w:themeColor="text1"/>
          <w:lang w:val="ru-RU"/>
        </w:rPr>
        <w:t>по вопросам</w:t>
      </w:r>
      <w:r w:rsidRPr="00D0331C">
        <w:rPr>
          <w:rFonts w:ascii="Arial" w:eastAsia="Arial" w:hAnsi="Arial" w:cs="Arial"/>
          <w:color w:val="000000" w:themeColor="text1"/>
          <w:lang w:val="ru-RU"/>
        </w:rPr>
        <w:t xml:space="preserve"> внутренне</w:t>
      </w:r>
      <w:r w:rsidR="00C64848">
        <w:rPr>
          <w:rFonts w:ascii="Arial" w:eastAsia="Arial" w:hAnsi="Arial" w:cs="Arial"/>
          <w:color w:val="000000" w:themeColor="text1"/>
          <w:lang w:val="ru-RU"/>
        </w:rPr>
        <w:t>го</w:t>
      </w:r>
      <w:r w:rsidRPr="00D0331C">
        <w:rPr>
          <w:rFonts w:ascii="Arial" w:eastAsia="Arial" w:hAnsi="Arial" w:cs="Arial"/>
          <w:color w:val="000000" w:themeColor="text1"/>
          <w:lang w:val="ru-RU"/>
        </w:rPr>
        <w:t xml:space="preserve"> контрол</w:t>
      </w:r>
      <w:r w:rsidR="00C64848">
        <w:rPr>
          <w:rFonts w:ascii="Arial" w:eastAsia="Arial" w:hAnsi="Arial" w:cs="Arial"/>
          <w:color w:val="000000" w:themeColor="text1"/>
          <w:lang w:val="ru-RU"/>
        </w:rPr>
        <w:t>я</w:t>
      </w:r>
      <w:r w:rsidRPr="00D0331C">
        <w:rPr>
          <w:rFonts w:ascii="Arial" w:eastAsia="Arial" w:hAnsi="Arial" w:cs="Arial"/>
          <w:color w:val="000000" w:themeColor="text1"/>
          <w:lang w:val="ru-RU"/>
        </w:rPr>
        <w:t>.</w:t>
      </w:r>
      <w:r>
        <w:rPr>
          <w:rFonts w:ascii="Arial" w:eastAsia="Arial" w:hAnsi="Arial" w:cs="Arial"/>
          <w:color w:val="000000" w:themeColor="text1"/>
          <w:lang w:val="ru-RU"/>
        </w:rPr>
        <w:t xml:space="preserve"> </w:t>
      </w:r>
    </w:p>
    <w:p w14:paraId="48FFE63F" w14:textId="77777777" w:rsidR="00950F16" w:rsidRPr="00D0331C" w:rsidRDefault="00950F16" w:rsidP="004B5D5D">
      <w:pPr>
        <w:pStyle w:val="Default"/>
        <w:rPr>
          <w:color w:val="000000" w:themeColor="text1"/>
          <w:sz w:val="22"/>
          <w:szCs w:val="22"/>
          <w:lang w:val="ru-RU"/>
        </w:rPr>
      </w:pPr>
    </w:p>
    <w:p w14:paraId="21BE9665" w14:textId="0B94F471" w:rsidR="008D27E6" w:rsidRPr="00C64848" w:rsidRDefault="00C64848" w:rsidP="004B5D5D">
      <w:pPr>
        <w:tabs>
          <w:tab w:val="left" w:pos="740"/>
        </w:tabs>
        <w:ind w:left="720"/>
        <w:rPr>
          <w:rFonts w:ascii="Arial" w:eastAsia="Arial" w:hAnsi="Arial" w:cs="Arial"/>
          <w:i/>
          <w:iCs/>
          <w:color w:val="000000" w:themeColor="text1"/>
          <w:lang w:val="ru-RU"/>
        </w:rPr>
      </w:pPr>
      <w:r>
        <w:rPr>
          <w:rFonts w:ascii="Arial" w:eastAsia="Arial" w:hAnsi="Arial" w:cs="Arial"/>
          <w:i/>
          <w:iCs/>
          <w:color w:val="000000" w:themeColor="text1"/>
          <w:lang w:val="ru-RU"/>
        </w:rPr>
        <w:t>Внутренние</w:t>
      </w:r>
      <w:r w:rsidRPr="00C64848"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 </w:t>
      </w:r>
      <w:r>
        <w:rPr>
          <w:rFonts w:ascii="Arial" w:eastAsia="Arial" w:hAnsi="Arial" w:cs="Arial"/>
          <w:i/>
          <w:iCs/>
          <w:color w:val="000000" w:themeColor="text1"/>
          <w:lang w:val="ru-RU"/>
        </w:rPr>
        <w:t>и</w:t>
      </w:r>
      <w:r w:rsidRPr="00C64848"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 </w:t>
      </w:r>
      <w:r>
        <w:rPr>
          <w:rFonts w:ascii="Arial" w:eastAsia="Arial" w:hAnsi="Arial" w:cs="Arial"/>
          <w:i/>
          <w:iCs/>
          <w:color w:val="000000" w:themeColor="text1"/>
          <w:lang w:val="ru-RU"/>
        </w:rPr>
        <w:t>внешние</w:t>
      </w:r>
      <w:r w:rsidRPr="00C64848"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 </w:t>
      </w:r>
      <w:r>
        <w:rPr>
          <w:rFonts w:ascii="Arial" w:eastAsia="Arial" w:hAnsi="Arial" w:cs="Arial"/>
          <w:i/>
          <w:iCs/>
          <w:color w:val="000000" w:themeColor="text1"/>
          <w:lang w:val="ru-RU"/>
        </w:rPr>
        <w:t>мероприятия</w:t>
      </w:r>
      <w:r w:rsidRPr="00C64848"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 </w:t>
      </w:r>
      <w:r>
        <w:rPr>
          <w:rFonts w:ascii="Arial" w:eastAsia="Arial" w:hAnsi="Arial" w:cs="Arial"/>
          <w:i/>
          <w:iCs/>
          <w:color w:val="000000" w:themeColor="text1"/>
          <w:lang w:val="ru-RU"/>
        </w:rPr>
        <w:t>по</w:t>
      </w:r>
      <w:r w:rsidRPr="00C64848"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 </w:t>
      </w:r>
      <w:r>
        <w:rPr>
          <w:rFonts w:ascii="Arial" w:eastAsia="Arial" w:hAnsi="Arial" w:cs="Arial"/>
          <w:i/>
          <w:iCs/>
          <w:color w:val="000000" w:themeColor="text1"/>
          <w:lang w:val="ru-RU"/>
        </w:rPr>
        <w:t>оценке</w:t>
      </w:r>
      <w:r w:rsidRPr="00C64848"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 </w:t>
      </w:r>
      <w:r>
        <w:rPr>
          <w:rFonts w:ascii="Arial" w:eastAsia="Arial" w:hAnsi="Arial" w:cs="Arial"/>
          <w:i/>
          <w:iCs/>
          <w:color w:val="000000" w:themeColor="text1"/>
          <w:lang w:val="ru-RU"/>
        </w:rPr>
        <w:t>качества</w:t>
      </w:r>
      <w:r w:rsidRPr="00C64848"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 </w:t>
      </w:r>
      <w:r>
        <w:rPr>
          <w:rFonts w:ascii="Arial" w:eastAsia="Arial" w:hAnsi="Arial" w:cs="Arial"/>
          <w:i/>
          <w:iCs/>
          <w:color w:val="000000" w:themeColor="text1"/>
          <w:lang w:val="ru-RU"/>
        </w:rPr>
        <w:t>деятельности ОВН</w:t>
      </w:r>
    </w:p>
    <w:p w14:paraId="4D57AEE4" w14:textId="77777777" w:rsidR="00430F93" w:rsidRPr="00C64848" w:rsidRDefault="00430F93" w:rsidP="004B5D5D">
      <w:pPr>
        <w:rPr>
          <w:rFonts w:ascii="Arial" w:hAnsi="Arial" w:cs="Arial"/>
          <w:color w:val="000000" w:themeColor="text1"/>
          <w:lang w:val="ru-RU"/>
        </w:rPr>
      </w:pPr>
    </w:p>
    <w:p w14:paraId="6C231AE7" w14:textId="4560C7EC" w:rsidR="0053436A" w:rsidRPr="00C64848" w:rsidRDefault="00C64848" w:rsidP="004B5D5D">
      <w:pPr>
        <w:numPr>
          <w:ilvl w:val="0"/>
          <w:numId w:val="4"/>
        </w:numPr>
        <w:tabs>
          <w:tab w:val="left" w:pos="740"/>
        </w:tabs>
        <w:rPr>
          <w:rFonts w:ascii="Arial" w:eastAsia="Arial" w:hAnsi="Arial" w:cs="Arial"/>
          <w:color w:val="000000" w:themeColor="text1"/>
          <w:lang w:val="ru-RU"/>
        </w:rPr>
      </w:pPr>
      <w:r w:rsidRPr="00C64848">
        <w:rPr>
          <w:rFonts w:ascii="Arial" w:eastAsia="Arial" w:hAnsi="Arial" w:cs="Arial"/>
          <w:color w:val="000000" w:themeColor="text1"/>
          <w:lang w:val="ru-RU"/>
        </w:rPr>
        <w:t xml:space="preserve">На своих 75-й и 76-й сессиях Комитет рассмотрел первый в истории </w:t>
      </w:r>
      <w:r>
        <w:rPr>
          <w:rFonts w:ascii="Arial" w:eastAsia="Arial" w:hAnsi="Arial" w:cs="Arial"/>
          <w:color w:val="000000" w:themeColor="text1"/>
          <w:lang w:val="ru-RU"/>
        </w:rPr>
        <w:t>коллегиальный</w:t>
      </w:r>
      <w:r w:rsidRPr="00C64848">
        <w:rPr>
          <w:rFonts w:ascii="Arial" w:eastAsia="Arial" w:hAnsi="Arial" w:cs="Arial"/>
          <w:color w:val="000000" w:themeColor="text1"/>
          <w:lang w:val="ru-RU"/>
        </w:rPr>
        <w:t xml:space="preserve"> обзор функции оценки ВОИС, проведенный Группой ООН по оценке (</w:t>
      </w:r>
      <w:r w:rsidRPr="00C64848">
        <w:rPr>
          <w:rFonts w:ascii="Arial" w:eastAsia="Arial" w:hAnsi="Arial" w:cs="Arial"/>
          <w:color w:val="000000" w:themeColor="text1"/>
        </w:rPr>
        <w:t>UNEG</w:t>
      </w:r>
      <w:r w:rsidRPr="00C64848">
        <w:rPr>
          <w:rFonts w:ascii="Arial" w:eastAsia="Arial" w:hAnsi="Arial" w:cs="Arial"/>
          <w:color w:val="000000" w:themeColor="text1"/>
          <w:lang w:val="ru-RU"/>
        </w:rPr>
        <w:t xml:space="preserve">) в период с октября 2024 </w:t>
      </w:r>
      <w:r>
        <w:rPr>
          <w:rFonts w:ascii="Arial" w:eastAsia="Arial" w:hAnsi="Arial" w:cs="Arial"/>
          <w:color w:val="000000" w:themeColor="text1"/>
          <w:lang w:val="ru-RU"/>
        </w:rPr>
        <w:t xml:space="preserve">года </w:t>
      </w:r>
      <w:r w:rsidRPr="00C64848">
        <w:rPr>
          <w:rFonts w:ascii="Arial" w:eastAsia="Arial" w:hAnsi="Arial" w:cs="Arial"/>
          <w:color w:val="000000" w:themeColor="text1"/>
          <w:lang w:val="ru-RU"/>
        </w:rPr>
        <w:t>по январь 2025 г</w:t>
      </w:r>
      <w:r>
        <w:rPr>
          <w:rFonts w:ascii="Arial" w:eastAsia="Arial" w:hAnsi="Arial" w:cs="Arial"/>
          <w:color w:val="000000" w:themeColor="text1"/>
          <w:lang w:val="ru-RU"/>
        </w:rPr>
        <w:t>ода</w:t>
      </w:r>
      <w:r w:rsidRPr="00C64848">
        <w:rPr>
          <w:rFonts w:ascii="Arial" w:eastAsia="Arial" w:hAnsi="Arial" w:cs="Arial"/>
          <w:color w:val="000000" w:themeColor="text1"/>
          <w:lang w:val="ru-RU"/>
        </w:rPr>
        <w:t xml:space="preserve">.  По итогам обзора был сделан вывод о том, что эта функция работает недостаточно эффективно, о чем Комитет сообщал ранее.  </w:t>
      </w:r>
      <w:r>
        <w:rPr>
          <w:rFonts w:ascii="Arial" w:eastAsia="Arial" w:hAnsi="Arial" w:cs="Arial"/>
          <w:color w:val="000000" w:themeColor="text1"/>
          <w:lang w:val="ru-RU"/>
        </w:rPr>
        <w:t xml:space="preserve">Ранее </w:t>
      </w:r>
      <w:r w:rsidRPr="00C64848">
        <w:rPr>
          <w:rFonts w:ascii="Arial" w:eastAsia="Arial" w:hAnsi="Arial" w:cs="Arial"/>
          <w:color w:val="000000" w:themeColor="text1"/>
          <w:lang w:val="ru-RU"/>
        </w:rPr>
        <w:t xml:space="preserve">Комитет </w:t>
      </w:r>
      <w:r>
        <w:rPr>
          <w:rFonts w:ascii="Arial" w:eastAsia="Arial" w:hAnsi="Arial" w:cs="Arial"/>
          <w:color w:val="000000" w:themeColor="text1"/>
          <w:lang w:val="ru-RU"/>
        </w:rPr>
        <w:t>уже</w:t>
      </w:r>
      <w:r w:rsidRPr="00C64848">
        <w:rPr>
          <w:rFonts w:ascii="Arial" w:eastAsia="Arial" w:hAnsi="Arial" w:cs="Arial"/>
          <w:color w:val="000000" w:themeColor="text1"/>
          <w:lang w:val="ru-RU"/>
        </w:rPr>
        <w:t xml:space="preserve"> высказал ряд </w:t>
      </w:r>
      <w:r>
        <w:rPr>
          <w:rFonts w:ascii="Arial" w:eastAsia="Arial" w:hAnsi="Arial" w:cs="Arial"/>
          <w:color w:val="000000" w:themeColor="text1"/>
          <w:lang w:val="ru-RU"/>
        </w:rPr>
        <w:t>связанных с этим</w:t>
      </w:r>
      <w:r w:rsidRPr="00C64848">
        <w:rPr>
          <w:rFonts w:ascii="Arial" w:eastAsia="Arial" w:hAnsi="Arial" w:cs="Arial"/>
          <w:color w:val="000000" w:themeColor="text1"/>
          <w:lang w:val="ru-RU"/>
        </w:rPr>
        <w:t xml:space="preserve"> замечаний, включая необходимость более стратегической ориентации функции оценки.  Комитет также отметил, что был разработан план действий руководства по выполнению рекомендаций, вынесенных по итогам </w:t>
      </w:r>
      <w:r>
        <w:rPr>
          <w:rFonts w:ascii="Arial" w:eastAsia="Arial" w:hAnsi="Arial" w:cs="Arial"/>
          <w:color w:val="000000" w:themeColor="text1"/>
          <w:lang w:val="ru-RU"/>
        </w:rPr>
        <w:t>коллегиального</w:t>
      </w:r>
      <w:r w:rsidRPr="00C64848">
        <w:rPr>
          <w:rFonts w:ascii="Arial" w:eastAsia="Arial" w:hAnsi="Arial" w:cs="Arial"/>
          <w:color w:val="000000" w:themeColor="text1"/>
          <w:lang w:val="ru-RU"/>
        </w:rPr>
        <w:t xml:space="preserve"> обзора.</w:t>
      </w:r>
    </w:p>
    <w:p w14:paraId="7B31C62E" w14:textId="77777777" w:rsidR="001324F8" w:rsidRPr="00C64848" w:rsidRDefault="001324F8" w:rsidP="004B5D5D">
      <w:pPr>
        <w:tabs>
          <w:tab w:val="left" w:pos="740"/>
        </w:tabs>
        <w:rPr>
          <w:rFonts w:ascii="Arial" w:eastAsia="Arial" w:hAnsi="Arial" w:cs="Arial"/>
          <w:color w:val="000000" w:themeColor="text1"/>
          <w:lang w:val="ru-RU"/>
        </w:rPr>
      </w:pPr>
    </w:p>
    <w:p w14:paraId="10EAD23B" w14:textId="1D3D35CB" w:rsidR="00B61ADF" w:rsidRPr="00886A08" w:rsidRDefault="00886A08" w:rsidP="004B5D5D">
      <w:pPr>
        <w:numPr>
          <w:ilvl w:val="0"/>
          <w:numId w:val="4"/>
        </w:numPr>
        <w:tabs>
          <w:tab w:val="left" w:pos="740"/>
        </w:tabs>
        <w:rPr>
          <w:rFonts w:ascii="Arial" w:eastAsia="Arial" w:hAnsi="Arial" w:cs="Arial"/>
          <w:color w:val="000000" w:themeColor="text1"/>
          <w:lang w:val="ru-RU"/>
        </w:rPr>
      </w:pPr>
      <w:r w:rsidRPr="00886A08">
        <w:rPr>
          <w:rFonts w:ascii="Arial" w:eastAsia="Arial" w:hAnsi="Arial" w:cs="Arial"/>
          <w:color w:val="000000" w:themeColor="text1"/>
          <w:lang w:val="ru-RU"/>
        </w:rPr>
        <w:t>В ходе своей 76-й сессии Комитет также рассмотрел периодически</w:t>
      </w:r>
      <w:r>
        <w:rPr>
          <w:rFonts w:ascii="Arial" w:eastAsia="Arial" w:hAnsi="Arial" w:cs="Arial"/>
          <w:color w:val="000000" w:themeColor="text1"/>
          <w:lang w:val="ru-RU"/>
        </w:rPr>
        <w:t xml:space="preserve"> проводимые ОВН мероприятия по </w:t>
      </w:r>
      <w:r w:rsidRPr="00886A08">
        <w:rPr>
          <w:rFonts w:ascii="Arial" w:eastAsia="Arial" w:hAnsi="Arial" w:cs="Arial"/>
          <w:color w:val="000000" w:themeColor="text1"/>
          <w:lang w:val="ru-RU"/>
        </w:rPr>
        <w:t>самооценк</w:t>
      </w:r>
      <w:r>
        <w:rPr>
          <w:rFonts w:ascii="Arial" w:eastAsia="Arial" w:hAnsi="Arial" w:cs="Arial"/>
          <w:color w:val="000000" w:themeColor="text1"/>
          <w:lang w:val="ru-RU"/>
        </w:rPr>
        <w:t>е</w:t>
      </w:r>
      <w:r w:rsidRPr="00886A08">
        <w:rPr>
          <w:rFonts w:ascii="Arial" w:eastAsia="Arial" w:hAnsi="Arial" w:cs="Arial"/>
          <w:color w:val="000000" w:themeColor="text1"/>
          <w:lang w:val="ru-RU"/>
        </w:rPr>
        <w:t xml:space="preserve"> функций внутреннего аудита и расследований, </w:t>
      </w:r>
      <w:r>
        <w:rPr>
          <w:rFonts w:ascii="Arial" w:eastAsia="Arial" w:hAnsi="Arial" w:cs="Arial"/>
          <w:color w:val="000000" w:themeColor="text1"/>
          <w:lang w:val="ru-RU"/>
        </w:rPr>
        <w:t>реализован</w:t>
      </w:r>
      <w:r w:rsidR="00534A83">
        <w:rPr>
          <w:rFonts w:ascii="Arial" w:eastAsia="Arial" w:hAnsi="Arial" w:cs="Arial"/>
          <w:color w:val="000000" w:themeColor="text1"/>
          <w:lang w:val="ru-RU"/>
        </w:rPr>
        <w:t>ные</w:t>
      </w:r>
      <w:r w:rsidRPr="00886A08">
        <w:rPr>
          <w:rFonts w:ascii="Arial" w:eastAsia="Arial" w:hAnsi="Arial" w:cs="Arial"/>
          <w:color w:val="000000" w:themeColor="text1"/>
          <w:lang w:val="ru-RU"/>
        </w:rPr>
        <w:t xml:space="preserve"> в рамках подготовки к </w:t>
      </w:r>
      <w:r>
        <w:rPr>
          <w:rFonts w:ascii="Arial" w:eastAsia="Arial" w:hAnsi="Arial" w:cs="Arial"/>
          <w:color w:val="000000" w:themeColor="text1"/>
          <w:lang w:val="ru-RU"/>
        </w:rPr>
        <w:t xml:space="preserve">мероприятиям по </w:t>
      </w:r>
      <w:r w:rsidRPr="00886A08">
        <w:rPr>
          <w:rFonts w:ascii="Arial" w:eastAsia="Arial" w:hAnsi="Arial" w:cs="Arial"/>
          <w:color w:val="000000" w:themeColor="text1"/>
          <w:lang w:val="ru-RU"/>
        </w:rPr>
        <w:t>внешней оценке качества, котор</w:t>
      </w:r>
      <w:r>
        <w:rPr>
          <w:rFonts w:ascii="Arial" w:eastAsia="Arial" w:hAnsi="Arial" w:cs="Arial"/>
          <w:color w:val="000000" w:themeColor="text1"/>
          <w:lang w:val="ru-RU"/>
        </w:rPr>
        <w:t>ые</w:t>
      </w:r>
      <w:r w:rsidRPr="00886A08">
        <w:rPr>
          <w:rFonts w:ascii="Arial" w:eastAsia="Arial" w:hAnsi="Arial" w:cs="Arial"/>
          <w:color w:val="000000" w:themeColor="text1"/>
          <w:lang w:val="ru-RU"/>
        </w:rPr>
        <w:t xml:space="preserve"> запланирован</w:t>
      </w:r>
      <w:r>
        <w:rPr>
          <w:rFonts w:ascii="Arial" w:eastAsia="Arial" w:hAnsi="Arial" w:cs="Arial"/>
          <w:color w:val="000000" w:themeColor="text1"/>
          <w:lang w:val="ru-RU"/>
        </w:rPr>
        <w:t>ы</w:t>
      </w:r>
      <w:r w:rsidRPr="00886A08">
        <w:rPr>
          <w:rFonts w:ascii="Arial" w:eastAsia="Arial" w:hAnsi="Arial" w:cs="Arial"/>
          <w:color w:val="000000" w:themeColor="text1"/>
          <w:lang w:val="ru-RU"/>
        </w:rPr>
        <w:t xml:space="preserve"> на четвертый квартал 2025 года.  По итогам </w:t>
      </w:r>
      <w:r>
        <w:rPr>
          <w:rFonts w:ascii="Arial" w:eastAsia="Arial" w:hAnsi="Arial" w:cs="Arial"/>
          <w:color w:val="000000" w:themeColor="text1"/>
          <w:lang w:val="ru-RU"/>
        </w:rPr>
        <w:t xml:space="preserve">мероприятий по </w:t>
      </w:r>
      <w:r w:rsidRPr="00886A08">
        <w:rPr>
          <w:rFonts w:ascii="Arial" w:eastAsia="Arial" w:hAnsi="Arial" w:cs="Arial"/>
          <w:color w:val="000000" w:themeColor="text1"/>
          <w:lang w:val="ru-RU"/>
        </w:rPr>
        <w:t>оцен</w:t>
      </w:r>
      <w:r>
        <w:rPr>
          <w:rFonts w:ascii="Arial" w:eastAsia="Arial" w:hAnsi="Arial" w:cs="Arial"/>
          <w:color w:val="000000" w:themeColor="text1"/>
          <w:lang w:val="ru-RU"/>
        </w:rPr>
        <w:t>ке</w:t>
      </w:r>
      <w:r w:rsidRPr="00886A08">
        <w:rPr>
          <w:rFonts w:ascii="Arial" w:eastAsia="Arial" w:hAnsi="Arial" w:cs="Arial"/>
          <w:color w:val="000000" w:themeColor="text1"/>
          <w:lang w:val="ru-RU"/>
        </w:rPr>
        <w:t xml:space="preserve"> был сделан вывод о том, что функция внутреннего аудита соответствует глобальным стандартам внутреннего аудита, а функция расследований </w:t>
      </w:r>
      <w:r>
        <w:rPr>
          <w:rFonts w:ascii="Arial" w:eastAsia="Arial" w:hAnsi="Arial" w:cs="Arial"/>
          <w:color w:val="000000" w:themeColor="text1"/>
          <w:lang w:val="ru-RU"/>
        </w:rPr>
        <w:t xml:space="preserve">– </w:t>
      </w:r>
      <w:r w:rsidRPr="00886A08">
        <w:rPr>
          <w:rFonts w:ascii="Arial" w:eastAsia="Arial" w:hAnsi="Arial" w:cs="Arial"/>
          <w:color w:val="000000" w:themeColor="text1"/>
          <w:lang w:val="ru-RU"/>
        </w:rPr>
        <w:t xml:space="preserve">стандартам Конференции </w:t>
      </w:r>
      <w:r>
        <w:rPr>
          <w:rFonts w:ascii="Arial" w:eastAsia="Arial" w:hAnsi="Arial" w:cs="Arial"/>
          <w:color w:val="000000" w:themeColor="text1"/>
          <w:lang w:val="ru-RU"/>
        </w:rPr>
        <w:t xml:space="preserve">органов </w:t>
      </w:r>
      <w:r w:rsidRPr="00886A08">
        <w:rPr>
          <w:rFonts w:ascii="Arial" w:eastAsia="Arial" w:hAnsi="Arial" w:cs="Arial"/>
          <w:color w:val="000000" w:themeColor="text1"/>
          <w:lang w:val="ru-RU"/>
        </w:rPr>
        <w:t xml:space="preserve">внутренних </w:t>
      </w:r>
      <w:r>
        <w:rPr>
          <w:rFonts w:ascii="Arial" w:eastAsia="Arial" w:hAnsi="Arial" w:cs="Arial"/>
          <w:color w:val="000000" w:themeColor="text1"/>
          <w:lang w:val="ru-RU"/>
        </w:rPr>
        <w:t>расследований</w:t>
      </w:r>
      <w:r w:rsidRPr="00886A08">
        <w:rPr>
          <w:rFonts w:ascii="Arial" w:eastAsia="Arial" w:hAnsi="Arial" w:cs="Arial"/>
          <w:color w:val="000000" w:themeColor="text1"/>
          <w:lang w:val="ru-RU"/>
        </w:rPr>
        <w:t xml:space="preserve">.  Комитет обсудил сроки и подход к проведению </w:t>
      </w:r>
      <w:r>
        <w:rPr>
          <w:rFonts w:ascii="Arial" w:eastAsia="Arial" w:hAnsi="Arial" w:cs="Arial"/>
          <w:color w:val="000000" w:themeColor="text1"/>
          <w:lang w:val="ru-RU"/>
        </w:rPr>
        <w:t>дальнейших</w:t>
      </w:r>
      <w:r w:rsidRPr="00886A08">
        <w:rPr>
          <w:rFonts w:ascii="Arial" w:eastAsia="Arial" w:hAnsi="Arial" w:cs="Arial"/>
          <w:color w:val="000000" w:themeColor="text1"/>
          <w:lang w:val="ru-RU"/>
        </w:rPr>
        <w:t xml:space="preserve"> </w:t>
      </w:r>
      <w:r>
        <w:rPr>
          <w:rFonts w:ascii="Arial" w:eastAsia="Arial" w:hAnsi="Arial" w:cs="Arial"/>
          <w:color w:val="000000" w:themeColor="text1"/>
          <w:lang w:val="ru-RU"/>
        </w:rPr>
        <w:t xml:space="preserve">мероприятий </w:t>
      </w:r>
      <w:r>
        <w:rPr>
          <w:rFonts w:ascii="Arial" w:eastAsia="Arial" w:hAnsi="Arial" w:cs="Arial"/>
          <w:color w:val="000000" w:themeColor="text1"/>
          <w:lang w:val="ru-RU"/>
        </w:rPr>
        <w:lastRenderedPageBreak/>
        <w:t xml:space="preserve">по </w:t>
      </w:r>
      <w:r w:rsidRPr="00886A08">
        <w:rPr>
          <w:rFonts w:ascii="Arial" w:eastAsia="Arial" w:hAnsi="Arial" w:cs="Arial"/>
          <w:color w:val="000000" w:themeColor="text1"/>
          <w:lang w:val="ru-RU"/>
        </w:rPr>
        <w:t>внешн</w:t>
      </w:r>
      <w:r>
        <w:rPr>
          <w:rFonts w:ascii="Arial" w:eastAsia="Arial" w:hAnsi="Arial" w:cs="Arial"/>
          <w:color w:val="000000" w:themeColor="text1"/>
          <w:lang w:val="ru-RU"/>
        </w:rPr>
        <w:t>ей</w:t>
      </w:r>
      <w:r w:rsidRPr="00886A08">
        <w:rPr>
          <w:rFonts w:ascii="Arial" w:eastAsia="Arial" w:hAnsi="Arial" w:cs="Arial"/>
          <w:color w:val="000000" w:themeColor="text1"/>
          <w:lang w:val="ru-RU"/>
        </w:rPr>
        <w:t xml:space="preserve"> оцен</w:t>
      </w:r>
      <w:r>
        <w:rPr>
          <w:rFonts w:ascii="Arial" w:eastAsia="Arial" w:hAnsi="Arial" w:cs="Arial"/>
          <w:color w:val="000000" w:themeColor="text1"/>
          <w:lang w:val="ru-RU"/>
        </w:rPr>
        <w:t>ке</w:t>
      </w:r>
      <w:r w:rsidRPr="00886A08">
        <w:rPr>
          <w:rFonts w:ascii="Arial" w:eastAsia="Arial" w:hAnsi="Arial" w:cs="Arial"/>
          <w:color w:val="000000" w:themeColor="text1"/>
          <w:lang w:val="ru-RU"/>
        </w:rPr>
        <w:t xml:space="preserve"> качества функций внутреннего аудита и расследований и решил вернуться к этой теме на своей следующей сессии с участием ОВ</w:t>
      </w:r>
      <w:r>
        <w:rPr>
          <w:rFonts w:ascii="Arial" w:eastAsia="Arial" w:hAnsi="Arial" w:cs="Arial"/>
          <w:color w:val="000000" w:themeColor="text1"/>
          <w:lang w:val="ru-RU"/>
        </w:rPr>
        <w:t>Н</w:t>
      </w:r>
      <w:r w:rsidRPr="00886A08">
        <w:rPr>
          <w:rFonts w:ascii="Arial" w:eastAsia="Arial" w:hAnsi="Arial" w:cs="Arial"/>
          <w:color w:val="000000" w:themeColor="text1"/>
          <w:lang w:val="ru-RU"/>
        </w:rPr>
        <w:t xml:space="preserve">. </w:t>
      </w:r>
    </w:p>
    <w:p w14:paraId="2A584985" w14:textId="77777777" w:rsidR="001324F8" w:rsidRPr="00886A08" w:rsidRDefault="001324F8" w:rsidP="004B5D5D">
      <w:pPr>
        <w:tabs>
          <w:tab w:val="left" w:pos="740"/>
        </w:tabs>
        <w:rPr>
          <w:rFonts w:ascii="Arial" w:eastAsia="Arial" w:hAnsi="Arial" w:cs="Arial"/>
          <w:color w:val="000000" w:themeColor="text1"/>
          <w:lang w:val="ru-RU"/>
        </w:rPr>
      </w:pPr>
    </w:p>
    <w:p w14:paraId="1101695A" w14:textId="2F28FBAA" w:rsidR="00B61ADF" w:rsidRPr="00886A08" w:rsidRDefault="00886A08" w:rsidP="004B5D5D">
      <w:pPr>
        <w:tabs>
          <w:tab w:val="left" w:pos="567"/>
        </w:tabs>
        <w:ind w:left="567"/>
        <w:rPr>
          <w:rFonts w:ascii="Arial" w:eastAsia="Times New Roman" w:hAnsi="Arial" w:cs="Arial"/>
          <w:bCs/>
          <w:i/>
          <w:color w:val="000000" w:themeColor="text1"/>
          <w:lang w:val="ru-RU"/>
        </w:rPr>
      </w:pPr>
      <w:r w:rsidRPr="00886A08">
        <w:rPr>
          <w:rFonts w:ascii="Arial" w:hAnsi="Arial" w:cs="Arial"/>
          <w:bCs/>
          <w:i/>
          <w:iCs/>
          <w:color w:val="000000" w:themeColor="text1"/>
          <w:lang w:val="ru-RU" w:eastAsia="zh-CN"/>
        </w:rPr>
        <w:t xml:space="preserve">Обновленная информация о подготовке </w:t>
      </w:r>
      <w:r>
        <w:rPr>
          <w:rFonts w:ascii="Arial" w:hAnsi="Arial" w:cs="Arial"/>
          <w:bCs/>
          <w:i/>
          <w:iCs/>
          <w:color w:val="000000" w:themeColor="text1"/>
          <w:lang w:val="ru-RU" w:eastAsia="zh-CN"/>
        </w:rPr>
        <w:t>З</w:t>
      </w:r>
      <w:r w:rsidRPr="00886A08">
        <w:rPr>
          <w:rFonts w:ascii="Arial" w:hAnsi="Arial" w:cs="Arial"/>
          <w:bCs/>
          <w:i/>
          <w:iCs/>
          <w:color w:val="000000" w:themeColor="text1"/>
          <w:lang w:val="ru-RU" w:eastAsia="zh-CN"/>
        </w:rPr>
        <w:t>аключения О</w:t>
      </w:r>
      <w:r>
        <w:rPr>
          <w:rFonts w:ascii="Arial" w:hAnsi="Arial" w:cs="Arial"/>
          <w:bCs/>
          <w:i/>
          <w:iCs/>
          <w:color w:val="000000" w:themeColor="text1"/>
          <w:lang w:val="ru-RU" w:eastAsia="zh-CN"/>
        </w:rPr>
        <w:t>ВН</w:t>
      </w:r>
      <w:r w:rsidRPr="00886A08">
        <w:rPr>
          <w:rFonts w:ascii="Arial" w:hAnsi="Arial" w:cs="Arial"/>
          <w:bCs/>
          <w:i/>
          <w:iCs/>
          <w:color w:val="000000" w:themeColor="text1"/>
          <w:lang w:val="ru-RU" w:eastAsia="zh-CN"/>
        </w:rPr>
        <w:t xml:space="preserve"> по вопросам руководства, управления рисками и контроля в ВОИС</w:t>
      </w:r>
    </w:p>
    <w:p w14:paraId="7E334954" w14:textId="77777777" w:rsidR="00B61ADF" w:rsidRPr="00886A08" w:rsidRDefault="00B61ADF" w:rsidP="004B5D5D">
      <w:pPr>
        <w:rPr>
          <w:rFonts w:ascii="Arial" w:hAnsi="Arial" w:cs="Arial"/>
          <w:color w:val="000000" w:themeColor="text1"/>
          <w:lang w:val="ru-RU"/>
        </w:rPr>
      </w:pPr>
    </w:p>
    <w:p w14:paraId="10911F18" w14:textId="052DD4FF" w:rsidR="00B61ADF" w:rsidRPr="00886A08" w:rsidRDefault="00886A08" w:rsidP="00C72F01">
      <w:pPr>
        <w:numPr>
          <w:ilvl w:val="0"/>
          <w:numId w:val="4"/>
        </w:numPr>
        <w:tabs>
          <w:tab w:val="left" w:pos="740"/>
        </w:tabs>
        <w:rPr>
          <w:rFonts w:ascii="Arial" w:eastAsia="Arial" w:hAnsi="Arial" w:cs="Arial"/>
          <w:color w:val="000000" w:themeColor="text1"/>
          <w:lang w:val="ru-RU"/>
        </w:rPr>
      </w:pPr>
      <w:r w:rsidRPr="00886A08">
        <w:rPr>
          <w:rFonts w:ascii="Arial" w:eastAsia="Arial" w:hAnsi="Arial" w:cs="Arial"/>
          <w:color w:val="000000" w:themeColor="text1"/>
          <w:lang w:val="ru-RU"/>
        </w:rPr>
        <w:t xml:space="preserve">В ходе своей 76-й сессии Комитет рассмотрел обновленную информацию о текущей подготовке </w:t>
      </w:r>
      <w:r>
        <w:rPr>
          <w:rFonts w:ascii="Arial" w:eastAsia="Arial" w:hAnsi="Arial" w:cs="Arial"/>
          <w:color w:val="000000" w:themeColor="text1"/>
          <w:lang w:val="ru-RU"/>
        </w:rPr>
        <w:t>З</w:t>
      </w:r>
      <w:r w:rsidRPr="00886A08">
        <w:rPr>
          <w:rFonts w:ascii="Arial" w:eastAsia="Arial" w:hAnsi="Arial" w:cs="Arial"/>
          <w:color w:val="000000" w:themeColor="text1"/>
          <w:lang w:val="ru-RU"/>
        </w:rPr>
        <w:t>аключения ОВ</w:t>
      </w:r>
      <w:r>
        <w:rPr>
          <w:rFonts w:ascii="Arial" w:eastAsia="Arial" w:hAnsi="Arial" w:cs="Arial"/>
          <w:color w:val="000000" w:themeColor="text1"/>
          <w:lang w:val="ru-RU"/>
        </w:rPr>
        <w:t>Н</w:t>
      </w:r>
      <w:r w:rsidRPr="00886A08">
        <w:rPr>
          <w:rFonts w:ascii="Arial" w:eastAsia="Arial" w:hAnsi="Arial" w:cs="Arial"/>
          <w:color w:val="000000" w:themeColor="text1"/>
          <w:lang w:val="ru-RU"/>
        </w:rPr>
        <w:t xml:space="preserve"> об адекватности и эффективности руководства, управления рисками и контроля в ВОИС, которое будет использоваться для подготовки ежегодного </w:t>
      </w:r>
      <w:r>
        <w:rPr>
          <w:rFonts w:ascii="Arial" w:eastAsia="Arial" w:hAnsi="Arial" w:cs="Arial"/>
          <w:color w:val="000000" w:themeColor="text1"/>
          <w:lang w:val="ru-RU"/>
        </w:rPr>
        <w:t>З</w:t>
      </w:r>
      <w:r w:rsidRPr="00886A08">
        <w:rPr>
          <w:rFonts w:ascii="Arial" w:eastAsia="Arial" w:hAnsi="Arial" w:cs="Arial"/>
          <w:color w:val="000000" w:themeColor="text1"/>
          <w:lang w:val="ru-RU"/>
        </w:rPr>
        <w:t xml:space="preserve">аявления </w:t>
      </w:r>
      <w:r>
        <w:rPr>
          <w:rFonts w:ascii="Arial" w:eastAsia="Arial" w:hAnsi="Arial" w:cs="Arial"/>
          <w:color w:val="000000" w:themeColor="text1"/>
          <w:lang w:val="ru-RU"/>
        </w:rPr>
        <w:t>О</w:t>
      </w:r>
      <w:r w:rsidRPr="00886A08">
        <w:rPr>
          <w:rFonts w:ascii="Arial" w:eastAsia="Arial" w:hAnsi="Arial" w:cs="Arial"/>
          <w:color w:val="000000" w:themeColor="text1"/>
          <w:lang w:val="ru-RU"/>
        </w:rPr>
        <w:t xml:space="preserve">рганизации </w:t>
      </w:r>
      <w:r w:rsidR="00534A83">
        <w:rPr>
          <w:rFonts w:ascii="Arial" w:eastAsia="Arial" w:hAnsi="Arial" w:cs="Arial"/>
          <w:color w:val="000000" w:themeColor="text1"/>
          <w:lang w:val="ru-RU"/>
        </w:rPr>
        <w:t>п</w:t>
      </w:r>
      <w:r w:rsidRPr="00886A08">
        <w:rPr>
          <w:rFonts w:ascii="Arial" w:eastAsia="Arial" w:hAnsi="Arial" w:cs="Arial"/>
          <w:color w:val="000000" w:themeColor="text1"/>
          <w:lang w:val="ru-RU"/>
        </w:rPr>
        <w:t xml:space="preserve">о </w:t>
      </w:r>
      <w:r w:rsidR="00534A83">
        <w:rPr>
          <w:rFonts w:ascii="Arial" w:eastAsia="Arial" w:hAnsi="Arial" w:cs="Arial"/>
          <w:color w:val="000000" w:themeColor="text1"/>
          <w:lang w:val="ru-RU"/>
        </w:rPr>
        <w:t xml:space="preserve">вопросам </w:t>
      </w:r>
      <w:r w:rsidRPr="00886A08">
        <w:rPr>
          <w:rFonts w:ascii="Arial" w:eastAsia="Arial" w:hAnsi="Arial" w:cs="Arial"/>
          <w:color w:val="000000" w:themeColor="text1"/>
          <w:lang w:val="ru-RU"/>
        </w:rPr>
        <w:t>внутренне</w:t>
      </w:r>
      <w:r w:rsidR="00534A83">
        <w:rPr>
          <w:rFonts w:ascii="Arial" w:eastAsia="Arial" w:hAnsi="Arial" w:cs="Arial"/>
          <w:color w:val="000000" w:themeColor="text1"/>
          <w:lang w:val="ru-RU"/>
        </w:rPr>
        <w:t>го</w:t>
      </w:r>
      <w:r w:rsidRPr="00886A08">
        <w:rPr>
          <w:rFonts w:ascii="Arial" w:eastAsia="Arial" w:hAnsi="Arial" w:cs="Arial"/>
          <w:color w:val="000000" w:themeColor="text1"/>
          <w:lang w:val="ru-RU"/>
        </w:rPr>
        <w:t xml:space="preserve"> контрол</w:t>
      </w:r>
      <w:r w:rsidR="00534A83">
        <w:rPr>
          <w:rFonts w:ascii="Arial" w:eastAsia="Arial" w:hAnsi="Arial" w:cs="Arial"/>
          <w:color w:val="000000" w:themeColor="text1"/>
          <w:lang w:val="ru-RU"/>
        </w:rPr>
        <w:t>я</w:t>
      </w:r>
      <w:r w:rsidRPr="00886A08">
        <w:rPr>
          <w:rFonts w:ascii="Arial" w:eastAsia="Arial" w:hAnsi="Arial" w:cs="Arial"/>
          <w:color w:val="000000" w:themeColor="text1"/>
          <w:lang w:val="ru-RU"/>
        </w:rPr>
        <w:t xml:space="preserve">.  Комитет отметил, что структура </w:t>
      </w:r>
      <w:r>
        <w:rPr>
          <w:rFonts w:ascii="Arial" w:eastAsia="Arial" w:hAnsi="Arial" w:cs="Arial"/>
          <w:color w:val="000000" w:themeColor="text1"/>
          <w:lang w:val="ru-RU"/>
        </w:rPr>
        <w:t>З</w:t>
      </w:r>
      <w:r w:rsidRPr="00886A08">
        <w:rPr>
          <w:rFonts w:ascii="Arial" w:eastAsia="Arial" w:hAnsi="Arial" w:cs="Arial"/>
          <w:color w:val="000000" w:themeColor="text1"/>
          <w:lang w:val="ru-RU"/>
        </w:rPr>
        <w:t xml:space="preserve">аключения </w:t>
      </w:r>
      <w:r>
        <w:rPr>
          <w:rFonts w:ascii="Arial" w:eastAsia="Arial" w:hAnsi="Arial" w:cs="Arial"/>
          <w:color w:val="000000" w:themeColor="text1"/>
          <w:lang w:val="ru-RU"/>
        </w:rPr>
        <w:t>ОВН</w:t>
      </w:r>
      <w:r w:rsidRPr="00886A08">
        <w:rPr>
          <w:rFonts w:ascii="Arial" w:eastAsia="Arial" w:hAnsi="Arial" w:cs="Arial"/>
          <w:color w:val="000000" w:themeColor="text1"/>
          <w:lang w:val="ru-RU"/>
        </w:rPr>
        <w:t xml:space="preserve"> основана на практике других организаций системы ООН и </w:t>
      </w:r>
      <w:r>
        <w:rPr>
          <w:rFonts w:ascii="Arial" w:eastAsia="Arial" w:hAnsi="Arial" w:cs="Arial"/>
          <w:color w:val="000000" w:themeColor="text1"/>
          <w:lang w:val="ru-RU"/>
        </w:rPr>
        <w:t>отражает</w:t>
      </w:r>
      <w:r w:rsidRPr="00886A08">
        <w:rPr>
          <w:rFonts w:ascii="Arial" w:eastAsia="Arial" w:hAnsi="Arial" w:cs="Arial"/>
          <w:color w:val="000000" w:themeColor="text1"/>
          <w:lang w:val="ru-RU"/>
        </w:rPr>
        <w:t xml:space="preserve"> Глобальны</w:t>
      </w:r>
      <w:r>
        <w:rPr>
          <w:rFonts w:ascii="Arial" w:eastAsia="Arial" w:hAnsi="Arial" w:cs="Arial"/>
          <w:color w:val="000000" w:themeColor="text1"/>
          <w:lang w:val="ru-RU"/>
        </w:rPr>
        <w:t>е</w:t>
      </w:r>
      <w:r w:rsidRPr="00886A08">
        <w:rPr>
          <w:rFonts w:ascii="Arial" w:eastAsia="Arial" w:hAnsi="Arial" w:cs="Arial"/>
          <w:color w:val="000000" w:themeColor="text1"/>
          <w:lang w:val="ru-RU"/>
        </w:rPr>
        <w:t xml:space="preserve"> стандарт</w:t>
      </w:r>
      <w:r>
        <w:rPr>
          <w:rFonts w:ascii="Arial" w:eastAsia="Arial" w:hAnsi="Arial" w:cs="Arial"/>
          <w:color w:val="000000" w:themeColor="text1"/>
          <w:lang w:val="ru-RU"/>
        </w:rPr>
        <w:t>ы</w:t>
      </w:r>
      <w:r w:rsidRPr="00886A08">
        <w:rPr>
          <w:rFonts w:ascii="Arial" w:eastAsia="Arial" w:hAnsi="Arial" w:cs="Arial"/>
          <w:color w:val="000000" w:themeColor="text1"/>
          <w:lang w:val="ru-RU"/>
        </w:rPr>
        <w:t xml:space="preserve"> внутреннего аудита Института внутренних аудиторов.  Комитет далее обсудил необходимость того, чтобы </w:t>
      </w:r>
      <w:r>
        <w:rPr>
          <w:rFonts w:ascii="Arial" w:eastAsia="Arial" w:hAnsi="Arial" w:cs="Arial"/>
          <w:color w:val="000000" w:themeColor="text1"/>
          <w:lang w:val="ru-RU"/>
        </w:rPr>
        <w:t>З</w:t>
      </w:r>
      <w:r w:rsidRPr="00886A08">
        <w:rPr>
          <w:rFonts w:ascii="Arial" w:eastAsia="Arial" w:hAnsi="Arial" w:cs="Arial"/>
          <w:color w:val="000000" w:themeColor="text1"/>
          <w:lang w:val="ru-RU"/>
        </w:rPr>
        <w:t>аключение ОВ</w:t>
      </w:r>
      <w:r>
        <w:rPr>
          <w:rFonts w:ascii="Arial" w:eastAsia="Arial" w:hAnsi="Arial" w:cs="Arial"/>
          <w:color w:val="000000" w:themeColor="text1"/>
          <w:lang w:val="ru-RU"/>
        </w:rPr>
        <w:t>Н</w:t>
      </w:r>
      <w:r w:rsidRPr="00886A08">
        <w:rPr>
          <w:rFonts w:ascii="Arial" w:eastAsia="Arial" w:hAnsi="Arial" w:cs="Arial"/>
          <w:color w:val="000000" w:themeColor="text1"/>
          <w:lang w:val="ru-RU"/>
        </w:rPr>
        <w:t xml:space="preserve"> было согласовано с заключением по </w:t>
      </w:r>
      <w:r>
        <w:rPr>
          <w:rFonts w:ascii="Arial" w:eastAsia="Arial" w:hAnsi="Arial" w:cs="Arial"/>
          <w:color w:val="000000" w:themeColor="text1"/>
          <w:lang w:val="ru-RU"/>
        </w:rPr>
        <w:t>З</w:t>
      </w:r>
      <w:r w:rsidRPr="00886A08">
        <w:rPr>
          <w:rFonts w:ascii="Arial" w:eastAsia="Arial" w:hAnsi="Arial" w:cs="Arial"/>
          <w:color w:val="000000" w:themeColor="text1"/>
          <w:lang w:val="ru-RU"/>
        </w:rPr>
        <w:t xml:space="preserve">аявлению </w:t>
      </w:r>
      <w:r w:rsidR="00534A83">
        <w:rPr>
          <w:rFonts w:ascii="Arial" w:eastAsia="Arial" w:hAnsi="Arial" w:cs="Arial"/>
          <w:color w:val="000000" w:themeColor="text1"/>
          <w:lang w:val="ru-RU"/>
        </w:rPr>
        <w:t>п</w:t>
      </w:r>
      <w:r w:rsidRPr="00886A08">
        <w:rPr>
          <w:rFonts w:ascii="Arial" w:eastAsia="Arial" w:hAnsi="Arial" w:cs="Arial"/>
          <w:color w:val="000000" w:themeColor="text1"/>
          <w:lang w:val="ru-RU"/>
        </w:rPr>
        <w:t xml:space="preserve">о </w:t>
      </w:r>
      <w:r w:rsidR="00534A83">
        <w:rPr>
          <w:rFonts w:ascii="Arial" w:eastAsia="Arial" w:hAnsi="Arial" w:cs="Arial"/>
          <w:color w:val="000000" w:themeColor="text1"/>
          <w:lang w:val="ru-RU"/>
        </w:rPr>
        <w:t xml:space="preserve">вопросам </w:t>
      </w:r>
      <w:r w:rsidRPr="00886A08">
        <w:rPr>
          <w:rFonts w:ascii="Arial" w:eastAsia="Arial" w:hAnsi="Arial" w:cs="Arial"/>
          <w:color w:val="000000" w:themeColor="text1"/>
          <w:lang w:val="ru-RU"/>
        </w:rPr>
        <w:t>внутренне</w:t>
      </w:r>
      <w:r w:rsidR="00534A83">
        <w:rPr>
          <w:rFonts w:ascii="Arial" w:eastAsia="Arial" w:hAnsi="Arial" w:cs="Arial"/>
          <w:color w:val="000000" w:themeColor="text1"/>
          <w:lang w:val="ru-RU"/>
        </w:rPr>
        <w:t>го</w:t>
      </w:r>
      <w:r w:rsidRPr="00886A08">
        <w:rPr>
          <w:rFonts w:ascii="Arial" w:eastAsia="Arial" w:hAnsi="Arial" w:cs="Arial"/>
          <w:color w:val="000000" w:themeColor="text1"/>
          <w:lang w:val="ru-RU"/>
        </w:rPr>
        <w:t xml:space="preserve"> контрол</w:t>
      </w:r>
      <w:r w:rsidR="00534A83">
        <w:rPr>
          <w:rFonts w:ascii="Arial" w:eastAsia="Arial" w:hAnsi="Arial" w:cs="Arial"/>
          <w:color w:val="000000" w:themeColor="text1"/>
          <w:lang w:val="ru-RU"/>
        </w:rPr>
        <w:t>я</w:t>
      </w:r>
      <w:r w:rsidRPr="00886A08">
        <w:rPr>
          <w:rFonts w:ascii="Arial" w:eastAsia="Arial" w:hAnsi="Arial" w:cs="Arial"/>
          <w:color w:val="000000" w:themeColor="text1"/>
          <w:lang w:val="ru-RU"/>
        </w:rPr>
        <w:t xml:space="preserve">, которое представляет Генеральный директор.  Комитет приветствовал подготовку </w:t>
      </w:r>
      <w:r>
        <w:rPr>
          <w:rFonts w:ascii="Arial" w:eastAsia="Arial" w:hAnsi="Arial" w:cs="Arial"/>
          <w:color w:val="000000" w:themeColor="text1"/>
          <w:lang w:val="ru-RU"/>
        </w:rPr>
        <w:t>З</w:t>
      </w:r>
      <w:r w:rsidRPr="00886A08">
        <w:rPr>
          <w:rFonts w:ascii="Arial" w:eastAsia="Arial" w:hAnsi="Arial" w:cs="Arial"/>
          <w:color w:val="000000" w:themeColor="text1"/>
          <w:lang w:val="ru-RU"/>
        </w:rPr>
        <w:t xml:space="preserve">аключения </w:t>
      </w:r>
      <w:r>
        <w:rPr>
          <w:rFonts w:ascii="Arial" w:eastAsia="Arial" w:hAnsi="Arial" w:cs="Arial"/>
          <w:color w:val="000000" w:themeColor="text1"/>
          <w:lang w:val="ru-RU"/>
        </w:rPr>
        <w:t>ОВН</w:t>
      </w:r>
      <w:r w:rsidRPr="00886A08">
        <w:rPr>
          <w:rFonts w:ascii="Arial" w:eastAsia="Arial" w:hAnsi="Arial" w:cs="Arial"/>
          <w:color w:val="000000" w:themeColor="text1"/>
          <w:lang w:val="ru-RU"/>
        </w:rPr>
        <w:t xml:space="preserve"> </w:t>
      </w:r>
      <w:r>
        <w:rPr>
          <w:rFonts w:ascii="Arial" w:eastAsia="Arial" w:hAnsi="Arial" w:cs="Arial"/>
          <w:color w:val="000000" w:themeColor="text1"/>
          <w:lang w:val="ru-RU"/>
        </w:rPr>
        <w:t>з</w:t>
      </w:r>
      <w:r w:rsidRPr="00886A08">
        <w:rPr>
          <w:rFonts w:ascii="Arial" w:eastAsia="Arial" w:hAnsi="Arial" w:cs="Arial"/>
          <w:color w:val="000000" w:themeColor="text1"/>
          <w:lang w:val="ru-RU"/>
        </w:rPr>
        <w:t xml:space="preserve">а 2025 год, которое стало </w:t>
      </w:r>
      <w:r w:rsidR="00C21074">
        <w:rPr>
          <w:rFonts w:ascii="Arial" w:eastAsia="Arial" w:hAnsi="Arial" w:cs="Arial"/>
          <w:color w:val="000000" w:themeColor="text1"/>
          <w:lang w:val="ru-RU"/>
        </w:rPr>
        <w:t>результатом</w:t>
      </w:r>
      <w:r w:rsidRPr="00886A08">
        <w:rPr>
          <w:rFonts w:ascii="Arial" w:eastAsia="Arial" w:hAnsi="Arial" w:cs="Arial"/>
          <w:color w:val="000000" w:themeColor="text1"/>
          <w:lang w:val="ru-RU"/>
        </w:rPr>
        <w:t xml:space="preserve"> обсуждений, проводившихся Комитетом в течение многих лет.</w:t>
      </w:r>
      <w:r>
        <w:rPr>
          <w:rFonts w:ascii="Arial" w:eastAsia="Arial" w:hAnsi="Arial" w:cs="Arial"/>
          <w:color w:val="000000" w:themeColor="text1"/>
          <w:lang w:val="ru-RU"/>
        </w:rPr>
        <w:t xml:space="preserve"> </w:t>
      </w:r>
    </w:p>
    <w:p w14:paraId="405C0DC9" w14:textId="77777777" w:rsidR="00E279AA" w:rsidRPr="00886A08" w:rsidRDefault="00E279AA" w:rsidP="004B5D5D">
      <w:pPr>
        <w:rPr>
          <w:rFonts w:ascii="Arial" w:eastAsia="Arial" w:hAnsi="Arial" w:cs="Arial"/>
          <w:b/>
          <w:bCs/>
          <w:i/>
          <w:iCs/>
          <w:color w:val="000000" w:themeColor="text1"/>
          <w:lang w:val="ru-RU"/>
        </w:rPr>
      </w:pPr>
    </w:p>
    <w:p w14:paraId="74B47FB4" w14:textId="00851C4C" w:rsidR="00E279AA" w:rsidRPr="005D6E90" w:rsidRDefault="005D6E90" w:rsidP="004B5D5D">
      <w:pPr>
        <w:ind w:left="720"/>
        <w:rPr>
          <w:rFonts w:ascii="Arial" w:eastAsia="Arial" w:hAnsi="Arial" w:cs="Arial"/>
          <w:i/>
          <w:iCs/>
          <w:color w:val="000000" w:themeColor="text1"/>
          <w:lang w:val="ru-RU"/>
        </w:rPr>
      </w:pPr>
      <w:r>
        <w:rPr>
          <w:rFonts w:ascii="Arial" w:eastAsia="Arial" w:hAnsi="Arial" w:cs="Arial"/>
          <w:i/>
          <w:iCs/>
          <w:color w:val="000000" w:themeColor="text1"/>
          <w:lang w:val="ru-RU"/>
        </w:rPr>
        <w:t>П</w:t>
      </w:r>
      <w:r w:rsidRPr="005D6E90">
        <w:rPr>
          <w:rFonts w:ascii="Arial" w:eastAsia="Arial" w:hAnsi="Arial" w:cs="Arial"/>
          <w:i/>
          <w:iCs/>
          <w:color w:val="000000" w:themeColor="text1"/>
          <w:lang w:val="ru-RU"/>
        </w:rPr>
        <w:t>редлагаемы</w:t>
      </w:r>
      <w:r>
        <w:rPr>
          <w:rFonts w:ascii="Arial" w:eastAsia="Arial" w:hAnsi="Arial" w:cs="Arial"/>
          <w:i/>
          <w:iCs/>
          <w:color w:val="000000" w:themeColor="text1"/>
          <w:lang w:val="ru-RU"/>
        </w:rPr>
        <w:t>е</w:t>
      </w:r>
      <w:r w:rsidRPr="005D6E90"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 ме</w:t>
      </w:r>
      <w:r>
        <w:rPr>
          <w:rFonts w:ascii="Arial" w:eastAsia="Arial" w:hAnsi="Arial" w:cs="Arial"/>
          <w:i/>
          <w:iCs/>
          <w:color w:val="000000" w:themeColor="text1"/>
          <w:lang w:val="ru-RU"/>
        </w:rPr>
        <w:t>ры</w:t>
      </w:r>
      <w:r w:rsidRPr="005D6E90"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 и руководств</w:t>
      </w:r>
      <w:r>
        <w:rPr>
          <w:rFonts w:ascii="Arial" w:eastAsia="Arial" w:hAnsi="Arial" w:cs="Arial"/>
          <w:i/>
          <w:iCs/>
          <w:color w:val="000000" w:themeColor="text1"/>
          <w:lang w:val="ru-RU"/>
        </w:rPr>
        <w:t>а</w:t>
      </w:r>
      <w:r w:rsidRPr="005D6E90"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 по внутреннему надзору</w:t>
      </w:r>
    </w:p>
    <w:p w14:paraId="09DC1828" w14:textId="77777777" w:rsidR="009E71F0" w:rsidRPr="005D6E90" w:rsidRDefault="009E71F0" w:rsidP="00D74AD7">
      <w:pPr>
        <w:rPr>
          <w:rFonts w:ascii="Arial" w:hAnsi="Arial" w:cs="Arial"/>
          <w:i/>
          <w:iCs/>
          <w:color w:val="000000" w:themeColor="text1"/>
          <w:lang w:val="ru-RU"/>
        </w:rPr>
      </w:pPr>
    </w:p>
    <w:p w14:paraId="46DCD7FB" w14:textId="696CDEDB" w:rsidR="00661C63" w:rsidRPr="005D6E90" w:rsidRDefault="005D6E90" w:rsidP="003038D8">
      <w:pPr>
        <w:numPr>
          <w:ilvl w:val="0"/>
          <w:numId w:val="4"/>
        </w:numPr>
        <w:tabs>
          <w:tab w:val="left" w:pos="740"/>
        </w:tabs>
        <w:rPr>
          <w:rFonts w:ascii="Arial" w:eastAsia="Arial" w:hAnsi="Arial" w:cs="Arial"/>
          <w:color w:val="000000" w:themeColor="text1"/>
          <w:lang w:val="ru-RU"/>
        </w:rPr>
      </w:pPr>
      <w:r w:rsidRPr="005D6E90">
        <w:rPr>
          <w:rFonts w:ascii="Arial" w:eastAsia="Arial" w:hAnsi="Arial" w:cs="Arial"/>
          <w:color w:val="000000" w:themeColor="text1"/>
          <w:lang w:val="ru-RU"/>
        </w:rPr>
        <w:t>Комитет рассмотрел: пересмотренное руководство по проведению расследований ОВ</w:t>
      </w:r>
      <w:r>
        <w:rPr>
          <w:rFonts w:ascii="Arial" w:eastAsia="Arial" w:hAnsi="Arial" w:cs="Arial"/>
          <w:color w:val="000000" w:themeColor="text1"/>
          <w:lang w:val="ru-RU"/>
        </w:rPr>
        <w:t>Н</w:t>
      </w:r>
      <w:r w:rsidRPr="005D6E90">
        <w:rPr>
          <w:rFonts w:ascii="Arial" w:eastAsia="Arial" w:hAnsi="Arial" w:cs="Arial"/>
          <w:color w:val="000000" w:themeColor="text1"/>
          <w:lang w:val="ru-RU"/>
        </w:rPr>
        <w:t xml:space="preserve"> на своей 73-й сессии; пересмотренное руководство по внутреннему аудиту на своей 74-й сессии; и пересмотренную политику в области внутреннего аудита на своей 75-й сессии.  Директор ОВ</w:t>
      </w:r>
      <w:r>
        <w:rPr>
          <w:rFonts w:ascii="Arial" w:eastAsia="Arial" w:hAnsi="Arial" w:cs="Arial"/>
          <w:color w:val="000000" w:themeColor="text1"/>
          <w:lang w:val="ru-RU"/>
        </w:rPr>
        <w:t>Н</w:t>
      </w:r>
      <w:r w:rsidRPr="005D6E90">
        <w:rPr>
          <w:rFonts w:ascii="Arial" w:eastAsia="Arial" w:hAnsi="Arial" w:cs="Arial"/>
          <w:color w:val="000000" w:themeColor="text1"/>
          <w:lang w:val="ru-RU"/>
        </w:rPr>
        <w:t xml:space="preserve"> проинформировал Комитет о том, что предлагаемые изменения в руководстве по внутреннему аудиту и политике внутреннего аудита направлены на обеспечение соответствия обоих документов новым Глобальным стандартам внутреннего аудита 2024 года и обновленно</w:t>
      </w:r>
      <w:r>
        <w:rPr>
          <w:rFonts w:ascii="Arial" w:eastAsia="Arial" w:hAnsi="Arial" w:cs="Arial"/>
          <w:color w:val="000000" w:themeColor="text1"/>
          <w:lang w:val="ru-RU"/>
        </w:rPr>
        <w:t>му</w:t>
      </w:r>
      <w:r w:rsidRPr="005D6E90">
        <w:rPr>
          <w:rFonts w:ascii="Arial" w:eastAsia="Arial" w:hAnsi="Arial" w:cs="Arial"/>
          <w:color w:val="000000" w:themeColor="text1"/>
          <w:lang w:val="ru-RU"/>
        </w:rPr>
        <w:t xml:space="preserve"> </w:t>
      </w:r>
      <w:r>
        <w:rPr>
          <w:rFonts w:ascii="Arial" w:eastAsia="Arial" w:hAnsi="Arial" w:cs="Arial"/>
          <w:color w:val="000000" w:themeColor="text1"/>
          <w:lang w:val="ru-RU"/>
        </w:rPr>
        <w:t>Уставу</w:t>
      </w:r>
      <w:r w:rsidRPr="005D6E90">
        <w:rPr>
          <w:rFonts w:ascii="Arial" w:eastAsia="Arial" w:hAnsi="Arial" w:cs="Arial"/>
          <w:color w:val="000000" w:themeColor="text1"/>
          <w:lang w:val="ru-RU"/>
        </w:rPr>
        <w:t xml:space="preserve"> внутреннего надзора. </w:t>
      </w:r>
    </w:p>
    <w:p w14:paraId="1FE4A448" w14:textId="77777777" w:rsidR="00170D67" w:rsidRPr="005D6E90" w:rsidRDefault="00170D67" w:rsidP="004B5D5D">
      <w:pPr>
        <w:rPr>
          <w:rFonts w:ascii="Arial" w:hAnsi="Arial" w:cs="Arial"/>
          <w:color w:val="000000" w:themeColor="text1"/>
          <w:lang w:val="ru-RU"/>
        </w:rPr>
      </w:pPr>
    </w:p>
    <w:p w14:paraId="74FD71DA" w14:textId="2A6313C8" w:rsidR="0092768A" w:rsidRPr="005D6E90" w:rsidRDefault="005D6E90" w:rsidP="004B5D5D">
      <w:pPr>
        <w:ind w:left="720"/>
        <w:rPr>
          <w:rFonts w:ascii="Arial" w:hAnsi="Arial" w:cs="Arial"/>
          <w:color w:val="000000" w:themeColor="text1"/>
          <w:lang w:val="ru-RU"/>
        </w:rPr>
      </w:pPr>
      <w:r>
        <w:rPr>
          <w:rFonts w:ascii="Arial" w:eastAsia="Arial" w:hAnsi="Arial" w:cs="Arial"/>
          <w:i/>
          <w:iCs/>
          <w:color w:val="000000" w:themeColor="text1"/>
          <w:lang w:val="ru-RU"/>
        </w:rPr>
        <w:t>Отчеты</w:t>
      </w:r>
      <w:r w:rsidRPr="005D6E90"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 </w:t>
      </w:r>
      <w:r>
        <w:rPr>
          <w:rFonts w:ascii="Arial" w:eastAsia="Arial" w:hAnsi="Arial" w:cs="Arial"/>
          <w:i/>
          <w:iCs/>
          <w:color w:val="000000" w:themeColor="text1"/>
          <w:lang w:val="ru-RU"/>
        </w:rPr>
        <w:t>о</w:t>
      </w:r>
      <w:r w:rsidRPr="005D6E90"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 </w:t>
      </w:r>
      <w:r>
        <w:rPr>
          <w:rFonts w:ascii="Arial" w:eastAsia="Arial" w:hAnsi="Arial" w:cs="Arial"/>
          <w:i/>
          <w:iCs/>
          <w:color w:val="000000" w:themeColor="text1"/>
          <w:lang w:val="ru-RU"/>
        </w:rPr>
        <w:t>внутреннем аудите</w:t>
      </w:r>
    </w:p>
    <w:p w14:paraId="0937EA87" w14:textId="77777777" w:rsidR="0092768A" w:rsidRPr="005D6E90" w:rsidRDefault="0092768A" w:rsidP="004B5D5D">
      <w:pPr>
        <w:rPr>
          <w:rFonts w:ascii="Arial" w:eastAsia="Arial" w:hAnsi="Arial" w:cs="Arial"/>
          <w:color w:val="000000" w:themeColor="text1"/>
          <w:lang w:val="ru-RU"/>
        </w:rPr>
      </w:pPr>
    </w:p>
    <w:p w14:paraId="44427750" w14:textId="352DA3AE" w:rsidR="005809A6" w:rsidRPr="00B53AF8" w:rsidRDefault="00B53AF8" w:rsidP="005809A6">
      <w:pPr>
        <w:numPr>
          <w:ilvl w:val="0"/>
          <w:numId w:val="4"/>
        </w:numPr>
        <w:tabs>
          <w:tab w:val="left" w:pos="740"/>
        </w:tabs>
        <w:ind w:left="20"/>
        <w:rPr>
          <w:rFonts w:ascii="Arial" w:eastAsia="Arial" w:hAnsi="Arial" w:cs="Arial"/>
          <w:color w:val="000000" w:themeColor="text1"/>
          <w:lang w:val="ru-RU"/>
        </w:rPr>
      </w:pPr>
      <w:bookmarkStart w:id="10" w:name="page7"/>
      <w:bookmarkEnd w:id="10"/>
      <w:r w:rsidRPr="00B53AF8">
        <w:rPr>
          <w:rFonts w:ascii="Arial" w:eastAsia="Arial" w:hAnsi="Arial" w:cs="Arial"/>
          <w:color w:val="000000" w:themeColor="text1"/>
          <w:lang w:val="ru-RU"/>
        </w:rPr>
        <w:t>В течение отчетного периода Комитет совместно с ОВН и Секретариатом рассмотрел отчет</w:t>
      </w:r>
      <w:r w:rsidR="00CF11DD">
        <w:rPr>
          <w:rFonts w:ascii="Arial" w:eastAsia="Arial" w:hAnsi="Arial" w:cs="Arial"/>
          <w:color w:val="000000" w:themeColor="text1"/>
          <w:lang w:val="ru-RU"/>
        </w:rPr>
        <w:t>ы</w:t>
      </w:r>
      <w:r w:rsidRPr="00B53AF8">
        <w:rPr>
          <w:rFonts w:ascii="Arial" w:eastAsia="Arial" w:hAnsi="Arial" w:cs="Arial"/>
          <w:color w:val="000000" w:themeColor="text1"/>
          <w:lang w:val="ru-RU"/>
        </w:rPr>
        <w:t xml:space="preserve"> о </w:t>
      </w:r>
      <w:r w:rsidR="00CF11DD">
        <w:rPr>
          <w:rFonts w:ascii="Arial" w:eastAsia="Arial" w:hAnsi="Arial" w:cs="Arial"/>
          <w:color w:val="000000" w:themeColor="text1"/>
          <w:lang w:val="ru-RU"/>
        </w:rPr>
        <w:t xml:space="preserve">шести мероприятиях по внутреннему </w:t>
      </w:r>
      <w:r w:rsidRPr="00B53AF8">
        <w:rPr>
          <w:rFonts w:ascii="Arial" w:eastAsia="Arial" w:hAnsi="Arial" w:cs="Arial"/>
          <w:color w:val="000000" w:themeColor="text1"/>
          <w:lang w:val="ru-RU"/>
        </w:rPr>
        <w:t>аудит</w:t>
      </w:r>
      <w:r w:rsidR="00CF11DD">
        <w:rPr>
          <w:rFonts w:ascii="Arial" w:eastAsia="Arial" w:hAnsi="Arial" w:cs="Arial"/>
          <w:color w:val="000000" w:themeColor="text1"/>
          <w:lang w:val="ru-RU"/>
        </w:rPr>
        <w:t>у</w:t>
      </w:r>
      <w:r w:rsidR="00534A83">
        <w:rPr>
          <w:rFonts w:ascii="Arial" w:eastAsia="Arial" w:hAnsi="Arial" w:cs="Arial"/>
          <w:color w:val="000000" w:themeColor="text1"/>
          <w:lang w:val="ru-RU"/>
        </w:rPr>
        <w:t>, которые перечислены ниже</w:t>
      </w:r>
      <w:r w:rsidRPr="00B53AF8">
        <w:rPr>
          <w:rFonts w:ascii="Arial" w:eastAsia="Arial" w:hAnsi="Arial" w:cs="Arial"/>
          <w:color w:val="000000" w:themeColor="text1"/>
          <w:lang w:val="ru-RU"/>
        </w:rPr>
        <w:t>.  В соответствии с Политикой ОВН в области публикации отчетов (IOD/PP/20</w:t>
      </w:r>
      <w:r w:rsidR="00D4637C">
        <w:rPr>
          <w:rFonts w:ascii="Arial" w:eastAsia="Arial" w:hAnsi="Arial" w:cs="Arial"/>
          <w:color w:val="000000" w:themeColor="text1"/>
          <w:lang w:val="ru-RU"/>
        </w:rPr>
        <w:t>21</w:t>
      </w:r>
      <w:r w:rsidRPr="00B53AF8">
        <w:rPr>
          <w:rFonts w:ascii="Arial" w:eastAsia="Arial" w:hAnsi="Arial" w:cs="Arial"/>
          <w:color w:val="000000" w:themeColor="text1"/>
          <w:lang w:val="ru-RU"/>
        </w:rPr>
        <w:t>) полные версии некоторых из них были размещены на веб-сайте ВОИС.</w:t>
      </w:r>
      <w:r>
        <w:rPr>
          <w:rFonts w:ascii="Arial" w:eastAsia="Arial" w:hAnsi="Arial" w:cs="Arial"/>
          <w:color w:val="000000" w:themeColor="text1"/>
          <w:lang w:val="lv-LV"/>
        </w:rPr>
        <w:t xml:space="preserve"> </w:t>
      </w:r>
    </w:p>
    <w:p w14:paraId="33EF566C" w14:textId="77777777" w:rsidR="00F50CE9" w:rsidRPr="00B53AF8" w:rsidRDefault="00F50CE9" w:rsidP="005809A6">
      <w:pPr>
        <w:tabs>
          <w:tab w:val="left" w:pos="740"/>
        </w:tabs>
        <w:rPr>
          <w:rFonts w:ascii="Arial" w:eastAsia="Arial" w:hAnsi="Arial" w:cs="Arial"/>
          <w:color w:val="000000" w:themeColor="text1"/>
          <w:lang w:val="ru-RU"/>
        </w:rPr>
      </w:pPr>
    </w:p>
    <w:p w14:paraId="499A59B9" w14:textId="18D1E8C7" w:rsidR="001566CF" w:rsidRPr="00D4637C" w:rsidRDefault="00D4637C" w:rsidP="00216CAD">
      <w:pPr>
        <w:numPr>
          <w:ilvl w:val="1"/>
          <w:numId w:val="6"/>
        </w:numPr>
        <w:tabs>
          <w:tab w:val="left" w:pos="1180"/>
        </w:tabs>
        <w:ind w:left="1180" w:hanging="364"/>
        <w:jc w:val="both"/>
        <w:rPr>
          <w:rFonts w:ascii="Arial" w:eastAsia="Arial" w:hAnsi="Arial" w:cs="Arial"/>
          <w:color w:val="000000" w:themeColor="text1"/>
          <w:lang w:val="ru-RU"/>
        </w:rPr>
      </w:pPr>
      <w:r w:rsidRPr="00D4637C">
        <w:rPr>
          <w:rFonts w:ascii="Arial" w:eastAsia="Arial" w:hAnsi="Arial" w:cs="Arial"/>
          <w:color w:val="000000" w:themeColor="text1"/>
          <w:lang w:val="ru-RU"/>
        </w:rPr>
        <w:t>Отчет о проверке достоверности информации, представленной в Отчете о результатах работы ВОИС за 2022–2023</w:t>
      </w:r>
      <w:r w:rsidRPr="00D4637C">
        <w:rPr>
          <w:rFonts w:ascii="Arial" w:eastAsia="Arial" w:hAnsi="Arial" w:cs="Arial"/>
          <w:color w:val="000000" w:themeColor="text1"/>
        </w:rPr>
        <w:t> </w:t>
      </w:r>
      <w:r w:rsidRPr="00D4637C">
        <w:rPr>
          <w:rFonts w:ascii="Arial" w:eastAsia="Arial" w:hAnsi="Arial" w:cs="Arial"/>
          <w:color w:val="000000" w:themeColor="text1"/>
          <w:lang w:val="ru-RU"/>
        </w:rPr>
        <w:t>годы</w:t>
      </w:r>
      <w:r w:rsidR="001566CF" w:rsidRPr="00D4637C">
        <w:rPr>
          <w:rFonts w:ascii="Arial" w:eastAsia="Arial" w:hAnsi="Arial" w:cs="Arial"/>
          <w:color w:val="000000" w:themeColor="text1"/>
          <w:lang w:val="ru-RU"/>
        </w:rPr>
        <w:t xml:space="preserve"> (</w:t>
      </w:r>
      <w:r w:rsidR="00374266" w:rsidRPr="00571780">
        <w:rPr>
          <w:rFonts w:ascii="Arial" w:eastAsia="Arial" w:hAnsi="Arial" w:cs="Arial"/>
          <w:color w:val="000000" w:themeColor="text1"/>
        </w:rPr>
        <w:t>WO</w:t>
      </w:r>
      <w:r w:rsidR="00374266" w:rsidRPr="00D4637C">
        <w:rPr>
          <w:rFonts w:ascii="Arial" w:eastAsia="Arial" w:hAnsi="Arial" w:cs="Arial"/>
          <w:color w:val="000000" w:themeColor="text1"/>
          <w:lang w:val="ru-RU"/>
        </w:rPr>
        <w:t>/</w:t>
      </w:r>
      <w:r w:rsidR="00374266" w:rsidRPr="00571780">
        <w:rPr>
          <w:rFonts w:ascii="Arial" w:eastAsia="Arial" w:hAnsi="Arial" w:cs="Arial"/>
          <w:color w:val="000000" w:themeColor="text1"/>
        </w:rPr>
        <w:t>PBC</w:t>
      </w:r>
      <w:r w:rsidR="00374266" w:rsidRPr="00D4637C">
        <w:rPr>
          <w:rFonts w:ascii="Arial" w:eastAsia="Arial" w:hAnsi="Arial" w:cs="Arial"/>
          <w:color w:val="000000" w:themeColor="text1"/>
          <w:lang w:val="ru-RU"/>
        </w:rPr>
        <w:t>/37/8)</w:t>
      </w:r>
    </w:p>
    <w:p w14:paraId="45FB671B" w14:textId="1C9CFD04" w:rsidR="001566CF" w:rsidRPr="00D4637C" w:rsidRDefault="00D4637C" w:rsidP="00216CAD">
      <w:pPr>
        <w:numPr>
          <w:ilvl w:val="1"/>
          <w:numId w:val="6"/>
        </w:numPr>
        <w:tabs>
          <w:tab w:val="left" w:pos="1180"/>
        </w:tabs>
        <w:ind w:left="1180" w:hanging="364"/>
        <w:jc w:val="both"/>
        <w:rPr>
          <w:rFonts w:ascii="Arial" w:eastAsia="Arial" w:hAnsi="Arial" w:cs="Arial"/>
          <w:color w:val="000000" w:themeColor="text1"/>
          <w:lang w:val="ru-RU"/>
        </w:rPr>
      </w:pPr>
      <w:r w:rsidRPr="00D4637C">
        <w:rPr>
          <w:rFonts w:ascii="Arial" w:eastAsia="Arial" w:hAnsi="Arial" w:cs="Arial"/>
          <w:color w:val="000000" w:themeColor="text1"/>
          <w:lang w:val="ru-RU"/>
        </w:rPr>
        <w:t xml:space="preserve">Отчет о проверке данных о заявлениях на получение выплат по линии </w:t>
      </w:r>
      <w:r w:rsidR="00941434">
        <w:rPr>
          <w:rFonts w:ascii="Arial" w:eastAsia="Arial" w:hAnsi="Arial" w:cs="Arial"/>
          <w:color w:val="000000" w:themeColor="text1"/>
          <w:lang w:val="ru-RU"/>
        </w:rPr>
        <w:t>медицинского страхования сотрудников после прекращения службы (</w:t>
      </w:r>
      <w:r w:rsidRPr="00D4637C">
        <w:rPr>
          <w:rFonts w:ascii="Arial" w:eastAsia="Arial" w:hAnsi="Arial" w:cs="Arial"/>
          <w:color w:val="000000" w:themeColor="text1"/>
          <w:lang w:val="ru-RU"/>
        </w:rPr>
        <w:t>МСПС</w:t>
      </w:r>
      <w:r w:rsidR="00941434">
        <w:rPr>
          <w:rFonts w:ascii="Arial" w:eastAsia="Arial" w:hAnsi="Arial" w:cs="Arial"/>
          <w:color w:val="000000" w:themeColor="text1"/>
          <w:lang w:val="ru-RU"/>
        </w:rPr>
        <w:t>)</w:t>
      </w:r>
      <w:r w:rsidRPr="00D4637C">
        <w:rPr>
          <w:rFonts w:ascii="Arial" w:eastAsia="Arial" w:hAnsi="Arial" w:cs="Arial"/>
          <w:color w:val="000000" w:themeColor="text1"/>
          <w:lang w:val="ru-RU"/>
        </w:rPr>
        <w:t xml:space="preserve"> </w:t>
      </w:r>
      <w:r w:rsidR="00941434">
        <w:rPr>
          <w:rFonts w:ascii="Arial" w:eastAsia="Arial" w:hAnsi="Arial" w:cs="Arial"/>
          <w:color w:val="000000" w:themeColor="text1"/>
          <w:lang w:val="ru-RU"/>
        </w:rPr>
        <w:br/>
      </w:r>
      <w:r w:rsidR="001566CF" w:rsidRPr="00D4637C">
        <w:rPr>
          <w:rFonts w:ascii="Arial" w:eastAsia="Arial" w:hAnsi="Arial" w:cs="Arial"/>
          <w:color w:val="000000" w:themeColor="text1"/>
          <w:lang w:val="ru-RU"/>
        </w:rPr>
        <w:t>(</w:t>
      </w:r>
      <w:r w:rsidR="001566CF" w:rsidRPr="00571780">
        <w:rPr>
          <w:rFonts w:ascii="Arial" w:hAnsi="Arial" w:cs="Arial"/>
          <w:color w:val="000000" w:themeColor="text1"/>
        </w:rPr>
        <w:t>IA</w:t>
      </w:r>
      <w:r w:rsidR="001566CF" w:rsidRPr="00D4637C">
        <w:rPr>
          <w:rFonts w:ascii="Arial" w:hAnsi="Arial" w:cs="Arial"/>
          <w:color w:val="000000" w:themeColor="text1"/>
          <w:lang w:val="ru-RU"/>
        </w:rPr>
        <w:t xml:space="preserve"> 2024-01)</w:t>
      </w:r>
    </w:p>
    <w:p w14:paraId="47730BCA" w14:textId="59A32DD4" w:rsidR="00EB5DA7" w:rsidRPr="00D4637C" w:rsidRDefault="00D4637C" w:rsidP="00216CAD">
      <w:pPr>
        <w:numPr>
          <w:ilvl w:val="1"/>
          <w:numId w:val="6"/>
        </w:numPr>
        <w:tabs>
          <w:tab w:val="left" w:pos="1180"/>
        </w:tabs>
        <w:ind w:left="1180" w:hanging="364"/>
        <w:jc w:val="both"/>
        <w:rPr>
          <w:rFonts w:ascii="Arial" w:eastAsia="Arial" w:hAnsi="Arial" w:cs="Arial"/>
          <w:color w:val="000000" w:themeColor="text1"/>
          <w:lang w:val="ru-RU"/>
        </w:rPr>
      </w:pPr>
      <w:r>
        <w:rPr>
          <w:rFonts w:ascii="Arial" w:hAnsi="Arial" w:cs="Arial"/>
          <w:color w:val="000000" w:themeColor="text1"/>
          <w:lang w:val="ru-RU"/>
        </w:rPr>
        <w:t xml:space="preserve">Аудит мер </w:t>
      </w:r>
      <w:r w:rsidRPr="00D4637C">
        <w:rPr>
          <w:rFonts w:ascii="Arial" w:hAnsi="Arial" w:cs="Arial"/>
          <w:color w:val="000000" w:themeColor="text1"/>
          <w:lang w:val="ru-RU"/>
        </w:rPr>
        <w:t>по обеспечению кибербезопасности</w:t>
      </w:r>
      <w:r w:rsidR="00EB5DA7" w:rsidRPr="00D4637C">
        <w:rPr>
          <w:rFonts w:ascii="Arial" w:hAnsi="Arial" w:cs="Arial"/>
          <w:color w:val="000000" w:themeColor="text1"/>
          <w:lang w:val="ru-RU"/>
        </w:rPr>
        <w:t xml:space="preserve"> (</w:t>
      </w:r>
      <w:r w:rsidR="00EB5DA7" w:rsidRPr="00571780">
        <w:rPr>
          <w:rFonts w:ascii="Arial" w:hAnsi="Arial" w:cs="Arial"/>
          <w:color w:val="000000" w:themeColor="text1"/>
        </w:rPr>
        <w:t>IA</w:t>
      </w:r>
      <w:r w:rsidR="00EB5DA7" w:rsidRPr="00D4637C">
        <w:rPr>
          <w:rFonts w:ascii="Arial" w:hAnsi="Arial" w:cs="Arial"/>
          <w:color w:val="000000" w:themeColor="text1"/>
          <w:lang w:val="ru-RU"/>
        </w:rPr>
        <w:t xml:space="preserve"> 2024-02)</w:t>
      </w:r>
    </w:p>
    <w:p w14:paraId="239824D1" w14:textId="2E218ADB" w:rsidR="00EB5DA7" w:rsidRPr="00D4637C" w:rsidRDefault="00D4637C" w:rsidP="00216CAD">
      <w:pPr>
        <w:numPr>
          <w:ilvl w:val="1"/>
          <w:numId w:val="6"/>
        </w:numPr>
        <w:tabs>
          <w:tab w:val="left" w:pos="1180"/>
        </w:tabs>
        <w:ind w:left="1180" w:hanging="364"/>
        <w:jc w:val="both"/>
        <w:rPr>
          <w:rFonts w:ascii="Arial" w:eastAsia="Arial" w:hAnsi="Arial" w:cs="Arial"/>
          <w:color w:val="000000" w:themeColor="text1"/>
          <w:lang w:val="ru-RU"/>
        </w:rPr>
      </w:pPr>
      <w:r w:rsidRPr="00D4637C">
        <w:rPr>
          <w:rFonts w:ascii="Arial" w:hAnsi="Arial" w:cs="Arial"/>
          <w:color w:val="000000" w:themeColor="text1"/>
          <w:lang w:val="ru-RU"/>
        </w:rPr>
        <w:t>Обзор ключевых механизмов контроля и эффективности функционирования ВОИС, подготовленный ОВН</w:t>
      </w:r>
      <w:r w:rsidR="00EB5DA7" w:rsidRPr="00D4637C">
        <w:rPr>
          <w:rFonts w:ascii="Arial" w:hAnsi="Arial" w:cs="Arial"/>
          <w:color w:val="000000" w:themeColor="text1"/>
          <w:lang w:val="ru-RU"/>
        </w:rPr>
        <w:t xml:space="preserve"> (</w:t>
      </w:r>
      <w:r w:rsidR="00EB5DA7" w:rsidRPr="00571780">
        <w:rPr>
          <w:rFonts w:ascii="Arial" w:hAnsi="Arial" w:cs="Arial"/>
          <w:color w:val="000000" w:themeColor="text1"/>
        </w:rPr>
        <w:t>IA</w:t>
      </w:r>
      <w:r w:rsidR="00EB5DA7" w:rsidRPr="00D4637C">
        <w:rPr>
          <w:rFonts w:ascii="Arial" w:hAnsi="Arial" w:cs="Arial"/>
          <w:color w:val="000000" w:themeColor="text1"/>
          <w:lang w:val="ru-RU"/>
        </w:rPr>
        <w:t xml:space="preserve"> 2024-03)</w:t>
      </w:r>
    </w:p>
    <w:p w14:paraId="4E33F11A" w14:textId="37797B28" w:rsidR="0004063C" w:rsidRPr="002A303B" w:rsidRDefault="002A303B" w:rsidP="00216CAD">
      <w:pPr>
        <w:numPr>
          <w:ilvl w:val="1"/>
          <w:numId w:val="6"/>
        </w:numPr>
        <w:tabs>
          <w:tab w:val="left" w:pos="1180"/>
        </w:tabs>
        <w:ind w:left="1180" w:hanging="364"/>
        <w:jc w:val="both"/>
        <w:rPr>
          <w:rFonts w:ascii="Arial" w:eastAsia="Arial" w:hAnsi="Arial" w:cs="Arial"/>
          <w:color w:val="000000" w:themeColor="text1"/>
          <w:lang w:val="ru-RU"/>
        </w:rPr>
      </w:pPr>
      <w:r>
        <w:rPr>
          <w:rFonts w:ascii="Arial" w:eastAsia="Times New Roman" w:hAnsi="Arial" w:cs="Arial"/>
          <w:bCs/>
          <w:color w:val="000000" w:themeColor="text1"/>
          <w:lang w:val="ru-RU"/>
        </w:rPr>
        <w:t>Внутренний</w:t>
      </w:r>
      <w:r w:rsidRPr="002A303B">
        <w:rPr>
          <w:rFonts w:ascii="Arial" w:eastAsia="Times New Roman" w:hAnsi="Arial" w:cs="Arial"/>
          <w:bCs/>
          <w:color w:val="000000" w:themeColor="text1"/>
          <w:lang w:val="ru-RU"/>
        </w:rPr>
        <w:t xml:space="preserve"> </w:t>
      </w:r>
      <w:r>
        <w:rPr>
          <w:rFonts w:ascii="Arial" w:eastAsia="Times New Roman" w:hAnsi="Arial" w:cs="Arial"/>
          <w:bCs/>
          <w:color w:val="000000" w:themeColor="text1"/>
          <w:lang w:val="ru-RU"/>
        </w:rPr>
        <w:t>аудит</w:t>
      </w:r>
      <w:r w:rsidRPr="002A303B">
        <w:rPr>
          <w:rFonts w:ascii="Arial" w:eastAsia="Times New Roman" w:hAnsi="Arial" w:cs="Arial"/>
          <w:bCs/>
          <w:color w:val="000000" w:themeColor="text1"/>
          <w:lang w:val="ru-RU"/>
        </w:rPr>
        <w:t xml:space="preserve"> </w:t>
      </w:r>
      <w:r>
        <w:rPr>
          <w:rFonts w:ascii="Arial" w:eastAsia="Times New Roman" w:hAnsi="Arial" w:cs="Arial"/>
          <w:bCs/>
          <w:color w:val="000000" w:themeColor="text1"/>
          <w:lang w:val="ru-RU"/>
        </w:rPr>
        <w:t>Бюро</w:t>
      </w:r>
      <w:r w:rsidRPr="002A303B">
        <w:rPr>
          <w:rFonts w:ascii="Arial" w:eastAsia="Times New Roman" w:hAnsi="Arial" w:cs="Arial"/>
          <w:bCs/>
          <w:color w:val="000000" w:themeColor="text1"/>
          <w:lang w:val="ru-RU"/>
        </w:rPr>
        <w:t xml:space="preserve"> </w:t>
      </w:r>
      <w:r>
        <w:rPr>
          <w:rFonts w:ascii="Arial" w:eastAsia="Times New Roman" w:hAnsi="Arial" w:cs="Arial"/>
          <w:bCs/>
          <w:color w:val="000000" w:themeColor="text1"/>
          <w:lang w:val="ru-RU"/>
        </w:rPr>
        <w:t>ВОИС</w:t>
      </w:r>
      <w:r w:rsidRPr="002A303B">
        <w:rPr>
          <w:rFonts w:ascii="Arial" w:eastAsia="Times New Roman" w:hAnsi="Arial" w:cs="Arial"/>
          <w:bCs/>
          <w:color w:val="000000" w:themeColor="text1"/>
          <w:lang w:val="ru-RU"/>
        </w:rPr>
        <w:t xml:space="preserve"> </w:t>
      </w:r>
      <w:r>
        <w:rPr>
          <w:rFonts w:ascii="Arial" w:eastAsia="Times New Roman" w:hAnsi="Arial" w:cs="Arial"/>
          <w:bCs/>
          <w:color w:val="000000" w:themeColor="text1"/>
          <w:lang w:val="ru-RU"/>
        </w:rPr>
        <w:t>в</w:t>
      </w:r>
      <w:r w:rsidRPr="002A303B">
        <w:rPr>
          <w:rFonts w:ascii="Arial" w:eastAsia="Times New Roman" w:hAnsi="Arial" w:cs="Arial"/>
          <w:bCs/>
          <w:color w:val="000000" w:themeColor="text1"/>
          <w:lang w:val="ru-RU"/>
        </w:rPr>
        <w:t xml:space="preserve"> </w:t>
      </w:r>
      <w:r>
        <w:rPr>
          <w:rFonts w:ascii="Arial" w:eastAsia="Times New Roman" w:hAnsi="Arial" w:cs="Arial"/>
          <w:bCs/>
          <w:color w:val="000000" w:themeColor="text1"/>
          <w:lang w:val="ru-RU"/>
        </w:rPr>
        <w:t>Нигерии</w:t>
      </w:r>
      <w:r w:rsidRPr="002A303B">
        <w:rPr>
          <w:rFonts w:ascii="Arial" w:eastAsia="Times New Roman" w:hAnsi="Arial" w:cs="Arial"/>
          <w:bCs/>
          <w:color w:val="000000" w:themeColor="text1"/>
          <w:lang w:val="ru-RU"/>
        </w:rPr>
        <w:t xml:space="preserve"> </w:t>
      </w:r>
      <w:r>
        <w:rPr>
          <w:rFonts w:ascii="Arial" w:eastAsia="Times New Roman" w:hAnsi="Arial" w:cs="Arial"/>
          <w:bCs/>
          <w:color w:val="000000" w:themeColor="text1"/>
          <w:lang w:val="ru-RU"/>
        </w:rPr>
        <w:t>(</w:t>
      </w:r>
      <w:r w:rsidR="0004063C" w:rsidRPr="00571780">
        <w:rPr>
          <w:rFonts w:ascii="Arial" w:eastAsia="Times New Roman" w:hAnsi="Arial" w:cs="Arial"/>
          <w:bCs/>
          <w:color w:val="000000" w:themeColor="text1"/>
        </w:rPr>
        <w:t>IA</w:t>
      </w:r>
      <w:r w:rsidR="0004063C" w:rsidRPr="002A303B">
        <w:rPr>
          <w:rFonts w:ascii="Arial" w:eastAsia="Times New Roman" w:hAnsi="Arial" w:cs="Arial"/>
          <w:bCs/>
          <w:color w:val="000000" w:themeColor="text1"/>
          <w:lang w:val="ru-RU"/>
        </w:rPr>
        <w:t xml:space="preserve"> 2024-05)</w:t>
      </w:r>
    </w:p>
    <w:p w14:paraId="5DED4CF3" w14:textId="78761C3C" w:rsidR="004D4A7B" w:rsidRPr="002A303B" w:rsidRDefault="002A303B" w:rsidP="00216CAD">
      <w:pPr>
        <w:numPr>
          <w:ilvl w:val="1"/>
          <w:numId w:val="6"/>
        </w:numPr>
        <w:tabs>
          <w:tab w:val="left" w:pos="1180"/>
        </w:tabs>
        <w:ind w:left="1180" w:hanging="364"/>
        <w:jc w:val="both"/>
        <w:rPr>
          <w:rFonts w:ascii="Arial" w:eastAsia="Arial" w:hAnsi="Arial" w:cs="Arial"/>
          <w:color w:val="000000" w:themeColor="text1"/>
          <w:lang w:val="ru-RU"/>
        </w:rPr>
      </w:pPr>
      <w:r>
        <w:rPr>
          <w:rFonts w:ascii="Arial" w:eastAsia="Times New Roman" w:hAnsi="Arial" w:cs="Arial"/>
          <w:bCs/>
          <w:color w:val="000000" w:themeColor="text1"/>
          <w:lang w:val="ru-RU"/>
        </w:rPr>
        <w:t>Аудит</w:t>
      </w:r>
      <w:r w:rsidRPr="002A303B">
        <w:rPr>
          <w:rFonts w:ascii="Arial" w:eastAsia="Times New Roman" w:hAnsi="Arial" w:cs="Arial"/>
          <w:bCs/>
          <w:color w:val="000000" w:themeColor="text1"/>
          <w:lang w:val="ru-RU"/>
        </w:rPr>
        <w:t xml:space="preserve"> </w:t>
      </w:r>
      <w:r>
        <w:rPr>
          <w:rFonts w:ascii="Arial" w:eastAsia="Times New Roman" w:hAnsi="Arial" w:cs="Arial"/>
          <w:bCs/>
          <w:color w:val="000000" w:themeColor="text1"/>
          <w:lang w:val="ru-RU"/>
        </w:rPr>
        <w:t>Отдела</w:t>
      </w:r>
      <w:r w:rsidRPr="002A303B">
        <w:rPr>
          <w:rFonts w:ascii="Arial" w:eastAsia="Times New Roman" w:hAnsi="Arial" w:cs="Arial"/>
          <w:bCs/>
          <w:color w:val="000000" w:themeColor="text1"/>
          <w:lang w:val="ru-RU"/>
        </w:rPr>
        <w:t xml:space="preserve"> </w:t>
      </w:r>
      <w:r>
        <w:rPr>
          <w:rFonts w:ascii="Arial" w:eastAsia="Times New Roman" w:hAnsi="Arial" w:cs="Arial"/>
          <w:bCs/>
          <w:color w:val="000000" w:themeColor="text1"/>
          <w:lang w:val="ru-RU"/>
        </w:rPr>
        <w:t>переводов</w:t>
      </w:r>
      <w:r w:rsidRPr="002A303B">
        <w:rPr>
          <w:rFonts w:ascii="Arial" w:eastAsia="Times New Roman" w:hAnsi="Arial" w:cs="Arial"/>
          <w:bCs/>
          <w:color w:val="000000" w:themeColor="text1"/>
          <w:lang w:val="ru-RU"/>
        </w:rPr>
        <w:t xml:space="preserve"> </w:t>
      </w:r>
      <w:r w:rsidR="0004063C" w:rsidRPr="00571780">
        <w:rPr>
          <w:rFonts w:ascii="Arial" w:eastAsia="Times New Roman" w:hAnsi="Arial" w:cs="Arial"/>
          <w:bCs/>
          <w:color w:val="000000" w:themeColor="text1"/>
        </w:rPr>
        <w:t>PCT</w:t>
      </w:r>
      <w:r w:rsidR="0004063C" w:rsidRPr="002A303B">
        <w:rPr>
          <w:rFonts w:ascii="Arial" w:eastAsia="Times New Roman" w:hAnsi="Arial" w:cs="Arial"/>
          <w:bCs/>
          <w:color w:val="000000" w:themeColor="text1"/>
          <w:lang w:val="ru-RU"/>
        </w:rPr>
        <w:t xml:space="preserve"> (</w:t>
      </w:r>
      <w:r w:rsidR="0004063C" w:rsidRPr="00571780">
        <w:rPr>
          <w:rFonts w:ascii="Arial" w:eastAsia="Times New Roman" w:hAnsi="Arial" w:cs="Arial"/>
          <w:bCs/>
          <w:color w:val="000000" w:themeColor="text1"/>
        </w:rPr>
        <w:t>IA</w:t>
      </w:r>
      <w:r w:rsidR="0004063C" w:rsidRPr="002A303B">
        <w:rPr>
          <w:rFonts w:ascii="Arial" w:eastAsia="Times New Roman" w:hAnsi="Arial" w:cs="Arial"/>
          <w:bCs/>
          <w:color w:val="000000" w:themeColor="text1"/>
          <w:lang w:val="ru-RU"/>
        </w:rPr>
        <w:t xml:space="preserve"> 2024-04)</w:t>
      </w:r>
    </w:p>
    <w:p w14:paraId="5DDC3672" w14:textId="64219B90" w:rsidR="004D4A7B" w:rsidRPr="00F24DA3" w:rsidRDefault="00FE43D7" w:rsidP="00FE43D7">
      <w:pPr>
        <w:spacing w:after="160" w:line="259" w:lineRule="auto"/>
        <w:rPr>
          <w:rFonts w:ascii="Arial" w:hAnsi="Arial" w:cs="Arial"/>
          <w:color w:val="000000" w:themeColor="text1"/>
          <w:lang w:val="ru-RU"/>
        </w:rPr>
      </w:pPr>
      <w:r>
        <w:rPr>
          <w:rFonts w:ascii="Arial" w:hAnsi="Arial" w:cs="Arial"/>
          <w:color w:val="000000" w:themeColor="text1"/>
          <w:lang w:val="ru-RU"/>
        </w:rPr>
        <w:br w:type="page"/>
      </w:r>
    </w:p>
    <w:p w14:paraId="6E46CB8A" w14:textId="6CD5E739" w:rsidR="0092768A" w:rsidRPr="002A303B" w:rsidRDefault="002A303B" w:rsidP="004B5D5D">
      <w:pPr>
        <w:ind w:left="740"/>
        <w:rPr>
          <w:rFonts w:ascii="Arial" w:hAnsi="Arial" w:cs="Arial"/>
          <w:color w:val="000000" w:themeColor="text1"/>
          <w:lang w:val="ru-RU"/>
        </w:rPr>
      </w:pPr>
      <w:r>
        <w:rPr>
          <w:rFonts w:ascii="Arial" w:eastAsia="Arial" w:hAnsi="Arial" w:cs="Arial"/>
          <w:i/>
          <w:iCs/>
          <w:color w:val="000000" w:themeColor="text1"/>
          <w:lang w:val="ru-RU"/>
        </w:rPr>
        <w:lastRenderedPageBreak/>
        <w:t>Отчеты об оценке</w:t>
      </w:r>
    </w:p>
    <w:p w14:paraId="2CFB5968" w14:textId="77777777" w:rsidR="0092768A" w:rsidRPr="00571780" w:rsidRDefault="0092768A" w:rsidP="004B5D5D">
      <w:pPr>
        <w:tabs>
          <w:tab w:val="left" w:pos="740"/>
        </w:tabs>
        <w:rPr>
          <w:rFonts w:ascii="Arial" w:eastAsia="Arial" w:hAnsi="Arial" w:cs="Arial"/>
          <w:color w:val="000000" w:themeColor="text1"/>
        </w:rPr>
      </w:pPr>
    </w:p>
    <w:p w14:paraId="41A1B064" w14:textId="512EE8CD" w:rsidR="00631BA3" w:rsidRPr="002A303B" w:rsidRDefault="002A303B" w:rsidP="005809A6">
      <w:pPr>
        <w:numPr>
          <w:ilvl w:val="0"/>
          <w:numId w:val="4"/>
        </w:numPr>
        <w:tabs>
          <w:tab w:val="left" w:pos="740"/>
        </w:tabs>
        <w:ind w:left="20"/>
        <w:rPr>
          <w:rFonts w:ascii="Arial" w:eastAsia="Arial" w:hAnsi="Arial" w:cs="Arial"/>
          <w:color w:val="000000" w:themeColor="text1"/>
          <w:lang w:val="ru-RU"/>
        </w:rPr>
      </w:pPr>
      <w:r w:rsidRPr="002A303B">
        <w:rPr>
          <w:rFonts w:ascii="Arial" w:eastAsia="Arial" w:hAnsi="Arial" w:cs="Arial"/>
          <w:color w:val="000000" w:themeColor="text1"/>
          <w:lang w:val="ru-RU"/>
        </w:rPr>
        <w:t>Комитет совместно с ОВ</w:t>
      </w:r>
      <w:r>
        <w:rPr>
          <w:rFonts w:ascii="Arial" w:eastAsia="Arial" w:hAnsi="Arial" w:cs="Arial"/>
          <w:color w:val="000000" w:themeColor="text1"/>
          <w:lang w:val="ru-RU"/>
        </w:rPr>
        <w:t>Н</w:t>
      </w:r>
      <w:r w:rsidRPr="002A303B">
        <w:rPr>
          <w:rFonts w:ascii="Arial" w:eastAsia="Arial" w:hAnsi="Arial" w:cs="Arial"/>
          <w:color w:val="000000" w:themeColor="text1"/>
          <w:lang w:val="ru-RU"/>
        </w:rPr>
        <w:t xml:space="preserve"> и Секретариатом рассмотрел четыре отчета об оценке, один консультативный отчет и шесть предоценочных обзоров, которые перечислены ниже.  В соответствии с Политикой ОВН в области публикации отчетов (IOD/PP/2021) полные версии некоторых из них были размещены на веб-сайте ВОИС.</w:t>
      </w:r>
    </w:p>
    <w:p w14:paraId="72F8BC59" w14:textId="77777777" w:rsidR="00EB5DA7" w:rsidRPr="002A303B" w:rsidRDefault="00EB5DA7" w:rsidP="004B5D5D">
      <w:pPr>
        <w:tabs>
          <w:tab w:val="left" w:pos="740"/>
        </w:tabs>
        <w:ind w:left="20"/>
        <w:rPr>
          <w:rFonts w:ascii="Arial" w:eastAsia="Arial" w:hAnsi="Arial" w:cs="Arial"/>
          <w:color w:val="000000" w:themeColor="text1"/>
          <w:lang w:val="ru-RU"/>
        </w:rPr>
      </w:pPr>
    </w:p>
    <w:p w14:paraId="072F4E2E" w14:textId="385B519C" w:rsidR="00912AD5" w:rsidRPr="002A303B" w:rsidRDefault="002A303B" w:rsidP="00216CAD">
      <w:pPr>
        <w:numPr>
          <w:ilvl w:val="1"/>
          <w:numId w:val="6"/>
        </w:numPr>
        <w:tabs>
          <w:tab w:val="left" w:pos="1180"/>
        </w:tabs>
        <w:ind w:left="1181" w:hanging="364"/>
        <w:rPr>
          <w:rFonts w:ascii="Arial" w:eastAsia="Arial" w:hAnsi="Arial" w:cs="Arial"/>
          <w:color w:val="000000" w:themeColor="text1"/>
          <w:lang w:val="ru-RU"/>
        </w:rPr>
      </w:pPr>
      <w:r w:rsidRPr="002A303B">
        <w:rPr>
          <w:rFonts w:ascii="Arial" w:hAnsi="Arial" w:cs="Arial"/>
          <w:color w:val="000000" w:themeColor="text1"/>
          <w:lang w:val="ru-RU"/>
        </w:rPr>
        <w:t xml:space="preserve">Комплексный аудит и оценка оперативной деятельности и работы с клиентами в </w:t>
      </w:r>
      <w:r w:rsidRPr="002A303B">
        <w:rPr>
          <w:rFonts w:ascii="Arial" w:hAnsi="Arial" w:cs="Arial"/>
          <w:color w:val="000000" w:themeColor="text1"/>
        </w:rPr>
        <w:t>PCT</w:t>
      </w:r>
      <w:r w:rsidRPr="002A303B">
        <w:rPr>
          <w:rFonts w:ascii="Arial" w:hAnsi="Arial" w:cs="Arial"/>
          <w:color w:val="000000" w:themeColor="text1"/>
          <w:lang w:val="ru-RU"/>
        </w:rPr>
        <w:t xml:space="preserve">, часть </w:t>
      </w:r>
      <w:r w:rsidRPr="002A303B">
        <w:rPr>
          <w:rFonts w:ascii="Arial" w:hAnsi="Arial" w:cs="Arial"/>
          <w:color w:val="000000" w:themeColor="text1"/>
        </w:rPr>
        <w:t>II</w:t>
      </w:r>
      <w:r>
        <w:rPr>
          <w:rFonts w:ascii="Arial" w:hAnsi="Arial" w:cs="Arial"/>
          <w:color w:val="000000" w:themeColor="text1"/>
          <w:lang w:val="ru-RU"/>
        </w:rPr>
        <w:t xml:space="preserve"> </w:t>
      </w:r>
      <w:r w:rsidR="00912AD5" w:rsidRPr="002A303B">
        <w:rPr>
          <w:rFonts w:ascii="Arial" w:hAnsi="Arial" w:cs="Arial"/>
          <w:color w:val="000000" w:themeColor="text1"/>
          <w:lang w:val="ru-RU"/>
        </w:rPr>
        <w:t xml:space="preserve">– </w:t>
      </w:r>
      <w:r w:rsidRPr="002A303B">
        <w:rPr>
          <w:rFonts w:ascii="Arial" w:hAnsi="Arial" w:cs="Arial"/>
          <w:color w:val="000000" w:themeColor="text1"/>
          <w:lang w:val="ru-RU"/>
        </w:rPr>
        <w:t>Проверка культуры обслуживания клиентов РСТ</w:t>
      </w:r>
      <w:r>
        <w:rPr>
          <w:rFonts w:ascii="Arial" w:hAnsi="Arial" w:cs="Arial"/>
          <w:color w:val="000000" w:themeColor="text1"/>
          <w:lang w:val="ru-RU"/>
        </w:rPr>
        <w:t xml:space="preserve"> </w:t>
      </w:r>
      <w:r w:rsidR="00912AD5" w:rsidRPr="002A303B">
        <w:rPr>
          <w:rFonts w:ascii="Arial" w:hAnsi="Arial" w:cs="Arial"/>
          <w:color w:val="000000" w:themeColor="text1"/>
          <w:lang w:val="ru-RU"/>
        </w:rPr>
        <w:t>(</w:t>
      </w:r>
      <w:r w:rsidR="00912AD5" w:rsidRPr="00571780">
        <w:rPr>
          <w:rFonts w:ascii="Arial" w:hAnsi="Arial" w:cs="Arial"/>
          <w:color w:val="000000" w:themeColor="text1"/>
        </w:rPr>
        <w:t>EVAL</w:t>
      </w:r>
      <w:r w:rsidR="00912AD5" w:rsidRPr="002A303B">
        <w:rPr>
          <w:rFonts w:ascii="Arial" w:hAnsi="Arial" w:cs="Arial"/>
          <w:color w:val="000000" w:themeColor="text1"/>
          <w:lang w:val="ru-RU"/>
        </w:rPr>
        <w:t xml:space="preserve"> 2022-05) </w:t>
      </w:r>
    </w:p>
    <w:p w14:paraId="5FDF7FE3" w14:textId="51EFE776" w:rsidR="00912AD5" w:rsidRPr="009B5451" w:rsidRDefault="009B5451" w:rsidP="00216CAD">
      <w:pPr>
        <w:numPr>
          <w:ilvl w:val="1"/>
          <w:numId w:val="6"/>
        </w:numPr>
        <w:tabs>
          <w:tab w:val="left" w:pos="1180"/>
        </w:tabs>
        <w:ind w:left="1181" w:hanging="364"/>
        <w:rPr>
          <w:rFonts w:ascii="Arial" w:eastAsia="Arial" w:hAnsi="Arial" w:cs="Arial"/>
          <w:color w:val="000000" w:themeColor="text1"/>
          <w:lang w:val="ru-RU"/>
        </w:rPr>
      </w:pPr>
      <w:r>
        <w:rPr>
          <w:rFonts w:ascii="Arial" w:hAnsi="Arial" w:cs="Arial"/>
          <w:color w:val="000000" w:themeColor="text1"/>
          <w:lang w:val="ru-RU"/>
        </w:rPr>
        <w:t>Предоценочный</w:t>
      </w:r>
      <w:r w:rsidRPr="009B5451">
        <w:rPr>
          <w:rFonts w:ascii="Arial" w:hAnsi="Arial" w:cs="Arial"/>
          <w:color w:val="000000" w:themeColor="text1"/>
          <w:lang w:val="ru-RU"/>
        </w:rPr>
        <w:t xml:space="preserve"> </w:t>
      </w:r>
      <w:r>
        <w:rPr>
          <w:rFonts w:ascii="Arial" w:hAnsi="Arial" w:cs="Arial"/>
          <w:color w:val="000000" w:themeColor="text1"/>
          <w:lang w:val="ru-RU"/>
        </w:rPr>
        <w:t>обзор</w:t>
      </w:r>
      <w:r w:rsidR="00912AD5" w:rsidRPr="009B5451">
        <w:rPr>
          <w:rFonts w:ascii="Arial" w:hAnsi="Arial" w:cs="Arial"/>
          <w:color w:val="000000" w:themeColor="text1"/>
          <w:lang w:val="ru-RU"/>
        </w:rPr>
        <w:t xml:space="preserve"> </w:t>
      </w:r>
      <w:r>
        <w:rPr>
          <w:rFonts w:ascii="Arial" w:hAnsi="Arial" w:cs="Arial"/>
          <w:color w:val="000000" w:themeColor="text1"/>
          <w:lang w:val="ru-RU"/>
        </w:rPr>
        <w:t xml:space="preserve">Мадридских стипендиальных программ </w:t>
      </w:r>
      <w:r w:rsidR="00912AD5" w:rsidRPr="009B5451">
        <w:rPr>
          <w:rFonts w:ascii="Arial" w:hAnsi="Arial" w:cs="Arial"/>
          <w:color w:val="000000" w:themeColor="text1"/>
          <w:lang w:val="ru-RU"/>
        </w:rPr>
        <w:t>(</w:t>
      </w:r>
      <w:r w:rsidR="00912AD5" w:rsidRPr="00571780">
        <w:rPr>
          <w:rFonts w:ascii="Arial" w:hAnsi="Arial" w:cs="Arial"/>
          <w:color w:val="000000" w:themeColor="text1"/>
        </w:rPr>
        <w:t>EVAL</w:t>
      </w:r>
      <w:r w:rsidR="00912AD5" w:rsidRPr="009B5451">
        <w:rPr>
          <w:rFonts w:ascii="Arial" w:hAnsi="Arial" w:cs="Arial"/>
          <w:color w:val="000000" w:themeColor="text1"/>
          <w:lang w:val="ru-RU"/>
        </w:rPr>
        <w:t xml:space="preserve"> 2023-02)</w:t>
      </w:r>
    </w:p>
    <w:p w14:paraId="0882B40A" w14:textId="276C9814" w:rsidR="00EB5DA7" w:rsidRPr="009B5451" w:rsidRDefault="009B5451" w:rsidP="00216CAD">
      <w:pPr>
        <w:numPr>
          <w:ilvl w:val="1"/>
          <w:numId w:val="6"/>
        </w:numPr>
        <w:tabs>
          <w:tab w:val="left" w:pos="1180"/>
        </w:tabs>
        <w:ind w:left="1181" w:hanging="364"/>
        <w:rPr>
          <w:rFonts w:ascii="Arial" w:eastAsia="Arial" w:hAnsi="Arial" w:cs="Arial"/>
          <w:color w:val="000000" w:themeColor="text1"/>
          <w:lang w:val="ru-RU"/>
        </w:rPr>
      </w:pPr>
      <w:r w:rsidRPr="009B5451">
        <w:rPr>
          <w:rFonts w:ascii="Arial" w:hAnsi="Arial" w:cs="Arial"/>
          <w:color w:val="000000" w:themeColor="text1"/>
          <w:lang w:val="ru-RU"/>
        </w:rPr>
        <w:t xml:space="preserve">Оценка проекта </w:t>
      </w:r>
      <w:r>
        <w:rPr>
          <w:rFonts w:ascii="Arial" w:hAnsi="Arial" w:cs="Arial"/>
          <w:color w:val="000000" w:themeColor="text1"/>
          <w:lang w:val="ru-RU"/>
        </w:rPr>
        <w:t>«</w:t>
      </w:r>
      <w:r w:rsidRPr="009B5451">
        <w:rPr>
          <w:rFonts w:ascii="Arial" w:hAnsi="Arial" w:cs="Arial"/>
          <w:color w:val="000000" w:themeColor="text1"/>
          <w:lang w:val="ru-RU"/>
        </w:rPr>
        <w:t>Корзины Чобе</w:t>
      </w:r>
      <w:r>
        <w:rPr>
          <w:rFonts w:ascii="Arial" w:hAnsi="Arial" w:cs="Arial"/>
          <w:color w:val="000000" w:themeColor="text1"/>
          <w:lang w:val="ru-RU"/>
        </w:rPr>
        <w:t>»</w:t>
      </w:r>
      <w:r w:rsidRPr="009B5451">
        <w:rPr>
          <w:rFonts w:ascii="Arial" w:hAnsi="Arial" w:cs="Arial"/>
          <w:color w:val="000000" w:themeColor="text1"/>
          <w:lang w:val="ru-RU"/>
        </w:rPr>
        <w:t xml:space="preserve"> (Уроки реализации инициатив ВОИС, направленных на расширение прав и возможностей женщин-предпринимателей) </w:t>
      </w:r>
      <w:r w:rsidR="00EB5DA7" w:rsidRPr="009B5451">
        <w:rPr>
          <w:rFonts w:ascii="Arial" w:hAnsi="Arial" w:cs="Arial"/>
          <w:color w:val="000000" w:themeColor="text1"/>
          <w:lang w:val="ru-RU"/>
        </w:rPr>
        <w:t>(</w:t>
      </w:r>
      <w:r w:rsidR="00EB5DA7" w:rsidRPr="00571780">
        <w:rPr>
          <w:rFonts w:ascii="Arial" w:hAnsi="Arial" w:cs="Arial"/>
          <w:color w:val="000000" w:themeColor="text1"/>
        </w:rPr>
        <w:t>EVAL</w:t>
      </w:r>
      <w:r w:rsidR="00EB5DA7" w:rsidRPr="009B5451">
        <w:rPr>
          <w:rFonts w:ascii="Arial" w:hAnsi="Arial" w:cs="Arial"/>
          <w:color w:val="000000" w:themeColor="text1"/>
          <w:lang w:val="ru-RU"/>
        </w:rPr>
        <w:t xml:space="preserve"> 2023-02)</w:t>
      </w:r>
      <w:r w:rsidR="00FF6E6C" w:rsidRPr="009B5451">
        <w:rPr>
          <w:rFonts w:ascii="Arial" w:hAnsi="Arial" w:cs="Arial"/>
          <w:color w:val="000000" w:themeColor="text1"/>
          <w:lang w:val="ru-RU"/>
        </w:rPr>
        <w:t xml:space="preserve"> </w:t>
      </w:r>
    </w:p>
    <w:p w14:paraId="654CE887" w14:textId="11791EAA" w:rsidR="00912AD5" w:rsidRPr="009B5451" w:rsidRDefault="009B5451" w:rsidP="00216CAD">
      <w:pPr>
        <w:numPr>
          <w:ilvl w:val="1"/>
          <w:numId w:val="7"/>
        </w:numPr>
        <w:tabs>
          <w:tab w:val="left" w:pos="1180"/>
        </w:tabs>
        <w:ind w:left="1181" w:hanging="419"/>
        <w:rPr>
          <w:rFonts w:ascii="Arial" w:eastAsia="Arial" w:hAnsi="Arial" w:cs="Arial"/>
          <w:color w:val="000000" w:themeColor="text1"/>
          <w:lang w:val="ru-RU"/>
        </w:rPr>
      </w:pPr>
      <w:r>
        <w:rPr>
          <w:rFonts w:ascii="Arial" w:hAnsi="Arial" w:cs="Arial"/>
          <w:color w:val="000000" w:themeColor="text1"/>
          <w:lang w:val="ru-RU"/>
        </w:rPr>
        <w:t>Оценка</w:t>
      </w:r>
      <w:r w:rsidRPr="009B5451">
        <w:rPr>
          <w:rFonts w:ascii="Arial" w:hAnsi="Arial" w:cs="Arial"/>
          <w:color w:val="000000" w:themeColor="text1"/>
          <w:lang w:val="ru-RU"/>
        </w:rPr>
        <w:t xml:space="preserve"> </w:t>
      </w:r>
      <w:r>
        <w:rPr>
          <w:rFonts w:ascii="Arial" w:hAnsi="Arial" w:cs="Arial"/>
          <w:color w:val="000000" w:themeColor="text1"/>
          <w:lang w:val="ru-RU"/>
        </w:rPr>
        <w:t>проекта</w:t>
      </w:r>
      <w:r w:rsidRPr="009B5451">
        <w:rPr>
          <w:rFonts w:ascii="Arial" w:hAnsi="Arial" w:cs="Arial"/>
          <w:color w:val="000000" w:themeColor="text1"/>
          <w:lang w:val="ru-RU"/>
        </w:rPr>
        <w:t xml:space="preserve"> «Повышение роли женщин в инновационной и предпринимательской деятельности</w:t>
      </w:r>
      <w:r>
        <w:rPr>
          <w:rFonts w:ascii="Arial" w:hAnsi="Arial" w:cs="Arial"/>
          <w:color w:val="000000" w:themeColor="text1"/>
          <w:lang w:val="ru-RU"/>
        </w:rPr>
        <w:t>»</w:t>
      </w:r>
      <w:r w:rsidRPr="009B5451">
        <w:rPr>
          <w:rFonts w:ascii="Arial" w:hAnsi="Arial" w:cs="Arial"/>
          <w:color w:val="000000" w:themeColor="text1"/>
          <w:lang w:val="ru-RU"/>
        </w:rPr>
        <w:t xml:space="preserve"> </w:t>
      </w:r>
      <w:r w:rsidR="00912AD5" w:rsidRPr="009B5451">
        <w:rPr>
          <w:rFonts w:ascii="Arial" w:hAnsi="Arial" w:cs="Arial"/>
          <w:color w:val="000000" w:themeColor="text1"/>
          <w:lang w:val="ru-RU"/>
        </w:rPr>
        <w:t>(</w:t>
      </w:r>
      <w:r w:rsidR="00912AD5" w:rsidRPr="00571780">
        <w:rPr>
          <w:rFonts w:ascii="Arial" w:hAnsi="Arial" w:cs="Arial"/>
          <w:color w:val="000000" w:themeColor="text1"/>
        </w:rPr>
        <w:t>EVAL</w:t>
      </w:r>
      <w:r w:rsidR="00912AD5" w:rsidRPr="009B5451">
        <w:rPr>
          <w:rFonts w:ascii="Arial" w:hAnsi="Arial" w:cs="Arial"/>
          <w:color w:val="000000" w:themeColor="text1"/>
          <w:lang w:val="ru-RU"/>
        </w:rPr>
        <w:t xml:space="preserve"> 2023-02)</w:t>
      </w:r>
    </w:p>
    <w:p w14:paraId="20221A10" w14:textId="6A96170A" w:rsidR="00912AD5" w:rsidRPr="009B5451" w:rsidRDefault="009B5451" w:rsidP="00216CAD">
      <w:pPr>
        <w:numPr>
          <w:ilvl w:val="1"/>
          <w:numId w:val="7"/>
        </w:numPr>
        <w:tabs>
          <w:tab w:val="left" w:pos="1180"/>
        </w:tabs>
        <w:ind w:left="1181" w:hanging="419"/>
        <w:rPr>
          <w:rFonts w:ascii="Arial" w:eastAsia="Arial" w:hAnsi="Arial" w:cs="Arial"/>
          <w:color w:val="000000" w:themeColor="text1"/>
          <w:lang w:val="ru-RU"/>
        </w:rPr>
      </w:pPr>
      <w:r>
        <w:rPr>
          <w:rFonts w:ascii="Arial" w:hAnsi="Arial" w:cs="Arial"/>
          <w:color w:val="000000" w:themeColor="text1"/>
          <w:lang w:val="ru-RU"/>
        </w:rPr>
        <w:t>Оценка</w:t>
      </w:r>
      <w:r w:rsidR="00912AD5" w:rsidRPr="009B5451">
        <w:rPr>
          <w:rFonts w:ascii="Arial" w:hAnsi="Arial" w:cs="Arial"/>
          <w:color w:val="000000" w:themeColor="text1"/>
          <w:lang w:val="ru-RU"/>
        </w:rPr>
        <w:t xml:space="preserve"> </w:t>
      </w:r>
      <w:r w:rsidRPr="009B5451">
        <w:rPr>
          <w:rFonts w:ascii="Arial" w:hAnsi="Arial" w:cs="Arial"/>
          <w:color w:val="000000" w:themeColor="text1"/>
          <w:lang w:val="ru-RU"/>
        </w:rPr>
        <w:t>Программ</w:t>
      </w:r>
      <w:r>
        <w:rPr>
          <w:rFonts w:ascii="Arial" w:hAnsi="Arial" w:cs="Arial"/>
          <w:color w:val="000000" w:themeColor="text1"/>
          <w:lang w:val="ru-RU"/>
        </w:rPr>
        <w:t>ы</w:t>
      </w:r>
      <w:r w:rsidRPr="009B5451">
        <w:rPr>
          <w:rFonts w:ascii="Arial" w:hAnsi="Arial" w:cs="Arial"/>
          <w:color w:val="000000" w:themeColor="text1"/>
          <w:lang w:val="ru-RU"/>
        </w:rPr>
        <w:t xml:space="preserve"> развития предпринимательства среди представительниц коренных народов и местных общин </w:t>
      </w:r>
      <w:r w:rsidR="00912AD5" w:rsidRPr="009B5451">
        <w:rPr>
          <w:rFonts w:ascii="Arial" w:hAnsi="Arial" w:cs="Arial"/>
          <w:color w:val="000000" w:themeColor="text1"/>
          <w:lang w:val="ru-RU"/>
        </w:rPr>
        <w:t>(</w:t>
      </w:r>
      <w:r w:rsidR="00912AD5" w:rsidRPr="00571780">
        <w:rPr>
          <w:rFonts w:ascii="Arial" w:hAnsi="Arial" w:cs="Arial"/>
          <w:color w:val="000000" w:themeColor="text1"/>
        </w:rPr>
        <w:t>WEP</w:t>
      </w:r>
      <w:r w:rsidR="00912AD5" w:rsidRPr="009B5451">
        <w:rPr>
          <w:rFonts w:ascii="Arial" w:hAnsi="Arial" w:cs="Arial"/>
          <w:color w:val="000000" w:themeColor="text1"/>
          <w:lang w:val="ru-RU"/>
        </w:rPr>
        <w:t xml:space="preserve">), </w:t>
      </w:r>
      <w:r>
        <w:rPr>
          <w:rFonts w:ascii="Arial" w:hAnsi="Arial" w:cs="Arial"/>
          <w:color w:val="000000" w:themeColor="text1"/>
          <w:lang w:val="ru-RU"/>
        </w:rPr>
        <w:t xml:space="preserve">отчет </w:t>
      </w:r>
      <w:r w:rsidR="00912AD5" w:rsidRPr="00571780">
        <w:rPr>
          <w:rFonts w:ascii="Arial" w:hAnsi="Arial" w:cs="Arial"/>
          <w:color w:val="000000" w:themeColor="text1"/>
        </w:rPr>
        <w:t>II</w:t>
      </w:r>
      <w:r w:rsidR="00912AD5" w:rsidRPr="009B5451">
        <w:rPr>
          <w:rFonts w:ascii="Arial" w:hAnsi="Arial" w:cs="Arial"/>
          <w:color w:val="000000" w:themeColor="text1"/>
          <w:lang w:val="ru-RU"/>
        </w:rPr>
        <w:t xml:space="preserve"> (</w:t>
      </w:r>
      <w:r w:rsidR="00912AD5" w:rsidRPr="00571780">
        <w:rPr>
          <w:rFonts w:ascii="Arial" w:hAnsi="Arial" w:cs="Arial"/>
          <w:color w:val="000000" w:themeColor="text1"/>
        </w:rPr>
        <w:t>EVAL</w:t>
      </w:r>
      <w:r w:rsidR="00912AD5" w:rsidRPr="009B5451">
        <w:rPr>
          <w:rFonts w:ascii="Arial" w:hAnsi="Arial" w:cs="Arial"/>
          <w:color w:val="000000" w:themeColor="text1"/>
          <w:lang w:val="ru-RU"/>
        </w:rPr>
        <w:t xml:space="preserve"> 2023-02)</w:t>
      </w:r>
    </w:p>
    <w:p w14:paraId="444DD7D5" w14:textId="63186A02" w:rsidR="00912AD5" w:rsidRPr="009B5451" w:rsidRDefault="009B5451" w:rsidP="00216CAD">
      <w:pPr>
        <w:numPr>
          <w:ilvl w:val="1"/>
          <w:numId w:val="7"/>
        </w:numPr>
        <w:tabs>
          <w:tab w:val="left" w:pos="1180"/>
        </w:tabs>
        <w:ind w:left="1181" w:hanging="419"/>
        <w:rPr>
          <w:rFonts w:ascii="Arial" w:eastAsia="Arial" w:hAnsi="Arial" w:cs="Arial"/>
          <w:color w:val="000000" w:themeColor="text1"/>
          <w:lang w:val="ru-RU"/>
        </w:rPr>
      </w:pPr>
      <w:r>
        <w:rPr>
          <w:rFonts w:ascii="Arial" w:hAnsi="Arial" w:cs="Arial"/>
          <w:color w:val="000000" w:themeColor="text1"/>
          <w:lang w:val="ru-RU"/>
        </w:rPr>
        <w:t>Предоценочный</w:t>
      </w:r>
      <w:r w:rsidRPr="009B5451">
        <w:rPr>
          <w:rFonts w:ascii="Arial" w:hAnsi="Arial" w:cs="Arial"/>
          <w:color w:val="000000" w:themeColor="text1"/>
          <w:lang w:val="ru-RU"/>
        </w:rPr>
        <w:t xml:space="preserve"> </w:t>
      </w:r>
      <w:r>
        <w:rPr>
          <w:rFonts w:ascii="Arial" w:hAnsi="Arial" w:cs="Arial"/>
          <w:color w:val="000000" w:themeColor="text1"/>
          <w:lang w:val="ru-RU"/>
        </w:rPr>
        <w:t>обзор</w:t>
      </w:r>
      <w:r w:rsidR="00912AD5" w:rsidRPr="009B5451">
        <w:rPr>
          <w:rFonts w:ascii="Arial" w:hAnsi="Arial" w:cs="Arial"/>
          <w:color w:val="000000" w:themeColor="text1"/>
          <w:lang w:val="ru-RU"/>
        </w:rPr>
        <w:t xml:space="preserve"> </w:t>
      </w:r>
      <w:r>
        <w:rPr>
          <w:rFonts w:ascii="Arial" w:hAnsi="Arial" w:cs="Arial"/>
          <w:color w:val="000000" w:themeColor="text1"/>
          <w:lang w:val="ru-RU"/>
        </w:rPr>
        <w:t>Программы</w:t>
      </w:r>
      <w:r w:rsidRPr="009B5451">
        <w:rPr>
          <w:rFonts w:ascii="Arial" w:hAnsi="Arial" w:cs="Arial"/>
          <w:color w:val="000000" w:themeColor="text1"/>
          <w:lang w:val="ru-RU"/>
        </w:rPr>
        <w:t xml:space="preserve"> </w:t>
      </w:r>
      <w:r w:rsidR="009948AD">
        <w:rPr>
          <w:rFonts w:ascii="Arial" w:hAnsi="Arial" w:cs="Arial"/>
          <w:color w:val="000000" w:themeColor="text1"/>
          <w:lang w:val="ru-RU"/>
        </w:rPr>
        <w:t>Академии ВОИС для научных</w:t>
      </w:r>
      <w:r>
        <w:rPr>
          <w:rFonts w:ascii="Arial" w:hAnsi="Arial" w:cs="Arial"/>
          <w:color w:val="000000" w:themeColor="text1"/>
          <w:lang w:val="ru-RU"/>
        </w:rPr>
        <w:t xml:space="preserve"> учреждений </w:t>
      </w:r>
      <w:r w:rsidR="009948AD">
        <w:rPr>
          <w:rFonts w:ascii="Arial" w:hAnsi="Arial" w:cs="Arial"/>
          <w:color w:val="000000" w:themeColor="text1"/>
          <w:lang w:val="ru-RU"/>
        </w:rPr>
        <w:t xml:space="preserve">и руководящих сотрудников </w:t>
      </w:r>
      <w:r w:rsidR="00912AD5" w:rsidRPr="009B5451">
        <w:rPr>
          <w:rFonts w:ascii="Arial" w:hAnsi="Arial" w:cs="Arial"/>
          <w:color w:val="000000" w:themeColor="text1"/>
          <w:lang w:val="ru-RU"/>
        </w:rPr>
        <w:t>(</w:t>
      </w:r>
      <w:r w:rsidR="00912AD5" w:rsidRPr="00571780">
        <w:rPr>
          <w:rFonts w:ascii="Arial" w:hAnsi="Arial" w:cs="Arial"/>
          <w:color w:val="000000" w:themeColor="text1"/>
        </w:rPr>
        <w:t>EVAL</w:t>
      </w:r>
      <w:r w:rsidR="00912AD5" w:rsidRPr="009B5451">
        <w:rPr>
          <w:rFonts w:ascii="Arial" w:hAnsi="Arial" w:cs="Arial"/>
          <w:color w:val="000000" w:themeColor="text1"/>
          <w:lang w:val="ru-RU"/>
        </w:rPr>
        <w:t xml:space="preserve"> 2023-03) </w:t>
      </w:r>
    </w:p>
    <w:p w14:paraId="4A107EC6" w14:textId="47FB7313" w:rsidR="00912AD5" w:rsidRPr="009948AD" w:rsidRDefault="009948AD" w:rsidP="00216CAD">
      <w:pPr>
        <w:numPr>
          <w:ilvl w:val="1"/>
          <w:numId w:val="7"/>
        </w:numPr>
        <w:tabs>
          <w:tab w:val="left" w:pos="1180"/>
        </w:tabs>
        <w:ind w:left="1181" w:hanging="419"/>
        <w:rPr>
          <w:rFonts w:ascii="Arial" w:eastAsia="Arial" w:hAnsi="Arial" w:cs="Arial"/>
          <w:color w:val="000000" w:themeColor="text1"/>
          <w:lang w:val="ru-RU"/>
        </w:rPr>
      </w:pPr>
      <w:r>
        <w:rPr>
          <w:rFonts w:ascii="Arial" w:hAnsi="Arial" w:cs="Arial"/>
          <w:color w:val="000000" w:themeColor="text1"/>
          <w:lang w:val="ru-RU"/>
        </w:rPr>
        <w:t>Предоценочный</w:t>
      </w:r>
      <w:r w:rsidRPr="009948AD">
        <w:rPr>
          <w:rFonts w:ascii="Arial" w:hAnsi="Arial" w:cs="Arial"/>
          <w:color w:val="000000" w:themeColor="text1"/>
          <w:lang w:val="ru-RU"/>
        </w:rPr>
        <w:t xml:space="preserve"> </w:t>
      </w:r>
      <w:r>
        <w:rPr>
          <w:rFonts w:ascii="Arial" w:hAnsi="Arial" w:cs="Arial"/>
          <w:color w:val="000000" w:themeColor="text1"/>
          <w:lang w:val="ru-RU"/>
        </w:rPr>
        <w:t>обзор</w:t>
      </w:r>
      <w:r w:rsidRPr="009948AD">
        <w:rPr>
          <w:rFonts w:ascii="Arial" w:hAnsi="Arial" w:cs="Arial"/>
          <w:color w:val="000000" w:themeColor="text1"/>
          <w:lang w:val="ru-RU"/>
        </w:rPr>
        <w:t xml:space="preserve"> </w:t>
      </w:r>
      <w:r>
        <w:rPr>
          <w:rFonts w:ascii="Arial" w:hAnsi="Arial" w:cs="Arial"/>
          <w:color w:val="000000" w:themeColor="text1"/>
          <w:lang w:val="ru-RU"/>
        </w:rPr>
        <w:t>стипендиальных</w:t>
      </w:r>
      <w:r w:rsidRPr="009948AD">
        <w:rPr>
          <w:rFonts w:ascii="Arial" w:hAnsi="Arial" w:cs="Arial"/>
          <w:color w:val="000000" w:themeColor="text1"/>
          <w:lang w:val="ru-RU"/>
        </w:rPr>
        <w:t xml:space="preserve"> </w:t>
      </w:r>
      <w:r>
        <w:rPr>
          <w:rFonts w:ascii="Arial" w:hAnsi="Arial" w:cs="Arial"/>
          <w:color w:val="000000" w:themeColor="text1"/>
          <w:lang w:val="ru-RU"/>
        </w:rPr>
        <w:t xml:space="preserve">программ ВОИС </w:t>
      </w:r>
      <w:r w:rsidR="00912AD5" w:rsidRPr="009948AD">
        <w:rPr>
          <w:rFonts w:ascii="Arial" w:hAnsi="Arial" w:cs="Arial"/>
          <w:color w:val="000000" w:themeColor="text1"/>
          <w:lang w:val="ru-RU"/>
        </w:rPr>
        <w:t>(</w:t>
      </w:r>
      <w:r w:rsidR="00912AD5" w:rsidRPr="00571780">
        <w:rPr>
          <w:rFonts w:ascii="Arial" w:hAnsi="Arial" w:cs="Arial"/>
          <w:color w:val="000000" w:themeColor="text1"/>
        </w:rPr>
        <w:t>EVAL</w:t>
      </w:r>
      <w:r w:rsidR="00912AD5" w:rsidRPr="009948AD">
        <w:rPr>
          <w:rFonts w:ascii="Arial" w:hAnsi="Arial" w:cs="Arial"/>
          <w:color w:val="000000" w:themeColor="text1"/>
          <w:lang w:val="ru-RU"/>
        </w:rPr>
        <w:t xml:space="preserve"> 2023-05) </w:t>
      </w:r>
    </w:p>
    <w:p w14:paraId="097E2B8C" w14:textId="2E01B6A4" w:rsidR="00912AD5" w:rsidRPr="009948AD" w:rsidRDefault="009948AD" w:rsidP="00216CAD">
      <w:pPr>
        <w:numPr>
          <w:ilvl w:val="1"/>
          <w:numId w:val="7"/>
        </w:numPr>
        <w:tabs>
          <w:tab w:val="left" w:pos="1180"/>
        </w:tabs>
        <w:ind w:left="1181" w:hanging="419"/>
        <w:rPr>
          <w:rFonts w:ascii="Arial" w:eastAsia="Arial" w:hAnsi="Arial" w:cs="Arial"/>
          <w:color w:val="000000" w:themeColor="text1"/>
          <w:lang w:val="ru-RU"/>
        </w:rPr>
      </w:pPr>
      <w:r>
        <w:rPr>
          <w:rFonts w:ascii="Arial" w:hAnsi="Arial" w:cs="Arial"/>
          <w:color w:val="000000" w:themeColor="text1"/>
          <w:lang w:val="ru-RU"/>
        </w:rPr>
        <w:t>Предоценочный обзор</w:t>
      </w:r>
      <w:r w:rsidR="00912AD5" w:rsidRPr="009948AD">
        <w:rPr>
          <w:rFonts w:ascii="Arial" w:eastAsiaTheme="minorHAnsi" w:hAnsi="Arial" w:cs="Arial"/>
          <w:color w:val="000000" w:themeColor="text1"/>
          <w:lang w:val="ru-RU"/>
        </w:rPr>
        <w:t xml:space="preserve"> </w:t>
      </w:r>
      <w:r w:rsidR="00912AD5" w:rsidRPr="00571780">
        <w:rPr>
          <w:rFonts w:ascii="Arial" w:hAnsi="Arial" w:cs="Arial"/>
          <w:color w:val="000000" w:themeColor="text1"/>
        </w:rPr>
        <w:t>WIPO</w:t>
      </w:r>
      <w:r w:rsidR="00912AD5" w:rsidRPr="009948AD">
        <w:rPr>
          <w:rFonts w:ascii="Arial" w:hAnsi="Arial" w:cs="Arial"/>
          <w:color w:val="000000" w:themeColor="text1"/>
          <w:lang w:val="ru-RU"/>
        </w:rPr>
        <w:t xml:space="preserve"> </w:t>
      </w:r>
      <w:r w:rsidR="00912AD5" w:rsidRPr="00571780">
        <w:rPr>
          <w:rFonts w:ascii="Arial" w:hAnsi="Arial" w:cs="Arial"/>
          <w:color w:val="000000" w:themeColor="text1"/>
        </w:rPr>
        <w:t>Connect</w:t>
      </w:r>
      <w:r w:rsidR="00912AD5" w:rsidRPr="009948AD">
        <w:rPr>
          <w:rFonts w:ascii="Arial" w:hAnsi="Arial" w:cs="Arial"/>
          <w:color w:val="000000" w:themeColor="text1"/>
          <w:lang w:val="ru-RU"/>
        </w:rPr>
        <w:t xml:space="preserve"> (</w:t>
      </w:r>
      <w:r w:rsidR="00912AD5" w:rsidRPr="00571780">
        <w:rPr>
          <w:rFonts w:ascii="Arial" w:hAnsi="Arial" w:cs="Arial"/>
          <w:color w:val="000000" w:themeColor="text1"/>
        </w:rPr>
        <w:t>EVAL</w:t>
      </w:r>
      <w:r w:rsidR="00912AD5" w:rsidRPr="009948AD">
        <w:rPr>
          <w:rFonts w:ascii="Arial" w:hAnsi="Arial" w:cs="Arial"/>
          <w:color w:val="000000" w:themeColor="text1"/>
          <w:lang w:val="ru-RU"/>
        </w:rPr>
        <w:t xml:space="preserve"> 2024-01) </w:t>
      </w:r>
    </w:p>
    <w:p w14:paraId="6C2AC922" w14:textId="359392FF" w:rsidR="00912AD5" w:rsidRPr="009948AD" w:rsidRDefault="009948AD" w:rsidP="00216CAD">
      <w:pPr>
        <w:numPr>
          <w:ilvl w:val="1"/>
          <w:numId w:val="7"/>
        </w:numPr>
        <w:tabs>
          <w:tab w:val="left" w:pos="1180"/>
        </w:tabs>
        <w:ind w:left="1181" w:hanging="419"/>
        <w:rPr>
          <w:rFonts w:ascii="Arial" w:eastAsia="Arial" w:hAnsi="Arial" w:cs="Arial"/>
          <w:color w:val="000000" w:themeColor="text1"/>
          <w:lang w:val="ru-RU"/>
        </w:rPr>
      </w:pPr>
      <w:r>
        <w:rPr>
          <w:rFonts w:ascii="Arial" w:hAnsi="Arial" w:cs="Arial"/>
          <w:color w:val="000000" w:themeColor="text1"/>
          <w:lang w:val="ru-RU"/>
        </w:rPr>
        <w:t>Предоценочный обзор</w:t>
      </w:r>
      <w:r w:rsidR="00912AD5" w:rsidRPr="009948AD">
        <w:rPr>
          <w:rFonts w:ascii="Arial" w:hAnsi="Arial" w:cs="Arial"/>
          <w:color w:val="000000" w:themeColor="text1"/>
          <w:lang w:val="ru-RU"/>
        </w:rPr>
        <w:t xml:space="preserve"> </w:t>
      </w:r>
      <w:r>
        <w:rPr>
          <w:rFonts w:ascii="Arial" w:hAnsi="Arial" w:cs="Arial"/>
          <w:color w:val="000000" w:themeColor="text1"/>
          <w:lang w:val="ru-RU"/>
        </w:rPr>
        <w:t>Секции</w:t>
      </w:r>
      <w:r w:rsidRPr="009948AD">
        <w:rPr>
          <w:rFonts w:ascii="Arial" w:hAnsi="Arial" w:cs="Arial"/>
          <w:color w:val="000000" w:themeColor="text1"/>
          <w:lang w:val="ru-RU"/>
        </w:rPr>
        <w:t xml:space="preserve"> </w:t>
      </w:r>
      <w:r>
        <w:rPr>
          <w:rFonts w:ascii="Arial" w:hAnsi="Arial" w:cs="Arial"/>
          <w:color w:val="000000" w:themeColor="text1"/>
          <w:lang w:val="ru-RU"/>
        </w:rPr>
        <w:t>дистанционного</w:t>
      </w:r>
      <w:r w:rsidRPr="009948AD">
        <w:rPr>
          <w:rFonts w:ascii="Arial" w:hAnsi="Arial" w:cs="Arial"/>
          <w:color w:val="000000" w:themeColor="text1"/>
          <w:lang w:val="ru-RU"/>
        </w:rPr>
        <w:t xml:space="preserve"> </w:t>
      </w:r>
      <w:r>
        <w:rPr>
          <w:rFonts w:ascii="Arial" w:hAnsi="Arial" w:cs="Arial"/>
          <w:color w:val="000000" w:themeColor="text1"/>
          <w:lang w:val="ru-RU"/>
        </w:rPr>
        <w:t>обучения</w:t>
      </w:r>
      <w:r w:rsidRPr="009948AD">
        <w:rPr>
          <w:rFonts w:ascii="Arial" w:hAnsi="Arial" w:cs="Arial"/>
          <w:color w:val="000000" w:themeColor="text1"/>
          <w:lang w:val="ru-RU"/>
        </w:rPr>
        <w:t xml:space="preserve"> </w:t>
      </w:r>
      <w:r>
        <w:rPr>
          <w:rFonts w:ascii="Arial" w:hAnsi="Arial" w:cs="Arial"/>
          <w:color w:val="000000" w:themeColor="text1"/>
          <w:lang w:val="ru-RU"/>
        </w:rPr>
        <w:t>Академии</w:t>
      </w:r>
      <w:r w:rsidRPr="009948AD">
        <w:rPr>
          <w:rFonts w:ascii="Arial" w:hAnsi="Arial" w:cs="Arial"/>
          <w:color w:val="000000" w:themeColor="text1"/>
          <w:lang w:val="ru-RU"/>
        </w:rPr>
        <w:t xml:space="preserve"> </w:t>
      </w:r>
      <w:r>
        <w:rPr>
          <w:rFonts w:ascii="Arial" w:hAnsi="Arial" w:cs="Arial"/>
          <w:color w:val="000000" w:themeColor="text1"/>
          <w:lang w:val="ru-RU"/>
        </w:rPr>
        <w:t xml:space="preserve">ВОИС </w:t>
      </w:r>
      <w:r w:rsidR="00912AD5" w:rsidRPr="009948AD">
        <w:rPr>
          <w:rFonts w:ascii="Arial" w:hAnsi="Arial" w:cs="Arial"/>
          <w:color w:val="000000" w:themeColor="text1"/>
          <w:lang w:val="ru-RU"/>
        </w:rPr>
        <w:t>(</w:t>
      </w:r>
      <w:r w:rsidR="00912AD5" w:rsidRPr="00571780">
        <w:rPr>
          <w:rFonts w:ascii="Arial" w:hAnsi="Arial" w:cs="Arial"/>
          <w:color w:val="000000" w:themeColor="text1"/>
        </w:rPr>
        <w:t>EVAL</w:t>
      </w:r>
      <w:r w:rsidR="00912AD5" w:rsidRPr="009948AD">
        <w:rPr>
          <w:rFonts w:ascii="Arial" w:hAnsi="Arial" w:cs="Arial"/>
          <w:color w:val="000000" w:themeColor="text1"/>
          <w:lang w:val="ru-RU"/>
        </w:rPr>
        <w:t xml:space="preserve"> 2024-04) </w:t>
      </w:r>
    </w:p>
    <w:p w14:paraId="44A44E67" w14:textId="006C2183" w:rsidR="00EB5DA7" w:rsidRPr="009948AD" w:rsidRDefault="009948AD" w:rsidP="00216CAD">
      <w:pPr>
        <w:numPr>
          <w:ilvl w:val="1"/>
          <w:numId w:val="7"/>
        </w:numPr>
        <w:tabs>
          <w:tab w:val="left" w:pos="1180"/>
        </w:tabs>
        <w:ind w:left="1181" w:hanging="419"/>
        <w:rPr>
          <w:rFonts w:ascii="Arial" w:eastAsia="Arial" w:hAnsi="Arial" w:cs="Arial"/>
          <w:color w:val="000000" w:themeColor="text1"/>
          <w:lang w:val="ru-RU"/>
        </w:rPr>
      </w:pPr>
      <w:r>
        <w:rPr>
          <w:rFonts w:ascii="Arial" w:hAnsi="Arial" w:cs="Arial"/>
          <w:color w:val="000000" w:themeColor="text1"/>
          <w:lang w:val="ru-RU"/>
        </w:rPr>
        <w:t>Консультативный</w:t>
      </w:r>
      <w:r w:rsidRPr="009948AD">
        <w:rPr>
          <w:rFonts w:ascii="Arial" w:hAnsi="Arial" w:cs="Arial"/>
          <w:color w:val="000000" w:themeColor="text1"/>
          <w:lang w:val="ru-RU"/>
        </w:rPr>
        <w:t xml:space="preserve"> </w:t>
      </w:r>
      <w:r>
        <w:rPr>
          <w:rFonts w:ascii="Arial" w:hAnsi="Arial" w:cs="Arial"/>
          <w:color w:val="000000" w:themeColor="text1"/>
          <w:lang w:val="ru-RU"/>
        </w:rPr>
        <w:t>отчет</w:t>
      </w:r>
      <w:r w:rsidRPr="009948AD">
        <w:rPr>
          <w:rFonts w:ascii="Arial" w:hAnsi="Arial" w:cs="Arial"/>
          <w:color w:val="000000" w:themeColor="text1"/>
          <w:lang w:val="ru-RU"/>
        </w:rPr>
        <w:t xml:space="preserve"> </w:t>
      </w:r>
      <w:r>
        <w:rPr>
          <w:rFonts w:ascii="Arial" w:hAnsi="Arial" w:cs="Arial"/>
          <w:color w:val="000000" w:themeColor="text1"/>
          <w:lang w:val="ru-RU"/>
        </w:rPr>
        <w:t>по</w:t>
      </w:r>
      <w:r w:rsidRPr="009948AD">
        <w:rPr>
          <w:rFonts w:ascii="Arial" w:hAnsi="Arial" w:cs="Arial"/>
          <w:color w:val="000000" w:themeColor="text1"/>
          <w:lang w:val="ru-RU"/>
        </w:rPr>
        <w:t xml:space="preserve"> </w:t>
      </w:r>
      <w:r>
        <w:rPr>
          <w:rFonts w:ascii="Arial" w:hAnsi="Arial" w:cs="Arial"/>
          <w:color w:val="000000" w:themeColor="text1"/>
          <w:lang w:val="ru-RU"/>
        </w:rPr>
        <w:t>вопросам</w:t>
      </w:r>
      <w:r w:rsidRPr="009948AD">
        <w:rPr>
          <w:rFonts w:ascii="Arial" w:hAnsi="Arial" w:cs="Arial"/>
          <w:color w:val="000000" w:themeColor="text1"/>
          <w:lang w:val="ru-RU"/>
        </w:rPr>
        <w:t xml:space="preserve"> </w:t>
      </w:r>
      <w:r>
        <w:rPr>
          <w:rFonts w:ascii="Arial" w:hAnsi="Arial" w:cs="Arial"/>
          <w:color w:val="000000" w:themeColor="text1"/>
          <w:lang w:val="ru-RU"/>
        </w:rPr>
        <w:t>организационного</w:t>
      </w:r>
      <w:r w:rsidRPr="009948AD">
        <w:rPr>
          <w:rFonts w:ascii="Arial" w:hAnsi="Arial" w:cs="Arial"/>
          <w:color w:val="000000" w:themeColor="text1"/>
          <w:lang w:val="ru-RU"/>
        </w:rPr>
        <w:t xml:space="preserve"> </w:t>
      </w:r>
      <w:r>
        <w:rPr>
          <w:rFonts w:ascii="Arial" w:hAnsi="Arial" w:cs="Arial"/>
          <w:color w:val="000000" w:themeColor="text1"/>
          <w:lang w:val="ru-RU"/>
        </w:rPr>
        <w:t xml:space="preserve">сотрудничества и управления контентом </w:t>
      </w:r>
      <w:r w:rsidR="00EB5DA7" w:rsidRPr="009948AD">
        <w:rPr>
          <w:rFonts w:ascii="Arial" w:hAnsi="Arial" w:cs="Arial"/>
          <w:color w:val="000000" w:themeColor="text1"/>
          <w:lang w:val="ru-RU"/>
        </w:rPr>
        <w:t>(</w:t>
      </w:r>
      <w:r w:rsidR="00EB5DA7" w:rsidRPr="00571780">
        <w:rPr>
          <w:rFonts w:ascii="Arial" w:hAnsi="Arial" w:cs="Arial"/>
          <w:color w:val="000000" w:themeColor="text1"/>
        </w:rPr>
        <w:t>EVAL</w:t>
      </w:r>
      <w:r w:rsidR="00EB5DA7" w:rsidRPr="009948AD">
        <w:rPr>
          <w:rFonts w:ascii="Arial" w:hAnsi="Arial" w:cs="Arial"/>
          <w:color w:val="000000" w:themeColor="text1"/>
          <w:lang w:val="ru-RU"/>
        </w:rPr>
        <w:t xml:space="preserve"> 2024-06)</w:t>
      </w:r>
    </w:p>
    <w:p w14:paraId="5706031D" w14:textId="6D2EDB7B" w:rsidR="00447E22" w:rsidRPr="00FE43D7" w:rsidRDefault="009948AD" w:rsidP="002E3BA0">
      <w:pPr>
        <w:numPr>
          <w:ilvl w:val="1"/>
          <w:numId w:val="7"/>
        </w:numPr>
        <w:tabs>
          <w:tab w:val="left" w:pos="1180"/>
        </w:tabs>
        <w:ind w:left="1181" w:hanging="419"/>
        <w:rPr>
          <w:rFonts w:ascii="Arial" w:hAnsi="Arial" w:cs="Arial"/>
          <w:color w:val="000000" w:themeColor="text1"/>
          <w:lang w:val="ru-RU"/>
        </w:rPr>
      </w:pPr>
      <w:r w:rsidRPr="00FE43D7">
        <w:rPr>
          <w:rFonts w:ascii="Arial" w:hAnsi="Arial" w:cs="Arial"/>
          <w:color w:val="000000" w:themeColor="text1"/>
          <w:lang w:val="ru-RU"/>
        </w:rPr>
        <w:t>Предоценочный обзор Отдела Латинской Америки и Карибского бассейна</w:t>
      </w:r>
      <w:r w:rsidR="004D4A7B" w:rsidRPr="00FE43D7">
        <w:rPr>
          <w:rFonts w:ascii="Arial" w:hAnsi="Arial" w:cs="Arial"/>
          <w:color w:val="000000" w:themeColor="text1"/>
          <w:lang w:val="ru-RU"/>
        </w:rPr>
        <w:t xml:space="preserve"> </w:t>
      </w:r>
      <w:r w:rsidR="00A5401F" w:rsidRPr="00FE43D7">
        <w:rPr>
          <w:rFonts w:ascii="Arial" w:hAnsi="Arial" w:cs="Arial"/>
          <w:color w:val="000000" w:themeColor="text1"/>
          <w:lang w:val="ru-RU"/>
        </w:rPr>
        <w:t>(</w:t>
      </w:r>
      <w:r w:rsidR="00A5401F" w:rsidRPr="00FE43D7">
        <w:rPr>
          <w:rFonts w:ascii="Arial" w:hAnsi="Arial" w:cs="Arial"/>
          <w:color w:val="000000" w:themeColor="text1"/>
        </w:rPr>
        <w:t>EVAL</w:t>
      </w:r>
      <w:r w:rsidR="00A5401F" w:rsidRPr="00FE43D7">
        <w:rPr>
          <w:rFonts w:ascii="Arial" w:hAnsi="Arial" w:cs="Arial"/>
          <w:color w:val="000000" w:themeColor="text1"/>
          <w:lang w:val="ru-RU"/>
        </w:rPr>
        <w:t xml:space="preserve"> 2024-07</w:t>
      </w:r>
      <w:r w:rsidRPr="00FE43D7">
        <w:rPr>
          <w:rFonts w:ascii="Arial" w:hAnsi="Arial" w:cs="Arial"/>
          <w:color w:val="000000" w:themeColor="text1"/>
          <w:lang w:val="ru-RU"/>
        </w:rPr>
        <w:t>)</w:t>
      </w:r>
    </w:p>
    <w:p w14:paraId="53D19CF5" w14:textId="77777777" w:rsidR="00FE43D7" w:rsidRPr="00FE43D7" w:rsidRDefault="00FE43D7" w:rsidP="00FE43D7">
      <w:pPr>
        <w:tabs>
          <w:tab w:val="left" w:pos="1180"/>
        </w:tabs>
        <w:rPr>
          <w:rFonts w:ascii="Arial" w:hAnsi="Arial" w:cs="Arial"/>
          <w:color w:val="000000" w:themeColor="text1"/>
          <w:lang w:val="ru-RU"/>
        </w:rPr>
      </w:pPr>
    </w:p>
    <w:p w14:paraId="0025F755" w14:textId="63857DC9" w:rsidR="00166DB0" w:rsidRPr="007B72D0" w:rsidRDefault="007B72D0" w:rsidP="004B5D5D">
      <w:pPr>
        <w:numPr>
          <w:ilvl w:val="0"/>
          <w:numId w:val="4"/>
        </w:numPr>
        <w:tabs>
          <w:tab w:val="left" w:pos="740"/>
        </w:tabs>
        <w:ind w:left="20" w:hanging="13"/>
        <w:rPr>
          <w:rFonts w:ascii="Arial" w:eastAsia="Arial" w:hAnsi="Arial" w:cs="Arial"/>
          <w:color w:val="000000" w:themeColor="text1"/>
          <w:lang w:val="ru-RU"/>
        </w:rPr>
      </w:pPr>
      <w:r w:rsidRPr="007B72D0">
        <w:rPr>
          <w:rFonts w:ascii="Arial" w:eastAsia="Arial" w:hAnsi="Arial" w:cs="Arial"/>
          <w:color w:val="000000" w:themeColor="text1"/>
          <w:lang w:val="ru-RU"/>
        </w:rPr>
        <w:t xml:space="preserve">На своей 74-й сессии Комитет отметил, что </w:t>
      </w:r>
      <w:r>
        <w:rPr>
          <w:rFonts w:ascii="Arial" w:eastAsia="Arial" w:hAnsi="Arial" w:cs="Arial"/>
          <w:color w:val="000000" w:themeColor="text1"/>
          <w:lang w:val="ru-RU"/>
        </w:rPr>
        <w:t>мероприятия по предоценочному обзору</w:t>
      </w:r>
      <w:r w:rsidRPr="007B72D0">
        <w:rPr>
          <w:rFonts w:ascii="Arial" w:eastAsia="Arial" w:hAnsi="Arial" w:cs="Arial"/>
          <w:color w:val="000000" w:themeColor="text1"/>
          <w:lang w:val="ru-RU"/>
        </w:rPr>
        <w:t xml:space="preserve"> были высоко оценены соответствующими секторами, способствовали пониманию рассматриваемых мероприятий и </w:t>
      </w:r>
      <w:r>
        <w:rPr>
          <w:rFonts w:ascii="Arial" w:eastAsia="Arial" w:hAnsi="Arial" w:cs="Arial"/>
          <w:color w:val="000000" w:themeColor="text1"/>
          <w:lang w:val="ru-RU"/>
        </w:rPr>
        <w:t>позволили подготовить</w:t>
      </w:r>
      <w:r w:rsidRPr="007B72D0">
        <w:rPr>
          <w:rFonts w:ascii="Arial" w:eastAsia="Arial" w:hAnsi="Arial" w:cs="Arial"/>
          <w:color w:val="000000" w:themeColor="text1"/>
          <w:lang w:val="ru-RU"/>
        </w:rPr>
        <w:t xml:space="preserve"> рекомендаци</w:t>
      </w:r>
      <w:r>
        <w:rPr>
          <w:rFonts w:ascii="Arial" w:eastAsia="Arial" w:hAnsi="Arial" w:cs="Arial"/>
          <w:color w:val="000000" w:themeColor="text1"/>
          <w:lang w:val="ru-RU"/>
        </w:rPr>
        <w:t>и</w:t>
      </w:r>
      <w:r w:rsidRPr="007B72D0">
        <w:rPr>
          <w:rFonts w:ascii="Arial" w:eastAsia="Arial" w:hAnsi="Arial" w:cs="Arial"/>
          <w:color w:val="000000" w:themeColor="text1"/>
          <w:lang w:val="ru-RU"/>
        </w:rPr>
        <w:t xml:space="preserve"> по улучшению, которые были приняты секторами.  Комитет был также проинформирован о том, что обзоры направлены на оценку возможности проведения оценки отдельных программ и, таким образом, не заменяют собой </w:t>
      </w:r>
      <w:r w:rsidR="001E12D2">
        <w:rPr>
          <w:rFonts w:ascii="Arial" w:eastAsia="Arial" w:hAnsi="Arial" w:cs="Arial"/>
          <w:color w:val="000000" w:themeColor="text1"/>
          <w:lang w:val="ru-RU"/>
        </w:rPr>
        <w:t xml:space="preserve">мероприятия по </w:t>
      </w:r>
      <w:r w:rsidRPr="007B72D0">
        <w:rPr>
          <w:rFonts w:ascii="Arial" w:eastAsia="Arial" w:hAnsi="Arial" w:cs="Arial"/>
          <w:color w:val="000000" w:themeColor="text1"/>
          <w:lang w:val="ru-RU"/>
        </w:rPr>
        <w:t>оценк</w:t>
      </w:r>
      <w:r w:rsidR="001E12D2">
        <w:rPr>
          <w:rFonts w:ascii="Arial" w:eastAsia="Arial" w:hAnsi="Arial" w:cs="Arial"/>
          <w:color w:val="000000" w:themeColor="text1"/>
          <w:lang w:val="ru-RU"/>
        </w:rPr>
        <w:t>е</w:t>
      </w:r>
      <w:r w:rsidRPr="007B72D0">
        <w:rPr>
          <w:rFonts w:ascii="Arial" w:eastAsia="Arial" w:hAnsi="Arial" w:cs="Arial"/>
          <w:color w:val="000000" w:themeColor="text1"/>
          <w:lang w:val="ru-RU"/>
        </w:rPr>
        <w:t xml:space="preserve">.  Комитет также отметил, что в будущем </w:t>
      </w:r>
      <w:r>
        <w:rPr>
          <w:rFonts w:ascii="Arial" w:eastAsia="Arial" w:hAnsi="Arial" w:cs="Arial"/>
          <w:color w:val="000000" w:themeColor="text1"/>
          <w:lang w:val="ru-RU"/>
        </w:rPr>
        <w:t>ОВН</w:t>
      </w:r>
      <w:r w:rsidRPr="007B72D0">
        <w:rPr>
          <w:rFonts w:ascii="Arial" w:eastAsia="Arial" w:hAnsi="Arial" w:cs="Arial"/>
          <w:color w:val="000000" w:themeColor="text1"/>
          <w:lang w:val="ru-RU"/>
        </w:rPr>
        <w:t xml:space="preserve"> планирует проводить </w:t>
      </w:r>
      <w:r>
        <w:rPr>
          <w:rFonts w:ascii="Arial" w:eastAsia="Arial" w:hAnsi="Arial" w:cs="Arial"/>
          <w:color w:val="000000" w:themeColor="text1"/>
          <w:lang w:val="ru-RU"/>
        </w:rPr>
        <w:t>всесторонние</w:t>
      </w:r>
      <w:r w:rsidRPr="007B72D0">
        <w:rPr>
          <w:rFonts w:ascii="Arial" w:eastAsia="Arial" w:hAnsi="Arial" w:cs="Arial"/>
          <w:color w:val="000000" w:themeColor="text1"/>
          <w:lang w:val="ru-RU"/>
        </w:rPr>
        <w:t xml:space="preserve"> оценки значимых направлений работы в рамках Организации.</w:t>
      </w:r>
      <w:r>
        <w:rPr>
          <w:rFonts w:ascii="Arial" w:eastAsia="Arial" w:hAnsi="Arial" w:cs="Arial"/>
          <w:color w:val="000000" w:themeColor="text1"/>
          <w:lang w:val="ru-RU"/>
        </w:rPr>
        <w:t xml:space="preserve"> </w:t>
      </w:r>
    </w:p>
    <w:p w14:paraId="2813B461" w14:textId="77777777" w:rsidR="00166DB0" w:rsidRPr="007B72D0" w:rsidRDefault="00166DB0" w:rsidP="004B5D5D">
      <w:pPr>
        <w:rPr>
          <w:rFonts w:ascii="Arial" w:hAnsi="Arial" w:cs="Arial"/>
          <w:color w:val="000000" w:themeColor="text1"/>
          <w:lang w:val="ru-RU"/>
        </w:rPr>
      </w:pPr>
    </w:p>
    <w:p w14:paraId="0CE9EBB8" w14:textId="60984EA0" w:rsidR="00EB5DA7" w:rsidRPr="007B72D0" w:rsidRDefault="007B72D0" w:rsidP="004B5D5D">
      <w:pPr>
        <w:ind w:left="740"/>
        <w:rPr>
          <w:rFonts w:ascii="Arial" w:hAnsi="Arial" w:cs="Arial"/>
          <w:color w:val="000000" w:themeColor="text1"/>
          <w:lang w:val="ru-RU"/>
        </w:rPr>
      </w:pPr>
      <w:r>
        <w:rPr>
          <w:rFonts w:ascii="Arial" w:eastAsia="Arial" w:hAnsi="Arial" w:cs="Arial"/>
          <w:i/>
          <w:iCs/>
          <w:color w:val="000000" w:themeColor="text1"/>
          <w:lang w:val="ru-RU"/>
        </w:rPr>
        <w:t>Расследования</w:t>
      </w:r>
    </w:p>
    <w:p w14:paraId="0504AEEA" w14:textId="77777777" w:rsidR="00EB5DA7" w:rsidRPr="00571780" w:rsidRDefault="00EB5DA7" w:rsidP="004B5D5D">
      <w:pPr>
        <w:tabs>
          <w:tab w:val="left" w:pos="740"/>
        </w:tabs>
        <w:rPr>
          <w:rFonts w:ascii="Arial" w:eastAsia="Arial" w:hAnsi="Arial" w:cs="Arial"/>
          <w:color w:val="000000" w:themeColor="text1"/>
        </w:rPr>
      </w:pPr>
    </w:p>
    <w:p w14:paraId="0F8B236D" w14:textId="5BC9402C" w:rsidR="002A0DD8" w:rsidRPr="0030395F" w:rsidRDefault="0030395F" w:rsidP="002A0DD8">
      <w:pPr>
        <w:numPr>
          <w:ilvl w:val="0"/>
          <w:numId w:val="4"/>
        </w:numPr>
        <w:tabs>
          <w:tab w:val="left" w:pos="740"/>
        </w:tabs>
        <w:ind w:left="20" w:hanging="13"/>
        <w:rPr>
          <w:rFonts w:ascii="Arial" w:eastAsia="Arial" w:hAnsi="Arial" w:cs="Arial"/>
          <w:color w:val="000000" w:themeColor="text1"/>
          <w:lang w:val="ru-RU"/>
        </w:rPr>
      </w:pPr>
      <w:r w:rsidRPr="0030395F">
        <w:rPr>
          <w:rFonts w:ascii="Arial" w:eastAsia="Arial" w:hAnsi="Arial" w:cs="Arial"/>
          <w:color w:val="000000" w:themeColor="text1"/>
          <w:lang w:val="ru-RU"/>
        </w:rPr>
        <w:t xml:space="preserve">В соответствии с Уставом внутреннего надзора Комитет на каждой сессии получает информацию о ходе работы по проведению расследований и об изменении количества рассматриваемых дел, представляя данные о полученных и обоснованных жалобах в разбивке по категориям неправомерных действий.  Во всех случаях, предполагавших потенциальный конфликт интересов со стороны ОВН, Комитет подробно изучил каждое дело и вынес соответствующие рекомендации.  </w:t>
      </w:r>
      <w:r>
        <w:rPr>
          <w:rFonts w:ascii="Arial" w:eastAsia="Arial" w:hAnsi="Arial" w:cs="Arial"/>
          <w:color w:val="000000" w:themeColor="text1"/>
          <w:lang w:val="ru-RU"/>
        </w:rPr>
        <w:t xml:space="preserve">Кроме того, </w:t>
      </w:r>
      <w:r w:rsidRPr="0030395F">
        <w:rPr>
          <w:rFonts w:ascii="Arial" w:eastAsia="Arial" w:hAnsi="Arial" w:cs="Arial"/>
          <w:color w:val="000000" w:themeColor="text1"/>
          <w:lang w:val="ru-RU"/>
        </w:rPr>
        <w:t xml:space="preserve">Комитет на своей 76-й сессии обсудил с Юрисконсультом процедуры для рассмотрения повторных, </w:t>
      </w:r>
      <w:r>
        <w:rPr>
          <w:rFonts w:ascii="Arial" w:eastAsia="Arial" w:hAnsi="Arial" w:cs="Arial"/>
          <w:color w:val="000000" w:themeColor="text1"/>
          <w:lang w:val="ru-RU"/>
        </w:rPr>
        <w:t>необоснованных</w:t>
      </w:r>
      <w:r w:rsidRPr="0030395F">
        <w:rPr>
          <w:rFonts w:ascii="Arial" w:eastAsia="Arial" w:hAnsi="Arial" w:cs="Arial"/>
          <w:color w:val="000000" w:themeColor="text1"/>
          <w:lang w:val="ru-RU"/>
        </w:rPr>
        <w:t xml:space="preserve"> и </w:t>
      </w:r>
      <w:r>
        <w:rPr>
          <w:rFonts w:ascii="Arial" w:eastAsia="Arial" w:hAnsi="Arial" w:cs="Arial"/>
          <w:color w:val="000000" w:themeColor="text1"/>
          <w:lang w:val="ru-RU"/>
        </w:rPr>
        <w:t>недобросовестных</w:t>
      </w:r>
      <w:r w:rsidRPr="0030395F">
        <w:rPr>
          <w:rFonts w:ascii="Arial" w:eastAsia="Arial" w:hAnsi="Arial" w:cs="Arial"/>
          <w:color w:val="000000" w:themeColor="text1"/>
          <w:lang w:val="ru-RU"/>
        </w:rPr>
        <w:t xml:space="preserve"> жалоб, которые могут создавать тяжелое административно</w:t>
      </w:r>
      <w:r>
        <w:rPr>
          <w:rFonts w:ascii="Arial" w:eastAsia="Arial" w:hAnsi="Arial" w:cs="Arial"/>
          <w:color w:val="000000" w:themeColor="text1"/>
          <w:lang w:val="ru-RU"/>
        </w:rPr>
        <w:t>е</w:t>
      </w:r>
      <w:r w:rsidRPr="0030395F">
        <w:rPr>
          <w:rFonts w:ascii="Arial" w:eastAsia="Arial" w:hAnsi="Arial" w:cs="Arial"/>
          <w:color w:val="000000" w:themeColor="text1"/>
          <w:lang w:val="ru-RU"/>
        </w:rPr>
        <w:t xml:space="preserve"> брем</w:t>
      </w:r>
      <w:r>
        <w:rPr>
          <w:rFonts w:ascii="Arial" w:eastAsia="Arial" w:hAnsi="Arial" w:cs="Arial"/>
          <w:color w:val="000000" w:themeColor="text1"/>
          <w:lang w:val="ru-RU"/>
        </w:rPr>
        <w:t>я</w:t>
      </w:r>
      <w:r w:rsidRPr="0030395F">
        <w:rPr>
          <w:rFonts w:ascii="Arial" w:eastAsia="Arial" w:hAnsi="Arial" w:cs="Arial"/>
          <w:color w:val="000000" w:themeColor="text1"/>
          <w:lang w:val="ru-RU"/>
        </w:rPr>
        <w:t xml:space="preserve"> для </w:t>
      </w:r>
      <w:r>
        <w:rPr>
          <w:rFonts w:ascii="Arial" w:eastAsia="Arial" w:hAnsi="Arial" w:cs="Arial"/>
          <w:color w:val="000000" w:themeColor="text1"/>
          <w:lang w:val="ru-RU"/>
        </w:rPr>
        <w:t>О</w:t>
      </w:r>
      <w:r w:rsidRPr="0030395F">
        <w:rPr>
          <w:rFonts w:ascii="Arial" w:eastAsia="Arial" w:hAnsi="Arial" w:cs="Arial"/>
          <w:color w:val="000000" w:themeColor="text1"/>
          <w:lang w:val="ru-RU"/>
        </w:rPr>
        <w:t>рганизации.</w:t>
      </w:r>
    </w:p>
    <w:p w14:paraId="7604DD9C" w14:textId="77777777" w:rsidR="002A0DD8" w:rsidRPr="0030395F" w:rsidRDefault="002A0DD8" w:rsidP="002A0DD8">
      <w:pPr>
        <w:tabs>
          <w:tab w:val="left" w:pos="740"/>
        </w:tabs>
        <w:ind w:left="20"/>
        <w:rPr>
          <w:rFonts w:ascii="Arial" w:eastAsia="Arial" w:hAnsi="Arial" w:cs="Arial"/>
          <w:color w:val="000000" w:themeColor="text1"/>
          <w:lang w:val="ru-RU"/>
        </w:rPr>
      </w:pPr>
    </w:p>
    <w:p w14:paraId="0D5D2993" w14:textId="1D201BB9" w:rsidR="002A0DD8" w:rsidRPr="00180FE9" w:rsidRDefault="00180FE9" w:rsidP="002A0DD8">
      <w:pPr>
        <w:numPr>
          <w:ilvl w:val="0"/>
          <w:numId w:val="4"/>
        </w:numPr>
        <w:tabs>
          <w:tab w:val="left" w:pos="740"/>
        </w:tabs>
        <w:ind w:left="20" w:hanging="13"/>
        <w:rPr>
          <w:rFonts w:ascii="Arial" w:eastAsia="Arial" w:hAnsi="Arial" w:cs="Arial"/>
          <w:color w:val="000000" w:themeColor="text1"/>
          <w:lang w:val="ru-RU"/>
        </w:rPr>
      </w:pPr>
      <w:r w:rsidRPr="00180FE9">
        <w:rPr>
          <w:rFonts w:ascii="Arial" w:eastAsia="Arial" w:hAnsi="Arial" w:cs="Arial"/>
          <w:color w:val="000000" w:themeColor="text1"/>
          <w:lang w:val="ru-RU"/>
        </w:rPr>
        <w:t xml:space="preserve">На своей 73-й сессии Комитет принял к сведению пересмотренные рабочие процедуры рассмотрения поступающих заявлений, которые предусматривают первоначальный отбор для определения возможности их передачи другим подразделениям системы внутреннего правосудия (например, в Бюро по вопросам этики, Омбудсмену, ДУЛР и для рассмотрения в рамках посредничества) для принятия соответствующих мер.  </w:t>
      </w:r>
      <w:r w:rsidR="007F3F17">
        <w:rPr>
          <w:rFonts w:ascii="Arial" w:eastAsia="Arial" w:hAnsi="Arial" w:cs="Arial"/>
          <w:color w:val="000000" w:themeColor="text1"/>
          <w:lang w:val="ru-RU"/>
        </w:rPr>
        <w:br/>
      </w:r>
      <w:r w:rsidRPr="00180FE9">
        <w:rPr>
          <w:rFonts w:ascii="Arial" w:eastAsia="Arial" w:hAnsi="Arial" w:cs="Arial"/>
          <w:color w:val="000000" w:themeColor="text1"/>
          <w:lang w:val="ru-RU"/>
        </w:rPr>
        <w:t>На 76-й сессии Комитета ОВ</w:t>
      </w:r>
      <w:r w:rsidR="009E47C7">
        <w:rPr>
          <w:rFonts w:ascii="Arial" w:eastAsia="Arial" w:hAnsi="Arial" w:cs="Arial"/>
          <w:color w:val="000000" w:themeColor="text1"/>
          <w:lang w:val="ru-RU"/>
        </w:rPr>
        <w:t>Н</w:t>
      </w:r>
      <w:r w:rsidRPr="00180FE9">
        <w:rPr>
          <w:rFonts w:ascii="Arial" w:eastAsia="Arial" w:hAnsi="Arial" w:cs="Arial"/>
          <w:color w:val="000000" w:themeColor="text1"/>
          <w:lang w:val="ru-RU"/>
        </w:rPr>
        <w:t xml:space="preserve"> сообщил, что по состоянию на 21 марта 2025 года на </w:t>
      </w:r>
      <w:r w:rsidRPr="00180FE9">
        <w:rPr>
          <w:rFonts w:ascii="Arial" w:eastAsia="Arial" w:hAnsi="Arial" w:cs="Arial"/>
          <w:color w:val="000000" w:themeColor="text1"/>
          <w:lang w:val="ru-RU"/>
        </w:rPr>
        <w:lastRenderedPageBreak/>
        <w:t xml:space="preserve">рассмотрении находилось </w:t>
      </w:r>
      <w:r>
        <w:rPr>
          <w:rFonts w:ascii="Arial" w:eastAsia="Arial" w:hAnsi="Arial" w:cs="Arial"/>
          <w:color w:val="000000" w:themeColor="text1"/>
          <w:lang w:val="ru-RU"/>
        </w:rPr>
        <w:t>восемь</w:t>
      </w:r>
      <w:r w:rsidRPr="00180FE9">
        <w:rPr>
          <w:rFonts w:ascii="Arial" w:eastAsia="Arial" w:hAnsi="Arial" w:cs="Arial"/>
          <w:color w:val="000000" w:themeColor="text1"/>
          <w:lang w:val="ru-RU"/>
        </w:rPr>
        <w:t xml:space="preserve"> дел, связанных с расследованиями, включая два текущих расследования, четыре дела, по которым проводится предварительная оценка, и два дела, рассмотрение которых приостановлено. </w:t>
      </w:r>
    </w:p>
    <w:p w14:paraId="4A109816" w14:textId="77777777" w:rsidR="002A0DD8" w:rsidRPr="00180FE9" w:rsidRDefault="002A0DD8" w:rsidP="002A0DD8">
      <w:pPr>
        <w:rPr>
          <w:rFonts w:ascii="Arial" w:eastAsia="Arial" w:hAnsi="Arial" w:cs="Arial"/>
          <w:color w:val="000000" w:themeColor="text1"/>
          <w:lang w:val="ru-RU"/>
        </w:rPr>
      </w:pPr>
    </w:p>
    <w:p w14:paraId="79A759DB" w14:textId="4EEA3EDB" w:rsidR="002A0DD8" w:rsidRPr="00180FE9" w:rsidRDefault="00180FE9" w:rsidP="002A0DD8">
      <w:pPr>
        <w:pStyle w:val="ListParagraph"/>
        <w:rPr>
          <w:rFonts w:ascii="Arial" w:eastAsia="Arial" w:hAnsi="Arial" w:cs="Arial"/>
          <w:i/>
          <w:iCs/>
          <w:color w:val="000000" w:themeColor="text1"/>
          <w:lang w:val="ru-RU"/>
        </w:rPr>
      </w:pPr>
      <w:r>
        <w:rPr>
          <w:rFonts w:ascii="Arial" w:eastAsia="Arial" w:hAnsi="Arial" w:cs="Arial"/>
          <w:i/>
          <w:iCs/>
          <w:color w:val="000000" w:themeColor="text1"/>
          <w:lang w:val="ru-RU"/>
        </w:rPr>
        <w:t>Закрытые встречи</w:t>
      </w:r>
    </w:p>
    <w:p w14:paraId="242F2CE8" w14:textId="77777777" w:rsidR="002A0DD8" w:rsidRPr="00571780" w:rsidRDefault="002A0DD8" w:rsidP="00FE43D7">
      <w:pPr>
        <w:pStyle w:val="ListParagraph"/>
        <w:ind w:left="0"/>
        <w:rPr>
          <w:rFonts w:ascii="Arial" w:eastAsia="Arial" w:hAnsi="Arial" w:cs="Arial"/>
          <w:color w:val="000000" w:themeColor="text1"/>
        </w:rPr>
      </w:pPr>
    </w:p>
    <w:p w14:paraId="40DA8DFB" w14:textId="4763AC09" w:rsidR="002A0DD8" w:rsidRPr="00180FE9" w:rsidRDefault="00180FE9" w:rsidP="002A0DD8">
      <w:pPr>
        <w:numPr>
          <w:ilvl w:val="0"/>
          <w:numId w:val="4"/>
        </w:numPr>
        <w:tabs>
          <w:tab w:val="left" w:pos="740"/>
        </w:tabs>
        <w:ind w:left="20" w:hanging="13"/>
        <w:rPr>
          <w:rFonts w:ascii="Arial" w:eastAsia="Arial" w:hAnsi="Arial" w:cs="Arial"/>
          <w:color w:val="000000" w:themeColor="text1"/>
          <w:lang w:val="ru-RU"/>
        </w:rPr>
      </w:pPr>
      <w:r w:rsidRPr="00180FE9">
        <w:rPr>
          <w:rFonts w:ascii="Arial" w:eastAsia="Arial" w:hAnsi="Arial" w:cs="Arial"/>
          <w:color w:val="000000" w:themeColor="text1"/>
          <w:lang w:val="ru-RU"/>
        </w:rPr>
        <w:t xml:space="preserve">В соответствии с имеющимися у него </w:t>
      </w:r>
      <w:r w:rsidR="001E12D2">
        <w:rPr>
          <w:rFonts w:ascii="Arial" w:eastAsia="Arial" w:hAnsi="Arial" w:cs="Arial"/>
          <w:color w:val="000000" w:themeColor="text1"/>
          <w:lang w:val="ru-RU"/>
        </w:rPr>
        <w:t>П</w:t>
      </w:r>
      <w:r w:rsidRPr="00180FE9">
        <w:rPr>
          <w:rFonts w:ascii="Arial" w:eastAsia="Arial" w:hAnsi="Arial" w:cs="Arial"/>
          <w:color w:val="000000" w:themeColor="text1"/>
          <w:lang w:val="ru-RU"/>
        </w:rPr>
        <w:t>олномочиями Комитет провел закрытые встречи с Директором ОВН.</w:t>
      </w:r>
      <w:r>
        <w:rPr>
          <w:rFonts w:ascii="Arial" w:eastAsia="Arial" w:hAnsi="Arial" w:cs="Arial"/>
          <w:color w:val="000000" w:themeColor="text1"/>
          <w:lang w:val="lv-LV"/>
        </w:rPr>
        <w:t xml:space="preserve"> </w:t>
      </w:r>
    </w:p>
    <w:p w14:paraId="1B85BDE3" w14:textId="77777777" w:rsidR="002A0DD8" w:rsidRPr="00180FE9" w:rsidRDefault="002A0DD8" w:rsidP="002A0DD8">
      <w:pPr>
        <w:tabs>
          <w:tab w:val="left" w:pos="740"/>
        </w:tabs>
        <w:rPr>
          <w:rFonts w:ascii="Arial" w:eastAsia="Arial" w:hAnsi="Arial" w:cs="Arial"/>
          <w:color w:val="000000" w:themeColor="text1"/>
          <w:lang w:val="ru-RU"/>
        </w:rPr>
      </w:pPr>
    </w:p>
    <w:p w14:paraId="74D26FEC" w14:textId="77777777" w:rsidR="002A0DD8" w:rsidRPr="00180FE9" w:rsidRDefault="002A0DD8" w:rsidP="002A0DD8">
      <w:pPr>
        <w:rPr>
          <w:rFonts w:ascii="Arial" w:hAnsi="Arial" w:cs="Arial"/>
          <w:color w:val="000000" w:themeColor="text1"/>
          <w:lang w:val="ru-RU"/>
        </w:rPr>
      </w:pPr>
    </w:p>
    <w:p w14:paraId="481CB55B" w14:textId="0C9F6B0E" w:rsidR="002A0DD8" w:rsidRPr="00571780" w:rsidRDefault="00180FE9" w:rsidP="00216CAD">
      <w:pPr>
        <w:numPr>
          <w:ilvl w:val="0"/>
          <w:numId w:val="8"/>
        </w:numPr>
        <w:tabs>
          <w:tab w:val="left" w:pos="740"/>
        </w:tabs>
        <w:ind w:left="740" w:hanging="724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  <w:u w:val="single"/>
          <w:lang w:val="ru-RU"/>
        </w:rPr>
        <w:t>Внешний аудит</w:t>
      </w:r>
    </w:p>
    <w:p w14:paraId="10665162" w14:textId="77777777" w:rsidR="002A0DD8" w:rsidRPr="00571780" w:rsidRDefault="002A0DD8" w:rsidP="002A0DD8">
      <w:pPr>
        <w:rPr>
          <w:rFonts w:ascii="Arial" w:eastAsia="Arial" w:hAnsi="Arial" w:cs="Arial"/>
          <w:color w:val="000000" w:themeColor="text1"/>
        </w:rPr>
      </w:pPr>
    </w:p>
    <w:p w14:paraId="404CD09A" w14:textId="32984FCA" w:rsidR="002A0DD8" w:rsidRPr="00180FE9" w:rsidRDefault="00180FE9" w:rsidP="002A0DD8">
      <w:pPr>
        <w:ind w:left="740"/>
        <w:rPr>
          <w:rFonts w:ascii="Arial" w:hAnsi="Arial" w:cs="Arial"/>
          <w:color w:val="000000" w:themeColor="text1"/>
        </w:rPr>
      </w:pPr>
      <w:r>
        <w:rPr>
          <w:rFonts w:ascii="Arial" w:eastAsia="Arial" w:hAnsi="Arial" w:cs="Arial"/>
          <w:i/>
          <w:iCs/>
          <w:color w:val="000000" w:themeColor="text1"/>
          <w:lang w:val="ru-RU"/>
        </w:rPr>
        <w:t>Встречи</w:t>
      </w:r>
      <w:r w:rsidRPr="00180FE9">
        <w:rPr>
          <w:rFonts w:ascii="Arial" w:eastAsia="Arial" w:hAnsi="Arial" w:cs="Arial"/>
          <w:i/>
          <w:iCs/>
          <w:color w:val="000000" w:themeColor="text1"/>
        </w:rPr>
        <w:t xml:space="preserve"> </w:t>
      </w:r>
      <w:r>
        <w:rPr>
          <w:rFonts w:ascii="Arial" w:eastAsia="Arial" w:hAnsi="Arial" w:cs="Arial"/>
          <w:i/>
          <w:iCs/>
          <w:color w:val="000000" w:themeColor="text1"/>
          <w:lang w:val="ru-RU"/>
        </w:rPr>
        <w:t>с</w:t>
      </w:r>
      <w:r w:rsidRPr="00180FE9">
        <w:rPr>
          <w:rFonts w:ascii="Arial" w:eastAsia="Arial" w:hAnsi="Arial" w:cs="Arial"/>
          <w:i/>
          <w:iCs/>
          <w:color w:val="000000" w:themeColor="text1"/>
        </w:rPr>
        <w:t xml:space="preserve"> </w:t>
      </w:r>
      <w:r>
        <w:rPr>
          <w:rFonts w:ascii="Arial" w:eastAsia="Arial" w:hAnsi="Arial" w:cs="Arial"/>
          <w:i/>
          <w:iCs/>
          <w:color w:val="000000" w:themeColor="text1"/>
          <w:lang w:val="ru-RU"/>
        </w:rPr>
        <w:t>Внешним</w:t>
      </w:r>
      <w:r w:rsidRPr="00180FE9">
        <w:rPr>
          <w:rFonts w:ascii="Arial" w:eastAsia="Arial" w:hAnsi="Arial" w:cs="Arial"/>
          <w:i/>
          <w:iCs/>
          <w:color w:val="000000" w:themeColor="text1"/>
        </w:rPr>
        <w:t xml:space="preserve"> </w:t>
      </w:r>
      <w:r>
        <w:rPr>
          <w:rFonts w:ascii="Arial" w:eastAsia="Arial" w:hAnsi="Arial" w:cs="Arial"/>
          <w:i/>
          <w:iCs/>
          <w:color w:val="000000" w:themeColor="text1"/>
          <w:lang w:val="ru-RU"/>
        </w:rPr>
        <w:t>аудитором</w:t>
      </w:r>
      <w:r w:rsidRPr="00180FE9">
        <w:rPr>
          <w:rFonts w:ascii="Arial" w:eastAsia="Arial" w:hAnsi="Arial" w:cs="Arial"/>
          <w:i/>
          <w:iCs/>
          <w:color w:val="000000" w:themeColor="text1"/>
        </w:rPr>
        <w:t xml:space="preserve"> </w:t>
      </w:r>
    </w:p>
    <w:p w14:paraId="5DEB8008" w14:textId="77777777" w:rsidR="002A0DD8" w:rsidRPr="00571780" w:rsidRDefault="002A0DD8" w:rsidP="002A0DD8">
      <w:pPr>
        <w:tabs>
          <w:tab w:val="left" w:pos="740"/>
        </w:tabs>
        <w:rPr>
          <w:rFonts w:ascii="Arial" w:eastAsia="Arial" w:hAnsi="Arial" w:cs="Arial"/>
          <w:color w:val="000000" w:themeColor="text1"/>
        </w:rPr>
      </w:pPr>
    </w:p>
    <w:p w14:paraId="2E9B95D0" w14:textId="5C07E673" w:rsidR="002A0DD8" w:rsidRPr="002B0E46" w:rsidRDefault="002B0E46" w:rsidP="002A0DD8">
      <w:pPr>
        <w:numPr>
          <w:ilvl w:val="0"/>
          <w:numId w:val="4"/>
        </w:numPr>
        <w:tabs>
          <w:tab w:val="left" w:pos="740"/>
        </w:tabs>
        <w:ind w:left="20" w:hanging="13"/>
        <w:rPr>
          <w:rFonts w:ascii="Arial" w:eastAsia="Arial" w:hAnsi="Arial" w:cs="Arial"/>
          <w:color w:val="000000" w:themeColor="text1"/>
          <w:lang w:val="ru-RU"/>
        </w:rPr>
      </w:pPr>
      <w:r w:rsidRPr="002B0E46">
        <w:rPr>
          <w:rFonts w:ascii="Arial" w:eastAsia="Arial" w:hAnsi="Arial" w:cs="Arial"/>
          <w:color w:val="000000" w:themeColor="text1"/>
          <w:lang w:val="ru-RU"/>
        </w:rPr>
        <w:t xml:space="preserve">Комитет обсудил с новым Внешним аудитором, Ревизионным советом </w:t>
      </w:r>
      <w:r w:rsidR="007F3F17">
        <w:rPr>
          <w:rFonts w:ascii="Arial" w:eastAsia="Arial" w:hAnsi="Arial" w:cs="Arial"/>
          <w:color w:val="000000" w:themeColor="text1"/>
          <w:lang w:val="ru-RU"/>
        </w:rPr>
        <w:t xml:space="preserve">Республики </w:t>
      </w:r>
      <w:r w:rsidRPr="002B0E46">
        <w:rPr>
          <w:rFonts w:ascii="Arial" w:eastAsia="Arial" w:hAnsi="Arial" w:cs="Arial"/>
          <w:color w:val="000000" w:themeColor="text1"/>
          <w:lang w:val="ru-RU"/>
        </w:rPr>
        <w:t>Индонези</w:t>
      </w:r>
      <w:r w:rsidR="007F3F17">
        <w:rPr>
          <w:rFonts w:ascii="Arial" w:eastAsia="Arial" w:hAnsi="Arial" w:cs="Arial"/>
          <w:color w:val="000000" w:themeColor="text1"/>
          <w:lang w:val="ru-RU"/>
        </w:rPr>
        <w:t>я</w:t>
      </w:r>
      <w:r w:rsidRPr="002B0E46">
        <w:rPr>
          <w:rFonts w:ascii="Arial" w:eastAsia="Arial" w:hAnsi="Arial" w:cs="Arial"/>
          <w:color w:val="000000" w:themeColor="text1"/>
          <w:lang w:val="ru-RU"/>
        </w:rPr>
        <w:t>, их деятельность и внес свой вклад в планирование аудиторских мероприятий.</w:t>
      </w:r>
      <w:r>
        <w:rPr>
          <w:rFonts w:ascii="Arial" w:eastAsia="Arial" w:hAnsi="Arial" w:cs="Arial"/>
          <w:color w:val="000000" w:themeColor="text1"/>
          <w:lang w:val="ru-RU"/>
        </w:rPr>
        <w:t xml:space="preserve"> </w:t>
      </w:r>
    </w:p>
    <w:p w14:paraId="21CF1D6A" w14:textId="77777777" w:rsidR="002A0DD8" w:rsidRPr="002B0E46" w:rsidRDefault="002A0DD8" w:rsidP="002A0DD8">
      <w:pPr>
        <w:tabs>
          <w:tab w:val="left" w:pos="740"/>
        </w:tabs>
        <w:ind w:left="20"/>
        <w:rPr>
          <w:rFonts w:ascii="Arial" w:eastAsia="Arial" w:hAnsi="Arial" w:cs="Arial"/>
          <w:color w:val="000000" w:themeColor="text1"/>
          <w:lang w:val="ru-RU"/>
        </w:rPr>
      </w:pPr>
    </w:p>
    <w:p w14:paraId="21A81E9C" w14:textId="6648B2E0" w:rsidR="002A0DD8" w:rsidRPr="00865D98" w:rsidRDefault="002B0E46" w:rsidP="002A0DD8">
      <w:pPr>
        <w:numPr>
          <w:ilvl w:val="0"/>
          <w:numId w:val="4"/>
        </w:numPr>
        <w:tabs>
          <w:tab w:val="left" w:pos="740"/>
        </w:tabs>
        <w:ind w:left="20" w:hanging="13"/>
        <w:rPr>
          <w:rFonts w:ascii="Arial" w:eastAsia="Arial" w:hAnsi="Arial" w:cs="Arial"/>
          <w:color w:val="000000" w:themeColor="text1"/>
          <w:lang w:val="ru-RU"/>
        </w:rPr>
      </w:pPr>
      <w:r w:rsidRPr="002B0E46">
        <w:rPr>
          <w:rFonts w:ascii="Arial" w:eastAsia="Arial" w:hAnsi="Arial" w:cs="Arial"/>
          <w:color w:val="000000" w:themeColor="text1"/>
          <w:lang w:val="ru-RU"/>
        </w:rPr>
        <w:t xml:space="preserve">В ходе </w:t>
      </w:r>
      <w:r w:rsidR="00865D98">
        <w:rPr>
          <w:rFonts w:ascii="Arial" w:eastAsia="Arial" w:hAnsi="Arial" w:cs="Arial"/>
          <w:color w:val="000000" w:themeColor="text1"/>
          <w:lang w:val="ru-RU"/>
        </w:rPr>
        <w:t xml:space="preserve">своей </w:t>
      </w:r>
      <w:r w:rsidRPr="002B0E46">
        <w:rPr>
          <w:rFonts w:ascii="Arial" w:eastAsia="Arial" w:hAnsi="Arial" w:cs="Arial"/>
          <w:color w:val="000000" w:themeColor="text1"/>
          <w:lang w:val="ru-RU"/>
        </w:rPr>
        <w:t xml:space="preserve">73-й сессии Комитет встретился с представителями Внешнего аудитора, срок полномочий которого заканчивается, </w:t>
      </w:r>
      <w:r w:rsidR="00865D98">
        <w:rPr>
          <w:rFonts w:ascii="Arial" w:eastAsia="Arial" w:hAnsi="Arial" w:cs="Arial"/>
          <w:color w:val="000000" w:themeColor="text1"/>
          <w:lang w:val="ru-RU"/>
        </w:rPr>
        <w:t xml:space="preserve">– </w:t>
      </w:r>
      <w:r w:rsidR="00865D98" w:rsidRPr="00865D98">
        <w:rPr>
          <w:rFonts w:ascii="Arial" w:eastAsia="Arial" w:hAnsi="Arial" w:cs="Arial"/>
          <w:color w:val="000000" w:themeColor="text1"/>
          <w:lang w:val="ru-RU"/>
        </w:rPr>
        <w:t>Национально</w:t>
      </w:r>
      <w:r w:rsidR="00865D98">
        <w:rPr>
          <w:rFonts w:ascii="Arial" w:eastAsia="Arial" w:hAnsi="Arial" w:cs="Arial"/>
          <w:color w:val="000000" w:themeColor="text1"/>
          <w:lang w:val="ru-RU"/>
        </w:rPr>
        <w:t>го</w:t>
      </w:r>
      <w:r w:rsidR="00865D98" w:rsidRPr="00865D98">
        <w:rPr>
          <w:rFonts w:ascii="Arial" w:eastAsia="Arial" w:hAnsi="Arial" w:cs="Arial"/>
          <w:color w:val="000000" w:themeColor="text1"/>
          <w:lang w:val="ru-RU"/>
        </w:rPr>
        <w:t xml:space="preserve"> финансово-ревизионно</w:t>
      </w:r>
      <w:r w:rsidR="00865D98">
        <w:rPr>
          <w:rFonts w:ascii="Arial" w:eastAsia="Arial" w:hAnsi="Arial" w:cs="Arial"/>
          <w:color w:val="000000" w:themeColor="text1"/>
          <w:lang w:val="ru-RU"/>
        </w:rPr>
        <w:t>го</w:t>
      </w:r>
      <w:r w:rsidR="00865D98" w:rsidRPr="00865D98">
        <w:rPr>
          <w:rFonts w:ascii="Arial" w:eastAsia="Arial" w:hAnsi="Arial" w:cs="Arial"/>
          <w:color w:val="000000" w:themeColor="text1"/>
          <w:lang w:val="ru-RU"/>
        </w:rPr>
        <w:t xml:space="preserve"> управлени</w:t>
      </w:r>
      <w:r w:rsidR="00865D98">
        <w:rPr>
          <w:rFonts w:ascii="Arial" w:eastAsia="Arial" w:hAnsi="Arial" w:cs="Arial"/>
          <w:color w:val="000000" w:themeColor="text1"/>
          <w:lang w:val="ru-RU"/>
        </w:rPr>
        <w:t>я</w:t>
      </w:r>
      <w:r w:rsidR="00865D98" w:rsidRPr="00865D98">
        <w:rPr>
          <w:rFonts w:ascii="Arial" w:eastAsia="Arial" w:hAnsi="Arial" w:cs="Arial"/>
          <w:color w:val="000000" w:themeColor="text1"/>
          <w:lang w:val="ru-RU"/>
        </w:rPr>
        <w:t xml:space="preserve"> Соединенного Королевства</w:t>
      </w:r>
      <w:r w:rsidRPr="002B0E46">
        <w:rPr>
          <w:rFonts w:ascii="Arial" w:eastAsia="Arial" w:hAnsi="Arial" w:cs="Arial"/>
          <w:color w:val="000000" w:themeColor="text1"/>
          <w:lang w:val="ru-RU"/>
        </w:rPr>
        <w:t xml:space="preserve">.  Эти представители </w:t>
      </w:r>
      <w:r w:rsidR="00713D39">
        <w:rPr>
          <w:rFonts w:ascii="Arial" w:eastAsia="Arial" w:hAnsi="Arial" w:cs="Arial"/>
          <w:color w:val="000000" w:themeColor="text1"/>
          <w:lang w:val="ru-RU"/>
        </w:rPr>
        <w:t>вручили</w:t>
      </w:r>
      <w:r w:rsidRPr="002B0E46">
        <w:rPr>
          <w:rFonts w:ascii="Arial" w:eastAsia="Arial" w:hAnsi="Arial" w:cs="Arial"/>
          <w:color w:val="000000" w:themeColor="text1"/>
          <w:lang w:val="ru-RU"/>
        </w:rPr>
        <w:t xml:space="preserve"> Комитету, в присутствии руководства, свой отчет об аудите и подробный отчет об аудите финансовых </w:t>
      </w:r>
      <w:r w:rsidR="00865D98">
        <w:rPr>
          <w:rFonts w:ascii="Arial" w:eastAsia="Arial" w:hAnsi="Arial" w:cs="Arial"/>
          <w:color w:val="000000" w:themeColor="text1"/>
          <w:lang w:val="ru-RU"/>
        </w:rPr>
        <w:t>ведомостей</w:t>
      </w:r>
      <w:r w:rsidRPr="002B0E46">
        <w:rPr>
          <w:rFonts w:ascii="Arial" w:eastAsia="Arial" w:hAnsi="Arial" w:cs="Arial"/>
          <w:color w:val="000000" w:themeColor="text1"/>
          <w:lang w:val="ru-RU"/>
        </w:rPr>
        <w:t xml:space="preserve"> ВОИС за 2023 год.  Представители также обратили внимание Комитета на основные выводы аудита, изложенные в их отчете о </w:t>
      </w:r>
      <w:r w:rsidR="00865D98">
        <w:rPr>
          <w:rFonts w:ascii="Arial" w:eastAsia="Arial" w:hAnsi="Arial" w:cs="Arial"/>
          <w:color w:val="000000" w:themeColor="text1"/>
          <w:lang w:val="ru-RU"/>
        </w:rPr>
        <w:t>выполнении аудиторской проверки</w:t>
      </w:r>
      <w:r w:rsidRPr="002B0E46">
        <w:rPr>
          <w:rFonts w:ascii="Arial" w:eastAsia="Arial" w:hAnsi="Arial" w:cs="Arial"/>
          <w:color w:val="000000" w:themeColor="text1"/>
          <w:lang w:val="ru-RU"/>
        </w:rPr>
        <w:t xml:space="preserve">.  Комитет проверил актуарные предположения, касающиеся </w:t>
      </w:r>
      <w:r w:rsidR="00865D98" w:rsidRPr="00865D98">
        <w:rPr>
          <w:rFonts w:ascii="Arial" w:eastAsia="Arial" w:hAnsi="Arial" w:cs="Arial"/>
          <w:color w:val="000000" w:themeColor="text1"/>
          <w:lang w:val="ru-RU"/>
        </w:rPr>
        <w:t>МСПС</w:t>
      </w:r>
      <w:r w:rsidRPr="002B0E46">
        <w:rPr>
          <w:rFonts w:ascii="Arial" w:eastAsia="Arial" w:hAnsi="Arial" w:cs="Arial"/>
          <w:color w:val="000000" w:themeColor="text1"/>
          <w:lang w:val="ru-RU"/>
        </w:rPr>
        <w:t>, и другие соответствующие вопросы.  Комитет также принял к сведению заключени</w:t>
      </w:r>
      <w:r w:rsidR="00B912AB">
        <w:rPr>
          <w:rFonts w:ascii="Arial" w:eastAsia="Arial" w:hAnsi="Arial" w:cs="Arial"/>
          <w:color w:val="000000" w:themeColor="text1"/>
          <w:lang w:val="ru-RU"/>
        </w:rPr>
        <w:t>е</w:t>
      </w:r>
      <w:r w:rsidRPr="002B0E46">
        <w:rPr>
          <w:rFonts w:ascii="Arial" w:eastAsia="Arial" w:hAnsi="Arial" w:cs="Arial"/>
          <w:color w:val="000000" w:themeColor="text1"/>
          <w:lang w:val="ru-RU"/>
        </w:rPr>
        <w:t xml:space="preserve"> без оговорок, касающ</w:t>
      </w:r>
      <w:r w:rsidR="00B912AB">
        <w:rPr>
          <w:rFonts w:ascii="Arial" w:eastAsia="Arial" w:hAnsi="Arial" w:cs="Arial"/>
          <w:color w:val="000000" w:themeColor="text1"/>
          <w:lang w:val="ru-RU"/>
        </w:rPr>
        <w:t>е</w:t>
      </w:r>
      <w:r w:rsidRPr="002B0E46">
        <w:rPr>
          <w:rFonts w:ascii="Arial" w:eastAsia="Arial" w:hAnsi="Arial" w:cs="Arial"/>
          <w:color w:val="000000" w:themeColor="text1"/>
          <w:lang w:val="ru-RU"/>
        </w:rPr>
        <w:t xml:space="preserve">еся представления финансовой отчетности, регулярности доходов и расходов ВОИС.  </w:t>
      </w:r>
      <w:r w:rsidRPr="00865D98">
        <w:rPr>
          <w:rFonts w:ascii="Arial" w:eastAsia="Arial" w:hAnsi="Arial" w:cs="Arial"/>
          <w:color w:val="000000" w:themeColor="text1"/>
          <w:lang w:val="ru-RU"/>
        </w:rPr>
        <w:t xml:space="preserve">Комитет также отметил, что Внешний аудитор выявил ряд возможностей для улучшения работы и не </w:t>
      </w:r>
      <w:r w:rsidR="00865D98">
        <w:rPr>
          <w:rFonts w:ascii="Arial" w:eastAsia="Arial" w:hAnsi="Arial" w:cs="Arial"/>
          <w:color w:val="000000" w:themeColor="text1"/>
          <w:lang w:val="ru-RU"/>
        </w:rPr>
        <w:t>вынес</w:t>
      </w:r>
      <w:r w:rsidRPr="00865D98">
        <w:rPr>
          <w:rFonts w:ascii="Arial" w:eastAsia="Arial" w:hAnsi="Arial" w:cs="Arial"/>
          <w:color w:val="000000" w:themeColor="text1"/>
          <w:lang w:val="ru-RU"/>
        </w:rPr>
        <w:t xml:space="preserve"> никаких новых рекомендаций.</w:t>
      </w:r>
    </w:p>
    <w:p w14:paraId="49AB1BDD" w14:textId="77777777" w:rsidR="002A0DD8" w:rsidRPr="00865D98" w:rsidRDefault="002A0DD8" w:rsidP="002A0DD8">
      <w:pPr>
        <w:tabs>
          <w:tab w:val="left" w:pos="740"/>
        </w:tabs>
        <w:rPr>
          <w:rFonts w:ascii="Arial" w:eastAsia="Arial" w:hAnsi="Arial" w:cs="Arial"/>
          <w:color w:val="000000" w:themeColor="text1"/>
          <w:lang w:val="ru-RU"/>
        </w:rPr>
      </w:pPr>
    </w:p>
    <w:p w14:paraId="1D51E0D1" w14:textId="68A1E692" w:rsidR="00EB5DA7" w:rsidRPr="006D1D69" w:rsidRDefault="006D1D69" w:rsidP="007F78C0">
      <w:pPr>
        <w:numPr>
          <w:ilvl w:val="0"/>
          <w:numId w:val="4"/>
        </w:numPr>
        <w:tabs>
          <w:tab w:val="left" w:pos="740"/>
        </w:tabs>
        <w:ind w:left="20" w:hanging="13"/>
        <w:rPr>
          <w:rFonts w:ascii="Arial" w:eastAsia="Arial" w:hAnsi="Arial" w:cs="Arial"/>
          <w:color w:val="000000" w:themeColor="text1"/>
          <w:lang w:val="ru-RU"/>
        </w:rPr>
      </w:pPr>
      <w:r w:rsidRPr="006D1D69">
        <w:rPr>
          <w:rFonts w:ascii="Arial" w:hAnsi="Arial" w:cs="Arial"/>
          <w:color w:val="000000" w:themeColor="text1"/>
          <w:lang w:val="ru-RU"/>
        </w:rPr>
        <w:t xml:space="preserve">В ходе 74-й, 75-й и 76-й сессий Комитет встречался с представителями нового Внешнего аудитора </w:t>
      </w:r>
      <w:r>
        <w:rPr>
          <w:rFonts w:ascii="Arial" w:hAnsi="Arial" w:cs="Arial"/>
          <w:color w:val="000000" w:themeColor="text1"/>
          <w:lang w:val="ru-RU"/>
        </w:rPr>
        <w:t xml:space="preserve">– </w:t>
      </w:r>
      <w:r w:rsidRPr="006D1D69">
        <w:rPr>
          <w:rFonts w:ascii="Arial" w:hAnsi="Arial" w:cs="Arial"/>
          <w:color w:val="000000" w:themeColor="text1"/>
          <w:lang w:val="ru-RU"/>
        </w:rPr>
        <w:t>Ревизионно</w:t>
      </w:r>
      <w:r>
        <w:rPr>
          <w:rFonts w:ascii="Arial" w:hAnsi="Arial" w:cs="Arial"/>
          <w:color w:val="000000" w:themeColor="text1"/>
          <w:lang w:val="ru-RU"/>
        </w:rPr>
        <w:t>го</w:t>
      </w:r>
      <w:r w:rsidRPr="006D1D69">
        <w:rPr>
          <w:rFonts w:ascii="Arial" w:hAnsi="Arial" w:cs="Arial"/>
          <w:color w:val="000000" w:themeColor="text1"/>
          <w:lang w:val="ru-RU"/>
        </w:rPr>
        <w:t xml:space="preserve"> </w:t>
      </w:r>
      <w:r>
        <w:rPr>
          <w:rFonts w:ascii="Arial" w:hAnsi="Arial" w:cs="Arial"/>
          <w:color w:val="000000" w:themeColor="text1"/>
          <w:lang w:val="ru-RU"/>
        </w:rPr>
        <w:t>совета</w:t>
      </w:r>
      <w:r w:rsidRPr="006D1D69">
        <w:rPr>
          <w:rFonts w:ascii="Arial" w:hAnsi="Arial" w:cs="Arial"/>
          <w:color w:val="000000" w:themeColor="text1"/>
          <w:lang w:val="ru-RU"/>
        </w:rPr>
        <w:t xml:space="preserve"> Республики Индонезия.  В ходе 74-й сессии Комитета Внешний аудитор представил Меморандум о планировании аудит</w:t>
      </w:r>
      <w:r w:rsidR="00F56CF3">
        <w:rPr>
          <w:rFonts w:ascii="Arial" w:hAnsi="Arial" w:cs="Arial"/>
          <w:color w:val="000000" w:themeColor="text1"/>
          <w:lang w:val="ru-RU"/>
        </w:rPr>
        <w:t>орских проверок</w:t>
      </w:r>
      <w:r w:rsidRPr="006D1D69">
        <w:rPr>
          <w:rFonts w:ascii="Arial" w:hAnsi="Arial" w:cs="Arial"/>
          <w:color w:val="000000" w:themeColor="text1"/>
          <w:lang w:val="ru-RU"/>
        </w:rPr>
        <w:t xml:space="preserve"> (</w:t>
      </w:r>
      <w:r w:rsidRPr="006D1D69">
        <w:rPr>
          <w:rFonts w:ascii="Arial" w:hAnsi="Arial" w:cs="Arial"/>
          <w:color w:val="000000" w:themeColor="text1"/>
        </w:rPr>
        <w:t>APM</w:t>
      </w:r>
      <w:r w:rsidRPr="006D1D69">
        <w:rPr>
          <w:rFonts w:ascii="Arial" w:hAnsi="Arial" w:cs="Arial"/>
          <w:color w:val="000000" w:themeColor="text1"/>
          <w:lang w:val="ru-RU"/>
        </w:rPr>
        <w:t>) для аудита финансов</w:t>
      </w:r>
      <w:r w:rsidR="00F56CF3">
        <w:rPr>
          <w:rFonts w:ascii="Arial" w:hAnsi="Arial" w:cs="Arial"/>
          <w:color w:val="000000" w:themeColor="text1"/>
          <w:lang w:val="ru-RU"/>
        </w:rPr>
        <w:t>ой</w:t>
      </w:r>
      <w:r w:rsidRPr="006D1D69">
        <w:rPr>
          <w:rFonts w:ascii="Arial" w:hAnsi="Arial" w:cs="Arial"/>
          <w:color w:val="000000" w:themeColor="text1"/>
          <w:lang w:val="ru-RU"/>
        </w:rPr>
        <w:t xml:space="preserve"> отчет</w:t>
      </w:r>
      <w:r w:rsidR="00F56CF3">
        <w:rPr>
          <w:rFonts w:ascii="Arial" w:hAnsi="Arial" w:cs="Arial"/>
          <w:color w:val="000000" w:themeColor="text1"/>
          <w:lang w:val="ru-RU"/>
        </w:rPr>
        <w:t>ности</w:t>
      </w:r>
      <w:r w:rsidRPr="006D1D69">
        <w:rPr>
          <w:rFonts w:ascii="Arial" w:hAnsi="Arial" w:cs="Arial"/>
          <w:color w:val="000000" w:themeColor="text1"/>
          <w:lang w:val="ru-RU"/>
        </w:rPr>
        <w:t xml:space="preserve"> ВОИС за 2024 год.  </w:t>
      </w:r>
      <w:r w:rsidRPr="006D1D69">
        <w:rPr>
          <w:rFonts w:ascii="Arial" w:hAnsi="Arial" w:cs="Arial"/>
          <w:color w:val="000000" w:themeColor="text1"/>
        </w:rPr>
        <w:t>APM</w:t>
      </w:r>
      <w:r w:rsidRPr="006D1D69">
        <w:rPr>
          <w:rFonts w:ascii="Arial" w:hAnsi="Arial" w:cs="Arial"/>
          <w:color w:val="000000" w:themeColor="text1"/>
          <w:lang w:val="ru-RU"/>
        </w:rPr>
        <w:t xml:space="preserve"> содержал подробную информацию о процессах проведения запланированных финансовых аудитов и аудитов эффективности.  Комитет высказал свои замечания по аспектам, которые были охвачены в </w:t>
      </w:r>
      <w:r w:rsidRPr="006D1D69">
        <w:rPr>
          <w:rFonts w:ascii="Arial" w:hAnsi="Arial" w:cs="Arial"/>
          <w:color w:val="000000" w:themeColor="text1"/>
        </w:rPr>
        <w:t>APM</w:t>
      </w:r>
      <w:r w:rsidRPr="006D1D69">
        <w:rPr>
          <w:rFonts w:ascii="Arial" w:hAnsi="Arial" w:cs="Arial"/>
          <w:color w:val="000000" w:themeColor="text1"/>
          <w:lang w:val="ru-RU"/>
        </w:rPr>
        <w:t xml:space="preserve">, включая существенность и объем аудиторских проверок.  Комитет также поинтересовался передачей полномочий от предыдущего аудитора, и новый Внешний аудитор выразил удовлетворение </w:t>
      </w:r>
      <w:r w:rsidR="00F56CF3">
        <w:rPr>
          <w:rFonts w:ascii="Arial" w:hAnsi="Arial" w:cs="Arial"/>
          <w:color w:val="000000" w:themeColor="text1"/>
          <w:lang w:val="ru-RU"/>
        </w:rPr>
        <w:t>подробностями</w:t>
      </w:r>
      <w:r w:rsidRPr="006D1D69">
        <w:rPr>
          <w:rFonts w:ascii="Arial" w:hAnsi="Arial" w:cs="Arial"/>
          <w:color w:val="000000" w:themeColor="text1"/>
          <w:lang w:val="ru-RU"/>
        </w:rPr>
        <w:t xml:space="preserve">, </w:t>
      </w:r>
      <w:r w:rsidR="00F56CF3">
        <w:rPr>
          <w:rFonts w:ascii="Arial" w:hAnsi="Arial" w:cs="Arial"/>
          <w:color w:val="000000" w:themeColor="text1"/>
          <w:lang w:val="ru-RU"/>
        </w:rPr>
        <w:t xml:space="preserve">которые были </w:t>
      </w:r>
      <w:r w:rsidRPr="006D1D69">
        <w:rPr>
          <w:rFonts w:ascii="Arial" w:hAnsi="Arial" w:cs="Arial"/>
          <w:color w:val="000000" w:themeColor="text1"/>
          <w:lang w:val="ru-RU"/>
        </w:rPr>
        <w:t>обсуждены с уходящим Внешним аудитором, включая выполнение невыполненных рекомендаций.</w:t>
      </w:r>
      <w:r>
        <w:rPr>
          <w:rFonts w:ascii="Arial" w:hAnsi="Arial" w:cs="Arial"/>
          <w:color w:val="000000" w:themeColor="text1"/>
          <w:lang w:val="ru-RU"/>
        </w:rPr>
        <w:t xml:space="preserve"> </w:t>
      </w:r>
    </w:p>
    <w:p w14:paraId="692A70CA" w14:textId="77777777" w:rsidR="00EB5DA7" w:rsidRPr="006D1D69" w:rsidRDefault="00EB5DA7" w:rsidP="004B5D5D">
      <w:pPr>
        <w:tabs>
          <w:tab w:val="left" w:pos="740"/>
        </w:tabs>
        <w:ind w:left="20"/>
        <w:rPr>
          <w:rFonts w:ascii="Arial" w:eastAsia="Arial" w:hAnsi="Arial" w:cs="Arial"/>
          <w:color w:val="000000" w:themeColor="text1"/>
          <w:lang w:val="ru-RU"/>
        </w:rPr>
      </w:pPr>
    </w:p>
    <w:p w14:paraId="47D5E401" w14:textId="4AB83C65" w:rsidR="008B2A52" w:rsidRPr="00380B3F" w:rsidRDefault="00380B3F" w:rsidP="00380B3F">
      <w:pPr>
        <w:numPr>
          <w:ilvl w:val="0"/>
          <w:numId w:val="4"/>
        </w:numPr>
        <w:tabs>
          <w:tab w:val="left" w:pos="740"/>
        </w:tabs>
        <w:rPr>
          <w:rFonts w:ascii="Arial" w:hAnsi="Arial" w:cs="Arial"/>
          <w:color w:val="000000" w:themeColor="text1"/>
          <w:lang w:val="ru-RU"/>
        </w:rPr>
      </w:pPr>
      <w:r w:rsidRPr="00380B3F">
        <w:rPr>
          <w:rFonts w:ascii="Arial" w:hAnsi="Arial" w:cs="Arial"/>
          <w:color w:val="000000" w:themeColor="text1"/>
          <w:lang w:val="ru-RU"/>
        </w:rPr>
        <w:t xml:space="preserve">В ходе 75-й сессии Комитета </w:t>
      </w:r>
      <w:r>
        <w:rPr>
          <w:rFonts w:ascii="Arial" w:hAnsi="Arial" w:cs="Arial"/>
          <w:color w:val="000000" w:themeColor="text1"/>
          <w:lang w:val="ru-RU"/>
        </w:rPr>
        <w:t>Внешний аудитор</w:t>
      </w:r>
      <w:r w:rsidRPr="00380B3F">
        <w:rPr>
          <w:rFonts w:ascii="Arial" w:hAnsi="Arial" w:cs="Arial"/>
          <w:color w:val="000000" w:themeColor="text1"/>
          <w:lang w:val="ru-RU"/>
        </w:rPr>
        <w:t xml:space="preserve"> представил обновленную информацию о состоянии механизмов внешне</w:t>
      </w:r>
      <w:r>
        <w:rPr>
          <w:rFonts w:ascii="Arial" w:hAnsi="Arial" w:cs="Arial"/>
          <w:color w:val="000000" w:themeColor="text1"/>
          <w:lang w:val="ru-RU"/>
        </w:rPr>
        <w:t>го</w:t>
      </w:r>
      <w:r w:rsidRPr="00380B3F">
        <w:rPr>
          <w:rFonts w:ascii="Arial" w:hAnsi="Arial" w:cs="Arial"/>
          <w:color w:val="000000" w:themeColor="text1"/>
          <w:lang w:val="ru-RU"/>
        </w:rPr>
        <w:t xml:space="preserve"> </w:t>
      </w:r>
      <w:r>
        <w:rPr>
          <w:rFonts w:ascii="Arial" w:hAnsi="Arial" w:cs="Arial"/>
          <w:color w:val="000000" w:themeColor="text1"/>
          <w:lang w:val="ru-RU"/>
        </w:rPr>
        <w:t>аудита</w:t>
      </w:r>
      <w:r w:rsidRPr="00380B3F">
        <w:rPr>
          <w:rFonts w:ascii="Arial" w:hAnsi="Arial" w:cs="Arial"/>
          <w:color w:val="000000" w:themeColor="text1"/>
          <w:lang w:val="ru-RU"/>
        </w:rPr>
        <w:t xml:space="preserve"> и планах на предстоящий год.  Внешний </w:t>
      </w:r>
      <w:r>
        <w:rPr>
          <w:rFonts w:ascii="Arial" w:hAnsi="Arial" w:cs="Arial"/>
          <w:color w:val="000000" w:themeColor="text1"/>
          <w:lang w:val="ru-RU"/>
        </w:rPr>
        <w:t>аудитор</w:t>
      </w:r>
      <w:r w:rsidRPr="00380B3F">
        <w:rPr>
          <w:rFonts w:ascii="Arial" w:hAnsi="Arial" w:cs="Arial"/>
          <w:color w:val="000000" w:themeColor="text1"/>
          <w:lang w:val="ru-RU"/>
        </w:rPr>
        <w:t xml:space="preserve"> также указал, что предыдущий Внешний </w:t>
      </w:r>
      <w:r>
        <w:rPr>
          <w:rFonts w:ascii="Arial" w:hAnsi="Arial" w:cs="Arial"/>
          <w:color w:val="000000" w:themeColor="text1"/>
          <w:lang w:val="ru-RU"/>
        </w:rPr>
        <w:t>аудитор</w:t>
      </w:r>
      <w:r w:rsidRPr="00380B3F">
        <w:rPr>
          <w:rFonts w:ascii="Arial" w:hAnsi="Arial" w:cs="Arial"/>
          <w:color w:val="000000" w:themeColor="text1"/>
          <w:lang w:val="ru-RU"/>
        </w:rPr>
        <w:t xml:space="preserve"> вынес 41 рекомендацию по итогам </w:t>
      </w:r>
      <w:r>
        <w:rPr>
          <w:rFonts w:ascii="Arial" w:hAnsi="Arial" w:cs="Arial"/>
          <w:color w:val="000000" w:themeColor="text1"/>
          <w:lang w:val="ru-RU"/>
        </w:rPr>
        <w:t>аудиторских проверок</w:t>
      </w:r>
      <w:r w:rsidRPr="00380B3F">
        <w:rPr>
          <w:rFonts w:ascii="Arial" w:hAnsi="Arial" w:cs="Arial"/>
          <w:color w:val="000000" w:themeColor="text1"/>
          <w:lang w:val="ru-RU"/>
        </w:rPr>
        <w:t xml:space="preserve">, из которых 35 были выполнены, а шесть </w:t>
      </w:r>
      <w:r>
        <w:rPr>
          <w:rFonts w:ascii="Arial" w:hAnsi="Arial" w:cs="Arial"/>
          <w:color w:val="000000" w:themeColor="text1"/>
          <w:lang w:val="ru-RU"/>
        </w:rPr>
        <w:t>по-прежнему находились</w:t>
      </w:r>
      <w:r w:rsidRPr="00380B3F">
        <w:rPr>
          <w:rFonts w:ascii="Arial" w:hAnsi="Arial" w:cs="Arial"/>
          <w:color w:val="000000" w:themeColor="text1"/>
          <w:lang w:val="ru-RU"/>
        </w:rPr>
        <w:t xml:space="preserve"> в процессе выполнения.  </w:t>
      </w:r>
      <w:r>
        <w:rPr>
          <w:rFonts w:ascii="Arial" w:hAnsi="Arial" w:cs="Arial"/>
          <w:color w:val="000000" w:themeColor="text1"/>
          <w:lang w:val="ru-RU"/>
        </w:rPr>
        <w:t>Аудитор</w:t>
      </w:r>
      <w:r w:rsidRPr="00380B3F">
        <w:rPr>
          <w:rFonts w:ascii="Arial" w:hAnsi="Arial" w:cs="Arial"/>
          <w:color w:val="000000" w:themeColor="text1"/>
          <w:lang w:val="ru-RU"/>
        </w:rPr>
        <w:t xml:space="preserve"> и Комитет также обсудили сроки</w:t>
      </w:r>
      <w:r>
        <w:rPr>
          <w:rFonts w:ascii="Arial" w:hAnsi="Arial" w:cs="Arial"/>
          <w:color w:val="000000" w:themeColor="text1"/>
          <w:lang w:val="ru-RU"/>
        </w:rPr>
        <w:t xml:space="preserve"> и </w:t>
      </w:r>
      <w:r w:rsidRPr="00380B3F">
        <w:rPr>
          <w:rFonts w:ascii="Arial" w:hAnsi="Arial" w:cs="Arial"/>
          <w:color w:val="000000" w:themeColor="text1"/>
          <w:lang w:val="ru-RU"/>
        </w:rPr>
        <w:t xml:space="preserve">ключевые области для </w:t>
      </w:r>
      <w:r>
        <w:rPr>
          <w:rFonts w:ascii="Arial" w:hAnsi="Arial" w:cs="Arial"/>
          <w:color w:val="000000" w:themeColor="text1"/>
          <w:lang w:val="ru-RU"/>
        </w:rPr>
        <w:t>аудиторских проверок</w:t>
      </w:r>
      <w:r w:rsidRPr="00380B3F">
        <w:rPr>
          <w:rFonts w:ascii="Arial" w:hAnsi="Arial" w:cs="Arial"/>
          <w:color w:val="000000" w:themeColor="text1"/>
          <w:lang w:val="ru-RU"/>
        </w:rPr>
        <w:t xml:space="preserve">.  Комитет подчеркнул важность ряда областей аудита, включая обязательства по МСПС, инвестиции, а также аудит эффективности и заключение Внешнего аудитора о соблюдении </w:t>
      </w:r>
      <w:r>
        <w:rPr>
          <w:rFonts w:ascii="Arial" w:hAnsi="Arial" w:cs="Arial"/>
          <w:color w:val="000000" w:themeColor="text1"/>
          <w:lang w:val="ru-RU"/>
        </w:rPr>
        <w:t xml:space="preserve">установленных </w:t>
      </w:r>
      <w:r w:rsidRPr="00380B3F">
        <w:rPr>
          <w:rFonts w:ascii="Arial" w:hAnsi="Arial" w:cs="Arial"/>
          <w:color w:val="000000" w:themeColor="text1"/>
          <w:lang w:val="ru-RU"/>
        </w:rPr>
        <w:t xml:space="preserve">требований. </w:t>
      </w:r>
    </w:p>
    <w:p w14:paraId="48C6E3ED" w14:textId="77777777" w:rsidR="008B2A52" w:rsidRPr="00380B3F" w:rsidRDefault="008B2A52" w:rsidP="008B2A52">
      <w:pPr>
        <w:tabs>
          <w:tab w:val="left" w:pos="740"/>
        </w:tabs>
        <w:ind w:left="20"/>
        <w:rPr>
          <w:rFonts w:ascii="Arial" w:eastAsia="Arial" w:hAnsi="Arial" w:cs="Arial"/>
          <w:color w:val="000000" w:themeColor="text1"/>
          <w:lang w:val="ru-RU"/>
        </w:rPr>
      </w:pPr>
    </w:p>
    <w:p w14:paraId="0A199BF1" w14:textId="0E031DFC" w:rsidR="00C84A31" w:rsidRPr="0088765A" w:rsidRDefault="0088765A" w:rsidP="00B72AC6">
      <w:pPr>
        <w:numPr>
          <w:ilvl w:val="0"/>
          <w:numId w:val="4"/>
        </w:numPr>
        <w:tabs>
          <w:tab w:val="left" w:pos="740"/>
        </w:tabs>
        <w:ind w:left="20" w:hanging="13"/>
        <w:rPr>
          <w:rFonts w:ascii="Arial" w:eastAsia="Arial" w:hAnsi="Arial" w:cs="Arial"/>
          <w:color w:val="000000" w:themeColor="text1"/>
          <w:lang w:val="ru-RU"/>
        </w:rPr>
      </w:pPr>
      <w:r w:rsidRPr="0088765A">
        <w:rPr>
          <w:rFonts w:ascii="Arial" w:eastAsia="Arial" w:hAnsi="Arial" w:cs="Arial"/>
          <w:color w:val="000000" w:themeColor="text1"/>
          <w:lang w:val="ru-RU"/>
        </w:rPr>
        <w:t xml:space="preserve">На своей 76-й сессии Комитет рассмотрел представленную внешними </w:t>
      </w:r>
      <w:r>
        <w:rPr>
          <w:rFonts w:ascii="Arial" w:eastAsia="Arial" w:hAnsi="Arial" w:cs="Arial"/>
          <w:color w:val="000000" w:themeColor="text1"/>
          <w:lang w:val="ru-RU"/>
        </w:rPr>
        <w:t>аудиторами</w:t>
      </w:r>
      <w:r w:rsidRPr="0088765A">
        <w:rPr>
          <w:rFonts w:ascii="Arial" w:eastAsia="Arial" w:hAnsi="Arial" w:cs="Arial"/>
          <w:color w:val="000000" w:themeColor="text1"/>
          <w:lang w:val="ru-RU"/>
        </w:rPr>
        <w:t xml:space="preserve"> обновленную информацию о ходе финансово</w:t>
      </w:r>
      <w:r>
        <w:rPr>
          <w:rFonts w:ascii="Arial" w:eastAsia="Arial" w:hAnsi="Arial" w:cs="Arial"/>
          <w:color w:val="000000" w:themeColor="text1"/>
          <w:lang w:val="ru-RU"/>
        </w:rPr>
        <w:t>го</w:t>
      </w:r>
      <w:r w:rsidRPr="0088765A">
        <w:rPr>
          <w:rFonts w:ascii="Arial" w:eastAsia="Arial" w:hAnsi="Arial" w:cs="Arial"/>
          <w:color w:val="000000" w:themeColor="text1"/>
          <w:lang w:val="ru-RU"/>
        </w:rPr>
        <w:t xml:space="preserve"> </w:t>
      </w:r>
      <w:r>
        <w:rPr>
          <w:rFonts w:ascii="Arial" w:eastAsia="Arial" w:hAnsi="Arial" w:cs="Arial"/>
          <w:color w:val="000000" w:themeColor="text1"/>
          <w:lang w:val="ru-RU"/>
        </w:rPr>
        <w:t>аудита</w:t>
      </w:r>
      <w:r w:rsidRPr="0088765A">
        <w:rPr>
          <w:rFonts w:ascii="Arial" w:eastAsia="Arial" w:hAnsi="Arial" w:cs="Arial"/>
          <w:color w:val="000000" w:themeColor="text1"/>
          <w:lang w:val="ru-RU"/>
        </w:rPr>
        <w:t xml:space="preserve"> и </w:t>
      </w:r>
      <w:r>
        <w:rPr>
          <w:rFonts w:ascii="Arial" w:eastAsia="Arial" w:hAnsi="Arial" w:cs="Arial"/>
          <w:color w:val="000000" w:themeColor="text1"/>
          <w:lang w:val="ru-RU"/>
        </w:rPr>
        <w:t>аудита</w:t>
      </w:r>
      <w:r w:rsidRPr="0088765A">
        <w:rPr>
          <w:rFonts w:ascii="Arial" w:eastAsia="Arial" w:hAnsi="Arial" w:cs="Arial"/>
          <w:color w:val="000000" w:themeColor="text1"/>
          <w:lang w:val="ru-RU"/>
        </w:rPr>
        <w:t xml:space="preserve"> эффективности деятельности за 2024 год.  В обновленной информации указывалось, что финансов</w:t>
      </w:r>
      <w:r>
        <w:rPr>
          <w:rFonts w:ascii="Arial" w:eastAsia="Arial" w:hAnsi="Arial" w:cs="Arial"/>
          <w:color w:val="000000" w:themeColor="text1"/>
          <w:lang w:val="ru-RU"/>
        </w:rPr>
        <w:t>ый</w:t>
      </w:r>
      <w:r w:rsidRPr="0088765A">
        <w:rPr>
          <w:rFonts w:ascii="Arial" w:eastAsia="Arial" w:hAnsi="Arial" w:cs="Arial"/>
          <w:color w:val="000000" w:themeColor="text1"/>
          <w:lang w:val="ru-RU"/>
        </w:rPr>
        <w:t xml:space="preserve"> </w:t>
      </w:r>
      <w:r>
        <w:rPr>
          <w:rFonts w:ascii="Arial" w:eastAsia="Arial" w:hAnsi="Arial" w:cs="Arial"/>
          <w:color w:val="000000" w:themeColor="text1"/>
          <w:lang w:val="ru-RU"/>
        </w:rPr>
        <w:t>аудит</w:t>
      </w:r>
      <w:r w:rsidRPr="0088765A">
        <w:rPr>
          <w:rFonts w:ascii="Arial" w:eastAsia="Arial" w:hAnsi="Arial" w:cs="Arial"/>
          <w:color w:val="000000" w:themeColor="text1"/>
          <w:lang w:val="ru-RU"/>
        </w:rPr>
        <w:t xml:space="preserve"> охватывает ряд областей, в том числе проверку системы ПОР, повторн</w:t>
      </w:r>
      <w:r>
        <w:rPr>
          <w:rFonts w:ascii="Arial" w:eastAsia="Arial" w:hAnsi="Arial" w:cs="Arial"/>
          <w:color w:val="000000" w:themeColor="text1"/>
          <w:lang w:val="ru-RU"/>
        </w:rPr>
        <w:t xml:space="preserve">ую проверку </w:t>
      </w:r>
      <w:r w:rsidRPr="0088765A">
        <w:rPr>
          <w:rFonts w:ascii="Arial" w:eastAsia="Arial" w:hAnsi="Arial" w:cs="Arial"/>
          <w:color w:val="000000" w:themeColor="text1"/>
          <w:lang w:val="ru-RU"/>
        </w:rPr>
        <w:t xml:space="preserve">неаудированных финансовых ведомостей за 2024 год, обзор раскрываемой информации, проверку механизмов финансового и информационно-технологического контроля, </w:t>
      </w:r>
      <w:r w:rsidRPr="0088765A">
        <w:rPr>
          <w:rFonts w:ascii="Arial" w:eastAsia="Arial" w:hAnsi="Arial" w:cs="Arial"/>
          <w:color w:val="000000" w:themeColor="text1"/>
          <w:lang w:val="ru-RU"/>
        </w:rPr>
        <w:lastRenderedPageBreak/>
        <w:t xml:space="preserve">выполнение рекомендаций за предыдущие годы и соблюдение МСУГС.  В нем также </w:t>
      </w:r>
      <w:r>
        <w:rPr>
          <w:rFonts w:ascii="Arial" w:eastAsia="Arial" w:hAnsi="Arial" w:cs="Arial"/>
          <w:color w:val="000000" w:themeColor="text1"/>
          <w:lang w:val="ru-RU"/>
        </w:rPr>
        <w:t xml:space="preserve">было </w:t>
      </w:r>
      <w:r w:rsidRPr="0088765A">
        <w:rPr>
          <w:rFonts w:ascii="Arial" w:eastAsia="Arial" w:hAnsi="Arial" w:cs="Arial"/>
          <w:color w:val="000000" w:themeColor="text1"/>
          <w:lang w:val="ru-RU"/>
        </w:rPr>
        <w:t xml:space="preserve">указано, что работа на местах в рамках аудита эффективности </w:t>
      </w:r>
      <w:r>
        <w:rPr>
          <w:rFonts w:ascii="Arial" w:eastAsia="Arial" w:hAnsi="Arial" w:cs="Arial"/>
          <w:color w:val="000000" w:themeColor="text1"/>
          <w:lang w:val="ru-RU"/>
        </w:rPr>
        <w:t xml:space="preserve">деятельности </w:t>
      </w:r>
      <w:r w:rsidRPr="0088765A">
        <w:rPr>
          <w:rFonts w:ascii="Arial" w:eastAsia="Arial" w:hAnsi="Arial" w:cs="Arial"/>
          <w:color w:val="000000" w:themeColor="text1"/>
          <w:lang w:val="ru-RU"/>
        </w:rPr>
        <w:t>была завершена 14 марта 2025 г</w:t>
      </w:r>
      <w:r>
        <w:rPr>
          <w:rFonts w:ascii="Arial" w:eastAsia="Arial" w:hAnsi="Arial" w:cs="Arial"/>
          <w:color w:val="000000" w:themeColor="text1"/>
          <w:lang w:val="ru-RU"/>
        </w:rPr>
        <w:t>ода;</w:t>
      </w:r>
      <w:r w:rsidRPr="0088765A">
        <w:rPr>
          <w:rFonts w:ascii="Arial" w:eastAsia="Arial" w:hAnsi="Arial" w:cs="Arial"/>
          <w:color w:val="000000" w:themeColor="text1"/>
          <w:lang w:val="ru-RU"/>
        </w:rPr>
        <w:t xml:space="preserve"> </w:t>
      </w:r>
      <w:r>
        <w:rPr>
          <w:rFonts w:ascii="Arial" w:eastAsia="Arial" w:hAnsi="Arial" w:cs="Arial"/>
          <w:color w:val="000000" w:themeColor="text1"/>
          <w:lang w:val="ru-RU"/>
        </w:rPr>
        <w:t xml:space="preserve">она включала оценку </w:t>
      </w:r>
      <w:r w:rsidRPr="0088765A">
        <w:rPr>
          <w:rFonts w:ascii="Arial" w:eastAsia="Arial" w:hAnsi="Arial" w:cs="Arial"/>
          <w:color w:val="000000" w:themeColor="text1"/>
          <w:lang w:val="ru-RU"/>
        </w:rPr>
        <w:t>эффективност</w:t>
      </w:r>
      <w:r>
        <w:rPr>
          <w:rFonts w:ascii="Arial" w:eastAsia="Arial" w:hAnsi="Arial" w:cs="Arial"/>
          <w:color w:val="000000" w:themeColor="text1"/>
          <w:lang w:val="ru-RU"/>
        </w:rPr>
        <w:t>и</w:t>
      </w:r>
      <w:r w:rsidRPr="0088765A">
        <w:rPr>
          <w:rFonts w:ascii="Arial" w:eastAsia="Arial" w:hAnsi="Arial" w:cs="Arial"/>
          <w:color w:val="000000" w:themeColor="text1"/>
          <w:lang w:val="ru-RU"/>
        </w:rPr>
        <w:t xml:space="preserve"> управления программой ВОИС и охватывала четыре </w:t>
      </w:r>
      <w:r>
        <w:rPr>
          <w:rFonts w:ascii="Arial" w:eastAsia="Arial" w:hAnsi="Arial" w:cs="Arial"/>
          <w:color w:val="000000" w:themeColor="text1"/>
          <w:lang w:val="ru-RU"/>
        </w:rPr>
        <w:t>подразделения</w:t>
      </w:r>
      <w:r w:rsidRPr="0088765A">
        <w:rPr>
          <w:rFonts w:ascii="Arial" w:eastAsia="Arial" w:hAnsi="Arial" w:cs="Arial"/>
          <w:color w:val="000000" w:themeColor="text1"/>
          <w:lang w:val="ru-RU"/>
        </w:rPr>
        <w:t xml:space="preserve"> ВОИС.  Комитет обсудил подход и сферу охвата финансового аудита, стандарты аудита, сроки завершения </w:t>
      </w:r>
      <w:r>
        <w:rPr>
          <w:rFonts w:ascii="Arial" w:eastAsia="Arial" w:hAnsi="Arial" w:cs="Arial"/>
          <w:color w:val="000000" w:themeColor="text1"/>
          <w:lang w:val="ru-RU"/>
        </w:rPr>
        <w:t xml:space="preserve">подготовки </w:t>
      </w:r>
      <w:r w:rsidRPr="0088765A">
        <w:rPr>
          <w:rFonts w:ascii="Arial" w:eastAsia="Arial" w:hAnsi="Arial" w:cs="Arial"/>
          <w:color w:val="000000" w:themeColor="text1"/>
          <w:lang w:val="ru-RU"/>
        </w:rPr>
        <w:t>аудиторского отчета, а также предварительные выводы и рекомендации по итогам аудита.  Внешние аудиторы также представили обновленную информацию о текущем мониторинге предыдущих рекомендаций аудита и о ходе их выполнения.</w:t>
      </w:r>
      <w:r w:rsidR="00B912AB">
        <w:rPr>
          <w:rFonts w:ascii="Arial" w:eastAsia="Arial" w:hAnsi="Arial" w:cs="Arial"/>
          <w:color w:val="000000" w:themeColor="text1"/>
          <w:lang w:val="ru-RU"/>
        </w:rPr>
        <w:t xml:space="preserve"> </w:t>
      </w:r>
    </w:p>
    <w:p w14:paraId="27EE64B3" w14:textId="77777777" w:rsidR="007A48C9" w:rsidRPr="0088765A" w:rsidRDefault="007A48C9" w:rsidP="004B5D5D">
      <w:pPr>
        <w:tabs>
          <w:tab w:val="left" w:pos="740"/>
        </w:tabs>
        <w:ind w:left="20"/>
        <w:rPr>
          <w:rFonts w:ascii="Arial" w:eastAsia="Arial" w:hAnsi="Arial" w:cs="Arial"/>
          <w:color w:val="000000" w:themeColor="text1"/>
          <w:lang w:val="ru-RU"/>
        </w:rPr>
      </w:pPr>
    </w:p>
    <w:p w14:paraId="17F39055" w14:textId="53BFEFBA" w:rsidR="001754BB" w:rsidRPr="0088765A" w:rsidRDefault="0088765A" w:rsidP="004B5D5D">
      <w:pPr>
        <w:pStyle w:val="ListParagraph"/>
        <w:rPr>
          <w:rFonts w:ascii="Arial" w:eastAsia="Arial" w:hAnsi="Arial" w:cs="Arial"/>
          <w:i/>
          <w:iCs/>
          <w:color w:val="000000" w:themeColor="text1"/>
          <w:lang w:val="ru-RU"/>
        </w:rPr>
      </w:pPr>
      <w:r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Закрытые встречи </w:t>
      </w:r>
    </w:p>
    <w:p w14:paraId="75F4DD0D" w14:textId="77777777" w:rsidR="001754BB" w:rsidRPr="00E13967" w:rsidRDefault="001754BB" w:rsidP="00E13967">
      <w:pPr>
        <w:rPr>
          <w:rFonts w:ascii="Arial" w:eastAsia="Arial" w:hAnsi="Arial" w:cs="Arial"/>
          <w:color w:val="000000" w:themeColor="text1"/>
        </w:rPr>
      </w:pPr>
    </w:p>
    <w:p w14:paraId="57D6EA25" w14:textId="0F257828" w:rsidR="001754BB" w:rsidRPr="00A05EAE" w:rsidRDefault="00A05EAE" w:rsidP="004B5D5D">
      <w:pPr>
        <w:numPr>
          <w:ilvl w:val="0"/>
          <w:numId w:val="4"/>
        </w:numPr>
        <w:tabs>
          <w:tab w:val="left" w:pos="740"/>
        </w:tabs>
        <w:ind w:left="20" w:hanging="13"/>
        <w:rPr>
          <w:rFonts w:ascii="Arial" w:eastAsia="Arial" w:hAnsi="Arial" w:cs="Arial"/>
          <w:color w:val="000000" w:themeColor="text1"/>
          <w:lang w:val="ru-RU"/>
        </w:rPr>
      </w:pPr>
      <w:r w:rsidRPr="00A05EAE">
        <w:rPr>
          <w:rFonts w:ascii="Arial" w:eastAsia="Arial" w:hAnsi="Arial" w:cs="Arial"/>
          <w:color w:val="000000" w:themeColor="text1"/>
          <w:lang w:val="ru-RU"/>
        </w:rPr>
        <w:t xml:space="preserve">В соответствии с имеющимися у него </w:t>
      </w:r>
      <w:r w:rsidR="00713D39">
        <w:rPr>
          <w:rFonts w:ascii="Arial" w:eastAsia="Arial" w:hAnsi="Arial" w:cs="Arial"/>
          <w:color w:val="000000" w:themeColor="text1"/>
          <w:lang w:val="ru-RU"/>
        </w:rPr>
        <w:t>П</w:t>
      </w:r>
      <w:r w:rsidRPr="00A05EAE">
        <w:rPr>
          <w:rFonts w:ascii="Arial" w:eastAsia="Arial" w:hAnsi="Arial" w:cs="Arial"/>
          <w:color w:val="000000" w:themeColor="text1"/>
          <w:lang w:val="ru-RU"/>
        </w:rPr>
        <w:t xml:space="preserve">олномочиями Комитет провел закрытые встречи с </w:t>
      </w:r>
      <w:r>
        <w:rPr>
          <w:rFonts w:ascii="Arial" w:eastAsia="Arial" w:hAnsi="Arial" w:cs="Arial"/>
          <w:color w:val="000000" w:themeColor="text1"/>
          <w:lang w:val="ru-RU"/>
        </w:rPr>
        <w:t>Внешним аудитором</w:t>
      </w:r>
      <w:r w:rsidRPr="00A05EAE">
        <w:rPr>
          <w:rFonts w:ascii="Arial" w:eastAsia="Arial" w:hAnsi="Arial" w:cs="Arial"/>
          <w:color w:val="000000" w:themeColor="text1"/>
          <w:lang w:val="ru-RU"/>
        </w:rPr>
        <w:t>.</w:t>
      </w:r>
    </w:p>
    <w:p w14:paraId="0BAD5BC6" w14:textId="77777777" w:rsidR="00EB5DA7" w:rsidRPr="00A05EAE" w:rsidRDefault="00EB5DA7" w:rsidP="004B5D5D">
      <w:pPr>
        <w:rPr>
          <w:rFonts w:ascii="Arial" w:hAnsi="Arial" w:cs="Arial"/>
          <w:color w:val="000000" w:themeColor="text1"/>
          <w:lang w:val="ru-RU"/>
        </w:rPr>
      </w:pPr>
    </w:p>
    <w:p w14:paraId="245190EF" w14:textId="77777777" w:rsidR="007A48C9" w:rsidRPr="00A05EAE" w:rsidRDefault="007A48C9" w:rsidP="004B5D5D">
      <w:pPr>
        <w:rPr>
          <w:rFonts w:ascii="Arial" w:hAnsi="Arial" w:cs="Arial"/>
          <w:color w:val="000000" w:themeColor="text1"/>
          <w:lang w:val="ru-RU"/>
        </w:rPr>
      </w:pPr>
    </w:p>
    <w:p w14:paraId="14A664AB" w14:textId="79D2C6A4" w:rsidR="00EB5DA7" w:rsidRPr="00571780" w:rsidRDefault="00A05EAE" w:rsidP="00216CAD">
      <w:pPr>
        <w:numPr>
          <w:ilvl w:val="0"/>
          <w:numId w:val="9"/>
        </w:numPr>
        <w:tabs>
          <w:tab w:val="left" w:pos="740"/>
        </w:tabs>
        <w:ind w:left="740" w:hanging="724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  <w:u w:val="single"/>
          <w:lang w:val="ru-RU"/>
        </w:rPr>
        <w:t xml:space="preserve">Финансовая отчетность </w:t>
      </w:r>
    </w:p>
    <w:p w14:paraId="0079E3EE" w14:textId="77777777" w:rsidR="00D8513B" w:rsidRPr="00571780" w:rsidRDefault="00D8513B" w:rsidP="004B5D5D">
      <w:pPr>
        <w:rPr>
          <w:rFonts w:ascii="Arial" w:eastAsia="Arial" w:hAnsi="Arial" w:cs="Arial"/>
          <w:color w:val="000000" w:themeColor="text1"/>
        </w:rPr>
      </w:pPr>
    </w:p>
    <w:p w14:paraId="53DA3EBE" w14:textId="23A981DE" w:rsidR="00EB5DA7" w:rsidRPr="00A05EAE" w:rsidRDefault="00A05EAE" w:rsidP="00A05EAE">
      <w:pPr>
        <w:pStyle w:val="ListParagraph"/>
        <w:ind w:left="1220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i/>
          <w:iCs/>
          <w:color w:val="000000" w:themeColor="text1"/>
          <w:lang w:val="ru-RU"/>
        </w:rPr>
        <w:t>Финансовая отчетность ВОИС за 2024 год</w:t>
      </w:r>
    </w:p>
    <w:p w14:paraId="36470C7E" w14:textId="77777777" w:rsidR="00546D48" w:rsidRPr="00A05EAE" w:rsidRDefault="00546D48" w:rsidP="004B5D5D">
      <w:pPr>
        <w:pStyle w:val="ListParagraph"/>
        <w:ind w:left="0"/>
        <w:rPr>
          <w:rFonts w:ascii="Arial" w:hAnsi="Arial" w:cs="Arial"/>
          <w:color w:val="000000" w:themeColor="text1"/>
          <w:lang w:val="ru-RU"/>
        </w:rPr>
      </w:pPr>
    </w:p>
    <w:p w14:paraId="2FF80062" w14:textId="6A213543" w:rsidR="00546D48" w:rsidRPr="002F779D" w:rsidRDefault="002F779D" w:rsidP="004B5D5D">
      <w:pPr>
        <w:numPr>
          <w:ilvl w:val="0"/>
          <w:numId w:val="4"/>
        </w:numPr>
        <w:tabs>
          <w:tab w:val="left" w:pos="740"/>
        </w:tabs>
        <w:ind w:left="20" w:hanging="13"/>
        <w:rPr>
          <w:rFonts w:ascii="Arial" w:eastAsia="Arial" w:hAnsi="Arial" w:cs="Arial"/>
          <w:color w:val="000000" w:themeColor="text1"/>
          <w:lang w:val="ru-RU"/>
        </w:rPr>
      </w:pPr>
      <w:r w:rsidRPr="002F779D">
        <w:rPr>
          <w:rFonts w:ascii="Arial" w:eastAsia="Arial" w:hAnsi="Arial" w:cs="Arial"/>
          <w:color w:val="000000" w:themeColor="text1"/>
          <w:lang w:val="ru-RU"/>
        </w:rPr>
        <w:t>На своей 76-й сессии Комитет рассмотрел проект финансового отчета и финансовые ведомости за год, закончившийся 31 декабря 2024 года.  Организация сообщила, что общий профицит составил 140 млн шв. франков, включая прибыль от инвестиций в размере 74</w:t>
      </w:r>
      <w:r w:rsidR="00B912AB">
        <w:rPr>
          <w:rFonts w:ascii="Arial" w:eastAsia="Arial" w:hAnsi="Arial" w:cs="Arial"/>
          <w:color w:val="000000" w:themeColor="text1"/>
          <w:lang w:val="ru-RU"/>
        </w:rPr>
        <w:t> </w:t>
      </w:r>
      <w:r w:rsidRPr="002F779D">
        <w:rPr>
          <w:rFonts w:ascii="Arial" w:eastAsia="Arial" w:hAnsi="Arial" w:cs="Arial"/>
          <w:color w:val="000000" w:themeColor="text1"/>
          <w:lang w:val="ru-RU"/>
        </w:rPr>
        <w:t xml:space="preserve">млн шв. франков.  Общая сумма доходов составила 497 млн шв. франков, а общая сумма расходов – 430 млн шв. франков, в результате чего операционный профицит составил 66 млн шв. франков.  Рыночная стоимость инвестиционных портфелей ВОИС также увеличилась: основной портфель достиг 931 млн шв. франков, а стратегический портфель оценивается в 274 млн шв. франков. </w:t>
      </w:r>
    </w:p>
    <w:p w14:paraId="4E28359A" w14:textId="77777777" w:rsidR="00170415" w:rsidRPr="002F779D" w:rsidRDefault="00170415" w:rsidP="004B5D5D">
      <w:pPr>
        <w:tabs>
          <w:tab w:val="left" w:pos="740"/>
        </w:tabs>
        <w:ind w:left="20"/>
        <w:rPr>
          <w:rFonts w:ascii="Arial" w:eastAsia="Arial" w:hAnsi="Arial" w:cs="Arial"/>
          <w:color w:val="000000" w:themeColor="text1"/>
          <w:lang w:val="ru-RU"/>
        </w:rPr>
      </w:pPr>
    </w:p>
    <w:p w14:paraId="583376DB" w14:textId="7768E6BF" w:rsidR="00546D48" w:rsidRPr="002F779D" w:rsidRDefault="002F779D" w:rsidP="004B5D5D">
      <w:pPr>
        <w:numPr>
          <w:ilvl w:val="0"/>
          <w:numId w:val="4"/>
        </w:numPr>
        <w:tabs>
          <w:tab w:val="left" w:pos="740"/>
        </w:tabs>
        <w:ind w:left="20" w:hanging="13"/>
        <w:rPr>
          <w:rFonts w:ascii="Arial" w:eastAsia="Arial" w:hAnsi="Arial" w:cs="Arial"/>
          <w:color w:val="000000" w:themeColor="text1"/>
          <w:lang w:val="ru-RU"/>
        </w:rPr>
      </w:pPr>
      <w:r w:rsidRPr="002F779D">
        <w:rPr>
          <w:rFonts w:ascii="Arial" w:eastAsia="Arial" w:hAnsi="Arial" w:cs="Arial"/>
          <w:color w:val="000000" w:themeColor="text1"/>
          <w:lang w:val="ru-RU"/>
        </w:rPr>
        <w:t xml:space="preserve">Комитет высказал замечания относительно оценки инвестиций, оценки обязательств по </w:t>
      </w:r>
      <w:r>
        <w:rPr>
          <w:rFonts w:ascii="Arial" w:eastAsia="Arial" w:hAnsi="Arial" w:cs="Arial"/>
          <w:color w:val="000000" w:themeColor="text1"/>
          <w:lang w:val="ru-RU"/>
        </w:rPr>
        <w:t>МСПС</w:t>
      </w:r>
      <w:r w:rsidRPr="002F779D">
        <w:rPr>
          <w:rFonts w:ascii="Arial" w:eastAsia="Arial" w:hAnsi="Arial" w:cs="Arial"/>
          <w:color w:val="000000" w:themeColor="text1"/>
          <w:lang w:val="ru-RU"/>
        </w:rPr>
        <w:t xml:space="preserve"> и улучшения примечаний к финансовым </w:t>
      </w:r>
      <w:r>
        <w:rPr>
          <w:rFonts w:ascii="Arial" w:eastAsia="Arial" w:hAnsi="Arial" w:cs="Arial"/>
          <w:color w:val="000000" w:themeColor="text1"/>
          <w:lang w:val="ru-RU"/>
        </w:rPr>
        <w:t>ведомостям</w:t>
      </w:r>
      <w:r w:rsidRPr="002F779D">
        <w:rPr>
          <w:rFonts w:ascii="Arial" w:eastAsia="Arial" w:hAnsi="Arial" w:cs="Arial"/>
          <w:color w:val="000000" w:themeColor="text1"/>
          <w:lang w:val="ru-RU"/>
        </w:rPr>
        <w:t xml:space="preserve">.  Комитет обсудил с актуарием ВОИС основополагающие допущения в отношении МСПС и получил запрошенные разъяснения.  Комитет также был проинформирован о том, что финансовая отчетность будет включать информацию о событии, произошедшем после составления баланса и связанном с созданием отдельной структуры </w:t>
      </w:r>
      <w:r>
        <w:rPr>
          <w:rFonts w:ascii="Arial" w:eastAsia="Arial" w:hAnsi="Arial" w:cs="Arial"/>
          <w:color w:val="000000" w:themeColor="text1"/>
          <w:lang w:val="ru-RU"/>
        </w:rPr>
        <w:t>на основе</w:t>
      </w:r>
      <w:r w:rsidRPr="002F779D">
        <w:rPr>
          <w:rFonts w:ascii="Arial" w:eastAsia="Arial" w:hAnsi="Arial" w:cs="Arial"/>
          <w:color w:val="000000" w:themeColor="text1"/>
          <w:lang w:val="ru-RU"/>
        </w:rPr>
        <w:t xml:space="preserve"> плана </w:t>
      </w:r>
      <w:r>
        <w:rPr>
          <w:rFonts w:ascii="Arial" w:eastAsia="Arial" w:hAnsi="Arial" w:cs="Arial"/>
          <w:color w:val="000000" w:themeColor="text1"/>
          <w:lang w:val="ru-RU"/>
        </w:rPr>
        <w:t xml:space="preserve">страхования </w:t>
      </w:r>
      <w:r w:rsidRPr="002F779D">
        <w:rPr>
          <w:rFonts w:ascii="Arial" w:eastAsia="Arial" w:hAnsi="Arial" w:cs="Arial"/>
          <w:color w:val="000000" w:themeColor="text1"/>
          <w:lang w:val="ru-RU"/>
        </w:rPr>
        <w:t xml:space="preserve">с </w:t>
      </w:r>
      <w:r>
        <w:rPr>
          <w:rFonts w:ascii="Arial" w:eastAsia="Arial" w:hAnsi="Arial" w:cs="Arial"/>
          <w:color w:val="000000" w:themeColor="text1"/>
          <w:lang w:val="ru-RU"/>
        </w:rPr>
        <w:t xml:space="preserve">участием </w:t>
      </w:r>
      <w:r w:rsidRPr="002F779D">
        <w:rPr>
          <w:rFonts w:ascii="Arial" w:eastAsia="Arial" w:hAnsi="Arial" w:cs="Arial"/>
          <w:color w:val="000000" w:themeColor="text1"/>
          <w:lang w:val="ru-RU"/>
        </w:rPr>
        <w:t>нескольки</w:t>
      </w:r>
      <w:r>
        <w:rPr>
          <w:rFonts w:ascii="Arial" w:eastAsia="Arial" w:hAnsi="Arial" w:cs="Arial"/>
          <w:color w:val="000000" w:themeColor="text1"/>
          <w:lang w:val="ru-RU"/>
        </w:rPr>
        <w:t>х</w:t>
      </w:r>
      <w:r w:rsidRPr="002F779D">
        <w:rPr>
          <w:rFonts w:ascii="Arial" w:eastAsia="Arial" w:hAnsi="Arial" w:cs="Arial"/>
          <w:color w:val="000000" w:themeColor="text1"/>
          <w:lang w:val="ru-RU"/>
        </w:rPr>
        <w:t xml:space="preserve"> работодател</w:t>
      </w:r>
      <w:r>
        <w:rPr>
          <w:rFonts w:ascii="Arial" w:eastAsia="Arial" w:hAnsi="Arial" w:cs="Arial"/>
          <w:color w:val="000000" w:themeColor="text1"/>
          <w:lang w:val="ru-RU"/>
        </w:rPr>
        <w:t>ей</w:t>
      </w:r>
      <w:r w:rsidR="00B912AB">
        <w:rPr>
          <w:rFonts w:ascii="Arial" w:eastAsia="Arial" w:hAnsi="Arial" w:cs="Arial"/>
          <w:color w:val="000000" w:themeColor="text1"/>
          <w:lang w:val="ru-RU"/>
        </w:rPr>
        <w:t xml:space="preserve"> для целей покрытия обязательств по предоставлению льгот сотрудникам</w:t>
      </w:r>
      <w:r w:rsidRPr="002F779D">
        <w:rPr>
          <w:rFonts w:ascii="Arial" w:eastAsia="Arial" w:hAnsi="Arial" w:cs="Arial"/>
          <w:color w:val="000000" w:themeColor="text1"/>
          <w:lang w:val="ru-RU"/>
        </w:rPr>
        <w:t>, в котором будут участвовать ВОИС и Международн</w:t>
      </w:r>
      <w:r>
        <w:rPr>
          <w:rFonts w:ascii="Arial" w:eastAsia="Arial" w:hAnsi="Arial" w:cs="Arial"/>
          <w:color w:val="000000" w:themeColor="text1"/>
          <w:lang w:val="ru-RU"/>
        </w:rPr>
        <w:t>ый</w:t>
      </w:r>
      <w:r w:rsidRPr="002F779D">
        <w:rPr>
          <w:rFonts w:ascii="Arial" w:eastAsia="Arial" w:hAnsi="Arial" w:cs="Arial"/>
          <w:color w:val="000000" w:themeColor="text1"/>
          <w:lang w:val="ru-RU"/>
        </w:rPr>
        <w:t xml:space="preserve"> союз по охране новых сортов растений (УПОВ).</w:t>
      </w:r>
      <w:r>
        <w:rPr>
          <w:rFonts w:ascii="Arial" w:eastAsia="Arial" w:hAnsi="Arial" w:cs="Arial"/>
          <w:color w:val="000000" w:themeColor="text1"/>
          <w:lang w:val="ru-RU"/>
        </w:rPr>
        <w:t xml:space="preserve"> </w:t>
      </w:r>
    </w:p>
    <w:p w14:paraId="294C97B5" w14:textId="77777777" w:rsidR="00546D48" w:rsidRPr="002F779D" w:rsidRDefault="00546D48" w:rsidP="004B5D5D">
      <w:pPr>
        <w:rPr>
          <w:rFonts w:ascii="Arial" w:eastAsia="Arial" w:hAnsi="Arial" w:cs="Arial"/>
          <w:color w:val="000000" w:themeColor="text1"/>
          <w:lang w:val="ru-RU"/>
        </w:rPr>
      </w:pPr>
    </w:p>
    <w:p w14:paraId="01826BBE" w14:textId="69EBD42B" w:rsidR="00170415" w:rsidRPr="00234C64" w:rsidRDefault="00234C64" w:rsidP="004B5D5D">
      <w:pPr>
        <w:ind w:left="724"/>
        <w:rPr>
          <w:rFonts w:ascii="Arial" w:eastAsia="Arial" w:hAnsi="Arial" w:cs="Arial"/>
          <w:i/>
          <w:iCs/>
          <w:color w:val="000000" w:themeColor="text1"/>
          <w:lang w:val="ru-RU"/>
        </w:rPr>
      </w:pPr>
      <w:r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Изменения в учетной политике и </w:t>
      </w:r>
      <w:r w:rsidRPr="00234C64">
        <w:rPr>
          <w:rFonts w:ascii="Arial" w:eastAsia="Arial" w:hAnsi="Arial" w:cs="Arial"/>
          <w:i/>
          <w:iCs/>
          <w:color w:val="000000" w:themeColor="text1"/>
          <w:lang w:val="ru-RU"/>
        </w:rPr>
        <w:t>стандартах</w:t>
      </w:r>
    </w:p>
    <w:p w14:paraId="14BC9510" w14:textId="77777777" w:rsidR="00170415" w:rsidRPr="00234C64" w:rsidRDefault="00170415" w:rsidP="004B5D5D">
      <w:pPr>
        <w:rPr>
          <w:rFonts w:ascii="Arial" w:eastAsia="Arial" w:hAnsi="Arial" w:cs="Arial"/>
          <w:b/>
          <w:bCs/>
          <w:color w:val="000000" w:themeColor="text1"/>
          <w:lang w:val="ru-RU"/>
        </w:rPr>
      </w:pPr>
    </w:p>
    <w:p w14:paraId="036BFE9E" w14:textId="38A9528C" w:rsidR="00170415" w:rsidRPr="00FE43D7" w:rsidRDefault="00234C64" w:rsidP="006A0CB2">
      <w:pPr>
        <w:numPr>
          <w:ilvl w:val="0"/>
          <w:numId w:val="4"/>
        </w:numPr>
        <w:tabs>
          <w:tab w:val="left" w:pos="740"/>
        </w:tabs>
        <w:ind w:left="20" w:hanging="13"/>
        <w:rPr>
          <w:rFonts w:ascii="Arial" w:eastAsia="Arial" w:hAnsi="Arial" w:cs="Arial"/>
          <w:color w:val="000000" w:themeColor="text1"/>
          <w:lang w:val="ru-RU"/>
        </w:rPr>
      </w:pPr>
      <w:r w:rsidRPr="00FE43D7">
        <w:rPr>
          <w:rFonts w:ascii="Arial" w:eastAsia="Arial" w:hAnsi="Arial" w:cs="Arial"/>
          <w:color w:val="000000" w:themeColor="text1"/>
          <w:lang w:val="ru-RU"/>
        </w:rPr>
        <w:t xml:space="preserve">В ходе 75-й сессии Комитет был проинформирован о новых Международных стандартах учета в государственном секторе (МСУГС), которые ВОИС анализирует на предмет их внедрения.  К числу стандартов, которые, как ожидается, будут иметь значение для ВОИС, относятся МСУГС 45 (здания, сооружения и оборудование), МСУГС 46 (оценка), МСУГС 47 (выручка) и МСУГС 48 (расходы в связи с переводами). </w:t>
      </w:r>
    </w:p>
    <w:p w14:paraId="6113956A" w14:textId="77777777" w:rsidR="00170415" w:rsidRPr="00234C64" w:rsidRDefault="00170415" w:rsidP="004B5D5D">
      <w:pPr>
        <w:tabs>
          <w:tab w:val="left" w:pos="740"/>
        </w:tabs>
        <w:ind w:left="20"/>
        <w:rPr>
          <w:rFonts w:ascii="Arial" w:eastAsia="Arial" w:hAnsi="Arial" w:cs="Arial"/>
          <w:color w:val="000000" w:themeColor="text1"/>
          <w:lang w:val="ru-RU"/>
        </w:rPr>
      </w:pPr>
    </w:p>
    <w:p w14:paraId="4757FAAE" w14:textId="74772203" w:rsidR="00170415" w:rsidRPr="00234C64" w:rsidRDefault="00234C64" w:rsidP="004B5D5D">
      <w:pPr>
        <w:numPr>
          <w:ilvl w:val="0"/>
          <w:numId w:val="4"/>
        </w:numPr>
        <w:tabs>
          <w:tab w:val="left" w:pos="740"/>
        </w:tabs>
        <w:ind w:left="20" w:hanging="13"/>
        <w:rPr>
          <w:rFonts w:ascii="Arial" w:eastAsia="Arial" w:hAnsi="Arial" w:cs="Arial"/>
          <w:color w:val="000000" w:themeColor="text1"/>
          <w:lang w:val="ru-RU"/>
        </w:rPr>
      </w:pPr>
      <w:r w:rsidRPr="00234C64">
        <w:rPr>
          <w:rFonts w:ascii="Arial" w:eastAsia="Arial" w:hAnsi="Arial" w:cs="Arial"/>
          <w:color w:val="000000" w:themeColor="text1"/>
          <w:lang w:val="ru-RU"/>
        </w:rPr>
        <w:t xml:space="preserve">Комитет также получил обновленную информацию о планах ВОИС по проведению актуарной оценки </w:t>
      </w:r>
      <w:r w:rsidR="00713D39">
        <w:rPr>
          <w:rFonts w:ascii="Arial" w:eastAsia="Arial" w:hAnsi="Arial" w:cs="Arial"/>
          <w:color w:val="000000" w:themeColor="text1"/>
          <w:lang w:val="ru-RU"/>
        </w:rPr>
        <w:t xml:space="preserve">системы </w:t>
      </w:r>
      <w:r w:rsidRPr="00234C64">
        <w:rPr>
          <w:rFonts w:ascii="Arial" w:eastAsia="Arial" w:hAnsi="Arial" w:cs="Arial"/>
          <w:color w:val="000000" w:themeColor="text1"/>
          <w:lang w:val="ru-RU"/>
        </w:rPr>
        <w:t xml:space="preserve">МСПС, которая будет включать полный анализ требований </w:t>
      </w:r>
      <w:r>
        <w:rPr>
          <w:rFonts w:ascii="Arial" w:eastAsia="Arial" w:hAnsi="Arial" w:cs="Arial"/>
          <w:color w:val="000000" w:themeColor="text1"/>
          <w:lang w:val="ru-RU"/>
        </w:rPr>
        <w:t xml:space="preserve">о возмещении медицинских расходов за период </w:t>
      </w:r>
      <w:r w:rsidRPr="00234C64">
        <w:rPr>
          <w:rFonts w:ascii="Arial" w:eastAsia="Arial" w:hAnsi="Arial" w:cs="Arial"/>
          <w:color w:val="000000" w:themeColor="text1"/>
          <w:lang w:val="ru-RU"/>
        </w:rPr>
        <w:t xml:space="preserve">до 2024 года.  Комитет также был проинформирован о возможном раскрытии информации после </w:t>
      </w:r>
      <w:r>
        <w:rPr>
          <w:rFonts w:ascii="Arial" w:eastAsia="Arial" w:hAnsi="Arial" w:cs="Arial"/>
          <w:color w:val="000000" w:themeColor="text1"/>
          <w:lang w:val="ru-RU"/>
        </w:rPr>
        <w:t>окончания отчетного периода относительно</w:t>
      </w:r>
      <w:r w:rsidRPr="00234C64">
        <w:rPr>
          <w:rFonts w:ascii="Arial" w:eastAsia="Arial" w:hAnsi="Arial" w:cs="Arial"/>
          <w:color w:val="000000" w:themeColor="text1"/>
          <w:lang w:val="ru-RU"/>
        </w:rPr>
        <w:t xml:space="preserve"> отдельной структуры</w:t>
      </w:r>
      <w:r>
        <w:rPr>
          <w:rFonts w:ascii="Arial" w:eastAsia="Arial" w:hAnsi="Arial" w:cs="Arial"/>
          <w:color w:val="000000" w:themeColor="text1"/>
          <w:lang w:val="ru-RU"/>
        </w:rPr>
        <w:t xml:space="preserve"> с участием нескольких</w:t>
      </w:r>
      <w:r w:rsidRPr="00234C64">
        <w:rPr>
          <w:rFonts w:ascii="Arial" w:eastAsia="Arial" w:hAnsi="Arial" w:cs="Arial"/>
          <w:color w:val="000000" w:themeColor="text1"/>
          <w:lang w:val="ru-RU"/>
        </w:rPr>
        <w:t xml:space="preserve"> работодателей в 2024</w:t>
      </w:r>
      <w:r w:rsidR="00EE77F6">
        <w:rPr>
          <w:rFonts w:ascii="Arial" w:eastAsia="Arial" w:hAnsi="Arial" w:cs="Arial"/>
          <w:color w:val="000000" w:themeColor="text1"/>
          <w:lang w:val="ru-RU"/>
        </w:rPr>
        <w:t> </w:t>
      </w:r>
      <w:r w:rsidRPr="00234C64">
        <w:rPr>
          <w:rFonts w:ascii="Arial" w:eastAsia="Arial" w:hAnsi="Arial" w:cs="Arial"/>
          <w:color w:val="000000" w:themeColor="text1"/>
          <w:lang w:val="ru-RU"/>
        </w:rPr>
        <w:t xml:space="preserve">году.  Комитет выразил заинтересованность в рассмотрении </w:t>
      </w:r>
      <w:r w:rsidR="00713D39">
        <w:rPr>
          <w:rFonts w:ascii="Arial" w:eastAsia="Arial" w:hAnsi="Arial" w:cs="Arial"/>
          <w:color w:val="000000" w:themeColor="text1"/>
          <w:lang w:val="ru-RU"/>
        </w:rPr>
        <w:t>предположений</w:t>
      </w:r>
      <w:r w:rsidRPr="00234C64">
        <w:rPr>
          <w:rFonts w:ascii="Arial" w:eastAsia="Arial" w:hAnsi="Arial" w:cs="Arial"/>
          <w:color w:val="000000" w:themeColor="text1"/>
          <w:lang w:val="ru-RU"/>
        </w:rPr>
        <w:t xml:space="preserve">, используемых актуарием при определении обязательств по </w:t>
      </w:r>
      <w:r>
        <w:rPr>
          <w:rFonts w:ascii="Arial" w:eastAsia="Arial" w:hAnsi="Arial" w:cs="Arial"/>
          <w:color w:val="000000" w:themeColor="text1"/>
          <w:lang w:val="ru-RU"/>
        </w:rPr>
        <w:t>МСПС</w:t>
      </w:r>
      <w:r w:rsidRPr="00234C64">
        <w:rPr>
          <w:rFonts w:ascii="Arial" w:eastAsia="Arial" w:hAnsi="Arial" w:cs="Arial"/>
          <w:color w:val="000000" w:themeColor="text1"/>
          <w:lang w:val="ru-RU"/>
        </w:rPr>
        <w:t>, с учетом чрезвычайной чувствительности</w:t>
      </w:r>
      <w:r>
        <w:rPr>
          <w:rFonts w:ascii="Arial" w:eastAsia="Arial" w:hAnsi="Arial" w:cs="Arial"/>
          <w:color w:val="000000" w:themeColor="text1"/>
          <w:lang w:val="lv-LV"/>
        </w:rPr>
        <w:t xml:space="preserve"> </w:t>
      </w:r>
      <w:r>
        <w:rPr>
          <w:rFonts w:ascii="Arial" w:eastAsia="Arial" w:hAnsi="Arial" w:cs="Arial"/>
          <w:color w:val="000000" w:themeColor="text1"/>
          <w:lang w:val="ru-RU"/>
        </w:rPr>
        <w:t>данного вопроса</w:t>
      </w:r>
      <w:r w:rsidRPr="00234C64">
        <w:rPr>
          <w:rFonts w:ascii="Arial" w:eastAsia="Arial" w:hAnsi="Arial" w:cs="Arial"/>
          <w:color w:val="000000" w:themeColor="text1"/>
          <w:lang w:val="ru-RU"/>
        </w:rPr>
        <w:t>.</w:t>
      </w:r>
      <w:r w:rsidR="00EE77F6">
        <w:rPr>
          <w:rFonts w:ascii="Arial" w:eastAsia="Arial" w:hAnsi="Arial" w:cs="Arial"/>
          <w:color w:val="000000" w:themeColor="text1"/>
          <w:lang w:val="ru-RU"/>
        </w:rPr>
        <w:t xml:space="preserve"> </w:t>
      </w:r>
    </w:p>
    <w:p w14:paraId="61886B74" w14:textId="77777777" w:rsidR="00546D48" w:rsidRPr="00234C64" w:rsidRDefault="00546D48" w:rsidP="004B5D5D">
      <w:pPr>
        <w:rPr>
          <w:rFonts w:ascii="Arial" w:eastAsia="Arial" w:hAnsi="Arial" w:cs="Arial"/>
          <w:color w:val="000000" w:themeColor="text1"/>
          <w:lang w:val="ru-RU"/>
        </w:rPr>
      </w:pPr>
    </w:p>
    <w:p w14:paraId="004419B2" w14:textId="53E22776" w:rsidR="00EB5DA7" w:rsidRPr="002A5773" w:rsidRDefault="002A5773" w:rsidP="004B5D5D">
      <w:pPr>
        <w:ind w:left="724"/>
        <w:rPr>
          <w:rFonts w:ascii="Arial" w:hAnsi="Arial" w:cs="Arial"/>
          <w:color w:val="000000" w:themeColor="text1"/>
          <w:lang w:val="ru-RU"/>
        </w:rPr>
      </w:pPr>
      <w:r>
        <w:rPr>
          <w:rFonts w:ascii="Arial" w:eastAsia="Arial" w:hAnsi="Arial" w:cs="Arial"/>
          <w:i/>
          <w:iCs/>
          <w:color w:val="000000" w:themeColor="text1"/>
          <w:lang w:val="ru-RU"/>
        </w:rPr>
        <w:lastRenderedPageBreak/>
        <w:t>С</w:t>
      </w:r>
      <w:r w:rsidRPr="002A5773">
        <w:rPr>
          <w:rFonts w:ascii="Arial" w:eastAsia="Arial" w:hAnsi="Arial" w:cs="Arial"/>
          <w:i/>
          <w:iCs/>
          <w:color w:val="000000" w:themeColor="text1"/>
          <w:lang w:val="ru-RU"/>
        </w:rPr>
        <w:t>истем</w:t>
      </w:r>
      <w:r>
        <w:rPr>
          <w:rFonts w:ascii="Arial" w:eastAsia="Arial" w:hAnsi="Arial" w:cs="Arial"/>
          <w:i/>
          <w:iCs/>
          <w:color w:val="000000" w:themeColor="text1"/>
          <w:lang w:val="ru-RU"/>
        </w:rPr>
        <w:t>а</w:t>
      </w:r>
      <w:r w:rsidRPr="002A5773"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 и политик</w:t>
      </w:r>
      <w:r>
        <w:rPr>
          <w:rFonts w:ascii="Arial" w:eastAsia="Arial" w:hAnsi="Arial" w:cs="Arial"/>
          <w:i/>
          <w:iCs/>
          <w:color w:val="000000" w:themeColor="text1"/>
          <w:lang w:val="ru-RU"/>
        </w:rPr>
        <w:t>а</w:t>
      </w:r>
      <w:r w:rsidRPr="002A5773"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 управления инвестиционной деятельностью</w:t>
      </w:r>
    </w:p>
    <w:p w14:paraId="7720271E" w14:textId="77777777" w:rsidR="000A6875" w:rsidRPr="00EE77F6" w:rsidRDefault="000A6875" w:rsidP="004B5D5D">
      <w:pPr>
        <w:rPr>
          <w:rFonts w:ascii="Arial" w:eastAsia="Arial" w:hAnsi="Arial" w:cs="Arial"/>
          <w:bCs/>
          <w:color w:val="000000" w:themeColor="text1"/>
          <w:lang w:val="ru-RU"/>
        </w:rPr>
      </w:pPr>
    </w:p>
    <w:p w14:paraId="2789B1BF" w14:textId="37A14CE5" w:rsidR="000A6875" w:rsidRPr="002A5773" w:rsidRDefault="002A5773" w:rsidP="008A167A">
      <w:pPr>
        <w:numPr>
          <w:ilvl w:val="0"/>
          <w:numId w:val="4"/>
        </w:numPr>
        <w:tabs>
          <w:tab w:val="left" w:pos="740"/>
        </w:tabs>
        <w:ind w:left="20" w:hanging="13"/>
        <w:rPr>
          <w:rFonts w:ascii="Arial" w:eastAsia="Arial" w:hAnsi="Arial" w:cs="Arial"/>
          <w:color w:val="000000" w:themeColor="text1"/>
          <w:lang w:val="ru-RU"/>
        </w:rPr>
      </w:pPr>
      <w:r w:rsidRPr="002A5773">
        <w:rPr>
          <w:rFonts w:ascii="Arial" w:eastAsia="Arial" w:hAnsi="Arial" w:cs="Arial"/>
          <w:color w:val="000000" w:themeColor="text1"/>
          <w:lang w:val="ru-RU"/>
        </w:rPr>
        <w:t xml:space="preserve">На 75-й сессии Комитет был проинформирован об обновлении </w:t>
      </w:r>
      <w:r>
        <w:rPr>
          <w:rFonts w:ascii="Arial" w:eastAsia="Arial" w:hAnsi="Arial" w:cs="Arial"/>
          <w:color w:val="000000" w:themeColor="text1"/>
          <w:lang w:val="ru-RU"/>
        </w:rPr>
        <w:t>Системы</w:t>
      </w:r>
      <w:r w:rsidRPr="002A5773">
        <w:rPr>
          <w:rFonts w:ascii="Arial" w:eastAsia="Arial" w:hAnsi="Arial" w:cs="Arial"/>
          <w:color w:val="000000" w:themeColor="text1"/>
          <w:lang w:val="ru-RU"/>
        </w:rPr>
        <w:t xml:space="preserve"> управления инвестици</w:t>
      </w:r>
      <w:r>
        <w:rPr>
          <w:rFonts w:ascii="Arial" w:eastAsia="Arial" w:hAnsi="Arial" w:cs="Arial"/>
          <w:color w:val="000000" w:themeColor="text1"/>
          <w:lang w:val="ru-RU"/>
        </w:rPr>
        <w:t>онной деятельностью</w:t>
      </w:r>
      <w:r w:rsidRPr="002A5773">
        <w:rPr>
          <w:rFonts w:ascii="Arial" w:eastAsia="Arial" w:hAnsi="Arial" w:cs="Arial"/>
          <w:color w:val="000000" w:themeColor="text1"/>
          <w:lang w:val="ru-RU"/>
        </w:rPr>
        <w:t>.  Комитет</w:t>
      </w:r>
      <w:r>
        <w:rPr>
          <w:rFonts w:ascii="Arial" w:eastAsia="Arial" w:hAnsi="Arial" w:cs="Arial"/>
          <w:color w:val="000000" w:themeColor="text1"/>
          <w:lang w:val="ru-RU"/>
        </w:rPr>
        <w:t>у</w:t>
      </w:r>
      <w:r w:rsidRPr="002A5773">
        <w:rPr>
          <w:rFonts w:ascii="Arial" w:eastAsia="Arial" w:hAnsi="Arial" w:cs="Arial"/>
          <w:color w:val="000000" w:themeColor="text1"/>
          <w:lang w:val="ru-RU"/>
        </w:rPr>
        <w:t xml:space="preserve"> был</w:t>
      </w:r>
      <w:r>
        <w:rPr>
          <w:rFonts w:ascii="Arial" w:eastAsia="Arial" w:hAnsi="Arial" w:cs="Arial"/>
          <w:color w:val="000000" w:themeColor="text1"/>
          <w:lang w:val="ru-RU"/>
        </w:rPr>
        <w:t>о</w:t>
      </w:r>
      <w:r w:rsidRPr="002A5773">
        <w:rPr>
          <w:rFonts w:ascii="Arial" w:eastAsia="Arial" w:hAnsi="Arial" w:cs="Arial"/>
          <w:color w:val="000000" w:themeColor="text1"/>
          <w:lang w:val="ru-RU"/>
        </w:rPr>
        <w:t xml:space="preserve"> </w:t>
      </w:r>
      <w:r>
        <w:rPr>
          <w:rFonts w:ascii="Arial" w:eastAsia="Arial" w:hAnsi="Arial" w:cs="Arial"/>
          <w:color w:val="000000" w:themeColor="text1"/>
          <w:lang w:val="ru-RU"/>
        </w:rPr>
        <w:t>сообщено</w:t>
      </w:r>
      <w:r w:rsidRPr="002A5773">
        <w:rPr>
          <w:rFonts w:ascii="Arial" w:eastAsia="Arial" w:hAnsi="Arial" w:cs="Arial"/>
          <w:color w:val="000000" w:themeColor="text1"/>
          <w:lang w:val="ru-RU"/>
        </w:rPr>
        <w:t xml:space="preserve"> о том, что один внешний эксперт по инвестициям был назначен в Консультативный комитет по инвестициям (ККИ), а второй эксперт был определен и вскоре войдет в состав этого </w:t>
      </w:r>
      <w:r>
        <w:rPr>
          <w:rFonts w:ascii="Arial" w:eastAsia="Arial" w:hAnsi="Arial" w:cs="Arial"/>
          <w:color w:val="000000" w:themeColor="text1"/>
          <w:lang w:val="ru-RU"/>
        </w:rPr>
        <w:t>К</w:t>
      </w:r>
      <w:r w:rsidRPr="002A5773">
        <w:rPr>
          <w:rFonts w:ascii="Arial" w:eastAsia="Arial" w:hAnsi="Arial" w:cs="Arial"/>
          <w:color w:val="000000" w:themeColor="text1"/>
          <w:lang w:val="ru-RU"/>
        </w:rPr>
        <w:t>омитета.  Комитет отметил прогресс в выполнении рекомендаций Всемирного банка (</w:t>
      </w:r>
      <w:r w:rsidRPr="002A5773">
        <w:rPr>
          <w:rFonts w:ascii="Arial" w:eastAsia="Arial" w:hAnsi="Arial" w:cs="Arial"/>
          <w:color w:val="000000" w:themeColor="text1"/>
        </w:rPr>
        <w:t>RAMP</w:t>
      </w:r>
      <w:r w:rsidRPr="002A5773">
        <w:rPr>
          <w:rFonts w:ascii="Arial" w:eastAsia="Arial" w:hAnsi="Arial" w:cs="Arial"/>
          <w:color w:val="000000" w:themeColor="text1"/>
          <w:lang w:val="ru-RU"/>
        </w:rPr>
        <w:t>).</w:t>
      </w:r>
    </w:p>
    <w:p w14:paraId="5EF75E01" w14:textId="77777777" w:rsidR="000A6875" w:rsidRPr="002A5773" w:rsidRDefault="000A6875" w:rsidP="008A167A">
      <w:pPr>
        <w:tabs>
          <w:tab w:val="left" w:pos="740"/>
        </w:tabs>
        <w:ind w:left="20"/>
        <w:rPr>
          <w:rFonts w:ascii="Arial" w:eastAsia="Arial" w:hAnsi="Arial" w:cs="Arial"/>
          <w:color w:val="000000" w:themeColor="text1"/>
          <w:lang w:val="ru-RU"/>
        </w:rPr>
      </w:pPr>
    </w:p>
    <w:p w14:paraId="2EA6545E" w14:textId="289D87C4" w:rsidR="00170415" w:rsidRPr="000240D5" w:rsidRDefault="000240D5" w:rsidP="008A167A">
      <w:pPr>
        <w:numPr>
          <w:ilvl w:val="0"/>
          <w:numId w:val="4"/>
        </w:numPr>
        <w:tabs>
          <w:tab w:val="left" w:pos="740"/>
        </w:tabs>
        <w:ind w:left="20" w:hanging="13"/>
        <w:rPr>
          <w:rFonts w:ascii="Arial" w:eastAsia="Arial" w:hAnsi="Arial" w:cs="Arial"/>
          <w:color w:val="000000" w:themeColor="text1"/>
          <w:lang w:val="ru-RU"/>
        </w:rPr>
      </w:pPr>
      <w:r w:rsidRPr="000240D5">
        <w:rPr>
          <w:rFonts w:ascii="Arial" w:eastAsia="Arial" w:hAnsi="Arial" w:cs="Arial"/>
          <w:color w:val="000000" w:themeColor="text1"/>
          <w:lang w:val="ru-RU"/>
        </w:rPr>
        <w:t xml:space="preserve">Комитет рекомендовал Секретариату провести обновление инвестиционной политики, включая обзор инвестиционных целей и соответствующих целевых показателей эффективности, с учетом условий финансового рынка и экономических перспектив. </w:t>
      </w:r>
    </w:p>
    <w:p w14:paraId="4566D188" w14:textId="77777777" w:rsidR="00165082" w:rsidRPr="000240D5" w:rsidRDefault="00165082" w:rsidP="004B5D5D">
      <w:pPr>
        <w:rPr>
          <w:rFonts w:ascii="Arial" w:hAnsi="Arial" w:cs="Arial"/>
          <w:color w:val="000000" w:themeColor="text1"/>
          <w:lang w:val="ru-RU"/>
        </w:rPr>
      </w:pPr>
    </w:p>
    <w:p w14:paraId="1F31F72B" w14:textId="77777777" w:rsidR="008A167A" w:rsidRPr="000240D5" w:rsidRDefault="008A167A" w:rsidP="004B5D5D">
      <w:pPr>
        <w:rPr>
          <w:rFonts w:ascii="Arial" w:hAnsi="Arial" w:cs="Arial"/>
          <w:color w:val="000000" w:themeColor="text1"/>
          <w:lang w:val="ru-RU"/>
        </w:rPr>
      </w:pPr>
    </w:p>
    <w:p w14:paraId="1481234E" w14:textId="2BBB44BC" w:rsidR="00165082" w:rsidRPr="000240D5" w:rsidRDefault="000240D5" w:rsidP="00216CAD">
      <w:pPr>
        <w:numPr>
          <w:ilvl w:val="0"/>
          <w:numId w:val="10"/>
        </w:numPr>
        <w:tabs>
          <w:tab w:val="left" w:pos="740"/>
        </w:tabs>
        <w:ind w:left="740" w:hanging="724"/>
        <w:rPr>
          <w:rFonts w:ascii="Arial" w:eastAsia="Arial" w:hAnsi="Arial" w:cs="Arial"/>
          <w:color w:val="000000" w:themeColor="text1"/>
          <w:lang w:val="ru-RU"/>
        </w:rPr>
      </w:pPr>
      <w:r>
        <w:rPr>
          <w:rFonts w:ascii="Arial" w:eastAsia="Arial" w:hAnsi="Arial" w:cs="Arial"/>
          <w:color w:val="000000" w:themeColor="text1"/>
          <w:u w:val="single"/>
          <w:lang w:val="ru-RU"/>
        </w:rPr>
        <w:t>Управление</w:t>
      </w:r>
      <w:r w:rsidRPr="000240D5">
        <w:rPr>
          <w:rFonts w:ascii="Arial" w:eastAsia="Arial" w:hAnsi="Arial" w:cs="Arial"/>
          <w:color w:val="000000" w:themeColor="text1"/>
          <w:u w:val="single"/>
          <w:lang w:val="ru-RU"/>
        </w:rPr>
        <w:t xml:space="preserve"> </w:t>
      </w:r>
      <w:r>
        <w:rPr>
          <w:rFonts w:ascii="Arial" w:eastAsia="Arial" w:hAnsi="Arial" w:cs="Arial"/>
          <w:color w:val="000000" w:themeColor="text1"/>
          <w:u w:val="single"/>
          <w:lang w:val="ru-RU"/>
        </w:rPr>
        <w:t>рисками</w:t>
      </w:r>
      <w:r w:rsidRPr="000240D5">
        <w:rPr>
          <w:rFonts w:ascii="Arial" w:eastAsia="Arial" w:hAnsi="Arial" w:cs="Arial"/>
          <w:color w:val="000000" w:themeColor="text1"/>
          <w:u w:val="single"/>
          <w:lang w:val="ru-RU"/>
        </w:rPr>
        <w:t xml:space="preserve"> </w:t>
      </w:r>
      <w:r>
        <w:rPr>
          <w:rFonts w:ascii="Arial" w:eastAsia="Arial" w:hAnsi="Arial" w:cs="Arial"/>
          <w:color w:val="000000" w:themeColor="text1"/>
          <w:u w:val="single"/>
          <w:lang w:val="ru-RU"/>
        </w:rPr>
        <w:t>и</w:t>
      </w:r>
      <w:r w:rsidRPr="000240D5">
        <w:rPr>
          <w:rFonts w:ascii="Arial" w:eastAsia="Arial" w:hAnsi="Arial" w:cs="Arial"/>
          <w:color w:val="000000" w:themeColor="text1"/>
          <w:u w:val="single"/>
          <w:lang w:val="ru-RU"/>
        </w:rPr>
        <w:t xml:space="preserve"> </w:t>
      </w:r>
      <w:r>
        <w:rPr>
          <w:rFonts w:ascii="Arial" w:eastAsia="Arial" w:hAnsi="Arial" w:cs="Arial"/>
          <w:color w:val="000000" w:themeColor="text1"/>
          <w:u w:val="single"/>
          <w:lang w:val="ru-RU"/>
        </w:rPr>
        <w:t>внутренние</w:t>
      </w:r>
      <w:r w:rsidRPr="000240D5">
        <w:rPr>
          <w:rFonts w:ascii="Arial" w:eastAsia="Arial" w:hAnsi="Arial" w:cs="Arial"/>
          <w:color w:val="000000" w:themeColor="text1"/>
          <w:u w:val="single"/>
          <w:lang w:val="ru-RU"/>
        </w:rPr>
        <w:t xml:space="preserve"> </w:t>
      </w:r>
      <w:r>
        <w:rPr>
          <w:rFonts w:ascii="Arial" w:eastAsia="Arial" w:hAnsi="Arial" w:cs="Arial"/>
          <w:color w:val="000000" w:themeColor="text1"/>
          <w:u w:val="single"/>
          <w:lang w:val="ru-RU"/>
        </w:rPr>
        <w:t>механизмы контроля</w:t>
      </w:r>
    </w:p>
    <w:p w14:paraId="1DCD5C8F" w14:textId="77777777" w:rsidR="00165082" w:rsidRPr="000240D5" w:rsidRDefault="00165082" w:rsidP="004B5D5D">
      <w:pPr>
        <w:rPr>
          <w:rFonts w:ascii="Arial" w:eastAsia="Arial" w:hAnsi="Arial" w:cs="Arial"/>
          <w:color w:val="000000" w:themeColor="text1"/>
          <w:lang w:val="ru-RU"/>
        </w:rPr>
      </w:pPr>
    </w:p>
    <w:p w14:paraId="73031689" w14:textId="12E728F0" w:rsidR="00391249" w:rsidRPr="000240D5" w:rsidRDefault="000240D5" w:rsidP="004B5D5D">
      <w:pPr>
        <w:ind w:left="720"/>
        <w:rPr>
          <w:rFonts w:ascii="Arial" w:hAnsi="Arial" w:cs="Arial"/>
          <w:color w:val="000000" w:themeColor="text1"/>
          <w:lang w:val="ru-RU"/>
        </w:rPr>
      </w:pPr>
      <w:r>
        <w:rPr>
          <w:rFonts w:ascii="Arial" w:eastAsia="Arial" w:hAnsi="Arial" w:cs="Arial"/>
          <w:i/>
          <w:iCs/>
          <w:color w:val="000000" w:themeColor="text1"/>
          <w:lang w:val="ru-RU"/>
        </w:rPr>
        <w:t>Обновленная</w:t>
      </w:r>
      <w:r w:rsidRPr="000240D5"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 </w:t>
      </w:r>
      <w:r>
        <w:rPr>
          <w:rFonts w:ascii="Arial" w:eastAsia="Arial" w:hAnsi="Arial" w:cs="Arial"/>
          <w:i/>
          <w:iCs/>
          <w:color w:val="000000" w:themeColor="text1"/>
          <w:lang w:val="ru-RU"/>
        </w:rPr>
        <w:t>информация</w:t>
      </w:r>
      <w:r w:rsidRPr="000240D5"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 </w:t>
      </w:r>
      <w:r>
        <w:rPr>
          <w:rFonts w:ascii="Arial" w:eastAsia="Arial" w:hAnsi="Arial" w:cs="Arial"/>
          <w:i/>
          <w:iCs/>
          <w:color w:val="000000" w:themeColor="text1"/>
          <w:lang w:val="ru-RU"/>
        </w:rPr>
        <w:t>об</w:t>
      </w:r>
      <w:r w:rsidRPr="000240D5"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 </w:t>
      </w:r>
      <w:r>
        <w:rPr>
          <w:rFonts w:ascii="Arial" w:eastAsia="Arial" w:hAnsi="Arial" w:cs="Arial"/>
          <w:i/>
          <w:iCs/>
          <w:color w:val="000000" w:themeColor="text1"/>
          <w:lang w:val="ru-RU"/>
        </w:rPr>
        <w:t>управлении</w:t>
      </w:r>
      <w:r w:rsidRPr="000240D5"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 </w:t>
      </w:r>
      <w:r>
        <w:rPr>
          <w:rFonts w:ascii="Arial" w:eastAsia="Arial" w:hAnsi="Arial" w:cs="Arial"/>
          <w:i/>
          <w:iCs/>
          <w:color w:val="000000" w:themeColor="text1"/>
          <w:lang w:val="ru-RU"/>
        </w:rPr>
        <w:t>рисками</w:t>
      </w:r>
      <w:r w:rsidRPr="000240D5"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 </w:t>
      </w:r>
      <w:r>
        <w:rPr>
          <w:rFonts w:ascii="Arial" w:eastAsia="Arial" w:hAnsi="Arial" w:cs="Arial"/>
          <w:i/>
          <w:iCs/>
          <w:color w:val="000000" w:themeColor="text1"/>
          <w:lang w:val="ru-RU"/>
        </w:rPr>
        <w:t>и</w:t>
      </w:r>
      <w:r w:rsidRPr="000240D5"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 </w:t>
      </w:r>
      <w:r>
        <w:rPr>
          <w:rFonts w:ascii="Arial" w:eastAsia="Arial" w:hAnsi="Arial" w:cs="Arial"/>
          <w:i/>
          <w:iCs/>
          <w:color w:val="000000" w:themeColor="text1"/>
          <w:lang w:val="ru-RU"/>
        </w:rPr>
        <w:t>внутренних механизмах контроля</w:t>
      </w:r>
    </w:p>
    <w:p w14:paraId="17726FF1" w14:textId="77777777" w:rsidR="00391249" w:rsidRPr="000240D5" w:rsidRDefault="00391249" w:rsidP="004B5D5D">
      <w:pPr>
        <w:rPr>
          <w:rFonts w:ascii="Arial" w:eastAsia="Arial" w:hAnsi="Arial" w:cs="Arial"/>
          <w:color w:val="000000" w:themeColor="text1"/>
          <w:lang w:val="ru-RU"/>
        </w:rPr>
      </w:pPr>
    </w:p>
    <w:p w14:paraId="253960B8" w14:textId="3BCD184F" w:rsidR="00C9371C" w:rsidRPr="000240D5" w:rsidRDefault="000240D5" w:rsidP="004B5D5D">
      <w:pPr>
        <w:numPr>
          <w:ilvl w:val="0"/>
          <w:numId w:val="4"/>
        </w:numPr>
        <w:tabs>
          <w:tab w:val="left" w:pos="740"/>
        </w:tabs>
        <w:ind w:left="20" w:hanging="13"/>
        <w:rPr>
          <w:rFonts w:ascii="Arial" w:eastAsia="Arial" w:hAnsi="Arial" w:cs="Arial"/>
          <w:color w:val="000000" w:themeColor="text1"/>
          <w:lang w:val="ru-RU"/>
        </w:rPr>
      </w:pPr>
      <w:r w:rsidRPr="000240D5">
        <w:rPr>
          <w:rFonts w:ascii="Arial" w:hAnsi="Arial" w:cs="Arial"/>
          <w:color w:val="000000" w:themeColor="text1"/>
          <w:lang w:val="ru-RU"/>
        </w:rPr>
        <w:t>В ходе своей 73-й сессии Комитет заслушал брифинг по вопросам, касающимся управления рисками и внутренн</w:t>
      </w:r>
      <w:r w:rsidR="00A729F0">
        <w:rPr>
          <w:rFonts w:ascii="Arial" w:hAnsi="Arial" w:cs="Arial"/>
          <w:color w:val="000000" w:themeColor="text1"/>
          <w:lang w:val="ru-RU"/>
        </w:rPr>
        <w:t xml:space="preserve">их механизмах </w:t>
      </w:r>
      <w:r w:rsidRPr="000240D5">
        <w:rPr>
          <w:rFonts w:ascii="Arial" w:hAnsi="Arial" w:cs="Arial"/>
          <w:color w:val="000000" w:themeColor="text1"/>
          <w:lang w:val="ru-RU"/>
        </w:rPr>
        <w:t xml:space="preserve">контроля, </w:t>
      </w:r>
      <w:r>
        <w:rPr>
          <w:rFonts w:ascii="Arial" w:hAnsi="Arial" w:cs="Arial"/>
          <w:color w:val="000000" w:themeColor="text1"/>
          <w:lang w:val="ru-RU"/>
        </w:rPr>
        <w:t>отчета</w:t>
      </w:r>
      <w:r w:rsidRPr="000240D5">
        <w:rPr>
          <w:rFonts w:ascii="Arial" w:hAnsi="Arial" w:cs="Arial"/>
          <w:color w:val="000000" w:themeColor="text1"/>
          <w:lang w:val="ru-RU"/>
        </w:rPr>
        <w:t xml:space="preserve"> о ходе работы ОИГ, новых систем </w:t>
      </w:r>
      <w:r>
        <w:rPr>
          <w:rFonts w:ascii="Arial" w:hAnsi="Arial" w:cs="Arial"/>
          <w:color w:val="000000" w:themeColor="text1"/>
          <w:lang w:val="ru-RU"/>
        </w:rPr>
        <w:t>планирования общеорганизационных ресурсов (</w:t>
      </w:r>
      <w:r w:rsidRPr="000240D5">
        <w:rPr>
          <w:rFonts w:ascii="Arial" w:hAnsi="Arial" w:cs="Arial"/>
          <w:color w:val="000000" w:themeColor="text1"/>
          <w:lang w:val="ru-RU"/>
        </w:rPr>
        <w:t>ПОР</w:t>
      </w:r>
      <w:r>
        <w:rPr>
          <w:rFonts w:ascii="Arial" w:hAnsi="Arial" w:cs="Arial"/>
          <w:color w:val="000000" w:themeColor="text1"/>
          <w:lang w:val="ru-RU"/>
        </w:rPr>
        <w:t>)</w:t>
      </w:r>
      <w:r w:rsidRPr="000240D5">
        <w:rPr>
          <w:rFonts w:ascii="Arial" w:hAnsi="Arial" w:cs="Arial"/>
          <w:color w:val="000000" w:themeColor="text1"/>
          <w:lang w:val="ru-RU"/>
        </w:rPr>
        <w:t xml:space="preserve"> и борьбы с мошенничеством.  Комитет поинтересовался рядом вопросов, в том числе механизмами управления новыми системами ПОР, и просил руководство представить дополнительную информацию об управлении закупками и внедрени</w:t>
      </w:r>
      <w:r>
        <w:rPr>
          <w:rFonts w:ascii="Arial" w:hAnsi="Arial" w:cs="Arial"/>
          <w:color w:val="000000" w:themeColor="text1"/>
          <w:lang w:val="ru-RU"/>
        </w:rPr>
        <w:t>и</w:t>
      </w:r>
      <w:r w:rsidRPr="000240D5">
        <w:rPr>
          <w:rFonts w:ascii="Arial" w:hAnsi="Arial" w:cs="Arial"/>
          <w:color w:val="000000" w:themeColor="text1"/>
          <w:lang w:val="ru-RU"/>
        </w:rPr>
        <w:t xml:space="preserve"> новой системы ПОР.  Комитет также рассмотрел обновленную оценку рисков в «тепловой карте» организации и отметил, что кибербезопасность по-прежнему остается одним из главных рисков.</w:t>
      </w:r>
      <w:r>
        <w:rPr>
          <w:rFonts w:ascii="Arial" w:hAnsi="Arial" w:cs="Arial"/>
          <w:color w:val="000000" w:themeColor="text1"/>
          <w:lang w:val="ru-RU"/>
        </w:rPr>
        <w:t xml:space="preserve"> </w:t>
      </w:r>
    </w:p>
    <w:p w14:paraId="61F13B81" w14:textId="77777777" w:rsidR="00165082" w:rsidRPr="000240D5" w:rsidRDefault="00165082" w:rsidP="004B5D5D">
      <w:pPr>
        <w:tabs>
          <w:tab w:val="left" w:pos="740"/>
        </w:tabs>
        <w:ind w:left="20"/>
        <w:rPr>
          <w:rFonts w:ascii="Arial" w:eastAsia="Arial" w:hAnsi="Arial" w:cs="Arial"/>
          <w:color w:val="000000" w:themeColor="text1"/>
          <w:lang w:val="ru-RU"/>
        </w:rPr>
      </w:pPr>
    </w:p>
    <w:p w14:paraId="58584474" w14:textId="74EF756A" w:rsidR="00950160" w:rsidRPr="000240D5" w:rsidRDefault="000240D5" w:rsidP="004B5D5D">
      <w:pPr>
        <w:numPr>
          <w:ilvl w:val="0"/>
          <w:numId w:val="4"/>
        </w:numPr>
        <w:tabs>
          <w:tab w:val="left" w:pos="740"/>
        </w:tabs>
        <w:ind w:left="20" w:hanging="13"/>
        <w:rPr>
          <w:rFonts w:ascii="Arial" w:hAnsi="Arial" w:cs="Arial"/>
          <w:color w:val="000000" w:themeColor="text1"/>
          <w:lang w:val="ru-RU"/>
        </w:rPr>
      </w:pPr>
      <w:r w:rsidRPr="000240D5">
        <w:rPr>
          <w:rFonts w:ascii="Arial" w:hAnsi="Arial" w:cs="Arial"/>
          <w:color w:val="000000" w:themeColor="text1"/>
          <w:lang w:val="ru-RU"/>
        </w:rPr>
        <w:t xml:space="preserve">На своей 74-й сессии Комитет рассмотрел обновленную информацию об управлении рисками и внутреннем контроле, включая планы </w:t>
      </w:r>
      <w:r>
        <w:rPr>
          <w:rFonts w:ascii="Arial" w:hAnsi="Arial" w:cs="Arial"/>
          <w:color w:val="000000" w:themeColor="text1"/>
          <w:lang w:val="ru-RU"/>
        </w:rPr>
        <w:t>ОВН</w:t>
      </w:r>
      <w:r w:rsidRPr="000240D5">
        <w:rPr>
          <w:rFonts w:ascii="Arial" w:hAnsi="Arial" w:cs="Arial"/>
          <w:color w:val="000000" w:themeColor="text1"/>
          <w:lang w:val="ru-RU"/>
        </w:rPr>
        <w:t xml:space="preserve"> по подготовке общего заключения по вопросам руководства, управления рисками и внутреннего контроля.  Комитет был проинформирован о том, что в систему внутреннего контроля будут внесены изменения с учетом рекомендаций внешних или внутренних аудиторов.  Комитет также заверили в том, что используемые Организацией системы внутреннего контроля и управления рисками соответствуют </w:t>
      </w:r>
      <w:r w:rsidR="00E300F8">
        <w:rPr>
          <w:rFonts w:ascii="Arial" w:hAnsi="Arial" w:cs="Arial"/>
          <w:color w:val="000000" w:themeColor="text1"/>
          <w:lang w:val="ru-RU"/>
        </w:rPr>
        <w:t>профильным</w:t>
      </w:r>
      <w:r w:rsidRPr="000240D5">
        <w:rPr>
          <w:rFonts w:ascii="Arial" w:hAnsi="Arial" w:cs="Arial"/>
          <w:color w:val="000000" w:themeColor="text1"/>
          <w:lang w:val="ru-RU"/>
        </w:rPr>
        <w:t xml:space="preserve"> </w:t>
      </w:r>
      <w:r>
        <w:rPr>
          <w:rFonts w:ascii="Arial" w:hAnsi="Arial" w:cs="Arial"/>
          <w:color w:val="000000" w:themeColor="text1"/>
          <w:lang w:val="ru-RU"/>
        </w:rPr>
        <w:t>рамочным механизмам</w:t>
      </w:r>
      <w:r w:rsidRPr="000240D5">
        <w:rPr>
          <w:rFonts w:ascii="Arial" w:hAnsi="Arial" w:cs="Arial"/>
          <w:color w:val="000000" w:themeColor="text1"/>
          <w:lang w:val="ru-RU"/>
        </w:rPr>
        <w:t xml:space="preserve">, </w:t>
      </w:r>
      <w:r>
        <w:rPr>
          <w:rFonts w:ascii="Arial" w:hAnsi="Arial" w:cs="Arial"/>
          <w:color w:val="000000" w:themeColor="text1"/>
          <w:lang w:val="ru-RU"/>
        </w:rPr>
        <w:t>опубликованным</w:t>
      </w:r>
      <w:r w:rsidRPr="000240D5">
        <w:rPr>
          <w:rFonts w:ascii="Arial" w:hAnsi="Arial" w:cs="Arial"/>
          <w:color w:val="000000" w:themeColor="text1"/>
          <w:lang w:val="ru-RU"/>
        </w:rPr>
        <w:t xml:space="preserve"> Комитетом организаций-спонсоров (</w:t>
      </w:r>
      <w:r>
        <w:rPr>
          <w:rFonts w:ascii="Arial" w:hAnsi="Arial" w:cs="Arial"/>
          <w:color w:val="000000" w:themeColor="text1"/>
          <w:lang w:val="ru-RU"/>
        </w:rPr>
        <w:t>КОС</w:t>
      </w:r>
      <w:r w:rsidRPr="000240D5">
        <w:rPr>
          <w:rFonts w:ascii="Arial" w:hAnsi="Arial" w:cs="Arial"/>
          <w:color w:val="000000" w:themeColor="text1"/>
          <w:lang w:val="ru-RU"/>
        </w:rPr>
        <w:t xml:space="preserve">). </w:t>
      </w:r>
    </w:p>
    <w:p w14:paraId="74362BAB" w14:textId="77777777" w:rsidR="00F12890" w:rsidRPr="000240D5" w:rsidRDefault="00F12890" w:rsidP="00F12890">
      <w:pPr>
        <w:rPr>
          <w:rFonts w:ascii="Arial" w:hAnsi="Arial" w:cs="Arial"/>
          <w:color w:val="000000" w:themeColor="text1"/>
          <w:lang w:val="ru-RU"/>
        </w:rPr>
      </w:pPr>
    </w:p>
    <w:p w14:paraId="5D3644A4" w14:textId="0CF10E8E" w:rsidR="00F12890" w:rsidRPr="0062402E" w:rsidRDefault="0062402E" w:rsidP="00F12890">
      <w:pPr>
        <w:numPr>
          <w:ilvl w:val="0"/>
          <w:numId w:val="4"/>
        </w:numPr>
        <w:tabs>
          <w:tab w:val="left" w:pos="740"/>
        </w:tabs>
        <w:ind w:left="20" w:hanging="13"/>
        <w:rPr>
          <w:rFonts w:ascii="Arial" w:hAnsi="Arial" w:cs="Arial"/>
          <w:color w:val="000000" w:themeColor="text1"/>
          <w:lang w:val="ru-RU"/>
        </w:rPr>
      </w:pPr>
      <w:r w:rsidRPr="0062402E">
        <w:rPr>
          <w:rFonts w:ascii="Arial" w:hAnsi="Arial" w:cs="Arial"/>
          <w:color w:val="000000" w:themeColor="text1"/>
          <w:lang w:val="ru-RU"/>
        </w:rPr>
        <w:t>На своей 76-й сессии Комитет рассмотрел обновленную информацию о системе управления рисками и внутреннего контроля ВОИС (включая основные риски) с изложением различных изменений по состоянию на март 2025 г</w:t>
      </w:r>
      <w:r>
        <w:rPr>
          <w:rFonts w:ascii="Arial" w:hAnsi="Arial" w:cs="Arial"/>
          <w:color w:val="000000" w:themeColor="text1"/>
          <w:lang w:val="ru-RU"/>
        </w:rPr>
        <w:t>ода</w:t>
      </w:r>
      <w:r w:rsidRPr="0062402E">
        <w:rPr>
          <w:rFonts w:ascii="Arial" w:hAnsi="Arial" w:cs="Arial"/>
          <w:color w:val="000000" w:themeColor="text1"/>
          <w:lang w:val="ru-RU"/>
        </w:rPr>
        <w:t xml:space="preserve">.  Комитет был проинформирован о пересмотренной политике управления рисками, </w:t>
      </w:r>
      <w:r>
        <w:rPr>
          <w:rFonts w:ascii="Arial" w:hAnsi="Arial" w:cs="Arial"/>
          <w:color w:val="000000" w:themeColor="text1"/>
          <w:lang w:val="ru-RU"/>
        </w:rPr>
        <w:t>отчете о параметрах приемлемого риска</w:t>
      </w:r>
      <w:r w:rsidRPr="0062402E">
        <w:rPr>
          <w:rFonts w:ascii="Arial" w:hAnsi="Arial" w:cs="Arial"/>
          <w:color w:val="000000" w:themeColor="text1"/>
          <w:lang w:val="ru-RU"/>
        </w:rPr>
        <w:t xml:space="preserve"> и круге ведения </w:t>
      </w:r>
      <w:r w:rsidR="000B093E">
        <w:rPr>
          <w:rFonts w:ascii="Arial" w:hAnsi="Arial" w:cs="Arial"/>
          <w:color w:val="000000" w:themeColor="text1"/>
          <w:lang w:val="ru-RU"/>
        </w:rPr>
        <w:t>г</w:t>
      </w:r>
      <w:r w:rsidRPr="0062402E">
        <w:rPr>
          <w:rFonts w:ascii="Arial" w:hAnsi="Arial" w:cs="Arial"/>
          <w:color w:val="000000" w:themeColor="text1"/>
          <w:lang w:val="ru-RU"/>
        </w:rPr>
        <w:t>руппы по управлению рисками.  Комитет также обсудил десять основных рисков на «тепловой карте» ВОИС вместе с соответствующими мерами реагирования на риски.  Эти риски включа</w:t>
      </w:r>
      <w:r>
        <w:rPr>
          <w:rFonts w:ascii="Arial" w:hAnsi="Arial" w:cs="Arial"/>
          <w:color w:val="000000" w:themeColor="text1"/>
          <w:lang w:val="ru-RU"/>
        </w:rPr>
        <w:t>ли</w:t>
      </w:r>
      <w:r w:rsidRPr="0062402E">
        <w:rPr>
          <w:rFonts w:ascii="Arial" w:hAnsi="Arial" w:cs="Arial"/>
          <w:color w:val="000000" w:themeColor="text1"/>
          <w:lang w:val="ru-RU"/>
        </w:rPr>
        <w:t>: геополитически</w:t>
      </w:r>
      <w:r>
        <w:rPr>
          <w:rFonts w:ascii="Arial" w:hAnsi="Arial" w:cs="Arial"/>
          <w:color w:val="000000" w:themeColor="text1"/>
          <w:lang w:val="ru-RU"/>
        </w:rPr>
        <w:t>е</w:t>
      </w:r>
      <w:r w:rsidRPr="0062402E">
        <w:rPr>
          <w:rFonts w:ascii="Arial" w:hAnsi="Arial" w:cs="Arial"/>
          <w:color w:val="000000" w:themeColor="text1"/>
          <w:lang w:val="ru-RU"/>
        </w:rPr>
        <w:t xml:space="preserve"> риск</w:t>
      </w:r>
      <w:r>
        <w:rPr>
          <w:rFonts w:ascii="Arial" w:hAnsi="Arial" w:cs="Arial"/>
          <w:color w:val="000000" w:themeColor="text1"/>
          <w:lang w:val="ru-RU"/>
        </w:rPr>
        <w:t>и</w:t>
      </w:r>
      <w:r w:rsidRPr="0062402E">
        <w:rPr>
          <w:rFonts w:ascii="Arial" w:hAnsi="Arial" w:cs="Arial"/>
          <w:color w:val="000000" w:themeColor="text1"/>
          <w:lang w:val="ru-RU"/>
        </w:rPr>
        <w:t xml:space="preserve">; падение стоимости инвестиций; стратегические возможности ИИ; и целостность данных ИИ, конфиденциальность и управление.  Директор </w:t>
      </w:r>
      <w:r>
        <w:rPr>
          <w:rFonts w:ascii="Arial" w:hAnsi="Arial" w:cs="Arial"/>
          <w:color w:val="000000" w:themeColor="text1"/>
          <w:lang w:val="ru-RU"/>
        </w:rPr>
        <w:t>ОВН</w:t>
      </w:r>
      <w:r w:rsidRPr="0062402E">
        <w:rPr>
          <w:rFonts w:ascii="Arial" w:hAnsi="Arial" w:cs="Arial"/>
          <w:color w:val="000000" w:themeColor="text1"/>
          <w:lang w:val="ru-RU"/>
        </w:rPr>
        <w:t xml:space="preserve"> также сообщил, что результаты оценки рисков используются при планировании </w:t>
      </w:r>
      <w:r>
        <w:rPr>
          <w:rFonts w:ascii="Arial" w:hAnsi="Arial" w:cs="Arial"/>
          <w:color w:val="000000" w:themeColor="text1"/>
          <w:lang w:val="ru-RU"/>
        </w:rPr>
        <w:t>мероприятий по проведению аудита</w:t>
      </w:r>
      <w:r w:rsidRPr="0062402E">
        <w:rPr>
          <w:rFonts w:ascii="Arial" w:hAnsi="Arial" w:cs="Arial"/>
          <w:color w:val="000000" w:themeColor="text1"/>
          <w:lang w:val="ru-RU"/>
        </w:rPr>
        <w:t xml:space="preserve">. </w:t>
      </w:r>
    </w:p>
    <w:p w14:paraId="05F43BCC" w14:textId="0B6E9812" w:rsidR="00FE43D7" w:rsidRDefault="00FE43D7">
      <w:pPr>
        <w:spacing w:after="160" w:line="259" w:lineRule="auto"/>
        <w:rPr>
          <w:rFonts w:ascii="Arial" w:eastAsia="Arial" w:hAnsi="Arial" w:cs="Arial"/>
          <w:color w:val="000000" w:themeColor="text1"/>
          <w:lang w:val="ru-RU"/>
        </w:rPr>
      </w:pPr>
      <w:r>
        <w:rPr>
          <w:rFonts w:ascii="Arial" w:eastAsia="Arial" w:hAnsi="Arial" w:cs="Arial"/>
          <w:color w:val="000000" w:themeColor="text1"/>
          <w:lang w:val="ru-RU"/>
        </w:rPr>
        <w:br w:type="page"/>
      </w:r>
    </w:p>
    <w:p w14:paraId="7933CF6E" w14:textId="79348206" w:rsidR="00DB5CD5" w:rsidRPr="0062402E" w:rsidRDefault="0062402E" w:rsidP="00BF6AB9">
      <w:pPr>
        <w:ind w:left="720"/>
        <w:rPr>
          <w:rFonts w:ascii="Arial" w:eastAsia="Arial" w:hAnsi="Arial" w:cs="Arial"/>
          <w:i/>
          <w:iCs/>
          <w:color w:val="000000" w:themeColor="text1"/>
          <w:lang w:val="ru-RU"/>
        </w:rPr>
      </w:pPr>
      <w:r>
        <w:rPr>
          <w:rFonts w:ascii="Arial" w:eastAsia="Arial" w:hAnsi="Arial" w:cs="Arial"/>
          <w:i/>
          <w:iCs/>
          <w:color w:val="000000" w:themeColor="text1"/>
          <w:lang w:val="ru-RU"/>
        </w:rPr>
        <w:lastRenderedPageBreak/>
        <w:t>Обновленная</w:t>
      </w:r>
      <w:r w:rsidRPr="0062402E"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 </w:t>
      </w:r>
      <w:r>
        <w:rPr>
          <w:rFonts w:ascii="Arial" w:eastAsia="Arial" w:hAnsi="Arial" w:cs="Arial"/>
          <w:i/>
          <w:iCs/>
          <w:color w:val="000000" w:themeColor="text1"/>
          <w:lang w:val="ru-RU"/>
        </w:rPr>
        <w:t>информация</w:t>
      </w:r>
      <w:r w:rsidRPr="0062402E"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 </w:t>
      </w:r>
      <w:r>
        <w:rPr>
          <w:rFonts w:ascii="Arial" w:eastAsia="Arial" w:hAnsi="Arial" w:cs="Arial"/>
          <w:i/>
          <w:iCs/>
          <w:color w:val="000000" w:themeColor="text1"/>
          <w:lang w:val="ru-RU"/>
        </w:rPr>
        <w:t>об</w:t>
      </w:r>
      <w:r w:rsidRPr="0062402E"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 </w:t>
      </w:r>
      <w:r>
        <w:rPr>
          <w:rFonts w:ascii="Arial" w:eastAsia="Arial" w:hAnsi="Arial" w:cs="Arial"/>
          <w:i/>
          <w:iCs/>
          <w:color w:val="000000" w:themeColor="text1"/>
          <w:lang w:val="ru-RU"/>
        </w:rPr>
        <w:t>управлении</w:t>
      </w:r>
      <w:r w:rsidRPr="0062402E"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 </w:t>
      </w:r>
      <w:r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кибербезопасностью и информационной безопасности </w:t>
      </w:r>
    </w:p>
    <w:p w14:paraId="345EF2AA" w14:textId="77777777" w:rsidR="00BF6AB9" w:rsidRPr="0062402E" w:rsidRDefault="00BF6AB9" w:rsidP="00FE43D7">
      <w:pPr>
        <w:rPr>
          <w:rFonts w:asciiTheme="minorBidi" w:hAnsiTheme="minorBidi" w:cstheme="minorBidi"/>
          <w:color w:val="000000" w:themeColor="text1"/>
          <w:lang w:val="ru-RU"/>
        </w:rPr>
      </w:pPr>
    </w:p>
    <w:p w14:paraId="7DC249BB" w14:textId="043F75AF" w:rsidR="0075668C" w:rsidRPr="0062402E" w:rsidRDefault="0062402E" w:rsidP="004B5D5D">
      <w:pPr>
        <w:numPr>
          <w:ilvl w:val="0"/>
          <w:numId w:val="4"/>
        </w:numPr>
        <w:tabs>
          <w:tab w:val="left" w:pos="740"/>
        </w:tabs>
        <w:ind w:left="7" w:hanging="13"/>
        <w:rPr>
          <w:rFonts w:ascii="Arial" w:eastAsia="Arial" w:hAnsi="Arial" w:cs="Arial"/>
          <w:color w:val="000000" w:themeColor="text1"/>
          <w:lang w:val="ru-RU"/>
        </w:rPr>
      </w:pPr>
      <w:r w:rsidRPr="0062402E">
        <w:rPr>
          <w:rFonts w:ascii="Arial" w:hAnsi="Arial" w:cs="Arial"/>
          <w:color w:val="000000" w:themeColor="text1"/>
          <w:lang w:val="ru-RU"/>
        </w:rPr>
        <w:t xml:space="preserve">На 73-й сессии Комитет встретился с </w:t>
      </w:r>
      <w:r>
        <w:rPr>
          <w:rFonts w:ascii="Arial" w:hAnsi="Arial" w:cs="Arial"/>
          <w:color w:val="000000" w:themeColor="text1"/>
          <w:lang w:val="ru-RU"/>
        </w:rPr>
        <w:t>Д</w:t>
      </w:r>
      <w:r w:rsidRPr="0062402E">
        <w:rPr>
          <w:rFonts w:ascii="Arial" w:hAnsi="Arial" w:cs="Arial"/>
          <w:color w:val="000000" w:themeColor="text1"/>
          <w:lang w:val="ru-RU"/>
        </w:rPr>
        <w:t>иректором ОВ</w:t>
      </w:r>
      <w:r>
        <w:rPr>
          <w:rFonts w:ascii="Arial" w:hAnsi="Arial" w:cs="Arial"/>
          <w:color w:val="000000" w:themeColor="text1"/>
          <w:lang w:val="ru-RU"/>
        </w:rPr>
        <w:t>Н</w:t>
      </w:r>
      <w:r w:rsidRPr="0062402E">
        <w:rPr>
          <w:rFonts w:ascii="Arial" w:hAnsi="Arial" w:cs="Arial"/>
          <w:color w:val="000000" w:themeColor="text1"/>
          <w:lang w:val="ru-RU"/>
        </w:rPr>
        <w:t xml:space="preserve">, исполняющим обязанности </w:t>
      </w:r>
      <w:r>
        <w:rPr>
          <w:rFonts w:ascii="Arial" w:hAnsi="Arial" w:cs="Arial"/>
          <w:color w:val="000000" w:themeColor="text1"/>
          <w:lang w:val="ru-RU"/>
        </w:rPr>
        <w:t>Г</w:t>
      </w:r>
      <w:r w:rsidRPr="0062402E">
        <w:rPr>
          <w:rFonts w:ascii="Arial" w:hAnsi="Arial" w:cs="Arial"/>
          <w:color w:val="000000" w:themeColor="text1"/>
          <w:lang w:val="ru-RU"/>
        </w:rPr>
        <w:t>лавного сотрудника по вопросам безопасности и другими старшими членами Руководящей группы для обсуждения окончательного отчета об аудите управления кибербезопасностью, который проводился в период с марта по май 2024 года.  Аудит проводился под контролем ОВ</w:t>
      </w:r>
      <w:r w:rsidR="0096669D">
        <w:rPr>
          <w:rFonts w:ascii="Arial" w:hAnsi="Arial" w:cs="Arial"/>
          <w:color w:val="000000" w:themeColor="text1"/>
          <w:lang w:val="ru-RU"/>
        </w:rPr>
        <w:t>Н</w:t>
      </w:r>
      <w:r w:rsidRPr="0062402E">
        <w:rPr>
          <w:rFonts w:ascii="Arial" w:hAnsi="Arial" w:cs="Arial"/>
          <w:color w:val="000000" w:themeColor="text1"/>
          <w:lang w:val="ru-RU"/>
        </w:rPr>
        <w:t xml:space="preserve"> и включал в себя анализ системы информационной безопасности ВОИС, оценку уровня кибербезопасности и проведение тестирования на проникновение.</w:t>
      </w:r>
      <w:r>
        <w:rPr>
          <w:rFonts w:ascii="Arial" w:hAnsi="Arial" w:cs="Arial"/>
          <w:color w:val="000000" w:themeColor="text1"/>
          <w:lang w:val="ru-RU"/>
        </w:rPr>
        <w:t xml:space="preserve"> </w:t>
      </w:r>
    </w:p>
    <w:p w14:paraId="327EC436" w14:textId="77777777" w:rsidR="0075668C" w:rsidRPr="0062402E" w:rsidRDefault="0075668C" w:rsidP="004B5D5D">
      <w:pPr>
        <w:tabs>
          <w:tab w:val="left" w:pos="740"/>
        </w:tabs>
        <w:ind w:left="7"/>
        <w:rPr>
          <w:rFonts w:ascii="Arial" w:eastAsia="Arial" w:hAnsi="Arial" w:cs="Arial"/>
          <w:color w:val="000000" w:themeColor="text1"/>
          <w:lang w:val="ru-RU"/>
        </w:rPr>
      </w:pPr>
    </w:p>
    <w:p w14:paraId="019CDAA4" w14:textId="26D79225" w:rsidR="0075668C" w:rsidRPr="0096669D" w:rsidRDefault="0096669D" w:rsidP="004B5D5D">
      <w:pPr>
        <w:numPr>
          <w:ilvl w:val="0"/>
          <w:numId w:val="4"/>
        </w:numPr>
        <w:tabs>
          <w:tab w:val="left" w:pos="740"/>
        </w:tabs>
        <w:ind w:left="7" w:hanging="13"/>
        <w:rPr>
          <w:rFonts w:ascii="Arial" w:eastAsia="Arial" w:hAnsi="Arial" w:cs="Arial"/>
          <w:color w:val="000000" w:themeColor="text1"/>
          <w:lang w:val="ru-RU"/>
        </w:rPr>
      </w:pPr>
      <w:r w:rsidRPr="0096669D">
        <w:rPr>
          <w:rFonts w:ascii="Arial" w:hAnsi="Arial" w:cs="Arial"/>
          <w:color w:val="000000" w:themeColor="text1"/>
          <w:lang w:val="ru-RU"/>
        </w:rPr>
        <w:t xml:space="preserve">Комитет был проинформирован о том, что ВОИС приняла меры безопасности, которые соответствуют передовой отраслевой практике, изложенной </w:t>
      </w:r>
      <w:r w:rsidR="00D93078">
        <w:rPr>
          <w:rFonts w:ascii="Arial" w:hAnsi="Arial" w:cs="Arial"/>
          <w:color w:val="000000" w:themeColor="text1"/>
          <w:lang w:val="ru-RU"/>
        </w:rPr>
        <w:t xml:space="preserve">в том числе </w:t>
      </w:r>
      <w:r w:rsidRPr="0096669D">
        <w:rPr>
          <w:rFonts w:ascii="Arial" w:hAnsi="Arial" w:cs="Arial"/>
          <w:color w:val="000000" w:themeColor="text1"/>
          <w:lang w:val="ru-RU"/>
        </w:rPr>
        <w:t>в стандарте Международной организации по стандартизации (</w:t>
      </w:r>
      <w:r w:rsidRPr="0096669D">
        <w:rPr>
          <w:rFonts w:ascii="Arial" w:hAnsi="Arial" w:cs="Arial"/>
          <w:color w:val="000000" w:themeColor="text1"/>
        </w:rPr>
        <w:t>ISO</w:t>
      </w:r>
      <w:r w:rsidRPr="0096669D">
        <w:rPr>
          <w:rFonts w:ascii="Arial" w:hAnsi="Arial" w:cs="Arial"/>
          <w:color w:val="000000" w:themeColor="text1"/>
          <w:lang w:val="ru-RU"/>
        </w:rPr>
        <w:t xml:space="preserve">) 27001.  Было сделано пять замечаний, </w:t>
      </w:r>
      <w:r>
        <w:rPr>
          <w:rFonts w:ascii="Arial" w:hAnsi="Arial" w:cs="Arial"/>
          <w:color w:val="000000" w:themeColor="text1"/>
          <w:lang w:val="ru-RU"/>
        </w:rPr>
        <w:t xml:space="preserve">вынесено </w:t>
      </w:r>
      <w:r w:rsidRPr="0096669D">
        <w:rPr>
          <w:rFonts w:ascii="Arial" w:hAnsi="Arial" w:cs="Arial"/>
          <w:color w:val="000000" w:themeColor="text1"/>
          <w:lang w:val="ru-RU"/>
        </w:rPr>
        <w:t xml:space="preserve">восемь рекомендаций и </w:t>
      </w:r>
      <w:r>
        <w:rPr>
          <w:rFonts w:ascii="Arial" w:hAnsi="Arial" w:cs="Arial"/>
          <w:color w:val="000000" w:themeColor="text1"/>
          <w:lang w:val="ru-RU"/>
        </w:rPr>
        <w:t xml:space="preserve">отмечено </w:t>
      </w:r>
      <w:r w:rsidRPr="0096669D">
        <w:rPr>
          <w:rFonts w:ascii="Arial" w:hAnsi="Arial" w:cs="Arial"/>
          <w:color w:val="000000" w:themeColor="text1"/>
          <w:lang w:val="ru-RU"/>
        </w:rPr>
        <w:t>дв</w:t>
      </w:r>
      <w:r>
        <w:rPr>
          <w:rFonts w:ascii="Arial" w:hAnsi="Arial" w:cs="Arial"/>
          <w:color w:val="000000" w:themeColor="text1"/>
          <w:lang w:val="ru-RU"/>
        </w:rPr>
        <w:t>е</w:t>
      </w:r>
      <w:r w:rsidRPr="0096669D">
        <w:rPr>
          <w:rFonts w:ascii="Arial" w:hAnsi="Arial" w:cs="Arial"/>
          <w:color w:val="000000" w:themeColor="text1"/>
          <w:lang w:val="ru-RU"/>
        </w:rPr>
        <w:t xml:space="preserve"> </w:t>
      </w:r>
      <w:r>
        <w:rPr>
          <w:rFonts w:ascii="Arial" w:hAnsi="Arial" w:cs="Arial"/>
          <w:color w:val="000000" w:themeColor="text1"/>
          <w:lang w:val="ru-RU"/>
        </w:rPr>
        <w:t>возможности</w:t>
      </w:r>
      <w:r w:rsidRPr="0096669D">
        <w:rPr>
          <w:rFonts w:ascii="Arial" w:hAnsi="Arial" w:cs="Arial"/>
          <w:color w:val="000000" w:themeColor="text1"/>
          <w:lang w:val="ru-RU"/>
        </w:rPr>
        <w:t xml:space="preserve"> для улучшени</w:t>
      </w:r>
      <w:r>
        <w:rPr>
          <w:rFonts w:ascii="Arial" w:hAnsi="Arial" w:cs="Arial"/>
          <w:color w:val="000000" w:themeColor="text1"/>
          <w:lang w:val="ru-RU"/>
        </w:rPr>
        <w:t>й</w:t>
      </w:r>
      <w:r w:rsidRPr="0096669D">
        <w:rPr>
          <w:rFonts w:ascii="Arial" w:hAnsi="Arial" w:cs="Arial"/>
          <w:color w:val="000000" w:themeColor="text1"/>
          <w:lang w:val="ru-RU"/>
        </w:rPr>
        <w:t xml:space="preserve">. В целом по результатам аудита уровень </w:t>
      </w:r>
      <w:r>
        <w:rPr>
          <w:rFonts w:ascii="Arial" w:hAnsi="Arial" w:cs="Arial"/>
          <w:color w:val="000000" w:themeColor="text1"/>
          <w:lang w:val="ru-RU"/>
        </w:rPr>
        <w:t>«</w:t>
      </w:r>
      <w:r w:rsidRPr="0096669D">
        <w:rPr>
          <w:rFonts w:ascii="Arial" w:hAnsi="Arial" w:cs="Arial"/>
          <w:color w:val="000000" w:themeColor="text1"/>
          <w:lang w:val="ru-RU"/>
        </w:rPr>
        <w:t>зрелости</w:t>
      </w:r>
      <w:r>
        <w:rPr>
          <w:rFonts w:ascii="Arial" w:hAnsi="Arial" w:cs="Arial"/>
          <w:color w:val="000000" w:themeColor="text1"/>
          <w:lang w:val="ru-RU"/>
        </w:rPr>
        <w:t>»</w:t>
      </w:r>
      <w:r w:rsidRPr="0096669D">
        <w:rPr>
          <w:rFonts w:ascii="Arial" w:hAnsi="Arial" w:cs="Arial"/>
          <w:color w:val="000000" w:themeColor="text1"/>
          <w:lang w:val="ru-RU"/>
        </w:rPr>
        <w:t xml:space="preserve"> в области кибербезопасности ВОИС составил от </w:t>
      </w:r>
      <w:r>
        <w:rPr>
          <w:rFonts w:ascii="Arial" w:hAnsi="Arial" w:cs="Arial"/>
          <w:color w:val="000000" w:themeColor="text1"/>
          <w:lang w:val="ru-RU"/>
        </w:rPr>
        <w:t>«</w:t>
      </w:r>
      <w:r w:rsidRPr="0096669D">
        <w:rPr>
          <w:rFonts w:ascii="Arial" w:hAnsi="Arial" w:cs="Arial"/>
          <w:color w:val="000000" w:themeColor="text1"/>
          <w:lang w:val="ru-RU"/>
        </w:rPr>
        <w:t>4 – управляемый на основе количественных показателей</w:t>
      </w:r>
      <w:r>
        <w:rPr>
          <w:rFonts w:ascii="Arial" w:hAnsi="Arial" w:cs="Arial"/>
          <w:color w:val="000000" w:themeColor="text1"/>
          <w:lang w:val="ru-RU"/>
        </w:rPr>
        <w:t>»</w:t>
      </w:r>
      <w:r w:rsidRPr="0096669D">
        <w:rPr>
          <w:rFonts w:ascii="Arial" w:hAnsi="Arial" w:cs="Arial"/>
          <w:color w:val="000000" w:themeColor="text1"/>
          <w:lang w:val="ru-RU"/>
        </w:rPr>
        <w:t xml:space="preserve"> до </w:t>
      </w:r>
      <w:r>
        <w:rPr>
          <w:rFonts w:ascii="Arial" w:hAnsi="Arial" w:cs="Arial"/>
          <w:color w:val="000000" w:themeColor="text1"/>
          <w:lang w:val="ru-RU"/>
        </w:rPr>
        <w:t>«</w:t>
      </w:r>
      <w:r w:rsidRPr="0096669D">
        <w:rPr>
          <w:rFonts w:ascii="Arial" w:hAnsi="Arial" w:cs="Arial"/>
          <w:color w:val="000000" w:themeColor="text1"/>
          <w:lang w:val="ru-RU"/>
        </w:rPr>
        <w:t>5 – оптимизированный</w:t>
      </w:r>
      <w:r>
        <w:rPr>
          <w:rFonts w:ascii="Arial" w:hAnsi="Arial" w:cs="Arial"/>
          <w:color w:val="000000" w:themeColor="text1"/>
          <w:lang w:val="ru-RU"/>
        </w:rPr>
        <w:t>»</w:t>
      </w:r>
      <w:r w:rsidRPr="0096669D">
        <w:rPr>
          <w:rFonts w:ascii="Arial" w:hAnsi="Arial" w:cs="Arial"/>
          <w:color w:val="000000" w:themeColor="text1"/>
          <w:lang w:val="ru-RU"/>
        </w:rPr>
        <w:t>, что свидетельствует об определении и использовании надежного комплекса основополагающих процессов и инструментов обеспечения безопасности.</w:t>
      </w:r>
      <w:r>
        <w:rPr>
          <w:rFonts w:ascii="Arial" w:hAnsi="Arial" w:cs="Arial"/>
          <w:color w:val="000000" w:themeColor="text1"/>
          <w:lang w:val="ru-RU"/>
        </w:rPr>
        <w:t xml:space="preserve"> </w:t>
      </w:r>
      <w:r w:rsidRPr="0096669D">
        <w:rPr>
          <w:rFonts w:ascii="Arial" w:hAnsi="Arial" w:cs="Arial"/>
          <w:color w:val="000000" w:themeColor="text1"/>
          <w:lang w:val="ru-RU"/>
        </w:rPr>
        <w:t xml:space="preserve"> Все рекомендации были обсуждены и согласованы с руководством.</w:t>
      </w:r>
      <w:r>
        <w:rPr>
          <w:rFonts w:ascii="Arial" w:hAnsi="Arial" w:cs="Arial"/>
          <w:color w:val="000000" w:themeColor="text1"/>
          <w:lang w:val="ru-RU"/>
        </w:rPr>
        <w:t xml:space="preserve"> </w:t>
      </w:r>
    </w:p>
    <w:p w14:paraId="797C88DC" w14:textId="77777777" w:rsidR="0075668C" w:rsidRPr="0096669D" w:rsidRDefault="0075668C" w:rsidP="00BE6D74">
      <w:pPr>
        <w:rPr>
          <w:rFonts w:ascii="Arial" w:hAnsi="Arial" w:cs="Arial"/>
          <w:color w:val="000000" w:themeColor="text1"/>
          <w:lang w:val="ru-RU"/>
        </w:rPr>
      </w:pPr>
    </w:p>
    <w:p w14:paraId="6D584E67" w14:textId="5F70DA3C" w:rsidR="00165082" w:rsidRPr="0096669D" w:rsidRDefault="0096669D" w:rsidP="004B5D5D">
      <w:pPr>
        <w:numPr>
          <w:ilvl w:val="0"/>
          <w:numId w:val="4"/>
        </w:numPr>
        <w:tabs>
          <w:tab w:val="left" w:pos="740"/>
        </w:tabs>
        <w:ind w:left="7" w:hanging="13"/>
        <w:rPr>
          <w:rFonts w:ascii="Arial" w:eastAsia="Arial" w:hAnsi="Arial" w:cs="Arial"/>
          <w:color w:val="000000" w:themeColor="text1"/>
          <w:lang w:val="ru-RU"/>
        </w:rPr>
      </w:pPr>
      <w:r w:rsidRPr="0096669D">
        <w:rPr>
          <w:rFonts w:ascii="Arial" w:hAnsi="Arial" w:cs="Arial"/>
          <w:color w:val="000000" w:themeColor="text1"/>
          <w:lang w:val="ru-RU"/>
        </w:rPr>
        <w:t>Комитет подчеркнул, что важно оставаться бдительными на фоне стремительно развивающейся ситуации в области кибербезопасности, особенно в период внешней (управл</w:t>
      </w:r>
      <w:r w:rsidR="00D93078">
        <w:rPr>
          <w:rFonts w:ascii="Arial" w:hAnsi="Arial" w:cs="Arial"/>
          <w:color w:val="000000" w:themeColor="text1"/>
          <w:lang w:val="ru-RU"/>
        </w:rPr>
        <w:t>ение при помощи</w:t>
      </w:r>
      <w:r w:rsidRPr="0096669D">
        <w:rPr>
          <w:rFonts w:ascii="Arial" w:hAnsi="Arial" w:cs="Arial"/>
          <w:color w:val="000000" w:themeColor="text1"/>
          <w:lang w:val="ru-RU"/>
        </w:rPr>
        <w:t xml:space="preserve"> </w:t>
      </w:r>
      <w:r w:rsidR="00304C63">
        <w:rPr>
          <w:rFonts w:ascii="Arial" w:hAnsi="Arial" w:cs="Arial"/>
          <w:color w:val="000000" w:themeColor="text1"/>
          <w:lang w:val="ru-RU"/>
        </w:rPr>
        <w:t>искусственного интеллекта (</w:t>
      </w:r>
      <w:r>
        <w:rPr>
          <w:rFonts w:ascii="Arial" w:hAnsi="Arial" w:cs="Arial"/>
          <w:color w:val="000000" w:themeColor="text1"/>
          <w:lang w:val="ru-RU"/>
        </w:rPr>
        <w:t>ИИ</w:t>
      </w:r>
      <w:r w:rsidR="00304C63">
        <w:rPr>
          <w:rFonts w:ascii="Arial" w:hAnsi="Arial" w:cs="Arial"/>
          <w:color w:val="000000" w:themeColor="text1"/>
          <w:lang w:val="ru-RU"/>
        </w:rPr>
        <w:t>)</w:t>
      </w:r>
      <w:r w:rsidRPr="0096669D">
        <w:rPr>
          <w:rFonts w:ascii="Arial" w:hAnsi="Arial" w:cs="Arial"/>
          <w:color w:val="000000" w:themeColor="text1"/>
          <w:lang w:val="ru-RU"/>
        </w:rPr>
        <w:t>) и внутренней (внедрение системы планирования общеорганизационных ресурсов</w:t>
      </w:r>
      <w:r w:rsidR="00304C63">
        <w:rPr>
          <w:rFonts w:ascii="Arial" w:hAnsi="Arial" w:cs="Arial"/>
          <w:color w:val="000000" w:themeColor="text1"/>
          <w:lang w:val="ru-RU"/>
        </w:rPr>
        <w:t xml:space="preserve"> (ПОР)</w:t>
      </w:r>
      <w:r w:rsidRPr="0096669D">
        <w:rPr>
          <w:rFonts w:ascii="Arial" w:hAnsi="Arial" w:cs="Arial"/>
          <w:color w:val="000000" w:themeColor="text1"/>
          <w:lang w:val="ru-RU"/>
        </w:rPr>
        <w:t>) технологической эволюции</w:t>
      </w:r>
      <w:r>
        <w:rPr>
          <w:rFonts w:ascii="Arial" w:hAnsi="Arial" w:cs="Arial"/>
          <w:color w:val="000000" w:themeColor="text1"/>
          <w:lang w:val="ru-RU"/>
        </w:rPr>
        <w:t>.  Комитет также отметил, что он</w:t>
      </w:r>
      <w:r w:rsidRPr="0096669D">
        <w:rPr>
          <w:rFonts w:ascii="Arial" w:hAnsi="Arial" w:cs="Arial"/>
          <w:color w:val="000000" w:themeColor="text1"/>
          <w:lang w:val="ru-RU"/>
        </w:rPr>
        <w:t xml:space="preserve"> будет продолжать следить за этим вопросом.</w:t>
      </w:r>
      <w:r>
        <w:rPr>
          <w:rFonts w:ascii="Arial" w:hAnsi="Arial" w:cs="Arial"/>
          <w:color w:val="000000" w:themeColor="text1"/>
          <w:lang w:val="ru-RU"/>
        </w:rPr>
        <w:t xml:space="preserve"> </w:t>
      </w:r>
    </w:p>
    <w:p w14:paraId="2E427C40" w14:textId="77777777" w:rsidR="00F12890" w:rsidRPr="0096669D" w:rsidRDefault="00F12890" w:rsidP="00BE6D74">
      <w:pPr>
        <w:rPr>
          <w:rFonts w:ascii="Arial" w:eastAsia="Arial" w:hAnsi="Arial" w:cs="Arial"/>
          <w:color w:val="000000" w:themeColor="text1"/>
          <w:lang w:val="ru-RU"/>
        </w:rPr>
      </w:pPr>
    </w:p>
    <w:p w14:paraId="3CD3CD09" w14:textId="1CCFA79B" w:rsidR="00F12890" w:rsidRPr="0096669D" w:rsidRDefault="0096669D" w:rsidP="00F12890">
      <w:pPr>
        <w:numPr>
          <w:ilvl w:val="0"/>
          <w:numId w:val="4"/>
        </w:numPr>
        <w:tabs>
          <w:tab w:val="left" w:pos="740"/>
        </w:tabs>
        <w:ind w:left="7" w:hanging="13"/>
        <w:rPr>
          <w:rFonts w:ascii="Arial" w:eastAsia="Arial" w:hAnsi="Arial" w:cs="Arial"/>
          <w:color w:val="000000" w:themeColor="text1"/>
          <w:lang w:val="ru-RU"/>
        </w:rPr>
      </w:pPr>
      <w:r>
        <w:rPr>
          <w:rFonts w:ascii="Arial" w:hAnsi="Arial" w:cs="Arial"/>
          <w:color w:val="000000" w:themeColor="text1"/>
          <w:lang w:val="ru-RU"/>
        </w:rPr>
        <w:t>В ходе</w:t>
      </w:r>
      <w:r w:rsidRPr="0096669D">
        <w:rPr>
          <w:rFonts w:ascii="Arial" w:hAnsi="Arial" w:cs="Arial"/>
          <w:color w:val="000000" w:themeColor="text1"/>
          <w:lang w:val="ru-RU"/>
        </w:rPr>
        <w:t xml:space="preserve"> 74-й сессии Комитет получил обновленную информацию по информационной безопасности </w:t>
      </w:r>
      <w:r>
        <w:rPr>
          <w:rFonts w:ascii="Arial" w:hAnsi="Arial" w:cs="Arial"/>
          <w:color w:val="000000" w:themeColor="text1"/>
          <w:lang w:val="ru-RU"/>
        </w:rPr>
        <w:t>в контексте</w:t>
      </w:r>
      <w:r w:rsidRPr="0096669D">
        <w:rPr>
          <w:rFonts w:ascii="Arial" w:hAnsi="Arial" w:cs="Arial"/>
          <w:color w:val="000000" w:themeColor="text1"/>
          <w:lang w:val="ru-RU"/>
        </w:rPr>
        <w:t xml:space="preserve"> реализации стратегии, сертификационно</w:t>
      </w:r>
      <w:r>
        <w:rPr>
          <w:rFonts w:ascii="Arial" w:hAnsi="Arial" w:cs="Arial"/>
          <w:color w:val="000000" w:themeColor="text1"/>
          <w:lang w:val="ru-RU"/>
        </w:rPr>
        <w:t>го</w:t>
      </w:r>
      <w:r w:rsidRPr="0096669D">
        <w:rPr>
          <w:rFonts w:ascii="Arial" w:hAnsi="Arial" w:cs="Arial"/>
          <w:color w:val="000000" w:themeColor="text1"/>
          <w:lang w:val="ru-RU"/>
        </w:rPr>
        <w:t xml:space="preserve"> аудит</w:t>
      </w:r>
      <w:r>
        <w:rPr>
          <w:rFonts w:ascii="Arial" w:hAnsi="Arial" w:cs="Arial"/>
          <w:color w:val="000000" w:themeColor="text1"/>
          <w:lang w:val="ru-RU"/>
        </w:rPr>
        <w:t>а</w:t>
      </w:r>
      <w:r w:rsidRPr="0096669D">
        <w:rPr>
          <w:rFonts w:ascii="Arial" w:hAnsi="Arial" w:cs="Arial"/>
          <w:color w:val="000000" w:themeColor="text1"/>
          <w:lang w:val="ru-RU"/>
        </w:rPr>
        <w:t xml:space="preserve"> </w:t>
      </w:r>
      <w:r w:rsidRPr="0096669D">
        <w:rPr>
          <w:rFonts w:ascii="Arial" w:hAnsi="Arial" w:cs="Arial"/>
          <w:color w:val="000000" w:themeColor="text1"/>
        </w:rPr>
        <w:t>ISO</w:t>
      </w:r>
      <w:r w:rsidRPr="0096669D">
        <w:rPr>
          <w:rFonts w:ascii="Arial" w:hAnsi="Arial" w:cs="Arial"/>
          <w:color w:val="000000" w:themeColor="text1"/>
          <w:lang w:val="ru-RU"/>
        </w:rPr>
        <w:t xml:space="preserve"> 27001 и недавних инцидент</w:t>
      </w:r>
      <w:r>
        <w:rPr>
          <w:rFonts w:ascii="Arial" w:hAnsi="Arial" w:cs="Arial"/>
          <w:color w:val="000000" w:themeColor="text1"/>
          <w:lang w:val="ru-RU"/>
        </w:rPr>
        <w:t>ов</w:t>
      </w:r>
      <w:r w:rsidRPr="0096669D">
        <w:rPr>
          <w:rFonts w:ascii="Arial" w:hAnsi="Arial" w:cs="Arial"/>
          <w:color w:val="000000" w:themeColor="text1"/>
          <w:lang w:val="ru-RU"/>
        </w:rPr>
        <w:t>/событи</w:t>
      </w:r>
      <w:r>
        <w:rPr>
          <w:rFonts w:ascii="Arial" w:hAnsi="Arial" w:cs="Arial"/>
          <w:color w:val="000000" w:themeColor="text1"/>
          <w:lang w:val="ru-RU"/>
        </w:rPr>
        <w:t>й</w:t>
      </w:r>
      <w:r w:rsidRPr="0096669D">
        <w:rPr>
          <w:rFonts w:ascii="Arial" w:hAnsi="Arial" w:cs="Arial"/>
          <w:color w:val="000000" w:themeColor="text1"/>
          <w:lang w:val="ru-RU"/>
        </w:rPr>
        <w:t xml:space="preserve">.  Комитет представил свои замечания о мерах, принимаемых для устранения рисков, связанных с отключением </w:t>
      </w:r>
      <w:r w:rsidRPr="0096669D">
        <w:rPr>
          <w:rFonts w:ascii="Arial" w:hAnsi="Arial" w:cs="Arial"/>
          <w:color w:val="000000" w:themeColor="text1"/>
        </w:rPr>
        <w:t>CrowdStrike</w:t>
      </w:r>
      <w:r w:rsidRPr="0096669D">
        <w:rPr>
          <w:rFonts w:ascii="Arial" w:hAnsi="Arial" w:cs="Arial"/>
          <w:color w:val="000000" w:themeColor="text1"/>
          <w:lang w:val="ru-RU"/>
        </w:rPr>
        <w:t xml:space="preserve"> в июле 2024 года и вишингом/телефон</w:t>
      </w:r>
      <w:r>
        <w:rPr>
          <w:rFonts w:ascii="Arial" w:hAnsi="Arial" w:cs="Arial"/>
          <w:color w:val="000000" w:themeColor="text1"/>
          <w:lang w:val="ru-RU"/>
        </w:rPr>
        <w:t>ным спуфингом</w:t>
      </w:r>
      <w:r w:rsidRPr="0096669D">
        <w:rPr>
          <w:rFonts w:ascii="Arial" w:hAnsi="Arial" w:cs="Arial"/>
          <w:color w:val="000000" w:themeColor="text1"/>
          <w:lang w:val="ru-RU"/>
        </w:rPr>
        <w:t xml:space="preserve"> в августе 2024 года.  Комитет также выразил надежду на получение в будущем обновленной информации об уроках, извлеченных из этих инцидентов, и мерах по снижению соответствующих рисков.</w:t>
      </w:r>
    </w:p>
    <w:p w14:paraId="246DA1B2" w14:textId="77777777" w:rsidR="00F12890" w:rsidRPr="004240D2" w:rsidRDefault="00F12890" w:rsidP="00BE6D74">
      <w:pPr>
        <w:rPr>
          <w:rFonts w:ascii="Arial" w:hAnsi="Arial" w:cs="Arial"/>
          <w:color w:val="000000" w:themeColor="text1"/>
          <w:lang w:val="ru-RU" w:eastAsia="zh-CN"/>
        </w:rPr>
      </w:pPr>
    </w:p>
    <w:p w14:paraId="056EB89C" w14:textId="63A44294" w:rsidR="00430416" w:rsidRPr="000F18EB" w:rsidRDefault="000F18EB" w:rsidP="00430416">
      <w:pPr>
        <w:numPr>
          <w:ilvl w:val="0"/>
          <w:numId w:val="4"/>
        </w:numPr>
        <w:tabs>
          <w:tab w:val="left" w:pos="740"/>
        </w:tabs>
        <w:ind w:left="7" w:hanging="13"/>
        <w:rPr>
          <w:rFonts w:ascii="Arial" w:eastAsia="Arial" w:hAnsi="Arial" w:cs="Arial"/>
          <w:color w:val="000000" w:themeColor="text1"/>
          <w:lang w:val="ru-RU"/>
        </w:rPr>
      </w:pPr>
      <w:r w:rsidRPr="000F18EB">
        <w:rPr>
          <w:rFonts w:ascii="Arial" w:hAnsi="Arial" w:cs="Arial"/>
          <w:color w:val="000000" w:themeColor="text1"/>
          <w:lang w:val="ru-RU" w:eastAsia="zh-CN"/>
        </w:rPr>
        <w:t xml:space="preserve">На своей 76-й сессии Комитет рассмотрел обновленную информацию </w:t>
      </w:r>
      <w:r>
        <w:rPr>
          <w:rFonts w:ascii="Arial" w:hAnsi="Arial" w:cs="Arial"/>
          <w:color w:val="000000" w:themeColor="text1"/>
          <w:lang w:val="ru-RU" w:eastAsia="zh-CN"/>
        </w:rPr>
        <w:t>Г</w:t>
      </w:r>
      <w:r w:rsidRPr="000F18EB">
        <w:rPr>
          <w:rFonts w:ascii="Arial" w:hAnsi="Arial" w:cs="Arial"/>
          <w:color w:val="000000" w:themeColor="text1"/>
          <w:lang w:val="ru-RU" w:eastAsia="zh-CN"/>
        </w:rPr>
        <w:t>лавного сотрудника по вопросам безопасности (</w:t>
      </w:r>
      <w:r w:rsidRPr="000F18EB">
        <w:rPr>
          <w:rFonts w:ascii="Arial" w:hAnsi="Arial" w:cs="Arial"/>
          <w:color w:val="000000" w:themeColor="text1"/>
          <w:lang w:eastAsia="zh-CN"/>
        </w:rPr>
        <w:t>CSO</w:t>
      </w:r>
      <w:r w:rsidRPr="000F18EB">
        <w:rPr>
          <w:rFonts w:ascii="Arial" w:hAnsi="Arial" w:cs="Arial"/>
          <w:color w:val="000000" w:themeColor="text1"/>
          <w:lang w:val="ru-RU" w:eastAsia="zh-CN"/>
        </w:rPr>
        <w:t xml:space="preserve">) о безопасности и защите информации.  Комитет подчеркнул важность этого вопроса и попросил Секретариат продолжать периодически представлять всеобъемлющую обновленную информацию. </w:t>
      </w:r>
      <w:r>
        <w:rPr>
          <w:rFonts w:ascii="Arial" w:hAnsi="Arial" w:cs="Arial"/>
          <w:color w:val="000000" w:themeColor="text1"/>
          <w:lang w:val="lv-LV" w:eastAsia="zh-CN"/>
        </w:rPr>
        <w:t>CSO</w:t>
      </w:r>
      <w:r w:rsidRPr="000F18EB">
        <w:rPr>
          <w:rFonts w:ascii="Arial" w:hAnsi="Arial" w:cs="Arial"/>
          <w:color w:val="000000" w:themeColor="text1"/>
          <w:lang w:val="ru-RU" w:eastAsia="zh-CN"/>
        </w:rPr>
        <w:t xml:space="preserve"> указал, что система управления информационной безопасностью в ВОИС является зрелой, что было подтверждено внешними экспертами в 2024 г</w:t>
      </w:r>
      <w:r>
        <w:rPr>
          <w:rFonts w:ascii="Arial" w:hAnsi="Arial" w:cs="Arial"/>
          <w:color w:val="000000" w:themeColor="text1"/>
          <w:lang w:val="ru-RU" w:eastAsia="zh-CN"/>
        </w:rPr>
        <w:t>оду</w:t>
      </w:r>
      <w:r w:rsidRPr="000F18EB">
        <w:rPr>
          <w:rFonts w:ascii="Arial" w:hAnsi="Arial" w:cs="Arial"/>
          <w:color w:val="000000" w:themeColor="text1"/>
          <w:lang w:val="ru-RU" w:eastAsia="zh-CN"/>
        </w:rPr>
        <w:t xml:space="preserve">.  Комитет обсудил ряд смежных вопросов, включая критические риски, значительные инциденты в области безопасности, </w:t>
      </w:r>
      <w:r>
        <w:rPr>
          <w:rFonts w:ascii="Arial" w:hAnsi="Arial" w:cs="Arial"/>
          <w:color w:val="000000" w:themeColor="text1"/>
          <w:lang w:val="ru-RU" w:eastAsia="zh-CN"/>
        </w:rPr>
        <w:t>положение в области</w:t>
      </w:r>
      <w:r w:rsidRPr="000F18EB">
        <w:rPr>
          <w:rFonts w:ascii="Arial" w:hAnsi="Arial" w:cs="Arial"/>
          <w:color w:val="000000" w:themeColor="text1"/>
          <w:lang w:val="ru-RU" w:eastAsia="zh-CN"/>
        </w:rPr>
        <w:t xml:space="preserve"> соблюдения требований, прогресс в реализации стратегической программы, достаточность ресурсов, физическую защиту и безопасность, а также возможность проведения внешней оценки зрелости в 2026 году.</w:t>
      </w:r>
    </w:p>
    <w:p w14:paraId="5A04CE64" w14:textId="77777777" w:rsidR="00430416" w:rsidRPr="000F18EB" w:rsidRDefault="00430416" w:rsidP="00430416">
      <w:pPr>
        <w:tabs>
          <w:tab w:val="left" w:pos="740"/>
        </w:tabs>
        <w:ind w:left="7"/>
        <w:rPr>
          <w:rFonts w:ascii="Arial" w:eastAsia="Arial" w:hAnsi="Arial" w:cs="Arial"/>
          <w:color w:val="000000" w:themeColor="text1"/>
          <w:lang w:val="ru-RU"/>
        </w:rPr>
      </w:pPr>
    </w:p>
    <w:p w14:paraId="0938DE83" w14:textId="3231FAA1" w:rsidR="00430416" w:rsidRPr="000F18EB" w:rsidRDefault="000F18EB" w:rsidP="00430416">
      <w:pPr>
        <w:pStyle w:val="ListParagraph"/>
        <w:rPr>
          <w:rFonts w:ascii="Arial" w:eastAsia="Arial" w:hAnsi="Arial" w:cs="Arial"/>
          <w:i/>
          <w:iCs/>
          <w:color w:val="000000" w:themeColor="text1"/>
          <w:lang w:val="ru-RU"/>
        </w:rPr>
      </w:pPr>
      <w:r>
        <w:rPr>
          <w:rFonts w:ascii="Arial" w:eastAsia="Arial" w:hAnsi="Arial" w:cs="Arial"/>
          <w:i/>
          <w:iCs/>
          <w:color w:val="000000" w:themeColor="text1"/>
          <w:lang w:val="ru-RU"/>
        </w:rPr>
        <w:t>Обновленная</w:t>
      </w:r>
      <w:r w:rsidRPr="000F18EB"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 </w:t>
      </w:r>
      <w:r>
        <w:rPr>
          <w:rFonts w:ascii="Arial" w:eastAsia="Arial" w:hAnsi="Arial" w:cs="Arial"/>
          <w:i/>
          <w:iCs/>
          <w:color w:val="000000" w:themeColor="text1"/>
          <w:lang w:val="ru-RU"/>
        </w:rPr>
        <w:t>информация</w:t>
      </w:r>
      <w:r w:rsidRPr="000F18EB"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 </w:t>
      </w:r>
      <w:r>
        <w:rPr>
          <w:rFonts w:ascii="Arial" w:eastAsia="Arial" w:hAnsi="Arial" w:cs="Arial"/>
          <w:i/>
          <w:iCs/>
          <w:color w:val="000000" w:themeColor="text1"/>
          <w:lang w:val="ru-RU"/>
        </w:rPr>
        <w:t>о</w:t>
      </w:r>
      <w:r w:rsidRPr="000F18EB"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 </w:t>
      </w:r>
      <w:r>
        <w:rPr>
          <w:rFonts w:ascii="Arial" w:eastAsia="Arial" w:hAnsi="Arial" w:cs="Arial"/>
          <w:i/>
          <w:iCs/>
          <w:color w:val="000000" w:themeColor="text1"/>
          <w:lang w:val="ru-RU"/>
        </w:rPr>
        <w:t>внедрении</w:t>
      </w:r>
      <w:r w:rsidRPr="000F18EB"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 </w:t>
      </w:r>
      <w:r>
        <w:rPr>
          <w:rFonts w:ascii="Arial" w:eastAsia="Arial" w:hAnsi="Arial" w:cs="Arial"/>
          <w:i/>
          <w:iCs/>
          <w:color w:val="000000" w:themeColor="text1"/>
          <w:lang w:val="ru-RU"/>
        </w:rPr>
        <w:t>новой</w:t>
      </w:r>
      <w:r w:rsidRPr="000F18EB"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 </w:t>
      </w:r>
      <w:r>
        <w:rPr>
          <w:rFonts w:ascii="Arial" w:eastAsia="Arial" w:hAnsi="Arial" w:cs="Arial"/>
          <w:i/>
          <w:iCs/>
          <w:color w:val="000000" w:themeColor="text1"/>
          <w:lang w:val="ru-RU"/>
        </w:rPr>
        <w:t>системы</w:t>
      </w:r>
      <w:r w:rsidRPr="000F18EB"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 </w:t>
      </w:r>
      <w:r>
        <w:rPr>
          <w:rFonts w:ascii="Arial" w:eastAsia="Arial" w:hAnsi="Arial" w:cs="Arial"/>
          <w:i/>
          <w:iCs/>
          <w:color w:val="000000" w:themeColor="text1"/>
          <w:lang w:val="ru-RU"/>
        </w:rPr>
        <w:t>ПОР</w:t>
      </w:r>
      <w:r w:rsidR="00304C63"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 </w:t>
      </w:r>
    </w:p>
    <w:p w14:paraId="3251DA85" w14:textId="77777777" w:rsidR="00430416" w:rsidRPr="000F18EB" w:rsidRDefault="00430416" w:rsidP="00430416">
      <w:pPr>
        <w:rPr>
          <w:rFonts w:ascii="Arial" w:hAnsi="Arial" w:cs="Arial"/>
          <w:color w:val="000000" w:themeColor="text1"/>
          <w:lang w:val="ru-RU" w:eastAsia="zh-CN"/>
        </w:rPr>
      </w:pPr>
    </w:p>
    <w:p w14:paraId="1B4F24A8" w14:textId="1B98B5A8" w:rsidR="00430416" w:rsidRPr="00BC389B" w:rsidRDefault="00BC389B" w:rsidP="00F12890">
      <w:pPr>
        <w:numPr>
          <w:ilvl w:val="0"/>
          <w:numId w:val="4"/>
        </w:numPr>
        <w:tabs>
          <w:tab w:val="left" w:pos="740"/>
        </w:tabs>
        <w:ind w:left="7" w:hanging="13"/>
        <w:rPr>
          <w:rFonts w:ascii="Arial" w:eastAsia="Arial" w:hAnsi="Arial" w:cs="Arial"/>
          <w:color w:val="000000" w:themeColor="text1"/>
          <w:lang w:val="ru-RU"/>
        </w:rPr>
      </w:pPr>
      <w:r w:rsidRPr="00BC389B">
        <w:rPr>
          <w:rFonts w:ascii="Arial" w:hAnsi="Arial" w:cs="Arial"/>
          <w:color w:val="000000" w:themeColor="text1"/>
          <w:lang w:val="ru-RU" w:eastAsia="zh-CN"/>
        </w:rPr>
        <w:t>Комитет рассмотрел обновленную информацию о внедрении новой системы</w:t>
      </w:r>
      <w:r w:rsidR="003D554C">
        <w:rPr>
          <w:rFonts w:ascii="Arial" w:hAnsi="Arial" w:cs="Arial"/>
          <w:color w:val="000000" w:themeColor="text1"/>
          <w:lang w:val="ru-RU" w:eastAsia="zh-CN"/>
        </w:rPr>
        <w:t xml:space="preserve"> </w:t>
      </w:r>
      <w:r w:rsidR="004B5CB7">
        <w:rPr>
          <w:rFonts w:ascii="Arial" w:hAnsi="Arial" w:cs="Arial"/>
          <w:color w:val="000000" w:themeColor="text1"/>
          <w:lang w:val="ru-RU" w:eastAsia="zh-CN"/>
        </w:rPr>
        <w:t>ПОР</w:t>
      </w:r>
      <w:r w:rsidRPr="00BC389B">
        <w:rPr>
          <w:rFonts w:ascii="Arial" w:hAnsi="Arial" w:cs="Arial"/>
          <w:color w:val="000000" w:themeColor="text1"/>
          <w:lang w:val="ru-RU" w:eastAsia="zh-CN"/>
        </w:rPr>
        <w:t xml:space="preserve"> на своих 74-й, 75-й и 76-й сессиях.</w:t>
      </w:r>
      <w:r w:rsidR="003D554C">
        <w:rPr>
          <w:rFonts w:ascii="Arial" w:hAnsi="Arial" w:cs="Arial"/>
          <w:color w:val="000000" w:themeColor="text1"/>
          <w:lang w:val="ru-RU" w:eastAsia="zh-CN"/>
        </w:rPr>
        <w:t xml:space="preserve"> </w:t>
      </w:r>
      <w:r w:rsidRPr="00BC389B">
        <w:rPr>
          <w:rFonts w:ascii="Arial" w:hAnsi="Arial" w:cs="Arial"/>
          <w:color w:val="000000" w:themeColor="text1"/>
          <w:lang w:val="ru-RU" w:eastAsia="zh-CN"/>
        </w:rPr>
        <w:t xml:space="preserve"> На своей 74-й сессии Комитет рассмотрел систему управления внедрением новой системы.  Секретариат сообщил, что из общего бюджета в 2,9 млн шв. франков были израсходованы примерно 1,7 млн шв. франков, т.е. около 60</w:t>
      </w:r>
      <w:r w:rsidR="003D554C">
        <w:rPr>
          <w:rFonts w:ascii="Arial" w:hAnsi="Arial" w:cs="Arial"/>
          <w:color w:val="000000" w:themeColor="text1"/>
          <w:lang w:val="ru-RU" w:eastAsia="zh-CN"/>
        </w:rPr>
        <w:t> </w:t>
      </w:r>
      <w:r w:rsidRPr="00BC389B">
        <w:rPr>
          <w:rFonts w:ascii="Arial" w:hAnsi="Arial" w:cs="Arial"/>
          <w:color w:val="000000" w:themeColor="text1"/>
          <w:lang w:val="ru-RU" w:eastAsia="zh-CN"/>
        </w:rPr>
        <w:t xml:space="preserve">процентов бюджета подготовительного этапа </w:t>
      </w:r>
      <w:r w:rsidRPr="00BC389B">
        <w:rPr>
          <w:rFonts w:ascii="Arial" w:hAnsi="Arial" w:cs="Arial"/>
          <w:color w:val="000000" w:themeColor="text1"/>
          <w:lang w:eastAsia="zh-CN"/>
        </w:rPr>
        <w:t>I</w:t>
      </w:r>
      <w:r w:rsidRPr="00BC389B">
        <w:rPr>
          <w:rFonts w:ascii="Arial" w:hAnsi="Arial" w:cs="Arial"/>
          <w:color w:val="000000" w:themeColor="text1"/>
          <w:lang w:val="ru-RU" w:eastAsia="zh-CN"/>
        </w:rPr>
        <w:t xml:space="preserve">, а расходы по бюджету этапа </w:t>
      </w:r>
      <w:r w:rsidRPr="00BC389B">
        <w:rPr>
          <w:rFonts w:ascii="Arial" w:hAnsi="Arial" w:cs="Arial"/>
          <w:color w:val="000000" w:themeColor="text1"/>
          <w:lang w:eastAsia="zh-CN"/>
        </w:rPr>
        <w:t>II</w:t>
      </w:r>
      <w:r w:rsidRPr="00BC389B">
        <w:rPr>
          <w:rFonts w:ascii="Arial" w:hAnsi="Arial" w:cs="Arial"/>
          <w:color w:val="000000" w:themeColor="text1"/>
          <w:lang w:val="ru-RU" w:eastAsia="zh-CN"/>
        </w:rPr>
        <w:t xml:space="preserve"> на внедрение не производились.  Комитет с удовлетворением отметил, что отраслевые подразделения организации были задействованы на этапе разработки концепции проекта.  Сроки реализации проекта в целом соответствуют плану, и ожидается, что он</w:t>
      </w:r>
      <w:r w:rsidR="004B5CB7">
        <w:rPr>
          <w:rFonts w:ascii="Arial" w:hAnsi="Arial" w:cs="Arial"/>
          <w:color w:val="000000" w:themeColor="text1"/>
          <w:lang w:val="ru-RU" w:eastAsia="zh-CN"/>
        </w:rPr>
        <w:t>а</w:t>
      </w:r>
      <w:r w:rsidRPr="00BC389B">
        <w:rPr>
          <w:rFonts w:ascii="Arial" w:hAnsi="Arial" w:cs="Arial"/>
          <w:color w:val="000000" w:themeColor="text1"/>
          <w:lang w:val="ru-RU" w:eastAsia="zh-CN"/>
        </w:rPr>
        <w:t xml:space="preserve"> начнется в </w:t>
      </w:r>
      <w:r w:rsidRPr="00BC389B">
        <w:rPr>
          <w:rFonts w:ascii="Arial" w:hAnsi="Arial" w:cs="Arial"/>
          <w:color w:val="000000" w:themeColor="text1"/>
          <w:lang w:val="ru-RU" w:eastAsia="zh-CN"/>
        </w:rPr>
        <w:lastRenderedPageBreak/>
        <w:t>январе 2025 года.  Создана система управления, и Комитет внес предложения по отражению в ней вклада консультантов и надзорных органов.</w:t>
      </w:r>
      <w:r>
        <w:rPr>
          <w:rFonts w:ascii="Arial" w:hAnsi="Arial" w:cs="Arial"/>
          <w:color w:val="000000" w:themeColor="text1"/>
          <w:lang w:val="ru-RU" w:eastAsia="zh-CN"/>
        </w:rPr>
        <w:t xml:space="preserve"> </w:t>
      </w:r>
    </w:p>
    <w:p w14:paraId="1EE6EE14" w14:textId="463E1121" w:rsidR="00430416" w:rsidRPr="00BC389B" w:rsidRDefault="00430416" w:rsidP="00430416">
      <w:pPr>
        <w:tabs>
          <w:tab w:val="left" w:pos="740"/>
        </w:tabs>
        <w:ind w:left="7"/>
        <w:rPr>
          <w:rFonts w:ascii="Arial" w:eastAsia="Arial" w:hAnsi="Arial" w:cs="Arial"/>
          <w:color w:val="000000" w:themeColor="text1"/>
          <w:lang w:val="ru-RU"/>
        </w:rPr>
      </w:pPr>
    </w:p>
    <w:p w14:paraId="03116308" w14:textId="76B5D989" w:rsidR="00430416" w:rsidRPr="00506FAF" w:rsidRDefault="00506FAF" w:rsidP="003C68E5">
      <w:pPr>
        <w:numPr>
          <w:ilvl w:val="0"/>
          <w:numId w:val="4"/>
        </w:numPr>
        <w:tabs>
          <w:tab w:val="left" w:pos="739"/>
        </w:tabs>
        <w:ind w:left="7" w:hanging="13"/>
        <w:rPr>
          <w:rFonts w:ascii="Arial" w:hAnsi="Arial" w:cs="Arial"/>
          <w:color w:val="000000" w:themeColor="text1"/>
          <w:lang w:val="ru-RU" w:eastAsia="zh-CN"/>
        </w:rPr>
      </w:pPr>
      <w:r w:rsidRPr="00506FAF">
        <w:rPr>
          <w:rFonts w:ascii="Arial" w:hAnsi="Arial" w:cs="Arial"/>
          <w:color w:val="000000" w:themeColor="text1"/>
          <w:lang w:val="ru-RU" w:eastAsia="zh-CN"/>
        </w:rPr>
        <w:t xml:space="preserve">В ходе 75-й сессии Комитета Секретариат сообщил, что выбор поставщика завершен и ведутся окончательные переговоры перед подписанием контракта.  Внедрение, которое должно начаться в первом квартале 2025 года, предполагает шестимесячный этап разработки, детальное планирование ресурсов и составление схемы процессов, а новая система начнет функционировать к четвертому кварталу 2025 года с элементом оценки работы сотрудников.  Комитету известно о многочисленных трудностях, с которыми сопряжен такой проект.  Секретариат отметил, что организационные меры адекватны для решения любых проблем. </w:t>
      </w:r>
    </w:p>
    <w:p w14:paraId="4D10E613" w14:textId="77777777" w:rsidR="00430416" w:rsidRPr="00506FAF" w:rsidRDefault="00430416" w:rsidP="00FE43D7">
      <w:pPr>
        <w:pStyle w:val="ListParagraph"/>
        <w:ind w:left="0"/>
        <w:rPr>
          <w:rFonts w:ascii="Arial" w:eastAsia="Arial" w:hAnsi="Arial" w:cs="Arial"/>
          <w:color w:val="000000" w:themeColor="text1"/>
          <w:lang w:val="ru-RU"/>
        </w:rPr>
      </w:pPr>
    </w:p>
    <w:p w14:paraId="420E72C7" w14:textId="1A96F6D6" w:rsidR="00430416" w:rsidRPr="00506FAF" w:rsidRDefault="00506FAF" w:rsidP="00430416">
      <w:pPr>
        <w:numPr>
          <w:ilvl w:val="0"/>
          <w:numId w:val="4"/>
        </w:numPr>
        <w:tabs>
          <w:tab w:val="left" w:pos="739"/>
        </w:tabs>
        <w:ind w:left="7" w:hanging="13"/>
        <w:rPr>
          <w:rFonts w:ascii="Arial" w:hAnsi="Arial" w:cs="Arial"/>
          <w:color w:val="000000" w:themeColor="text1"/>
          <w:lang w:val="ru-RU" w:eastAsia="zh-CN"/>
        </w:rPr>
      </w:pPr>
      <w:r w:rsidRPr="00506FAF">
        <w:rPr>
          <w:rFonts w:ascii="Arial" w:eastAsia="Arial" w:hAnsi="Arial" w:cs="Arial"/>
          <w:color w:val="000000" w:themeColor="text1"/>
          <w:lang w:val="ru-RU"/>
        </w:rPr>
        <w:t xml:space="preserve">В ходе своей 76-й сессии Комитет рассмотрел обновленную информацию о ходе </w:t>
      </w:r>
      <w:r w:rsidR="00A365C0">
        <w:rPr>
          <w:rFonts w:ascii="Arial" w:eastAsia="Arial" w:hAnsi="Arial" w:cs="Arial"/>
          <w:color w:val="000000" w:themeColor="text1"/>
          <w:lang w:val="ru-RU"/>
        </w:rPr>
        <w:t>реализации соответствующих мероприятий</w:t>
      </w:r>
      <w:r w:rsidRPr="00506FAF">
        <w:rPr>
          <w:rFonts w:ascii="Arial" w:eastAsia="Arial" w:hAnsi="Arial" w:cs="Arial"/>
          <w:color w:val="000000" w:themeColor="text1"/>
          <w:lang w:val="ru-RU"/>
        </w:rPr>
        <w:t xml:space="preserve"> по состоянию на март 2025 года.  В обновленной информации указывалось, что инициатива реализуется в соответствии с графиком и находится на стадии разработки.  Комитет обсудил ряд вопросов, включая необходимость разработки всеобъемлющего генерального плана с указанием сроков, периодического обновления и оценки рисков вместе с предусмотренными планами действий по смягчению последствий.  </w:t>
      </w:r>
      <w:r>
        <w:rPr>
          <w:rFonts w:ascii="Arial" w:eastAsia="Arial" w:hAnsi="Arial" w:cs="Arial"/>
          <w:color w:val="000000" w:themeColor="text1"/>
          <w:lang w:val="ru-RU"/>
        </w:rPr>
        <w:t xml:space="preserve">Комитет ожидает дальнейших </w:t>
      </w:r>
      <w:r w:rsidRPr="00506FAF">
        <w:rPr>
          <w:rFonts w:ascii="Arial" w:eastAsia="Arial" w:hAnsi="Arial" w:cs="Arial"/>
          <w:color w:val="000000" w:themeColor="text1"/>
          <w:lang w:val="ru-RU"/>
        </w:rPr>
        <w:t xml:space="preserve">брифингов о последующих этапах проекта. </w:t>
      </w:r>
    </w:p>
    <w:p w14:paraId="2F016848" w14:textId="640A695F" w:rsidR="00430416" w:rsidRPr="00506FAF" w:rsidRDefault="00430416" w:rsidP="00430416">
      <w:pPr>
        <w:rPr>
          <w:rFonts w:ascii="Arial" w:eastAsia="Arial" w:hAnsi="Arial" w:cs="Arial"/>
          <w:color w:val="000000" w:themeColor="text1"/>
          <w:lang w:val="ru-RU"/>
        </w:rPr>
      </w:pPr>
    </w:p>
    <w:p w14:paraId="1F39192F" w14:textId="01458EDB" w:rsidR="00430416" w:rsidRPr="00506FAF" w:rsidRDefault="00506FAF" w:rsidP="00430416">
      <w:pPr>
        <w:ind w:left="740"/>
        <w:rPr>
          <w:rFonts w:ascii="Arial" w:hAnsi="Arial" w:cs="Arial"/>
          <w:color w:val="000000" w:themeColor="text1"/>
          <w:lang w:val="ru-RU"/>
        </w:rPr>
      </w:pPr>
      <w:r>
        <w:rPr>
          <w:rFonts w:ascii="Arial" w:eastAsia="Arial" w:hAnsi="Arial" w:cs="Arial"/>
          <w:i/>
          <w:iCs/>
          <w:color w:val="000000" w:themeColor="text1"/>
          <w:lang w:val="ru-RU"/>
        </w:rPr>
        <w:t>Обновленная</w:t>
      </w:r>
      <w:r w:rsidRPr="00506FAF"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 </w:t>
      </w:r>
      <w:r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информация о закупках </w:t>
      </w:r>
    </w:p>
    <w:p w14:paraId="276FC90A" w14:textId="6C87F2A5" w:rsidR="009972F0" w:rsidRPr="00506FAF" w:rsidRDefault="009972F0" w:rsidP="00430416">
      <w:pPr>
        <w:tabs>
          <w:tab w:val="left" w:pos="739"/>
        </w:tabs>
        <w:ind w:left="7"/>
        <w:rPr>
          <w:rFonts w:ascii="Arial" w:hAnsi="Arial" w:cs="Arial"/>
          <w:color w:val="000000" w:themeColor="text1"/>
          <w:lang w:val="ru-RU" w:eastAsia="zh-CN"/>
        </w:rPr>
      </w:pPr>
    </w:p>
    <w:p w14:paraId="5FE90305" w14:textId="66705B10" w:rsidR="00430416" w:rsidRPr="00506FAF" w:rsidRDefault="00506FAF" w:rsidP="00430416">
      <w:pPr>
        <w:numPr>
          <w:ilvl w:val="0"/>
          <w:numId w:val="4"/>
        </w:numPr>
        <w:tabs>
          <w:tab w:val="left" w:pos="739"/>
        </w:tabs>
        <w:ind w:left="7" w:hanging="13"/>
        <w:rPr>
          <w:rFonts w:ascii="Arial" w:hAnsi="Arial" w:cs="Arial"/>
          <w:color w:val="000000" w:themeColor="text1"/>
          <w:lang w:val="ru-RU" w:eastAsia="zh-CN"/>
        </w:rPr>
      </w:pPr>
      <w:r w:rsidRPr="00506FAF">
        <w:rPr>
          <w:rFonts w:ascii="Arial" w:hAnsi="Arial" w:cs="Arial"/>
          <w:color w:val="000000" w:themeColor="text1"/>
          <w:lang w:val="ru-RU"/>
        </w:rPr>
        <w:t xml:space="preserve">На своей 74-й сессии Комитет рассмотрел обновленную информацию о закупках, которая включала информацию об обсуждении вопросов устойчивости, проведенном государствами-членами в рамках </w:t>
      </w:r>
      <w:r w:rsidR="003D554C">
        <w:rPr>
          <w:rFonts w:ascii="Arial" w:hAnsi="Arial" w:cs="Arial"/>
          <w:color w:val="000000" w:themeColor="text1"/>
          <w:lang w:val="ru-RU"/>
        </w:rPr>
        <w:t>Комитета по программе и бюджету (</w:t>
      </w:r>
      <w:r>
        <w:rPr>
          <w:rFonts w:ascii="Arial" w:hAnsi="Arial" w:cs="Arial"/>
          <w:color w:val="000000" w:themeColor="text1"/>
          <w:lang w:val="ru-RU"/>
        </w:rPr>
        <w:t>КПБ</w:t>
      </w:r>
      <w:r w:rsidR="003D554C">
        <w:rPr>
          <w:rFonts w:ascii="Arial" w:hAnsi="Arial" w:cs="Arial"/>
          <w:color w:val="000000" w:themeColor="text1"/>
          <w:lang w:val="ru-RU"/>
        </w:rPr>
        <w:t>)</w:t>
      </w:r>
      <w:r w:rsidRPr="00506FAF">
        <w:rPr>
          <w:rFonts w:ascii="Arial" w:hAnsi="Arial" w:cs="Arial"/>
          <w:color w:val="000000" w:themeColor="text1"/>
          <w:lang w:val="ru-RU"/>
        </w:rPr>
        <w:t xml:space="preserve">.  </w:t>
      </w:r>
      <w:r>
        <w:rPr>
          <w:rFonts w:ascii="Arial" w:hAnsi="Arial" w:cs="Arial"/>
          <w:color w:val="000000" w:themeColor="text1"/>
          <w:lang w:val="ru-RU"/>
        </w:rPr>
        <w:t>КПБ</w:t>
      </w:r>
      <w:r w:rsidRPr="00506FAF">
        <w:rPr>
          <w:rFonts w:ascii="Arial" w:hAnsi="Arial" w:cs="Arial"/>
          <w:color w:val="000000" w:themeColor="text1"/>
          <w:lang w:val="ru-RU"/>
        </w:rPr>
        <w:t xml:space="preserve"> согласил</w:t>
      </w:r>
      <w:r>
        <w:rPr>
          <w:rFonts w:ascii="Arial" w:hAnsi="Arial" w:cs="Arial"/>
          <w:color w:val="000000" w:themeColor="text1"/>
          <w:lang w:val="ru-RU"/>
        </w:rPr>
        <w:t>ся</w:t>
      </w:r>
      <w:r w:rsidRPr="00506FAF">
        <w:rPr>
          <w:rFonts w:ascii="Arial" w:hAnsi="Arial" w:cs="Arial"/>
          <w:color w:val="000000" w:themeColor="text1"/>
          <w:lang w:val="ru-RU"/>
        </w:rPr>
        <w:t xml:space="preserve"> с тем, что применение принципа устойчивости при закупках не должно осуществляться в ущерб развивающимся</w:t>
      </w:r>
      <w:r>
        <w:rPr>
          <w:rFonts w:ascii="Arial" w:hAnsi="Arial" w:cs="Arial"/>
          <w:color w:val="000000" w:themeColor="text1"/>
          <w:lang w:val="ru-RU"/>
        </w:rPr>
        <w:t xml:space="preserve"> странам</w:t>
      </w:r>
      <w:r w:rsidRPr="00506FAF">
        <w:rPr>
          <w:rFonts w:ascii="Arial" w:hAnsi="Arial" w:cs="Arial"/>
          <w:color w:val="000000" w:themeColor="text1"/>
          <w:lang w:val="ru-RU"/>
        </w:rPr>
        <w:t>, наименее развитым странам или странам с переходной экономикой.  Комитет был проинформирован о том, что это требование в настоящее время применяется, и руководство по закупкам пересматривается с учетом этого.</w:t>
      </w:r>
      <w:r>
        <w:rPr>
          <w:rFonts w:ascii="Arial" w:hAnsi="Arial" w:cs="Arial"/>
          <w:color w:val="000000" w:themeColor="text1"/>
          <w:lang w:val="ru-RU"/>
        </w:rPr>
        <w:t xml:space="preserve"> </w:t>
      </w:r>
    </w:p>
    <w:p w14:paraId="28D9F3ED" w14:textId="77777777" w:rsidR="00430416" w:rsidRPr="00506FAF" w:rsidRDefault="00430416" w:rsidP="00430416">
      <w:pPr>
        <w:tabs>
          <w:tab w:val="left" w:pos="739"/>
        </w:tabs>
        <w:ind w:left="7"/>
        <w:rPr>
          <w:rFonts w:ascii="Arial" w:hAnsi="Arial" w:cs="Arial"/>
          <w:color w:val="000000" w:themeColor="text1"/>
          <w:lang w:val="ru-RU" w:eastAsia="zh-CN"/>
        </w:rPr>
      </w:pPr>
    </w:p>
    <w:p w14:paraId="39AC304E" w14:textId="7250038B" w:rsidR="00430416" w:rsidRPr="00506FAF" w:rsidRDefault="00506FAF" w:rsidP="00430416">
      <w:pPr>
        <w:pStyle w:val="ListParagraph"/>
        <w:rPr>
          <w:rFonts w:ascii="Arial" w:hAnsi="Arial" w:cs="Arial"/>
          <w:color w:val="000000" w:themeColor="text1"/>
          <w:lang w:val="ru-RU"/>
        </w:rPr>
      </w:pPr>
      <w:r>
        <w:rPr>
          <w:rFonts w:ascii="Arial" w:eastAsia="Arial" w:hAnsi="Arial" w:cs="Arial"/>
          <w:i/>
          <w:iCs/>
          <w:color w:val="000000" w:themeColor="text1"/>
          <w:lang w:val="ru-RU"/>
        </w:rPr>
        <w:t>Обновленная</w:t>
      </w:r>
      <w:r w:rsidRPr="00506FAF"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 </w:t>
      </w:r>
      <w:r>
        <w:rPr>
          <w:rFonts w:ascii="Arial" w:eastAsia="Arial" w:hAnsi="Arial" w:cs="Arial"/>
          <w:i/>
          <w:iCs/>
          <w:color w:val="000000" w:themeColor="text1"/>
          <w:lang w:val="ru-RU"/>
        </w:rPr>
        <w:t>информация</w:t>
      </w:r>
      <w:r w:rsidRPr="00506FAF"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 </w:t>
      </w:r>
      <w:r>
        <w:rPr>
          <w:rFonts w:ascii="Arial" w:eastAsia="Arial" w:hAnsi="Arial" w:cs="Arial"/>
          <w:i/>
          <w:iCs/>
          <w:color w:val="000000" w:themeColor="text1"/>
          <w:lang w:val="ru-RU"/>
        </w:rPr>
        <w:t>об</w:t>
      </w:r>
      <w:r w:rsidRPr="00506FAF"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 </w:t>
      </w:r>
      <w:r>
        <w:rPr>
          <w:rFonts w:ascii="Arial" w:eastAsia="Arial" w:hAnsi="Arial" w:cs="Arial"/>
          <w:i/>
          <w:iCs/>
          <w:color w:val="000000" w:themeColor="text1"/>
          <w:lang w:val="ru-RU"/>
        </w:rPr>
        <w:t>эффективности</w:t>
      </w:r>
      <w:r w:rsidRPr="00506FAF"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 </w:t>
      </w:r>
      <w:r>
        <w:rPr>
          <w:rFonts w:ascii="Arial" w:eastAsia="Arial" w:hAnsi="Arial" w:cs="Arial"/>
          <w:i/>
          <w:iCs/>
          <w:color w:val="000000" w:themeColor="text1"/>
          <w:lang w:val="ru-RU"/>
        </w:rPr>
        <w:t>мероприятий по борьбе с мошенничеством</w:t>
      </w:r>
    </w:p>
    <w:p w14:paraId="07DCB8DA" w14:textId="77777777" w:rsidR="00430416" w:rsidRPr="00506FAF" w:rsidRDefault="00430416" w:rsidP="00430416">
      <w:pPr>
        <w:tabs>
          <w:tab w:val="left" w:pos="739"/>
        </w:tabs>
        <w:ind w:left="7"/>
        <w:rPr>
          <w:rFonts w:ascii="Arial" w:hAnsi="Arial" w:cs="Arial"/>
          <w:color w:val="000000" w:themeColor="text1"/>
          <w:lang w:val="ru-RU" w:eastAsia="zh-CN"/>
        </w:rPr>
      </w:pPr>
    </w:p>
    <w:p w14:paraId="72BEE13A" w14:textId="29F9666C" w:rsidR="00430416" w:rsidRPr="007C10A7" w:rsidRDefault="007C10A7" w:rsidP="00430416">
      <w:pPr>
        <w:numPr>
          <w:ilvl w:val="0"/>
          <w:numId w:val="4"/>
        </w:numPr>
        <w:tabs>
          <w:tab w:val="left" w:pos="739"/>
        </w:tabs>
        <w:ind w:left="7" w:hanging="13"/>
        <w:rPr>
          <w:rFonts w:ascii="Arial" w:hAnsi="Arial" w:cs="Arial"/>
          <w:color w:val="000000" w:themeColor="text1"/>
          <w:lang w:val="ru-RU" w:eastAsia="zh-CN"/>
        </w:rPr>
      </w:pPr>
      <w:r w:rsidRPr="007C10A7">
        <w:rPr>
          <w:rFonts w:ascii="Arial" w:hAnsi="Arial" w:cs="Arial"/>
          <w:color w:val="000000" w:themeColor="text1"/>
          <w:lang w:val="ru-RU" w:eastAsia="zh-CN"/>
        </w:rPr>
        <w:t xml:space="preserve">На своей 76-й сессии Комитет рассмотрел обновленную информацию о </w:t>
      </w:r>
      <w:r>
        <w:rPr>
          <w:rFonts w:ascii="Arial" w:hAnsi="Arial" w:cs="Arial"/>
          <w:color w:val="000000" w:themeColor="text1"/>
          <w:lang w:val="ru-RU" w:eastAsia="zh-CN"/>
        </w:rPr>
        <w:t>мероприятиях</w:t>
      </w:r>
      <w:r w:rsidRPr="007C10A7">
        <w:rPr>
          <w:rFonts w:ascii="Arial" w:hAnsi="Arial" w:cs="Arial"/>
          <w:color w:val="000000" w:themeColor="text1"/>
          <w:lang w:val="ru-RU" w:eastAsia="zh-CN"/>
        </w:rPr>
        <w:t xml:space="preserve"> по борьбе с мошенничеством, которая включала подробные сведения о системе борьбы с мошенничеством в </w:t>
      </w:r>
      <w:r w:rsidR="00A365C0">
        <w:rPr>
          <w:rFonts w:ascii="Arial" w:hAnsi="Arial" w:cs="Arial"/>
          <w:color w:val="000000" w:themeColor="text1"/>
          <w:lang w:val="ru-RU" w:eastAsia="zh-CN"/>
        </w:rPr>
        <w:t>О</w:t>
      </w:r>
      <w:r w:rsidRPr="007C10A7">
        <w:rPr>
          <w:rFonts w:ascii="Arial" w:hAnsi="Arial" w:cs="Arial"/>
          <w:color w:val="000000" w:themeColor="text1"/>
          <w:lang w:val="ru-RU" w:eastAsia="zh-CN"/>
        </w:rPr>
        <w:t xml:space="preserve">рганизации, политике ВОИС в области предотвращения и выявления мошенничества и текущей оценке риска мошенничества, проводимой внешним экспертом.  Комитет рекомендовал руководству изыскать более совершенные цифровые средства борьбы с мошенничеством, укрепить внутреннюю коммуникацию и </w:t>
      </w:r>
      <w:r w:rsidR="003D554C">
        <w:rPr>
          <w:rFonts w:ascii="Arial" w:hAnsi="Arial" w:cs="Arial"/>
          <w:color w:val="000000" w:themeColor="text1"/>
          <w:lang w:val="ru-RU" w:eastAsia="zh-CN"/>
        </w:rPr>
        <w:t xml:space="preserve">усовершенствовать </w:t>
      </w:r>
      <w:r w:rsidRPr="007C10A7">
        <w:rPr>
          <w:rFonts w:ascii="Arial" w:hAnsi="Arial" w:cs="Arial"/>
          <w:color w:val="000000" w:themeColor="text1"/>
          <w:lang w:val="ru-RU" w:eastAsia="zh-CN"/>
        </w:rPr>
        <w:t>оценк</w:t>
      </w:r>
      <w:r w:rsidR="003D554C">
        <w:rPr>
          <w:rFonts w:ascii="Arial" w:hAnsi="Arial" w:cs="Arial"/>
          <w:color w:val="000000" w:themeColor="text1"/>
          <w:lang w:val="ru-RU" w:eastAsia="zh-CN"/>
        </w:rPr>
        <w:t>у</w:t>
      </w:r>
      <w:r w:rsidRPr="007C10A7">
        <w:rPr>
          <w:rFonts w:ascii="Arial" w:hAnsi="Arial" w:cs="Arial"/>
          <w:color w:val="000000" w:themeColor="text1"/>
          <w:lang w:val="ru-RU" w:eastAsia="zh-CN"/>
        </w:rPr>
        <w:t xml:space="preserve"> эффективности </w:t>
      </w:r>
      <w:r>
        <w:rPr>
          <w:rFonts w:ascii="Arial" w:hAnsi="Arial" w:cs="Arial"/>
          <w:color w:val="000000" w:themeColor="text1"/>
          <w:lang w:val="ru-RU" w:eastAsia="zh-CN"/>
        </w:rPr>
        <w:t>мероприятий</w:t>
      </w:r>
      <w:r w:rsidRPr="007C10A7">
        <w:rPr>
          <w:rFonts w:ascii="Arial" w:hAnsi="Arial" w:cs="Arial"/>
          <w:color w:val="000000" w:themeColor="text1"/>
          <w:lang w:val="ru-RU" w:eastAsia="zh-CN"/>
        </w:rPr>
        <w:t xml:space="preserve"> по борьбе с мошенничеством. </w:t>
      </w:r>
    </w:p>
    <w:p w14:paraId="08ED56A3" w14:textId="77777777" w:rsidR="00430416" w:rsidRPr="007C10A7" w:rsidRDefault="00430416" w:rsidP="00430416">
      <w:pPr>
        <w:tabs>
          <w:tab w:val="left" w:pos="739"/>
        </w:tabs>
        <w:ind w:left="7"/>
        <w:rPr>
          <w:rFonts w:ascii="Arial" w:hAnsi="Arial" w:cs="Arial"/>
          <w:color w:val="000000" w:themeColor="text1"/>
          <w:lang w:val="ru-RU" w:eastAsia="zh-CN"/>
        </w:rPr>
      </w:pPr>
    </w:p>
    <w:p w14:paraId="7E67F60F" w14:textId="39EF149A" w:rsidR="00430416" w:rsidRPr="007C10A7" w:rsidRDefault="007C10A7" w:rsidP="00430416">
      <w:pPr>
        <w:pStyle w:val="ListParagraph"/>
        <w:rPr>
          <w:rFonts w:ascii="Arial" w:hAnsi="Arial" w:cs="Arial"/>
          <w:color w:val="000000" w:themeColor="text1"/>
          <w:lang w:val="ru-RU"/>
        </w:rPr>
      </w:pPr>
      <w:r>
        <w:rPr>
          <w:rFonts w:ascii="Arial" w:eastAsia="Arial" w:hAnsi="Arial" w:cs="Arial"/>
          <w:i/>
          <w:iCs/>
          <w:color w:val="000000" w:themeColor="text1"/>
          <w:lang w:val="ru-RU"/>
        </w:rPr>
        <w:t>Обновленная</w:t>
      </w:r>
      <w:r w:rsidRPr="007C10A7"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 </w:t>
      </w:r>
      <w:r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информация об управлении данными </w:t>
      </w:r>
    </w:p>
    <w:p w14:paraId="01AA5AA6" w14:textId="77777777" w:rsidR="00430416" w:rsidRPr="007C10A7" w:rsidRDefault="00430416" w:rsidP="00430416">
      <w:pPr>
        <w:tabs>
          <w:tab w:val="left" w:pos="739"/>
        </w:tabs>
        <w:rPr>
          <w:rFonts w:ascii="Arial" w:hAnsi="Arial" w:cs="Arial"/>
          <w:color w:val="000000" w:themeColor="text1"/>
          <w:lang w:val="ru-RU" w:eastAsia="zh-CN"/>
        </w:rPr>
      </w:pPr>
    </w:p>
    <w:p w14:paraId="726B6899" w14:textId="0447CF2E" w:rsidR="007C1ACF" w:rsidRPr="00BC57F2" w:rsidRDefault="00BC57F2" w:rsidP="007C1ACF">
      <w:pPr>
        <w:numPr>
          <w:ilvl w:val="0"/>
          <w:numId w:val="4"/>
        </w:numPr>
        <w:tabs>
          <w:tab w:val="left" w:pos="740"/>
        </w:tabs>
        <w:ind w:left="7" w:hanging="13"/>
        <w:rPr>
          <w:rFonts w:ascii="Arial" w:hAnsi="Arial" w:cs="Arial"/>
          <w:color w:val="000000" w:themeColor="text1"/>
          <w:lang w:val="ru-RU" w:eastAsia="zh-CN"/>
        </w:rPr>
      </w:pPr>
      <w:r w:rsidRPr="00BC57F2">
        <w:rPr>
          <w:rFonts w:ascii="Arial" w:hAnsi="Arial" w:cs="Arial"/>
          <w:color w:val="000000" w:themeColor="text1"/>
          <w:lang w:val="ru-RU"/>
        </w:rPr>
        <w:t xml:space="preserve">В ходе своей 75-й сессии Комитет получил обновленную информацию об управлении данными от </w:t>
      </w:r>
      <w:r>
        <w:rPr>
          <w:rFonts w:ascii="Arial" w:hAnsi="Arial" w:cs="Arial"/>
          <w:color w:val="000000" w:themeColor="text1"/>
          <w:lang w:val="ru-RU"/>
        </w:rPr>
        <w:t>Г</w:t>
      </w:r>
      <w:r w:rsidRPr="00BC57F2">
        <w:rPr>
          <w:rFonts w:ascii="Arial" w:hAnsi="Arial" w:cs="Arial"/>
          <w:color w:val="000000" w:themeColor="text1"/>
          <w:lang w:val="ru-RU"/>
        </w:rPr>
        <w:t xml:space="preserve">лавного сотрудника по вопросам безопасности и </w:t>
      </w:r>
      <w:r>
        <w:rPr>
          <w:rFonts w:ascii="Arial" w:hAnsi="Arial" w:cs="Arial"/>
          <w:color w:val="000000" w:themeColor="text1"/>
          <w:lang w:val="ru-RU"/>
        </w:rPr>
        <w:t>Г</w:t>
      </w:r>
      <w:r w:rsidRPr="00BC57F2">
        <w:rPr>
          <w:rFonts w:ascii="Arial" w:hAnsi="Arial" w:cs="Arial"/>
          <w:color w:val="000000" w:themeColor="text1"/>
          <w:lang w:val="ru-RU"/>
        </w:rPr>
        <w:t xml:space="preserve">лавного сотрудника по вопросам информации.  Управление данными </w:t>
      </w:r>
      <w:r>
        <w:rPr>
          <w:rFonts w:ascii="Arial" w:hAnsi="Arial" w:cs="Arial"/>
          <w:color w:val="000000" w:themeColor="text1"/>
          <w:lang w:val="ru-RU"/>
        </w:rPr>
        <w:t xml:space="preserve">– </w:t>
      </w:r>
      <w:r w:rsidRPr="00BC57F2">
        <w:rPr>
          <w:rFonts w:ascii="Arial" w:hAnsi="Arial" w:cs="Arial"/>
          <w:color w:val="000000" w:themeColor="text1"/>
          <w:lang w:val="ru-RU"/>
        </w:rPr>
        <w:t xml:space="preserve">это новый вопрос, который решается </w:t>
      </w:r>
      <w:r>
        <w:rPr>
          <w:rFonts w:ascii="Arial" w:hAnsi="Arial" w:cs="Arial"/>
          <w:color w:val="000000" w:themeColor="text1"/>
          <w:lang w:val="ru-RU"/>
        </w:rPr>
        <w:t>посредством</w:t>
      </w:r>
      <w:r w:rsidRPr="00BC57F2">
        <w:rPr>
          <w:rFonts w:ascii="Arial" w:hAnsi="Arial" w:cs="Arial"/>
          <w:color w:val="000000" w:themeColor="text1"/>
          <w:lang w:val="ru-RU"/>
        </w:rPr>
        <w:t xml:space="preserve"> найма </w:t>
      </w:r>
      <w:r>
        <w:rPr>
          <w:rFonts w:ascii="Arial" w:hAnsi="Arial" w:cs="Arial"/>
          <w:color w:val="000000" w:themeColor="text1"/>
          <w:lang w:val="ru-RU"/>
        </w:rPr>
        <w:t>Г</w:t>
      </w:r>
      <w:r w:rsidRPr="00BC57F2">
        <w:rPr>
          <w:rFonts w:ascii="Arial" w:hAnsi="Arial" w:cs="Arial"/>
          <w:color w:val="000000" w:themeColor="text1"/>
          <w:lang w:val="ru-RU"/>
        </w:rPr>
        <w:t xml:space="preserve">лавного сотрудника по данным, разработки стратегии управления данными и </w:t>
      </w:r>
      <w:r>
        <w:rPr>
          <w:rFonts w:ascii="Arial" w:hAnsi="Arial" w:cs="Arial"/>
          <w:color w:val="000000" w:themeColor="text1"/>
          <w:lang w:val="ru-RU"/>
        </w:rPr>
        <w:t>усиления</w:t>
      </w:r>
      <w:r w:rsidRPr="00BC57F2">
        <w:rPr>
          <w:rFonts w:ascii="Arial" w:hAnsi="Arial" w:cs="Arial"/>
          <w:color w:val="000000" w:themeColor="text1"/>
          <w:lang w:val="ru-RU"/>
        </w:rPr>
        <w:t xml:space="preserve"> внимания к вопросам безопасности и конфиденциальности данных.  Данные являются важнейшим активом и ресурсом Организации, который, по мнению Комитета, заслуживает самого пристального внимания со стороны </w:t>
      </w:r>
      <w:r>
        <w:rPr>
          <w:rFonts w:ascii="Arial" w:hAnsi="Arial" w:cs="Arial"/>
          <w:color w:val="000000" w:themeColor="text1"/>
          <w:lang w:val="ru-RU"/>
        </w:rPr>
        <w:t>высшего</w:t>
      </w:r>
      <w:r w:rsidRPr="00BC57F2">
        <w:rPr>
          <w:rFonts w:ascii="Arial" w:hAnsi="Arial" w:cs="Arial"/>
          <w:color w:val="000000" w:themeColor="text1"/>
          <w:lang w:val="ru-RU"/>
        </w:rPr>
        <w:t xml:space="preserve"> руководства.  Комитет надеется </w:t>
      </w:r>
      <w:r>
        <w:rPr>
          <w:rFonts w:ascii="Arial" w:hAnsi="Arial" w:cs="Arial"/>
          <w:color w:val="000000" w:themeColor="text1"/>
          <w:lang w:val="ru-RU"/>
        </w:rPr>
        <w:t>на проведение</w:t>
      </w:r>
      <w:r w:rsidRPr="00BC57F2">
        <w:rPr>
          <w:rFonts w:ascii="Arial" w:hAnsi="Arial" w:cs="Arial"/>
          <w:color w:val="000000" w:themeColor="text1"/>
          <w:lang w:val="ru-RU"/>
        </w:rPr>
        <w:t xml:space="preserve"> дополнительн</w:t>
      </w:r>
      <w:r>
        <w:rPr>
          <w:rFonts w:ascii="Arial" w:hAnsi="Arial" w:cs="Arial"/>
          <w:color w:val="000000" w:themeColor="text1"/>
          <w:lang w:val="ru-RU"/>
        </w:rPr>
        <w:t>ого</w:t>
      </w:r>
      <w:r w:rsidRPr="00BC57F2">
        <w:rPr>
          <w:rFonts w:ascii="Arial" w:hAnsi="Arial" w:cs="Arial"/>
          <w:color w:val="000000" w:themeColor="text1"/>
          <w:lang w:val="ru-RU"/>
        </w:rPr>
        <w:t xml:space="preserve"> брифинг</w:t>
      </w:r>
      <w:r>
        <w:rPr>
          <w:rFonts w:ascii="Arial" w:hAnsi="Arial" w:cs="Arial"/>
          <w:color w:val="000000" w:themeColor="text1"/>
          <w:lang w:val="ru-RU"/>
        </w:rPr>
        <w:t>а</w:t>
      </w:r>
      <w:r w:rsidRPr="00BC57F2">
        <w:rPr>
          <w:rFonts w:ascii="Arial" w:hAnsi="Arial" w:cs="Arial"/>
          <w:color w:val="000000" w:themeColor="text1"/>
          <w:lang w:val="ru-RU"/>
        </w:rPr>
        <w:t xml:space="preserve">, когда будет готова новая стратегия в области данных. </w:t>
      </w:r>
    </w:p>
    <w:p w14:paraId="60BAB0D7" w14:textId="77777777" w:rsidR="007C1ACF" w:rsidRPr="00BC57F2" w:rsidRDefault="007C1ACF" w:rsidP="007C1ACF">
      <w:pPr>
        <w:tabs>
          <w:tab w:val="left" w:pos="740"/>
        </w:tabs>
        <w:rPr>
          <w:rFonts w:ascii="Arial" w:eastAsia="Arial" w:hAnsi="Arial" w:cs="Arial"/>
          <w:color w:val="000000" w:themeColor="text1"/>
          <w:lang w:val="ru-RU"/>
        </w:rPr>
      </w:pPr>
    </w:p>
    <w:p w14:paraId="751F20E3" w14:textId="56C627DB" w:rsidR="007C1ACF" w:rsidRPr="00BC57F2" w:rsidRDefault="00BC57F2" w:rsidP="007C1ACF">
      <w:pPr>
        <w:ind w:left="740"/>
        <w:rPr>
          <w:rFonts w:ascii="Arial" w:eastAsia="Arial" w:hAnsi="Arial" w:cs="Arial"/>
          <w:i/>
          <w:iCs/>
          <w:color w:val="000000" w:themeColor="text1"/>
          <w:lang w:val="ru-RU"/>
        </w:rPr>
      </w:pPr>
      <w:r w:rsidRPr="00BC57F2">
        <w:rPr>
          <w:rFonts w:ascii="Arial" w:eastAsia="Arial" w:hAnsi="Arial" w:cs="Arial"/>
          <w:i/>
          <w:iCs/>
          <w:color w:val="000000" w:themeColor="text1"/>
          <w:lang w:val="ru-RU"/>
        </w:rPr>
        <w:lastRenderedPageBreak/>
        <w:t xml:space="preserve">Обновленная информация о позиции ВОИС в отношении взаимозависимости и взаимосвязи </w:t>
      </w:r>
      <w:r>
        <w:rPr>
          <w:rFonts w:ascii="Arial" w:eastAsia="Arial" w:hAnsi="Arial" w:cs="Arial"/>
          <w:i/>
          <w:iCs/>
          <w:color w:val="000000" w:themeColor="text1"/>
          <w:lang w:val="ru-RU"/>
        </w:rPr>
        <w:t>искусственного интеллекта</w:t>
      </w:r>
      <w:r w:rsidRPr="00BC57F2"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 и </w:t>
      </w:r>
      <w:r>
        <w:rPr>
          <w:rFonts w:ascii="Arial" w:eastAsia="Arial" w:hAnsi="Arial" w:cs="Arial"/>
          <w:i/>
          <w:iCs/>
          <w:color w:val="000000" w:themeColor="text1"/>
          <w:lang w:val="ru-RU"/>
        </w:rPr>
        <w:t>интеллектуальной собственности</w:t>
      </w:r>
      <w:r w:rsidRPr="00BC57F2">
        <w:rPr>
          <w:rFonts w:ascii="Arial" w:eastAsia="Arial" w:hAnsi="Arial" w:cs="Arial"/>
          <w:i/>
          <w:iCs/>
          <w:color w:val="000000" w:themeColor="text1"/>
          <w:lang w:val="ru-RU"/>
        </w:rPr>
        <w:t xml:space="preserve">, включая внутреннюю </w:t>
      </w:r>
      <w:r>
        <w:rPr>
          <w:rFonts w:ascii="Arial" w:eastAsia="Arial" w:hAnsi="Arial" w:cs="Arial"/>
          <w:i/>
          <w:iCs/>
          <w:color w:val="000000" w:themeColor="text1"/>
          <w:lang w:val="ru-RU"/>
        </w:rPr>
        <w:t>реализацию и внедрение</w:t>
      </w:r>
    </w:p>
    <w:p w14:paraId="5240220C" w14:textId="77777777" w:rsidR="007C1ACF" w:rsidRPr="00571780" w:rsidRDefault="007C1ACF" w:rsidP="007C1ACF">
      <w:pPr>
        <w:tabs>
          <w:tab w:val="left" w:pos="740"/>
        </w:tabs>
        <w:rPr>
          <w:rFonts w:ascii="Arial" w:hAnsi="Arial" w:cs="Arial"/>
          <w:color w:val="000000" w:themeColor="text1"/>
          <w:lang w:eastAsia="zh-CN"/>
        </w:rPr>
      </w:pPr>
    </w:p>
    <w:p w14:paraId="295CCEDC" w14:textId="63B6B06B" w:rsidR="00430416" w:rsidRPr="00BC57F2" w:rsidRDefault="00BC57F2" w:rsidP="007C1ACF">
      <w:pPr>
        <w:numPr>
          <w:ilvl w:val="0"/>
          <w:numId w:val="4"/>
        </w:numPr>
        <w:tabs>
          <w:tab w:val="left" w:pos="740"/>
        </w:tabs>
        <w:ind w:left="7" w:hanging="13"/>
        <w:rPr>
          <w:rFonts w:ascii="Arial" w:hAnsi="Arial" w:cs="Arial"/>
          <w:color w:val="000000" w:themeColor="text1"/>
          <w:lang w:val="ru-RU" w:eastAsia="zh-CN"/>
        </w:rPr>
      </w:pPr>
      <w:r w:rsidRPr="00BC57F2">
        <w:rPr>
          <w:rFonts w:ascii="Arial" w:hAnsi="Arial" w:cs="Arial"/>
          <w:color w:val="000000" w:themeColor="text1"/>
          <w:lang w:val="ru-RU"/>
        </w:rPr>
        <w:t>В ходе своей 74-й сессии Комитет заслушал брифинг и обновленную информацию о взаимозависимости и взаимодействии между ИИ и ИС, включая внутреннюю реализацию и развертывание инициатив. ВОИС разработала несколько инструментов, создала целевую группу для решения вопросов, связанных с ИИ, и выпустила руководство для персонала по ответственному использованию ИИ в Организации.  Комитет высоко оценил заметную роль, которую играет ВОИС в этом отношении, и призвал продолжать уделять внимание и оказывать поддержку этому вопросу в рамках Организации.</w:t>
      </w:r>
      <w:r>
        <w:rPr>
          <w:rFonts w:ascii="Arial" w:hAnsi="Arial" w:cs="Arial"/>
          <w:color w:val="000000" w:themeColor="text1"/>
          <w:lang w:val="ru-RU"/>
        </w:rPr>
        <w:t xml:space="preserve"> </w:t>
      </w:r>
    </w:p>
    <w:p w14:paraId="7627E843" w14:textId="77777777" w:rsidR="00430416" w:rsidRPr="00BC57F2" w:rsidRDefault="00430416" w:rsidP="00430416">
      <w:pPr>
        <w:rPr>
          <w:rFonts w:ascii="Arial" w:hAnsi="Arial" w:cs="Arial"/>
          <w:color w:val="000000" w:themeColor="text1"/>
          <w:lang w:val="ru-RU"/>
        </w:rPr>
      </w:pPr>
    </w:p>
    <w:p w14:paraId="6C045E78" w14:textId="77777777" w:rsidR="007C1ACF" w:rsidRPr="00BC57F2" w:rsidRDefault="007C1ACF" w:rsidP="00430416">
      <w:pPr>
        <w:rPr>
          <w:rFonts w:ascii="Arial" w:hAnsi="Arial" w:cs="Arial"/>
          <w:color w:val="000000" w:themeColor="text1"/>
          <w:lang w:val="ru-RU"/>
        </w:rPr>
      </w:pPr>
    </w:p>
    <w:p w14:paraId="740641D5" w14:textId="4C847913" w:rsidR="00430416" w:rsidRPr="00571780" w:rsidRDefault="00BC57F2" w:rsidP="00216CAD">
      <w:pPr>
        <w:numPr>
          <w:ilvl w:val="0"/>
          <w:numId w:val="11"/>
        </w:numPr>
        <w:tabs>
          <w:tab w:val="left" w:pos="740"/>
        </w:tabs>
        <w:ind w:left="740" w:hanging="722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  <w:u w:val="single"/>
          <w:lang w:val="ru-RU"/>
        </w:rPr>
        <w:t>Осуществление</w:t>
      </w:r>
      <w:r w:rsidRPr="00BC57F2">
        <w:rPr>
          <w:rFonts w:ascii="Arial" w:eastAsia="Arial" w:hAnsi="Arial" w:cs="Arial"/>
          <w:color w:val="000000" w:themeColor="text1"/>
          <w:u w:val="single"/>
        </w:rPr>
        <w:t xml:space="preserve"> </w:t>
      </w:r>
      <w:r>
        <w:rPr>
          <w:rFonts w:ascii="Arial" w:eastAsia="Arial" w:hAnsi="Arial" w:cs="Arial"/>
          <w:color w:val="000000" w:themeColor="text1"/>
          <w:u w:val="single"/>
          <w:lang w:val="ru-RU"/>
        </w:rPr>
        <w:t>рекомендаций</w:t>
      </w:r>
      <w:r w:rsidRPr="00BC57F2">
        <w:rPr>
          <w:rFonts w:ascii="Arial" w:eastAsia="Arial" w:hAnsi="Arial" w:cs="Arial"/>
          <w:color w:val="000000" w:themeColor="text1"/>
          <w:u w:val="single"/>
        </w:rPr>
        <w:t xml:space="preserve"> </w:t>
      </w:r>
      <w:r>
        <w:rPr>
          <w:rFonts w:ascii="Arial" w:eastAsia="Arial" w:hAnsi="Arial" w:cs="Arial"/>
          <w:color w:val="000000" w:themeColor="text1"/>
          <w:u w:val="single"/>
          <w:lang w:val="ru-RU"/>
        </w:rPr>
        <w:t>по</w:t>
      </w:r>
      <w:r w:rsidRPr="00BC57F2">
        <w:rPr>
          <w:rFonts w:ascii="Arial" w:eastAsia="Arial" w:hAnsi="Arial" w:cs="Arial"/>
          <w:color w:val="000000" w:themeColor="text1"/>
          <w:u w:val="single"/>
        </w:rPr>
        <w:t xml:space="preserve"> </w:t>
      </w:r>
      <w:r>
        <w:rPr>
          <w:rFonts w:ascii="Arial" w:eastAsia="Arial" w:hAnsi="Arial" w:cs="Arial"/>
          <w:color w:val="000000" w:themeColor="text1"/>
          <w:u w:val="single"/>
          <w:lang w:val="ru-RU"/>
        </w:rPr>
        <w:t>надзору</w:t>
      </w:r>
      <w:r w:rsidRPr="00BC57F2">
        <w:rPr>
          <w:rFonts w:ascii="Arial" w:eastAsia="Arial" w:hAnsi="Arial" w:cs="Arial"/>
          <w:color w:val="000000" w:themeColor="text1"/>
          <w:u w:val="single"/>
        </w:rPr>
        <w:t xml:space="preserve"> </w:t>
      </w:r>
    </w:p>
    <w:p w14:paraId="3D460D52" w14:textId="77777777" w:rsidR="007C1ACF" w:rsidRPr="00571780" w:rsidRDefault="007C1ACF" w:rsidP="007C1ACF">
      <w:pPr>
        <w:tabs>
          <w:tab w:val="left" w:pos="740"/>
        </w:tabs>
        <w:ind w:left="7"/>
        <w:rPr>
          <w:rFonts w:ascii="Arial" w:hAnsi="Arial" w:cs="Arial"/>
          <w:color w:val="000000" w:themeColor="text1"/>
          <w:lang w:eastAsia="zh-CN"/>
        </w:rPr>
      </w:pPr>
    </w:p>
    <w:p w14:paraId="03A63813" w14:textId="40139053" w:rsidR="00847B80" w:rsidRPr="00BC57F2" w:rsidRDefault="00BC57F2" w:rsidP="00E21B35">
      <w:pPr>
        <w:numPr>
          <w:ilvl w:val="0"/>
          <w:numId w:val="4"/>
        </w:numPr>
        <w:tabs>
          <w:tab w:val="left" w:pos="740"/>
        </w:tabs>
        <w:ind w:left="20" w:hanging="13"/>
        <w:rPr>
          <w:rFonts w:ascii="Arial" w:hAnsi="Arial" w:cs="Arial"/>
          <w:color w:val="000000" w:themeColor="text1"/>
          <w:lang w:val="ru-RU"/>
        </w:rPr>
      </w:pPr>
      <w:r w:rsidRPr="00BC57F2">
        <w:rPr>
          <w:rFonts w:ascii="Arial" w:hAnsi="Arial" w:cs="Arial"/>
          <w:color w:val="000000" w:themeColor="text1"/>
          <w:lang w:val="ru-RU"/>
        </w:rPr>
        <w:t xml:space="preserve">В ходе каждой из своих сессий Комитет рассматривал ход выполнения невыполненных рекомендаций по надзору, вынесенных ОИГ, Внешним </w:t>
      </w:r>
      <w:r>
        <w:rPr>
          <w:rFonts w:ascii="Arial" w:hAnsi="Arial" w:cs="Arial"/>
          <w:color w:val="000000" w:themeColor="text1"/>
          <w:lang w:val="ru-RU"/>
        </w:rPr>
        <w:t>аудитором</w:t>
      </w:r>
      <w:r w:rsidRPr="00BC57F2">
        <w:rPr>
          <w:rFonts w:ascii="Arial" w:hAnsi="Arial" w:cs="Arial"/>
          <w:color w:val="000000" w:themeColor="text1"/>
          <w:lang w:val="ru-RU"/>
        </w:rPr>
        <w:t xml:space="preserve"> и ОИГ.  Комитет прин</w:t>
      </w:r>
      <w:r>
        <w:rPr>
          <w:rFonts w:ascii="Arial" w:hAnsi="Arial" w:cs="Arial"/>
          <w:color w:val="000000" w:themeColor="text1"/>
          <w:lang w:val="ru-RU"/>
        </w:rPr>
        <w:t>я</w:t>
      </w:r>
      <w:r w:rsidRPr="00BC57F2">
        <w:rPr>
          <w:rFonts w:ascii="Arial" w:hAnsi="Arial" w:cs="Arial"/>
          <w:color w:val="000000" w:themeColor="text1"/>
          <w:lang w:val="ru-RU"/>
        </w:rPr>
        <w:t>л к сведению добавления и закрытия рекомендаций, а также уделял внимание высокоприоритетным рекомендациям, которые оставались невыполненными в течение длительного времени.</w:t>
      </w:r>
      <w:r>
        <w:rPr>
          <w:rFonts w:ascii="Arial" w:hAnsi="Arial" w:cs="Arial"/>
          <w:color w:val="000000" w:themeColor="text1"/>
          <w:lang w:val="ru-RU"/>
        </w:rPr>
        <w:t xml:space="preserve"> </w:t>
      </w:r>
    </w:p>
    <w:p w14:paraId="1C492491" w14:textId="77777777" w:rsidR="00847B80" w:rsidRPr="00BC57F2" w:rsidRDefault="00847B80" w:rsidP="00847B80">
      <w:pPr>
        <w:tabs>
          <w:tab w:val="left" w:pos="740"/>
        </w:tabs>
        <w:ind w:left="20"/>
        <w:rPr>
          <w:rFonts w:ascii="Arial" w:hAnsi="Arial" w:cs="Arial"/>
          <w:color w:val="000000" w:themeColor="text1"/>
          <w:lang w:val="ru-RU"/>
        </w:rPr>
      </w:pPr>
    </w:p>
    <w:p w14:paraId="7AAB2362" w14:textId="68981A2C" w:rsidR="00847B80" w:rsidRPr="00E246F4" w:rsidRDefault="00E246F4" w:rsidP="00847B80">
      <w:pPr>
        <w:numPr>
          <w:ilvl w:val="0"/>
          <w:numId w:val="4"/>
        </w:numPr>
        <w:tabs>
          <w:tab w:val="left" w:pos="740"/>
        </w:tabs>
        <w:ind w:left="20" w:hanging="13"/>
        <w:rPr>
          <w:rFonts w:ascii="Arial" w:hAnsi="Arial" w:cs="Arial"/>
          <w:color w:val="000000" w:themeColor="text1"/>
          <w:lang w:val="ru-RU"/>
        </w:rPr>
      </w:pPr>
      <w:r w:rsidRPr="00E246F4">
        <w:rPr>
          <w:rFonts w:ascii="Arial" w:hAnsi="Arial" w:cs="Arial"/>
          <w:color w:val="000000" w:themeColor="text1"/>
          <w:lang w:val="ru-RU"/>
        </w:rPr>
        <w:t xml:space="preserve">На своей 74-й сессии Комитет отметил выраженную заинтересованность в предоставлении государствам-членам информации о ходе выполнения всех невыполненных рекомендаций в формате, доступном для государств-членов.  На своей 76-й сессии Комитет рассмотрел </w:t>
      </w:r>
      <w:r>
        <w:rPr>
          <w:rFonts w:ascii="Arial" w:hAnsi="Arial" w:cs="Arial"/>
          <w:color w:val="000000" w:themeColor="text1"/>
          <w:lang w:val="ru-RU"/>
        </w:rPr>
        <w:t>отчет ОВН</w:t>
      </w:r>
      <w:r w:rsidRPr="00E246F4">
        <w:rPr>
          <w:rFonts w:ascii="Arial" w:hAnsi="Arial" w:cs="Arial"/>
          <w:color w:val="000000" w:themeColor="text1"/>
          <w:lang w:val="ru-RU"/>
        </w:rPr>
        <w:t xml:space="preserve"> о состоянии невыполненных рекомендаций по надзору по состоянию на 14 марта 2025 года.  </w:t>
      </w:r>
      <w:r w:rsidR="00A365C0">
        <w:rPr>
          <w:rFonts w:ascii="Arial" w:hAnsi="Arial" w:cs="Arial"/>
          <w:color w:val="000000" w:themeColor="text1"/>
          <w:lang w:val="ru-RU"/>
        </w:rPr>
        <w:t>Невыполненными оставались в</w:t>
      </w:r>
      <w:r w:rsidRPr="00E246F4">
        <w:rPr>
          <w:rFonts w:ascii="Arial" w:hAnsi="Arial" w:cs="Arial"/>
          <w:color w:val="000000" w:themeColor="text1"/>
          <w:lang w:val="ru-RU"/>
        </w:rPr>
        <w:t xml:space="preserve"> общей сложности 23 рекомендации, что свидетельствует о заметном сокращении их числа по сравнению с 30 в декабре 2024 года.  С момента последнего обновления были закрыты 15 рекомендаций, включая две высокоприоритетные, 10 среднеприоритетных и три низкоприоритетные</w:t>
      </w:r>
      <w:r>
        <w:rPr>
          <w:rFonts w:ascii="Arial" w:hAnsi="Arial" w:cs="Arial"/>
          <w:color w:val="000000" w:themeColor="text1"/>
          <w:lang w:val="ru-RU"/>
        </w:rPr>
        <w:t>;</w:t>
      </w:r>
      <w:r w:rsidRPr="00E246F4">
        <w:rPr>
          <w:rFonts w:ascii="Arial" w:hAnsi="Arial" w:cs="Arial"/>
          <w:color w:val="000000" w:themeColor="text1"/>
          <w:lang w:val="ru-RU"/>
        </w:rPr>
        <w:t xml:space="preserve"> некоторые из </w:t>
      </w:r>
      <w:r>
        <w:rPr>
          <w:rFonts w:ascii="Arial" w:hAnsi="Arial" w:cs="Arial"/>
          <w:color w:val="000000" w:themeColor="text1"/>
          <w:lang w:val="ru-RU"/>
        </w:rPr>
        <w:t>них</w:t>
      </w:r>
      <w:r w:rsidRPr="00E246F4">
        <w:rPr>
          <w:rFonts w:ascii="Arial" w:hAnsi="Arial" w:cs="Arial"/>
          <w:color w:val="000000" w:themeColor="text1"/>
          <w:lang w:val="ru-RU"/>
        </w:rPr>
        <w:t xml:space="preserve"> оставались невыполненными с 2023 года.  Средн</w:t>
      </w:r>
      <w:r>
        <w:rPr>
          <w:rFonts w:ascii="Arial" w:hAnsi="Arial" w:cs="Arial"/>
          <w:color w:val="000000" w:themeColor="text1"/>
          <w:lang w:val="ru-RU"/>
        </w:rPr>
        <w:t>яя продолжительность</w:t>
      </w:r>
      <w:r w:rsidRPr="00E246F4">
        <w:rPr>
          <w:rFonts w:ascii="Arial" w:hAnsi="Arial" w:cs="Arial"/>
          <w:color w:val="000000" w:themeColor="text1"/>
          <w:lang w:val="ru-RU"/>
        </w:rPr>
        <w:t xml:space="preserve"> </w:t>
      </w:r>
      <w:r>
        <w:rPr>
          <w:rFonts w:ascii="Arial" w:hAnsi="Arial" w:cs="Arial"/>
          <w:color w:val="000000" w:themeColor="text1"/>
          <w:lang w:val="ru-RU"/>
        </w:rPr>
        <w:t>выполнения невыполненных рекомендаций</w:t>
      </w:r>
      <w:r w:rsidRPr="00E246F4">
        <w:rPr>
          <w:rFonts w:ascii="Arial" w:hAnsi="Arial" w:cs="Arial"/>
          <w:color w:val="000000" w:themeColor="text1"/>
          <w:lang w:val="ru-RU"/>
        </w:rPr>
        <w:t xml:space="preserve"> у</w:t>
      </w:r>
      <w:r w:rsidR="00A365C0">
        <w:rPr>
          <w:rFonts w:ascii="Arial" w:hAnsi="Arial" w:cs="Arial"/>
          <w:color w:val="000000" w:themeColor="text1"/>
          <w:lang w:val="ru-RU"/>
        </w:rPr>
        <w:t>меньшилась</w:t>
      </w:r>
      <w:r w:rsidRPr="00E246F4">
        <w:rPr>
          <w:rFonts w:ascii="Arial" w:hAnsi="Arial" w:cs="Arial"/>
          <w:color w:val="000000" w:themeColor="text1"/>
          <w:lang w:val="ru-RU"/>
        </w:rPr>
        <w:t xml:space="preserve">, а постоянное взаимодействие с </w:t>
      </w:r>
      <w:r>
        <w:rPr>
          <w:rFonts w:ascii="Arial" w:hAnsi="Arial" w:cs="Arial"/>
          <w:color w:val="000000" w:themeColor="text1"/>
          <w:lang w:val="ru-RU"/>
        </w:rPr>
        <w:t xml:space="preserve">теми, кто несет ответственность за выполнение </w:t>
      </w:r>
      <w:r w:rsidRPr="00E246F4">
        <w:rPr>
          <w:rFonts w:ascii="Arial" w:hAnsi="Arial" w:cs="Arial"/>
          <w:color w:val="000000" w:themeColor="text1"/>
          <w:lang w:val="ru-RU"/>
        </w:rPr>
        <w:t>рекомендаций</w:t>
      </w:r>
      <w:r>
        <w:rPr>
          <w:rFonts w:ascii="Arial" w:hAnsi="Arial" w:cs="Arial"/>
          <w:color w:val="000000" w:themeColor="text1"/>
          <w:lang w:val="ru-RU"/>
        </w:rPr>
        <w:t>,</w:t>
      </w:r>
      <w:r w:rsidRPr="00E246F4">
        <w:rPr>
          <w:rFonts w:ascii="Arial" w:hAnsi="Arial" w:cs="Arial"/>
          <w:color w:val="000000" w:themeColor="text1"/>
          <w:lang w:val="ru-RU"/>
        </w:rPr>
        <w:t xml:space="preserve"> способствовало устойчивому прогрессу в их выполнении и закрытии.</w:t>
      </w:r>
    </w:p>
    <w:p w14:paraId="127950C7" w14:textId="77777777" w:rsidR="00847B80" w:rsidRPr="00E246F4" w:rsidRDefault="00847B80" w:rsidP="00847B80">
      <w:pPr>
        <w:rPr>
          <w:rFonts w:ascii="Arial" w:hAnsi="Arial" w:cs="Arial"/>
          <w:color w:val="000000" w:themeColor="text1"/>
          <w:lang w:val="ru-RU"/>
        </w:rPr>
      </w:pPr>
    </w:p>
    <w:p w14:paraId="25CE9BD7" w14:textId="2F5CBCA8" w:rsidR="0022200B" w:rsidRPr="00E246F4" w:rsidRDefault="00E246F4" w:rsidP="00847B80">
      <w:pPr>
        <w:numPr>
          <w:ilvl w:val="0"/>
          <w:numId w:val="4"/>
        </w:numPr>
        <w:tabs>
          <w:tab w:val="left" w:pos="740"/>
        </w:tabs>
        <w:ind w:left="20" w:hanging="13"/>
        <w:rPr>
          <w:rFonts w:ascii="Arial" w:hAnsi="Arial" w:cs="Arial"/>
          <w:color w:val="000000" w:themeColor="text1"/>
          <w:lang w:val="ru-RU"/>
        </w:rPr>
      </w:pPr>
      <w:r>
        <w:rPr>
          <w:rFonts w:ascii="Arial" w:hAnsi="Arial" w:cs="Arial"/>
          <w:color w:val="000000" w:themeColor="text1"/>
          <w:lang w:val="ru-RU"/>
        </w:rPr>
        <w:t xml:space="preserve">В сфере выполнения </w:t>
      </w:r>
      <w:r w:rsidRPr="00E246F4">
        <w:rPr>
          <w:rFonts w:ascii="Arial" w:hAnsi="Arial" w:cs="Arial"/>
          <w:color w:val="000000" w:themeColor="text1"/>
          <w:lang w:val="ru-RU"/>
        </w:rPr>
        <w:t xml:space="preserve">невыполненных рекомендаций </w:t>
      </w:r>
      <w:r>
        <w:rPr>
          <w:rFonts w:ascii="Arial" w:hAnsi="Arial" w:cs="Arial"/>
          <w:color w:val="000000" w:themeColor="text1"/>
          <w:lang w:val="ru-RU"/>
        </w:rPr>
        <w:t>наблюдается</w:t>
      </w:r>
      <w:r w:rsidRPr="00E246F4">
        <w:rPr>
          <w:rFonts w:ascii="Arial" w:hAnsi="Arial" w:cs="Arial"/>
          <w:color w:val="000000" w:themeColor="text1"/>
          <w:lang w:val="ru-RU"/>
        </w:rPr>
        <w:t xml:space="preserve"> значительный прогресс по сравнению с предыдущими периодами, когда, например, в ноябре 2022 года число невыполненных рекомендаций составляло 97.  Комитет отметил, что рекомендации ОИГ не были включены в анализ 76-й сессии, и попросил включить их в будущие </w:t>
      </w:r>
      <w:r>
        <w:rPr>
          <w:rFonts w:ascii="Arial" w:hAnsi="Arial" w:cs="Arial"/>
          <w:color w:val="000000" w:themeColor="text1"/>
          <w:lang w:val="ru-RU"/>
        </w:rPr>
        <w:t>отчеты</w:t>
      </w:r>
      <w:r w:rsidRPr="00E246F4">
        <w:rPr>
          <w:rFonts w:ascii="Arial" w:hAnsi="Arial" w:cs="Arial"/>
          <w:color w:val="000000" w:themeColor="text1"/>
          <w:lang w:val="ru-RU"/>
        </w:rPr>
        <w:t>.</w:t>
      </w:r>
    </w:p>
    <w:p w14:paraId="1F002330" w14:textId="77777777" w:rsidR="00847B80" w:rsidRDefault="00847B80" w:rsidP="004B5D5D">
      <w:pPr>
        <w:rPr>
          <w:rFonts w:ascii="Arial" w:eastAsia="Arial" w:hAnsi="Arial" w:cs="Arial"/>
          <w:color w:val="000000" w:themeColor="text1"/>
          <w:lang w:val="ru-RU"/>
        </w:rPr>
      </w:pPr>
    </w:p>
    <w:p w14:paraId="7863C5CB" w14:textId="77777777" w:rsidR="002E2987" w:rsidRPr="00E246F4" w:rsidRDefault="002E2987" w:rsidP="004B5D5D">
      <w:pPr>
        <w:rPr>
          <w:rFonts w:ascii="Arial" w:eastAsia="Arial" w:hAnsi="Arial" w:cs="Arial"/>
          <w:color w:val="000000" w:themeColor="text1"/>
          <w:lang w:val="ru-RU"/>
        </w:rPr>
      </w:pPr>
    </w:p>
    <w:p w14:paraId="6DE47E94" w14:textId="4485EB63" w:rsidR="00CA50E8" w:rsidRPr="001352DA" w:rsidRDefault="001352DA" w:rsidP="00216CAD">
      <w:pPr>
        <w:numPr>
          <w:ilvl w:val="0"/>
          <w:numId w:val="12"/>
        </w:numPr>
        <w:tabs>
          <w:tab w:val="left" w:pos="740"/>
        </w:tabs>
        <w:ind w:left="734" w:hanging="720"/>
        <w:rPr>
          <w:rFonts w:ascii="Arial" w:eastAsia="Arial" w:hAnsi="Arial" w:cs="Arial"/>
          <w:color w:val="000000" w:themeColor="text1"/>
          <w:lang w:val="ru-RU"/>
        </w:rPr>
      </w:pPr>
      <w:r>
        <w:rPr>
          <w:rFonts w:ascii="Arial" w:eastAsia="Arial" w:hAnsi="Arial" w:cs="Arial"/>
          <w:color w:val="000000" w:themeColor="text1"/>
          <w:u w:val="single"/>
          <w:lang w:val="ru-RU"/>
        </w:rPr>
        <w:t>Вопросы этики и Омбудсмен</w:t>
      </w:r>
      <w:r w:rsidR="00165082" w:rsidRPr="001352DA">
        <w:rPr>
          <w:rFonts w:ascii="Arial" w:eastAsia="Arial" w:hAnsi="Arial" w:cs="Arial"/>
          <w:color w:val="000000" w:themeColor="text1"/>
          <w:u w:val="single"/>
          <w:lang w:val="ru-RU"/>
        </w:rPr>
        <w:t xml:space="preserve"> </w:t>
      </w:r>
    </w:p>
    <w:p w14:paraId="2828E478" w14:textId="77777777" w:rsidR="00CA50E8" w:rsidRPr="001352DA" w:rsidRDefault="00CA50E8" w:rsidP="004B5D5D">
      <w:pPr>
        <w:tabs>
          <w:tab w:val="left" w:pos="740"/>
        </w:tabs>
        <w:ind w:left="14"/>
        <w:rPr>
          <w:rFonts w:ascii="Arial" w:eastAsia="Arial" w:hAnsi="Arial" w:cs="Arial"/>
          <w:color w:val="000000" w:themeColor="text1"/>
          <w:lang w:val="ru-RU"/>
        </w:rPr>
      </w:pPr>
    </w:p>
    <w:p w14:paraId="154BDEB3" w14:textId="263F1BC5" w:rsidR="003E22EF" w:rsidRPr="001352DA" w:rsidRDefault="001352DA" w:rsidP="00847B80">
      <w:pPr>
        <w:tabs>
          <w:tab w:val="left" w:pos="740"/>
        </w:tabs>
        <w:ind w:left="720"/>
        <w:rPr>
          <w:rFonts w:ascii="Arial" w:eastAsia="Arial" w:hAnsi="Arial" w:cs="Arial"/>
          <w:color w:val="000000" w:themeColor="text1"/>
          <w:lang w:val="ru-RU"/>
        </w:rPr>
      </w:pPr>
      <w:r>
        <w:rPr>
          <w:rFonts w:ascii="Arial" w:eastAsia="Arial" w:hAnsi="Arial" w:cs="Arial"/>
          <w:i/>
          <w:iCs/>
          <w:color w:val="000000" w:themeColor="text1"/>
          <w:lang w:val="ru-RU"/>
        </w:rPr>
        <w:t>Бюро по вопросам этики</w:t>
      </w:r>
    </w:p>
    <w:p w14:paraId="6C8F8D4A" w14:textId="77777777" w:rsidR="00847B80" w:rsidRPr="001352DA" w:rsidRDefault="00847B80" w:rsidP="00847B80">
      <w:pPr>
        <w:rPr>
          <w:rFonts w:ascii="Arial" w:hAnsi="Arial" w:cs="Arial"/>
          <w:color w:val="000000" w:themeColor="text1"/>
          <w:lang w:val="ru-RU"/>
        </w:rPr>
      </w:pPr>
    </w:p>
    <w:p w14:paraId="14FB29CE" w14:textId="342E4F35" w:rsidR="00847B80" w:rsidRPr="001352DA" w:rsidRDefault="001352DA" w:rsidP="00847B80">
      <w:pPr>
        <w:numPr>
          <w:ilvl w:val="0"/>
          <w:numId w:val="4"/>
        </w:numPr>
        <w:tabs>
          <w:tab w:val="left" w:pos="741"/>
        </w:tabs>
        <w:ind w:left="20" w:hanging="13"/>
        <w:rPr>
          <w:rFonts w:ascii="Arial" w:hAnsi="Arial" w:cs="Arial"/>
          <w:color w:val="000000" w:themeColor="text1"/>
          <w:lang w:val="ru-RU"/>
        </w:rPr>
      </w:pPr>
      <w:r w:rsidRPr="001352DA">
        <w:rPr>
          <w:rFonts w:ascii="Arial" w:hAnsi="Arial" w:cs="Arial"/>
          <w:color w:val="000000" w:themeColor="text1"/>
          <w:lang w:val="ru-RU"/>
        </w:rPr>
        <w:t xml:space="preserve">На своей 73-й сессии Комитет встретился с </w:t>
      </w:r>
      <w:r>
        <w:rPr>
          <w:rFonts w:ascii="Arial" w:hAnsi="Arial" w:cs="Arial"/>
          <w:color w:val="000000" w:themeColor="text1"/>
          <w:lang w:val="ru-RU"/>
        </w:rPr>
        <w:t>исполняющим обязанности Г</w:t>
      </w:r>
      <w:r w:rsidRPr="001352DA">
        <w:rPr>
          <w:rFonts w:ascii="Arial" w:hAnsi="Arial" w:cs="Arial"/>
          <w:color w:val="000000" w:themeColor="text1"/>
          <w:lang w:val="ru-RU"/>
        </w:rPr>
        <w:t>лавн</w:t>
      </w:r>
      <w:r>
        <w:rPr>
          <w:rFonts w:ascii="Arial" w:hAnsi="Arial" w:cs="Arial"/>
          <w:color w:val="000000" w:themeColor="text1"/>
          <w:lang w:val="ru-RU"/>
        </w:rPr>
        <w:t>ого сотрудника</w:t>
      </w:r>
      <w:r w:rsidRPr="001352DA">
        <w:rPr>
          <w:rFonts w:ascii="Arial" w:hAnsi="Arial" w:cs="Arial"/>
          <w:color w:val="000000" w:themeColor="text1"/>
          <w:lang w:val="ru-RU"/>
        </w:rPr>
        <w:t xml:space="preserve"> по вопросам этики, чтобы обсудить его текущую деятельность, и выразил ему признательность за постоянную поддержку это</w:t>
      </w:r>
      <w:r>
        <w:rPr>
          <w:rFonts w:ascii="Arial" w:hAnsi="Arial" w:cs="Arial"/>
          <w:color w:val="000000" w:themeColor="text1"/>
          <w:lang w:val="ru-RU"/>
        </w:rPr>
        <w:t>го</w:t>
      </w:r>
      <w:r w:rsidRPr="001352DA">
        <w:rPr>
          <w:rFonts w:ascii="Arial" w:hAnsi="Arial" w:cs="Arial"/>
          <w:color w:val="000000" w:themeColor="text1"/>
          <w:lang w:val="ru-RU"/>
        </w:rPr>
        <w:t xml:space="preserve"> важно</w:t>
      </w:r>
      <w:r>
        <w:rPr>
          <w:rFonts w:ascii="Arial" w:hAnsi="Arial" w:cs="Arial"/>
          <w:color w:val="000000" w:themeColor="text1"/>
          <w:lang w:val="ru-RU"/>
        </w:rPr>
        <w:t>го</w:t>
      </w:r>
      <w:r w:rsidRPr="001352DA">
        <w:rPr>
          <w:rFonts w:ascii="Arial" w:hAnsi="Arial" w:cs="Arial"/>
          <w:color w:val="000000" w:themeColor="text1"/>
          <w:lang w:val="ru-RU"/>
        </w:rPr>
        <w:t xml:space="preserve"> </w:t>
      </w:r>
      <w:r>
        <w:rPr>
          <w:rFonts w:ascii="Arial" w:hAnsi="Arial" w:cs="Arial"/>
          <w:color w:val="000000" w:themeColor="text1"/>
          <w:lang w:val="ru-RU"/>
        </w:rPr>
        <w:t>направления деятельности</w:t>
      </w:r>
      <w:r w:rsidRPr="001352DA">
        <w:rPr>
          <w:rFonts w:ascii="Arial" w:hAnsi="Arial" w:cs="Arial"/>
          <w:color w:val="000000" w:themeColor="text1"/>
          <w:lang w:val="ru-RU"/>
        </w:rPr>
        <w:t xml:space="preserve"> в переходный период.</w:t>
      </w:r>
    </w:p>
    <w:p w14:paraId="6DC9587A" w14:textId="6D7AAE92" w:rsidR="00FE43D7" w:rsidRDefault="00FE43D7">
      <w:pPr>
        <w:spacing w:after="160" w:line="259" w:lineRule="auto"/>
        <w:rPr>
          <w:rFonts w:ascii="Arial" w:hAnsi="Arial" w:cs="Arial"/>
          <w:color w:val="000000" w:themeColor="text1"/>
          <w:lang w:val="ru-RU"/>
        </w:rPr>
      </w:pPr>
      <w:r>
        <w:rPr>
          <w:rFonts w:ascii="Arial" w:hAnsi="Arial" w:cs="Arial"/>
          <w:color w:val="000000" w:themeColor="text1"/>
          <w:lang w:val="ru-RU"/>
        </w:rPr>
        <w:br w:type="page"/>
      </w:r>
    </w:p>
    <w:p w14:paraId="7017C752" w14:textId="10DD47E3" w:rsidR="00950160" w:rsidRPr="001352DA" w:rsidRDefault="001352DA" w:rsidP="00847B80">
      <w:pPr>
        <w:numPr>
          <w:ilvl w:val="0"/>
          <w:numId w:val="4"/>
        </w:numPr>
        <w:tabs>
          <w:tab w:val="left" w:pos="741"/>
        </w:tabs>
        <w:ind w:left="20" w:hanging="13"/>
        <w:rPr>
          <w:rFonts w:ascii="Arial" w:hAnsi="Arial" w:cs="Arial"/>
          <w:color w:val="000000" w:themeColor="text1"/>
          <w:lang w:val="ru-RU"/>
        </w:rPr>
      </w:pPr>
      <w:r w:rsidRPr="001352DA">
        <w:rPr>
          <w:rFonts w:ascii="Arial" w:hAnsi="Arial" w:cs="Arial"/>
          <w:color w:val="000000" w:themeColor="text1"/>
          <w:lang w:val="ru-RU"/>
        </w:rPr>
        <w:lastRenderedPageBreak/>
        <w:t xml:space="preserve">В ходе своей 74-й сессии Комитет заслушал брифинг нового </w:t>
      </w:r>
      <w:r>
        <w:rPr>
          <w:rFonts w:ascii="Arial" w:hAnsi="Arial" w:cs="Arial"/>
          <w:color w:val="000000" w:themeColor="text1"/>
          <w:lang w:val="ru-RU"/>
        </w:rPr>
        <w:t>Г</w:t>
      </w:r>
      <w:r w:rsidRPr="001352DA">
        <w:rPr>
          <w:rFonts w:ascii="Arial" w:hAnsi="Arial" w:cs="Arial"/>
          <w:color w:val="000000" w:themeColor="text1"/>
          <w:lang w:val="ru-RU"/>
        </w:rPr>
        <w:t xml:space="preserve">лавного </w:t>
      </w:r>
      <w:r>
        <w:rPr>
          <w:rFonts w:ascii="Arial" w:hAnsi="Arial" w:cs="Arial"/>
          <w:color w:val="000000" w:themeColor="text1"/>
          <w:lang w:val="ru-RU"/>
        </w:rPr>
        <w:t>сотрудника</w:t>
      </w:r>
      <w:r w:rsidRPr="001352DA">
        <w:rPr>
          <w:rFonts w:ascii="Arial" w:hAnsi="Arial" w:cs="Arial"/>
          <w:color w:val="000000" w:themeColor="text1"/>
          <w:lang w:val="ru-RU"/>
        </w:rPr>
        <w:t xml:space="preserve"> по </w:t>
      </w:r>
      <w:r>
        <w:rPr>
          <w:rFonts w:ascii="Arial" w:hAnsi="Arial" w:cs="Arial"/>
          <w:color w:val="000000" w:themeColor="text1"/>
          <w:lang w:val="ru-RU"/>
        </w:rPr>
        <w:t xml:space="preserve">вопросам </w:t>
      </w:r>
      <w:r w:rsidRPr="001352DA">
        <w:rPr>
          <w:rFonts w:ascii="Arial" w:hAnsi="Arial" w:cs="Arial"/>
          <w:color w:val="000000" w:themeColor="text1"/>
          <w:lang w:val="ru-RU"/>
        </w:rPr>
        <w:t>этик</w:t>
      </w:r>
      <w:r>
        <w:rPr>
          <w:rFonts w:ascii="Arial" w:hAnsi="Arial" w:cs="Arial"/>
          <w:color w:val="000000" w:themeColor="text1"/>
          <w:lang w:val="ru-RU"/>
        </w:rPr>
        <w:t>и</w:t>
      </w:r>
      <w:r w:rsidRPr="001352DA">
        <w:rPr>
          <w:rFonts w:ascii="Arial" w:hAnsi="Arial" w:cs="Arial"/>
          <w:color w:val="000000" w:themeColor="text1"/>
          <w:lang w:val="ru-RU"/>
        </w:rPr>
        <w:t xml:space="preserve"> о ходе выполнения плана работы Бюро </w:t>
      </w:r>
      <w:r>
        <w:rPr>
          <w:rFonts w:ascii="Arial" w:hAnsi="Arial" w:cs="Arial"/>
          <w:color w:val="000000" w:themeColor="text1"/>
          <w:lang w:val="ru-RU"/>
        </w:rPr>
        <w:t>в</w:t>
      </w:r>
      <w:r w:rsidRPr="001352DA">
        <w:rPr>
          <w:rFonts w:ascii="Arial" w:hAnsi="Arial" w:cs="Arial"/>
          <w:color w:val="000000" w:themeColor="text1"/>
          <w:lang w:val="ru-RU"/>
        </w:rPr>
        <w:t xml:space="preserve"> начал</w:t>
      </w:r>
      <w:r>
        <w:rPr>
          <w:rFonts w:ascii="Arial" w:hAnsi="Arial" w:cs="Arial"/>
          <w:color w:val="000000" w:themeColor="text1"/>
          <w:lang w:val="ru-RU"/>
        </w:rPr>
        <w:t>е</w:t>
      </w:r>
      <w:r w:rsidRPr="001352DA">
        <w:rPr>
          <w:rFonts w:ascii="Arial" w:hAnsi="Arial" w:cs="Arial"/>
          <w:color w:val="000000" w:themeColor="text1"/>
          <w:lang w:val="ru-RU"/>
        </w:rPr>
        <w:t xml:space="preserve"> 2024 г</w:t>
      </w:r>
      <w:r>
        <w:rPr>
          <w:rFonts w:ascii="Arial" w:hAnsi="Arial" w:cs="Arial"/>
          <w:color w:val="000000" w:themeColor="text1"/>
          <w:lang w:val="ru-RU"/>
        </w:rPr>
        <w:t>ода</w:t>
      </w:r>
      <w:r w:rsidRPr="001352DA">
        <w:rPr>
          <w:rFonts w:ascii="Arial" w:hAnsi="Arial" w:cs="Arial"/>
          <w:color w:val="000000" w:themeColor="text1"/>
          <w:lang w:val="ru-RU"/>
        </w:rPr>
        <w:t xml:space="preserve"> и о ее собственном индивидуальном плане работы на период с августа по декабрь 2024 г</w:t>
      </w:r>
      <w:r>
        <w:rPr>
          <w:rFonts w:ascii="Arial" w:hAnsi="Arial" w:cs="Arial"/>
          <w:color w:val="000000" w:themeColor="text1"/>
          <w:lang w:val="ru-RU"/>
        </w:rPr>
        <w:t>ода</w:t>
      </w:r>
      <w:r w:rsidRPr="001352DA">
        <w:rPr>
          <w:rFonts w:ascii="Arial" w:hAnsi="Arial" w:cs="Arial"/>
          <w:color w:val="000000" w:themeColor="text1"/>
          <w:lang w:val="ru-RU"/>
        </w:rPr>
        <w:t xml:space="preserve">.  Комитет отметил, что основное внимание уделяется следующим четырем ключевым целям: предоставление консультаций и рекомендаций по этическим вопросам персоналу ВОИС, повышение осведомленности в вопросах этики, мониторинг политики в области этики и установление стандартов, а также управление деятельностью и ресурсами Бюро по </w:t>
      </w:r>
      <w:r w:rsidR="00640E67">
        <w:rPr>
          <w:rFonts w:ascii="Arial" w:hAnsi="Arial" w:cs="Arial"/>
          <w:color w:val="000000" w:themeColor="text1"/>
          <w:lang w:val="ru-RU"/>
        </w:rPr>
        <w:t xml:space="preserve">вопросам </w:t>
      </w:r>
      <w:r w:rsidRPr="001352DA">
        <w:rPr>
          <w:rFonts w:ascii="Arial" w:hAnsi="Arial" w:cs="Arial"/>
          <w:color w:val="000000" w:themeColor="text1"/>
          <w:lang w:val="ru-RU"/>
        </w:rPr>
        <w:t>этик</w:t>
      </w:r>
      <w:r w:rsidR="00640E67">
        <w:rPr>
          <w:rFonts w:ascii="Arial" w:hAnsi="Arial" w:cs="Arial"/>
          <w:color w:val="000000" w:themeColor="text1"/>
          <w:lang w:val="ru-RU"/>
        </w:rPr>
        <w:t>и</w:t>
      </w:r>
      <w:r w:rsidRPr="001352DA">
        <w:rPr>
          <w:rFonts w:ascii="Arial" w:hAnsi="Arial" w:cs="Arial"/>
          <w:color w:val="000000" w:themeColor="text1"/>
          <w:lang w:val="ru-RU"/>
        </w:rPr>
        <w:t xml:space="preserve">.  В планах работы также </w:t>
      </w:r>
      <w:r>
        <w:rPr>
          <w:rFonts w:ascii="Arial" w:hAnsi="Arial" w:cs="Arial"/>
          <w:color w:val="000000" w:themeColor="text1"/>
          <w:lang w:val="ru-RU"/>
        </w:rPr>
        <w:t>был сделан упор на</w:t>
      </w:r>
      <w:r w:rsidRPr="001352DA">
        <w:rPr>
          <w:rFonts w:ascii="Arial" w:hAnsi="Arial" w:cs="Arial"/>
          <w:color w:val="000000" w:themeColor="text1"/>
          <w:lang w:val="ru-RU"/>
        </w:rPr>
        <w:t xml:space="preserve"> сотрудничество с внутренними заинтересованными сторонами и выполнение рекомендаций надзорных органов.  Комитет также получил заверения </w:t>
      </w:r>
      <w:r>
        <w:rPr>
          <w:rFonts w:ascii="Arial" w:hAnsi="Arial" w:cs="Arial"/>
          <w:color w:val="000000" w:themeColor="text1"/>
          <w:lang w:val="ru-RU"/>
        </w:rPr>
        <w:t>относительно</w:t>
      </w:r>
      <w:r w:rsidRPr="001352DA">
        <w:rPr>
          <w:rFonts w:ascii="Arial" w:hAnsi="Arial" w:cs="Arial"/>
          <w:color w:val="000000" w:themeColor="text1"/>
          <w:lang w:val="ru-RU"/>
        </w:rPr>
        <w:t xml:space="preserve"> то</w:t>
      </w:r>
      <w:r>
        <w:rPr>
          <w:rFonts w:ascii="Arial" w:hAnsi="Arial" w:cs="Arial"/>
          <w:color w:val="000000" w:themeColor="text1"/>
          <w:lang w:val="ru-RU"/>
        </w:rPr>
        <w:t>го</w:t>
      </w:r>
      <w:r w:rsidRPr="001352DA">
        <w:rPr>
          <w:rFonts w:ascii="Arial" w:hAnsi="Arial" w:cs="Arial"/>
          <w:color w:val="000000" w:themeColor="text1"/>
          <w:lang w:val="ru-RU"/>
        </w:rPr>
        <w:t xml:space="preserve">, что переходный период действительно способствовал плавной передаче полномочий между «временным» </w:t>
      </w:r>
      <w:r>
        <w:rPr>
          <w:rFonts w:ascii="Arial" w:hAnsi="Arial" w:cs="Arial"/>
          <w:color w:val="000000" w:themeColor="text1"/>
          <w:lang w:val="ru-RU"/>
        </w:rPr>
        <w:t xml:space="preserve">и новым </w:t>
      </w:r>
      <w:r w:rsidRPr="001352DA">
        <w:rPr>
          <w:rFonts w:ascii="Arial" w:hAnsi="Arial" w:cs="Arial"/>
          <w:color w:val="000000" w:themeColor="text1"/>
          <w:lang w:val="ru-RU"/>
        </w:rPr>
        <w:t>руководител</w:t>
      </w:r>
      <w:r>
        <w:rPr>
          <w:rFonts w:ascii="Arial" w:hAnsi="Arial" w:cs="Arial"/>
          <w:color w:val="000000" w:themeColor="text1"/>
          <w:lang w:val="ru-RU"/>
        </w:rPr>
        <w:t>ями</w:t>
      </w:r>
      <w:r w:rsidRPr="001352DA">
        <w:rPr>
          <w:rFonts w:ascii="Arial" w:hAnsi="Arial" w:cs="Arial"/>
          <w:color w:val="000000" w:themeColor="text1"/>
          <w:lang w:val="ru-RU"/>
        </w:rPr>
        <w:t xml:space="preserve"> Бюро по вопросам этики.  Комитет приветствовал </w:t>
      </w:r>
      <w:r>
        <w:rPr>
          <w:rFonts w:ascii="Arial" w:hAnsi="Arial" w:cs="Arial"/>
          <w:color w:val="000000" w:themeColor="text1"/>
          <w:lang w:val="ru-RU"/>
        </w:rPr>
        <w:t>работу</w:t>
      </w:r>
      <w:r w:rsidRPr="001352DA">
        <w:rPr>
          <w:rFonts w:ascii="Arial" w:hAnsi="Arial" w:cs="Arial"/>
          <w:color w:val="000000" w:themeColor="text1"/>
          <w:lang w:val="ru-RU"/>
        </w:rPr>
        <w:t xml:space="preserve"> Бюро и поддержал дальнейшее развитие это</w:t>
      </w:r>
      <w:r>
        <w:rPr>
          <w:rFonts w:ascii="Arial" w:hAnsi="Arial" w:cs="Arial"/>
          <w:color w:val="000000" w:themeColor="text1"/>
          <w:lang w:val="ru-RU"/>
        </w:rPr>
        <w:t>го направления деятельности</w:t>
      </w:r>
      <w:r w:rsidRPr="001352DA">
        <w:rPr>
          <w:rFonts w:ascii="Arial" w:hAnsi="Arial" w:cs="Arial"/>
          <w:color w:val="000000" w:themeColor="text1"/>
          <w:lang w:val="ru-RU"/>
        </w:rPr>
        <w:t>.</w:t>
      </w:r>
      <w:r>
        <w:rPr>
          <w:rFonts w:ascii="Arial" w:hAnsi="Arial" w:cs="Arial"/>
          <w:color w:val="000000" w:themeColor="text1"/>
          <w:lang w:val="ru-RU"/>
        </w:rPr>
        <w:t xml:space="preserve"> </w:t>
      </w:r>
    </w:p>
    <w:p w14:paraId="30F43510" w14:textId="77777777" w:rsidR="00847B80" w:rsidRPr="001352DA" w:rsidRDefault="00847B80" w:rsidP="00847B80">
      <w:pPr>
        <w:rPr>
          <w:rFonts w:ascii="Arial" w:hAnsi="Arial" w:cs="Arial"/>
          <w:color w:val="000000" w:themeColor="text1"/>
          <w:lang w:val="ru-RU"/>
        </w:rPr>
      </w:pPr>
    </w:p>
    <w:p w14:paraId="23A477F6" w14:textId="0ED9C121" w:rsidR="00847B80" w:rsidRPr="000237B3" w:rsidRDefault="001352DA" w:rsidP="00847B80">
      <w:pPr>
        <w:numPr>
          <w:ilvl w:val="0"/>
          <w:numId w:val="4"/>
        </w:numPr>
        <w:tabs>
          <w:tab w:val="left" w:pos="741"/>
        </w:tabs>
        <w:ind w:left="20" w:hanging="13"/>
        <w:rPr>
          <w:rFonts w:ascii="Arial" w:hAnsi="Arial" w:cs="Arial"/>
          <w:color w:val="000000" w:themeColor="text1"/>
          <w:lang w:val="ru-RU"/>
        </w:rPr>
      </w:pPr>
      <w:r w:rsidRPr="001352DA">
        <w:rPr>
          <w:rFonts w:ascii="Arial" w:hAnsi="Arial" w:cs="Arial"/>
          <w:color w:val="000000" w:themeColor="text1"/>
          <w:lang w:val="ru-RU"/>
        </w:rPr>
        <w:t xml:space="preserve">На своей 75-й сессии Комитет рассмотрел обновленную информацию о деятельности Бюро по вопросам этики за 2024 год.  В обновленной информации указывалось, что в течение 2024 года Бюро получило в общей сложности 164 просьбы о предоставлении консультаций, причем число просьб о предоставлении консультаций значительно возросло после </w:t>
      </w:r>
      <w:r w:rsidR="000237B3">
        <w:rPr>
          <w:rFonts w:ascii="Arial" w:hAnsi="Arial" w:cs="Arial"/>
          <w:color w:val="000000" w:themeColor="text1"/>
          <w:lang w:val="ru-RU"/>
        </w:rPr>
        <w:t>вступления в должность</w:t>
      </w:r>
      <w:r w:rsidRPr="001352DA">
        <w:rPr>
          <w:rFonts w:ascii="Arial" w:hAnsi="Arial" w:cs="Arial"/>
          <w:color w:val="000000" w:themeColor="text1"/>
          <w:lang w:val="ru-RU"/>
        </w:rPr>
        <w:t xml:space="preserve"> нового </w:t>
      </w:r>
      <w:r w:rsidR="000237B3">
        <w:rPr>
          <w:rFonts w:ascii="Arial" w:hAnsi="Arial" w:cs="Arial"/>
          <w:color w:val="000000" w:themeColor="text1"/>
          <w:lang w:val="ru-RU"/>
        </w:rPr>
        <w:t>Г</w:t>
      </w:r>
      <w:r w:rsidRPr="001352DA">
        <w:rPr>
          <w:rFonts w:ascii="Arial" w:hAnsi="Arial" w:cs="Arial"/>
          <w:color w:val="000000" w:themeColor="text1"/>
          <w:lang w:val="ru-RU"/>
        </w:rPr>
        <w:t xml:space="preserve">лавного сотрудника по вопросам этики 1 августа 2024 года.  Большинство этих запросов касалось внешней деятельности, преследований и/или репрессий, стандартов поведения и других консультаций по вопросам этики.  </w:t>
      </w:r>
      <w:r w:rsidR="000237B3">
        <w:rPr>
          <w:rFonts w:ascii="Arial" w:hAnsi="Arial" w:cs="Arial"/>
          <w:color w:val="000000" w:themeColor="text1"/>
          <w:lang w:val="ru-RU"/>
        </w:rPr>
        <w:t xml:space="preserve">Кроме того, </w:t>
      </w:r>
      <w:r w:rsidRPr="001352DA">
        <w:rPr>
          <w:rFonts w:ascii="Arial" w:hAnsi="Arial" w:cs="Arial"/>
          <w:color w:val="000000" w:themeColor="text1"/>
          <w:lang w:val="ru-RU"/>
        </w:rPr>
        <w:t xml:space="preserve">Главный сотрудник по вопросам этики провел ряд учебных и информационно-просветительских мероприятий, а также разработал годовой план работы на 2025 год, который был обсужден с Комитетом.  План работы на 2025 год включает в себя пересмотр политики в отношении внешней деятельности, а также Руководства по </w:t>
      </w:r>
      <w:r w:rsidR="000237B3" w:rsidRPr="000237B3">
        <w:rPr>
          <w:rFonts w:ascii="Arial" w:hAnsi="Arial" w:cs="Arial"/>
          <w:color w:val="000000" w:themeColor="text1"/>
          <w:lang w:val="ru-RU"/>
        </w:rPr>
        <w:t>раскрыти</w:t>
      </w:r>
      <w:r w:rsidR="000237B3">
        <w:rPr>
          <w:rFonts w:ascii="Arial" w:hAnsi="Arial" w:cs="Arial"/>
          <w:color w:val="000000" w:themeColor="text1"/>
          <w:lang w:val="ru-RU"/>
        </w:rPr>
        <w:t>ю</w:t>
      </w:r>
      <w:r w:rsidR="000237B3" w:rsidRPr="000237B3">
        <w:rPr>
          <w:rFonts w:ascii="Arial" w:hAnsi="Arial" w:cs="Arial"/>
          <w:color w:val="000000" w:themeColor="text1"/>
          <w:lang w:val="ru-RU"/>
        </w:rPr>
        <w:t xml:space="preserve"> финансовой информации и декларировани</w:t>
      </w:r>
      <w:r w:rsidR="000237B3">
        <w:rPr>
          <w:rFonts w:ascii="Arial" w:hAnsi="Arial" w:cs="Arial"/>
          <w:color w:val="000000" w:themeColor="text1"/>
          <w:lang w:val="ru-RU"/>
        </w:rPr>
        <w:t>ю</w:t>
      </w:r>
      <w:r w:rsidR="000237B3" w:rsidRPr="000237B3">
        <w:rPr>
          <w:rFonts w:ascii="Arial" w:hAnsi="Arial" w:cs="Arial"/>
          <w:color w:val="000000" w:themeColor="text1"/>
          <w:lang w:val="ru-RU"/>
        </w:rPr>
        <w:t xml:space="preserve"> интересов </w:t>
      </w:r>
      <w:r w:rsidRPr="001352DA">
        <w:rPr>
          <w:rFonts w:ascii="Arial" w:hAnsi="Arial" w:cs="Arial"/>
          <w:color w:val="000000" w:themeColor="text1"/>
          <w:lang w:val="ru-RU"/>
        </w:rPr>
        <w:t>(</w:t>
      </w:r>
      <w:r w:rsidRPr="001352DA">
        <w:rPr>
          <w:rFonts w:ascii="Arial" w:hAnsi="Arial" w:cs="Arial"/>
          <w:color w:val="000000" w:themeColor="text1"/>
        </w:rPr>
        <w:t>FDDI</w:t>
      </w:r>
      <w:r w:rsidRPr="001352DA">
        <w:rPr>
          <w:rFonts w:ascii="Arial" w:hAnsi="Arial" w:cs="Arial"/>
          <w:color w:val="000000" w:themeColor="text1"/>
          <w:lang w:val="ru-RU"/>
        </w:rPr>
        <w:t>).  План работы также включа</w:t>
      </w:r>
      <w:r w:rsidR="000237B3">
        <w:rPr>
          <w:rFonts w:ascii="Arial" w:hAnsi="Arial" w:cs="Arial"/>
          <w:color w:val="000000" w:themeColor="text1"/>
          <w:lang w:val="ru-RU"/>
        </w:rPr>
        <w:t>л</w:t>
      </w:r>
      <w:r w:rsidRPr="001352DA">
        <w:rPr>
          <w:rFonts w:ascii="Arial" w:hAnsi="Arial" w:cs="Arial"/>
          <w:color w:val="000000" w:themeColor="text1"/>
          <w:lang w:val="ru-RU"/>
        </w:rPr>
        <w:t xml:space="preserve"> пересмотр круга полномочий Бюро по </w:t>
      </w:r>
      <w:r w:rsidR="00640E67">
        <w:rPr>
          <w:rFonts w:ascii="Arial" w:hAnsi="Arial" w:cs="Arial"/>
          <w:color w:val="000000" w:themeColor="text1"/>
          <w:lang w:val="ru-RU"/>
        </w:rPr>
        <w:t xml:space="preserve">вопросам </w:t>
      </w:r>
      <w:r w:rsidRPr="001352DA">
        <w:rPr>
          <w:rFonts w:ascii="Arial" w:hAnsi="Arial" w:cs="Arial"/>
          <w:color w:val="000000" w:themeColor="text1"/>
          <w:lang w:val="ru-RU"/>
        </w:rPr>
        <w:t>этик</w:t>
      </w:r>
      <w:r w:rsidR="00640E67">
        <w:rPr>
          <w:rFonts w:ascii="Arial" w:hAnsi="Arial" w:cs="Arial"/>
          <w:color w:val="000000" w:themeColor="text1"/>
          <w:lang w:val="ru-RU"/>
        </w:rPr>
        <w:t>и</w:t>
      </w:r>
      <w:r w:rsidRPr="001352DA">
        <w:rPr>
          <w:rFonts w:ascii="Arial" w:hAnsi="Arial" w:cs="Arial"/>
          <w:color w:val="000000" w:themeColor="text1"/>
          <w:lang w:val="ru-RU"/>
        </w:rPr>
        <w:t xml:space="preserve">.  </w:t>
      </w:r>
      <w:r w:rsidRPr="000237B3">
        <w:rPr>
          <w:rFonts w:ascii="Arial" w:hAnsi="Arial" w:cs="Arial"/>
          <w:color w:val="000000" w:themeColor="text1"/>
          <w:lang w:val="ru-RU"/>
        </w:rPr>
        <w:t>Также обсуждался более долгосрочный двухлетний план на 2026</w:t>
      </w:r>
      <w:r w:rsidR="00857CEE">
        <w:rPr>
          <w:rFonts w:ascii="Arial" w:hAnsi="Arial" w:cs="Arial"/>
          <w:color w:val="000000" w:themeColor="text1"/>
          <w:lang w:val="ru-RU"/>
        </w:rPr>
        <w:t>–</w:t>
      </w:r>
      <w:r w:rsidRPr="000237B3">
        <w:rPr>
          <w:rFonts w:ascii="Arial" w:hAnsi="Arial" w:cs="Arial"/>
          <w:color w:val="000000" w:themeColor="text1"/>
          <w:lang w:val="ru-RU"/>
        </w:rPr>
        <w:t>2027 годы.</w:t>
      </w:r>
      <w:r>
        <w:rPr>
          <w:rFonts w:ascii="Arial" w:hAnsi="Arial" w:cs="Arial"/>
          <w:color w:val="000000" w:themeColor="text1"/>
          <w:lang w:val="ru-RU"/>
        </w:rPr>
        <w:t xml:space="preserve"> </w:t>
      </w:r>
    </w:p>
    <w:p w14:paraId="779AE757" w14:textId="77777777" w:rsidR="00847B80" w:rsidRPr="000237B3" w:rsidRDefault="00847B80" w:rsidP="00847B80">
      <w:pPr>
        <w:tabs>
          <w:tab w:val="left" w:pos="741"/>
        </w:tabs>
        <w:ind w:left="20"/>
        <w:rPr>
          <w:rFonts w:ascii="Arial" w:hAnsi="Arial" w:cs="Arial"/>
          <w:color w:val="000000" w:themeColor="text1"/>
          <w:lang w:val="ru-RU"/>
        </w:rPr>
      </w:pPr>
    </w:p>
    <w:p w14:paraId="274BE598" w14:textId="041116C8" w:rsidR="00847B80" w:rsidRPr="000237B3" w:rsidRDefault="000237B3" w:rsidP="004D19DE">
      <w:pPr>
        <w:numPr>
          <w:ilvl w:val="0"/>
          <w:numId w:val="4"/>
        </w:numPr>
        <w:tabs>
          <w:tab w:val="left" w:pos="741"/>
        </w:tabs>
        <w:ind w:left="20" w:hanging="13"/>
        <w:rPr>
          <w:rFonts w:ascii="Arial" w:eastAsia="Arial" w:hAnsi="Arial" w:cs="Arial"/>
          <w:color w:val="000000" w:themeColor="text1"/>
          <w:lang w:val="ru-RU"/>
        </w:rPr>
      </w:pPr>
      <w:r w:rsidRPr="000237B3">
        <w:rPr>
          <w:rFonts w:ascii="Arial" w:hAnsi="Arial" w:cs="Arial"/>
          <w:color w:val="000000" w:themeColor="text1"/>
          <w:lang w:val="ru-RU" w:eastAsia="zh-CN"/>
        </w:rPr>
        <w:t xml:space="preserve">На своей 76-й сессии Комитет рассмотрел обновленную информацию </w:t>
      </w:r>
      <w:r>
        <w:rPr>
          <w:rFonts w:ascii="Arial" w:hAnsi="Arial" w:cs="Arial"/>
          <w:color w:val="000000" w:themeColor="text1"/>
          <w:lang w:val="ru-RU" w:eastAsia="zh-CN"/>
        </w:rPr>
        <w:t>от Г</w:t>
      </w:r>
      <w:r w:rsidRPr="000237B3">
        <w:rPr>
          <w:rFonts w:ascii="Arial" w:hAnsi="Arial" w:cs="Arial"/>
          <w:color w:val="000000" w:themeColor="text1"/>
          <w:lang w:val="ru-RU" w:eastAsia="zh-CN"/>
        </w:rPr>
        <w:t>лавного сотрудника по вопросам этики, в которой говори</w:t>
      </w:r>
      <w:r>
        <w:rPr>
          <w:rFonts w:ascii="Arial" w:hAnsi="Arial" w:cs="Arial"/>
          <w:color w:val="000000" w:themeColor="text1"/>
          <w:lang w:val="ru-RU" w:eastAsia="zh-CN"/>
        </w:rPr>
        <w:t>лось</w:t>
      </w:r>
      <w:r w:rsidRPr="000237B3">
        <w:rPr>
          <w:rFonts w:ascii="Arial" w:hAnsi="Arial" w:cs="Arial"/>
          <w:color w:val="000000" w:themeColor="text1"/>
          <w:lang w:val="ru-RU" w:eastAsia="zh-CN"/>
        </w:rPr>
        <w:t xml:space="preserve"> о расширении консультативной деятельности в связи с 74 просьбами о предоставлении консультаций, полученными в период с декабря 2024 года по февраль 2025 года.  Чаще всего эти просьб</w:t>
      </w:r>
      <w:r>
        <w:rPr>
          <w:rFonts w:ascii="Arial" w:hAnsi="Arial" w:cs="Arial"/>
          <w:color w:val="000000" w:themeColor="text1"/>
          <w:lang w:val="ru-RU" w:eastAsia="zh-CN"/>
        </w:rPr>
        <w:t>ы</w:t>
      </w:r>
      <w:r w:rsidRPr="000237B3">
        <w:rPr>
          <w:rFonts w:ascii="Arial" w:hAnsi="Arial" w:cs="Arial"/>
          <w:color w:val="000000" w:themeColor="text1"/>
          <w:lang w:val="ru-RU" w:eastAsia="zh-CN"/>
        </w:rPr>
        <w:t xml:space="preserve"> </w:t>
      </w:r>
      <w:r>
        <w:rPr>
          <w:rFonts w:ascii="Arial" w:hAnsi="Arial" w:cs="Arial"/>
          <w:color w:val="000000" w:themeColor="text1"/>
          <w:lang w:val="ru-RU" w:eastAsia="zh-CN"/>
        </w:rPr>
        <w:t>касались</w:t>
      </w:r>
      <w:r w:rsidRPr="000237B3">
        <w:rPr>
          <w:rFonts w:ascii="Arial" w:hAnsi="Arial" w:cs="Arial"/>
          <w:color w:val="000000" w:themeColor="text1"/>
          <w:lang w:val="ru-RU" w:eastAsia="zh-CN"/>
        </w:rPr>
        <w:t xml:space="preserve"> таки</w:t>
      </w:r>
      <w:r>
        <w:rPr>
          <w:rFonts w:ascii="Arial" w:hAnsi="Arial" w:cs="Arial"/>
          <w:color w:val="000000" w:themeColor="text1"/>
          <w:lang w:val="ru-RU" w:eastAsia="zh-CN"/>
        </w:rPr>
        <w:t>х</w:t>
      </w:r>
      <w:r w:rsidRPr="000237B3">
        <w:rPr>
          <w:rFonts w:ascii="Arial" w:hAnsi="Arial" w:cs="Arial"/>
          <w:color w:val="000000" w:themeColor="text1"/>
          <w:lang w:val="ru-RU" w:eastAsia="zh-CN"/>
        </w:rPr>
        <w:t xml:space="preserve"> тем, как внешняя деятельность, конфликты на рабочем месте и другие этические вопросы.  Комитет обсудил последующие действия по выполнению невыполненных рекомендаций, введение новых требований к раскрытию информации, касающейся ИС, прогресс в реализации плана работы, порядок проведения периодических независимых обзоров качества работы Бюро по вопросам этики, а также ход рассмотрения дел о преследовани</w:t>
      </w:r>
      <w:r>
        <w:rPr>
          <w:rFonts w:ascii="Arial" w:hAnsi="Arial" w:cs="Arial"/>
          <w:color w:val="000000" w:themeColor="text1"/>
          <w:lang w:val="ru-RU" w:eastAsia="zh-CN"/>
        </w:rPr>
        <w:t>ях</w:t>
      </w:r>
      <w:r w:rsidRPr="000237B3">
        <w:rPr>
          <w:rFonts w:ascii="Arial" w:hAnsi="Arial" w:cs="Arial"/>
          <w:color w:val="000000" w:themeColor="text1"/>
          <w:lang w:val="ru-RU" w:eastAsia="zh-CN"/>
        </w:rPr>
        <w:t>.</w:t>
      </w:r>
      <w:r>
        <w:rPr>
          <w:rFonts w:ascii="Arial" w:hAnsi="Arial" w:cs="Arial"/>
          <w:color w:val="000000" w:themeColor="text1"/>
          <w:lang w:val="lv-LV" w:eastAsia="zh-CN"/>
        </w:rPr>
        <w:t xml:space="preserve"> </w:t>
      </w:r>
      <w:r w:rsidRPr="000237B3">
        <w:rPr>
          <w:rFonts w:ascii="Arial" w:hAnsi="Arial" w:cs="Arial"/>
          <w:color w:val="000000" w:themeColor="text1"/>
          <w:lang w:val="ru-RU" w:eastAsia="zh-CN"/>
        </w:rPr>
        <w:t xml:space="preserve">Комитет </w:t>
      </w:r>
      <w:r w:rsidR="0014261A">
        <w:rPr>
          <w:rFonts w:ascii="Arial" w:hAnsi="Arial" w:cs="Arial"/>
          <w:color w:val="000000" w:themeColor="text1"/>
          <w:lang w:val="ru-RU" w:eastAsia="zh-CN"/>
        </w:rPr>
        <w:t>планирует</w:t>
      </w:r>
      <w:r w:rsidRPr="000237B3">
        <w:rPr>
          <w:rFonts w:ascii="Arial" w:hAnsi="Arial" w:cs="Arial"/>
          <w:color w:val="000000" w:themeColor="text1"/>
          <w:lang w:val="ru-RU" w:eastAsia="zh-CN"/>
        </w:rPr>
        <w:t xml:space="preserve"> рассмотреть на своей следующей сессии </w:t>
      </w:r>
      <w:r w:rsidR="00640E67">
        <w:rPr>
          <w:rFonts w:ascii="Arial" w:hAnsi="Arial" w:cs="Arial"/>
          <w:color w:val="000000" w:themeColor="text1"/>
          <w:lang w:val="ru-RU" w:eastAsia="zh-CN"/>
        </w:rPr>
        <w:t>годовой</w:t>
      </w:r>
      <w:r w:rsidRPr="000237B3">
        <w:rPr>
          <w:rFonts w:ascii="Arial" w:hAnsi="Arial" w:cs="Arial"/>
          <w:color w:val="000000" w:themeColor="text1"/>
          <w:lang w:val="ru-RU" w:eastAsia="zh-CN"/>
        </w:rPr>
        <w:t xml:space="preserve"> </w:t>
      </w:r>
      <w:r w:rsidR="0014261A">
        <w:rPr>
          <w:rFonts w:ascii="Arial" w:hAnsi="Arial" w:cs="Arial"/>
          <w:color w:val="000000" w:themeColor="text1"/>
          <w:lang w:val="ru-RU" w:eastAsia="zh-CN"/>
        </w:rPr>
        <w:t>отчет</w:t>
      </w:r>
      <w:r w:rsidRPr="000237B3">
        <w:rPr>
          <w:rFonts w:ascii="Arial" w:hAnsi="Arial" w:cs="Arial"/>
          <w:color w:val="000000" w:themeColor="text1"/>
          <w:lang w:val="ru-RU" w:eastAsia="zh-CN"/>
        </w:rPr>
        <w:t xml:space="preserve"> Бюро по вопросам этики за 2024 год.  Комитет также высоко оценил вклад Бюро по вопросам этики и приветствовал его эффективное и действенное функционирование.</w:t>
      </w:r>
      <w:r>
        <w:rPr>
          <w:rFonts w:ascii="Arial" w:hAnsi="Arial" w:cs="Arial"/>
          <w:color w:val="000000" w:themeColor="text1"/>
          <w:lang w:val="ru-RU" w:eastAsia="zh-CN"/>
        </w:rPr>
        <w:t xml:space="preserve"> </w:t>
      </w:r>
    </w:p>
    <w:p w14:paraId="62FAEB87" w14:textId="77777777" w:rsidR="00165082" w:rsidRPr="000237B3" w:rsidRDefault="00165082" w:rsidP="004B5D5D">
      <w:pPr>
        <w:tabs>
          <w:tab w:val="left" w:pos="741"/>
        </w:tabs>
        <w:rPr>
          <w:rFonts w:ascii="Arial" w:eastAsia="Arial" w:hAnsi="Arial" w:cs="Arial"/>
          <w:color w:val="000000" w:themeColor="text1"/>
          <w:lang w:val="ru-RU"/>
        </w:rPr>
      </w:pPr>
    </w:p>
    <w:p w14:paraId="2CBD5EFB" w14:textId="0A4A284F" w:rsidR="00165082" w:rsidRPr="0014261A" w:rsidRDefault="0014261A" w:rsidP="004B5D5D">
      <w:pPr>
        <w:ind w:left="740"/>
        <w:rPr>
          <w:rFonts w:ascii="Arial" w:hAnsi="Arial" w:cs="Arial"/>
          <w:color w:val="000000" w:themeColor="text1"/>
          <w:lang w:val="ru-RU"/>
        </w:rPr>
      </w:pPr>
      <w:r>
        <w:rPr>
          <w:rFonts w:ascii="Arial" w:eastAsia="Arial" w:hAnsi="Arial" w:cs="Arial"/>
          <w:i/>
          <w:iCs/>
          <w:color w:val="000000" w:themeColor="text1"/>
          <w:lang w:val="ru-RU"/>
        </w:rPr>
        <w:t>Омбудсмен</w:t>
      </w:r>
    </w:p>
    <w:p w14:paraId="76B8F263" w14:textId="77777777" w:rsidR="00847B80" w:rsidRPr="00571780" w:rsidRDefault="00847B80" w:rsidP="00847B80">
      <w:pPr>
        <w:rPr>
          <w:rFonts w:ascii="Arial" w:eastAsia="Arial" w:hAnsi="Arial" w:cs="Arial"/>
          <w:color w:val="000000" w:themeColor="text1"/>
        </w:rPr>
      </w:pPr>
    </w:p>
    <w:p w14:paraId="758261AC" w14:textId="5567848E" w:rsidR="00847B80" w:rsidRPr="0014261A" w:rsidRDefault="0014261A" w:rsidP="00847B80">
      <w:pPr>
        <w:numPr>
          <w:ilvl w:val="0"/>
          <w:numId w:val="4"/>
        </w:numPr>
        <w:tabs>
          <w:tab w:val="left" w:pos="740"/>
        </w:tabs>
        <w:ind w:left="20" w:hanging="13"/>
        <w:rPr>
          <w:rFonts w:ascii="Arial" w:eastAsia="Arial" w:hAnsi="Arial" w:cs="Arial"/>
          <w:color w:val="000000" w:themeColor="text1"/>
          <w:lang w:val="ru-RU"/>
        </w:rPr>
      </w:pPr>
      <w:r w:rsidRPr="0014261A">
        <w:rPr>
          <w:rFonts w:ascii="Arial" w:hAnsi="Arial" w:cs="Arial"/>
          <w:color w:val="000000" w:themeColor="text1"/>
          <w:lang w:val="ru-RU"/>
        </w:rPr>
        <w:t xml:space="preserve">На своей 73-й сессии Комитет рассмотрел проект ежегодного </w:t>
      </w:r>
      <w:r>
        <w:rPr>
          <w:rFonts w:ascii="Arial" w:hAnsi="Arial" w:cs="Arial"/>
          <w:color w:val="000000" w:themeColor="text1"/>
          <w:lang w:val="ru-RU"/>
        </w:rPr>
        <w:t>отчета</w:t>
      </w:r>
      <w:r w:rsidRPr="0014261A">
        <w:rPr>
          <w:rFonts w:ascii="Arial" w:hAnsi="Arial" w:cs="Arial"/>
          <w:color w:val="000000" w:themeColor="text1"/>
          <w:lang w:val="ru-RU"/>
        </w:rPr>
        <w:t xml:space="preserve"> </w:t>
      </w:r>
      <w:r w:rsidR="00857CEE">
        <w:rPr>
          <w:rFonts w:ascii="Arial" w:hAnsi="Arial" w:cs="Arial"/>
          <w:color w:val="000000" w:themeColor="text1"/>
          <w:lang w:val="ru-RU"/>
        </w:rPr>
        <w:t>Бюро</w:t>
      </w:r>
      <w:r w:rsidRPr="0014261A">
        <w:rPr>
          <w:rFonts w:ascii="Arial" w:hAnsi="Arial" w:cs="Arial"/>
          <w:color w:val="000000" w:themeColor="text1"/>
          <w:lang w:val="ru-RU"/>
        </w:rPr>
        <w:t xml:space="preserve"> Омбудсмена, который был подготовлен Временным </w:t>
      </w:r>
      <w:r>
        <w:rPr>
          <w:rFonts w:ascii="Arial" w:hAnsi="Arial" w:cs="Arial"/>
          <w:color w:val="000000" w:themeColor="text1"/>
          <w:lang w:val="ru-RU"/>
        </w:rPr>
        <w:t>О</w:t>
      </w:r>
      <w:r w:rsidRPr="0014261A">
        <w:rPr>
          <w:rFonts w:ascii="Arial" w:hAnsi="Arial" w:cs="Arial"/>
          <w:color w:val="000000" w:themeColor="text1"/>
          <w:lang w:val="ru-RU"/>
        </w:rPr>
        <w:t xml:space="preserve">мбудсменом.  Комитет приветствовал работу, проделанную </w:t>
      </w:r>
      <w:r w:rsidR="00857CEE">
        <w:rPr>
          <w:rFonts w:ascii="Arial" w:hAnsi="Arial" w:cs="Arial"/>
          <w:color w:val="000000" w:themeColor="text1"/>
          <w:lang w:val="ru-RU"/>
        </w:rPr>
        <w:t>Бюро</w:t>
      </w:r>
      <w:r w:rsidRPr="0014261A">
        <w:rPr>
          <w:rFonts w:ascii="Arial" w:hAnsi="Arial" w:cs="Arial"/>
          <w:color w:val="000000" w:themeColor="text1"/>
          <w:lang w:val="ru-RU"/>
        </w:rPr>
        <w:t>, по-прежнему счита</w:t>
      </w:r>
      <w:r w:rsidR="00640E67">
        <w:rPr>
          <w:rFonts w:ascii="Arial" w:hAnsi="Arial" w:cs="Arial"/>
          <w:color w:val="000000" w:themeColor="text1"/>
          <w:lang w:val="ru-RU"/>
        </w:rPr>
        <w:t>я</w:t>
      </w:r>
      <w:r w:rsidRPr="0014261A">
        <w:rPr>
          <w:rFonts w:ascii="Arial" w:hAnsi="Arial" w:cs="Arial"/>
          <w:color w:val="000000" w:themeColor="text1"/>
          <w:lang w:val="ru-RU"/>
        </w:rPr>
        <w:t xml:space="preserve">, что в </w:t>
      </w:r>
      <w:r>
        <w:rPr>
          <w:rFonts w:ascii="Arial" w:hAnsi="Arial" w:cs="Arial"/>
          <w:color w:val="000000" w:themeColor="text1"/>
          <w:lang w:val="ru-RU"/>
        </w:rPr>
        <w:t xml:space="preserve">рамках </w:t>
      </w:r>
      <w:r w:rsidRPr="0014261A">
        <w:rPr>
          <w:rFonts w:ascii="Arial" w:hAnsi="Arial" w:cs="Arial"/>
          <w:color w:val="000000" w:themeColor="text1"/>
          <w:lang w:val="ru-RU"/>
        </w:rPr>
        <w:t>Организации необходимо уделять достаточно времени этой функции в соответствии с контрольными показателями системы ООН.</w:t>
      </w:r>
      <w:r>
        <w:rPr>
          <w:rFonts w:ascii="Arial" w:hAnsi="Arial" w:cs="Arial"/>
          <w:color w:val="000000" w:themeColor="text1"/>
          <w:lang w:val="ru-RU"/>
        </w:rPr>
        <w:t xml:space="preserve"> </w:t>
      </w:r>
    </w:p>
    <w:p w14:paraId="1ABF4997" w14:textId="77777777" w:rsidR="00847B80" w:rsidRPr="0014261A" w:rsidRDefault="00847B80" w:rsidP="00847B80">
      <w:pPr>
        <w:tabs>
          <w:tab w:val="left" w:pos="740"/>
        </w:tabs>
        <w:ind w:left="20"/>
        <w:rPr>
          <w:rFonts w:ascii="Arial" w:eastAsia="Arial" w:hAnsi="Arial" w:cs="Arial"/>
          <w:color w:val="000000" w:themeColor="text1"/>
          <w:lang w:val="ru-RU"/>
        </w:rPr>
      </w:pPr>
    </w:p>
    <w:p w14:paraId="40FADC19" w14:textId="65CF4531" w:rsidR="006F4B29" w:rsidRPr="0014261A" w:rsidRDefault="0014261A" w:rsidP="006F4B29">
      <w:pPr>
        <w:numPr>
          <w:ilvl w:val="0"/>
          <w:numId w:val="4"/>
        </w:numPr>
        <w:tabs>
          <w:tab w:val="left" w:pos="740"/>
        </w:tabs>
        <w:ind w:left="20" w:hanging="13"/>
        <w:rPr>
          <w:rFonts w:ascii="Arial" w:eastAsia="Arial" w:hAnsi="Arial" w:cs="Arial"/>
          <w:color w:val="000000" w:themeColor="text1"/>
          <w:lang w:val="ru-RU"/>
        </w:rPr>
      </w:pPr>
      <w:r w:rsidRPr="0014261A">
        <w:rPr>
          <w:rFonts w:ascii="Arial" w:hAnsi="Arial" w:cs="Arial"/>
          <w:color w:val="000000" w:themeColor="text1"/>
          <w:lang w:val="ru-RU"/>
        </w:rPr>
        <w:t xml:space="preserve">В ходе своей 74-й сессии Комитет рассмотрел представленные Временным </w:t>
      </w:r>
      <w:r>
        <w:rPr>
          <w:rFonts w:ascii="Arial" w:hAnsi="Arial" w:cs="Arial"/>
          <w:color w:val="000000" w:themeColor="text1"/>
          <w:lang w:val="ru-RU"/>
        </w:rPr>
        <w:t>О</w:t>
      </w:r>
      <w:r w:rsidRPr="0014261A">
        <w:rPr>
          <w:rFonts w:ascii="Arial" w:hAnsi="Arial" w:cs="Arial"/>
          <w:color w:val="000000" w:themeColor="text1"/>
          <w:lang w:val="ru-RU"/>
        </w:rPr>
        <w:t xml:space="preserve">мбудсменом информационные панели, в которых кратко </w:t>
      </w:r>
      <w:r>
        <w:rPr>
          <w:rFonts w:ascii="Arial" w:hAnsi="Arial" w:cs="Arial"/>
          <w:color w:val="000000" w:themeColor="text1"/>
          <w:lang w:val="ru-RU"/>
        </w:rPr>
        <w:t>иллюстрируется</w:t>
      </w:r>
      <w:r w:rsidRPr="0014261A">
        <w:rPr>
          <w:rFonts w:ascii="Arial" w:hAnsi="Arial" w:cs="Arial"/>
          <w:color w:val="000000" w:themeColor="text1"/>
          <w:lang w:val="ru-RU"/>
        </w:rPr>
        <w:t xml:space="preserve"> деятельность </w:t>
      </w:r>
      <w:r w:rsidR="00857CEE">
        <w:rPr>
          <w:rFonts w:ascii="Arial" w:hAnsi="Arial" w:cs="Arial"/>
          <w:color w:val="000000" w:themeColor="text1"/>
          <w:lang w:val="ru-RU"/>
        </w:rPr>
        <w:t>Бюро</w:t>
      </w:r>
      <w:r w:rsidRPr="0014261A">
        <w:rPr>
          <w:rFonts w:ascii="Arial" w:hAnsi="Arial" w:cs="Arial"/>
          <w:color w:val="000000" w:themeColor="text1"/>
          <w:lang w:val="ru-RU"/>
        </w:rPr>
        <w:t xml:space="preserve"> </w:t>
      </w:r>
      <w:r>
        <w:rPr>
          <w:rFonts w:ascii="Arial" w:hAnsi="Arial" w:cs="Arial"/>
          <w:color w:val="000000" w:themeColor="text1"/>
          <w:lang w:val="ru-RU"/>
        </w:rPr>
        <w:t>О</w:t>
      </w:r>
      <w:r w:rsidRPr="0014261A">
        <w:rPr>
          <w:rFonts w:ascii="Arial" w:hAnsi="Arial" w:cs="Arial"/>
          <w:color w:val="000000" w:themeColor="text1"/>
          <w:lang w:val="ru-RU"/>
        </w:rPr>
        <w:t xml:space="preserve">мбудсмена.  Комитет отметил важность этой функции и рост спроса на </w:t>
      </w:r>
      <w:r>
        <w:rPr>
          <w:rFonts w:ascii="Arial" w:hAnsi="Arial" w:cs="Arial"/>
          <w:color w:val="000000" w:themeColor="text1"/>
          <w:lang w:val="ru-RU"/>
        </w:rPr>
        <w:t xml:space="preserve">соответствующие </w:t>
      </w:r>
      <w:r w:rsidRPr="0014261A">
        <w:rPr>
          <w:rFonts w:ascii="Arial" w:hAnsi="Arial" w:cs="Arial"/>
          <w:color w:val="000000" w:themeColor="text1"/>
          <w:lang w:val="ru-RU"/>
        </w:rPr>
        <w:t xml:space="preserve">услуги.  Комитет приветствовал продление на три месяца </w:t>
      </w:r>
      <w:r>
        <w:rPr>
          <w:rFonts w:ascii="Arial" w:hAnsi="Arial" w:cs="Arial"/>
          <w:color w:val="000000" w:themeColor="text1"/>
          <w:lang w:val="ru-RU"/>
        </w:rPr>
        <w:t xml:space="preserve">срока действия </w:t>
      </w:r>
      <w:r w:rsidRPr="0014261A">
        <w:rPr>
          <w:rFonts w:ascii="Arial" w:hAnsi="Arial" w:cs="Arial"/>
          <w:color w:val="000000" w:themeColor="text1"/>
          <w:lang w:val="ru-RU"/>
        </w:rPr>
        <w:t xml:space="preserve">штатного расписания </w:t>
      </w:r>
      <w:r w:rsidR="00857CEE">
        <w:rPr>
          <w:rFonts w:ascii="Arial" w:hAnsi="Arial" w:cs="Arial"/>
          <w:color w:val="000000" w:themeColor="text1"/>
          <w:lang w:val="ru-RU"/>
        </w:rPr>
        <w:t>Бюро</w:t>
      </w:r>
      <w:r w:rsidRPr="0014261A">
        <w:rPr>
          <w:rFonts w:ascii="Arial" w:hAnsi="Arial" w:cs="Arial"/>
          <w:color w:val="000000" w:themeColor="text1"/>
          <w:lang w:val="ru-RU"/>
        </w:rPr>
        <w:t xml:space="preserve"> до заключения </w:t>
      </w:r>
      <w:r w:rsidR="00696699">
        <w:rPr>
          <w:rFonts w:ascii="Arial" w:hAnsi="Arial" w:cs="Arial"/>
          <w:color w:val="000000" w:themeColor="text1"/>
          <w:lang w:val="ru-RU"/>
        </w:rPr>
        <w:t>другого</w:t>
      </w:r>
      <w:r w:rsidRPr="0014261A">
        <w:rPr>
          <w:rFonts w:ascii="Arial" w:hAnsi="Arial" w:cs="Arial"/>
          <w:color w:val="000000" w:themeColor="text1"/>
          <w:lang w:val="ru-RU"/>
        </w:rPr>
        <w:t xml:space="preserve"> соглашения со Службой </w:t>
      </w:r>
      <w:r>
        <w:rPr>
          <w:rFonts w:ascii="Arial" w:hAnsi="Arial" w:cs="Arial"/>
          <w:color w:val="000000" w:themeColor="text1"/>
          <w:lang w:val="ru-RU"/>
        </w:rPr>
        <w:t>О</w:t>
      </w:r>
      <w:r w:rsidRPr="0014261A">
        <w:rPr>
          <w:rFonts w:ascii="Arial" w:hAnsi="Arial" w:cs="Arial"/>
          <w:color w:val="000000" w:themeColor="text1"/>
          <w:lang w:val="ru-RU"/>
        </w:rPr>
        <w:t xml:space="preserve">мбудсмена </w:t>
      </w:r>
      <w:r w:rsidRPr="0014261A">
        <w:rPr>
          <w:rFonts w:ascii="Arial" w:hAnsi="Arial" w:cs="Arial"/>
          <w:color w:val="000000" w:themeColor="text1"/>
          <w:lang w:val="ru-RU"/>
        </w:rPr>
        <w:lastRenderedPageBreak/>
        <w:t>Организации Объединенных Наций (</w:t>
      </w:r>
      <w:r>
        <w:rPr>
          <w:rFonts w:ascii="Arial" w:hAnsi="Arial" w:cs="Arial"/>
          <w:color w:val="000000" w:themeColor="text1"/>
          <w:lang w:val="ru-RU"/>
        </w:rPr>
        <w:t>ЮНОМС</w:t>
      </w:r>
      <w:r w:rsidRPr="0014261A">
        <w:rPr>
          <w:rFonts w:ascii="Arial" w:hAnsi="Arial" w:cs="Arial"/>
          <w:color w:val="000000" w:themeColor="text1"/>
          <w:lang w:val="ru-RU"/>
        </w:rPr>
        <w:t xml:space="preserve">).  Комитет выразил признательность за работу, проделанную Временным </w:t>
      </w:r>
      <w:r>
        <w:rPr>
          <w:rFonts w:ascii="Arial" w:hAnsi="Arial" w:cs="Arial"/>
          <w:color w:val="000000" w:themeColor="text1"/>
          <w:lang w:val="ru-RU"/>
        </w:rPr>
        <w:t>О</w:t>
      </w:r>
      <w:r w:rsidRPr="0014261A">
        <w:rPr>
          <w:rFonts w:ascii="Arial" w:hAnsi="Arial" w:cs="Arial"/>
          <w:color w:val="000000" w:themeColor="text1"/>
          <w:lang w:val="ru-RU"/>
        </w:rPr>
        <w:t>мбудсменом.</w:t>
      </w:r>
      <w:r>
        <w:rPr>
          <w:rFonts w:ascii="Arial" w:hAnsi="Arial" w:cs="Arial"/>
          <w:color w:val="000000" w:themeColor="text1"/>
          <w:lang w:val="ru-RU"/>
        </w:rPr>
        <w:t xml:space="preserve"> </w:t>
      </w:r>
    </w:p>
    <w:p w14:paraId="72DA77F5" w14:textId="77777777" w:rsidR="006F4B29" w:rsidRPr="0014261A" w:rsidRDefault="006F4B29" w:rsidP="006F4B29">
      <w:pPr>
        <w:rPr>
          <w:rFonts w:ascii="Arial" w:hAnsi="Arial" w:cs="Arial"/>
          <w:color w:val="000000" w:themeColor="text1"/>
          <w:lang w:val="ru-RU"/>
        </w:rPr>
      </w:pPr>
    </w:p>
    <w:p w14:paraId="7AD5DA26" w14:textId="51808830" w:rsidR="006F4B29" w:rsidRPr="00696699" w:rsidRDefault="00696699" w:rsidP="006F4B29">
      <w:pPr>
        <w:numPr>
          <w:ilvl w:val="0"/>
          <w:numId w:val="4"/>
        </w:numPr>
        <w:tabs>
          <w:tab w:val="left" w:pos="740"/>
        </w:tabs>
        <w:ind w:left="20" w:hanging="13"/>
        <w:rPr>
          <w:rFonts w:ascii="Arial" w:eastAsia="Arial" w:hAnsi="Arial" w:cs="Arial"/>
          <w:color w:val="000000" w:themeColor="text1"/>
          <w:lang w:val="ru-RU"/>
        </w:rPr>
      </w:pPr>
      <w:r w:rsidRPr="00696699">
        <w:rPr>
          <w:rFonts w:ascii="Arial" w:hAnsi="Arial" w:cs="Arial"/>
          <w:color w:val="000000" w:themeColor="text1"/>
          <w:lang w:val="ru-RU"/>
        </w:rPr>
        <w:t xml:space="preserve">В ходе своей 75-й сессии Комитет рассмотрел представленную Омбудсменом информационную панель, на которой </w:t>
      </w:r>
      <w:r>
        <w:rPr>
          <w:rFonts w:ascii="Arial" w:hAnsi="Arial" w:cs="Arial"/>
          <w:color w:val="000000" w:themeColor="text1"/>
          <w:lang w:val="ru-RU"/>
        </w:rPr>
        <w:t xml:space="preserve">была </w:t>
      </w:r>
      <w:r w:rsidRPr="00696699">
        <w:rPr>
          <w:rFonts w:ascii="Arial" w:hAnsi="Arial" w:cs="Arial"/>
          <w:color w:val="000000" w:themeColor="text1"/>
          <w:lang w:val="ru-RU"/>
        </w:rPr>
        <w:t xml:space="preserve">кратко </w:t>
      </w:r>
      <w:r>
        <w:rPr>
          <w:rFonts w:ascii="Arial" w:hAnsi="Arial" w:cs="Arial"/>
          <w:color w:val="000000" w:themeColor="text1"/>
          <w:lang w:val="ru-RU"/>
        </w:rPr>
        <w:t>проиллюстрирована</w:t>
      </w:r>
      <w:r w:rsidRPr="00696699">
        <w:rPr>
          <w:rFonts w:ascii="Arial" w:hAnsi="Arial" w:cs="Arial"/>
          <w:color w:val="000000" w:themeColor="text1"/>
          <w:lang w:val="ru-RU"/>
        </w:rPr>
        <w:t xml:space="preserve"> деятельность </w:t>
      </w:r>
      <w:r w:rsidR="00857CEE">
        <w:rPr>
          <w:rFonts w:ascii="Arial" w:hAnsi="Arial" w:cs="Arial"/>
          <w:color w:val="000000" w:themeColor="text1"/>
          <w:lang w:val="ru-RU"/>
        </w:rPr>
        <w:t>Бюро</w:t>
      </w:r>
      <w:r w:rsidRPr="00696699">
        <w:rPr>
          <w:rFonts w:ascii="Arial" w:hAnsi="Arial" w:cs="Arial"/>
          <w:color w:val="000000" w:themeColor="text1"/>
          <w:lang w:val="ru-RU"/>
        </w:rPr>
        <w:t xml:space="preserve"> Омбудсмена.  В не</w:t>
      </w:r>
      <w:r>
        <w:rPr>
          <w:rFonts w:ascii="Arial" w:hAnsi="Arial" w:cs="Arial"/>
          <w:color w:val="000000" w:themeColor="text1"/>
          <w:lang w:val="ru-RU"/>
        </w:rPr>
        <w:t>й</w:t>
      </w:r>
      <w:r w:rsidRPr="00696699">
        <w:rPr>
          <w:rFonts w:ascii="Arial" w:hAnsi="Arial" w:cs="Arial"/>
          <w:color w:val="000000" w:themeColor="text1"/>
          <w:lang w:val="ru-RU"/>
        </w:rPr>
        <w:t xml:space="preserve"> указывалось, что за первые 11 месяцев 2024 года </w:t>
      </w:r>
      <w:r w:rsidR="00857CEE">
        <w:rPr>
          <w:rFonts w:ascii="Arial" w:hAnsi="Arial" w:cs="Arial"/>
          <w:color w:val="000000" w:themeColor="text1"/>
          <w:lang w:val="ru-RU"/>
        </w:rPr>
        <w:t>Бюро</w:t>
      </w:r>
      <w:r w:rsidRPr="00696699">
        <w:rPr>
          <w:rFonts w:ascii="Arial" w:hAnsi="Arial" w:cs="Arial"/>
          <w:color w:val="000000" w:themeColor="text1"/>
          <w:lang w:val="ru-RU"/>
        </w:rPr>
        <w:t xml:space="preserve"> </w:t>
      </w:r>
      <w:r>
        <w:rPr>
          <w:rFonts w:ascii="Arial" w:hAnsi="Arial" w:cs="Arial"/>
          <w:color w:val="000000" w:themeColor="text1"/>
          <w:lang w:val="ru-RU"/>
        </w:rPr>
        <w:t>О</w:t>
      </w:r>
      <w:r w:rsidRPr="00696699">
        <w:rPr>
          <w:rFonts w:ascii="Arial" w:hAnsi="Arial" w:cs="Arial"/>
          <w:color w:val="000000" w:themeColor="text1"/>
          <w:lang w:val="ru-RU"/>
        </w:rPr>
        <w:t>мбудсмена рассмотрел</w:t>
      </w:r>
      <w:r w:rsidR="00857CEE">
        <w:rPr>
          <w:rFonts w:ascii="Arial" w:hAnsi="Arial" w:cs="Arial"/>
          <w:color w:val="000000" w:themeColor="text1"/>
          <w:lang w:val="ru-RU"/>
        </w:rPr>
        <w:t>о</w:t>
      </w:r>
      <w:r w:rsidRPr="00696699">
        <w:rPr>
          <w:rFonts w:ascii="Arial" w:hAnsi="Arial" w:cs="Arial"/>
          <w:color w:val="000000" w:themeColor="text1"/>
          <w:lang w:val="ru-RU"/>
        </w:rPr>
        <w:t xml:space="preserve"> 54 дела, большинство из которых касались отношений с </w:t>
      </w:r>
      <w:r w:rsidR="00640E67">
        <w:rPr>
          <w:rFonts w:ascii="Arial" w:hAnsi="Arial" w:cs="Arial"/>
          <w:color w:val="000000" w:themeColor="text1"/>
          <w:lang w:val="ru-RU"/>
        </w:rPr>
        <w:t>руководством</w:t>
      </w:r>
      <w:r w:rsidRPr="00696699">
        <w:rPr>
          <w:rFonts w:ascii="Arial" w:hAnsi="Arial" w:cs="Arial"/>
          <w:color w:val="000000" w:themeColor="text1"/>
          <w:lang w:val="ru-RU"/>
        </w:rPr>
        <w:t>, запрещенного поведения и соблюдения</w:t>
      </w:r>
      <w:r>
        <w:rPr>
          <w:rFonts w:ascii="Arial" w:hAnsi="Arial" w:cs="Arial"/>
          <w:color w:val="000000" w:themeColor="text1"/>
          <w:lang w:val="ru-RU"/>
        </w:rPr>
        <w:t xml:space="preserve"> установленных требований</w:t>
      </w:r>
      <w:r w:rsidRPr="00696699">
        <w:rPr>
          <w:rFonts w:ascii="Arial" w:hAnsi="Arial" w:cs="Arial"/>
          <w:color w:val="000000" w:themeColor="text1"/>
          <w:lang w:val="ru-RU"/>
        </w:rPr>
        <w:t xml:space="preserve">, а также проблем, связанных с работой и карьерой.  Комитет отметил важность функции </w:t>
      </w:r>
      <w:r>
        <w:rPr>
          <w:rFonts w:ascii="Arial" w:hAnsi="Arial" w:cs="Arial"/>
          <w:color w:val="000000" w:themeColor="text1"/>
          <w:lang w:val="ru-RU"/>
        </w:rPr>
        <w:t>О</w:t>
      </w:r>
      <w:r w:rsidRPr="00696699">
        <w:rPr>
          <w:rFonts w:ascii="Arial" w:hAnsi="Arial" w:cs="Arial"/>
          <w:color w:val="000000" w:themeColor="text1"/>
          <w:lang w:val="ru-RU"/>
        </w:rPr>
        <w:t xml:space="preserve">мбудсмена и рост спроса на консультации.  Комитет приветствовал новое продление на шесть месяцев срока </w:t>
      </w:r>
      <w:r>
        <w:rPr>
          <w:rFonts w:ascii="Arial" w:hAnsi="Arial" w:cs="Arial"/>
          <w:color w:val="000000" w:themeColor="text1"/>
          <w:lang w:val="ru-RU"/>
        </w:rPr>
        <w:t xml:space="preserve">действия </w:t>
      </w:r>
      <w:r w:rsidRPr="00696699">
        <w:rPr>
          <w:rFonts w:ascii="Arial" w:hAnsi="Arial" w:cs="Arial"/>
          <w:color w:val="000000" w:themeColor="text1"/>
          <w:lang w:val="ru-RU"/>
        </w:rPr>
        <w:t>штат</w:t>
      </w:r>
      <w:r>
        <w:rPr>
          <w:rFonts w:ascii="Arial" w:hAnsi="Arial" w:cs="Arial"/>
          <w:color w:val="000000" w:themeColor="text1"/>
          <w:lang w:val="ru-RU"/>
        </w:rPr>
        <w:t>ного расписания</w:t>
      </w:r>
      <w:r w:rsidRPr="00696699">
        <w:rPr>
          <w:rFonts w:ascii="Arial" w:hAnsi="Arial" w:cs="Arial"/>
          <w:color w:val="000000" w:themeColor="text1"/>
          <w:lang w:val="ru-RU"/>
        </w:rPr>
        <w:t xml:space="preserve"> для выполнения этой функции </w:t>
      </w:r>
      <w:r>
        <w:rPr>
          <w:rFonts w:ascii="Arial" w:hAnsi="Arial" w:cs="Arial"/>
          <w:color w:val="000000" w:themeColor="text1"/>
          <w:lang w:val="ru-RU"/>
        </w:rPr>
        <w:t xml:space="preserve">вплоть </w:t>
      </w:r>
      <w:r w:rsidRPr="00696699">
        <w:rPr>
          <w:rFonts w:ascii="Arial" w:hAnsi="Arial" w:cs="Arial"/>
          <w:color w:val="000000" w:themeColor="text1"/>
          <w:lang w:val="ru-RU"/>
        </w:rPr>
        <w:t xml:space="preserve">до заключения </w:t>
      </w:r>
      <w:r>
        <w:rPr>
          <w:rFonts w:ascii="Arial" w:hAnsi="Arial" w:cs="Arial"/>
          <w:color w:val="000000" w:themeColor="text1"/>
          <w:lang w:val="ru-RU"/>
        </w:rPr>
        <w:t>другого</w:t>
      </w:r>
      <w:r w:rsidRPr="00696699">
        <w:rPr>
          <w:rFonts w:ascii="Arial" w:hAnsi="Arial" w:cs="Arial"/>
          <w:color w:val="000000" w:themeColor="text1"/>
          <w:lang w:val="ru-RU"/>
        </w:rPr>
        <w:t xml:space="preserve"> соглашения с</w:t>
      </w:r>
      <w:r w:rsidR="00404F77">
        <w:rPr>
          <w:rFonts w:ascii="Arial" w:hAnsi="Arial" w:cs="Arial"/>
          <w:color w:val="000000" w:themeColor="text1"/>
          <w:lang w:val="ru-RU"/>
        </w:rPr>
        <w:t xml:space="preserve"> </w:t>
      </w:r>
      <w:r>
        <w:rPr>
          <w:rFonts w:ascii="Arial" w:hAnsi="Arial" w:cs="Arial"/>
          <w:color w:val="000000" w:themeColor="text1"/>
          <w:lang w:val="ru-RU"/>
        </w:rPr>
        <w:t>ЮНОМС</w:t>
      </w:r>
      <w:r w:rsidRPr="00696699">
        <w:rPr>
          <w:rFonts w:ascii="Arial" w:hAnsi="Arial" w:cs="Arial"/>
          <w:color w:val="000000" w:themeColor="text1"/>
          <w:lang w:val="ru-RU"/>
        </w:rPr>
        <w:t>.  Комитет выразил желание оценить эффективность новых договоренностей, которые были отложены и теперь должны быть введены в действие к середине 2025 года.</w:t>
      </w:r>
      <w:r>
        <w:rPr>
          <w:rFonts w:ascii="Arial" w:hAnsi="Arial" w:cs="Arial"/>
          <w:color w:val="000000" w:themeColor="text1"/>
          <w:lang w:val="ru-RU"/>
        </w:rPr>
        <w:t xml:space="preserve">  </w:t>
      </w:r>
      <w:r w:rsidRPr="00696699">
        <w:rPr>
          <w:rFonts w:ascii="Arial" w:hAnsi="Arial" w:cs="Arial"/>
          <w:color w:val="000000" w:themeColor="text1"/>
          <w:lang w:val="ru-RU"/>
        </w:rPr>
        <w:t xml:space="preserve">Временный </w:t>
      </w:r>
      <w:r>
        <w:rPr>
          <w:rFonts w:ascii="Arial" w:hAnsi="Arial" w:cs="Arial"/>
          <w:color w:val="000000" w:themeColor="text1"/>
          <w:lang w:val="ru-RU"/>
        </w:rPr>
        <w:t>О</w:t>
      </w:r>
      <w:r w:rsidRPr="00696699">
        <w:rPr>
          <w:rFonts w:ascii="Arial" w:hAnsi="Arial" w:cs="Arial"/>
          <w:color w:val="000000" w:themeColor="text1"/>
          <w:lang w:val="ru-RU"/>
        </w:rPr>
        <w:t>мбудсмен сформулировал рекомендации по следующим вопросам:  (</w:t>
      </w:r>
      <w:proofErr w:type="spellStart"/>
      <w:r w:rsidRPr="00696699">
        <w:rPr>
          <w:rFonts w:ascii="Arial" w:hAnsi="Arial" w:cs="Arial"/>
          <w:color w:val="000000" w:themeColor="text1"/>
        </w:rPr>
        <w:t>i</w:t>
      </w:r>
      <w:proofErr w:type="spellEnd"/>
      <w:r w:rsidRPr="00696699">
        <w:rPr>
          <w:rFonts w:ascii="Arial" w:hAnsi="Arial" w:cs="Arial"/>
          <w:color w:val="000000" w:themeColor="text1"/>
          <w:lang w:val="ru-RU"/>
        </w:rPr>
        <w:t xml:space="preserve">) необходимость сосредоточить внимание на роли руководителей в смягчении конфликтов, включая обучение руководителей; </w:t>
      </w:r>
      <w:r w:rsidRPr="00696699">
        <w:rPr>
          <w:rFonts w:ascii="Arial" w:hAnsi="Arial" w:cs="Arial"/>
          <w:color w:val="000000" w:themeColor="text1"/>
        </w:rPr>
        <w:t>ii</w:t>
      </w:r>
      <w:r w:rsidRPr="00696699">
        <w:rPr>
          <w:rFonts w:ascii="Arial" w:hAnsi="Arial" w:cs="Arial"/>
          <w:color w:val="000000" w:themeColor="text1"/>
          <w:lang w:val="ru-RU"/>
        </w:rPr>
        <w:t xml:space="preserve">) необходимость уделять внимание </w:t>
      </w:r>
      <w:r>
        <w:rPr>
          <w:rFonts w:ascii="Arial" w:hAnsi="Arial" w:cs="Arial"/>
          <w:color w:val="000000" w:themeColor="text1"/>
          <w:lang w:val="ru-RU"/>
        </w:rPr>
        <w:t>укреплению</w:t>
      </w:r>
      <w:r w:rsidRPr="00696699">
        <w:rPr>
          <w:rFonts w:ascii="Arial" w:hAnsi="Arial" w:cs="Arial"/>
          <w:color w:val="000000" w:themeColor="text1"/>
          <w:lang w:val="ru-RU"/>
        </w:rPr>
        <w:t xml:space="preserve"> коллектива и моральному духу; </w:t>
      </w:r>
      <w:r w:rsidRPr="00696699">
        <w:rPr>
          <w:rFonts w:ascii="Arial" w:hAnsi="Arial" w:cs="Arial"/>
          <w:color w:val="000000" w:themeColor="text1"/>
        </w:rPr>
        <w:t>iii</w:t>
      </w:r>
      <w:r w:rsidRPr="00696699">
        <w:rPr>
          <w:rFonts w:ascii="Arial" w:hAnsi="Arial" w:cs="Arial"/>
          <w:color w:val="000000" w:themeColor="text1"/>
          <w:lang w:val="ru-RU"/>
        </w:rPr>
        <w:t>) необходимость укреплять эти</w:t>
      </w:r>
      <w:r>
        <w:rPr>
          <w:rFonts w:ascii="Arial" w:hAnsi="Arial" w:cs="Arial"/>
          <w:color w:val="000000" w:themeColor="text1"/>
          <w:lang w:val="ru-RU"/>
        </w:rPr>
        <w:t>ческие принципы</w:t>
      </w:r>
      <w:r w:rsidRPr="00696699">
        <w:rPr>
          <w:rFonts w:ascii="Arial" w:hAnsi="Arial" w:cs="Arial"/>
          <w:color w:val="000000" w:themeColor="text1"/>
          <w:lang w:val="ru-RU"/>
        </w:rPr>
        <w:t xml:space="preserve">, ценности и стандарты Организации.  Комитет </w:t>
      </w:r>
      <w:r>
        <w:rPr>
          <w:rFonts w:ascii="Arial" w:hAnsi="Arial" w:cs="Arial"/>
          <w:color w:val="000000" w:themeColor="text1"/>
          <w:lang w:val="ru-RU"/>
        </w:rPr>
        <w:t>поблагодарил</w:t>
      </w:r>
      <w:r w:rsidRPr="00696699">
        <w:rPr>
          <w:rFonts w:ascii="Arial" w:hAnsi="Arial" w:cs="Arial"/>
          <w:color w:val="000000" w:themeColor="text1"/>
          <w:lang w:val="ru-RU"/>
        </w:rPr>
        <w:t xml:space="preserve"> </w:t>
      </w:r>
      <w:r>
        <w:rPr>
          <w:rFonts w:ascii="Arial" w:hAnsi="Arial" w:cs="Arial"/>
          <w:color w:val="000000" w:themeColor="text1"/>
          <w:lang w:val="ru-RU"/>
        </w:rPr>
        <w:t>В</w:t>
      </w:r>
      <w:r w:rsidRPr="00696699">
        <w:rPr>
          <w:rFonts w:ascii="Arial" w:hAnsi="Arial" w:cs="Arial"/>
          <w:color w:val="000000" w:themeColor="text1"/>
          <w:lang w:val="ru-RU"/>
        </w:rPr>
        <w:t>ременн</w:t>
      </w:r>
      <w:r>
        <w:rPr>
          <w:rFonts w:ascii="Arial" w:hAnsi="Arial" w:cs="Arial"/>
          <w:color w:val="000000" w:themeColor="text1"/>
          <w:lang w:val="ru-RU"/>
        </w:rPr>
        <w:t>ого</w:t>
      </w:r>
      <w:r w:rsidRPr="00696699">
        <w:rPr>
          <w:rFonts w:ascii="Arial" w:hAnsi="Arial" w:cs="Arial"/>
          <w:color w:val="000000" w:themeColor="text1"/>
          <w:lang w:val="ru-RU"/>
        </w:rPr>
        <w:t xml:space="preserve"> Омбудсмен</w:t>
      </w:r>
      <w:r>
        <w:rPr>
          <w:rFonts w:ascii="Arial" w:hAnsi="Arial" w:cs="Arial"/>
          <w:color w:val="000000" w:themeColor="text1"/>
          <w:lang w:val="ru-RU"/>
        </w:rPr>
        <w:t>а за проделанную работу</w:t>
      </w:r>
      <w:r w:rsidRPr="00696699">
        <w:rPr>
          <w:rFonts w:ascii="Arial" w:hAnsi="Arial" w:cs="Arial"/>
          <w:color w:val="000000" w:themeColor="text1"/>
          <w:lang w:val="ru-RU"/>
        </w:rPr>
        <w:t>.</w:t>
      </w:r>
      <w:r>
        <w:rPr>
          <w:rFonts w:ascii="Arial" w:hAnsi="Arial" w:cs="Arial"/>
          <w:color w:val="000000" w:themeColor="text1"/>
          <w:lang w:val="ru-RU"/>
        </w:rPr>
        <w:t xml:space="preserve"> </w:t>
      </w:r>
    </w:p>
    <w:p w14:paraId="307CF9B8" w14:textId="77777777" w:rsidR="006F4B29" w:rsidRPr="00696699" w:rsidRDefault="006F4B29" w:rsidP="006F4B29">
      <w:pPr>
        <w:tabs>
          <w:tab w:val="left" w:pos="740"/>
        </w:tabs>
        <w:ind w:left="20"/>
        <w:rPr>
          <w:rFonts w:ascii="Arial" w:eastAsia="Arial" w:hAnsi="Arial" w:cs="Arial"/>
          <w:color w:val="000000" w:themeColor="text1"/>
          <w:lang w:val="ru-RU"/>
        </w:rPr>
      </w:pPr>
    </w:p>
    <w:p w14:paraId="0FA71775" w14:textId="38BFDC66" w:rsidR="006F4B29" w:rsidRPr="00696699" w:rsidRDefault="00696699" w:rsidP="006F4B29">
      <w:pPr>
        <w:numPr>
          <w:ilvl w:val="0"/>
          <w:numId w:val="4"/>
        </w:numPr>
        <w:tabs>
          <w:tab w:val="left" w:pos="723"/>
        </w:tabs>
        <w:ind w:left="20" w:hanging="13"/>
        <w:rPr>
          <w:rFonts w:ascii="Arial" w:eastAsia="Arial" w:hAnsi="Arial" w:cs="Arial"/>
          <w:color w:val="000000" w:themeColor="text1"/>
          <w:lang w:val="ru-RU"/>
        </w:rPr>
      </w:pPr>
      <w:r w:rsidRPr="00696699">
        <w:rPr>
          <w:rFonts w:ascii="Arial" w:hAnsi="Arial" w:cs="Arial"/>
          <w:color w:val="000000" w:themeColor="text1"/>
          <w:lang w:val="ru-RU" w:eastAsia="zh-CN"/>
        </w:rPr>
        <w:t>В ходе своей 76-й сессии Комитет рассмотрел обновленную информацию, представленную Омбудсменом и охватывающую первый квартал 2025 года.  Омбудсмен сообщил, что с января по март он рассмотрел 15 дел</w:t>
      </w:r>
      <w:r>
        <w:rPr>
          <w:rFonts w:ascii="Arial" w:hAnsi="Arial" w:cs="Arial"/>
          <w:color w:val="000000" w:themeColor="text1"/>
          <w:lang w:val="ru-RU" w:eastAsia="zh-CN"/>
        </w:rPr>
        <w:t>, в связи с чем</w:t>
      </w:r>
      <w:r w:rsidRPr="00696699">
        <w:rPr>
          <w:rFonts w:ascii="Arial" w:hAnsi="Arial" w:cs="Arial"/>
          <w:color w:val="000000" w:themeColor="text1"/>
          <w:lang w:val="ru-RU" w:eastAsia="zh-CN"/>
        </w:rPr>
        <w:t xml:space="preserve"> </w:t>
      </w:r>
      <w:r>
        <w:rPr>
          <w:rFonts w:ascii="Arial" w:hAnsi="Arial" w:cs="Arial"/>
          <w:color w:val="000000" w:themeColor="text1"/>
          <w:lang w:val="ru-RU" w:eastAsia="zh-CN"/>
        </w:rPr>
        <w:t>к нему обратились</w:t>
      </w:r>
      <w:r w:rsidRPr="00696699">
        <w:rPr>
          <w:rFonts w:ascii="Arial" w:hAnsi="Arial" w:cs="Arial"/>
          <w:color w:val="000000" w:themeColor="text1"/>
          <w:lang w:val="ru-RU" w:eastAsia="zh-CN"/>
        </w:rPr>
        <w:t xml:space="preserve"> 16</w:t>
      </w:r>
      <w:r w:rsidR="002E2987">
        <w:rPr>
          <w:rFonts w:ascii="Arial" w:hAnsi="Arial" w:cs="Arial"/>
          <w:color w:val="000000" w:themeColor="text1"/>
          <w:lang w:val="ru-RU" w:eastAsia="zh-CN"/>
        </w:rPr>
        <w:t> </w:t>
      </w:r>
      <w:r w:rsidRPr="00696699">
        <w:rPr>
          <w:rFonts w:ascii="Arial" w:hAnsi="Arial" w:cs="Arial"/>
          <w:color w:val="000000" w:themeColor="text1"/>
          <w:lang w:val="ru-RU" w:eastAsia="zh-CN"/>
        </w:rPr>
        <w:t>отдельных посетителей</w:t>
      </w:r>
      <w:r>
        <w:rPr>
          <w:rFonts w:ascii="Arial" w:hAnsi="Arial" w:cs="Arial"/>
          <w:color w:val="000000" w:themeColor="text1"/>
          <w:lang w:val="ru-RU" w:eastAsia="zh-CN"/>
        </w:rPr>
        <w:t>, а общее число посещений составило</w:t>
      </w:r>
      <w:r w:rsidRPr="00696699">
        <w:rPr>
          <w:rFonts w:ascii="Arial" w:hAnsi="Arial" w:cs="Arial"/>
          <w:color w:val="000000" w:themeColor="text1"/>
          <w:lang w:val="ru-RU" w:eastAsia="zh-CN"/>
        </w:rPr>
        <w:t xml:space="preserve"> 29.  Наибольшую озабоченность выз</w:t>
      </w:r>
      <w:r>
        <w:rPr>
          <w:rFonts w:ascii="Arial" w:hAnsi="Arial" w:cs="Arial"/>
          <w:color w:val="000000" w:themeColor="text1"/>
          <w:lang w:val="ru-RU" w:eastAsia="zh-CN"/>
        </w:rPr>
        <w:t>ы</w:t>
      </w:r>
      <w:r w:rsidRPr="00696699">
        <w:rPr>
          <w:rFonts w:ascii="Arial" w:hAnsi="Arial" w:cs="Arial"/>
          <w:color w:val="000000" w:themeColor="text1"/>
          <w:lang w:val="ru-RU" w:eastAsia="zh-CN"/>
        </w:rPr>
        <w:t xml:space="preserve">вали отношения </w:t>
      </w:r>
      <w:r>
        <w:rPr>
          <w:rFonts w:ascii="Arial" w:hAnsi="Arial" w:cs="Arial"/>
          <w:color w:val="000000" w:themeColor="text1"/>
          <w:lang w:val="ru-RU" w:eastAsia="zh-CN"/>
        </w:rPr>
        <w:t>с</w:t>
      </w:r>
      <w:r w:rsidRPr="00696699">
        <w:rPr>
          <w:rFonts w:ascii="Arial" w:hAnsi="Arial" w:cs="Arial"/>
          <w:color w:val="000000" w:themeColor="text1"/>
          <w:lang w:val="ru-RU" w:eastAsia="zh-CN"/>
        </w:rPr>
        <w:t xml:space="preserve"> руковод</w:t>
      </w:r>
      <w:r>
        <w:rPr>
          <w:rFonts w:ascii="Arial" w:hAnsi="Arial" w:cs="Arial"/>
          <w:color w:val="000000" w:themeColor="text1"/>
          <w:lang w:val="ru-RU" w:eastAsia="zh-CN"/>
        </w:rPr>
        <w:t>ством</w:t>
      </w:r>
      <w:r w:rsidRPr="00696699">
        <w:rPr>
          <w:rFonts w:ascii="Arial" w:hAnsi="Arial" w:cs="Arial"/>
          <w:color w:val="000000" w:themeColor="text1"/>
          <w:lang w:val="ru-RU" w:eastAsia="zh-CN"/>
        </w:rPr>
        <w:t xml:space="preserve">, на долю которых пришлось 11 дел, а также конкретные вопросы, касающиеся служебной аттестации, морального духа в коллективе и эффективности работы руководителей.  Комитет обсудил возможные переходные меры и отметил, что срок полномочий нынешнего </w:t>
      </w:r>
      <w:r w:rsidR="00F50290">
        <w:rPr>
          <w:rFonts w:ascii="Arial" w:hAnsi="Arial" w:cs="Arial"/>
          <w:color w:val="000000" w:themeColor="text1"/>
          <w:lang w:val="ru-RU" w:eastAsia="zh-CN"/>
        </w:rPr>
        <w:t>О</w:t>
      </w:r>
      <w:r w:rsidRPr="00696699">
        <w:rPr>
          <w:rFonts w:ascii="Arial" w:hAnsi="Arial" w:cs="Arial"/>
          <w:color w:val="000000" w:themeColor="text1"/>
          <w:lang w:val="ru-RU" w:eastAsia="zh-CN"/>
        </w:rPr>
        <w:t xml:space="preserve">мбудсмена </w:t>
      </w:r>
      <w:r w:rsidR="00F50290">
        <w:rPr>
          <w:rFonts w:ascii="Arial" w:hAnsi="Arial" w:cs="Arial"/>
          <w:color w:val="000000" w:themeColor="text1"/>
          <w:lang w:val="ru-RU" w:eastAsia="zh-CN"/>
        </w:rPr>
        <w:t xml:space="preserve">был </w:t>
      </w:r>
      <w:r w:rsidRPr="00696699">
        <w:rPr>
          <w:rFonts w:ascii="Arial" w:hAnsi="Arial" w:cs="Arial"/>
          <w:color w:val="000000" w:themeColor="text1"/>
          <w:lang w:val="ru-RU" w:eastAsia="zh-CN"/>
        </w:rPr>
        <w:t xml:space="preserve">продлен до июня 2025 года.  Комитет поддержал инициативу </w:t>
      </w:r>
      <w:r w:rsidR="00F50290">
        <w:rPr>
          <w:rFonts w:ascii="Arial" w:hAnsi="Arial" w:cs="Arial"/>
          <w:color w:val="000000" w:themeColor="text1"/>
          <w:lang w:val="ru-RU" w:eastAsia="zh-CN"/>
        </w:rPr>
        <w:t>О</w:t>
      </w:r>
      <w:r w:rsidRPr="00696699">
        <w:rPr>
          <w:rFonts w:ascii="Arial" w:hAnsi="Arial" w:cs="Arial"/>
          <w:color w:val="000000" w:themeColor="text1"/>
          <w:lang w:val="ru-RU" w:eastAsia="zh-CN"/>
        </w:rPr>
        <w:t xml:space="preserve">мбудсмена по подготовке и публикации ежегодного </w:t>
      </w:r>
      <w:r w:rsidR="00F50290">
        <w:rPr>
          <w:rFonts w:ascii="Arial" w:hAnsi="Arial" w:cs="Arial"/>
          <w:color w:val="000000" w:themeColor="text1"/>
          <w:lang w:val="ru-RU" w:eastAsia="zh-CN"/>
        </w:rPr>
        <w:t>отчета</w:t>
      </w:r>
      <w:r w:rsidRPr="00696699">
        <w:rPr>
          <w:rFonts w:ascii="Arial" w:hAnsi="Arial" w:cs="Arial"/>
          <w:color w:val="000000" w:themeColor="text1"/>
          <w:lang w:val="ru-RU" w:eastAsia="zh-CN"/>
        </w:rPr>
        <w:t xml:space="preserve"> в режиме онлайн.  </w:t>
      </w:r>
      <w:r w:rsidR="00857CEE">
        <w:rPr>
          <w:rFonts w:ascii="Arial" w:hAnsi="Arial" w:cs="Arial"/>
          <w:color w:val="000000" w:themeColor="text1"/>
          <w:lang w:val="ru-RU" w:eastAsia="zh-CN"/>
        </w:rPr>
        <w:t>Бюро</w:t>
      </w:r>
      <w:r w:rsidRPr="00696699">
        <w:rPr>
          <w:rFonts w:ascii="Arial" w:hAnsi="Arial" w:cs="Arial"/>
          <w:color w:val="000000" w:themeColor="text1"/>
          <w:lang w:val="ru-RU" w:eastAsia="zh-CN"/>
        </w:rPr>
        <w:t xml:space="preserve"> </w:t>
      </w:r>
      <w:r w:rsidR="00F50290">
        <w:rPr>
          <w:rFonts w:ascii="Arial" w:hAnsi="Arial" w:cs="Arial"/>
          <w:color w:val="000000" w:themeColor="text1"/>
          <w:lang w:val="ru-RU" w:eastAsia="zh-CN"/>
        </w:rPr>
        <w:t>О</w:t>
      </w:r>
      <w:r w:rsidRPr="00696699">
        <w:rPr>
          <w:rFonts w:ascii="Arial" w:hAnsi="Arial" w:cs="Arial"/>
          <w:color w:val="000000" w:themeColor="text1"/>
          <w:lang w:val="ru-RU" w:eastAsia="zh-CN"/>
        </w:rPr>
        <w:t>мбудсмена продолжал</w:t>
      </w:r>
      <w:r w:rsidR="00857CEE">
        <w:rPr>
          <w:rFonts w:ascii="Arial" w:hAnsi="Arial" w:cs="Arial"/>
          <w:color w:val="000000" w:themeColor="text1"/>
          <w:lang w:val="ru-RU" w:eastAsia="zh-CN"/>
        </w:rPr>
        <w:t>о</w:t>
      </w:r>
      <w:r w:rsidRPr="00696699">
        <w:rPr>
          <w:rFonts w:ascii="Arial" w:hAnsi="Arial" w:cs="Arial"/>
          <w:color w:val="000000" w:themeColor="text1"/>
          <w:lang w:val="ru-RU" w:eastAsia="zh-CN"/>
        </w:rPr>
        <w:t xml:space="preserve"> эффективно функционировать в </w:t>
      </w:r>
      <w:r w:rsidR="00640E67">
        <w:rPr>
          <w:rFonts w:ascii="Arial" w:hAnsi="Arial" w:cs="Arial"/>
          <w:color w:val="000000" w:themeColor="text1"/>
          <w:lang w:val="ru-RU" w:eastAsia="zh-CN"/>
        </w:rPr>
        <w:t xml:space="preserve">рамках </w:t>
      </w:r>
      <w:r w:rsidRPr="00696699">
        <w:rPr>
          <w:rFonts w:ascii="Arial" w:hAnsi="Arial" w:cs="Arial"/>
          <w:color w:val="000000" w:themeColor="text1"/>
          <w:lang w:val="ru-RU" w:eastAsia="zh-CN"/>
        </w:rPr>
        <w:t>процесс</w:t>
      </w:r>
      <w:r w:rsidR="00640E67">
        <w:rPr>
          <w:rFonts w:ascii="Arial" w:hAnsi="Arial" w:cs="Arial"/>
          <w:color w:val="000000" w:themeColor="text1"/>
          <w:lang w:val="ru-RU" w:eastAsia="zh-CN"/>
        </w:rPr>
        <w:t>а</w:t>
      </w:r>
      <w:r w:rsidRPr="00696699">
        <w:rPr>
          <w:rFonts w:ascii="Arial" w:hAnsi="Arial" w:cs="Arial"/>
          <w:color w:val="000000" w:themeColor="text1"/>
          <w:lang w:val="ru-RU" w:eastAsia="zh-CN"/>
        </w:rPr>
        <w:t xml:space="preserve"> неформального урегулирования конфликтов в консультации с другими организационными структурами, когда это было необходимо.</w:t>
      </w:r>
    </w:p>
    <w:p w14:paraId="183B9137" w14:textId="77777777" w:rsidR="006F4B29" w:rsidRPr="00696699" w:rsidRDefault="006F4B29" w:rsidP="006F4B29">
      <w:pPr>
        <w:rPr>
          <w:rFonts w:ascii="Arial" w:eastAsia="Arial" w:hAnsi="Arial" w:cs="Arial"/>
          <w:color w:val="000000" w:themeColor="text1"/>
          <w:lang w:val="ru-RU"/>
        </w:rPr>
      </w:pPr>
    </w:p>
    <w:p w14:paraId="6F810B24" w14:textId="77777777" w:rsidR="006F4B29" w:rsidRPr="00696699" w:rsidRDefault="006F4B29" w:rsidP="006F4B29">
      <w:pPr>
        <w:rPr>
          <w:rFonts w:ascii="Arial" w:eastAsia="Arial" w:hAnsi="Arial" w:cs="Arial"/>
          <w:color w:val="000000" w:themeColor="text1"/>
          <w:lang w:val="ru-RU"/>
        </w:rPr>
      </w:pPr>
    </w:p>
    <w:p w14:paraId="351EDEB1" w14:textId="601FF6D6" w:rsidR="006F4B29" w:rsidRPr="00F50290" w:rsidRDefault="00F50290" w:rsidP="00216CAD">
      <w:pPr>
        <w:numPr>
          <w:ilvl w:val="0"/>
          <w:numId w:val="13"/>
        </w:numPr>
        <w:tabs>
          <w:tab w:val="left" w:pos="724"/>
        </w:tabs>
        <w:ind w:left="724" w:hanging="724"/>
        <w:rPr>
          <w:rFonts w:ascii="Arial" w:eastAsia="Arial" w:hAnsi="Arial" w:cs="Arial"/>
          <w:color w:val="000000" w:themeColor="text1"/>
          <w:lang w:val="ru-RU"/>
        </w:rPr>
      </w:pPr>
      <w:r>
        <w:rPr>
          <w:rFonts w:ascii="Arial" w:eastAsia="Arial" w:hAnsi="Arial" w:cs="Arial"/>
          <w:color w:val="000000" w:themeColor="text1"/>
          <w:u w:val="single"/>
          <w:lang w:val="ru-RU"/>
        </w:rPr>
        <w:t>Обновленная</w:t>
      </w:r>
      <w:r w:rsidRPr="00F50290">
        <w:rPr>
          <w:rFonts w:ascii="Arial" w:eastAsia="Arial" w:hAnsi="Arial" w:cs="Arial"/>
          <w:color w:val="000000" w:themeColor="text1"/>
          <w:u w:val="single"/>
          <w:lang w:val="ru-RU"/>
        </w:rPr>
        <w:t xml:space="preserve"> </w:t>
      </w:r>
      <w:r>
        <w:rPr>
          <w:rFonts w:ascii="Arial" w:eastAsia="Arial" w:hAnsi="Arial" w:cs="Arial"/>
          <w:color w:val="000000" w:themeColor="text1"/>
          <w:u w:val="single"/>
          <w:lang w:val="ru-RU"/>
        </w:rPr>
        <w:t>информация</w:t>
      </w:r>
      <w:r w:rsidRPr="00F50290">
        <w:rPr>
          <w:rFonts w:ascii="Arial" w:eastAsia="Arial" w:hAnsi="Arial" w:cs="Arial"/>
          <w:color w:val="000000" w:themeColor="text1"/>
          <w:u w:val="single"/>
          <w:lang w:val="ru-RU"/>
        </w:rPr>
        <w:t xml:space="preserve"> </w:t>
      </w:r>
      <w:r>
        <w:rPr>
          <w:rFonts w:ascii="Arial" w:eastAsia="Arial" w:hAnsi="Arial" w:cs="Arial"/>
          <w:color w:val="000000" w:themeColor="text1"/>
          <w:u w:val="single"/>
          <w:lang w:val="ru-RU"/>
        </w:rPr>
        <w:t>об</w:t>
      </w:r>
      <w:r w:rsidRPr="00F50290">
        <w:rPr>
          <w:rFonts w:ascii="Arial" w:eastAsia="Arial" w:hAnsi="Arial" w:cs="Arial"/>
          <w:color w:val="000000" w:themeColor="text1"/>
          <w:u w:val="single"/>
          <w:lang w:val="ru-RU"/>
        </w:rPr>
        <w:t xml:space="preserve"> </w:t>
      </w:r>
      <w:r>
        <w:rPr>
          <w:rFonts w:ascii="Arial" w:eastAsia="Arial" w:hAnsi="Arial" w:cs="Arial"/>
          <w:color w:val="000000" w:themeColor="text1"/>
          <w:u w:val="single"/>
          <w:lang w:val="ru-RU"/>
        </w:rPr>
        <w:t xml:space="preserve">управлении людскими ресурсами </w:t>
      </w:r>
    </w:p>
    <w:p w14:paraId="1FDE7AEF" w14:textId="77777777" w:rsidR="006F4B29" w:rsidRPr="00F50290" w:rsidRDefault="006F4B29" w:rsidP="006F4B29">
      <w:pPr>
        <w:rPr>
          <w:rFonts w:ascii="Arial" w:eastAsia="Arial" w:hAnsi="Arial" w:cs="Arial"/>
          <w:color w:val="000000" w:themeColor="text1"/>
          <w:lang w:val="ru-RU"/>
        </w:rPr>
      </w:pPr>
    </w:p>
    <w:p w14:paraId="29EB56AD" w14:textId="3225478E" w:rsidR="006F4B29" w:rsidRPr="00F50290" w:rsidRDefault="00F50290" w:rsidP="00BC5176">
      <w:pPr>
        <w:numPr>
          <w:ilvl w:val="0"/>
          <w:numId w:val="4"/>
        </w:numPr>
        <w:tabs>
          <w:tab w:val="left" w:pos="723"/>
        </w:tabs>
        <w:ind w:left="20" w:hanging="13"/>
        <w:rPr>
          <w:rFonts w:ascii="Arial" w:eastAsia="Arial" w:hAnsi="Arial" w:cs="Arial"/>
          <w:color w:val="000000" w:themeColor="text1"/>
          <w:lang w:val="ru-RU"/>
        </w:rPr>
      </w:pPr>
      <w:r w:rsidRPr="00F50290">
        <w:rPr>
          <w:rFonts w:ascii="Arial" w:hAnsi="Arial" w:cs="Arial"/>
          <w:color w:val="000000" w:themeColor="text1"/>
          <w:lang w:val="ru-RU"/>
        </w:rPr>
        <w:t xml:space="preserve">В ходе своей 74-й сессии Комитет получил от </w:t>
      </w:r>
      <w:r>
        <w:rPr>
          <w:rFonts w:ascii="Arial" w:hAnsi="Arial" w:cs="Arial"/>
          <w:color w:val="000000" w:themeColor="text1"/>
          <w:lang w:val="ru-RU"/>
        </w:rPr>
        <w:t>Д</w:t>
      </w:r>
      <w:r w:rsidRPr="00F50290">
        <w:rPr>
          <w:rFonts w:ascii="Arial" w:hAnsi="Arial" w:cs="Arial"/>
          <w:color w:val="000000" w:themeColor="text1"/>
          <w:lang w:val="ru-RU"/>
        </w:rPr>
        <w:t>иректора Департамента управления людскими ресурсами (ДУЛР) обновленную информацию о мобильности, стратегическом кадровом планировании, реструктуризации кадровых операций, плане действий по обеспечению географического разнообразия</w:t>
      </w:r>
      <w:r>
        <w:rPr>
          <w:rFonts w:ascii="Arial" w:hAnsi="Arial" w:cs="Arial"/>
          <w:color w:val="000000" w:themeColor="text1"/>
          <w:lang w:val="ru-RU"/>
        </w:rPr>
        <w:t>, о</w:t>
      </w:r>
      <w:r w:rsidRPr="00F50290">
        <w:rPr>
          <w:rFonts w:ascii="Arial" w:hAnsi="Arial" w:cs="Arial"/>
          <w:color w:val="000000" w:themeColor="text1"/>
          <w:lang w:val="ru-RU"/>
        </w:rPr>
        <w:t xml:space="preserve"> безопасности и гигиене труда, а также о результатах обследования вовлеченности персонала.  Директор представил дополнительную информацию о мероприятиях по набору персонала, связанных с </w:t>
      </w:r>
      <w:r>
        <w:rPr>
          <w:rFonts w:ascii="Arial" w:hAnsi="Arial" w:cs="Arial"/>
          <w:color w:val="000000" w:themeColor="text1"/>
          <w:lang w:val="ru-RU"/>
        </w:rPr>
        <w:t>деятельностью Г</w:t>
      </w:r>
      <w:r w:rsidRPr="00F50290">
        <w:rPr>
          <w:rFonts w:ascii="Arial" w:hAnsi="Arial" w:cs="Arial"/>
          <w:color w:val="000000" w:themeColor="text1"/>
          <w:lang w:val="ru-RU"/>
        </w:rPr>
        <w:t>лавн</w:t>
      </w:r>
      <w:r>
        <w:rPr>
          <w:rFonts w:ascii="Arial" w:hAnsi="Arial" w:cs="Arial"/>
          <w:color w:val="000000" w:themeColor="text1"/>
          <w:lang w:val="ru-RU"/>
        </w:rPr>
        <w:t>ого</w:t>
      </w:r>
      <w:r w:rsidRPr="00F50290">
        <w:rPr>
          <w:rFonts w:ascii="Arial" w:hAnsi="Arial" w:cs="Arial"/>
          <w:color w:val="000000" w:themeColor="text1"/>
          <w:lang w:val="ru-RU"/>
        </w:rPr>
        <w:t xml:space="preserve"> сотрудник</w:t>
      </w:r>
      <w:r>
        <w:rPr>
          <w:rFonts w:ascii="Arial" w:hAnsi="Arial" w:cs="Arial"/>
          <w:color w:val="000000" w:themeColor="text1"/>
          <w:lang w:val="ru-RU"/>
        </w:rPr>
        <w:t>а</w:t>
      </w:r>
      <w:r w:rsidRPr="00F50290">
        <w:rPr>
          <w:rFonts w:ascii="Arial" w:hAnsi="Arial" w:cs="Arial"/>
          <w:color w:val="000000" w:themeColor="text1"/>
          <w:lang w:val="ru-RU"/>
        </w:rPr>
        <w:t xml:space="preserve"> по вопросам этики, </w:t>
      </w:r>
      <w:r>
        <w:rPr>
          <w:rFonts w:ascii="Arial" w:hAnsi="Arial" w:cs="Arial"/>
          <w:color w:val="000000" w:themeColor="text1"/>
          <w:lang w:val="ru-RU"/>
        </w:rPr>
        <w:t>услугами О</w:t>
      </w:r>
      <w:r w:rsidRPr="00F50290">
        <w:rPr>
          <w:rFonts w:ascii="Arial" w:hAnsi="Arial" w:cs="Arial"/>
          <w:color w:val="000000" w:themeColor="text1"/>
          <w:lang w:val="ru-RU"/>
        </w:rPr>
        <w:t>мбудсмен</w:t>
      </w:r>
      <w:r>
        <w:rPr>
          <w:rFonts w:ascii="Arial" w:hAnsi="Arial" w:cs="Arial"/>
          <w:color w:val="000000" w:themeColor="text1"/>
          <w:lang w:val="ru-RU"/>
        </w:rPr>
        <w:t>а</w:t>
      </w:r>
      <w:r w:rsidRPr="00F50290">
        <w:rPr>
          <w:rFonts w:ascii="Arial" w:hAnsi="Arial" w:cs="Arial"/>
          <w:color w:val="000000" w:themeColor="text1"/>
          <w:lang w:val="ru-RU"/>
        </w:rPr>
        <w:t xml:space="preserve">, старшим медицинским сотрудником и штатным расписанием </w:t>
      </w:r>
      <w:r>
        <w:rPr>
          <w:rFonts w:ascii="Arial" w:hAnsi="Arial" w:cs="Arial"/>
          <w:color w:val="000000" w:themeColor="text1"/>
          <w:lang w:val="ru-RU"/>
        </w:rPr>
        <w:t>ОВН</w:t>
      </w:r>
      <w:r w:rsidRPr="00F50290">
        <w:rPr>
          <w:rFonts w:ascii="Arial" w:hAnsi="Arial" w:cs="Arial"/>
          <w:color w:val="000000" w:themeColor="text1"/>
          <w:lang w:val="ru-RU"/>
        </w:rPr>
        <w:t xml:space="preserve">.  Комитет </w:t>
      </w:r>
      <w:r>
        <w:rPr>
          <w:rFonts w:ascii="Arial" w:hAnsi="Arial" w:cs="Arial"/>
          <w:color w:val="000000" w:themeColor="text1"/>
          <w:lang w:val="ru-RU"/>
        </w:rPr>
        <w:t>принял к сведению</w:t>
      </w:r>
      <w:r w:rsidRPr="00F50290">
        <w:rPr>
          <w:rFonts w:ascii="Arial" w:hAnsi="Arial" w:cs="Arial"/>
          <w:color w:val="000000" w:themeColor="text1"/>
          <w:lang w:val="ru-RU"/>
        </w:rPr>
        <w:t xml:space="preserve"> инициативы, которые </w:t>
      </w:r>
      <w:r>
        <w:rPr>
          <w:rFonts w:ascii="Arial" w:hAnsi="Arial" w:cs="Arial"/>
          <w:color w:val="000000" w:themeColor="text1"/>
          <w:lang w:val="ru-RU"/>
        </w:rPr>
        <w:t>реализуются в сфере</w:t>
      </w:r>
      <w:r w:rsidRPr="00F50290">
        <w:rPr>
          <w:rFonts w:ascii="Arial" w:hAnsi="Arial" w:cs="Arial"/>
          <w:color w:val="000000" w:themeColor="text1"/>
          <w:lang w:val="ru-RU"/>
        </w:rPr>
        <w:t xml:space="preserve"> людских ресурсов.</w:t>
      </w:r>
      <w:r>
        <w:rPr>
          <w:rFonts w:ascii="Arial" w:hAnsi="Arial" w:cs="Arial"/>
          <w:color w:val="000000" w:themeColor="text1"/>
          <w:lang w:val="ru-RU"/>
        </w:rPr>
        <w:t xml:space="preserve"> </w:t>
      </w:r>
    </w:p>
    <w:p w14:paraId="09398464" w14:textId="77777777" w:rsidR="006F4B29" w:rsidRPr="00F50290" w:rsidRDefault="006F4B29" w:rsidP="006F4B29">
      <w:pPr>
        <w:tabs>
          <w:tab w:val="left" w:pos="723"/>
        </w:tabs>
        <w:rPr>
          <w:rFonts w:ascii="Arial" w:eastAsia="Arial" w:hAnsi="Arial" w:cs="Arial"/>
          <w:color w:val="000000" w:themeColor="text1"/>
          <w:lang w:val="ru-RU"/>
        </w:rPr>
      </w:pPr>
    </w:p>
    <w:p w14:paraId="2D0C797C" w14:textId="5D8252EF" w:rsidR="007727F4" w:rsidRPr="00F50290" w:rsidRDefault="00F50290" w:rsidP="006F4B29">
      <w:pPr>
        <w:numPr>
          <w:ilvl w:val="0"/>
          <w:numId w:val="4"/>
        </w:numPr>
        <w:tabs>
          <w:tab w:val="left" w:pos="723"/>
        </w:tabs>
        <w:ind w:left="20" w:hanging="13"/>
        <w:rPr>
          <w:rFonts w:ascii="Arial" w:eastAsia="Arial" w:hAnsi="Arial" w:cs="Arial"/>
          <w:color w:val="000000" w:themeColor="text1"/>
          <w:lang w:val="ru-RU"/>
        </w:rPr>
      </w:pPr>
      <w:r w:rsidRPr="00F50290">
        <w:rPr>
          <w:rFonts w:ascii="Arial" w:hAnsi="Arial" w:cs="Arial"/>
          <w:color w:val="000000" w:themeColor="text1"/>
          <w:lang w:val="ru-RU" w:eastAsia="zh-CN"/>
        </w:rPr>
        <w:t xml:space="preserve">На своей 75-й сессии Комитет рассмотрел представленную Директором </w:t>
      </w:r>
      <w:r>
        <w:rPr>
          <w:rFonts w:ascii="Arial" w:hAnsi="Arial" w:cs="Arial"/>
          <w:color w:val="000000" w:themeColor="text1"/>
          <w:lang w:val="ru-RU" w:eastAsia="zh-CN"/>
        </w:rPr>
        <w:t>ДУЛР</w:t>
      </w:r>
      <w:r w:rsidRPr="00F50290">
        <w:rPr>
          <w:rFonts w:ascii="Arial" w:hAnsi="Arial" w:cs="Arial"/>
          <w:color w:val="000000" w:themeColor="text1"/>
          <w:lang w:val="ru-RU" w:eastAsia="zh-CN"/>
        </w:rPr>
        <w:t xml:space="preserve"> обновленную информацию о положении дел с набором персонала в </w:t>
      </w:r>
      <w:r>
        <w:rPr>
          <w:rFonts w:ascii="Arial" w:hAnsi="Arial" w:cs="Arial"/>
          <w:color w:val="000000" w:themeColor="text1"/>
          <w:lang w:val="ru-RU" w:eastAsia="zh-CN"/>
        </w:rPr>
        <w:t>ОВН</w:t>
      </w:r>
      <w:r w:rsidRPr="00F50290">
        <w:rPr>
          <w:rFonts w:ascii="Arial" w:hAnsi="Arial" w:cs="Arial"/>
          <w:color w:val="000000" w:themeColor="text1"/>
          <w:lang w:val="ru-RU" w:eastAsia="zh-CN"/>
        </w:rPr>
        <w:t xml:space="preserve">, а также о </w:t>
      </w:r>
      <w:r>
        <w:rPr>
          <w:rFonts w:ascii="Arial" w:hAnsi="Arial" w:cs="Arial"/>
          <w:color w:val="000000" w:themeColor="text1"/>
          <w:lang w:val="ru-RU" w:eastAsia="zh-CN"/>
        </w:rPr>
        <w:t>механизмах, связанных с предоставлением услуг</w:t>
      </w:r>
      <w:r w:rsidRPr="00F50290">
        <w:rPr>
          <w:rFonts w:ascii="Arial" w:hAnsi="Arial" w:cs="Arial"/>
          <w:color w:val="000000" w:themeColor="text1"/>
          <w:lang w:val="ru-RU" w:eastAsia="zh-CN"/>
        </w:rPr>
        <w:t xml:space="preserve"> </w:t>
      </w:r>
      <w:r>
        <w:rPr>
          <w:rFonts w:ascii="Arial" w:hAnsi="Arial" w:cs="Arial"/>
          <w:color w:val="000000" w:themeColor="text1"/>
          <w:lang w:val="ru-RU" w:eastAsia="zh-CN"/>
        </w:rPr>
        <w:t>О</w:t>
      </w:r>
      <w:r w:rsidRPr="00F50290">
        <w:rPr>
          <w:rFonts w:ascii="Arial" w:hAnsi="Arial" w:cs="Arial"/>
          <w:color w:val="000000" w:themeColor="text1"/>
          <w:lang w:val="ru-RU" w:eastAsia="zh-CN"/>
        </w:rPr>
        <w:t xml:space="preserve">мбудсмена </w:t>
      </w:r>
      <w:r>
        <w:rPr>
          <w:rFonts w:ascii="Arial" w:hAnsi="Arial" w:cs="Arial"/>
          <w:color w:val="000000" w:themeColor="text1"/>
          <w:lang w:val="ru-RU" w:eastAsia="zh-CN"/>
        </w:rPr>
        <w:t xml:space="preserve">и деятельностью Специалиста </w:t>
      </w:r>
      <w:r w:rsidRPr="00F50290">
        <w:rPr>
          <w:rFonts w:ascii="Arial" w:hAnsi="Arial" w:cs="Arial"/>
          <w:color w:val="000000" w:themeColor="text1"/>
          <w:lang w:val="ru-RU" w:eastAsia="zh-CN"/>
        </w:rPr>
        <w:t xml:space="preserve">по </w:t>
      </w:r>
      <w:r>
        <w:rPr>
          <w:rFonts w:ascii="Arial" w:hAnsi="Arial" w:cs="Arial"/>
          <w:color w:val="000000" w:themeColor="text1"/>
          <w:lang w:val="ru-RU" w:eastAsia="zh-CN"/>
        </w:rPr>
        <w:t xml:space="preserve">консультированию </w:t>
      </w:r>
      <w:r w:rsidRPr="00F50290">
        <w:rPr>
          <w:rFonts w:ascii="Arial" w:hAnsi="Arial" w:cs="Arial"/>
          <w:color w:val="000000" w:themeColor="text1"/>
          <w:lang w:val="ru-RU" w:eastAsia="zh-CN"/>
        </w:rPr>
        <w:t>персонал</w:t>
      </w:r>
      <w:r>
        <w:rPr>
          <w:rFonts w:ascii="Arial" w:hAnsi="Arial" w:cs="Arial"/>
          <w:color w:val="000000" w:themeColor="text1"/>
          <w:lang w:val="ru-RU" w:eastAsia="zh-CN"/>
        </w:rPr>
        <w:t>а</w:t>
      </w:r>
      <w:r w:rsidRPr="00F50290">
        <w:rPr>
          <w:rFonts w:ascii="Arial" w:hAnsi="Arial" w:cs="Arial"/>
          <w:color w:val="000000" w:themeColor="text1"/>
          <w:lang w:val="ru-RU" w:eastAsia="zh-CN"/>
        </w:rPr>
        <w:t xml:space="preserve">.  Обновленная информация также включала подробные сведения о </w:t>
      </w:r>
      <w:r w:rsidR="00640E67">
        <w:rPr>
          <w:rFonts w:ascii="Arial" w:hAnsi="Arial" w:cs="Arial"/>
          <w:color w:val="000000" w:themeColor="text1"/>
          <w:lang w:val="ru-RU" w:eastAsia="zh-CN"/>
        </w:rPr>
        <w:t>важнейших</w:t>
      </w:r>
      <w:r w:rsidRPr="00F50290">
        <w:rPr>
          <w:rFonts w:ascii="Arial" w:hAnsi="Arial" w:cs="Arial"/>
          <w:color w:val="000000" w:themeColor="text1"/>
          <w:lang w:val="ru-RU" w:eastAsia="zh-CN"/>
        </w:rPr>
        <w:t xml:space="preserve"> инициативах в рамках </w:t>
      </w:r>
      <w:r>
        <w:rPr>
          <w:rFonts w:ascii="Arial" w:hAnsi="Arial" w:cs="Arial"/>
          <w:color w:val="000000" w:themeColor="text1"/>
          <w:lang w:val="ru-RU" w:eastAsia="zh-CN"/>
        </w:rPr>
        <w:t>ДУЛР</w:t>
      </w:r>
      <w:r w:rsidRPr="00F50290">
        <w:rPr>
          <w:rFonts w:ascii="Arial" w:hAnsi="Arial" w:cs="Arial"/>
          <w:color w:val="000000" w:themeColor="text1"/>
          <w:lang w:val="ru-RU" w:eastAsia="zh-CN"/>
        </w:rPr>
        <w:t xml:space="preserve">, в том числе о кадровом планировании, службах гигиены и безопасности труда, мобильности персонала, внедрении ПОР и основных приоритетах </w:t>
      </w:r>
      <w:r>
        <w:rPr>
          <w:rFonts w:ascii="Arial" w:hAnsi="Arial" w:cs="Arial"/>
          <w:color w:val="000000" w:themeColor="text1"/>
          <w:lang w:val="ru-RU" w:eastAsia="zh-CN"/>
        </w:rPr>
        <w:t>ДУЛР</w:t>
      </w:r>
      <w:r w:rsidRPr="00F50290">
        <w:rPr>
          <w:rFonts w:ascii="Arial" w:hAnsi="Arial" w:cs="Arial"/>
          <w:color w:val="000000" w:themeColor="text1"/>
          <w:lang w:val="ru-RU" w:eastAsia="zh-CN"/>
        </w:rPr>
        <w:t xml:space="preserve"> на 2025 год.  Комитет обсудил с директором </w:t>
      </w:r>
      <w:r>
        <w:rPr>
          <w:rFonts w:ascii="Arial" w:hAnsi="Arial" w:cs="Arial"/>
          <w:color w:val="000000" w:themeColor="text1"/>
          <w:lang w:val="ru-RU" w:eastAsia="zh-CN"/>
        </w:rPr>
        <w:t>ДУЛР</w:t>
      </w:r>
      <w:r w:rsidRPr="00F50290">
        <w:rPr>
          <w:rFonts w:ascii="Arial" w:hAnsi="Arial" w:cs="Arial"/>
          <w:color w:val="000000" w:themeColor="text1"/>
          <w:lang w:val="ru-RU" w:eastAsia="zh-CN"/>
        </w:rPr>
        <w:t xml:space="preserve"> необходимость разработки соответствующих ключевых показателей эффективности после внедрения новой системы ПОР.</w:t>
      </w:r>
      <w:r>
        <w:rPr>
          <w:rFonts w:ascii="Arial" w:hAnsi="Arial" w:cs="Arial"/>
          <w:color w:val="000000" w:themeColor="text1"/>
          <w:lang w:val="ru-RU" w:eastAsia="zh-CN"/>
        </w:rPr>
        <w:t xml:space="preserve"> </w:t>
      </w:r>
    </w:p>
    <w:p w14:paraId="4BC01904" w14:textId="77777777" w:rsidR="006F4B29" w:rsidRPr="00F50290" w:rsidRDefault="006F4B29" w:rsidP="006F4B29">
      <w:pPr>
        <w:rPr>
          <w:rFonts w:ascii="Arial" w:eastAsia="Arial" w:hAnsi="Arial" w:cs="Arial"/>
          <w:color w:val="000000" w:themeColor="text1"/>
          <w:lang w:val="ru-RU"/>
        </w:rPr>
      </w:pPr>
    </w:p>
    <w:p w14:paraId="27B15040" w14:textId="77777777" w:rsidR="006F4B29" w:rsidRPr="00F50290" w:rsidRDefault="006F4B29" w:rsidP="006F4B29">
      <w:pPr>
        <w:rPr>
          <w:rFonts w:ascii="Arial" w:eastAsia="Arial" w:hAnsi="Arial" w:cs="Arial"/>
          <w:color w:val="000000" w:themeColor="text1"/>
          <w:lang w:val="ru-RU"/>
        </w:rPr>
      </w:pPr>
    </w:p>
    <w:p w14:paraId="238C9D46" w14:textId="621EDBEC" w:rsidR="006F4B29" w:rsidRPr="00571780" w:rsidRDefault="00F50290" w:rsidP="00216CAD">
      <w:pPr>
        <w:numPr>
          <w:ilvl w:val="0"/>
          <w:numId w:val="13"/>
        </w:numPr>
        <w:tabs>
          <w:tab w:val="left" w:pos="724"/>
        </w:tabs>
        <w:ind w:left="724" w:hanging="724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  <w:u w:val="single"/>
          <w:lang w:val="ru-RU"/>
        </w:rPr>
        <w:t>Прочие вопросы</w:t>
      </w:r>
    </w:p>
    <w:p w14:paraId="647A52B4" w14:textId="77777777" w:rsidR="006F4B29" w:rsidRPr="00571780" w:rsidRDefault="006F4B29" w:rsidP="006F4B29">
      <w:pPr>
        <w:tabs>
          <w:tab w:val="left" w:pos="724"/>
        </w:tabs>
        <w:rPr>
          <w:rFonts w:ascii="Arial" w:eastAsia="Arial" w:hAnsi="Arial" w:cs="Arial"/>
          <w:color w:val="000000" w:themeColor="text1"/>
        </w:rPr>
      </w:pPr>
    </w:p>
    <w:p w14:paraId="43C3C025" w14:textId="4BB5E206" w:rsidR="006F4B29" w:rsidRPr="004800D0" w:rsidRDefault="004800D0" w:rsidP="006F4B29">
      <w:pPr>
        <w:ind w:left="724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i/>
          <w:iCs/>
          <w:color w:val="000000" w:themeColor="text1"/>
          <w:lang w:val="ru-RU"/>
        </w:rPr>
        <w:t>Отчеты</w:t>
      </w:r>
      <w:r w:rsidRPr="004800D0">
        <w:rPr>
          <w:rFonts w:ascii="Arial" w:eastAsia="Arial" w:hAnsi="Arial" w:cs="Arial"/>
          <w:i/>
          <w:iCs/>
          <w:color w:val="000000" w:themeColor="text1"/>
        </w:rPr>
        <w:t xml:space="preserve"> </w:t>
      </w:r>
      <w:r>
        <w:rPr>
          <w:rFonts w:ascii="Arial" w:eastAsia="Arial" w:hAnsi="Arial" w:cs="Arial"/>
          <w:i/>
          <w:iCs/>
          <w:color w:val="000000" w:themeColor="text1"/>
          <w:lang w:val="ru-RU"/>
        </w:rPr>
        <w:t>ВОИС</w:t>
      </w:r>
      <w:r w:rsidRPr="004800D0">
        <w:rPr>
          <w:rFonts w:ascii="Arial" w:eastAsia="Arial" w:hAnsi="Arial" w:cs="Arial"/>
          <w:i/>
          <w:iCs/>
          <w:color w:val="000000" w:themeColor="text1"/>
        </w:rPr>
        <w:t xml:space="preserve"> </w:t>
      </w:r>
      <w:r>
        <w:rPr>
          <w:rFonts w:ascii="Arial" w:eastAsia="Arial" w:hAnsi="Arial" w:cs="Arial"/>
          <w:i/>
          <w:iCs/>
          <w:color w:val="000000" w:themeColor="text1"/>
          <w:lang w:val="ru-RU"/>
        </w:rPr>
        <w:t>об</w:t>
      </w:r>
      <w:r w:rsidRPr="004800D0">
        <w:rPr>
          <w:rFonts w:ascii="Arial" w:eastAsia="Arial" w:hAnsi="Arial" w:cs="Arial"/>
          <w:i/>
          <w:iCs/>
          <w:color w:val="000000" w:themeColor="text1"/>
        </w:rPr>
        <w:t xml:space="preserve"> </w:t>
      </w:r>
      <w:r>
        <w:rPr>
          <w:rFonts w:ascii="Arial" w:eastAsia="Arial" w:hAnsi="Arial" w:cs="Arial"/>
          <w:i/>
          <w:iCs/>
          <w:color w:val="000000" w:themeColor="text1"/>
          <w:lang w:val="ru-RU"/>
        </w:rPr>
        <w:t>инвестициях</w:t>
      </w:r>
    </w:p>
    <w:p w14:paraId="624DA211" w14:textId="77777777" w:rsidR="006F4B29" w:rsidRPr="00571780" w:rsidRDefault="006F4B29" w:rsidP="006F4B29">
      <w:pPr>
        <w:rPr>
          <w:rFonts w:ascii="Arial" w:eastAsia="Arial" w:hAnsi="Arial" w:cs="Arial"/>
          <w:color w:val="000000" w:themeColor="text1"/>
        </w:rPr>
      </w:pPr>
    </w:p>
    <w:p w14:paraId="564DEADD" w14:textId="5B126A1F" w:rsidR="006F4B29" w:rsidRPr="004800D0" w:rsidRDefault="004800D0" w:rsidP="004800D0">
      <w:pPr>
        <w:numPr>
          <w:ilvl w:val="0"/>
          <w:numId w:val="4"/>
        </w:numPr>
        <w:tabs>
          <w:tab w:val="left" w:pos="724"/>
        </w:tabs>
        <w:ind w:left="20" w:hanging="13"/>
        <w:rPr>
          <w:rFonts w:ascii="Arial" w:eastAsia="Arial" w:hAnsi="Arial" w:cs="Arial"/>
          <w:color w:val="000000" w:themeColor="text1"/>
          <w:lang w:val="ru-RU"/>
        </w:rPr>
      </w:pPr>
      <w:r w:rsidRPr="004800D0">
        <w:rPr>
          <w:rFonts w:ascii="Arial" w:eastAsia="Arial" w:hAnsi="Arial" w:cs="Arial"/>
          <w:color w:val="000000" w:themeColor="text1"/>
          <w:lang w:val="ru-RU"/>
        </w:rPr>
        <w:t xml:space="preserve">По просьбе государств-членов на каждой сессии Комитета Секретариат представляет ему имеющиеся ежемесячные отчеты о результатах инвестиционной деятельности и ежемесячные отчеты о мониторинге инвестиционной деятельности, которые составляются соответственно консультантами по инвестиционным вопросам и Депозитарием.  Комитет пояснил, что его функции ограничиваются препровождением государствам-членам информации, содержащейся в отчетах о результатах инвестиционной деятельности и отчетах о мониторинге инвестиционной деятельности, без предоставления каких-либо гарантий на этот счет. </w:t>
      </w:r>
    </w:p>
    <w:p w14:paraId="2F3DEFDF" w14:textId="77777777" w:rsidR="006F4B29" w:rsidRPr="004800D0" w:rsidRDefault="006F4B29" w:rsidP="006F4B29">
      <w:pPr>
        <w:tabs>
          <w:tab w:val="left" w:pos="724"/>
        </w:tabs>
        <w:ind w:left="20"/>
        <w:rPr>
          <w:rFonts w:ascii="Arial" w:eastAsia="Arial" w:hAnsi="Arial" w:cs="Arial"/>
          <w:color w:val="000000" w:themeColor="text1"/>
          <w:lang w:val="ru-RU"/>
        </w:rPr>
      </w:pPr>
    </w:p>
    <w:p w14:paraId="74624929" w14:textId="0E133690" w:rsidR="006F4B29" w:rsidRPr="00FE43D7" w:rsidRDefault="004800D0" w:rsidP="006F4B29">
      <w:pPr>
        <w:numPr>
          <w:ilvl w:val="0"/>
          <w:numId w:val="4"/>
        </w:numPr>
        <w:tabs>
          <w:tab w:val="left" w:pos="723"/>
        </w:tabs>
        <w:ind w:left="20" w:hanging="13"/>
        <w:rPr>
          <w:rFonts w:ascii="Arial" w:eastAsia="Arial" w:hAnsi="Arial" w:cs="Arial"/>
          <w:color w:val="000000" w:themeColor="text1"/>
          <w:lang w:val="ru-RU"/>
        </w:rPr>
      </w:pPr>
      <w:r w:rsidRPr="004800D0">
        <w:rPr>
          <w:rFonts w:ascii="Arial" w:eastAsia="Arial" w:hAnsi="Arial" w:cs="Arial"/>
          <w:color w:val="000000" w:themeColor="text1"/>
          <w:lang w:val="ru-RU"/>
        </w:rPr>
        <w:t xml:space="preserve">В отношении периодического рассмотрения ежемесячных инвестиционных отчетов за период с </w:t>
      </w:r>
      <w:r>
        <w:rPr>
          <w:rFonts w:ascii="Arial" w:eastAsia="Arial" w:hAnsi="Arial" w:cs="Arial"/>
          <w:color w:val="000000" w:themeColor="text1"/>
          <w:lang w:val="ru-RU"/>
        </w:rPr>
        <w:t>марта</w:t>
      </w:r>
      <w:r w:rsidRPr="004800D0">
        <w:rPr>
          <w:rFonts w:ascii="Arial" w:eastAsia="Arial" w:hAnsi="Arial" w:cs="Arial"/>
          <w:color w:val="000000" w:themeColor="text1"/>
          <w:lang w:val="ru-RU"/>
        </w:rPr>
        <w:t xml:space="preserve"> 202</w:t>
      </w:r>
      <w:r>
        <w:rPr>
          <w:rFonts w:ascii="Arial" w:eastAsia="Arial" w:hAnsi="Arial" w:cs="Arial"/>
          <w:color w:val="000000" w:themeColor="text1"/>
          <w:lang w:val="ru-RU"/>
        </w:rPr>
        <w:t>4</w:t>
      </w:r>
      <w:r w:rsidRPr="004800D0">
        <w:rPr>
          <w:rFonts w:ascii="Arial" w:eastAsia="Arial" w:hAnsi="Arial" w:cs="Arial"/>
          <w:color w:val="000000" w:themeColor="text1"/>
          <w:lang w:val="ru-RU"/>
        </w:rPr>
        <w:t xml:space="preserve"> года по февраль 202</w:t>
      </w:r>
      <w:r>
        <w:rPr>
          <w:rFonts w:ascii="Arial" w:eastAsia="Arial" w:hAnsi="Arial" w:cs="Arial"/>
          <w:color w:val="000000" w:themeColor="text1"/>
          <w:lang w:val="ru-RU"/>
        </w:rPr>
        <w:t>5</w:t>
      </w:r>
      <w:r w:rsidRPr="004800D0">
        <w:rPr>
          <w:rFonts w:ascii="Arial" w:eastAsia="Arial" w:hAnsi="Arial" w:cs="Arial"/>
          <w:color w:val="000000" w:themeColor="text1"/>
          <w:lang w:val="ru-RU"/>
        </w:rPr>
        <w:t xml:space="preserve"> года Комитет подтвердил, что, как свидетельствует информация, представленная за отчетный период, судя по контрольным инвестиционным показателям, управление всеми финансовыми </w:t>
      </w:r>
      <w:r w:rsidR="002E2987">
        <w:rPr>
          <w:rFonts w:ascii="Arial" w:eastAsia="Arial" w:hAnsi="Arial" w:cs="Arial"/>
          <w:color w:val="000000" w:themeColor="text1"/>
          <w:lang w:val="ru-RU"/>
        </w:rPr>
        <w:t>средствами</w:t>
      </w:r>
      <w:r w:rsidRPr="004800D0">
        <w:rPr>
          <w:rFonts w:ascii="Arial" w:eastAsia="Arial" w:hAnsi="Arial" w:cs="Arial"/>
          <w:color w:val="000000" w:themeColor="text1"/>
          <w:lang w:val="ru-RU"/>
        </w:rPr>
        <w:t xml:space="preserve"> в инвестиционных портфелях ВОИС осуществлялось согласно заявленной стратегии инвестиционной деятельности.  Кроме того, Комитет подтвердил, что Депозитарий не сообщал о каких-либо преднамеренных или непреднамеренных нарушениях или обоснованных исключениях.</w:t>
      </w:r>
      <w:r>
        <w:rPr>
          <w:rFonts w:ascii="Arial" w:eastAsia="Arial" w:hAnsi="Arial" w:cs="Arial"/>
          <w:color w:val="000000" w:themeColor="text1"/>
          <w:lang w:val="ru-RU"/>
        </w:rPr>
        <w:t xml:space="preserve"> </w:t>
      </w:r>
    </w:p>
    <w:p w14:paraId="10F612AF" w14:textId="77777777" w:rsidR="00FE43D7" w:rsidRPr="00F24DA3" w:rsidRDefault="00FE43D7" w:rsidP="00FE43D7">
      <w:pPr>
        <w:pStyle w:val="ListParagraph"/>
        <w:ind w:left="0"/>
        <w:rPr>
          <w:rFonts w:ascii="Arial" w:eastAsia="Arial" w:hAnsi="Arial" w:cs="Arial"/>
          <w:color w:val="000000" w:themeColor="text1"/>
          <w:lang w:val="ru-RU"/>
        </w:rPr>
      </w:pPr>
    </w:p>
    <w:p w14:paraId="1075F184" w14:textId="77777777" w:rsidR="00FE43D7" w:rsidRPr="004800D0" w:rsidRDefault="00FE43D7" w:rsidP="00FE43D7">
      <w:pPr>
        <w:tabs>
          <w:tab w:val="left" w:pos="702"/>
        </w:tabs>
        <w:ind w:left="3"/>
        <w:rPr>
          <w:rFonts w:ascii="Arial" w:hAnsi="Arial" w:cs="Arial"/>
          <w:color w:val="000000" w:themeColor="text1"/>
          <w:lang w:val="ru-RU"/>
        </w:rPr>
      </w:pPr>
      <w:r w:rsidRPr="00571780">
        <w:rPr>
          <w:rFonts w:ascii="Arial" w:eastAsia="Arial" w:hAnsi="Arial" w:cs="Arial"/>
          <w:b/>
          <w:bCs/>
          <w:color w:val="000000" w:themeColor="text1"/>
        </w:rPr>
        <w:t>IV</w:t>
      </w:r>
      <w:r w:rsidRPr="004800D0">
        <w:rPr>
          <w:rFonts w:ascii="Arial" w:eastAsia="Arial" w:hAnsi="Arial" w:cs="Arial"/>
          <w:b/>
          <w:bCs/>
          <w:color w:val="000000" w:themeColor="text1"/>
          <w:lang w:val="ru-RU"/>
        </w:rPr>
        <w:t>.</w:t>
      </w:r>
      <w:r w:rsidRPr="004800D0">
        <w:rPr>
          <w:rFonts w:ascii="Arial" w:hAnsi="Arial" w:cs="Arial"/>
          <w:color w:val="000000" w:themeColor="text1"/>
          <w:lang w:val="ru-RU"/>
        </w:rPr>
        <w:tab/>
      </w:r>
      <w:r>
        <w:rPr>
          <w:rFonts w:ascii="Arial" w:eastAsia="Arial" w:hAnsi="Arial" w:cs="Arial"/>
          <w:b/>
          <w:bCs/>
          <w:color w:val="000000" w:themeColor="text1"/>
          <w:lang w:val="ru-RU"/>
        </w:rPr>
        <w:t>ЗАКЛЮЧИТЕЛЬНЫЕ ЗАМЕЧАНИЯ</w:t>
      </w:r>
    </w:p>
    <w:p w14:paraId="1476553E" w14:textId="77777777" w:rsidR="00FE43D7" w:rsidRPr="00FE43D7" w:rsidRDefault="00FE43D7" w:rsidP="00FE43D7">
      <w:pPr>
        <w:pStyle w:val="ListParagraph"/>
        <w:ind w:left="0"/>
        <w:rPr>
          <w:rFonts w:ascii="Arial" w:eastAsia="Arial" w:hAnsi="Arial" w:cs="Arial"/>
          <w:color w:val="000000" w:themeColor="text1"/>
        </w:rPr>
      </w:pPr>
    </w:p>
    <w:p w14:paraId="173CC248" w14:textId="7F5853B7" w:rsidR="00FE43D7" w:rsidRPr="004800D0" w:rsidRDefault="00FE43D7" w:rsidP="006F4B29">
      <w:pPr>
        <w:numPr>
          <w:ilvl w:val="0"/>
          <w:numId w:val="4"/>
        </w:numPr>
        <w:tabs>
          <w:tab w:val="left" w:pos="723"/>
        </w:tabs>
        <w:ind w:left="20" w:hanging="13"/>
        <w:rPr>
          <w:rFonts w:ascii="Arial" w:eastAsia="Arial" w:hAnsi="Arial" w:cs="Arial"/>
          <w:color w:val="000000" w:themeColor="text1"/>
          <w:lang w:val="ru-RU"/>
        </w:rPr>
      </w:pPr>
      <w:r w:rsidRPr="004800D0">
        <w:rPr>
          <w:rFonts w:ascii="Arial" w:eastAsia="Arial" w:hAnsi="Arial" w:cs="Arial"/>
          <w:color w:val="000000" w:themeColor="text1"/>
          <w:lang w:val="ru-RU"/>
        </w:rPr>
        <w:t>Комитет хотел бы выразить признательность Генеральному директору, сотрудникам Секретариата и Внешнему аудитору за доступность, четкость и открытость в рамках их регулярного взаимодействия с Комитетом, а также за предоставленную ими информацию.</w:t>
      </w:r>
    </w:p>
    <w:p w14:paraId="799D8D05" w14:textId="77777777" w:rsidR="006F4B29" w:rsidRPr="004800D0" w:rsidRDefault="006F4B29" w:rsidP="006F4B29">
      <w:pPr>
        <w:rPr>
          <w:rFonts w:ascii="Arial" w:eastAsia="Arial" w:hAnsi="Arial" w:cs="Arial"/>
          <w:color w:val="000000" w:themeColor="text1"/>
          <w:highlight w:val="yellow"/>
          <w:lang w:val="ru-RU"/>
        </w:rPr>
      </w:pPr>
    </w:p>
    <w:p w14:paraId="4A840A74" w14:textId="77777777" w:rsidR="006F4B29" w:rsidRPr="004800D0" w:rsidRDefault="006F4B29" w:rsidP="004B5D5D">
      <w:pPr>
        <w:ind w:left="3"/>
        <w:rPr>
          <w:rFonts w:ascii="Arial" w:eastAsia="Arial" w:hAnsi="Arial" w:cs="Arial"/>
          <w:color w:val="000000" w:themeColor="text1"/>
          <w:lang w:val="ru-RU"/>
        </w:rPr>
      </w:pPr>
    </w:p>
    <w:p w14:paraId="2249050E" w14:textId="4E90D2D7" w:rsidR="00566CCF" w:rsidRPr="00571780" w:rsidRDefault="00631BA3" w:rsidP="009866E5">
      <w:pPr>
        <w:ind w:left="5529"/>
        <w:rPr>
          <w:rFonts w:ascii="Arial" w:hAnsi="Arial" w:cs="Arial"/>
          <w:color w:val="000000" w:themeColor="text1"/>
        </w:rPr>
      </w:pPr>
      <w:r w:rsidRPr="00571780">
        <w:rPr>
          <w:rFonts w:ascii="Arial" w:eastAsia="Arial" w:hAnsi="Arial" w:cs="Arial"/>
          <w:color w:val="000000" w:themeColor="text1"/>
        </w:rPr>
        <w:t>[</w:t>
      </w:r>
      <w:r w:rsidR="004800D0">
        <w:rPr>
          <w:rFonts w:ascii="Arial" w:eastAsia="Arial" w:hAnsi="Arial" w:cs="Arial"/>
          <w:color w:val="000000" w:themeColor="text1"/>
          <w:lang w:val="ru-RU"/>
        </w:rPr>
        <w:t>Конец документа</w:t>
      </w:r>
      <w:r w:rsidRPr="00571780">
        <w:rPr>
          <w:rFonts w:ascii="Arial" w:eastAsia="Arial" w:hAnsi="Arial" w:cs="Arial"/>
          <w:color w:val="000000" w:themeColor="text1"/>
        </w:rPr>
        <w:t>]</w:t>
      </w:r>
    </w:p>
    <w:sectPr w:rsidR="00566CCF" w:rsidRPr="00571780" w:rsidSect="00FE43D7">
      <w:headerReference w:type="default" r:id="rId19"/>
      <w:pgSz w:w="11900" w:h="16841"/>
      <w:pgMar w:top="1347" w:right="1026" w:bottom="1440" w:left="1297" w:header="90" w:footer="0" w:gutter="0"/>
      <w:pgNumType w:start="3"/>
      <w:cols w:space="720" w:equalWidth="0">
        <w:col w:w="9583"/>
      </w:cols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5DE45" w14:textId="77777777" w:rsidR="008F7CA2" w:rsidRDefault="008F7CA2" w:rsidP="008F5B23">
      <w:r>
        <w:separator/>
      </w:r>
    </w:p>
  </w:endnote>
  <w:endnote w:type="continuationSeparator" w:id="0">
    <w:p w14:paraId="7D4FB771" w14:textId="77777777" w:rsidR="008F7CA2" w:rsidRDefault="008F7CA2" w:rsidP="008F5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D5AC9" w14:textId="1E574B01" w:rsidR="00497FAB" w:rsidRDefault="00497FA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5E520B6" wp14:editId="2C5EFB9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564005" cy="345440"/>
              <wp:effectExtent l="0" t="0" r="17145" b="0"/>
              <wp:wrapNone/>
              <wp:docPr id="2039709361" name="Text Box 44" descr="WIPO FOR OFFICIAL USE ONLY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40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563734" w14:textId="26909517" w:rsidR="00497FAB" w:rsidRPr="00497FAB" w:rsidRDefault="00497FAB" w:rsidP="00497FA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97FA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WIPO FOR OFFICIAL USE ONLY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E520B6" id="_x0000_t202" coordsize="21600,21600" o:spt="202" path="m,l,21600r21600,l21600,xe">
              <v:stroke joinstyle="miter"/>
              <v:path gradientshapeok="t" o:connecttype="rect"/>
            </v:shapetype>
            <v:shape id="Text Box 44" o:spid="_x0000_s1026" type="#_x0000_t202" alt="WIPO FOR OFFICIAL USE ONLY " style="position:absolute;margin-left:0;margin-top:0;width:123.15pt;height:27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" filled="f" stroked="f">
              <v:textbox style="mso-fit-shape-to-text:t" inset="0,0,0,15pt">
                <w:txbxContent>
                  <w:p w14:paraId="20563734" w14:textId="26909517" w:rsidR="00497FAB" w:rsidRPr="00497FAB" w:rsidRDefault="00497FAB" w:rsidP="00497FA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97FA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 xml:space="preserve">WIPO FOR OFFICIAL USE ONLY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CD334" w14:textId="5F4089BD" w:rsidR="00497FAB" w:rsidRDefault="00497FA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9F0EF7A" wp14:editId="1079AF58">
              <wp:simplePos x="914400" y="105346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564005" cy="345440"/>
              <wp:effectExtent l="0" t="0" r="17145" b="0"/>
              <wp:wrapNone/>
              <wp:docPr id="810524417" name="Text Box 45" descr="WIPO FOR OFFICIAL USE ONLY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40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607F53" w14:textId="4C17B302" w:rsidR="00497FAB" w:rsidRPr="00497FAB" w:rsidRDefault="00497FAB" w:rsidP="00497FA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F0EF7A" id="_x0000_t202" coordsize="21600,21600" o:spt="202" path="m,l,21600r21600,l21600,xe">
              <v:stroke joinstyle="miter"/>
              <v:path gradientshapeok="t" o:connecttype="rect"/>
            </v:shapetype>
            <v:shape id="Text Box 45" o:spid="_x0000_s1027" type="#_x0000_t202" alt="WIPO FOR OFFICIAL USE ONLY " style="position:absolute;margin-left:0;margin-top:0;width:123.15pt;height:27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" filled="f" stroked="f">
              <v:textbox style="mso-fit-shape-to-text:t" inset="0,0,0,15pt">
                <w:txbxContent>
                  <w:p w14:paraId="53607F53" w14:textId="4C17B302" w:rsidR="00497FAB" w:rsidRPr="00497FAB" w:rsidRDefault="00497FAB" w:rsidP="00497FA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9B317" w14:textId="50459D54" w:rsidR="00497FAB" w:rsidRDefault="00497FA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B18FE9" wp14:editId="416D0935">
              <wp:simplePos x="812800" y="105346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564005" cy="345440"/>
              <wp:effectExtent l="0" t="0" r="17145" b="0"/>
              <wp:wrapNone/>
              <wp:docPr id="1654224562" name="Text Box 43" descr="WIPO FOR OFFICIAL USE ONLY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40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4856B" w14:textId="16C3449A" w:rsidR="00497FAB" w:rsidRPr="00497FAB" w:rsidRDefault="00497FAB" w:rsidP="00497FA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B18FE9" id="_x0000_t202" coordsize="21600,21600" o:spt="202" path="m,l,21600r21600,l21600,xe">
              <v:stroke joinstyle="miter"/>
              <v:path gradientshapeok="t" o:connecttype="rect"/>
            </v:shapetype>
            <v:shape id="Text Box 43" o:spid="_x0000_s1028" type="#_x0000_t202" alt="WIPO FOR OFFICIAL USE ONLY " style="position:absolute;margin-left:0;margin-top:0;width:123.15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" filled="f" stroked="f">
              <v:textbox style="mso-fit-shape-to-text:t" inset="0,0,0,15pt">
                <w:txbxContent>
                  <w:p w14:paraId="0374856B" w14:textId="16C3449A" w:rsidR="00497FAB" w:rsidRPr="00497FAB" w:rsidRDefault="00497FAB" w:rsidP="00497FA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32134" w14:textId="60E8E2C7" w:rsidR="00497FAB" w:rsidRDefault="00497FA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150E321" wp14:editId="0C6F5F4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564005" cy="345440"/>
              <wp:effectExtent l="0" t="0" r="17145" b="0"/>
              <wp:wrapNone/>
              <wp:docPr id="708858553" name="Text Box 47" descr="WIPO FOR OFFICIAL USE ONLY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40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574B42" w14:textId="39EEE8BC" w:rsidR="00497FAB" w:rsidRPr="00497FAB" w:rsidRDefault="00497FAB" w:rsidP="00497FA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97FA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WIPO FOR OFFICIAL USE ONLY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50E321" id="_x0000_t202" coordsize="21600,21600" o:spt="202" path="m,l,21600r21600,l21600,xe">
              <v:stroke joinstyle="miter"/>
              <v:path gradientshapeok="t" o:connecttype="rect"/>
            </v:shapetype>
            <v:shape id="Text Box 47" o:spid="_x0000_s1029" type="#_x0000_t202" alt="WIPO FOR OFFICIAL USE ONLY " style="position:absolute;margin-left:0;margin-top:0;width:123.15pt;height:27.2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" filled="f" stroked="f">
              <v:textbox style="mso-fit-shape-to-text:t" inset="0,0,0,15pt">
                <w:txbxContent>
                  <w:p w14:paraId="12574B42" w14:textId="39EEE8BC" w:rsidR="00497FAB" w:rsidRPr="00497FAB" w:rsidRDefault="00497FAB" w:rsidP="00497FA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97FA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 xml:space="preserve">WIPO FOR OFFICIAL USE ONLY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FA005" w14:textId="35108A0C" w:rsidR="00497FAB" w:rsidRDefault="00497FA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568CCF51" wp14:editId="71BC3EBD">
              <wp:simplePos x="838835" y="1053401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564005" cy="345440"/>
              <wp:effectExtent l="0" t="0" r="17145" b="0"/>
              <wp:wrapNone/>
              <wp:docPr id="1329916746" name="Text Box 48" descr="WIPO FOR OFFICIAL USE ONLY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40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59AF89" w14:textId="443B3176" w:rsidR="00497FAB" w:rsidRPr="00497FAB" w:rsidRDefault="00497FAB" w:rsidP="00497FA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8CCF51" id="_x0000_t202" coordsize="21600,21600" o:spt="202" path="m,l,21600r21600,l21600,xe">
              <v:stroke joinstyle="miter"/>
              <v:path gradientshapeok="t" o:connecttype="rect"/>
            </v:shapetype>
            <v:shape id="Text Box 48" o:spid="_x0000_s1030" type="#_x0000_t202" alt="WIPO FOR OFFICIAL USE ONLY " style="position:absolute;margin-left:0;margin-top:0;width:123.15pt;height:27.2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" filled="f" stroked="f">
              <v:textbox style="mso-fit-shape-to-text:t" inset="0,0,0,15pt">
                <w:txbxContent>
                  <w:p w14:paraId="0359AF89" w14:textId="443B3176" w:rsidR="00497FAB" w:rsidRPr="00497FAB" w:rsidRDefault="00497FAB" w:rsidP="00497FA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A44E6" w14:textId="21C3E749" w:rsidR="00497FAB" w:rsidRDefault="00497FA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38CAE3D" wp14:editId="69090E8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564005" cy="345440"/>
              <wp:effectExtent l="0" t="0" r="17145" b="0"/>
              <wp:wrapNone/>
              <wp:docPr id="360174675" name="Text Box 46" descr="WIPO FOR OFFICIAL USE ONLY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40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B69293" w14:textId="1721C315" w:rsidR="00497FAB" w:rsidRPr="00497FAB" w:rsidRDefault="00497FAB" w:rsidP="00497FA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97FA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WIPO FOR OFFICIAL USE ONLY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8CAE3D" id="_x0000_t202" coordsize="21600,21600" o:spt="202" path="m,l,21600r21600,l21600,xe">
              <v:stroke joinstyle="miter"/>
              <v:path gradientshapeok="t" o:connecttype="rect"/>
            </v:shapetype>
            <v:shape id="Text Box 46" o:spid="_x0000_s1031" type="#_x0000_t202" alt="WIPO FOR OFFICIAL USE ONLY " style="position:absolute;margin-left:0;margin-top:0;width:123.15pt;height:27.2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" filled="f" stroked="f">
              <v:textbox style="mso-fit-shape-to-text:t" inset="0,0,0,15pt">
                <w:txbxContent>
                  <w:p w14:paraId="20B69293" w14:textId="1721C315" w:rsidR="00497FAB" w:rsidRPr="00497FAB" w:rsidRDefault="00497FAB" w:rsidP="00497FA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97FA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 xml:space="preserve">WIPO FOR OFFICIAL USE ONLY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1921E" w14:textId="77777777" w:rsidR="008F7CA2" w:rsidRDefault="008F7CA2" w:rsidP="008F5B23">
      <w:r>
        <w:separator/>
      </w:r>
    </w:p>
  </w:footnote>
  <w:footnote w:type="continuationSeparator" w:id="0">
    <w:p w14:paraId="6E975EEB" w14:textId="77777777" w:rsidR="008F7CA2" w:rsidRDefault="008F7CA2" w:rsidP="008F5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A0CAC" w14:textId="77777777" w:rsidR="00F86DF5" w:rsidRDefault="00F86D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8DC40" w14:textId="77777777" w:rsidR="00F86DF5" w:rsidRDefault="00F86D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B886E" w14:textId="77777777" w:rsidR="00F86DF5" w:rsidRDefault="00F86DF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132BB" w14:textId="77777777" w:rsidR="009F1F64" w:rsidRDefault="009F1F64" w:rsidP="00512D61">
    <w:pPr>
      <w:jc w:val="right"/>
      <w:rPr>
        <w:rFonts w:ascii="Arial" w:eastAsia="Arial" w:hAnsi="Arial" w:cs="Arial"/>
      </w:rPr>
    </w:pPr>
  </w:p>
  <w:p w14:paraId="48C3F28B" w14:textId="77777777" w:rsidR="009F1F64" w:rsidRDefault="009F1F64" w:rsidP="00512D61">
    <w:pPr>
      <w:jc w:val="right"/>
      <w:rPr>
        <w:rFonts w:ascii="Arial" w:eastAsia="Arial" w:hAnsi="Arial" w:cs="Arial"/>
      </w:rPr>
    </w:pPr>
  </w:p>
  <w:p w14:paraId="203CAAB2" w14:textId="77777777" w:rsidR="009F1F64" w:rsidRDefault="009F1F64" w:rsidP="009F1F64">
    <w:pPr>
      <w:jc w:val="right"/>
      <w:rPr>
        <w:sz w:val="20"/>
        <w:szCs w:val="20"/>
      </w:rPr>
    </w:pPr>
    <w:r>
      <w:rPr>
        <w:rFonts w:ascii="Arial" w:eastAsia="Arial" w:hAnsi="Arial" w:cs="Arial"/>
      </w:rPr>
      <w:t>WO/PBC/39/2</w:t>
    </w:r>
  </w:p>
  <w:p w14:paraId="526D443B" w14:textId="77777777" w:rsidR="009F1F64" w:rsidRDefault="009F1F64" w:rsidP="009F1F64">
    <w:pPr>
      <w:spacing w:line="3" w:lineRule="exact"/>
      <w:rPr>
        <w:sz w:val="20"/>
        <w:szCs w:val="20"/>
      </w:rPr>
    </w:pPr>
  </w:p>
  <w:p w14:paraId="44DF75E8" w14:textId="78569C36" w:rsidR="009F1F64" w:rsidRDefault="00ED4999" w:rsidP="009F1F64">
    <w:pPr>
      <w:jc w:val="right"/>
      <w:rPr>
        <w:sz w:val="20"/>
        <w:szCs w:val="20"/>
      </w:rPr>
    </w:pPr>
    <w:r>
      <w:rPr>
        <w:rFonts w:ascii="Arial" w:eastAsia="Arial" w:hAnsi="Arial" w:cs="Arial"/>
        <w:lang w:val="ru-RU"/>
      </w:rPr>
      <w:t>стр.</w:t>
    </w:r>
    <w:r w:rsidR="009F1F64">
      <w:rPr>
        <w:rFonts w:ascii="Arial" w:eastAsia="Arial" w:hAnsi="Arial" w:cs="Arial"/>
      </w:rPr>
      <w:t xml:space="preserve"> </w:t>
    </w:r>
    <w:r w:rsidR="00FE43D7" w:rsidRPr="00FE43D7">
      <w:rPr>
        <w:rFonts w:ascii="Arial" w:eastAsia="Arial" w:hAnsi="Arial" w:cs="Arial"/>
      </w:rPr>
      <w:fldChar w:fldCharType="begin"/>
    </w:r>
    <w:r w:rsidR="00FE43D7" w:rsidRPr="00FE43D7">
      <w:rPr>
        <w:rFonts w:ascii="Arial" w:eastAsia="Arial" w:hAnsi="Arial" w:cs="Arial"/>
      </w:rPr>
      <w:instrText xml:space="preserve"> PAGE   \* MERGEFORMAT </w:instrText>
    </w:r>
    <w:r w:rsidR="00FE43D7" w:rsidRPr="00FE43D7">
      <w:rPr>
        <w:rFonts w:ascii="Arial" w:eastAsia="Arial" w:hAnsi="Arial" w:cs="Arial"/>
      </w:rPr>
      <w:fldChar w:fldCharType="separate"/>
    </w:r>
    <w:r w:rsidR="00FE43D7" w:rsidRPr="00FE43D7">
      <w:rPr>
        <w:rFonts w:ascii="Arial" w:eastAsia="Arial" w:hAnsi="Arial" w:cs="Arial"/>
        <w:noProof/>
      </w:rPr>
      <w:t>1</w:t>
    </w:r>
    <w:r w:rsidR="00FE43D7" w:rsidRPr="00FE43D7">
      <w:rPr>
        <w:rFonts w:ascii="Arial" w:eastAsia="Arial" w:hAnsi="Arial" w:cs="Arial"/>
        <w:noProof/>
      </w:rPr>
      <w:fldChar w:fldCharType="end"/>
    </w:r>
  </w:p>
  <w:p w14:paraId="4BBB2364" w14:textId="77777777" w:rsidR="009F1F64" w:rsidRDefault="009F1F64" w:rsidP="0038581E">
    <w:pPr>
      <w:jc w:val="righ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3072C" w14:textId="77777777" w:rsidR="00E36E41" w:rsidRDefault="00E36E41" w:rsidP="0038581E">
    <w:pPr>
      <w:rPr>
        <w:rFonts w:ascii="Arial" w:eastAsia="Arial" w:hAnsi="Arial" w:cs="Arial"/>
      </w:rPr>
    </w:pPr>
  </w:p>
  <w:p w14:paraId="1DF6F88E" w14:textId="77777777" w:rsidR="00E36E41" w:rsidRDefault="00E36E41" w:rsidP="00512D61">
    <w:pPr>
      <w:jc w:val="right"/>
      <w:rPr>
        <w:rFonts w:ascii="Arial" w:eastAsia="Arial" w:hAnsi="Arial" w:cs="Arial"/>
      </w:rPr>
    </w:pPr>
  </w:p>
  <w:p w14:paraId="26AA23B3" w14:textId="77777777" w:rsidR="00E36E41" w:rsidRDefault="00E36E41" w:rsidP="00512D61">
    <w:pPr>
      <w:jc w:val="right"/>
      <w:rPr>
        <w:sz w:val="20"/>
        <w:szCs w:val="20"/>
      </w:rPr>
    </w:pPr>
    <w:r>
      <w:rPr>
        <w:rFonts w:ascii="Arial" w:eastAsia="Arial" w:hAnsi="Arial" w:cs="Arial"/>
      </w:rPr>
      <w:t>WO/PBC/39/2</w:t>
    </w:r>
  </w:p>
  <w:p w14:paraId="682841C6" w14:textId="77777777" w:rsidR="00E36E41" w:rsidRDefault="00E36E41" w:rsidP="00512D61">
    <w:pPr>
      <w:spacing w:line="3" w:lineRule="exact"/>
      <w:rPr>
        <w:sz w:val="20"/>
        <w:szCs w:val="20"/>
      </w:rPr>
    </w:pPr>
  </w:p>
  <w:p w14:paraId="6B702829" w14:textId="371C0283" w:rsidR="00E36E41" w:rsidRDefault="00FE43D7" w:rsidP="00512D61">
    <w:pPr>
      <w:jc w:val="right"/>
      <w:rPr>
        <w:sz w:val="20"/>
        <w:szCs w:val="20"/>
      </w:rPr>
    </w:pPr>
    <w:r>
      <w:rPr>
        <w:rFonts w:ascii="Arial" w:eastAsia="Arial" w:hAnsi="Arial" w:cs="Arial"/>
        <w:lang w:val="ru-RU"/>
      </w:rPr>
      <w:t>стр.</w:t>
    </w:r>
    <w:r w:rsidR="00E36E41">
      <w:rPr>
        <w:rFonts w:ascii="Arial" w:eastAsia="Arial" w:hAnsi="Arial" w:cs="Arial"/>
      </w:rPr>
      <w:t xml:space="preserve"> </w:t>
    </w:r>
    <w:r w:rsidRPr="00FE43D7">
      <w:rPr>
        <w:rFonts w:ascii="Arial" w:eastAsia="Arial" w:hAnsi="Arial" w:cs="Arial"/>
      </w:rPr>
      <w:fldChar w:fldCharType="begin"/>
    </w:r>
    <w:r w:rsidRPr="00FE43D7">
      <w:rPr>
        <w:rFonts w:ascii="Arial" w:eastAsia="Arial" w:hAnsi="Arial" w:cs="Arial"/>
      </w:rPr>
      <w:instrText xml:space="preserve"> PAGE   \* MERGEFORMAT </w:instrText>
    </w:r>
    <w:r w:rsidRPr="00FE43D7">
      <w:rPr>
        <w:rFonts w:ascii="Arial" w:eastAsia="Arial" w:hAnsi="Arial" w:cs="Arial"/>
      </w:rPr>
      <w:fldChar w:fldCharType="separate"/>
    </w:r>
    <w:r w:rsidRPr="00FE43D7">
      <w:rPr>
        <w:rFonts w:ascii="Arial" w:eastAsia="Arial" w:hAnsi="Arial" w:cs="Arial"/>
        <w:noProof/>
      </w:rPr>
      <w:t>1</w:t>
    </w:r>
    <w:r w:rsidRPr="00FE43D7">
      <w:rPr>
        <w:rFonts w:ascii="Arial" w:eastAsia="Arial" w:hAnsi="Arial" w:cs="Arial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D29E3"/>
    <w:multiLevelType w:val="multilevel"/>
    <w:tmpl w:val="CE9CDACA"/>
    <w:lvl w:ilvl="0">
      <w:start w:val="2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  <w:b w:val="0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1" w15:restartNumberingAfterBreak="0">
    <w:nsid w:val="08EDBDAB"/>
    <w:multiLevelType w:val="hybridMultilevel"/>
    <w:tmpl w:val="17A6AEA6"/>
    <w:lvl w:ilvl="0" w:tplc="BAE2F634">
      <w:start w:val="12"/>
      <w:numFmt w:val="decimal"/>
      <w:lvlText w:val="%1."/>
      <w:lvlJc w:val="left"/>
    </w:lvl>
    <w:lvl w:ilvl="1" w:tplc="B76654D6">
      <w:start w:val="1"/>
      <w:numFmt w:val="bullet"/>
      <w:lvlText w:val="•"/>
      <w:lvlJc w:val="left"/>
      <w:pPr>
        <w:ind w:left="360" w:hanging="360"/>
      </w:pPr>
    </w:lvl>
    <w:lvl w:ilvl="2" w:tplc="F8B60570">
      <w:numFmt w:val="decimal"/>
      <w:lvlText w:val=""/>
      <w:lvlJc w:val="left"/>
    </w:lvl>
    <w:lvl w:ilvl="3" w:tplc="0D26BC6C">
      <w:numFmt w:val="decimal"/>
      <w:lvlText w:val=""/>
      <w:lvlJc w:val="left"/>
    </w:lvl>
    <w:lvl w:ilvl="4" w:tplc="ECE83F18">
      <w:numFmt w:val="decimal"/>
      <w:lvlText w:val=""/>
      <w:lvlJc w:val="left"/>
    </w:lvl>
    <w:lvl w:ilvl="5" w:tplc="DEFAAB8A">
      <w:numFmt w:val="decimal"/>
      <w:lvlText w:val=""/>
      <w:lvlJc w:val="left"/>
    </w:lvl>
    <w:lvl w:ilvl="6" w:tplc="7F3C8F2A">
      <w:numFmt w:val="decimal"/>
      <w:lvlText w:val=""/>
      <w:lvlJc w:val="left"/>
    </w:lvl>
    <w:lvl w:ilvl="7" w:tplc="DBE0B980">
      <w:numFmt w:val="decimal"/>
      <w:lvlText w:val=""/>
      <w:lvlJc w:val="left"/>
    </w:lvl>
    <w:lvl w:ilvl="8" w:tplc="1BCE35E2">
      <w:numFmt w:val="decimal"/>
      <w:lvlText w:val=""/>
      <w:lvlJc w:val="left"/>
    </w:lvl>
  </w:abstractNum>
  <w:abstractNum w:abstractNumId="2" w15:restartNumberingAfterBreak="0">
    <w:nsid w:val="189A769B"/>
    <w:multiLevelType w:val="hybridMultilevel"/>
    <w:tmpl w:val="E0360E44"/>
    <w:lvl w:ilvl="0" w:tplc="96F84B78">
      <w:start w:val="2"/>
      <w:numFmt w:val="upperLetter"/>
      <w:lvlText w:val="%1."/>
      <w:lvlJc w:val="left"/>
    </w:lvl>
    <w:lvl w:ilvl="1" w:tplc="9A9AB2D8">
      <w:numFmt w:val="decimal"/>
      <w:lvlText w:val=""/>
      <w:lvlJc w:val="left"/>
    </w:lvl>
    <w:lvl w:ilvl="2" w:tplc="9ABEFB9C">
      <w:numFmt w:val="decimal"/>
      <w:lvlText w:val=""/>
      <w:lvlJc w:val="left"/>
    </w:lvl>
    <w:lvl w:ilvl="3" w:tplc="3B80EF5A">
      <w:numFmt w:val="decimal"/>
      <w:lvlText w:val=""/>
      <w:lvlJc w:val="left"/>
    </w:lvl>
    <w:lvl w:ilvl="4" w:tplc="CFDA9798">
      <w:numFmt w:val="decimal"/>
      <w:lvlText w:val=""/>
      <w:lvlJc w:val="left"/>
    </w:lvl>
    <w:lvl w:ilvl="5" w:tplc="2ACE8B1A">
      <w:numFmt w:val="decimal"/>
      <w:lvlText w:val=""/>
      <w:lvlJc w:val="left"/>
    </w:lvl>
    <w:lvl w:ilvl="6" w:tplc="E7B47334">
      <w:numFmt w:val="decimal"/>
      <w:lvlText w:val=""/>
      <w:lvlJc w:val="left"/>
    </w:lvl>
    <w:lvl w:ilvl="7" w:tplc="1980A7D6">
      <w:numFmt w:val="decimal"/>
      <w:lvlText w:val=""/>
      <w:lvlJc w:val="left"/>
    </w:lvl>
    <w:lvl w:ilvl="8" w:tplc="53C88514">
      <w:numFmt w:val="decimal"/>
      <w:lvlText w:val=""/>
      <w:lvlJc w:val="left"/>
    </w:lvl>
  </w:abstractNum>
  <w:abstractNum w:abstractNumId="3" w15:restartNumberingAfterBreak="0">
    <w:nsid w:val="1E7FF521"/>
    <w:multiLevelType w:val="hybridMultilevel"/>
    <w:tmpl w:val="153E31FE"/>
    <w:lvl w:ilvl="0" w:tplc="5D8A0BEC">
      <w:start w:val="4"/>
      <w:numFmt w:val="upperLetter"/>
      <w:lvlText w:val="%1."/>
      <w:lvlJc w:val="left"/>
    </w:lvl>
    <w:lvl w:ilvl="1" w:tplc="B7FAAB6A">
      <w:numFmt w:val="decimal"/>
      <w:lvlText w:val=""/>
      <w:lvlJc w:val="left"/>
    </w:lvl>
    <w:lvl w:ilvl="2" w:tplc="7C82EA42">
      <w:numFmt w:val="decimal"/>
      <w:lvlText w:val=""/>
      <w:lvlJc w:val="left"/>
    </w:lvl>
    <w:lvl w:ilvl="3" w:tplc="89589ABE">
      <w:numFmt w:val="decimal"/>
      <w:lvlText w:val=""/>
      <w:lvlJc w:val="left"/>
    </w:lvl>
    <w:lvl w:ilvl="4" w:tplc="10CE1C70">
      <w:numFmt w:val="decimal"/>
      <w:lvlText w:val=""/>
      <w:lvlJc w:val="left"/>
    </w:lvl>
    <w:lvl w:ilvl="5" w:tplc="6EC64092">
      <w:numFmt w:val="decimal"/>
      <w:lvlText w:val=""/>
      <w:lvlJc w:val="left"/>
    </w:lvl>
    <w:lvl w:ilvl="6" w:tplc="A5C4C3BC">
      <w:numFmt w:val="decimal"/>
      <w:lvlText w:val=""/>
      <w:lvlJc w:val="left"/>
    </w:lvl>
    <w:lvl w:ilvl="7" w:tplc="817014A4">
      <w:numFmt w:val="decimal"/>
      <w:lvlText w:val=""/>
      <w:lvlJc w:val="left"/>
    </w:lvl>
    <w:lvl w:ilvl="8" w:tplc="4B849592">
      <w:numFmt w:val="decimal"/>
      <w:lvlText w:val=""/>
      <w:lvlJc w:val="left"/>
    </w:lvl>
  </w:abstractNum>
  <w:abstractNum w:abstractNumId="4" w15:restartNumberingAfterBreak="0">
    <w:nsid w:val="2CA88611"/>
    <w:multiLevelType w:val="hybridMultilevel"/>
    <w:tmpl w:val="F15853C6"/>
    <w:lvl w:ilvl="0" w:tplc="6E6EF1DC">
      <w:start w:val="3"/>
      <w:numFmt w:val="upperLetter"/>
      <w:lvlText w:val="%1."/>
      <w:lvlJc w:val="left"/>
    </w:lvl>
    <w:lvl w:ilvl="1" w:tplc="420078F4">
      <w:start w:val="23"/>
      <w:numFmt w:val="decimal"/>
      <w:lvlText w:val="%2."/>
      <w:lvlJc w:val="left"/>
    </w:lvl>
    <w:lvl w:ilvl="2" w:tplc="BB0A0E9E">
      <w:numFmt w:val="decimal"/>
      <w:lvlText w:val=""/>
      <w:lvlJc w:val="left"/>
    </w:lvl>
    <w:lvl w:ilvl="3" w:tplc="2EFE2258">
      <w:numFmt w:val="decimal"/>
      <w:lvlText w:val=""/>
      <w:lvlJc w:val="left"/>
    </w:lvl>
    <w:lvl w:ilvl="4" w:tplc="0C4E80A0">
      <w:numFmt w:val="decimal"/>
      <w:lvlText w:val=""/>
      <w:lvlJc w:val="left"/>
    </w:lvl>
    <w:lvl w:ilvl="5" w:tplc="EFA2B0E6">
      <w:numFmt w:val="decimal"/>
      <w:lvlText w:val=""/>
      <w:lvlJc w:val="left"/>
    </w:lvl>
    <w:lvl w:ilvl="6" w:tplc="E1168988">
      <w:numFmt w:val="decimal"/>
      <w:lvlText w:val=""/>
      <w:lvlJc w:val="left"/>
    </w:lvl>
    <w:lvl w:ilvl="7" w:tplc="B2A28826">
      <w:numFmt w:val="decimal"/>
      <w:lvlText w:val=""/>
      <w:lvlJc w:val="left"/>
    </w:lvl>
    <w:lvl w:ilvl="8" w:tplc="A0C2CD2A">
      <w:numFmt w:val="decimal"/>
      <w:lvlText w:val=""/>
      <w:lvlJc w:val="left"/>
    </w:lvl>
  </w:abstractNum>
  <w:abstractNum w:abstractNumId="5" w15:restartNumberingAfterBreak="0">
    <w:nsid w:val="2D1D5AE9"/>
    <w:multiLevelType w:val="hybridMultilevel"/>
    <w:tmpl w:val="8A1E016E"/>
    <w:lvl w:ilvl="0" w:tplc="23747768">
      <w:start w:val="1"/>
      <w:numFmt w:val="upperLetter"/>
      <w:lvlText w:val="%1."/>
      <w:lvlJc w:val="left"/>
      <w:rPr>
        <w:b w:val="0"/>
        <w:bCs w:val="0"/>
        <w:i w:val="0"/>
        <w:iCs w:val="0"/>
      </w:rPr>
    </w:lvl>
    <w:lvl w:ilvl="1" w:tplc="5A3E672C">
      <w:numFmt w:val="decimal"/>
      <w:lvlText w:val=""/>
      <w:lvlJc w:val="left"/>
    </w:lvl>
    <w:lvl w:ilvl="2" w:tplc="69323816">
      <w:numFmt w:val="decimal"/>
      <w:lvlText w:val=""/>
      <w:lvlJc w:val="left"/>
    </w:lvl>
    <w:lvl w:ilvl="3" w:tplc="34481856">
      <w:numFmt w:val="decimal"/>
      <w:lvlText w:val=""/>
      <w:lvlJc w:val="left"/>
    </w:lvl>
    <w:lvl w:ilvl="4" w:tplc="053C1510">
      <w:numFmt w:val="decimal"/>
      <w:lvlText w:val=""/>
      <w:lvlJc w:val="left"/>
    </w:lvl>
    <w:lvl w:ilvl="5" w:tplc="8E7C965A">
      <w:numFmt w:val="decimal"/>
      <w:lvlText w:val=""/>
      <w:lvlJc w:val="left"/>
    </w:lvl>
    <w:lvl w:ilvl="6" w:tplc="7E90D1AE">
      <w:numFmt w:val="decimal"/>
      <w:lvlText w:val=""/>
      <w:lvlJc w:val="left"/>
    </w:lvl>
    <w:lvl w:ilvl="7" w:tplc="B0124E50">
      <w:numFmt w:val="decimal"/>
      <w:lvlText w:val=""/>
      <w:lvlJc w:val="left"/>
    </w:lvl>
    <w:lvl w:ilvl="8" w:tplc="DBEA3102">
      <w:numFmt w:val="decimal"/>
      <w:lvlText w:val=""/>
      <w:lvlJc w:val="left"/>
    </w:lvl>
  </w:abstractNum>
  <w:abstractNum w:abstractNumId="6" w15:restartNumberingAfterBreak="0">
    <w:nsid w:val="2E227EDE"/>
    <w:multiLevelType w:val="hybridMultilevel"/>
    <w:tmpl w:val="0EDA190E"/>
    <w:lvl w:ilvl="0" w:tplc="5A888962">
      <w:start w:val="8"/>
      <w:numFmt w:val="decimal"/>
      <w:lvlText w:val="%1."/>
      <w:lvlJc w:val="left"/>
      <w:pPr>
        <w:ind w:left="5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C486014">
      <w:start w:val="1"/>
      <w:numFmt w:val="lowerLetter"/>
      <w:lvlText w:val="%2"/>
      <w:lvlJc w:val="left"/>
      <w:pPr>
        <w:ind w:left="11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2A82420">
      <w:start w:val="1"/>
      <w:numFmt w:val="lowerRoman"/>
      <w:lvlText w:val="%3"/>
      <w:lvlJc w:val="left"/>
      <w:pPr>
        <w:ind w:left="19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F9A46FA">
      <w:start w:val="1"/>
      <w:numFmt w:val="decimal"/>
      <w:lvlText w:val="%4"/>
      <w:lvlJc w:val="left"/>
      <w:pPr>
        <w:ind w:left="26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08C342">
      <w:start w:val="1"/>
      <w:numFmt w:val="lowerLetter"/>
      <w:lvlText w:val="%5"/>
      <w:lvlJc w:val="left"/>
      <w:pPr>
        <w:ind w:left="33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5866970">
      <w:start w:val="1"/>
      <w:numFmt w:val="lowerRoman"/>
      <w:lvlText w:val="%6"/>
      <w:lvlJc w:val="left"/>
      <w:pPr>
        <w:ind w:left="40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AA5C96">
      <w:start w:val="1"/>
      <w:numFmt w:val="decimal"/>
      <w:lvlText w:val="%7"/>
      <w:lvlJc w:val="left"/>
      <w:pPr>
        <w:ind w:left="47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62AF474">
      <w:start w:val="1"/>
      <w:numFmt w:val="lowerLetter"/>
      <w:lvlText w:val="%8"/>
      <w:lvlJc w:val="left"/>
      <w:pPr>
        <w:ind w:left="55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A8C578">
      <w:start w:val="1"/>
      <w:numFmt w:val="lowerRoman"/>
      <w:lvlText w:val="%9"/>
      <w:lvlJc w:val="left"/>
      <w:pPr>
        <w:ind w:left="62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33AB105"/>
    <w:multiLevelType w:val="hybridMultilevel"/>
    <w:tmpl w:val="EAAEC708"/>
    <w:lvl w:ilvl="0" w:tplc="1E1EDA9C">
      <w:start w:val="5"/>
      <w:numFmt w:val="decimal"/>
      <w:lvlText w:val="%1."/>
      <w:lvlJc w:val="left"/>
    </w:lvl>
    <w:lvl w:ilvl="1" w:tplc="44E6B93C">
      <w:start w:val="1"/>
      <w:numFmt w:val="bullet"/>
      <w:lvlText w:val="-"/>
      <w:lvlJc w:val="left"/>
    </w:lvl>
    <w:lvl w:ilvl="2" w:tplc="DE38B896">
      <w:numFmt w:val="decimal"/>
      <w:lvlText w:val=""/>
      <w:lvlJc w:val="left"/>
    </w:lvl>
    <w:lvl w:ilvl="3" w:tplc="E9842F32">
      <w:numFmt w:val="decimal"/>
      <w:lvlText w:val=""/>
      <w:lvlJc w:val="left"/>
    </w:lvl>
    <w:lvl w:ilvl="4" w:tplc="14EE64C0">
      <w:numFmt w:val="decimal"/>
      <w:lvlText w:val=""/>
      <w:lvlJc w:val="left"/>
    </w:lvl>
    <w:lvl w:ilvl="5" w:tplc="A05C5154">
      <w:numFmt w:val="decimal"/>
      <w:lvlText w:val=""/>
      <w:lvlJc w:val="left"/>
    </w:lvl>
    <w:lvl w:ilvl="6" w:tplc="7BA4DB0E">
      <w:numFmt w:val="decimal"/>
      <w:lvlText w:val=""/>
      <w:lvlJc w:val="left"/>
    </w:lvl>
    <w:lvl w:ilvl="7" w:tplc="524A3522">
      <w:numFmt w:val="decimal"/>
      <w:lvlText w:val=""/>
      <w:lvlJc w:val="left"/>
    </w:lvl>
    <w:lvl w:ilvl="8" w:tplc="E916ABD8">
      <w:numFmt w:val="decimal"/>
      <w:lvlText w:val=""/>
      <w:lvlJc w:val="left"/>
    </w:lvl>
  </w:abstractNum>
  <w:abstractNum w:abstractNumId="8" w15:restartNumberingAfterBreak="0">
    <w:nsid w:val="3804823E"/>
    <w:multiLevelType w:val="hybridMultilevel"/>
    <w:tmpl w:val="7D68765C"/>
    <w:lvl w:ilvl="0" w:tplc="1548DDFE">
      <w:start w:val="6"/>
      <w:numFmt w:val="upperLetter"/>
      <w:lvlText w:val="%1."/>
      <w:lvlJc w:val="left"/>
    </w:lvl>
    <w:lvl w:ilvl="1" w:tplc="FE107A36">
      <w:start w:val="43"/>
      <w:numFmt w:val="decimal"/>
      <w:lvlText w:val="%2."/>
      <w:lvlJc w:val="left"/>
    </w:lvl>
    <w:lvl w:ilvl="2" w:tplc="D25CB68C">
      <w:numFmt w:val="decimal"/>
      <w:lvlText w:val=""/>
      <w:lvlJc w:val="left"/>
    </w:lvl>
    <w:lvl w:ilvl="3" w:tplc="AF84CE82">
      <w:numFmt w:val="decimal"/>
      <w:lvlText w:val=""/>
      <w:lvlJc w:val="left"/>
    </w:lvl>
    <w:lvl w:ilvl="4" w:tplc="F30CDA18">
      <w:numFmt w:val="decimal"/>
      <w:lvlText w:val=""/>
      <w:lvlJc w:val="left"/>
    </w:lvl>
    <w:lvl w:ilvl="5" w:tplc="8DA6ACEE">
      <w:numFmt w:val="decimal"/>
      <w:lvlText w:val=""/>
      <w:lvlJc w:val="left"/>
    </w:lvl>
    <w:lvl w:ilvl="6" w:tplc="939E9604">
      <w:numFmt w:val="decimal"/>
      <w:lvlText w:val=""/>
      <w:lvlJc w:val="left"/>
    </w:lvl>
    <w:lvl w:ilvl="7" w:tplc="9670B684">
      <w:numFmt w:val="decimal"/>
      <w:lvlText w:val=""/>
      <w:lvlJc w:val="left"/>
    </w:lvl>
    <w:lvl w:ilvl="8" w:tplc="85D6DA56">
      <w:numFmt w:val="decimal"/>
      <w:lvlText w:val=""/>
      <w:lvlJc w:val="left"/>
    </w:lvl>
  </w:abstractNum>
  <w:abstractNum w:abstractNumId="9" w15:restartNumberingAfterBreak="0">
    <w:nsid w:val="436C6125"/>
    <w:multiLevelType w:val="hybridMultilevel"/>
    <w:tmpl w:val="B2562B06"/>
    <w:lvl w:ilvl="0" w:tplc="FD08DE00">
      <w:start w:val="9"/>
      <w:numFmt w:val="upperLetter"/>
      <w:lvlText w:val="%1."/>
      <w:lvlJc w:val="left"/>
    </w:lvl>
    <w:lvl w:ilvl="1" w:tplc="27D2205A">
      <w:numFmt w:val="decimal"/>
      <w:lvlText w:val=""/>
      <w:lvlJc w:val="left"/>
    </w:lvl>
    <w:lvl w:ilvl="2" w:tplc="8636348C">
      <w:numFmt w:val="decimal"/>
      <w:lvlText w:val=""/>
      <w:lvlJc w:val="left"/>
    </w:lvl>
    <w:lvl w:ilvl="3" w:tplc="49745A00">
      <w:numFmt w:val="decimal"/>
      <w:lvlText w:val=""/>
      <w:lvlJc w:val="left"/>
    </w:lvl>
    <w:lvl w:ilvl="4" w:tplc="40FA16F6">
      <w:numFmt w:val="decimal"/>
      <w:lvlText w:val=""/>
      <w:lvlJc w:val="left"/>
    </w:lvl>
    <w:lvl w:ilvl="5" w:tplc="2DCEC5BE">
      <w:numFmt w:val="decimal"/>
      <w:lvlText w:val=""/>
      <w:lvlJc w:val="left"/>
    </w:lvl>
    <w:lvl w:ilvl="6" w:tplc="7F9C17A0">
      <w:numFmt w:val="decimal"/>
      <w:lvlText w:val=""/>
      <w:lvlJc w:val="left"/>
    </w:lvl>
    <w:lvl w:ilvl="7" w:tplc="99B2D06A">
      <w:numFmt w:val="decimal"/>
      <w:lvlText w:val=""/>
      <w:lvlJc w:val="left"/>
    </w:lvl>
    <w:lvl w:ilvl="8" w:tplc="F1829306">
      <w:numFmt w:val="decimal"/>
      <w:lvlText w:val=""/>
      <w:lvlJc w:val="left"/>
    </w:lvl>
  </w:abstractNum>
  <w:abstractNum w:abstractNumId="10" w15:restartNumberingAfterBreak="0">
    <w:nsid w:val="5577F8E1"/>
    <w:multiLevelType w:val="hybridMultilevel"/>
    <w:tmpl w:val="1286DC64"/>
    <w:lvl w:ilvl="0" w:tplc="6472BF9A">
      <w:start w:val="5"/>
      <w:numFmt w:val="upperLetter"/>
      <w:lvlText w:val="%1."/>
      <w:lvlJc w:val="left"/>
    </w:lvl>
    <w:lvl w:ilvl="1" w:tplc="2B5CF390">
      <w:numFmt w:val="decimal"/>
      <w:lvlText w:val=""/>
      <w:lvlJc w:val="left"/>
    </w:lvl>
    <w:lvl w:ilvl="2" w:tplc="7F4E7746">
      <w:numFmt w:val="decimal"/>
      <w:lvlText w:val=""/>
      <w:lvlJc w:val="left"/>
    </w:lvl>
    <w:lvl w:ilvl="3" w:tplc="21B2EE9E">
      <w:numFmt w:val="decimal"/>
      <w:lvlText w:val=""/>
      <w:lvlJc w:val="left"/>
    </w:lvl>
    <w:lvl w:ilvl="4" w:tplc="E8360B82">
      <w:numFmt w:val="decimal"/>
      <w:lvlText w:val=""/>
      <w:lvlJc w:val="left"/>
    </w:lvl>
    <w:lvl w:ilvl="5" w:tplc="B6964C7A">
      <w:numFmt w:val="decimal"/>
      <w:lvlText w:val=""/>
      <w:lvlJc w:val="left"/>
    </w:lvl>
    <w:lvl w:ilvl="6" w:tplc="54A224B0">
      <w:numFmt w:val="decimal"/>
      <w:lvlText w:val=""/>
      <w:lvlJc w:val="left"/>
    </w:lvl>
    <w:lvl w:ilvl="7" w:tplc="DD442D12">
      <w:numFmt w:val="decimal"/>
      <w:lvlText w:val=""/>
      <w:lvlJc w:val="left"/>
    </w:lvl>
    <w:lvl w:ilvl="8" w:tplc="63AC35DC">
      <w:numFmt w:val="decimal"/>
      <w:lvlText w:val=""/>
      <w:lvlJc w:val="left"/>
    </w:lvl>
  </w:abstractNum>
  <w:abstractNum w:abstractNumId="11" w15:restartNumberingAfterBreak="0">
    <w:nsid w:val="58DC4162"/>
    <w:multiLevelType w:val="hybridMultilevel"/>
    <w:tmpl w:val="28DE392A"/>
    <w:lvl w:ilvl="0" w:tplc="6C520FA2">
      <w:start w:val="1"/>
      <w:numFmt w:val="decimal"/>
      <w:lvlText w:val="%1."/>
      <w:lvlJc w:val="left"/>
      <w:pPr>
        <w:ind w:left="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CA161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47C538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40788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B4AFFE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C5EC99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25A4CD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3FA1BC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42410F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C482A97"/>
    <w:multiLevelType w:val="hybridMultilevel"/>
    <w:tmpl w:val="C778DD1E"/>
    <w:lvl w:ilvl="0" w:tplc="754A1056">
      <w:start w:val="7"/>
      <w:numFmt w:val="upperLetter"/>
      <w:lvlText w:val="%1."/>
      <w:lvlJc w:val="left"/>
    </w:lvl>
    <w:lvl w:ilvl="1" w:tplc="37D8D9E0">
      <w:start w:val="49"/>
      <w:numFmt w:val="decimal"/>
      <w:lvlText w:val="%2."/>
      <w:lvlJc w:val="left"/>
    </w:lvl>
    <w:lvl w:ilvl="2" w:tplc="23E8CE22">
      <w:numFmt w:val="decimal"/>
      <w:lvlText w:val=""/>
      <w:lvlJc w:val="left"/>
    </w:lvl>
    <w:lvl w:ilvl="3" w:tplc="817290B4">
      <w:numFmt w:val="decimal"/>
      <w:lvlText w:val=""/>
      <w:lvlJc w:val="left"/>
    </w:lvl>
    <w:lvl w:ilvl="4" w:tplc="C25E382A">
      <w:numFmt w:val="decimal"/>
      <w:lvlText w:val=""/>
      <w:lvlJc w:val="left"/>
    </w:lvl>
    <w:lvl w:ilvl="5" w:tplc="F8740A6E">
      <w:numFmt w:val="decimal"/>
      <w:lvlText w:val=""/>
      <w:lvlJc w:val="left"/>
    </w:lvl>
    <w:lvl w:ilvl="6" w:tplc="8D6AAC5C">
      <w:numFmt w:val="decimal"/>
      <w:lvlText w:val=""/>
      <w:lvlJc w:val="left"/>
    </w:lvl>
    <w:lvl w:ilvl="7" w:tplc="DE76DF64">
      <w:numFmt w:val="decimal"/>
      <w:lvlText w:val=""/>
      <w:lvlJc w:val="left"/>
    </w:lvl>
    <w:lvl w:ilvl="8" w:tplc="B888CA52">
      <w:numFmt w:val="decimal"/>
      <w:lvlText w:val=""/>
      <w:lvlJc w:val="left"/>
    </w:lvl>
  </w:abstractNum>
  <w:abstractNum w:abstractNumId="13" w15:restartNumberingAfterBreak="0">
    <w:nsid w:val="5DBB2C4D"/>
    <w:multiLevelType w:val="hybridMultilevel"/>
    <w:tmpl w:val="7D908414"/>
    <w:lvl w:ilvl="0" w:tplc="660A17D6">
      <w:start w:val="1"/>
      <w:numFmt w:val="decimal"/>
      <w:lvlText w:val="%1."/>
      <w:lvlJc w:val="left"/>
      <w:pPr>
        <w:ind w:left="5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CE932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B6963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230E85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796573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BAB1A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DA6125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CECC9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4BE2F9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28C895D"/>
    <w:multiLevelType w:val="hybridMultilevel"/>
    <w:tmpl w:val="D562937E"/>
    <w:lvl w:ilvl="0" w:tplc="B0C89636">
      <w:start w:val="1"/>
      <w:numFmt w:val="decimal"/>
      <w:lvlText w:val="%1."/>
      <w:lvlJc w:val="left"/>
    </w:lvl>
    <w:lvl w:ilvl="1" w:tplc="2CF63C1C">
      <w:start w:val="35"/>
      <w:numFmt w:val="upperLetter"/>
      <w:lvlText w:val="%2."/>
      <w:lvlJc w:val="left"/>
    </w:lvl>
    <w:lvl w:ilvl="2" w:tplc="78EC80B4">
      <w:numFmt w:val="decimal"/>
      <w:lvlText w:val=""/>
      <w:lvlJc w:val="left"/>
    </w:lvl>
    <w:lvl w:ilvl="3" w:tplc="F336193A">
      <w:numFmt w:val="decimal"/>
      <w:lvlText w:val=""/>
      <w:lvlJc w:val="left"/>
    </w:lvl>
    <w:lvl w:ilvl="4" w:tplc="4566EED0">
      <w:numFmt w:val="decimal"/>
      <w:lvlText w:val=""/>
      <w:lvlJc w:val="left"/>
    </w:lvl>
    <w:lvl w:ilvl="5" w:tplc="5C548C8E">
      <w:numFmt w:val="decimal"/>
      <w:lvlText w:val=""/>
      <w:lvlJc w:val="left"/>
    </w:lvl>
    <w:lvl w:ilvl="6" w:tplc="C1208D5E">
      <w:numFmt w:val="decimal"/>
      <w:lvlText w:val=""/>
      <w:lvlJc w:val="left"/>
    </w:lvl>
    <w:lvl w:ilvl="7" w:tplc="C4384D12">
      <w:numFmt w:val="decimal"/>
      <w:lvlText w:val=""/>
      <w:lvlJc w:val="left"/>
    </w:lvl>
    <w:lvl w:ilvl="8" w:tplc="24289050">
      <w:numFmt w:val="decimal"/>
      <w:lvlText w:val=""/>
      <w:lvlJc w:val="left"/>
    </w:lvl>
  </w:abstractNum>
  <w:abstractNum w:abstractNumId="15" w15:restartNumberingAfterBreak="0">
    <w:nsid w:val="62BBD95A"/>
    <w:multiLevelType w:val="hybridMultilevel"/>
    <w:tmpl w:val="18AE3E98"/>
    <w:lvl w:ilvl="0" w:tplc="D75C5ECE">
      <w:start w:val="1"/>
      <w:numFmt w:val="decimal"/>
      <w:lvlText w:val="%1."/>
      <w:lvlJc w:val="left"/>
    </w:lvl>
    <w:lvl w:ilvl="1" w:tplc="64C2F0DA">
      <w:start w:val="3"/>
      <w:numFmt w:val="decimal"/>
      <w:lvlText w:val="%2."/>
      <w:lvlJc w:val="left"/>
    </w:lvl>
    <w:lvl w:ilvl="2" w:tplc="5B426394">
      <w:numFmt w:val="decimal"/>
      <w:lvlText w:val=""/>
      <w:lvlJc w:val="left"/>
    </w:lvl>
    <w:lvl w:ilvl="3" w:tplc="850479AC">
      <w:numFmt w:val="decimal"/>
      <w:lvlText w:val=""/>
      <w:lvlJc w:val="left"/>
    </w:lvl>
    <w:lvl w:ilvl="4" w:tplc="5096EA90">
      <w:numFmt w:val="decimal"/>
      <w:lvlText w:val=""/>
      <w:lvlJc w:val="left"/>
    </w:lvl>
    <w:lvl w:ilvl="5" w:tplc="4E1C0332">
      <w:numFmt w:val="decimal"/>
      <w:lvlText w:val=""/>
      <w:lvlJc w:val="left"/>
    </w:lvl>
    <w:lvl w:ilvl="6" w:tplc="0022839A">
      <w:numFmt w:val="decimal"/>
      <w:lvlText w:val=""/>
      <w:lvlJc w:val="left"/>
    </w:lvl>
    <w:lvl w:ilvl="7" w:tplc="3F8E7A6E">
      <w:numFmt w:val="decimal"/>
      <w:lvlText w:val=""/>
      <w:lvlJc w:val="left"/>
    </w:lvl>
    <w:lvl w:ilvl="8" w:tplc="65D2B664">
      <w:numFmt w:val="decimal"/>
      <w:lvlText w:val=""/>
      <w:lvlJc w:val="left"/>
    </w:lvl>
  </w:abstractNum>
  <w:abstractNum w:abstractNumId="16" w15:restartNumberingAfterBreak="0">
    <w:nsid w:val="67DB0FF2"/>
    <w:multiLevelType w:val="multilevel"/>
    <w:tmpl w:val="0D444DD4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ascii="Arial" w:hAnsi="Arial" w:hint="default"/>
        <w:sz w:val="22"/>
        <w:szCs w:val="16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17" w15:restartNumberingAfterBreak="0">
    <w:nsid w:val="75A2A8D4"/>
    <w:multiLevelType w:val="hybridMultilevel"/>
    <w:tmpl w:val="0D980386"/>
    <w:lvl w:ilvl="0" w:tplc="65A87CD6">
      <w:start w:val="11"/>
      <w:numFmt w:val="decimal"/>
      <w:lvlText w:val="%1."/>
      <w:lvlJc w:val="left"/>
    </w:lvl>
    <w:lvl w:ilvl="1" w:tplc="C04CC12C">
      <w:start w:val="1"/>
      <w:numFmt w:val="bullet"/>
      <w:lvlText w:val="•"/>
      <w:lvlJc w:val="left"/>
    </w:lvl>
    <w:lvl w:ilvl="2" w:tplc="6928B372">
      <w:numFmt w:val="decimal"/>
      <w:lvlText w:val=""/>
      <w:lvlJc w:val="left"/>
    </w:lvl>
    <w:lvl w:ilvl="3" w:tplc="CBCCEE30">
      <w:numFmt w:val="decimal"/>
      <w:lvlText w:val=""/>
      <w:lvlJc w:val="left"/>
    </w:lvl>
    <w:lvl w:ilvl="4" w:tplc="2FA076C6">
      <w:numFmt w:val="decimal"/>
      <w:lvlText w:val=""/>
      <w:lvlJc w:val="left"/>
    </w:lvl>
    <w:lvl w:ilvl="5" w:tplc="236AE38E">
      <w:numFmt w:val="decimal"/>
      <w:lvlText w:val=""/>
      <w:lvlJc w:val="left"/>
    </w:lvl>
    <w:lvl w:ilvl="6" w:tplc="604C9E3A">
      <w:numFmt w:val="decimal"/>
      <w:lvlText w:val=""/>
      <w:lvlJc w:val="left"/>
    </w:lvl>
    <w:lvl w:ilvl="7" w:tplc="B16C29AA">
      <w:numFmt w:val="decimal"/>
      <w:lvlText w:val=""/>
      <w:lvlJc w:val="left"/>
    </w:lvl>
    <w:lvl w:ilvl="8" w:tplc="E7D43DE0">
      <w:numFmt w:val="decimal"/>
      <w:lvlText w:val=""/>
      <w:lvlJc w:val="left"/>
    </w:lvl>
  </w:abstractNum>
  <w:abstractNum w:abstractNumId="18" w15:restartNumberingAfterBreak="0">
    <w:nsid w:val="7DD35E3E"/>
    <w:multiLevelType w:val="hybridMultilevel"/>
    <w:tmpl w:val="31224FA8"/>
    <w:lvl w:ilvl="0" w:tplc="C89A5EA4">
      <w:start w:val="2024"/>
      <w:numFmt w:val="decimal"/>
      <w:lvlText w:val="%1"/>
      <w:lvlJc w:val="left"/>
      <w:pPr>
        <w:ind w:left="1220" w:hanging="48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820" w:hanging="360"/>
      </w:pPr>
    </w:lvl>
    <w:lvl w:ilvl="2" w:tplc="0409001B" w:tentative="1">
      <w:start w:val="1"/>
      <w:numFmt w:val="lowerRoman"/>
      <w:lvlText w:val="%3."/>
      <w:lvlJc w:val="right"/>
      <w:pPr>
        <w:ind w:left="2540" w:hanging="180"/>
      </w:pPr>
    </w:lvl>
    <w:lvl w:ilvl="3" w:tplc="0409000F" w:tentative="1">
      <w:start w:val="1"/>
      <w:numFmt w:val="decimal"/>
      <w:lvlText w:val="%4."/>
      <w:lvlJc w:val="left"/>
      <w:pPr>
        <w:ind w:left="3260" w:hanging="360"/>
      </w:pPr>
    </w:lvl>
    <w:lvl w:ilvl="4" w:tplc="04090019" w:tentative="1">
      <w:start w:val="1"/>
      <w:numFmt w:val="lowerLetter"/>
      <w:lvlText w:val="%5."/>
      <w:lvlJc w:val="left"/>
      <w:pPr>
        <w:ind w:left="3980" w:hanging="360"/>
      </w:pPr>
    </w:lvl>
    <w:lvl w:ilvl="5" w:tplc="0409001B" w:tentative="1">
      <w:start w:val="1"/>
      <w:numFmt w:val="lowerRoman"/>
      <w:lvlText w:val="%6."/>
      <w:lvlJc w:val="right"/>
      <w:pPr>
        <w:ind w:left="4700" w:hanging="180"/>
      </w:pPr>
    </w:lvl>
    <w:lvl w:ilvl="6" w:tplc="0409000F" w:tentative="1">
      <w:start w:val="1"/>
      <w:numFmt w:val="decimal"/>
      <w:lvlText w:val="%7."/>
      <w:lvlJc w:val="left"/>
      <w:pPr>
        <w:ind w:left="5420" w:hanging="360"/>
      </w:pPr>
    </w:lvl>
    <w:lvl w:ilvl="7" w:tplc="04090019" w:tentative="1">
      <w:start w:val="1"/>
      <w:numFmt w:val="lowerLetter"/>
      <w:lvlText w:val="%8."/>
      <w:lvlJc w:val="left"/>
      <w:pPr>
        <w:ind w:left="6140" w:hanging="360"/>
      </w:pPr>
    </w:lvl>
    <w:lvl w:ilvl="8" w:tplc="0409001B" w:tentative="1">
      <w:start w:val="1"/>
      <w:numFmt w:val="lowerRoman"/>
      <w:lvlText w:val="%9."/>
      <w:lvlJc w:val="right"/>
      <w:pPr>
        <w:ind w:left="6860" w:hanging="180"/>
      </w:pPr>
    </w:lvl>
  </w:abstractNum>
  <w:num w:numId="1" w16cid:durableId="602224601">
    <w:abstractNumId w:val="15"/>
  </w:num>
  <w:num w:numId="2" w16cid:durableId="914898795">
    <w:abstractNumId w:val="9"/>
  </w:num>
  <w:num w:numId="3" w16cid:durableId="971911210">
    <w:abstractNumId w:val="14"/>
  </w:num>
  <w:num w:numId="4" w16cid:durableId="825559544">
    <w:abstractNumId w:val="7"/>
  </w:num>
  <w:num w:numId="5" w16cid:durableId="399640097">
    <w:abstractNumId w:val="5"/>
  </w:num>
  <w:num w:numId="6" w16cid:durableId="2013875049">
    <w:abstractNumId w:val="17"/>
  </w:num>
  <w:num w:numId="7" w16cid:durableId="2044355459">
    <w:abstractNumId w:val="1"/>
  </w:num>
  <w:num w:numId="8" w16cid:durableId="1561288656">
    <w:abstractNumId w:val="2"/>
  </w:num>
  <w:num w:numId="9" w16cid:durableId="1366952734">
    <w:abstractNumId w:val="4"/>
  </w:num>
  <w:num w:numId="10" w16cid:durableId="581305613">
    <w:abstractNumId w:val="3"/>
  </w:num>
  <w:num w:numId="11" w16cid:durableId="967778536">
    <w:abstractNumId w:val="10"/>
  </w:num>
  <w:num w:numId="12" w16cid:durableId="1957561892">
    <w:abstractNumId w:val="8"/>
  </w:num>
  <w:num w:numId="13" w16cid:durableId="1735394045">
    <w:abstractNumId w:val="12"/>
  </w:num>
  <w:num w:numId="14" w16cid:durableId="1582980058">
    <w:abstractNumId w:val="18"/>
  </w:num>
  <w:num w:numId="15" w16cid:durableId="862980429">
    <w:abstractNumId w:val="0"/>
  </w:num>
  <w:num w:numId="16" w16cid:durableId="1356345718">
    <w:abstractNumId w:val="16"/>
  </w:num>
  <w:num w:numId="17" w16cid:durableId="1529292533">
    <w:abstractNumId w:val="13"/>
  </w:num>
  <w:num w:numId="18" w16cid:durableId="278685373">
    <w:abstractNumId w:val="11"/>
  </w:num>
  <w:num w:numId="19" w16cid:durableId="1607929399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BA3"/>
    <w:rsid w:val="00007F90"/>
    <w:rsid w:val="0001728F"/>
    <w:rsid w:val="00020C9D"/>
    <w:rsid w:val="000237B3"/>
    <w:rsid w:val="000240D5"/>
    <w:rsid w:val="00025E0D"/>
    <w:rsid w:val="000273E3"/>
    <w:rsid w:val="0003463B"/>
    <w:rsid w:val="0004063C"/>
    <w:rsid w:val="0004504B"/>
    <w:rsid w:val="00065246"/>
    <w:rsid w:val="0006534B"/>
    <w:rsid w:val="00072004"/>
    <w:rsid w:val="000733E4"/>
    <w:rsid w:val="00077178"/>
    <w:rsid w:val="00081E5C"/>
    <w:rsid w:val="00085A41"/>
    <w:rsid w:val="0009081A"/>
    <w:rsid w:val="000A0550"/>
    <w:rsid w:val="000A27EC"/>
    <w:rsid w:val="000A6875"/>
    <w:rsid w:val="000B06E6"/>
    <w:rsid w:val="000B093E"/>
    <w:rsid w:val="000B5C01"/>
    <w:rsid w:val="000B6591"/>
    <w:rsid w:val="000B72FE"/>
    <w:rsid w:val="000C02B0"/>
    <w:rsid w:val="000D19D4"/>
    <w:rsid w:val="000D7C50"/>
    <w:rsid w:val="000E1BED"/>
    <w:rsid w:val="000E44BD"/>
    <w:rsid w:val="000F18EB"/>
    <w:rsid w:val="000F30C5"/>
    <w:rsid w:val="000F4AF5"/>
    <w:rsid w:val="00104826"/>
    <w:rsid w:val="0011195B"/>
    <w:rsid w:val="00114D74"/>
    <w:rsid w:val="00130088"/>
    <w:rsid w:val="00130D90"/>
    <w:rsid w:val="00132230"/>
    <w:rsid w:val="001324F8"/>
    <w:rsid w:val="001352DA"/>
    <w:rsid w:val="0014261A"/>
    <w:rsid w:val="0014363A"/>
    <w:rsid w:val="00145F6F"/>
    <w:rsid w:val="0014729C"/>
    <w:rsid w:val="001556AD"/>
    <w:rsid w:val="001566CF"/>
    <w:rsid w:val="00157CD1"/>
    <w:rsid w:val="00165082"/>
    <w:rsid w:val="00165AE2"/>
    <w:rsid w:val="00165CE6"/>
    <w:rsid w:val="00166DB0"/>
    <w:rsid w:val="00170415"/>
    <w:rsid w:val="00170D67"/>
    <w:rsid w:val="001754BB"/>
    <w:rsid w:val="00177CBE"/>
    <w:rsid w:val="00180FE9"/>
    <w:rsid w:val="001936EF"/>
    <w:rsid w:val="001A580A"/>
    <w:rsid w:val="001B0E81"/>
    <w:rsid w:val="001B2053"/>
    <w:rsid w:val="001C0BCC"/>
    <w:rsid w:val="001C5FCC"/>
    <w:rsid w:val="001D1708"/>
    <w:rsid w:val="001E12D2"/>
    <w:rsid w:val="001E694F"/>
    <w:rsid w:val="001F7485"/>
    <w:rsid w:val="00204AA5"/>
    <w:rsid w:val="002079F6"/>
    <w:rsid w:val="00210C6A"/>
    <w:rsid w:val="00216CAD"/>
    <w:rsid w:val="0022200B"/>
    <w:rsid w:val="00223491"/>
    <w:rsid w:val="00234C64"/>
    <w:rsid w:val="0024190D"/>
    <w:rsid w:val="00253155"/>
    <w:rsid w:val="00265302"/>
    <w:rsid w:val="00265377"/>
    <w:rsid w:val="00276295"/>
    <w:rsid w:val="00281110"/>
    <w:rsid w:val="002932F0"/>
    <w:rsid w:val="002A0DD8"/>
    <w:rsid w:val="002A1992"/>
    <w:rsid w:val="002A303B"/>
    <w:rsid w:val="002A4B07"/>
    <w:rsid w:val="002A5773"/>
    <w:rsid w:val="002A770C"/>
    <w:rsid w:val="002B0799"/>
    <w:rsid w:val="002B0E46"/>
    <w:rsid w:val="002C1AF0"/>
    <w:rsid w:val="002C3820"/>
    <w:rsid w:val="002C4AB6"/>
    <w:rsid w:val="002D0DBE"/>
    <w:rsid w:val="002D2C59"/>
    <w:rsid w:val="002D77CC"/>
    <w:rsid w:val="002E240B"/>
    <w:rsid w:val="002E2987"/>
    <w:rsid w:val="002E5CAD"/>
    <w:rsid w:val="002E6A69"/>
    <w:rsid w:val="002F1315"/>
    <w:rsid w:val="002F779D"/>
    <w:rsid w:val="003030B2"/>
    <w:rsid w:val="003038D8"/>
    <w:rsid w:val="0030395F"/>
    <w:rsid w:val="00304C63"/>
    <w:rsid w:val="0032118F"/>
    <w:rsid w:val="00336614"/>
    <w:rsid w:val="003368B8"/>
    <w:rsid w:val="003373A0"/>
    <w:rsid w:val="00342457"/>
    <w:rsid w:val="00344242"/>
    <w:rsid w:val="00346282"/>
    <w:rsid w:val="00351C93"/>
    <w:rsid w:val="0036318A"/>
    <w:rsid w:val="003658A3"/>
    <w:rsid w:val="00365FA1"/>
    <w:rsid w:val="00374266"/>
    <w:rsid w:val="00380B3F"/>
    <w:rsid w:val="003851E6"/>
    <w:rsid w:val="0038581E"/>
    <w:rsid w:val="00391249"/>
    <w:rsid w:val="003913D8"/>
    <w:rsid w:val="003A013B"/>
    <w:rsid w:val="003A4A25"/>
    <w:rsid w:val="003B5090"/>
    <w:rsid w:val="003B5F4A"/>
    <w:rsid w:val="003B6275"/>
    <w:rsid w:val="003C18AA"/>
    <w:rsid w:val="003C3A3F"/>
    <w:rsid w:val="003D554C"/>
    <w:rsid w:val="003E22EF"/>
    <w:rsid w:val="003E3083"/>
    <w:rsid w:val="003F1F00"/>
    <w:rsid w:val="003F5E98"/>
    <w:rsid w:val="00403D67"/>
    <w:rsid w:val="00404F77"/>
    <w:rsid w:val="0041724A"/>
    <w:rsid w:val="004240D2"/>
    <w:rsid w:val="00430416"/>
    <w:rsid w:val="00430865"/>
    <w:rsid w:val="00430F93"/>
    <w:rsid w:val="00431E9E"/>
    <w:rsid w:val="00435505"/>
    <w:rsid w:val="0044759D"/>
    <w:rsid w:val="00447E22"/>
    <w:rsid w:val="0046615F"/>
    <w:rsid w:val="004800D0"/>
    <w:rsid w:val="00497FAB"/>
    <w:rsid w:val="004A158B"/>
    <w:rsid w:val="004A447D"/>
    <w:rsid w:val="004A4593"/>
    <w:rsid w:val="004B5CB7"/>
    <w:rsid w:val="004B5D5D"/>
    <w:rsid w:val="004C03CC"/>
    <w:rsid w:val="004C3B77"/>
    <w:rsid w:val="004C6BC8"/>
    <w:rsid w:val="004D10BD"/>
    <w:rsid w:val="004D3AF9"/>
    <w:rsid w:val="004D4A7B"/>
    <w:rsid w:val="004E1854"/>
    <w:rsid w:val="004F0C92"/>
    <w:rsid w:val="004F2153"/>
    <w:rsid w:val="004F3ECA"/>
    <w:rsid w:val="004F7BB0"/>
    <w:rsid w:val="00506381"/>
    <w:rsid w:val="00506795"/>
    <w:rsid w:val="00506FAF"/>
    <w:rsid w:val="00512D61"/>
    <w:rsid w:val="005133FC"/>
    <w:rsid w:val="00521606"/>
    <w:rsid w:val="00526535"/>
    <w:rsid w:val="0053436A"/>
    <w:rsid w:val="00534A83"/>
    <w:rsid w:val="00536E74"/>
    <w:rsid w:val="00541E7D"/>
    <w:rsid w:val="00546D48"/>
    <w:rsid w:val="00555DB0"/>
    <w:rsid w:val="00566CCF"/>
    <w:rsid w:val="00571780"/>
    <w:rsid w:val="005724FC"/>
    <w:rsid w:val="005748C5"/>
    <w:rsid w:val="005809A6"/>
    <w:rsid w:val="00590872"/>
    <w:rsid w:val="0059104C"/>
    <w:rsid w:val="005912F6"/>
    <w:rsid w:val="00594A88"/>
    <w:rsid w:val="00595B8E"/>
    <w:rsid w:val="005A5760"/>
    <w:rsid w:val="005C7A43"/>
    <w:rsid w:val="005D1871"/>
    <w:rsid w:val="005D4B20"/>
    <w:rsid w:val="005D6E90"/>
    <w:rsid w:val="005E578B"/>
    <w:rsid w:val="005F2414"/>
    <w:rsid w:val="0060232D"/>
    <w:rsid w:val="00613D4D"/>
    <w:rsid w:val="0061482B"/>
    <w:rsid w:val="00615829"/>
    <w:rsid w:val="0062402E"/>
    <w:rsid w:val="00631BA3"/>
    <w:rsid w:val="00640E67"/>
    <w:rsid w:val="006426F9"/>
    <w:rsid w:val="00642D08"/>
    <w:rsid w:val="00660843"/>
    <w:rsid w:val="00661C63"/>
    <w:rsid w:val="006652EB"/>
    <w:rsid w:val="00667238"/>
    <w:rsid w:val="00684BAA"/>
    <w:rsid w:val="00685D1E"/>
    <w:rsid w:val="00686CF6"/>
    <w:rsid w:val="00696699"/>
    <w:rsid w:val="00696E9B"/>
    <w:rsid w:val="00697154"/>
    <w:rsid w:val="006B0068"/>
    <w:rsid w:val="006D0F15"/>
    <w:rsid w:val="006D1D69"/>
    <w:rsid w:val="006D5B47"/>
    <w:rsid w:val="006E0DBF"/>
    <w:rsid w:val="006E1266"/>
    <w:rsid w:val="006E2105"/>
    <w:rsid w:val="006E6693"/>
    <w:rsid w:val="006F1F17"/>
    <w:rsid w:val="006F30A2"/>
    <w:rsid w:val="006F3F2D"/>
    <w:rsid w:val="006F4B29"/>
    <w:rsid w:val="00713D39"/>
    <w:rsid w:val="00721B2B"/>
    <w:rsid w:val="00725A05"/>
    <w:rsid w:val="007377B8"/>
    <w:rsid w:val="00740803"/>
    <w:rsid w:val="007418F0"/>
    <w:rsid w:val="00741ABD"/>
    <w:rsid w:val="00741DB1"/>
    <w:rsid w:val="0075648C"/>
    <w:rsid w:val="0075668C"/>
    <w:rsid w:val="0076417C"/>
    <w:rsid w:val="0076672C"/>
    <w:rsid w:val="007727F4"/>
    <w:rsid w:val="0077588C"/>
    <w:rsid w:val="00793F86"/>
    <w:rsid w:val="007955D2"/>
    <w:rsid w:val="00796A13"/>
    <w:rsid w:val="007A48C9"/>
    <w:rsid w:val="007B2420"/>
    <w:rsid w:val="007B72D0"/>
    <w:rsid w:val="007C03C5"/>
    <w:rsid w:val="007C10A7"/>
    <w:rsid w:val="007C1ACF"/>
    <w:rsid w:val="007C1B34"/>
    <w:rsid w:val="007C3628"/>
    <w:rsid w:val="007C6190"/>
    <w:rsid w:val="007D0609"/>
    <w:rsid w:val="007D6C94"/>
    <w:rsid w:val="007E3A8F"/>
    <w:rsid w:val="007E4A35"/>
    <w:rsid w:val="007E4C97"/>
    <w:rsid w:val="007F2649"/>
    <w:rsid w:val="007F3F17"/>
    <w:rsid w:val="007F7760"/>
    <w:rsid w:val="00800296"/>
    <w:rsid w:val="00801F22"/>
    <w:rsid w:val="00803AC2"/>
    <w:rsid w:val="0082233C"/>
    <w:rsid w:val="00823BC4"/>
    <w:rsid w:val="00827051"/>
    <w:rsid w:val="00847B80"/>
    <w:rsid w:val="00857CEE"/>
    <w:rsid w:val="0086489F"/>
    <w:rsid w:val="00865D98"/>
    <w:rsid w:val="0087499E"/>
    <w:rsid w:val="00875059"/>
    <w:rsid w:val="008802CF"/>
    <w:rsid w:val="00886A08"/>
    <w:rsid w:val="008874DE"/>
    <w:rsid w:val="0088765A"/>
    <w:rsid w:val="00890519"/>
    <w:rsid w:val="0089257E"/>
    <w:rsid w:val="00896173"/>
    <w:rsid w:val="008965CA"/>
    <w:rsid w:val="008A167A"/>
    <w:rsid w:val="008B2A52"/>
    <w:rsid w:val="008B6F36"/>
    <w:rsid w:val="008C43B5"/>
    <w:rsid w:val="008C4B80"/>
    <w:rsid w:val="008C744D"/>
    <w:rsid w:val="008D27E6"/>
    <w:rsid w:val="008D5484"/>
    <w:rsid w:val="008D6FE5"/>
    <w:rsid w:val="008F1255"/>
    <w:rsid w:val="008F5B23"/>
    <w:rsid w:val="008F6C11"/>
    <w:rsid w:val="008F7CA2"/>
    <w:rsid w:val="00906B27"/>
    <w:rsid w:val="0091105E"/>
    <w:rsid w:val="00911106"/>
    <w:rsid w:val="009127C1"/>
    <w:rsid w:val="00912AD5"/>
    <w:rsid w:val="00917C0E"/>
    <w:rsid w:val="00920BD9"/>
    <w:rsid w:val="0092768A"/>
    <w:rsid w:val="0093215A"/>
    <w:rsid w:val="00940980"/>
    <w:rsid w:val="00941434"/>
    <w:rsid w:val="00950160"/>
    <w:rsid w:val="00950F16"/>
    <w:rsid w:val="00965A99"/>
    <w:rsid w:val="0096669D"/>
    <w:rsid w:val="009703C8"/>
    <w:rsid w:val="009724BF"/>
    <w:rsid w:val="00974720"/>
    <w:rsid w:val="00985B23"/>
    <w:rsid w:val="009866E5"/>
    <w:rsid w:val="00994596"/>
    <w:rsid w:val="009948AD"/>
    <w:rsid w:val="00996891"/>
    <w:rsid w:val="009972F0"/>
    <w:rsid w:val="009B0242"/>
    <w:rsid w:val="009B5451"/>
    <w:rsid w:val="009C2E57"/>
    <w:rsid w:val="009D1C5E"/>
    <w:rsid w:val="009D5D43"/>
    <w:rsid w:val="009E47C7"/>
    <w:rsid w:val="009E64C0"/>
    <w:rsid w:val="009E71F0"/>
    <w:rsid w:val="009F1F64"/>
    <w:rsid w:val="009F3003"/>
    <w:rsid w:val="009F5C2C"/>
    <w:rsid w:val="00A05EAE"/>
    <w:rsid w:val="00A10019"/>
    <w:rsid w:val="00A10C73"/>
    <w:rsid w:val="00A12EAB"/>
    <w:rsid w:val="00A3254A"/>
    <w:rsid w:val="00A365C0"/>
    <w:rsid w:val="00A40869"/>
    <w:rsid w:val="00A5401F"/>
    <w:rsid w:val="00A562F6"/>
    <w:rsid w:val="00A62F5F"/>
    <w:rsid w:val="00A64862"/>
    <w:rsid w:val="00A65B55"/>
    <w:rsid w:val="00A729F0"/>
    <w:rsid w:val="00A83367"/>
    <w:rsid w:val="00A86E5E"/>
    <w:rsid w:val="00A9597D"/>
    <w:rsid w:val="00AA0190"/>
    <w:rsid w:val="00AA34C3"/>
    <w:rsid w:val="00AA4D92"/>
    <w:rsid w:val="00AA7CFC"/>
    <w:rsid w:val="00AB0E4C"/>
    <w:rsid w:val="00AC4954"/>
    <w:rsid w:val="00AC5A43"/>
    <w:rsid w:val="00AD769D"/>
    <w:rsid w:val="00B12F05"/>
    <w:rsid w:val="00B262D2"/>
    <w:rsid w:val="00B4357E"/>
    <w:rsid w:val="00B435CA"/>
    <w:rsid w:val="00B53AF8"/>
    <w:rsid w:val="00B61ADF"/>
    <w:rsid w:val="00B676B1"/>
    <w:rsid w:val="00B71DFC"/>
    <w:rsid w:val="00B76275"/>
    <w:rsid w:val="00B912AB"/>
    <w:rsid w:val="00B91FF2"/>
    <w:rsid w:val="00B92F07"/>
    <w:rsid w:val="00BA0C62"/>
    <w:rsid w:val="00BA6742"/>
    <w:rsid w:val="00BB3BB5"/>
    <w:rsid w:val="00BC0BC1"/>
    <w:rsid w:val="00BC33FE"/>
    <w:rsid w:val="00BC389B"/>
    <w:rsid w:val="00BC4E6E"/>
    <w:rsid w:val="00BC57F2"/>
    <w:rsid w:val="00BE43BD"/>
    <w:rsid w:val="00BE6D74"/>
    <w:rsid w:val="00BE7018"/>
    <w:rsid w:val="00BF21D2"/>
    <w:rsid w:val="00BF244E"/>
    <w:rsid w:val="00BF2BEE"/>
    <w:rsid w:val="00BF6AB9"/>
    <w:rsid w:val="00BF7C44"/>
    <w:rsid w:val="00C11168"/>
    <w:rsid w:val="00C1261E"/>
    <w:rsid w:val="00C21074"/>
    <w:rsid w:val="00C32E83"/>
    <w:rsid w:val="00C34721"/>
    <w:rsid w:val="00C35BF0"/>
    <w:rsid w:val="00C37E3A"/>
    <w:rsid w:val="00C47307"/>
    <w:rsid w:val="00C506FC"/>
    <w:rsid w:val="00C64848"/>
    <w:rsid w:val="00C76290"/>
    <w:rsid w:val="00C84A31"/>
    <w:rsid w:val="00C867D8"/>
    <w:rsid w:val="00C900E2"/>
    <w:rsid w:val="00C9371C"/>
    <w:rsid w:val="00CA4E2F"/>
    <w:rsid w:val="00CA50E8"/>
    <w:rsid w:val="00CD2773"/>
    <w:rsid w:val="00CE3BAA"/>
    <w:rsid w:val="00CE4EB9"/>
    <w:rsid w:val="00CF11DD"/>
    <w:rsid w:val="00CF7617"/>
    <w:rsid w:val="00D01323"/>
    <w:rsid w:val="00D02F40"/>
    <w:rsid w:val="00D0331C"/>
    <w:rsid w:val="00D149F1"/>
    <w:rsid w:val="00D15BF8"/>
    <w:rsid w:val="00D164D4"/>
    <w:rsid w:val="00D21D35"/>
    <w:rsid w:val="00D27DA1"/>
    <w:rsid w:val="00D3227F"/>
    <w:rsid w:val="00D41225"/>
    <w:rsid w:val="00D43A1E"/>
    <w:rsid w:val="00D4637C"/>
    <w:rsid w:val="00D55CC7"/>
    <w:rsid w:val="00D60803"/>
    <w:rsid w:val="00D67953"/>
    <w:rsid w:val="00D72005"/>
    <w:rsid w:val="00D74AD7"/>
    <w:rsid w:val="00D74FEF"/>
    <w:rsid w:val="00D77A68"/>
    <w:rsid w:val="00D81F02"/>
    <w:rsid w:val="00D82470"/>
    <w:rsid w:val="00D83410"/>
    <w:rsid w:val="00D8513B"/>
    <w:rsid w:val="00D93078"/>
    <w:rsid w:val="00D96337"/>
    <w:rsid w:val="00DA3BC0"/>
    <w:rsid w:val="00DB5CD5"/>
    <w:rsid w:val="00DC0F01"/>
    <w:rsid w:val="00DC2B72"/>
    <w:rsid w:val="00DC4576"/>
    <w:rsid w:val="00DE1373"/>
    <w:rsid w:val="00DE2957"/>
    <w:rsid w:val="00DE303B"/>
    <w:rsid w:val="00DE7380"/>
    <w:rsid w:val="00DF322A"/>
    <w:rsid w:val="00DF7C86"/>
    <w:rsid w:val="00E05AD7"/>
    <w:rsid w:val="00E0664B"/>
    <w:rsid w:val="00E07C7F"/>
    <w:rsid w:val="00E10B87"/>
    <w:rsid w:val="00E13967"/>
    <w:rsid w:val="00E246F4"/>
    <w:rsid w:val="00E279AA"/>
    <w:rsid w:val="00E300F8"/>
    <w:rsid w:val="00E31E2A"/>
    <w:rsid w:val="00E36E41"/>
    <w:rsid w:val="00E43E14"/>
    <w:rsid w:val="00E60355"/>
    <w:rsid w:val="00E62A88"/>
    <w:rsid w:val="00E82984"/>
    <w:rsid w:val="00E834F5"/>
    <w:rsid w:val="00E836F6"/>
    <w:rsid w:val="00E85C4E"/>
    <w:rsid w:val="00E85FD5"/>
    <w:rsid w:val="00EA1130"/>
    <w:rsid w:val="00EB5DA7"/>
    <w:rsid w:val="00EC0F76"/>
    <w:rsid w:val="00EC31DB"/>
    <w:rsid w:val="00ED280F"/>
    <w:rsid w:val="00ED3693"/>
    <w:rsid w:val="00ED4999"/>
    <w:rsid w:val="00EE3548"/>
    <w:rsid w:val="00EE4672"/>
    <w:rsid w:val="00EE7159"/>
    <w:rsid w:val="00EE77F6"/>
    <w:rsid w:val="00EF58FE"/>
    <w:rsid w:val="00EF6CD1"/>
    <w:rsid w:val="00F04071"/>
    <w:rsid w:val="00F12890"/>
    <w:rsid w:val="00F235A8"/>
    <w:rsid w:val="00F24DA3"/>
    <w:rsid w:val="00F25276"/>
    <w:rsid w:val="00F31EA0"/>
    <w:rsid w:val="00F33A31"/>
    <w:rsid w:val="00F42B22"/>
    <w:rsid w:val="00F433B2"/>
    <w:rsid w:val="00F46EF8"/>
    <w:rsid w:val="00F50290"/>
    <w:rsid w:val="00F50962"/>
    <w:rsid w:val="00F50BC6"/>
    <w:rsid w:val="00F50CE9"/>
    <w:rsid w:val="00F52840"/>
    <w:rsid w:val="00F546FE"/>
    <w:rsid w:val="00F56CF3"/>
    <w:rsid w:val="00F81510"/>
    <w:rsid w:val="00F84C6F"/>
    <w:rsid w:val="00F86DF5"/>
    <w:rsid w:val="00F9034E"/>
    <w:rsid w:val="00F97304"/>
    <w:rsid w:val="00FC5965"/>
    <w:rsid w:val="00FE43D7"/>
    <w:rsid w:val="00FE5295"/>
    <w:rsid w:val="00FE6127"/>
    <w:rsid w:val="00FE7974"/>
    <w:rsid w:val="00FF09DE"/>
    <w:rsid w:val="00FF1D4E"/>
    <w:rsid w:val="00FF645B"/>
    <w:rsid w:val="00FF6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AB7102"/>
  <w15:chartTrackingRefBased/>
  <w15:docId w15:val="{9ECDCCBA-B8EB-46C8-96D6-0B7FCB34C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4999"/>
    <w:pPr>
      <w:spacing w:after="0" w:line="240" w:lineRule="auto"/>
    </w:pPr>
    <w:rPr>
      <w:rFonts w:ascii="Times New Roman" w:eastAsiaTheme="minorEastAsia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1B2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253155"/>
    <w:pPr>
      <w:keepNext/>
      <w:keepLines/>
      <w:spacing w:line="259" w:lineRule="auto"/>
      <w:outlineLvl w:val="1"/>
    </w:pPr>
    <w:rPr>
      <w:rFonts w:asciiTheme="minorHAnsi" w:eastAsiaTheme="majorEastAsia" w:hAnsiTheme="minorHAnsi" w:cs="Arial"/>
      <w:b/>
      <w:sz w:val="24"/>
      <w:szCs w:val="20"/>
      <w:lang w:eastAsia="zh-C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499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3A1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5B23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5B23"/>
    <w:rPr>
      <w:rFonts w:ascii="Times New Roman" w:eastAsiaTheme="minorEastAsia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8F5B23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5B23"/>
    <w:rPr>
      <w:rFonts w:ascii="Times New Roman" w:eastAsiaTheme="minorEastAsia" w:hAnsi="Times New Roman" w:cs="Times New Roman"/>
    </w:rPr>
  </w:style>
  <w:style w:type="paragraph" w:styleId="NormalWeb">
    <w:name w:val="Normal (Web)"/>
    <w:basedOn w:val="Normal"/>
    <w:uiPriority w:val="99"/>
    <w:semiHidden/>
    <w:unhideWhenUsed/>
    <w:rsid w:val="001A58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A447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253155"/>
    <w:rPr>
      <w:rFonts w:eastAsiaTheme="majorEastAsia" w:cs="Arial"/>
      <w:b/>
      <w:sz w:val="24"/>
      <w:szCs w:val="20"/>
      <w:lang w:eastAsia="zh-CN"/>
    </w:rPr>
  </w:style>
  <w:style w:type="paragraph" w:styleId="Revision">
    <w:name w:val="Revision"/>
    <w:hidden/>
    <w:uiPriority w:val="99"/>
    <w:semiHidden/>
    <w:rsid w:val="00170D67"/>
    <w:pPr>
      <w:spacing w:after="0" w:line="240" w:lineRule="auto"/>
    </w:pPr>
    <w:rPr>
      <w:rFonts w:ascii="Times New Roman" w:eastAsiaTheme="minorEastAsia" w:hAnsi="Times New Roman" w:cs="Times New Roman"/>
    </w:rPr>
  </w:style>
  <w:style w:type="paragraph" w:customStyle="1" w:styleId="Default">
    <w:name w:val="Default"/>
    <w:rsid w:val="001324F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3A1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721B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">
    <w:name w:val="Body Text"/>
    <w:basedOn w:val="Normal"/>
    <w:link w:val="BodyTextChar"/>
    <w:uiPriority w:val="1"/>
    <w:qFormat/>
    <w:rsid w:val="00AA4D92"/>
    <w:pPr>
      <w:widowControl w:val="0"/>
      <w:autoSpaceDE w:val="0"/>
      <w:autoSpaceDN w:val="0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AA4D92"/>
    <w:rPr>
      <w:rFonts w:ascii="Arial" w:eastAsia="Arial" w:hAnsi="Arial" w:cs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403D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3D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3D67"/>
    <w:rPr>
      <w:rFonts w:ascii="Times New Roman" w:eastAsiaTheme="minorEastAsia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3D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3D67"/>
    <w:rPr>
      <w:rFonts w:ascii="Times New Roman" w:eastAsiaTheme="minorEastAsia" w:hAnsi="Times New Roman" w:cs="Times New Roman"/>
      <w:b/>
      <w:bCs/>
      <w:sz w:val="20"/>
      <w:szCs w:val="20"/>
    </w:rPr>
  </w:style>
  <w:style w:type="paragraph" w:customStyle="1" w:styleId="ONUME">
    <w:name w:val="ONUM E"/>
    <w:basedOn w:val="BodyText"/>
    <w:link w:val="ONUMEChar"/>
    <w:qFormat/>
    <w:rsid w:val="00216CAD"/>
    <w:pPr>
      <w:widowControl/>
      <w:numPr>
        <w:numId w:val="15"/>
      </w:numPr>
      <w:autoSpaceDE/>
      <w:autoSpaceDN/>
      <w:spacing w:after="220"/>
    </w:pPr>
    <w:rPr>
      <w:rFonts w:eastAsia="SimSun"/>
      <w:szCs w:val="20"/>
      <w:lang w:eastAsia="zh-CN"/>
    </w:rPr>
  </w:style>
  <w:style w:type="character" w:customStyle="1" w:styleId="ONUMEChar">
    <w:name w:val="ONUM E Char"/>
    <w:link w:val="ONUME"/>
    <w:locked/>
    <w:rsid w:val="00216CAD"/>
    <w:rPr>
      <w:rFonts w:ascii="Arial" w:eastAsia="SimSun" w:hAnsi="Arial" w:cs="Arial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499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D499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49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036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C87AE-92AE-4946-A249-8EB3F7C29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5837</Words>
  <Characters>39168</Characters>
  <Application>Microsoft Office Word</Application>
  <DocSecurity>0</DocSecurity>
  <Lines>833</Lines>
  <Paragraphs>201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Gbemisola Osadua</dc:creator>
  <cp:keywords/>
  <dc:description/>
  <cp:lastModifiedBy>SAMUELS Frederick Anthony</cp:lastModifiedBy>
  <cp:revision>4</cp:revision>
  <dcterms:created xsi:type="dcterms:W3CDTF">2025-05-27T12:43:00Z</dcterms:created>
  <dcterms:modified xsi:type="dcterms:W3CDTF">2025-05-28T10:09:00Z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629976b2,79937eb1,304f9f01,1577d453,2a4052b9,4f44eb4a,34ac062a,6dd715,2635fcb4,6e0285eb,64e5ddbd,50a0e8ba,5bbe277c,51fe225a,1f973a62,1d1e209e,1e9c47a3,779fdc1f,7e28f6a6,32573da7,5dfdced7,1e3de2f0,3cd83afa</vt:lpwstr>
  </property>
  <property fmtid="{D5CDD505-2E9C-101B-9397-08002B2CF9AE}" pid="3" name="ClassificationContentMarkingFooterShapeIds-1">
    <vt:lpwstr>1b33a92e,73248f2b,4efa9fa,74bd99a1,326fc902,23ee6c67,690fe5e4,2f3b9f85,30f22a31,1c746548,75a6cbe5,2c2c679d,15301f9a,229235c5,54c50c55,3dc82965,7295345b,63efa946,1f87da3b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WIPO FOR OFFICIAL USE ONLY </vt:lpwstr>
  </property>
  <property fmtid="{D5CDD505-2E9C-101B-9397-08002B2CF9AE}" pid="6" name="MSIP_Label_bfc084f7-b690-4c43-8ee6-d475b6d3461d_Enabled">
    <vt:lpwstr>true</vt:lpwstr>
  </property>
  <property fmtid="{D5CDD505-2E9C-101B-9397-08002B2CF9AE}" pid="7" name="MSIP_Label_bfc084f7-b690-4c43-8ee6-d475b6d3461d_SetDate">
    <vt:lpwstr>2025-03-20T14:55:12Z</vt:lpwstr>
  </property>
  <property fmtid="{D5CDD505-2E9C-101B-9397-08002B2CF9AE}" pid="8" name="MSIP_Label_bfc084f7-b690-4c43-8ee6-d475b6d3461d_Method">
    <vt:lpwstr>Privileged</vt:lpwstr>
  </property>
  <property fmtid="{D5CDD505-2E9C-101B-9397-08002B2CF9AE}" pid="9" name="MSIP_Label_bfc084f7-b690-4c43-8ee6-d475b6d3461d_Name">
    <vt:lpwstr>FOR OFFICIAL USE ONLY</vt:lpwstr>
  </property>
  <property fmtid="{D5CDD505-2E9C-101B-9397-08002B2CF9AE}" pid="10" name="MSIP_Label_bfc084f7-b690-4c43-8ee6-d475b6d3461d_SiteId">
    <vt:lpwstr>faa31b06-8ccc-48c9-867f-f7510dd11c02</vt:lpwstr>
  </property>
  <property fmtid="{D5CDD505-2E9C-101B-9397-08002B2CF9AE}" pid="11" name="MSIP_Label_bfc084f7-b690-4c43-8ee6-d475b6d3461d_ActionId">
    <vt:lpwstr>ae79f9c1-bde0-43c5-9909-9c010830953a</vt:lpwstr>
  </property>
  <property fmtid="{D5CDD505-2E9C-101B-9397-08002B2CF9AE}" pid="12" name="MSIP_Label_bfc084f7-b690-4c43-8ee6-d475b6d3461d_ContentBits">
    <vt:lpwstr>2</vt:lpwstr>
  </property>
</Properties>
</file>