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FC" w:rsidRDefault="00D829DA" w:rsidP="00805BD5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 w:rsidRPr="0050523E">
        <w:rPr>
          <w:noProof/>
          <w:sz w:val="28"/>
          <w:szCs w:val="28"/>
          <w:lang w:eastAsia="en-US"/>
        </w:rPr>
        <w:drawing>
          <wp:inline distT="0" distB="0" distL="0" distR="0" wp14:anchorId="43CBB3C7" wp14:editId="78BCB514">
            <wp:extent cx="3247390" cy="1639570"/>
            <wp:effectExtent l="0" t="0" r="0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ВОИС-r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CFC" w:rsidRPr="006B1CFC" w:rsidRDefault="006961B9" w:rsidP="00F84B14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5E27B1">
        <w:rPr>
          <w:rFonts w:ascii="Arial Black" w:hAnsi="Arial Black"/>
          <w:caps/>
          <w:sz w:val="15"/>
          <w:szCs w:val="15"/>
        </w:rPr>
        <w:t>WO</w:t>
      </w:r>
      <w:r w:rsidRPr="006B1CFC">
        <w:rPr>
          <w:rFonts w:ascii="Arial Black" w:hAnsi="Arial Black"/>
          <w:caps/>
          <w:sz w:val="15"/>
          <w:szCs w:val="15"/>
          <w:lang w:val="ru-RU"/>
        </w:rPr>
        <w:t>/</w:t>
      </w:r>
      <w:r w:rsidRPr="005E27B1">
        <w:rPr>
          <w:rFonts w:ascii="Arial Black" w:hAnsi="Arial Black"/>
          <w:caps/>
          <w:sz w:val="15"/>
          <w:szCs w:val="15"/>
        </w:rPr>
        <w:t>GA</w:t>
      </w:r>
      <w:r w:rsidRPr="006B1CFC">
        <w:rPr>
          <w:rFonts w:ascii="Arial Black" w:hAnsi="Arial Black"/>
          <w:caps/>
          <w:sz w:val="15"/>
          <w:szCs w:val="15"/>
          <w:lang w:val="ru-RU"/>
        </w:rPr>
        <w:t>/5</w:t>
      </w:r>
      <w:r w:rsidR="00185EE9" w:rsidRPr="00F87F53">
        <w:rPr>
          <w:rFonts w:ascii="Arial Black" w:hAnsi="Arial Black"/>
          <w:caps/>
          <w:sz w:val="15"/>
          <w:szCs w:val="15"/>
          <w:lang w:val="ru-RU"/>
        </w:rPr>
        <w:t>6</w:t>
      </w:r>
      <w:r w:rsidR="0054689B" w:rsidRPr="006B1CFC">
        <w:rPr>
          <w:rFonts w:ascii="Arial Black" w:hAnsi="Arial Black"/>
          <w:caps/>
          <w:sz w:val="15"/>
          <w:szCs w:val="15"/>
          <w:lang w:val="ru-RU"/>
        </w:rPr>
        <w:t>/</w:t>
      </w:r>
      <w:bookmarkStart w:id="1" w:name="Code"/>
      <w:bookmarkEnd w:id="1"/>
      <w:r w:rsidR="005556FA" w:rsidRPr="006B1CFC">
        <w:rPr>
          <w:rFonts w:ascii="Arial Black" w:hAnsi="Arial Black"/>
          <w:caps/>
          <w:sz w:val="15"/>
          <w:szCs w:val="15"/>
          <w:lang w:val="ru-RU"/>
        </w:rPr>
        <w:t>1</w:t>
      </w:r>
    </w:p>
    <w:p w:rsidR="006B1CFC" w:rsidRDefault="006B1CFC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6B1CFC">
        <w:rPr>
          <w:rFonts w:ascii="Arial Black" w:hAnsi="Arial Black"/>
          <w:caps/>
          <w:sz w:val="15"/>
          <w:szCs w:val="15"/>
          <w:lang w:val="ru-RU"/>
        </w:rPr>
        <w:t>:</w:t>
      </w:r>
      <w:r w:rsidR="009C11A2" w:rsidRPr="006B1CFC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6B1CFC" w:rsidRDefault="006B1CFC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6B1CFC">
        <w:rPr>
          <w:rFonts w:ascii="Arial Black" w:hAnsi="Arial Black"/>
          <w:caps/>
          <w:sz w:val="15"/>
          <w:szCs w:val="15"/>
          <w:lang w:val="ru-RU"/>
        </w:rPr>
        <w:t>:</w:t>
      </w:r>
      <w:r w:rsidR="009C11A2" w:rsidRPr="006B1CFC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3" w:name="Date"/>
      <w:r w:rsidR="00CF3013">
        <w:rPr>
          <w:rFonts w:ascii="Arial Black" w:hAnsi="Arial Black"/>
          <w:caps/>
          <w:sz w:val="15"/>
          <w:szCs w:val="15"/>
          <w:lang w:val="ru-RU"/>
        </w:rPr>
        <w:t>5 мая</w:t>
      </w:r>
      <w:r w:rsidR="000967E7" w:rsidRPr="000967E7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5556FA" w:rsidRPr="006B1CFC">
        <w:rPr>
          <w:rFonts w:ascii="Arial Black" w:hAnsi="Arial Black"/>
          <w:caps/>
          <w:sz w:val="15"/>
          <w:szCs w:val="15"/>
          <w:lang w:val="ru-RU"/>
        </w:rPr>
        <w:t>202</w:t>
      </w:r>
      <w:r w:rsidR="00185EE9">
        <w:rPr>
          <w:rFonts w:ascii="Arial Black" w:hAnsi="Arial Black"/>
          <w:caps/>
          <w:sz w:val="15"/>
          <w:szCs w:val="15"/>
          <w:lang w:val="ru-RU"/>
        </w:rPr>
        <w:t>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</w:t>
      </w:r>
      <w:r w:rsidR="003959EA">
        <w:rPr>
          <w:rFonts w:ascii="Arial Black" w:hAnsi="Arial Black"/>
          <w:caps/>
          <w:sz w:val="15"/>
          <w:szCs w:val="15"/>
          <w:lang w:val="ru-RU"/>
        </w:rPr>
        <w:t>ода</w:t>
      </w:r>
    </w:p>
    <w:bookmarkEnd w:id="3"/>
    <w:p w:rsidR="006B1CFC" w:rsidRDefault="006B1CFC" w:rsidP="00217391">
      <w:pPr>
        <w:pStyle w:val="Heading1"/>
        <w:spacing w:before="0" w:after="600"/>
        <w:rPr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Генеральная Ассамблея ВОИС</w:t>
      </w:r>
    </w:p>
    <w:p w:rsidR="006B1CFC" w:rsidRDefault="006B1CFC" w:rsidP="004D0364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Пятьдесят </w:t>
      </w:r>
      <w:r w:rsidR="00F87F53">
        <w:rPr>
          <w:b/>
          <w:sz w:val="24"/>
          <w:szCs w:val="24"/>
          <w:lang w:val="ru-RU"/>
        </w:rPr>
        <w:t>шес</w:t>
      </w:r>
      <w:r>
        <w:rPr>
          <w:b/>
          <w:sz w:val="24"/>
          <w:szCs w:val="24"/>
          <w:lang w:val="ru-RU"/>
        </w:rPr>
        <w:t>тая</w:t>
      </w:r>
      <w:r w:rsidR="0054689B" w:rsidRPr="006B1CFC">
        <w:rPr>
          <w:b/>
          <w:sz w:val="24"/>
          <w:lang w:val="ru-RU"/>
        </w:rPr>
        <w:t xml:space="preserve"> </w:t>
      </w:r>
      <w:r w:rsidR="004D0364" w:rsidRPr="006B1CFC">
        <w:rPr>
          <w:b/>
          <w:sz w:val="24"/>
          <w:szCs w:val="24"/>
          <w:lang w:val="ru-RU"/>
        </w:rPr>
        <w:t>(</w:t>
      </w:r>
      <w:r w:rsidR="0054689B" w:rsidRPr="006B1CFC">
        <w:rPr>
          <w:b/>
          <w:sz w:val="24"/>
          <w:lang w:val="ru-RU"/>
        </w:rPr>
        <w:t>2</w:t>
      </w:r>
      <w:r w:rsidR="00F87F53">
        <w:rPr>
          <w:b/>
          <w:sz w:val="24"/>
          <w:lang w:val="ru-RU"/>
        </w:rPr>
        <w:t>6</w:t>
      </w:r>
      <w:r>
        <w:rPr>
          <w:b/>
          <w:sz w:val="24"/>
          <w:lang w:val="ru-RU"/>
        </w:rPr>
        <w:t>-я очередная</w:t>
      </w:r>
      <w:r w:rsidR="00912860" w:rsidRPr="006B1CFC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  <w:r w:rsidR="004D0364" w:rsidRPr="006B1CFC">
        <w:rPr>
          <w:b/>
          <w:sz w:val="24"/>
          <w:szCs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54689B" w:rsidRPr="006B1CFC">
        <w:rPr>
          <w:b/>
          <w:sz w:val="24"/>
          <w:lang w:val="ru-RU"/>
        </w:rPr>
        <w:t xml:space="preserve">, </w:t>
      </w:r>
      <w:r w:rsidR="00F87F53">
        <w:rPr>
          <w:b/>
          <w:sz w:val="24"/>
          <w:lang w:val="ru-RU"/>
        </w:rPr>
        <w:t>6</w:t>
      </w:r>
      <w:r>
        <w:rPr>
          <w:b/>
          <w:sz w:val="24"/>
          <w:lang w:val="ru-RU"/>
        </w:rPr>
        <w:t>–</w:t>
      </w:r>
      <w:r w:rsidR="00F87F53">
        <w:rPr>
          <w:b/>
          <w:sz w:val="24"/>
          <w:lang w:val="ru-RU"/>
        </w:rPr>
        <w:t>14</w:t>
      </w:r>
      <w:r>
        <w:rPr>
          <w:b/>
          <w:sz w:val="24"/>
          <w:lang w:val="ru-RU"/>
        </w:rPr>
        <w:t xml:space="preserve"> </w:t>
      </w:r>
      <w:r w:rsidR="00F87F53">
        <w:rPr>
          <w:b/>
          <w:sz w:val="24"/>
          <w:lang w:val="ru-RU"/>
        </w:rPr>
        <w:t>июля</w:t>
      </w:r>
      <w:r>
        <w:rPr>
          <w:b/>
          <w:sz w:val="24"/>
          <w:lang w:val="ru-RU"/>
        </w:rPr>
        <w:t xml:space="preserve"> 202</w:t>
      </w:r>
      <w:r w:rsidR="00F87F53">
        <w:rPr>
          <w:b/>
          <w:sz w:val="24"/>
          <w:lang w:val="ru-RU"/>
        </w:rPr>
        <w:t>3</w:t>
      </w:r>
      <w:r>
        <w:rPr>
          <w:b/>
          <w:sz w:val="24"/>
          <w:lang w:val="ru-RU"/>
        </w:rPr>
        <w:t xml:space="preserve"> г</w:t>
      </w:r>
      <w:r w:rsidR="003959EA">
        <w:rPr>
          <w:b/>
          <w:sz w:val="24"/>
          <w:lang w:val="ru-RU"/>
        </w:rPr>
        <w:t>ода</w:t>
      </w:r>
    </w:p>
    <w:p w:rsidR="006B1CFC" w:rsidRPr="00BB3B9E" w:rsidRDefault="006B1CFC" w:rsidP="006B1CFC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D829DA">
        <w:rPr>
          <w:caps/>
          <w:sz w:val="24"/>
          <w:lang w:val="ru-RU"/>
        </w:rPr>
        <w:t>СОСТАВ КОМИТЕТА ПО ПРОГРАММЕ И БЮДЖЕТУ</w:t>
      </w:r>
    </w:p>
    <w:p w:rsidR="006B1CFC" w:rsidRPr="00BB3B9E" w:rsidRDefault="006B1CFC" w:rsidP="006B1CFC">
      <w:pPr>
        <w:spacing w:after="960"/>
        <w:rPr>
          <w:i/>
          <w:lang w:val="ru-RU"/>
        </w:rPr>
      </w:pPr>
      <w:bookmarkStart w:id="5" w:name="Prepared"/>
      <w:bookmarkEnd w:id="4"/>
      <w:r w:rsidRPr="00D829DA">
        <w:rPr>
          <w:i/>
          <w:lang w:val="ru-RU"/>
        </w:rPr>
        <w:t>Документ подготовлен Секретариатом</w:t>
      </w:r>
    </w:p>
    <w:bookmarkEnd w:id="5"/>
    <w:p w:rsidR="006B1CFC" w:rsidRPr="00D829DA" w:rsidRDefault="005556FA" w:rsidP="006B1CFC">
      <w:pPr>
        <w:spacing w:after="220"/>
        <w:rPr>
          <w:lang w:val="it-IT"/>
        </w:rPr>
      </w:pPr>
      <w:r w:rsidRPr="00D829DA">
        <w:fldChar w:fldCharType="begin"/>
      </w:r>
      <w:r w:rsidRPr="00BB3B9E">
        <w:rPr>
          <w:lang w:val="ru-RU"/>
        </w:rPr>
        <w:instrText xml:space="preserve"> </w:instrText>
      </w:r>
      <w:r w:rsidRPr="00D829DA">
        <w:instrText>AUTONUM</w:instrText>
      </w:r>
      <w:r w:rsidRPr="00BB3B9E">
        <w:rPr>
          <w:lang w:val="ru-RU"/>
        </w:rPr>
        <w:instrText xml:space="preserve">  </w:instrText>
      </w:r>
      <w:r w:rsidRPr="00D829DA">
        <w:fldChar w:fldCharType="end"/>
      </w:r>
      <w:r w:rsidRPr="00BB3B9E">
        <w:rPr>
          <w:lang w:val="ru-RU"/>
        </w:rPr>
        <w:tab/>
      </w:r>
      <w:r w:rsidR="006B1CFC" w:rsidRPr="00D829DA">
        <w:rPr>
          <w:lang w:val="ru-RU"/>
        </w:rPr>
        <w:t>Члены Комитета ВОИС по программе и бюджету (КПБ) избираются на двухлетний период.</w:t>
      </w:r>
    </w:p>
    <w:p w:rsidR="006B1CFC" w:rsidRPr="00BB3B9E" w:rsidRDefault="00E55EDC" w:rsidP="006B1CFC">
      <w:pPr>
        <w:spacing w:after="220"/>
        <w:rPr>
          <w:szCs w:val="22"/>
          <w:lang w:val="ru-RU"/>
        </w:rPr>
      </w:pPr>
      <w:r w:rsidRPr="00D829DA">
        <w:rPr>
          <w:szCs w:val="22"/>
        </w:rPr>
        <w:fldChar w:fldCharType="begin"/>
      </w:r>
      <w:r w:rsidRPr="00BB3B9E">
        <w:rPr>
          <w:szCs w:val="22"/>
          <w:lang w:val="ru-RU"/>
        </w:rPr>
        <w:instrText xml:space="preserve"> </w:instrText>
      </w:r>
      <w:r w:rsidRPr="00D829DA">
        <w:rPr>
          <w:szCs w:val="22"/>
        </w:rPr>
        <w:instrText>AUTONUM</w:instrText>
      </w:r>
      <w:r w:rsidRPr="00BB3B9E">
        <w:rPr>
          <w:szCs w:val="22"/>
          <w:lang w:val="ru-RU"/>
        </w:rPr>
        <w:instrText xml:space="preserve">  </w:instrText>
      </w:r>
      <w:r w:rsidRPr="00D829DA">
        <w:rPr>
          <w:szCs w:val="22"/>
        </w:rPr>
        <w:fldChar w:fldCharType="end"/>
      </w:r>
      <w:r w:rsidRPr="00BB3B9E">
        <w:rPr>
          <w:szCs w:val="22"/>
          <w:lang w:val="ru-RU"/>
        </w:rPr>
        <w:tab/>
      </w:r>
      <w:r w:rsidR="006B1CFC" w:rsidRPr="00D829DA">
        <w:rPr>
          <w:szCs w:val="22"/>
          <w:lang w:val="ru-RU"/>
        </w:rPr>
        <w:t>На своей сессии в октябре 20</w:t>
      </w:r>
      <w:r w:rsidR="00F87F53">
        <w:rPr>
          <w:szCs w:val="22"/>
          <w:lang w:val="ru-RU"/>
        </w:rPr>
        <w:t>21 году</w:t>
      </w:r>
      <w:r w:rsidR="006B1CFC" w:rsidRPr="00D829DA">
        <w:rPr>
          <w:szCs w:val="22"/>
          <w:lang w:val="ru-RU"/>
        </w:rPr>
        <w:t xml:space="preserve"> Генеральная Ассамблея ВОИС единогласно избрал</w:t>
      </w:r>
      <w:r w:rsidR="00D829DA" w:rsidRPr="00D829DA">
        <w:rPr>
          <w:szCs w:val="22"/>
          <w:lang w:val="ru-RU"/>
        </w:rPr>
        <w:t>а</w:t>
      </w:r>
      <w:r w:rsidR="006B1CFC" w:rsidRPr="00D829DA">
        <w:rPr>
          <w:szCs w:val="22"/>
          <w:lang w:val="ru-RU"/>
        </w:rPr>
        <w:t xml:space="preserve"> в качестве членов КПБ следующие государства</w:t>
      </w:r>
      <w:r w:rsidR="00CC14A7">
        <w:rPr>
          <w:szCs w:val="22"/>
          <w:lang w:val="ru-RU"/>
        </w:rPr>
        <w:t xml:space="preserve">: </w:t>
      </w:r>
      <w:r w:rsidR="00F87F53" w:rsidRPr="00B86210">
        <w:rPr>
          <w:lang w:val="ru-RU"/>
        </w:rPr>
        <w:t>Алжир, Аргентина, Армения (2021</w:t>
      </w:r>
      <w:r w:rsidR="003959EA">
        <w:rPr>
          <w:lang w:val="ru-RU"/>
        </w:rPr>
        <w:t>–</w:t>
      </w:r>
      <w:r w:rsidR="00F87F53" w:rsidRPr="00B86210">
        <w:rPr>
          <w:lang w:val="ru-RU"/>
        </w:rPr>
        <w:t>2022</w:t>
      </w:r>
      <w:r w:rsidR="003959EA">
        <w:rPr>
          <w:lang w:val="ru-RU"/>
        </w:rPr>
        <w:t> </w:t>
      </w:r>
      <w:r w:rsidR="00F87F53">
        <w:rPr>
          <w:lang w:val="ru-RU"/>
        </w:rPr>
        <w:t>гг.</w:t>
      </w:r>
      <w:r w:rsidR="00F87F53" w:rsidRPr="00B86210">
        <w:rPr>
          <w:lang w:val="ru-RU"/>
        </w:rPr>
        <w:t>), Азербайджан (2021</w:t>
      </w:r>
      <w:r w:rsidR="00F87F53">
        <w:rPr>
          <w:lang w:val="ru-RU"/>
        </w:rPr>
        <w:t>–</w:t>
      </w:r>
      <w:r w:rsidR="00F87F53" w:rsidRPr="00B86210">
        <w:rPr>
          <w:lang w:val="ru-RU"/>
        </w:rPr>
        <w:t>2022</w:t>
      </w:r>
      <w:r w:rsidR="00F87F53">
        <w:rPr>
          <w:lang w:val="ru-RU"/>
        </w:rPr>
        <w:t> гг.</w:t>
      </w:r>
      <w:r w:rsidR="00F87F53" w:rsidRPr="00B86210">
        <w:rPr>
          <w:lang w:val="ru-RU"/>
        </w:rPr>
        <w:t>), Бангладеш (2021</w:t>
      </w:r>
      <w:r w:rsidR="00F87F53">
        <w:rPr>
          <w:lang w:val="ru-RU"/>
        </w:rPr>
        <w:t>–</w:t>
      </w:r>
      <w:r w:rsidR="00F87F53" w:rsidRPr="00B86210">
        <w:rPr>
          <w:lang w:val="ru-RU"/>
        </w:rPr>
        <w:t>2022</w:t>
      </w:r>
      <w:r w:rsidR="003959EA">
        <w:rPr>
          <w:lang w:val="ru-RU"/>
        </w:rPr>
        <w:t> </w:t>
      </w:r>
      <w:r w:rsidR="00F87F53">
        <w:rPr>
          <w:lang w:val="ru-RU"/>
        </w:rPr>
        <w:t>гг.</w:t>
      </w:r>
      <w:r w:rsidR="00F87F53" w:rsidRPr="00B86210">
        <w:rPr>
          <w:lang w:val="ru-RU"/>
        </w:rPr>
        <w:t>), Беларусь (2022</w:t>
      </w:r>
      <w:r w:rsidR="00F87F53">
        <w:rPr>
          <w:lang w:val="ru-RU"/>
        </w:rPr>
        <w:t>–</w:t>
      </w:r>
      <w:r w:rsidR="00F87F53" w:rsidRPr="00B86210">
        <w:rPr>
          <w:lang w:val="ru-RU"/>
        </w:rPr>
        <w:t>2023</w:t>
      </w:r>
      <w:r w:rsidR="003959EA">
        <w:rPr>
          <w:lang w:val="ru-RU"/>
        </w:rPr>
        <w:t> </w:t>
      </w:r>
      <w:r w:rsidR="00F87F53">
        <w:rPr>
          <w:lang w:val="ru-RU"/>
        </w:rPr>
        <w:t>гг.</w:t>
      </w:r>
      <w:r w:rsidR="00F87F53" w:rsidRPr="00B86210">
        <w:rPr>
          <w:lang w:val="ru-RU"/>
        </w:rPr>
        <w:t>), Бразилия, Канада, Чили, Китай, Колумбия, Чешская Республика, Египет, Сальвадор, Эстония, Франция, Германия, Гана, Греция, Гватемала, Венгрия, Индия, Индонезия (2022</w:t>
      </w:r>
      <w:r w:rsidR="00F87F53">
        <w:rPr>
          <w:lang w:val="ru-RU"/>
        </w:rPr>
        <w:t>–</w:t>
      </w:r>
      <w:r w:rsidR="00F87F53" w:rsidRPr="00B86210">
        <w:rPr>
          <w:lang w:val="ru-RU"/>
        </w:rPr>
        <w:t>2023</w:t>
      </w:r>
      <w:r w:rsidR="003959EA">
        <w:rPr>
          <w:lang w:val="ru-RU"/>
        </w:rPr>
        <w:t> </w:t>
      </w:r>
      <w:r w:rsidR="00F87F53">
        <w:rPr>
          <w:lang w:val="ru-RU"/>
        </w:rPr>
        <w:t>гг.</w:t>
      </w:r>
      <w:r w:rsidR="00F87F53" w:rsidRPr="00B86210">
        <w:rPr>
          <w:lang w:val="ru-RU"/>
        </w:rPr>
        <w:t>), Иран (Исламская Республика) (2021</w:t>
      </w:r>
      <w:r w:rsidR="00F87F53">
        <w:rPr>
          <w:lang w:val="ru-RU"/>
        </w:rPr>
        <w:t>–</w:t>
      </w:r>
      <w:r w:rsidR="00F87F53" w:rsidRPr="00B86210">
        <w:rPr>
          <w:lang w:val="ru-RU"/>
        </w:rPr>
        <w:t>2022</w:t>
      </w:r>
      <w:r w:rsidR="003959EA">
        <w:rPr>
          <w:lang w:val="ru-RU"/>
        </w:rPr>
        <w:t> </w:t>
      </w:r>
      <w:r w:rsidR="00F87F53">
        <w:rPr>
          <w:lang w:val="ru-RU"/>
        </w:rPr>
        <w:t>гг.), Ирак (2022–</w:t>
      </w:r>
      <w:r w:rsidR="00F87F53" w:rsidRPr="00B86210">
        <w:rPr>
          <w:lang w:val="ru-RU"/>
        </w:rPr>
        <w:t>2023</w:t>
      </w:r>
      <w:r w:rsidR="003959EA">
        <w:rPr>
          <w:lang w:val="ru-RU"/>
        </w:rPr>
        <w:t> </w:t>
      </w:r>
      <w:r w:rsidR="00F87F53">
        <w:rPr>
          <w:lang w:val="ru-RU"/>
        </w:rPr>
        <w:t>гг.</w:t>
      </w:r>
      <w:r w:rsidR="00F87F53" w:rsidRPr="00B86210">
        <w:rPr>
          <w:lang w:val="ru-RU"/>
        </w:rPr>
        <w:t>), Италия, Ямайка, Япония, Казахстан (2021</w:t>
      </w:r>
      <w:r w:rsidR="00F87F53">
        <w:rPr>
          <w:lang w:val="ru-RU"/>
        </w:rPr>
        <w:t>–</w:t>
      </w:r>
      <w:r w:rsidR="00F87F53" w:rsidRPr="00B86210">
        <w:rPr>
          <w:lang w:val="ru-RU"/>
        </w:rPr>
        <w:t>2022</w:t>
      </w:r>
      <w:r w:rsidR="003959EA">
        <w:rPr>
          <w:lang w:val="ru-RU"/>
        </w:rPr>
        <w:t> </w:t>
      </w:r>
      <w:r w:rsidR="00F87F53">
        <w:rPr>
          <w:lang w:val="ru-RU"/>
        </w:rPr>
        <w:t>гг.</w:t>
      </w:r>
      <w:r w:rsidR="00F87F53" w:rsidRPr="00B86210">
        <w:rPr>
          <w:lang w:val="ru-RU"/>
        </w:rPr>
        <w:t>), Кения, Кыргызстан (2022</w:t>
      </w:r>
      <w:r w:rsidR="00F87F53">
        <w:rPr>
          <w:lang w:val="ru-RU"/>
        </w:rPr>
        <w:t>–</w:t>
      </w:r>
      <w:r w:rsidR="00F87F53" w:rsidRPr="00B86210">
        <w:rPr>
          <w:lang w:val="ru-RU"/>
        </w:rPr>
        <w:t>2023</w:t>
      </w:r>
      <w:r w:rsidR="003959EA">
        <w:rPr>
          <w:lang w:val="ru-RU"/>
        </w:rPr>
        <w:t> </w:t>
      </w:r>
      <w:r w:rsidR="00F87F53">
        <w:rPr>
          <w:lang w:val="ru-RU"/>
        </w:rPr>
        <w:t>гг.</w:t>
      </w:r>
      <w:r w:rsidR="00F87F53" w:rsidRPr="00B86210">
        <w:rPr>
          <w:lang w:val="ru-RU"/>
        </w:rPr>
        <w:t>), Малайзия (2021</w:t>
      </w:r>
      <w:r w:rsidR="00F87F53">
        <w:rPr>
          <w:lang w:val="ru-RU"/>
        </w:rPr>
        <w:t>–</w:t>
      </w:r>
      <w:r w:rsidR="00F87F53" w:rsidRPr="00B86210">
        <w:rPr>
          <w:lang w:val="ru-RU"/>
        </w:rPr>
        <w:t>2022</w:t>
      </w:r>
      <w:r w:rsidR="003959EA">
        <w:rPr>
          <w:lang w:val="ru-RU"/>
        </w:rPr>
        <w:t> </w:t>
      </w:r>
      <w:r w:rsidR="00F87F53">
        <w:rPr>
          <w:lang w:val="ru-RU"/>
        </w:rPr>
        <w:t>гг.</w:t>
      </w:r>
      <w:r w:rsidR="00F87F53" w:rsidRPr="00B86210">
        <w:rPr>
          <w:lang w:val="ru-RU"/>
        </w:rPr>
        <w:t>), Мексика, Монголия (2022</w:t>
      </w:r>
      <w:r w:rsidR="00F87F53">
        <w:rPr>
          <w:lang w:val="ru-RU"/>
        </w:rPr>
        <w:t>–</w:t>
      </w:r>
      <w:r w:rsidR="00F87F53" w:rsidRPr="00B86210">
        <w:rPr>
          <w:lang w:val="ru-RU"/>
        </w:rPr>
        <w:t>2023</w:t>
      </w:r>
      <w:r w:rsidR="003959EA">
        <w:rPr>
          <w:lang w:val="ru-RU"/>
        </w:rPr>
        <w:t> </w:t>
      </w:r>
      <w:r w:rsidR="00F87F53">
        <w:rPr>
          <w:lang w:val="ru-RU"/>
        </w:rPr>
        <w:t>гг.</w:t>
      </w:r>
      <w:r w:rsidR="00F87F53" w:rsidRPr="00B86210">
        <w:rPr>
          <w:lang w:val="ru-RU"/>
        </w:rPr>
        <w:t>), Марокко, Намибия, Нигерия, Оман (2022</w:t>
      </w:r>
      <w:r w:rsidR="00F87F53">
        <w:rPr>
          <w:lang w:val="ru-RU"/>
        </w:rPr>
        <w:t>–</w:t>
      </w:r>
      <w:r w:rsidR="00F87F53" w:rsidRPr="00B86210">
        <w:rPr>
          <w:lang w:val="ru-RU"/>
        </w:rPr>
        <w:t>2023</w:t>
      </w:r>
      <w:r w:rsidR="003959EA">
        <w:rPr>
          <w:lang w:val="ru-RU"/>
        </w:rPr>
        <w:t> </w:t>
      </w:r>
      <w:r w:rsidR="00F87F53">
        <w:rPr>
          <w:lang w:val="ru-RU"/>
        </w:rPr>
        <w:t>гг.</w:t>
      </w:r>
      <w:r w:rsidR="00F87F53" w:rsidRPr="00B86210">
        <w:rPr>
          <w:lang w:val="ru-RU"/>
        </w:rPr>
        <w:t>), Пакистан (2021</w:t>
      </w:r>
      <w:r w:rsidR="00F87F53">
        <w:rPr>
          <w:lang w:val="ru-RU"/>
        </w:rPr>
        <w:t>–</w:t>
      </w:r>
      <w:r w:rsidR="00F87F53" w:rsidRPr="00B86210">
        <w:rPr>
          <w:lang w:val="ru-RU"/>
        </w:rPr>
        <w:t>2022</w:t>
      </w:r>
      <w:r w:rsidR="003959EA">
        <w:rPr>
          <w:lang w:val="ru-RU"/>
        </w:rPr>
        <w:t> </w:t>
      </w:r>
      <w:r w:rsidR="00F87F53">
        <w:rPr>
          <w:lang w:val="ru-RU"/>
        </w:rPr>
        <w:t>гг.</w:t>
      </w:r>
      <w:r w:rsidR="00F87F53" w:rsidRPr="00B86210">
        <w:rPr>
          <w:lang w:val="ru-RU"/>
        </w:rPr>
        <w:t>), Панама, Польша, Катар</w:t>
      </w:r>
      <w:r w:rsidR="00F87F53">
        <w:rPr>
          <w:lang w:val="ru-RU"/>
        </w:rPr>
        <w:t> </w:t>
      </w:r>
      <w:r w:rsidR="00F87F53" w:rsidRPr="00B86210">
        <w:rPr>
          <w:lang w:val="ru-RU"/>
        </w:rPr>
        <w:t>(2021</w:t>
      </w:r>
      <w:r w:rsidR="00F87F53">
        <w:rPr>
          <w:lang w:val="ru-RU"/>
        </w:rPr>
        <w:t>–</w:t>
      </w:r>
      <w:r w:rsidR="00F87F53" w:rsidRPr="00B86210">
        <w:rPr>
          <w:lang w:val="ru-RU"/>
        </w:rPr>
        <w:t>2022</w:t>
      </w:r>
      <w:r w:rsidR="003959EA">
        <w:rPr>
          <w:lang w:val="ru-RU"/>
        </w:rPr>
        <w:t> </w:t>
      </w:r>
      <w:r w:rsidR="00F87F53">
        <w:rPr>
          <w:lang w:val="ru-RU"/>
        </w:rPr>
        <w:t>гг.</w:t>
      </w:r>
      <w:r w:rsidR="00F87F53" w:rsidRPr="00B86210">
        <w:rPr>
          <w:lang w:val="ru-RU"/>
        </w:rPr>
        <w:t>), Республика Корея (2021</w:t>
      </w:r>
      <w:r w:rsidR="00F87F53">
        <w:rPr>
          <w:lang w:val="ru-RU"/>
        </w:rPr>
        <w:t>–</w:t>
      </w:r>
      <w:r w:rsidR="00F87F53" w:rsidRPr="00B86210">
        <w:rPr>
          <w:lang w:val="ru-RU"/>
        </w:rPr>
        <w:t>2022</w:t>
      </w:r>
      <w:r w:rsidR="003959EA">
        <w:rPr>
          <w:lang w:val="ru-RU"/>
        </w:rPr>
        <w:t> </w:t>
      </w:r>
      <w:r w:rsidR="00F87F53">
        <w:rPr>
          <w:lang w:val="ru-RU"/>
        </w:rPr>
        <w:t>гг.</w:t>
      </w:r>
      <w:r w:rsidR="00F87F53" w:rsidRPr="00B86210">
        <w:rPr>
          <w:lang w:val="ru-RU"/>
        </w:rPr>
        <w:t>), Румыния, Российская Федерация, Саудовская Аравия, Сербия, Сингапур (2022</w:t>
      </w:r>
      <w:r w:rsidR="00F87F53">
        <w:rPr>
          <w:lang w:val="ru-RU"/>
        </w:rPr>
        <w:t>–</w:t>
      </w:r>
      <w:r w:rsidR="00F87F53" w:rsidRPr="00B86210">
        <w:rPr>
          <w:lang w:val="ru-RU"/>
        </w:rPr>
        <w:t>2023</w:t>
      </w:r>
      <w:r w:rsidR="003959EA">
        <w:rPr>
          <w:lang w:val="ru-RU"/>
        </w:rPr>
        <w:t> </w:t>
      </w:r>
      <w:r w:rsidR="00F87F53">
        <w:rPr>
          <w:lang w:val="ru-RU"/>
        </w:rPr>
        <w:t>гг.</w:t>
      </w:r>
      <w:r w:rsidR="00F87F53" w:rsidRPr="00B86210">
        <w:rPr>
          <w:lang w:val="ru-RU"/>
        </w:rPr>
        <w:t>), Словакия, Южная Африка, Испания, Швеция, Швейцария (</w:t>
      </w:r>
      <w:r w:rsidR="00F87F53">
        <w:t>ex</w:t>
      </w:r>
      <w:r w:rsidR="00F87F53" w:rsidRPr="005317C1">
        <w:rPr>
          <w:lang w:val="ru-RU"/>
        </w:rPr>
        <w:t xml:space="preserve"> </w:t>
      </w:r>
      <w:r w:rsidR="00F87F53">
        <w:t>officio</w:t>
      </w:r>
      <w:r w:rsidR="00F87F53" w:rsidRPr="00B86210">
        <w:rPr>
          <w:lang w:val="ru-RU"/>
        </w:rPr>
        <w:t>), Сирийская Арабская Республика (2022</w:t>
      </w:r>
      <w:r w:rsidR="00F87F53">
        <w:rPr>
          <w:lang w:val="ru-RU"/>
        </w:rPr>
        <w:t>–</w:t>
      </w:r>
      <w:r w:rsidR="00F87F53" w:rsidRPr="00B86210">
        <w:rPr>
          <w:lang w:val="ru-RU"/>
        </w:rPr>
        <w:t>2023</w:t>
      </w:r>
      <w:r w:rsidR="003959EA">
        <w:rPr>
          <w:lang w:val="ru-RU"/>
        </w:rPr>
        <w:t> </w:t>
      </w:r>
      <w:r w:rsidR="00F87F53">
        <w:rPr>
          <w:lang w:val="ru-RU"/>
        </w:rPr>
        <w:t>гг.</w:t>
      </w:r>
      <w:r w:rsidR="00F87F53" w:rsidRPr="00B86210">
        <w:rPr>
          <w:lang w:val="ru-RU"/>
        </w:rPr>
        <w:t>), Таджикистан (2022</w:t>
      </w:r>
      <w:r w:rsidR="00F87F53">
        <w:rPr>
          <w:lang w:val="ru-RU"/>
        </w:rPr>
        <w:t>–</w:t>
      </w:r>
      <w:r w:rsidR="00F87F53" w:rsidRPr="00B86210">
        <w:rPr>
          <w:lang w:val="ru-RU"/>
        </w:rPr>
        <w:t>2023</w:t>
      </w:r>
      <w:r w:rsidR="003959EA">
        <w:rPr>
          <w:lang w:val="ru-RU"/>
        </w:rPr>
        <w:t> </w:t>
      </w:r>
      <w:r w:rsidR="00F87F53">
        <w:rPr>
          <w:lang w:val="ru-RU"/>
        </w:rPr>
        <w:t>гг.</w:t>
      </w:r>
      <w:r w:rsidR="00F87F53" w:rsidRPr="00B86210">
        <w:rPr>
          <w:lang w:val="ru-RU"/>
        </w:rPr>
        <w:t xml:space="preserve">), Тунис, </w:t>
      </w:r>
      <w:r w:rsidR="00F87F53">
        <w:rPr>
          <w:lang w:val="ru-RU"/>
        </w:rPr>
        <w:t>Турция</w:t>
      </w:r>
      <w:r w:rsidR="00F87F53" w:rsidRPr="00B86210">
        <w:rPr>
          <w:lang w:val="ru-RU"/>
        </w:rPr>
        <w:t>, Туркменистан (2022</w:t>
      </w:r>
      <w:r w:rsidR="00F87F53">
        <w:rPr>
          <w:lang w:val="ru-RU"/>
        </w:rPr>
        <w:t>–</w:t>
      </w:r>
      <w:r w:rsidR="00F87F53" w:rsidRPr="00B86210">
        <w:rPr>
          <w:lang w:val="ru-RU"/>
        </w:rPr>
        <w:t>2023</w:t>
      </w:r>
      <w:r w:rsidR="003959EA">
        <w:rPr>
          <w:lang w:val="ru-RU"/>
        </w:rPr>
        <w:t> </w:t>
      </w:r>
      <w:r w:rsidR="00F87F53">
        <w:rPr>
          <w:lang w:val="ru-RU"/>
        </w:rPr>
        <w:t>гг.</w:t>
      </w:r>
      <w:r w:rsidR="00F87F53" w:rsidRPr="00B86210">
        <w:rPr>
          <w:lang w:val="ru-RU"/>
        </w:rPr>
        <w:t>), Уганда, Объединенные Арабские Эмираты (2022</w:t>
      </w:r>
      <w:r w:rsidR="00F87F53">
        <w:rPr>
          <w:lang w:val="ru-RU"/>
        </w:rPr>
        <w:t>–</w:t>
      </w:r>
      <w:r w:rsidR="00F87F53" w:rsidRPr="00B86210">
        <w:rPr>
          <w:lang w:val="ru-RU"/>
        </w:rPr>
        <w:t>2023</w:t>
      </w:r>
      <w:r w:rsidR="003959EA">
        <w:rPr>
          <w:lang w:val="ru-RU"/>
        </w:rPr>
        <w:t> </w:t>
      </w:r>
      <w:r w:rsidR="00F87F53">
        <w:rPr>
          <w:lang w:val="ru-RU"/>
        </w:rPr>
        <w:t>гг.</w:t>
      </w:r>
      <w:r w:rsidR="00F87F53" w:rsidRPr="00B86210">
        <w:rPr>
          <w:lang w:val="ru-RU"/>
        </w:rPr>
        <w:t xml:space="preserve">), </w:t>
      </w:r>
      <w:r w:rsidR="00CC14A7">
        <w:rPr>
          <w:lang w:val="ru-RU"/>
        </w:rPr>
        <w:t>Соединенное Королевство,</w:t>
      </w:r>
      <w:r w:rsidR="00F87F53" w:rsidRPr="00B86210">
        <w:rPr>
          <w:lang w:val="ru-RU"/>
        </w:rPr>
        <w:t xml:space="preserve"> Соединенные Штаты Америки, </w:t>
      </w:r>
      <w:r w:rsidR="00F87F53">
        <w:rPr>
          <w:lang w:val="ru-RU"/>
        </w:rPr>
        <w:t>Узбекистан (2021–2022</w:t>
      </w:r>
      <w:r w:rsidR="003959EA">
        <w:rPr>
          <w:lang w:val="ru-RU"/>
        </w:rPr>
        <w:t> </w:t>
      </w:r>
      <w:r w:rsidR="00F87F53">
        <w:rPr>
          <w:lang w:val="ru-RU"/>
        </w:rPr>
        <w:t>гг.), Вьетнам </w:t>
      </w:r>
      <w:r w:rsidR="00F87F53" w:rsidRPr="00B86210">
        <w:rPr>
          <w:lang w:val="ru-RU"/>
        </w:rPr>
        <w:t>(2021</w:t>
      </w:r>
      <w:r w:rsidR="00F87F53">
        <w:rPr>
          <w:lang w:val="ru-RU"/>
        </w:rPr>
        <w:t>–</w:t>
      </w:r>
      <w:r w:rsidR="00F87F53" w:rsidRPr="00B86210">
        <w:rPr>
          <w:lang w:val="ru-RU"/>
        </w:rPr>
        <w:t>2022</w:t>
      </w:r>
      <w:r w:rsidR="003959EA">
        <w:rPr>
          <w:lang w:val="ru-RU"/>
        </w:rPr>
        <w:t> </w:t>
      </w:r>
      <w:r w:rsidR="00F87F53">
        <w:rPr>
          <w:lang w:val="ru-RU"/>
        </w:rPr>
        <w:t>гг.</w:t>
      </w:r>
      <w:r w:rsidR="00F87F53" w:rsidRPr="00B86210">
        <w:rPr>
          <w:lang w:val="ru-RU"/>
        </w:rPr>
        <w:t>)</w:t>
      </w:r>
      <w:r w:rsidR="003959EA">
        <w:rPr>
          <w:lang w:val="ru-RU"/>
        </w:rPr>
        <w:t> </w:t>
      </w:r>
      <w:r w:rsidR="00F87F53" w:rsidRPr="00B86210">
        <w:rPr>
          <w:lang w:val="ru-RU"/>
        </w:rPr>
        <w:t>(53).</w:t>
      </w:r>
    </w:p>
    <w:p w:rsidR="006B1CFC" w:rsidRPr="00BB3B9E" w:rsidRDefault="00E55EDC">
      <w:pPr>
        <w:rPr>
          <w:szCs w:val="22"/>
          <w:lang w:val="ru-RU"/>
        </w:rPr>
      </w:pPr>
      <w:r w:rsidRPr="00BB3B9E">
        <w:rPr>
          <w:szCs w:val="22"/>
          <w:lang w:val="ru-RU"/>
        </w:rPr>
        <w:br w:type="page"/>
      </w:r>
    </w:p>
    <w:p w:rsidR="006B1CFC" w:rsidRPr="00BB3B9E" w:rsidRDefault="005556FA" w:rsidP="00D829DA">
      <w:pPr>
        <w:spacing w:after="220"/>
        <w:rPr>
          <w:lang w:val="ru-RU"/>
        </w:rPr>
      </w:pPr>
      <w:r>
        <w:lastRenderedPageBreak/>
        <w:fldChar w:fldCharType="begin"/>
      </w:r>
      <w:r w:rsidRPr="00BB3B9E">
        <w:rPr>
          <w:lang w:val="ru-RU"/>
        </w:rPr>
        <w:instrText xml:space="preserve"> </w:instrText>
      </w:r>
      <w:r>
        <w:instrText>AUTONUM</w:instrText>
      </w:r>
      <w:r w:rsidRPr="00BB3B9E">
        <w:rPr>
          <w:lang w:val="ru-RU"/>
        </w:rPr>
        <w:instrText xml:space="preserve">  </w:instrText>
      </w:r>
      <w:r>
        <w:fldChar w:fldCharType="end"/>
      </w:r>
      <w:r w:rsidRPr="00BB3B9E">
        <w:rPr>
          <w:lang w:val="ru-RU"/>
        </w:rPr>
        <w:tab/>
      </w:r>
      <w:r w:rsidR="00D829DA" w:rsidRPr="00D829DA">
        <w:rPr>
          <w:lang w:val="ru-RU"/>
        </w:rPr>
        <w:t xml:space="preserve">Поскольку мандат нынешних членов КПБ истекает в </w:t>
      </w:r>
      <w:r w:rsidR="008B382A">
        <w:rPr>
          <w:lang w:val="ru-RU"/>
        </w:rPr>
        <w:t>текущем году</w:t>
      </w:r>
      <w:r w:rsidR="00D829DA" w:rsidRPr="00D829DA">
        <w:rPr>
          <w:lang w:val="ru-RU"/>
        </w:rPr>
        <w:t>, Генеральной Ассамблее ВОИС необходимо избрать новых членов</w:t>
      </w:r>
      <w:r w:rsidR="00CF3013">
        <w:rPr>
          <w:lang w:val="ru-RU"/>
        </w:rPr>
        <w:t>.</w:t>
      </w:r>
      <w:r w:rsidR="00CF3013" w:rsidRPr="00CF3013">
        <w:rPr>
          <w:lang w:val="ru-RU"/>
        </w:rPr>
        <w:t xml:space="preserve"> В это</w:t>
      </w:r>
      <w:r w:rsidR="008B382A">
        <w:rPr>
          <w:lang w:val="ru-RU"/>
        </w:rPr>
        <w:t>й связи</w:t>
      </w:r>
      <w:r w:rsidR="00CF3013" w:rsidRPr="00CF3013">
        <w:rPr>
          <w:lang w:val="ru-RU"/>
        </w:rPr>
        <w:t xml:space="preserve"> следует напомнить, что со времени последнего мандата КПБ </w:t>
      </w:r>
      <w:r w:rsidR="00CF3013">
        <w:rPr>
          <w:lang w:val="ru-RU"/>
        </w:rPr>
        <w:t>сроки</w:t>
      </w:r>
      <w:r w:rsidR="00CF3013" w:rsidRPr="00CF3013">
        <w:rPr>
          <w:lang w:val="ru-RU"/>
        </w:rPr>
        <w:t xml:space="preserve"> проведения заседаний Ассамблей государств-членов ВОИС в 2022</w:t>
      </w:r>
      <w:r w:rsidR="003959EA">
        <w:rPr>
          <w:lang w:val="ru-RU"/>
        </w:rPr>
        <w:t> </w:t>
      </w:r>
      <w:r w:rsidR="00CF3013" w:rsidRPr="00CF3013">
        <w:rPr>
          <w:lang w:val="ru-RU"/>
        </w:rPr>
        <w:t>г</w:t>
      </w:r>
      <w:r w:rsidR="00CF3013">
        <w:rPr>
          <w:lang w:val="ru-RU"/>
        </w:rPr>
        <w:t>оду были перенесены с октября на июль.</w:t>
      </w:r>
      <w:r w:rsidR="00CF3013" w:rsidRPr="00CF3013">
        <w:rPr>
          <w:lang w:val="ru-RU"/>
        </w:rPr>
        <w:t xml:space="preserve"> </w:t>
      </w:r>
      <w:r w:rsidR="00CF3013">
        <w:rPr>
          <w:lang w:val="ru-RU"/>
        </w:rPr>
        <w:t>Ввиду этого</w:t>
      </w:r>
      <w:r w:rsidR="00CF3013" w:rsidRPr="00CF3013">
        <w:rPr>
          <w:lang w:val="ru-RU"/>
        </w:rPr>
        <w:t xml:space="preserve"> предлагается избрать новых членов на период с момента закрытия нынешней сессии до </w:t>
      </w:r>
      <w:r w:rsidR="00CF3013">
        <w:rPr>
          <w:lang w:val="ru-RU"/>
        </w:rPr>
        <w:t>завершения</w:t>
      </w:r>
      <w:r w:rsidR="00CF3013" w:rsidRPr="00CF3013">
        <w:rPr>
          <w:lang w:val="ru-RU"/>
        </w:rPr>
        <w:t xml:space="preserve"> следующей очередной сессии Генеральной Ассамблеи в 2025</w:t>
      </w:r>
      <w:r w:rsidR="003959EA">
        <w:rPr>
          <w:lang w:val="ru-RU"/>
        </w:rPr>
        <w:t> </w:t>
      </w:r>
      <w:r w:rsidR="00CF3013" w:rsidRPr="00CF3013">
        <w:rPr>
          <w:lang w:val="ru-RU"/>
        </w:rPr>
        <w:t>году.</w:t>
      </w:r>
    </w:p>
    <w:p w:rsidR="006B1CFC" w:rsidRPr="00BB3B9E" w:rsidRDefault="005556FA" w:rsidP="00D829DA">
      <w:pPr>
        <w:pStyle w:val="Endofdocument-Annex"/>
        <w:spacing w:after="720"/>
        <w:ind w:left="5530"/>
        <w:rPr>
          <w:i/>
          <w:lang w:val="ru-RU"/>
        </w:rPr>
      </w:pPr>
      <w:r w:rsidRPr="00D829DA">
        <w:rPr>
          <w:i/>
        </w:rPr>
        <w:fldChar w:fldCharType="begin"/>
      </w:r>
      <w:r w:rsidRPr="00BB3B9E">
        <w:rPr>
          <w:i/>
          <w:lang w:val="ru-RU"/>
        </w:rPr>
        <w:instrText xml:space="preserve"> </w:instrText>
      </w:r>
      <w:r w:rsidRPr="00D829DA">
        <w:rPr>
          <w:i/>
        </w:rPr>
        <w:instrText>AUTONUM</w:instrText>
      </w:r>
      <w:r w:rsidRPr="00BB3B9E">
        <w:rPr>
          <w:i/>
          <w:lang w:val="ru-RU"/>
        </w:rPr>
        <w:instrText xml:space="preserve">  </w:instrText>
      </w:r>
      <w:r w:rsidRPr="00D829DA">
        <w:rPr>
          <w:i/>
        </w:rPr>
        <w:fldChar w:fldCharType="end"/>
      </w:r>
      <w:r w:rsidRPr="00BB3B9E">
        <w:rPr>
          <w:i/>
          <w:lang w:val="ru-RU"/>
        </w:rPr>
        <w:tab/>
      </w:r>
      <w:r w:rsidR="00D829DA" w:rsidRPr="00D829DA">
        <w:rPr>
          <w:i/>
          <w:lang w:val="ru-RU"/>
        </w:rPr>
        <w:t>Генеральной Ассамблее ВОИС предлагается принять решение по вопросу о членстве и составе Комитета по программе и бюджету на период</w:t>
      </w:r>
      <w:r w:rsidR="00CF3013">
        <w:rPr>
          <w:i/>
          <w:lang w:val="ru-RU"/>
        </w:rPr>
        <w:t>, указанный в пункт</w:t>
      </w:r>
      <w:r w:rsidR="009D2E37">
        <w:rPr>
          <w:i/>
          <w:lang w:val="ru-RU"/>
        </w:rPr>
        <w:t>е</w:t>
      </w:r>
      <w:r w:rsidR="003959EA">
        <w:rPr>
          <w:i/>
          <w:lang w:val="ru-RU"/>
        </w:rPr>
        <w:t> </w:t>
      </w:r>
      <w:r w:rsidR="00CF3013">
        <w:rPr>
          <w:i/>
          <w:lang w:val="ru-RU"/>
        </w:rPr>
        <w:t xml:space="preserve">3 документа </w:t>
      </w:r>
      <w:r w:rsidR="00CF3013">
        <w:rPr>
          <w:i/>
        </w:rPr>
        <w:t>WO</w:t>
      </w:r>
      <w:r w:rsidR="00CF3013" w:rsidRPr="00CF3013">
        <w:rPr>
          <w:i/>
          <w:lang w:val="ru-RU"/>
        </w:rPr>
        <w:t>/</w:t>
      </w:r>
      <w:r w:rsidR="00CF3013">
        <w:rPr>
          <w:i/>
        </w:rPr>
        <w:t>GA</w:t>
      </w:r>
      <w:r w:rsidR="00CF3013" w:rsidRPr="009D2E37">
        <w:rPr>
          <w:i/>
          <w:lang w:val="ru-RU"/>
        </w:rPr>
        <w:t>/56/1</w:t>
      </w:r>
      <w:r w:rsidR="00D829DA" w:rsidRPr="00D829DA">
        <w:rPr>
          <w:i/>
          <w:lang w:val="ru-RU"/>
        </w:rPr>
        <w:t>.</w:t>
      </w:r>
    </w:p>
    <w:p w:rsidR="006B1CFC" w:rsidRPr="00D829DA" w:rsidRDefault="00D829DA" w:rsidP="00D829DA">
      <w:pPr>
        <w:pStyle w:val="Endofdocument-Annex"/>
        <w:spacing w:after="720"/>
        <w:ind w:left="5530"/>
      </w:pPr>
      <w:r w:rsidRPr="00D829DA">
        <w:rPr>
          <w:lang w:val="ru-RU"/>
        </w:rPr>
        <w:t>[Конец документа]</w:t>
      </w:r>
    </w:p>
    <w:sectPr w:rsidR="006B1CFC" w:rsidRPr="00D829DA" w:rsidSect="005556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18A" w:rsidRDefault="0094518A">
      <w:r>
        <w:separator/>
      </w:r>
    </w:p>
  </w:endnote>
  <w:endnote w:type="continuationSeparator" w:id="0">
    <w:p w:rsidR="0094518A" w:rsidRDefault="0094518A" w:rsidP="003B38C1">
      <w:r>
        <w:separator/>
      </w:r>
    </w:p>
    <w:p w:rsidR="0094518A" w:rsidRPr="003B38C1" w:rsidRDefault="0094518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4518A" w:rsidRPr="003B38C1" w:rsidRDefault="0094518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D73" w:rsidRDefault="00AD2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D73" w:rsidRDefault="00AD2D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D73" w:rsidRDefault="00AD2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18A" w:rsidRDefault="0094518A">
      <w:r>
        <w:separator/>
      </w:r>
    </w:p>
  </w:footnote>
  <w:footnote w:type="continuationSeparator" w:id="0">
    <w:p w:rsidR="0094518A" w:rsidRDefault="0094518A" w:rsidP="008B60B2">
      <w:r>
        <w:separator/>
      </w:r>
    </w:p>
    <w:p w:rsidR="0094518A" w:rsidRPr="00ED77FB" w:rsidRDefault="0094518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4518A" w:rsidRPr="00ED77FB" w:rsidRDefault="0094518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D73" w:rsidRDefault="00AD2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Default="005556FA" w:rsidP="00477D6B">
    <w:pPr>
      <w:jc w:val="right"/>
    </w:pPr>
    <w:bookmarkStart w:id="6" w:name="Code2"/>
    <w:r>
      <w:t>WO/GA/54/1</w:t>
    </w:r>
  </w:p>
  <w:bookmarkEnd w:id="6"/>
  <w:p w:rsidR="00D07C78" w:rsidRDefault="00D829DA" w:rsidP="001F11EB">
    <w:pPr>
      <w:spacing w:after="480"/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AD2D73">
      <w:rPr>
        <w:noProof/>
      </w:rPr>
      <w:t>2</w:t>
    </w:r>
    <w:r w:rsidR="00D07C78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D73" w:rsidRDefault="00AD2D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-hoc\Assemblies Reports|TextBase TMs\WorkspaceRTS\Ad-hoc\Glossaries|TextBase TMs\WorkspaceRTS\Ad-hoc\testsk|TextBase TMs\WorkspaceRTS\Ad-hoc\WIPO Assemblies"/>
    <w:docVar w:name="TextBaseURL" w:val="empty"/>
    <w:docVar w:name="UILng" w:val="en"/>
  </w:docVars>
  <w:rsids>
    <w:rsidRoot w:val="005556FA"/>
    <w:rsid w:val="00004205"/>
    <w:rsid w:val="00012405"/>
    <w:rsid w:val="000309A0"/>
    <w:rsid w:val="00043CAA"/>
    <w:rsid w:val="00046931"/>
    <w:rsid w:val="00056816"/>
    <w:rsid w:val="000617F3"/>
    <w:rsid w:val="00075432"/>
    <w:rsid w:val="000967E7"/>
    <w:rsid w:val="000968ED"/>
    <w:rsid w:val="000A3D97"/>
    <w:rsid w:val="000A7A2D"/>
    <w:rsid w:val="000D7426"/>
    <w:rsid w:val="000E4F44"/>
    <w:rsid w:val="000E5F7F"/>
    <w:rsid w:val="000F5E56"/>
    <w:rsid w:val="001362EE"/>
    <w:rsid w:val="001647D5"/>
    <w:rsid w:val="001832A6"/>
    <w:rsid w:val="00185EE9"/>
    <w:rsid w:val="001D4107"/>
    <w:rsid w:val="001F11EB"/>
    <w:rsid w:val="00203D24"/>
    <w:rsid w:val="0021217E"/>
    <w:rsid w:val="00217391"/>
    <w:rsid w:val="002415DC"/>
    <w:rsid w:val="00243430"/>
    <w:rsid w:val="002634C4"/>
    <w:rsid w:val="002928D3"/>
    <w:rsid w:val="002A0CCF"/>
    <w:rsid w:val="002F1FE6"/>
    <w:rsid w:val="002F4E68"/>
    <w:rsid w:val="00312F7F"/>
    <w:rsid w:val="00327BC6"/>
    <w:rsid w:val="0033082C"/>
    <w:rsid w:val="00361450"/>
    <w:rsid w:val="003673CF"/>
    <w:rsid w:val="003845C1"/>
    <w:rsid w:val="003959EA"/>
    <w:rsid w:val="003A6F89"/>
    <w:rsid w:val="003B38C1"/>
    <w:rsid w:val="003C34E9"/>
    <w:rsid w:val="00423E3E"/>
    <w:rsid w:val="00427AF4"/>
    <w:rsid w:val="004647DA"/>
    <w:rsid w:val="00474062"/>
    <w:rsid w:val="00477D6B"/>
    <w:rsid w:val="004B742A"/>
    <w:rsid w:val="004D0364"/>
    <w:rsid w:val="005019FF"/>
    <w:rsid w:val="0053057A"/>
    <w:rsid w:val="00531A5E"/>
    <w:rsid w:val="005361A2"/>
    <w:rsid w:val="0054689B"/>
    <w:rsid w:val="005556FA"/>
    <w:rsid w:val="00556076"/>
    <w:rsid w:val="00560A29"/>
    <w:rsid w:val="005A291B"/>
    <w:rsid w:val="005B535D"/>
    <w:rsid w:val="005C6649"/>
    <w:rsid w:val="005D13DE"/>
    <w:rsid w:val="005D5AC8"/>
    <w:rsid w:val="005E27B1"/>
    <w:rsid w:val="00605827"/>
    <w:rsid w:val="00646050"/>
    <w:rsid w:val="00664D02"/>
    <w:rsid w:val="006713CA"/>
    <w:rsid w:val="00676C5C"/>
    <w:rsid w:val="006961B9"/>
    <w:rsid w:val="006B1CFC"/>
    <w:rsid w:val="006D33BA"/>
    <w:rsid w:val="00720EFD"/>
    <w:rsid w:val="00793A7C"/>
    <w:rsid w:val="007A398A"/>
    <w:rsid w:val="007D1613"/>
    <w:rsid w:val="007E4C0E"/>
    <w:rsid w:val="00805BD5"/>
    <w:rsid w:val="00863505"/>
    <w:rsid w:val="008676B7"/>
    <w:rsid w:val="008A134B"/>
    <w:rsid w:val="008A30C3"/>
    <w:rsid w:val="008B2CC1"/>
    <w:rsid w:val="008B382A"/>
    <w:rsid w:val="008B60B2"/>
    <w:rsid w:val="00904EB2"/>
    <w:rsid w:val="0090731E"/>
    <w:rsid w:val="00912860"/>
    <w:rsid w:val="00916EE2"/>
    <w:rsid w:val="0094518A"/>
    <w:rsid w:val="00966A22"/>
    <w:rsid w:val="0096722F"/>
    <w:rsid w:val="00980843"/>
    <w:rsid w:val="009B2754"/>
    <w:rsid w:val="009C11A2"/>
    <w:rsid w:val="009D2E37"/>
    <w:rsid w:val="009E2791"/>
    <w:rsid w:val="009E3F6F"/>
    <w:rsid w:val="009F499F"/>
    <w:rsid w:val="00A37342"/>
    <w:rsid w:val="00A42DAF"/>
    <w:rsid w:val="00A45BD8"/>
    <w:rsid w:val="00A869B7"/>
    <w:rsid w:val="00AA2A10"/>
    <w:rsid w:val="00AC205C"/>
    <w:rsid w:val="00AD2D73"/>
    <w:rsid w:val="00AF0A6B"/>
    <w:rsid w:val="00B05A69"/>
    <w:rsid w:val="00B30E82"/>
    <w:rsid w:val="00B3311C"/>
    <w:rsid w:val="00B75281"/>
    <w:rsid w:val="00B92F1F"/>
    <w:rsid w:val="00B9734B"/>
    <w:rsid w:val="00BA30E2"/>
    <w:rsid w:val="00BB3B9E"/>
    <w:rsid w:val="00BE619B"/>
    <w:rsid w:val="00BF22D8"/>
    <w:rsid w:val="00C00BCF"/>
    <w:rsid w:val="00C11BFE"/>
    <w:rsid w:val="00C274D7"/>
    <w:rsid w:val="00C5068F"/>
    <w:rsid w:val="00C86D74"/>
    <w:rsid w:val="00C92621"/>
    <w:rsid w:val="00C97A10"/>
    <w:rsid w:val="00CA19ED"/>
    <w:rsid w:val="00CB3542"/>
    <w:rsid w:val="00CB610D"/>
    <w:rsid w:val="00CC14A7"/>
    <w:rsid w:val="00CD04F1"/>
    <w:rsid w:val="00CF3013"/>
    <w:rsid w:val="00CF681A"/>
    <w:rsid w:val="00D07C78"/>
    <w:rsid w:val="00D2528E"/>
    <w:rsid w:val="00D45252"/>
    <w:rsid w:val="00D71B4D"/>
    <w:rsid w:val="00D829DA"/>
    <w:rsid w:val="00D93D55"/>
    <w:rsid w:val="00DD7B7F"/>
    <w:rsid w:val="00E15015"/>
    <w:rsid w:val="00E335FE"/>
    <w:rsid w:val="00E55EDC"/>
    <w:rsid w:val="00EA7D6E"/>
    <w:rsid w:val="00EB2F76"/>
    <w:rsid w:val="00EC4E49"/>
    <w:rsid w:val="00ED77FB"/>
    <w:rsid w:val="00EE45FA"/>
    <w:rsid w:val="00F043DE"/>
    <w:rsid w:val="00F53A2A"/>
    <w:rsid w:val="00F66152"/>
    <w:rsid w:val="00F84B14"/>
    <w:rsid w:val="00F87F53"/>
    <w:rsid w:val="00F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9996E435-162E-4FD5-9350-274B81CA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96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961B9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02A91-8B56-4DCE-9664-746AF9FB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1917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WO/GA/54/</vt:lpstr>
    </vt:vector>
  </TitlesOfParts>
  <Manager>OLC</Manager>
  <Company>WIPO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WO/GA/56/1</dc:title>
  <dc:creator>WIPO</dc:creator>
  <cp:keywords>PUBLIC</cp:keywords>
  <cp:lastModifiedBy>HÄFLIGER Patience</cp:lastModifiedBy>
  <cp:revision>5</cp:revision>
  <cp:lastPrinted>2021-06-04T10:30:00Z</cp:lastPrinted>
  <dcterms:created xsi:type="dcterms:W3CDTF">2023-04-19T09:53:00Z</dcterms:created>
  <dcterms:modified xsi:type="dcterms:W3CDTF">2023-04-26T15:09:00Z</dcterms:modified>
  <cp:category>Assemblies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925049de-312f-4650-a770-9fa5a2af2af4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