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287C" w:rsidP="00916EE2">
            <w:r>
              <w:rPr>
                <w:noProof/>
                <w:lang w:eastAsia="en-US"/>
              </w:rPr>
              <w:drawing>
                <wp:inline distT="0" distB="0" distL="0" distR="0" wp14:anchorId="5544AF00" wp14:editId="46FA7B26">
                  <wp:extent cx="1952625" cy="143827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287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1345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13450" w:rsidRDefault="00B26D45" w:rsidP="00BB255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3450">
              <w:rPr>
                <w:rFonts w:ascii="Arial Black" w:hAnsi="Arial Black"/>
                <w:caps/>
                <w:sz w:val="15"/>
              </w:rPr>
              <w:t>WO/GA/4</w:t>
            </w:r>
            <w:r w:rsidR="00BB2554">
              <w:rPr>
                <w:rFonts w:ascii="Arial Black" w:hAnsi="Arial Black"/>
                <w:caps/>
                <w:sz w:val="15"/>
              </w:rPr>
              <w:t>9</w:t>
            </w:r>
            <w:r w:rsidR="00F216BB" w:rsidRPr="00013450">
              <w:rPr>
                <w:rFonts w:ascii="Arial Black" w:hAnsi="Arial Black"/>
                <w:caps/>
                <w:sz w:val="15"/>
              </w:rPr>
              <w:t>/</w:t>
            </w:r>
            <w:r w:rsidR="00013450" w:rsidRPr="00013450">
              <w:rPr>
                <w:rFonts w:ascii="Arial Black" w:hAnsi="Arial Black"/>
                <w:caps/>
                <w:sz w:val="15"/>
              </w:rPr>
              <w:t>1</w:t>
            </w:r>
            <w:r w:rsidR="00BB2554">
              <w:rPr>
                <w:rFonts w:ascii="Arial Black" w:hAnsi="Arial Black"/>
                <w:caps/>
                <w:sz w:val="15"/>
              </w:rPr>
              <w:t>2</w:t>
            </w:r>
            <w:r w:rsidR="00A42DAF" w:rsidRPr="0001345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13450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01345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13450" w:rsidRDefault="0021287C" w:rsidP="002128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216BB" w:rsidRPr="00013450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 w:rsidRPr="0001345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1345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BB255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B2554" w:rsidRDefault="0021287C" w:rsidP="0021287C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F216BB" w:rsidRPr="002051FF">
              <w:rPr>
                <w:rFonts w:ascii="Arial Black" w:hAnsi="Arial Black"/>
                <w:caps/>
                <w:sz w:val="15"/>
              </w:rPr>
              <w:t xml:space="preserve">:  </w:t>
            </w:r>
            <w:r w:rsidR="00A3529C">
              <w:rPr>
                <w:rFonts w:ascii="Arial Black" w:hAnsi="Arial Black"/>
                <w:caps/>
                <w:sz w:val="15"/>
              </w:rPr>
              <w:t>2</w:t>
            </w:r>
            <w:r w:rsidR="00F216BB" w:rsidRPr="002051F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F216BB" w:rsidRPr="002051FF">
              <w:rPr>
                <w:rFonts w:ascii="Arial Black" w:hAnsi="Arial Black"/>
                <w:caps/>
                <w:sz w:val="15"/>
              </w:rPr>
              <w:t>201</w:t>
            </w:r>
            <w:r w:rsidR="00BB2554" w:rsidRPr="002051FF">
              <w:rPr>
                <w:rFonts w:ascii="Arial Black" w:hAnsi="Arial Black"/>
                <w:caps/>
                <w:sz w:val="15"/>
              </w:rPr>
              <w:t>7</w:t>
            </w:r>
            <w:r w:rsidRPr="0021287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21287C">
              <w:rPr>
                <w:rFonts w:ascii="Arial Black" w:hAnsi="Arial Black"/>
                <w:caps/>
                <w:sz w:val="15"/>
              </w:rPr>
              <w:t>.</w:t>
            </w:r>
            <w:r w:rsidR="00A42DAF" w:rsidRPr="00BB2554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r w:rsidR="008B2CC1" w:rsidRPr="00BB2554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</w:p>
        </w:tc>
      </w:tr>
    </w:tbl>
    <w:p w:rsidR="008B2CC1" w:rsidRPr="00F31F9E" w:rsidRDefault="008B2CC1" w:rsidP="008B2CC1"/>
    <w:p w:rsidR="008B2CC1" w:rsidRPr="00F31F9E" w:rsidRDefault="008B2CC1" w:rsidP="008B2CC1"/>
    <w:p w:rsidR="008B2CC1" w:rsidRPr="00F31F9E" w:rsidRDefault="008B2CC1" w:rsidP="008B2CC1"/>
    <w:p w:rsidR="008B2CC1" w:rsidRDefault="008B2CC1" w:rsidP="008B2CC1"/>
    <w:p w:rsidR="00A83BC0" w:rsidRPr="00F31F9E" w:rsidRDefault="00A83BC0" w:rsidP="008B2CC1"/>
    <w:p w:rsidR="008B2CC1" w:rsidRPr="0021287C" w:rsidRDefault="0021287C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Pr="00604BF6" w:rsidRDefault="003845C1" w:rsidP="003845C1">
      <w:pPr>
        <w:rPr>
          <w:lang w:val="ru-RU"/>
        </w:rPr>
      </w:pPr>
    </w:p>
    <w:p w:rsidR="00A85B8E" w:rsidRPr="00604BF6" w:rsidRDefault="00A85B8E" w:rsidP="003845C1">
      <w:pPr>
        <w:rPr>
          <w:lang w:val="ru-RU"/>
        </w:rPr>
      </w:pPr>
    </w:p>
    <w:p w:rsidR="00B26D45" w:rsidRPr="00604BF6" w:rsidRDefault="00604BF6" w:rsidP="00B26D45">
      <w:pPr>
        <w:rPr>
          <w:b/>
          <w:sz w:val="24"/>
          <w:szCs w:val="24"/>
          <w:vertAlign w:val="superscript"/>
          <w:lang w:val="ru-RU"/>
        </w:rPr>
      </w:pPr>
      <w:r>
        <w:rPr>
          <w:b/>
          <w:sz w:val="24"/>
          <w:szCs w:val="24"/>
          <w:lang w:val="ru-RU"/>
        </w:rPr>
        <w:t>Сорок девятая (2</w:t>
      </w:r>
      <w:r w:rsidR="00376C30">
        <w:rPr>
          <w:b/>
          <w:sz w:val="24"/>
          <w:szCs w:val="24"/>
          <w:lang w:val="ru-RU"/>
        </w:rPr>
        <w:t>3</w:t>
      </w:r>
      <w:r w:rsidRPr="009924C1">
        <w:rPr>
          <w:b/>
          <w:sz w:val="24"/>
          <w:szCs w:val="24"/>
          <w:lang w:val="ru-RU"/>
        </w:rPr>
        <w:t>-я очередная) сессия</w:t>
      </w:r>
    </w:p>
    <w:p w:rsidR="008B2CC1" w:rsidRPr="00604BF6" w:rsidRDefault="00604BF6" w:rsidP="00B26D45">
      <w:pPr>
        <w:rPr>
          <w:b/>
          <w:sz w:val="24"/>
          <w:szCs w:val="24"/>
          <w:lang w:val="ru-RU"/>
        </w:rPr>
      </w:pPr>
      <w:r w:rsidRPr="009924C1">
        <w:rPr>
          <w:b/>
          <w:sz w:val="24"/>
          <w:szCs w:val="24"/>
          <w:lang w:val="ru-RU"/>
        </w:rPr>
        <w:t>Женева, 2–11 октября 2017 г.</w:t>
      </w:r>
    </w:p>
    <w:p w:rsidR="008B2CC1" w:rsidRPr="00604BF6" w:rsidRDefault="008B2CC1" w:rsidP="008B2CC1">
      <w:pPr>
        <w:rPr>
          <w:lang w:val="ru-RU"/>
        </w:rPr>
      </w:pPr>
    </w:p>
    <w:p w:rsidR="008B2CC1" w:rsidRDefault="008B2CC1" w:rsidP="008B2CC1">
      <w:pPr>
        <w:rPr>
          <w:lang w:val="fr-FR"/>
        </w:rPr>
      </w:pPr>
    </w:p>
    <w:p w:rsidR="00EF635C" w:rsidRPr="00EF635C" w:rsidRDefault="00EF635C" w:rsidP="008B2CC1">
      <w:pPr>
        <w:rPr>
          <w:lang w:val="fr-FR"/>
        </w:rPr>
      </w:pPr>
    </w:p>
    <w:p w:rsidR="00F216BB" w:rsidRPr="00EF635C" w:rsidRDefault="00604BF6" w:rsidP="00EF635C">
      <w:pPr>
        <w:pStyle w:val="Heading1"/>
        <w:spacing w:before="0" w:after="0"/>
        <w:rPr>
          <w:b w:val="0"/>
          <w:sz w:val="24"/>
          <w:lang w:val="ru-RU"/>
        </w:rPr>
      </w:pPr>
      <w:r w:rsidRPr="00EF635C">
        <w:rPr>
          <w:b w:val="0"/>
          <w:sz w:val="24"/>
          <w:lang w:val="ru-RU"/>
        </w:rPr>
        <w:t xml:space="preserve">Отчет Комитета по стандартам ВОИС </w:t>
      </w:r>
      <w:r w:rsidR="00F62BB9" w:rsidRPr="00EF635C">
        <w:rPr>
          <w:b w:val="0"/>
          <w:sz w:val="24"/>
          <w:lang w:val="ru-RU"/>
        </w:rPr>
        <w:t>(</w:t>
      </w:r>
      <w:r w:rsidRPr="00EF635C">
        <w:rPr>
          <w:b w:val="0"/>
          <w:sz w:val="24"/>
          <w:lang w:val="ru-RU"/>
        </w:rPr>
        <w:t>КСВ</w:t>
      </w:r>
      <w:r w:rsidR="00F62BB9" w:rsidRPr="00EF635C">
        <w:rPr>
          <w:b w:val="0"/>
          <w:sz w:val="24"/>
          <w:lang w:val="ru-RU"/>
        </w:rPr>
        <w:t>)</w:t>
      </w:r>
    </w:p>
    <w:p w:rsidR="00F216BB" w:rsidRPr="00EF635C" w:rsidRDefault="00F216BB" w:rsidP="008C6860">
      <w:pPr>
        <w:rPr>
          <w:i/>
          <w:lang w:val="ru-RU"/>
        </w:rPr>
      </w:pPr>
    </w:p>
    <w:p w:rsidR="00EF635C" w:rsidRPr="00EF635C" w:rsidRDefault="00EF635C" w:rsidP="008C6860">
      <w:pPr>
        <w:rPr>
          <w:i/>
          <w:lang w:val="fr-FR"/>
        </w:rPr>
      </w:pPr>
    </w:p>
    <w:p w:rsidR="008C6860" w:rsidRPr="00F16CDD" w:rsidRDefault="00604BF6" w:rsidP="008C6860">
      <w:pPr>
        <w:rPr>
          <w:i/>
          <w:lang w:val="ru-RU"/>
        </w:rPr>
      </w:pPr>
      <w:r>
        <w:rPr>
          <w:i/>
          <w:lang w:val="ru-RU"/>
        </w:rPr>
        <w:t>подготовлен Секретариатом</w:t>
      </w:r>
    </w:p>
    <w:p w:rsidR="008C6860" w:rsidRDefault="008C6860" w:rsidP="008C6860">
      <w:pPr>
        <w:rPr>
          <w:i/>
        </w:rPr>
      </w:pPr>
    </w:p>
    <w:p w:rsidR="00135566" w:rsidRDefault="00135566" w:rsidP="008C6860">
      <w:pPr>
        <w:rPr>
          <w:i/>
        </w:rPr>
      </w:pPr>
    </w:p>
    <w:p w:rsidR="008965E5" w:rsidRDefault="008965E5" w:rsidP="008C6860">
      <w:pPr>
        <w:rPr>
          <w:i/>
        </w:rPr>
      </w:pPr>
    </w:p>
    <w:p w:rsidR="00A83BC0" w:rsidRDefault="00A83BC0" w:rsidP="008C6860">
      <w:pPr>
        <w:rPr>
          <w:i/>
        </w:rPr>
      </w:pPr>
    </w:p>
    <w:p w:rsidR="00EF635C" w:rsidRDefault="00EF635C" w:rsidP="008C6860">
      <w:pPr>
        <w:rPr>
          <w:i/>
        </w:rPr>
      </w:pPr>
    </w:p>
    <w:p w:rsidR="00362BAC" w:rsidRPr="0070129E" w:rsidRDefault="0070129E" w:rsidP="0070129E">
      <w:pPr>
        <w:pStyle w:val="ONUME"/>
        <w:rPr>
          <w:lang w:val="ru-RU"/>
        </w:rPr>
      </w:pPr>
      <w:r>
        <w:rPr>
          <w:lang w:val="ru-RU"/>
        </w:rPr>
        <w:t>В</w:t>
      </w:r>
      <w:r w:rsidRPr="0070129E">
        <w:rPr>
          <w:lang w:val="ru-RU"/>
        </w:rPr>
        <w:t xml:space="preserve"> </w:t>
      </w:r>
      <w:r>
        <w:rPr>
          <w:lang w:val="ru-RU"/>
        </w:rPr>
        <w:t>течение</w:t>
      </w:r>
      <w:r w:rsidRPr="0070129E">
        <w:rPr>
          <w:lang w:val="ru-RU"/>
        </w:rPr>
        <w:t xml:space="preserve"> </w:t>
      </w:r>
      <w:r>
        <w:rPr>
          <w:lang w:val="ru-RU"/>
        </w:rPr>
        <w:t>рассматриваемого</w:t>
      </w:r>
      <w:r w:rsidRPr="0070129E">
        <w:rPr>
          <w:lang w:val="ru-RU"/>
        </w:rPr>
        <w:t xml:space="preserve"> </w:t>
      </w:r>
      <w:r>
        <w:rPr>
          <w:lang w:val="ru-RU"/>
        </w:rPr>
        <w:t>периода</w:t>
      </w:r>
      <w:r w:rsidRPr="0070129E">
        <w:rPr>
          <w:lang w:val="ru-RU"/>
        </w:rPr>
        <w:t xml:space="preserve"> </w:t>
      </w:r>
      <w:r>
        <w:rPr>
          <w:lang w:val="ru-RU"/>
        </w:rPr>
        <w:t>Комитет</w:t>
      </w:r>
      <w:r w:rsidRPr="0070129E">
        <w:rPr>
          <w:lang w:val="ru-RU"/>
        </w:rPr>
        <w:t xml:space="preserve"> </w:t>
      </w:r>
      <w:r>
        <w:rPr>
          <w:lang w:val="ru-RU"/>
        </w:rPr>
        <w:t>по</w:t>
      </w:r>
      <w:r w:rsidRPr="0070129E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70129E">
        <w:rPr>
          <w:lang w:val="ru-RU"/>
        </w:rPr>
        <w:t xml:space="preserve"> </w:t>
      </w:r>
      <w:r>
        <w:rPr>
          <w:lang w:val="ru-RU"/>
        </w:rPr>
        <w:t>ВОИС</w:t>
      </w:r>
      <w:r w:rsidRPr="0070129E">
        <w:rPr>
          <w:lang w:val="ru-RU"/>
        </w:rPr>
        <w:t xml:space="preserve"> (</w:t>
      </w:r>
      <w:r>
        <w:rPr>
          <w:lang w:val="ru-RU"/>
        </w:rPr>
        <w:t>КСВ</w:t>
      </w:r>
      <w:r w:rsidRPr="0070129E">
        <w:rPr>
          <w:lang w:val="ru-RU"/>
        </w:rPr>
        <w:t xml:space="preserve">) </w:t>
      </w:r>
      <w:r>
        <w:rPr>
          <w:lang w:val="ru-RU"/>
        </w:rPr>
        <w:t>провел</w:t>
      </w:r>
      <w:r w:rsidRPr="0070129E">
        <w:rPr>
          <w:lang w:val="ru-RU"/>
        </w:rPr>
        <w:t xml:space="preserve"> </w:t>
      </w:r>
      <w:r>
        <w:rPr>
          <w:lang w:val="ru-RU"/>
        </w:rPr>
        <w:t>свою</w:t>
      </w:r>
      <w:r w:rsidRPr="0070129E">
        <w:rPr>
          <w:lang w:val="ru-RU"/>
        </w:rPr>
        <w:t xml:space="preserve"> </w:t>
      </w:r>
      <w:r>
        <w:rPr>
          <w:lang w:val="ru-RU"/>
        </w:rPr>
        <w:t>пятую</w:t>
      </w:r>
      <w:r w:rsidRPr="0070129E">
        <w:rPr>
          <w:lang w:val="ru-RU"/>
        </w:rPr>
        <w:t xml:space="preserve"> </w:t>
      </w:r>
      <w:r>
        <w:rPr>
          <w:lang w:val="ru-RU"/>
        </w:rPr>
        <w:t>сессию</w:t>
      </w:r>
      <w:r w:rsidRPr="0070129E">
        <w:rPr>
          <w:lang w:val="ru-RU"/>
        </w:rPr>
        <w:t xml:space="preserve"> </w:t>
      </w:r>
      <w:r>
        <w:rPr>
          <w:lang w:val="ru-RU"/>
        </w:rPr>
        <w:t>в</w:t>
      </w:r>
      <w:r w:rsidRPr="0070129E">
        <w:rPr>
          <w:lang w:val="ru-RU"/>
        </w:rPr>
        <w:t xml:space="preserve"> </w:t>
      </w:r>
      <w:r>
        <w:rPr>
          <w:lang w:val="ru-RU"/>
        </w:rPr>
        <w:t>период</w:t>
      </w:r>
      <w:r w:rsidRPr="0070129E">
        <w:rPr>
          <w:lang w:val="ru-RU"/>
        </w:rPr>
        <w:t xml:space="preserve"> </w:t>
      </w:r>
      <w:r>
        <w:rPr>
          <w:lang w:val="ru-RU"/>
        </w:rPr>
        <w:t>с</w:t>
      </w:r>
      <w:r w:rsidRPr="0070129E">
        <w:rPr>
          <w:lang w:val="ru-RU"/>
        </w:rPr>
        <w:t xml:space="preserve"> 29 </w:t>
      </w:r>
      <w:r>
        <w:rPr>
          <w:lang w:val="ru-RU"/>
        </w:rPr>
        <w:t>мая</w:t>
      </w:r>
      <w:r w:rsidRPr="0070129E">
        <w:rPr>
          <w:lang w:val="ru-RU"/>
        </w:rPr>
        <w:t xml:space="preserve"> </w:t>
      </w:r>
      <w:r>
        <w:rPr>
          <w:lang w:val="ru-RU"/>
        </w:rPr>
        <w:t>по</w:t>
      </w:r>
      <w:r w:rsidRPr="0070129E">
        <w:rPr>
          <w:lang w:val="ru-RU"/>
        </w:rPr>
        <w:t xml:space="preserve"> 2 </w:t>
      </w:r>
      <w:r>
        <w:rPr>
          <w:lang w:val="ru-RU"/>
        </w:rPr>
        <w:t>июня</w:t>
      </w:r>
      <w:r w:rsidRPr="0070129E">
        <w:rPr>
          <w:lang w:val="ru-RU"/>
        </w:rPr>
        <w:t xml:space="preserve"> 2017</w:t>
      </w:r>
      <w:r w:rsidR="00124E38">
        <w:t> </w:t>
      </w:r>
      <w:r>
        <w:rPr>
          <w:lang w:val="ru-RU"/>
        </w:rPr>
        <w:t>г</w:t>
      </w:r>
      <w:r w:rsidR="004004E4" w:rsidRPr="0070129E">
        <w:rPr>
          <w:lang w:val="ru-RU"/>
        </w:rPr>
        <w:t xml:space="preserve">.  </w:t>
      </w:r>
      <w:r>
        <w:rPr>
          <w:lang w:val="ru-RU"/>
        </w:rPr>
        <w:t>На сессии председательствовала г-жа Катя</w:t>
      </w:r>
      <w:r w:rsidRPr="0070129E">
        <w:rPr>
          <w:lang w:val="ru-RU"/>
        </w:rPr>
        <w:t xml:space="preserve"> Брабек</w:t>
      </w:r>
      <w:r w:rsidR="008B5D83" w:rsidRPr="0070129E">
        <w:rPr>
          <w:lang w:val="ru-RU"/>
        </w:rPr>
        <w:t xml:space="preserve"> </w:t>
      </w:r>
      <w:r w:rsidR="009967C0" w:rsidRPr="0070129E">
        <w:rPr>
          <w:lang w:val="ru-RU"/>
        </w:rPr>
        <w:t>(</w:t>
      </w:r>
      <w:r>
        <w:rPr>
          <w:lang w:val="ru-RU"/>
        </w:rPr>
        <w:t>Германия</w:t>
      </w:r>
      <w:r w:rsidR="009967C0" w:rsidRPr="0070129E">
        <w:rPr>
          <w:lang w:val="ru-RU"/>
        </w:rPr>
        <w:t>)</w:t>
      </w:r>
      <w:r w:rsidR="00362BAC" w:rsidRPr="0070129E">
        <w:rPr>
          <w:lang w:val="ru-RU"/>
        </w:rPr>
        <w:t xml:space="preserve">.   </w:t>
      </w:r>
    </w:p>
    <w:p w:rsidR="00D20957" w:rsidRPr="0070129E" w:rsidRDefault="0070129E" w:rsidP="004738C6">
      <w:pPr>
        <w:pStyle w:val="ONUME"/>
        <w:rPr>
          <w:lang w:val="ru-RU"/>
        </w:rPr>
      </w:pPr>
      <w:r>
        <w:rPr>
          <w:lang w:val="ru-RU"/>
        </w:rPr>
        <w:t>На пятой сессии продолжался обмен мнениями о стандартах ВОИС, их пересмотре и развитии, а также по другим вопросам, касающимся информации и документации в области интеллектуальной собственности</w:t>
      </w:r>
      <w:r w:rsidR="00D20957" w:rsidRPr="0070129E">
        <w:rPr>
          <w:lang w:val="ru-RU"/>
        </w:rPr>
        <w:t>.</w:t>
      </w:r>
      <w:r w:rsidR="0043427E" w:rsidRPr="0070129E">
        <w:rPr>
          <w:lang w:val="ru-RU"/>
        </w:rPr>
        <w:t xml:space="preserve"> </w:t>
      </w:r>
      <w:r w:rsidR="00B02770" w:rsidRPr="0070129E">
        <w:rPr>
          <w:lang w:val="ru-RU"/>
        </w:rPr>
        <w:t xml:space="preserve"> </w:t>
      </w:r>
      <w:r>
        <w:rPr>
          <w:lang w:val="ru-RU"/>
        </w:rPr>
        <w:t>Отчет</w:t>
      </w:r>
      <w:r w:rsidRPr="0070129E">
        <w:rPr>
          <w:lang w:val="ru-RU"/>
        </w:rPr>
        <w:t xml:space="preserve"> </w:t>
      </w:r>
      <w:r>
        <w:rPr>
          <w:lang w:val="ru-RU"/>
        </w:rPr>
        <w:t>о</w:t>
      </w:r>
      <w:r w:rsidRPr="0070129E">
        <w:rPr>
          <w:lang w:val="ru-RU"/>
        </w:rPr>
        <w:t xml:space="preserve"> </w:t>
      </w:r>
      <w:r>
        <w:rPr>
          <w:lang w:val="ru-RU"/>
        </w:rPr>
        <w:t>работе</w:t>
      </w:r>
      <w:r w:rsidRPr="0070129E">
        <w:rPr>
          <w:lang w:val="ru-RU"/>
        </w:rPr>
        <w:t xml:space="preserve"> </w:t>
      </w:r>
      <w:r>
        <w:rPr>
          <w:lang w:val="ru-RU"/>
        </w:rPr>
        <w:t>сессии, который КСВ принял после этой встречи электронными средствами, прилагается к настоящему документу</w:t>
      </w:r>
      <w:r w:rsidR="00D20957" w:rsidRPr="0070129E">
        <w:rPr>
          <w:lang w:val="ru-RU"/>
        </w:rPr>
        <w:t xml:space="preserve"> </w:t>
      </w:r>
      <w:r w:rsidR="00A3529C" w:rsidRPr="0070129E">
        <w:rPr>
          <w:lang w:val="ru-RU"/>
        </w:rPr>
        <w:t>(</w:t>
      </w:r>
      <w:r w:rsidR="00604BF6">
        <w:rPr>
          <w:lang w:val="ru-RU"/>
        </w:rPr>
        <w:t>приложение</w:t>
      </w:r>
      <w:r w:rsidR="00124E38">
        <w:t> </w:t>
      </w:r>
      <w:r w:rsidR="00A3529C">
        <w:t>I</w:t>
      </w:r>
      <w:r w:rsidR="00A3529C" w:rsidRPr="0070129E">
        <w:rPr>
          <w:lang w:val="ru-RU"/>
        </w:rPr>
        <w:t xml:space="preserve">, </w:t>
      </w:r>
      <w:r w:rsidR="00A3529C">
        <w:t>CWS</w:t>
      </w:r>
      <w:r w:rsidR="00A3529C" w:rsidRPr="0070129E">
        <w:rPr>
          <w:lang w:val="ru-RU"/>
        </w:rPr>
        <w:t>/5/22)</w:t>
      </w:r>
      <w:r w:rsidR="00D20957" w:rsidRPr="0070129E">
        <w:rPr>
          <w:lang w:val="ru-RU"/>
        </w:rPr>
        <w:t>.</w:t>
      </w:r>
    </w:p>
    <w:p w:rsidR="00582715" w:rsidRPr="00C66781" w:rsidRDefault="0070129E" w:rsidP="00DE41D2">
      <w:pPr>
        <w:pStyle w:val="ONUME"/>
        <w:rPr>
          <w:lang w:val="ru-RU"/>
        </w:rPr>
      </w:pPr>
      <w:r>
        <w:rPr>
          <w:lang w:val="ru-RU"/>
        </w:rPr>
        <w:t>КСВ</w:t>
      </w:r>
      <w:r w:rsidRPr="0070129E">
        <w:rPr>
          <w:lang w:val="ru-RU"/>
        </w:rPr>
        <w:t xml:space="preserve"> </w:t>
      </w:r>
      <w:r>
        <w:rPr>
          <w:lang w:val="ru-RU"/>
        </w:rPr>
        <w:t>принял</w:t>
      </w:r>
      <w:r w:rsidRPr="0070129E">
        <w:rPr>
          <w:lang w:val="ru-RU"/>
        </w:rPr>
        <w:t xml:space="preserve"> </w:t>
      </w:r>
      <w:r>
        <w:rPr>
          <w:lang w:val="ru-RU"/>
        </w:rPr>
        <w:t>два</w:t>
      </w:r>
      <w:r w:rsidRPr="0070129E">
        <w:rPr>
          <w:lang w:val="ru-RU"/>
        </w:rPr>
        <w:t xml:space="preserve"> </w:t>
      </w:r>
      <w:r>
        <w:rPr>
          <w:lang w:val="ru-RU"/>
        </w:rPr>
        <w:t>новых</w:t>
      </w:r>
      <w:r w:rsidRPr="0070129E">
        <w:rPr>
          <w:lang w:val="ru-RU"/>
        </w:rPr>
        <w:t xml:space="preserve"> </w:t>
      </w:r>
      <w:r>
        <w:rPr>
          <w:lang w:val="ru-RU"/>
        </w:rPr>
        <w:t>стандарта</w:t>
      </w:r>
      <w:r w:rsidRPr="0070129E">
        <w:rPr>
          <w:lang w:val="ru-RU"/>
        </w:rPr>
        <w:t xml:space="preserve"> </w:t>
      </w:r>
      <w:r>
        <w:rPr>
          <w:lang w:val="ru-RU"/>
        </w:rPr>
        <w:t>ВОИС</w:t>
      </w:r>
      <w:r w:rsidRPr="0070129E">
        <w:rPr>
          <w:lang w:val="ru-RU"/>
        </w:rPr>
        <w:t>:</w:t>
      </w:r>
      <w:r w:rsidR="00582715" w:rsidRPr="0070129E">
        <w:rPr>
          <w:lang w:val="ru-RU"/>
        </w:rPr>
        <w:t xml:space="preserve"> </w:t>
      </w:r>
      <w:r w:rsidR="00582715" w:rsidRPr="004738C6">
        <w:t>ST</w:t>
      </w:r>
      <w:r w:rsidR="00582715" w:rsidRPr="0070129E">
        <w:rPr>
          <w:lang w:val="ru-RU"/>
        </w:rPr>
        <w:t>.27 (</w:t>
      </w:r>
      <w:r w:rsidRPr="0070129E">
        <w:rPr>
          <w:lang w:val="ru-RU"/>
        </w:rPr>
        <w:t>обмен данными о правовом статусе патентов</w:t>
      </w:r>
      <w:r w:rsidR="00582715" w:rsidRPr="0070129E">
        <w:rPr>
          <w:lang w:val="ru-RU"/>
        </w:rPr>
        <w:t xml:space="preserve">) </w:t>
      </w:r>
      <w:r>
        <w:rPr>
          <w:lang w:val="ru-RU"/>
        </w:rPr>
        <w:t>и</w:t>
      </w:r>
      <w:r w:rsidR="00582715" w:rsidRPr="0070129E">
        <w:rPr>
          <w:lang w:val="ru-RU"/>
        </w:rPr>
        <w:t xml:space="preserve"> </w:t>
      </w:r>
      <w:r w:rsidR="00582715" w:rsidRPr="004738C6">
        <w:t>ST</w:t>
      </w:r>
      <w:r w:rsidR="00582715" w:rsidRPr="0070129E">
        <w:rPr>
          <w:lang w:val="ru-RU"/>
        </w:rPr>
        <w:t>.37 (</w:t>
      </w:r>
      <w:r w:rsidR="00DE41D2" w:rsidRPr="00DE41D2">
        <w:rPr>
          <w:lang w:val="ru-RU"/>
        </w:rPr>
        <w:t>ведомственно</w:t>
      </w:r>
      <w:r w:rsidR="00DE41D2">
        <w:rPr>
          <w:lang w:val="ru-RU"/>
        </w:rPr>
        <w:t>е</w:t>
      </w:r>
      <w:r w:rsidR="00DE41D2" w:rsidRPr="00DE41D2">
        <w:rPr>
          <w:lang w:val="ru-RU"/>
        </w:rPr>
        <w:t xml:space="preserve"> досье публикуемых патентных документов'</w:t>
      </w:r>
      <w:r w:rsidR="00582715" w:rsidRPr="0070129E">
        <w:rPr>
          <w:lang w:val="ru-RU"/>
        </w:rPr>
        <w:t>).</w:t>
      </w:r>
      <w:r w:rsidR="00226CA1" w:rsidRPr="0070129E">
        <w:rPr>
          <w:lang w:val="ru-RU"/>
        </w:rPr>
        <w:t xml:space="preserve"> </w:t>
      </w:r>
      <w:r w:rsidR="00B02770" w:rsidRPr="0070129E">
        <w:rPr>
          <w:lang w:val="ru-RU"/>
        </w:rPr>
        <w:t xml:space="preserve"> </w:t>
      </w:r>
      <w:r w:rsidR="00DE41D2">
        <w:rPr>
          <w:lang w:val="ru-RU"/>
        </w:rPr>
        <w:t>Ожидается</w:t>
      </w:r>
      <w:r w:rsidR="00DE41D2" w:rsidRPr="00C66781">
        <w:rPr>
          <w:lang w:val="ru-RU"/>
        </w:rPr>
        <w:t xml:space="preserve">, </w:t>
      </w:r>
      <w:r w:rsidR="00DE41D2">
        <w:rPr>
          <w:lang w:val="ru-RU"/>
        </w:rPr>
        <w:t>что</w:t>
      </w:r>
      <w:r w:rsidR="00DE41D2" w:rsidRPr="00C66781">
        <w:rPr>
          <w:lang w:val="ru-RU"/>
        </w:rPr>
        <w:t xml:space="preserve">, </w:t>
      </w:r>
      <w:r w:rsidR="00DE41D2">
        <w:rPr>
          <w:lang w:val="ru-RU"/>
        </w:rPr>
        <w:t>используя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стандарт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ВОИС</w:t>
      </w:r>
      <w:r w:rsidR="00DE41D2" w:rsidRPr="00C66781">
        <w:rPr>
          <w:lang w:val="ru-RU"/>
        </w:rPr>
        <w:t xml:space="preserve"> </w:t>
      </w:r>
      <w:r w:rsidR="003272CF" w:rsidRPr="004738C6">
        <w:t>ST</w:t>
      </w:r>
      <w:r w:rsidR="003272CF" w:rsidRPr="00C66781">
        <w:rPr>
          <w:lang w:val="ru-RU"/>
        </w:rPr>
        <w:t xml:space="preserve">.27, </w:t>
      </w:r>
      <w:r w:rsidR="00DE41D2">
        <w:rPr>
          <w:lang w:val="ru-RU"/>
        </w:rPr>
        <w:t>ведомства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смогут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предоставлять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информацию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о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правовом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статусе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патентов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на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согласованной</w:t>
      </w:r>
      <w:r w:rsidR="00DE41D2" w:rsidRPr="00C66781">
        <w:rPr>
          <w:lang w:val="ru-RU"/>
        </w:rPr>
        <w:t xml:space="preserve"> </w:t>
      </w:r>
      <w:r w:rsidR="00DE41D2">
        <w:rPr>
          <w:lang w:val="ru-RU"/>
        </w:rPr>
        <w:t>основе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и</w:t>
      </w:r>
      <w:r w:rsidR="00A83BC0" w:rsidRPr="00A83BC0">
        <w:rPr>
          <w:lang w:val="ru-RU"/>
        </w:rPr>
        <w:t>,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в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то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же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время</w:t>
      </w:r>
      <w:r w:rsidR="00A83BC0" w:rsidRPr="00A83BC0">
        <w:rPr>
          <w:lang w:val="ru-RU"/>
        </w:rPr>
        <w:t>,</w:t>
      </w:r>
      <w:r w:rsidR="003272CF" w:rsidRPr="00C66781">
        <w:rPr>
          <w:lang w:val="ru-RU"/>
        </w:rPr>
        <w:t xml:space="preserve"> </w:t>
      </w:r>
      <w:r w:rsidR="00C66781">
        <w:rPr>
          <w:lang w:val="ru-RU"/>
        </w:rPr>
        <w:t>более понятным образом даже для пользователей</w:t>
      </w:r>
      <w:r w:rsidR="00B02770" w:rsidRPr="00C66781">
        <w:rPr>
          <w:lang w:val="ru-RU"/>
        </w:rPr>
        <w:t xml:space="preserve">, </w:t>
      </w:r>
      <w:r w:rsidR="00C66781">
        <w:rPr>
          <w:lang w:val="ru-RU"/>
        </w:rPr>
        <w:t>не столь хорошо осведомленных о различных системах патентного делопроизводства в соответствующих странах</w:t>
      </w:r>
      <w:r w:rsidR="003272CF" w:rsidRPr="00C66781">
        <w:rPr>
          <w:lang w:val="ru-RU"/>
        </w:rPr>
        <w:t>.</w:t>
      </w:r>
      <w:r w:rsidR="00582715" w:rsidRPr="00C66781">
        <w:rPr>
          <w:lang w:val="ru-RU"/>
        </w:rPr>
        <w:t xml:space="preserve"> </w:t>
      </w:r>
      <w:r w:rsidR="00B02770" w:rsidRPr="00C66781">
        <w:rPr>
          <w:lang w:val="ru-RU"/>
        </w:rPr>
        <w:t xml:space="preserve"> </w:t>
      </w:r>
      <w:r w:rsidR="00C66781">
        <w:rPr>
          <w:lang w:val="ru-RU"/>
        </w:rPr>
        <w:t>Стандарт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ВОИС</w:t>
      </w:r>
      <w:r w:rsidR="003272CF" w:rsidRPr="00C66781">
        <w:rPr>
          <w:lang w:val="ru-RU"/>
        </w:rPr>
        <w:t xml:space="preserve"> </w:t>
      </w:r>
      <w:r w:rsidR="003272CF" w:rsidRPr="004738C6">
        <w:t>ST</w:t>
      </w:r>
      <w:r w:rsidR="003272CF" w:rsidRPr="00C66781">
        <w:rPr>
          <w:lang w:val="ru-RU"/>
        </w:rPr>
        <w:t xml:space="preserve">. 37 </w:t>
      </w:r>
      <w:r w:rsidR="00C66781">
        <w:rPr>
          <w:lang w:val="ru-RU"/>
        </w:rPr>
        <w:t>облегчит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обмен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ведомственными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досье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между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ВПС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и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упростит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усилия</w:t>
      </w:r>
      <w:r w:rsidR="00C66781" w:rsidRPr="00C66781">
        <w:rPr>
          <w:lang w:val="ru-RU"/>
        </w:rPr>
        <w:t xml:space="preserve"> </w:t>
      </w:r>
      <w:r w:rsidR="00C66781">
        <w:rPr>
          <w:lang w:val="ru-RU"/>
        </w:rPr>
        <w:t>по оценке полноты их</w:t>
      </w:r>
      <w:r w:rsidR="00B02770" w:rsidRPr="00C66781">
        <w:rPr>
          <w:lang w:val="ru-RU"/>
        </w:rPr>
        <w:t xml:space="preserve"> </w:t>
      </w:r>
      <w:r w:rsidR="00C66781">
        <w:rPr>
          <w:lang w:val="ru-RU"/>
        </w:rPr>
        <w:t>фонда патентной документации</w:t>
      </w:r>
      <w:r w:rsidR="00582715" w:rsidRPr="00C66781">
        <w:rPr>
          <w:lang w:val="ru-RU"/>
        </w:rPr>
        <w:t>.</w:t>
      </w:r>
    </w:p>
    <w:p w:rsidR="00582715" w:rsidRPr="001C1C95" w:rsidRDefault="00762B8C" w:rsidP="00762B8C">
      <w:pPr>
        <w:pStyle w:val="ONUME"/>
        <w:rPr>
          <w:lang w:val="ru-RU"/>
        </w:rPr>
      </w:pPr>
      <w:r>
        <w:rPr>
          <w:lang w:val="ru-RU"/>
        </w:rPr>
        <w:t>КСВ</w:t>
      </w:r>
      <w:r w:rsidRPr="00762B8C">
        <w:rPr>
          <w:lang w:val="ru-RU"/>
        </w:rPr>
        <w:t xml:space="preserve"> </w:t>
      </w:r>
      <w:r>
        <w:rPr>
          <w:lang w:val="ru-RU"/>
        </w:rPr>
        <w:t>также</w:t>
      </w:r>
      <w:r w:rsidR="003272CF" w:rsidRPr="00762B8C">
        <w:rPr>
          <w:lang w:val="ru-RU"/>
        </w:rPr>
        <w:t xml:space="preserve"> </w:t>
      </w:r>
      <w:r>
        <w:rPr>
          <w:lang w:val="ru-RU"/>
        </w:rPr>
        <w:t>одобрил</w:t>
      </w:r>
      <w:r w:rsidRPr="00762B8C">
        <w:rPr>
          <w:lang w:val="ru-RU"/>
        </w:rPr>
        <w:t xml:space="preserve"> </w:t>
      </w:r>
      <w:r>
        <w:rPr>
          <w:lang w:val="ru-RU"/>
        </w:rPr>
        <w:t>пересмотр</w:t>
      </w:r>
      <w:r w:rsidRPr="00762B8C">
        <w:rPr>
          <w:lang w:val="ru-RU"/>
        </w:rPr>
        <w:t xml:space="preserve"> </w:t>
      </w:r>
      <w:r>
        <w:rPr>
          <w:lang w:val="ru-RU"/>
        </w:rPr>
        <w:t>стандарта</w:t>
      </w:r>
      <w:r w:rsidRPr="00762B8C">
        <w:rPr>
          <w:lang w:val="ru-RU"/>
        </w:rPr>
        <w:t xml:space="preserve"> </w:t>
      </w:r>
      <w:r>
        <w:rPr>
          <w:lang w:val="ru-RU"/>
        </w:rPr>
        <w:t>ВОИС</w:t>
      </w:r>
      <w:r w:rsidR="00A83BC0" w:rsidRPr="00A83BC0">
        <w:rPr>
          <w:lang w:val="ru-RU"/>
        </w:rPr>
        <w:t xml:space="preserve"> </w:t>
      </w:r>
      <w:r w:rsidR="00A83BC0" w:rsidRPr="004738C6">
        <w:t>ST</w:t>
      </w:r>
      <w:r w:rsidR="00A83BC0" w:rsidRPr="00A83BC0">
        <w:rPr>
          <w:lang w:val="ru-RU"/>
        </w:rPr>
        <w:t>.26</w:t>
      </w:r>
      <w:r w:rsidR="003272CF" w:rsidRPr="00762B8C">
        <w:rPr>
          <w:lang w:val="ru-RU"/>
        </w:rPr>
        <w:t xml:space="preserve"> (</w:t>
      </w:r>
      <w:r w:rsidRPr="00762B8C">
        <w:rPr>
          <w:lang w:val="ru-RU"/>
        </w:rPr>
        <w:t>перечн</w:t>
      </w:r>
      <w:r>
        <w:rPr>
          <w:lang w:val="ru-RU"/>
        </w:rPr>
        <w:t>и</w:t>
      </w:r>
      <w:r w:rsidRPr="00762B8C">
        <w:rPr>
          <w:lang w:val="ru-RU"/>
        </w:rPr>
        <w:t xml:space="preserve"> нуклеотидных и аминокислотных последовательностей </w:t>
      </w:r>
      <w:r>
        <w:rPr>
          <w:lang w:val="ru-RU"/>
        </w:rPr>
        <w:t>в формате</w:t>
      </w:r>
      <w:r w:rsidRPr="00762B8C">
        <w:rPr>
          <w:lang w:val="ru-RU"/>
        </w:rPr>
        <w:t xml:space="preserve"> </w:t>
      </w:r>
      <w:r w:rsidRPr="00762B8C">
        <w:t>XML</w:t>
      </w:r>
      <w:r w:rsidR="003272CF" w:rsidRPr="00762B8C">
        <w:rPr>
          <w:lang w:val="ru-RU"/>
        </w:rPr>
        <w:t xml:space="preserve">) </w:t>
      </w:r>
      <w:r>
        <w:rPr>
          <w:lang w:val="ru-RU"/>
        </w:rPr>
        <w:t>и договорился о переходе с нынешнего стандарта, касающегося</w:t>
      </w:r>
      <w:r w:rsidR="003272CF" w:rsidRPr="00762B8C">
        <w:rPr>
          <w:lang w:val="ru-RU"/>
        </w:rPr>
        <w:t xml:space="preserve"> </w:t>
      </w:r>
      <w:r w:rsidRPr="00762B8C">
        <w:rPr>
          <w:lang w:val="ru-RU"/>
        </w:rPr>
        <w:t xml:space="preserve">перечней нуклеотидных и аминокислотных последовательностей </w:t>
      </w:r>
      <w:r w:rsidR="003272CF" w:rsidRPr="00762B8C">
        <w:rPr>
          <w:lang w:val="ru-RU"/>
        </w:rPr>
        <w:t>(</w:t>
      </w:r>
      <w:r w:rsidR="003272CF" w:rsidRPr="004738C6">
        <w:t>ST</w:t>
      </w:r>
      <w:r w:rsidR="003272CF" w:rsidRPr="00762B8C">
        <w:rPr>
          <w:lang w:val="ru-RU"/>
        </w:rPr>
        <w:t>.25)</w:t>
      </w:r>
      <w:r>
        <w:rPr>
          <w:lang w:val="ru-RU"/>
        </w:rPr>
        <w:t>, к новому стандарту ВОИС</w:t>
      </w:r>
      <w:r w:rsidR="003272CF" w:rsidRPr="00762B8C">
        <w:rPr>
          <w:lang w:val="ru-RU"/>
        </w:rPr>
        <w:t xml:space="preserve"> </w:t>
      </w:r>
      <w:r w:rsidR="003272CF" w:rsidRPr="004738C6">
        <w:t>ST</w:t>
      </w:r>
      <w:r w:rsidR="003272CF" w:rsidRPr="00762B8C">
        <w:rPr>
          <w:lang w:val="ru-RU"/>
        </w:rPr>
        <w:t xml:space="preserve">.26 </w:t>
      </w:r>
      <w:r w:rsidR="00FB6924">
        <w:rPr>
          <w:lang w:val="ru-RU"/>
        </w:rPr>
        <w:t>в январе</w:t>
      </w:r>
      <w:r w:rsidR="003272CF" w:rsidRPr="00762B8C">
        <w:rPr>
          <w:lang w:val="ru-RU"/>
        </w:rPr>
        <w:t xml:space="preserve"> 2022</w:t>
      </w:r>
      <w:r w:rsidR="00124E38">
        <w:t> </w:t>
      </w:r>
      <w:r w:rsidR="00FB6924">
        <w:rPr>
          <w:lang w:val="ru-RU"/>
        </w:rPr>
        <w:t>г</w:t>
      </w:r>
      <w:r w:rsidR="003272CF" w:rsidRPr="00762B8C">
        <w:rPr>
          <w:lang w:val="ru-RU"/>
        </w:rPr>
        <w:t xml:space="preserve">. </w:t>
      </w:r>
      <w:r w:rsidR="00B02770" w:rsidRPr="00762B8C">
        <w:rPr>
          <w:lang w:val="ru-RU"/>
        </w:rPr>
        <w:t xml:space="preserve"> </w:t>
      </w:r>
      <w:r w:rsidR="001C1C95">
        <w:rPr>
          <w:lang w:val="ru-RU"/>
        </w:rPr>
        <w:t>Это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крайне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важно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в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том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смысле</w:t>
      </w:r>
      <w:r w:rsidR="001C1C95" w:rsidRPr="001C1C95">
        <w:rPr>
          <w:lang w:val="ru-RU"/>
        </w:rPr>
        <w:t xml:space="preserve">, </w:t>
      </w:r>
      <w:r w:rsidR="001C1C95">
        <w:rPr>
          <w:lang w:val="ru-RU"/>
        </w:rPr>
        <w:t>что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все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ВПС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должны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быть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в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одинаковом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положении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и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lastRenderedPageBreak/>
        <w:t>осуществлять</w:t>
      </w:r>
      <w:r w:rsidR="003272CF" w:rsidRPr="001C1C95">
        <w:rPr>
          <w:lang w:val="ru-RU"/>
        </w:rPr>
        <w:t xml:space="preserve"> </w:t>
      </w:r>
      <w:r w:rsidR="003272CF" w:rsidRPr="004738C6">
        <w:t>ST</w:t>
      </w:r>
      <w:r w:rsidR="003272CF" w:rsidRPr="001C1C95">
        <w:rPr>
          <w:lang w:val="ru-RU"/>
        </w:rPr>
        <w:t xml:space="preserve">.26 </w:t>
      </w:r>
      <w:r w:rsidR="001C1C95">
        <w:rPr>
          <w:lang w:val="ru-RU"/>
        </w:rPr>
        <w:t>последовательным образом в отношении</w:t>
      </w:r>
      <w:r w:rsidR="003272CF" w:rsidRPr="001C1C95">
        <w:rPr>
          <w:lang w:val="ru-RU"/>
        </w:rPr>
        <w:t xml:space="preserve"> </w:t>
      </w:r>
      <w:r w:rsidR="001C1C95">
        <w:rPr>
          <w:lang w:val="ru-RU"/>
        </w:rPr>
        <w:t>патентных заявок на национальном, региональном и международном уровне для целей обеспечения высококачественных данных, относящихся к биотехнологии</w:t>
      </w:r>
      <w:r w:rsidR="003272CF" w:rsidRPr="001C1C95">
        <w:rPr>
          <w:lang w:val="ru-RU"/>
        </w:rPr>
        <w:t>.</w:t>
      </w:r>
      <w:r w:rsidR="00B02770" w:rsidRPr="001C1C95">
        <w:rPr>
          <w:lang w:val="ru-RU"/>
        </w:rPr>
        <w:t xml:space="preserve"> </w:t>
      </w:r>
      <w:r w:rsidR="003272CF" w:rsidRPr="001C1C95">
        <w:rPr>
          <w:lang w:val="ru-RU"/>
        </w:rPr>
        <w:t xml:space="preserve"> </w:t>
      </w:r>
      <w:r w:rsidR="001C1C95">
        <w:rPr>
          <w:lang w:val="ru-RU"/>
        </w:rPr>
        <w:t>Для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поддержки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этого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перехода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ВОИС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разработает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программный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инструмент</w:t>
      </w:r>
      <w:r w:rsidR="001C1C95" w:rsidRPr="001C1C95">
        <w:rPr>
          <w:lang w:val="ru-RU"/>
        </w:rPr>
        <w:t xml:space="preserve"> </w:t>
      </w:r>
      <w:r w:rsidR="001C1C95">
        <w:rPr>
          <w:lang w:val="ru-RU"/>
        </w:rPr>
        <w:t>для</w:t>
      </w:r>
      <w:r w:rsidR="003272CF" w:rsidRPr="001C1C95">
        <w:rPr>
          <w:lang w:val="ru-RU"/>
        </w:rPr>
        <w:t xml:space="preserve"> </w:t>
      </w:r>
      <w:r w:rsidR="003272CF" w:rsidRPr="004738C6">
        <w:t>ST</w:t>
      </w:r>
      <w:r w:rsidR="003272CF" w:rsidRPr="001C1C95">
        <w:rPr>
          <w:lang w:val="ru-RU"/>
        </w:rPr>
        <w:t xml:space="preserve">.26 </w:t>
      </w:r>
      <w:r w:rsidR="001C1C95">
        <w:rPr>
          <w:lang w:val="ru-RU"/>
        </w:rPr>
        <w:t>и в</w:t>
      </w:r>
      <w:r w:rsidR="003272CF" w:rsidRPr="001C1C95">
        <w:rPr>
          <w:lang w:val="ru-RU"/>
        </w:rPr>
        <w:t xml:space="preserve"> 2019</w:t>
      </w:r>
      <w:r w:rsidR="00124E38">
        <w:t> </w:t>
      </w:r>
      <w:r w:rsidR="001C1C95">
        <w:rPr>
          <w:lang w:val="ru-RU"/>
        </w:rPr>
        <w:t>г. Начнет использовать его для подготовки патентных заявок, содержащих</w:t>
      </w:r>
      <w:r w:rsidR="00C24B52">
        <w:rPr>
          <w:lang w:val="ru-RU"/>
        </w:rPr>
        <w:t xml:space="preserve"> перечни последовательностей</w:t>
      </w:r>
      <w:r w:rsidR="003272CF" w:rsidRPr="001C1C95">
        <w:rPr>
          <w:lang w:val="ru-RU"/>
        </w:rPr>
        <w:t>.</w:t>
      </w:r>
    </w:p>
    <w:p w:rsidR="0043427E" w:rsidRPr="00AF31FB" w:rsidRDefault="00000956" w:rsidP="00000956">
      <w:pPr>
        <w:pStyle w:val="ONUME"/>
        <w:rPr>
          <w:lang w:val="ru-RU"/>
        </w:rPr>
      </w:pPr>
      <w:r>
        <w:rPr>
          <w:lang w:val="ru-RU"/>
        </w:rPr>
        <w:t>КСВ</w:t>
      </w:r>
      <w:r w:rsidRPr="00000956">
        <w:rPr>
          <w:lang w:val="ru-RU"/>
        </w:rPr>
        <w:t xml:space="preserve"> </w:t>
      </w:r>
      <w:r>
        <w:rPr>
          <w:lang w:val="ru-RU"/>
        </w:rPr>
        <w:t>обсудил</w:t>
      </w:r>
      <w:r w:rsidRPr="00000956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000956">
        <w:rPr>
          <w:lang w:val="ru-RU"/>
        </w:rPr>
        <w:t xml:space="preserve"> о</w:t>
      </w:r>
      <w:r w:rsidRPr="00273BF8">
        <w:rPr>
          <w:lang w:val="ru-RU"/>
        </w:rPr>
        <w:t>бследования</w:t>
      </w:r>
      <w:r w:rsidRPr="00000956">
        <w:rPr>
          <w:lang w:val="ru-RU"/>
        </w:rPr>
        <w:t xml:space="preserve"> </w:t>
      </w:r>
      <w:r w:rsidRPr="00273BF8">
        <w:rPr>
          <w:lang w:val="ru-RU"/>
        </w:rPr>
        <w:t>использования</w:t>
      </w:r>
      <w:r w:rsidRPr="00000956">
        <w:rPr>
          <w:lang w:val="ru-RU"/>
        </w:rPr>
        <w:t xml:space="preserve"> </w:t>
      </w:r>
      <w:r w:rsidRPr="00273BF8">
        <w:rPr>
          <w:lang w:val="ru-RU"/>
        </w:rPr>
        <w:t>стандартов</w:t>
      </w:r>
      <w:r w:rsidRPr="00000956">
        <w:rPr>
          <w:lang w:val="ru-RU"/>
        </w:rPr>
        <w:t xml:space="preserve"> </w:t>
      </w:r>
      <w:r w:rsidRPr="00273BF8">
        <w:rPr>
          <w:lang w:val="ru-RU"/>
        </w:rPr>
        <w:t>ВОИС</w:t>
      </w:r>
      <w:r w:rsidRPr="00000956">
        <w:rPr>
          <w:lang w:val="ru-RU"/>
        </w:rPr>
        <w:t xml:space="preserve"> в </w:t>
      </w:r>
      <w:r>
        <w:rPr>
          <w:lang w:val="ru-RU"/>
        </w:rPr>
        <w:t>ведомства</w:t>
      </w:r>
      <w:r w:rsidRPr="00000956">
        <w:rPr>
          <w:lang w:val="ru-RU"/>
        </w:rPr>
        <w:t>х</w:t>
      </w:r>
      <w:r w:rsidRPr="00273BF8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273BF8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273BF8">
        <w:rPr>
          <w:lang w:val="ru-RU"/>
        </w:rPr>
        <w:t xml:space="preserve"> (ВПС)</w:t>
      </w:r>
      <w:r w:rsidR="003272CF" w:rsidRPr="00000956">
        <w:rPr>
          <w:lang w:val="ru-RU"/>
        </w:rPr>
        <w:t>,</w:t>
      </w:r>
      <w:r w:rsidR="001F0388" w:rsidRPr="00000956">
        <w:rPr>
          <w:lang w:val="ru-RU"/>
        </w:rPr>
        <w:t xml:space="preserve"> </w:t>
      </w:r>
      <w:r w:rsidRPr="00000956">
        <w:rPr>
          <w:lang w:val="ru-RU"/>
        </w:rPr>
        <w:t xml:space="preserve">включая </w:t>
      </w:r>
      <w:r w:rsidR="00AF31FB" w:rsidRPr="00AF31FB">
        <w:rPr>
          <w:lang w:val="ru-RU"/>
        </w:rPr>
        <w:t>и то, как решать отмеченные проблемы с осуществлением, с которыми сталкиваются ВПС</w:t>
      </w:r>
      <w:r w:rsidR="0005622B" w:rsidRPr="00000956">
        <w:rPr>
          <w:lang w:val="ru-RU"/>
        </w:rPr>
        <w:t xml:space="preserve">. </w:t>
      </w:r>
      <w:r w:rsidR="00EE378B" w:rsidRPr="00000956">
        <w:rPr>
          <w:lang w:val="ru-RU"/>
        </w:rPr>
        <w:t xml:space="preserve"> </w:t>
      </w:r>
      <w:r w:rsidR="00AF31FB" w:rsidRPr="00273BF8">
        <w:rPr>
          <w:lang w:val="ru-RU"/>
        </w:rPr>
        <w:t>КСВ</w:t>
      </w:r>
      <w:r w:rsidR="00AF31FB" w:rsidRPr="00AF31FB">
        <w:rPr>
          <w:lang w:val="ru-RU"/>
        </w:rPr>
        <w:t xml:space="preserve"> </w:t>
      </w:r>
      <w:r w:rsidR="00AF31FB">
        <w:rPr>
          <w:lang w:val="ru-RU"/>
        </w:rPr>
        <w:t>призвал</w:t>
      </w:r>
      <w:r w:rsidR="00AF31FB" w:rsidRPr="00AF31FB">
        <w:rPr>
          <w:lang w:val="ru-RU"/>
        </w:rPr>
        <w:t xml:space="preserve"> </w:t>
      </w:r>
      <w:r w:rsidR="00AF31FB" w:rsidRPr="00273BF8">
        <w:rPr>
          <w:lang w:val="ru-RU"/>
        </w:rPr>
        <w:t>ВПС</w:t>
      </w:r>
      <w:r w:rsidR="00AF31FB" w:rsidRPr="00AF31FB">
        <w:rPr>
          <w:lang w:val="ru-RU"/>
        </w:rPr>
        <w:t xml:space="preserve">, </w:t>
      </w:r>
      <w:r w:rsidR="00AF31FB">
        <w:rPr>
          <w:lang w:val="ru-RU"/>
        </w:rPr>
        <w:t>которые</w:t>
      </w:r>
      <w:r w:rsidR="00AF31FB" w:rsidRPr="00AF31FB">
        <w:rPr>
          <w:lang w:val="ru-RU"/>
        </w:rPr>
        <w:t xml:space="preserve"> </w:t>
      </w:r>
      <w:r w:rsidR="00AF31FB">
        <w:rPr>
          <w:lang w:val="ru-RU"/>
        </w:rPr>
        <w:t>еще</w:t>
      </w:r>
      <w:r w:rsidR="00AF31FB" w:rsidRPr="00AF31FB">
        <w:rPr>
          <w:lang w:val="ru-RU"/>
        </w:rPr>
        <w:t xml:space="preserve"> </w:t>
      </w:r>
      <w:r w:rsidR="00AF31FB">
        <w:rPr>
          <w:lang w:val="ru-RU"/>
        </w:rPr>
        <w:t>не</w:t>
      </w:r>
      <w:r w:rsidR="00AF31FB" w:rsidRPr="00AF31FB">
        <w:rPr>
          <w:lang w:val="ru-RU"/>
        </w:rPr>
        <w:t xml:space="preserve"> представили свои ответы на вопросник, сделать </w:t>
      </w:r>
      <w:r w:rsidR="00AF31FB">
        <w:rPr>
          <w:lang w:val="ru-RU"/>
        </w:rPr>
        <w:t>это</w:t>
      </w:r>
      <w:r w:rsidR="00AF31FB" w:rsidRPr="00AF31FB">
        <w:rPr>
          <w:lang w:val="ru-RU"/>
        </w:rPr>
        <w:t xml:space="preserve"> и просил Секретариат продолжать и активизировать свои усилия по повышению осведомленности и оказанию технической помощи посредством принятия последующих мер в связи с просьбами ВПС</w:t>
      </w:r>
      <w:r w:rsidR="00EF635C">
        <w:rPr>
          <w:lang w:val="ru-RU"/>
        </w:rPr>
        <w:t>.</w:t>
      </w:r>
    </w:p>
    <w:p w:rsidR="0005622B" w:rsidRPr="001807B2" w:rsidRDefault="001807B2" w:rsidP="004738C6">
      <w:pPr>
        <w:pStyle w:val="ONUME"/>
        <w:rPr>
          <w:lang w:val="ru-RU"/>
        </w:rPr>
      </w:pPr>
      <w:r w:rsidRPr="00AF31FB">
        <w:rPr>
          <w:lang w:val="ru-RU"/>
        </w:rPr>
        <w:t>Что касается пункта повестки дня относительно р</w:t>
      </w:r>
      <w:r>
        <w:rPr>
          <w:lang w:val="ru-RU"/>
        </w:rPr>
        <w:t>ешени</w:t>
      </w:r>
      <w:r w:rsidRPr="00AF31FB">
        <w:rPr>
          <w:lang w:val="ru-RU"/>
        </w:rPr>
        <w:t xml:space="preserve">я сорок восьмой сессии </w:t>
      </w:r>
      <w:r w:rsidRPr="00F63734">
        <w:rPr>
          <w:lang w:val="ru-RU"/>
        </w:rPr>
        <w:t>Генеральной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Ассамблеи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ВОИС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в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отношении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КСВ</w:t>
      </w:r>
      <w:r w:rsidRPr="00AF31FB">
        <w:rPr>
          <w:lang w:val="ru-RU"/>
        </w:rPr>
        <w:t xml:space="preserve">, </w:t>
      </w:r>
      <w:r w:rsidRPr="00F63734">
        <w:rPr>
          <w:lang w:val="ru-RU"/>
        </w:rPr>
        <w:t>включая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вопросы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Повестки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дня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в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области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развития</w:t>
      </w:r>
      <w:r w:rsidRPr="00AF31FB">
        <w:rPr>
          <w:lang w:val="ru-RU"/>
        </w:rPr>
        <w:t xml:space="preserve">, то некоторые делегации заявили, что КСВ </w:t>
      </w:r>
      <w:r w:rsidRPr="001807B2">
        <w:rPr>
          <w:lang w:val="ru-RU"/>
        </w:rPr>
        <w:t>является подходящим Комитетом для того, чтобы докладывать Генеральной Ассамблее ВОИС о выполнении рекомендаций Повестки дня в области развития</w:t>
      </w:r>
      <w:r w:rsidRPr="00AF31FB">
        <w:rPr>
          <w:lang w:val="ru-RU"/>
        </w:rPr>
        <w:t xml:space="preserve">.  </w:t>
      </w:r>
      <w:r w:rsidRPr="001807B2">
        <w:rPr>
          <w:lang w:val="ru-RU"/>
        </w:rPr>
        <w:t>Некоторые другие делегации не поддержали идею увязки работы механизма координации с работой КСВ</w:t>
      </w:r>
      <w:r w:rsidR="0005622B" w:rsidRPr="001807B2">
        <w:rPr>
          <w:lang w:val="ru-RU"/>
        </w:rPr>
        <w:t>.</w:t>
      </w:r>
      <w:r w:rsidR="009B43AA" w:rsidRPr="001807B2">
        <w:rPr>
          <w:lang w:val="ru-RU"/>
        </w:rPr>
        <w:t xml:space="preserve"> </w:t>
      </w:r>
      <w:r w:rsidR="00B02770" w:rsidRPr="001807B2">
        <w:rPr>
          <w:lang w:val="ru-RU"/>
        </w:rPr>
        <w:t xml:space="preserve"> </w:t>
      </w:r>
      <w:r w:rsidRPr="001807B2">
        <w:rPr>
          <w:lang w:val="ru-RU"/>
        </w:rPr>
        <w:t>КСВ принял к сведению решение</w:t>
      </w:r>
      <w:r w:rsidR="009B43AA" w:rsidRPr="001807B2">
        <w:rPr>
          <w:lang w:val="ru-RU"/>
        </w:rPr>
        <w:t xml:space="preserve"> </w:t>
      </w:r>
      <w:r w:rsidRPr="00AF31FB">
        <w:rPr>
          <w:lang w:val="ru-RU"/>
        </w:rPr>
        <w:t xml:space="preserve">сорок восьмой сессии </w:t>
      </w:r>
      <w:r w:rsidRPr="00F63734">
        <w:rPr>
          <w:lang w:val="ru-RU"/>
        </w:rPr>
        <w:t>Генеральной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Ассамблеи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ВОИС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в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отношении</w:t>
      </w:r>
      <w:r w:rsidRPr="00AF31FB">
        <w:rPr>
          <w:lang w:val="ru-RU"/>
        </w:rPr>
        <w:t xml:space="preserve"> </w:t>
      </w:r>
      <w:r w:rsidRPr="00F63734">
        <w:rPr>
          <w:lang w:val="ru-RU"/>
        </w:rPr>
        <w:t>КСВ</w:t>
      </w:r>
      <w:r w:rsidR="009B43AA" w:rsidRPr="001807B2">
        <w:rPr>
          <w:lang w:val="ru-RU"/>
        </w:rPr>
        <w:t xml:space="preserve">.  </w:t>
      </w:r>
      <w:r w:rsidRPr="001807B2">
        <w:rPr>
          <w:lang w:val="ru-RU"/>
        </w:rPr>
        <w:t>В соответствии с высказанной просьбой</w:t>
      </w:r>
      <w:r w:rsidR="009B43AA" w:rsidRPr="001807B2">
        <w:rPr>
          <w:lang w:val="ru-RU"/>
        </w:rPr>
        <w:t xml:space="preserve">, </w:t>
      </w:r>
      <w:r w:rsidRPr="001807B2">
        <w:rPr>
          <w:lang w:val="ru-RU"/>
        </w:rPr>
        <w:t xml:space="preserve">заявление одной из делегаций включено в отчет о работе сессии </w:t>
      </w:r>
      <w:r w:rsidR="00B72A7C" w:rsidRPr="001807B2">
        <w:rPr>
          <w:lang w:val="ru-RU"/>
        </w:rPr>
        <w:t>(</w:t>
      </w:r>
      <w:r w:rsidR="00604BF6">
        <w:rPr>
          <w:lang w:val="ru-RU"/>
        </w:rPr>
        <w:t>приложение</w:t>
      </w:r>
      <w:r w:rsidR="009B43AA" w:rsidRPr="001807B2">
        <w:rPr>
          <w:lang w:val="ru-RU"/>
        </w:rPr>
        <w:t xml:space="preserve"> </w:t>
      </w:r>
      <w:r w:rsidR="009B43AA" w:rsidRPr="004738C6">
        <w:t>I</w:t>
      </w:r>
      <w:r w:rsidR="00D64E52" w:rsidRPr="001807B2">
        <w:rPr>
          <w:lang w:val="ru-RU"/>
        </w:rPr>
        <w:t xml:space="preserve">, </w:t>
      </w:r>
      <w:r w:rsidR="00D64E52">
        <w:t>CWS</w:t>
      </w:r>
      <w:r w:rsidR="00D64E52" w:rsidRPr="001807B2">
        <w:rPr>
          <w:lang w:val="ru-RU"/>
        </w:rPr>
        <w:t>/5/22</w:t>
      </w:r>
      <w:r w:rsidR="00B72A7C" w:rsidRPr="001807B2">
        <w:rPr>
          <w:lang w:val="ru-RU"/>
        </w:rPr>
        <w:t>)</w:t>
      </w:r>
      <w:r w:rsidR="009B43AA" w:rsidRPr="001807B2">
        <w:rPr>
          <w:lang w:val="ru-RU"/>
        </w:rPr>
        <w:t>.</w:t>
      </w:r>
    </w:p>
    <w:p w:rsidR="00DC5E66" w:rsidRPr="001807B2" w:rsidRDefault="001807B2" w:rsidP="004738C6">
      <w:pPr>
        <w:pStyle w:val="ONUME"/>
        <w:rPr>
          <w:lang w:val="ru-RU"/>
        </w:rPr>
      </w:pPr>
      <w:r w:rsidRPr="001807B2">
        <w:rPr>
          <w:lang w:val="ru-RU"/>
        </w:rPr>
        <w:t>КСВ рассмотрел итоги деятельности, касающейся различных обследований в отношении практики ВПС в деле реализации стандартов ВОИС</w:t>
      </w:r>
      <w:r w:rsidR="00F734C6" w:rsidRPr="00F734C6">
        <w:rPr>
          <w:lang w:val="ru-RU"/>
        </w:rPr>
        <w:t>,</w:t>
      </w:r>
      <w:r w:rsidRPr="001807B2">
        <w:rPr>
          <w:lang w:val="ru-RU"/>
        </w:rPr>
        <w:t xml:space="preserve"> и договорился о новой рабочей процедуре для публикации обследований</w:t>
      </w:r>
      <w:r w:rsidR="000C47EB" w:rsidRPr="001807B2">
        <w:rPr>
          <w:lang w:val="ru-RU"/>
        </w:rPr>
        <w:t>.</w:t>
      </w:r>
    </w:p>
    <w:p w:rsidR="008B3EA1" w:rsidRPr="00F734C6" w:rsidRDefault="00F734C6" w:rsidP="00F734C6">
      <w:pPr>
        <w:pStyle w:val="ONUME"/>
        <w:rPr>
          <w:lang w:val="ru-RU"/>
        </w:rPr>
      </w:pPr>
      <w:r w:rsidRPr="00F734C6">
        <w:rPr>
          <w:lang w:val="ru-RU"/>
        </w:rPr>
        <w:t>Что касается предоставления технических консультаций и оказания технической помощи ВПС по вопросам наращивания потенциала в отношении стандартов ВОИС, то КСВ принял к сведению отчет</w:t>
      </w:r>
      <w:r w:rsidR="008B3EA1" w:rsidRPr="00F734C6">
        <w:rPr>
          <w:lang w:val="ru-RU"/>
        </w:rPr>
        <w:t xml:space="preserve"> (</w:t>
      </w:r>
      <w:r w:rsidR="00604BF6">
        <w:rPr>
          <w:lang w:val="ru-RU"/>
        </w:rPr>
        <w:t>см</w:t>
      </w:r>
      <w:r w:rsidR="00604BF6" w:rsidRPr="00F734C6">
        <w:rPr>
          <w:lang w:val="ru-RU"/>
        </w:rPr>
        <w:t xml:space="preserve">. </w:t>
      </w:r>
      <w:r w:rsidR="00604BF6">
        <w:rPr>
          <w:lang w:val="ru-RU"/>
        </w:rPr>
        <w:t>приложение</w:t>
      </w:r>
      <w:r w:rsidR="008B3EA1" w:rsidRPr="00F734C6">
        <w:rPr>
          <w:lang w:val="ru-RU"/>
        </w:rPr>
        <w:t xml:space="preserve"> </w:t>
      </w:r>
      <w:r w:rsidR="008B3EA1" w:rsidRPr="004738C6">
        <w:t>II</w:t>
      </w:r>
      <w:r w:rsidR="008B0E68" w:rsidRPr="00F734C6">
        <w:rPr>
          <w:lang w:val="ru-RU"/>
        </w:rPr>
        <w:t xml:space="preserve">, </w:t>
      </w:r>
      <w:r w:rsidR="008B0E68" w:rsidRPr="004738C6">
        <w:t>CWS</w:t>
      </w:r>
      <w:r w:rsidR="008B0E68" w:rsidRPr="00F734C6">
        <w:rPr>
          <w:lang w:val="ru-RU"/>
        </w:rPr>
        <w:t>/5/19</w:t>
      </w:r>
      <w:r w:rsidR="008B3EA1" w:rsidRPr="00F734C6">
        <w:rPr>
          <w:lang w:val="ru-RU"/>
        </w:rPr>
        <w:t xml:space="preserve">) </w:t>
      </w:r>
      <w:r w:rsidRPr="00F734C6">
        <w:rPr>
          <w:lang w:val="ru-RU"/>
        </w:rPr>
        <w:t>о деятельности Международного бюро, осуществленной в течение 2016</w:t>
      </w:r>
      <w:r w:rsidR="00124E38">
        <w:t> </w:t>
      </w:r>
      <w:r w:rsidRPr="00F734C6">
        <w:rPr>
          <w:lang w:val="ru-RU"/>
        </w:rPr>
        <w:t xml:space="preserve">г., как </w:t>
      </w:r>
      <w:r w:rsidR="008B3EA1" w:rsidRPr="00F734C6">
        <w:rPr>
          <w:lang w:val="ru-RU"/>
        </w:rPr>
        <w:t xml:space="preserve"> </w:t>
      </w:r>
      <w:r w:rsidRPr="00F734C6">
        <w:rPr>
          <w:lang w:val="ru-RU"/>
        </w:rPr>
        <w:t>того просила Генеральная Ассамблея ВОИС на ее сороковой сессии, состоявшейся в октябре</w:t>
      </w:r>
      <w:r w:rsidR="008B3EA1" w:rsidRPr="00F734C6">
        <w:rPr>
          <w:lang w:val="ru-RU"/>
        </w:rPr>
        <w:t xml:space="preserve"> 2011</w:t>
      </w:r>
      <w:r w:rsidR="00124E38">
        <w:t> </w:t>
      </w:r>
      <w:r w:rsidRPr="00F734C6">
        <w:rPr>
          <w:lang w:val="ru-RU"/>
        </w:rPr>
        <w:t>г</w:t>
      </w:r>
      <w:r w:rsidR="008B3EA1" w:rsidRPr="00F734C6">
        <w:rPr>
          <w:lang w:val="ru-RU"/>
        </w:rPr>
        <w:t>.</w:t>
      </w:r>
    </w:p>
    <w:p w:rsidR="00DC5E66" w:rsidRPr="005352F6" w:rsidRDefault="00F734C6" w:rsidP="00F734C6">
      <w:pPr>
        <w:pStyle w:val="ONUME"/>
        <w:rPr>
          <w:lang w:val="ru-RU"/>
        </w:rPr>
      </w:pPr>
      <w:r w:rsidRPr="00F734C6">
        <w:rPr>
          <w:lang w:val="ru-RU"/>
        </w:rPr>
        <w:t>Что касается будущей работы</w:t>
      </w:r>
      <w:r w:rsidR="00DC5E66" w:rsidRPr="00F734C6">
        <w:rPr>
          <w:lang w:val="ru-RU"/>
        </w:rPr>
        <w:t xml:space="preserve">, </w:t>
      </w:r>
      <w:r w:rsidRPr="00F734C6">
        <w:rPr>
          <w:lang w:val="ru-RU"/>
        </w:rPr>
        <w:t>то КСВ разработал программу будущей работы, включая шесть новых задач в отношении формата данных о географических указаниях</w:t>
      </w:r>
      <w:r w:rsidR="00DC5E66" w:rsidRPr="00F734C6">
        <w:rPr>
          <w:lang w:val="ru-RU"/>
        </w:rPr>
        <w:t xml:space="preserve">, </w:t>
      </w:r>
      <w:r w:rsidRPr="00F734C6">
        <w:rPr>
          <w:lang w:val="ru-RU"/>
        </w:rPr>
        <w:t>формата данных об охраняемых авторским правом произведениях, автор</w:t>
      </w:r>
      <w:r w:rsidR="009D6D7B" w:rsidRPr="009D6D7B">
        <w:rPr>
          <w:lang w:val="ru-RU"/>
        </w:rPr>
        <w:t>ы</w:t>
      </w:r>
      <w:r w:rsidRPr="00F734C6">
        <w:rPr>
          <w:lang w:val="ru-RU"/>
        </w:rPr>
        <w:t xml:space="preserve"> которых неизвестн</w:t>
      </w:r>
      <w:r w:rsidR="009D6D7B" w:rsidRPr="009D6D7B">
        <w:rPr>
          <w:lang w:val="ru-RU"/>
        </w:rPr>
        <w:t>ы</w:t>
      </w:r>
      <w:r w:rsidR="00DC5E66" w:rsidRPr="00F734C6">
        <w:rPr>
          <w:lang w:val="ru-RU"/>
        </w:rPr>
        <w:t xml:space="preserve">, </w:t>
      </w:r>
      <w:r w:rsidRPr="00F734C6">
        <w:rPr>
          <w:lang w:val="ru-RU"/>
        </w:rPr>
        <w:t>межмашинной передачи данных</w:t>
      </w:r>
      <w:r w:rsidR="00B02770" w:rsidRPr="00F734C6">
        <w:rPr>
          <w:lang w:val="ru-RU"/>
        </w:rPr>
        <w:t xml:space="preserve">, </w:t>
      </w:r>
      <w:r w:rsidR="009D6D7B" w:rsidRPr="009D6D7B">
        <w:rPr>
          <w:lang w:val="ru-RU"/>
        </w:rPr>
        <w:t>опубликованной патентной информации</w:t>
      </w:r>
      <w:r w:rsidR="00DC5E66" w:rsidRPr="00F734C6">
        <w:rPr>
          <w:lang w:val="ru-RU"/>
        </w:rPr>
        <w:t xml:space="preserve">, </w:t>
      </w:r>
      <w:r w:rsidR="009D6D7B" w:rsidRPr="009D6D7B">
        <w:rPr>
          <w:lang w:val="ru-RU"/>
        </w:rPr>
        <w:t>электронных визуальных представлений промышленных образцов и стандартизации имен заявителей</w:t>
      </w:r>
      <w:r w:rsidR="00DC5E66" w:rsidRPr="00F734C6">
        <w:rPr>
          <w:lang w:val="ru-RU"/>
        </w:rPr>
        <w:t xml:space="preserve">.  </w:t>
      </w:r>
      <w:r w:rsidR="005352F6" w:rsidRPr="005352F6">
        <w:rPr>
          <w:lang w:val="ru-RU"/>
        </w:rPr>
        <w:t xml:space="preserve">КСВ также решил </w:t>
      </w:r>
      <w:r w:rsidR="005352F6" w:rsidRPr="000B7CD6">
        <w:rPr>
          <w:lang w:val="ru-RU"/>
        </w:rPr>
        <w:t>подготовить рекомендаци</w:t>
      </w:r>
      <w:r w:rsidR="005352F6" w:rsidRPr="005352F6">
        <w:rPr>
          <w:lang w:val="ru-RU"/>
        </w:rPr>
        <w:t>и</w:t>
      </w:r>
      <w:r w:rsidR="005352F6" w:rsidRPr="000B7CD6">
        <w:rPr>
          <w:lang w:val="ru-RU"/>
        </w:rPr>
        <w:t xml:space="preserve"> в отношении обмена данными о правовом статусе товарных знаков и промышленных образцов между </w:t>
      </w:r>
      <w:r w:rsidR="005352F6" w:rsidRPr="005352F6">
        <w:rPr>
          <w:lang w:val="ru-RU"/>
        </w:rPr>
        <w:t>ВПС</w:t>
      </w:r>
      <w:r w:rsidR="00DC5E66" w:rsidRPr="005352F6">
        <w:rPr>
          <w:lang w:val="ru-RU"/>
        </w:rPr>
        <w:t xml:space="preserve">.  </w:t>
      </w:r>
    </w:p>
    <w:p w:rsidR="0085323C" w:rsidRPr="005352F6" w:rsidRDefault="005352F6" w:rsidP="004738C6">
      <w:pPr>
        <w:pStyle w:val="ONUME"/>
        <w:rPr>
          <w:lang w:val="ru-RU"/>
        </w:rPr>
      </w:pPr>
      <w:r w:rsidRPr="005352F6">
        <w:rPr>
          <w:lang w:val="ru-RU"/>
        </w:rPr>
        <w:t>Семь делегаций из наименее развитых или развивающихся стран получили финансовую помощь для участия в пятой сессии в соответствии с решением, принятым Генеральной Ассамблеей ВОИС в</w:t>
      </w:r>
      <w:r w:rsidR="00124E38" w:rsidRPr="00124E38">
        <w:rPr>
          <w:lang w:val="ru-RU"/>
        </w:rPr>
        <w:t xml:space="preserve"> </w:t>
      </w:r>
      <w:r w:rsidR="00812757" w:rsidRPr="005352F6">
        <w:rPr>
          <w:lang w:val="ru-RU"/>
        </w:rPr>
        <w:t>2011</w:t>
      </w:r>
      <w:r w:rsidR="00124E38">
        <w:t> </w:t>
      </w:r>
      <w:r w:rsidRPr="005352F6">
        <w:rPr>
          <w:lang w:val="ru-RU"/>
        </w:rPr>
        <w:t>г</w:t>
      </w:r>
      <w:r w:rsidR="00812757" w:rsidRPr="005352F6">
        <w:rPr>
          <w:lang w:val="ru-RU"/>
        </w:rPr>
        <w:t>.</w:t>
      </w:r>
    </w:p>
    <w:p w:rsidR="00DC5E66" w:rsidRPr="00494389" w:rsidRDefault="005352F6" w:rsidP="004738C6">
      <w:pPr>
        <w:pStyle w:val="ONUME"/>
        <w:rPr>
          <w:lang w:val="ru-RU"/>
        </w:rPr>
      </w:pPr>
      <w:r w:rsidRPr="00494389">
        <w:rPr>
          <w:lang w:val="ru-RU"/>
        </w:rPr>
        <w:t>В заключение следует отметить</w:t>
      </w:r>
      <w:r w:rsidR="00DC5E66" w:rsidRPr="00494389">
        <w:rPr>
          <w:lang w:val="ru-RU"/>
        </w:rPr>
        <w:t>,</w:t>
      </w:r>
      <w:r w:rsidRPr="00494389">
        <w:rPr>
          <w:lang w:val="ru-RU"/>
        </w:rPr>
        <w:t xml:space="preserve"> что</w:t>
      </w:r>
      <w:r w:rsidR="00DC5E66" w:rsidRPr="00494389">
        <w:rPr>
          <w:lang w:val="ru-RU"/>
        </w:rPr>
        <w:t xml:space="preserve"> </w:t>
      </w:r>
      <w:r w:rsidRPr="00494389">
        <w:rPr>
          <w:lang w:val="ru-RU"/>
        </w:rPr>
        <w:t>пятая сессия добилась существенного прогресса, приняв и пересмотрев стандарты ВОИС, которые будут способствовать распространению информации в области ИС</w:t>
      </w:r>
      <w:r w:rsidR="00494389" w:rsidRPr="00494389">
        <w:rPr>
          <w:lang w:val="ru-RU"/>
        </w:rPr>
        <w:t xml:space="preserve">, </w:t>
      </w:r>
      <w:r w:rsidR="00DC5E66" w:rsidRPr="00494389">
        <w:rPr>
          <w:lang w:val="ru-RU"/>
        </w:rPr>
        <w:t xml:space="preserve"> </w:t>
      </w:r>
      <w:r w:rsidR="00494389" w:rsidRPr="00494389">
        <w:rPr>
          <w:lang w:val="ru-RU"/>
        </w:rPr>
        <w:t>и поделившись пониманием относительно необходимости продолжать и активизировать усилия по повышению осведомленности и оказанию технической помощи ВПС по их просьбе и с учетом имеющихся ресурсов</w:t>
      </w:r>
      <w:r w:rsidR="00691E46" w:rsidRPr="00494389">
        <w:rPr>
          <w:lang w:val="ru-RU"/>
        </w:rPr>
        <w:t xml:space="preserve">. </w:t>
      </w:r>
      <w:r w:rsidR="00494389" w:rsidRPr="00494389">
        <w:rPr>
          <w:lang w:val="ru-RU"/>
        </w:rPr>
        <w:t>Сессия также выработала богатую программу будущей работы, включая шесть новых задач, которые могут в еще большей степени удовлетворять требованиям эпохи</w:t>
      </w:r>
      <w:r w:rsidR="00691E46" w:rsidRPr="00494389">
        <w:rPr>
          <w:lang w:val="ru-RU"/>
        </w:rPr>
        <w:t xml:space="preserve"> </w:t>
      </w:r>
      <w:r w:rsidR="00A83BC0" w:rsidRPr="00A83BC0">
        <w:rPr>
          <w:lang w:val="ru-RU"/>
        </w:rPr>
        <w:t>больших данных</w:t>
      </w:r>
      <w:r w:rsidR="00EF635C">
        <w:rPr>
          <w:lang w:val="ru-RU"/>
        </w:rPr>
        <w:t>.</w:t>
      </w:r>
    </w:p>
    <w:p w:rsidR="008C6860" w:rsidRPr="00A83BC0" w:rsidRDefault="00A83BC0" w:rsidP="00EF635C">
      <w:pPr>
        <w:pStyle w:val="ONUME"/>
        <w:spacing w:after="0"/>
        <w:ind w:left="5533"/>
        <w:rPr>
          <w:i/>
          <w:lang w:val="ru-RU"/>
        </w:rPr>
      </w:pPr>
      <w:r w:rsidRPr="00A83BC0">
        <w:rPr>
          <w:i/>
          <w:lang w:val="ru-RU"/>
        </w:rPr>
        <w:lastRenderedPageBreak/>
        <w:t xml:space="preserve">Генеральной Ассамблее ВОИС предлагается принять к сведению </w:t>
      </w:r>
      <w:r w:rsidR="00124E38">
        <w:rPr>
          <w:i/>
          <w:lang w:val="ru-RU"/>
        </w:rPr>
        <w:t>«</w:t>
      </w:r>
      <w:r w:rsidRPr="00A83BC0">
        <w:rPr>
          <w:i/>
          <w:szCs w:val="22"/>
          <w:lang w:val="ru-RU"/>
        </w:rPr>
        <w:t>Отчет комитета по стандартам ВОИС</w:t>
      </w:r>
      <w:r w:rsidR="00124E38">
        <w:rPr>
          <w:i/>
          <w:szCs w:val="22"/>
          <w:lang w:val="ru-RU"/>
        </w:rPr>
        <w:t>»</w:t>
      </w:r>
      <w:r w:rsidRPr="00A83BC0">
        <w:rPr>
          <w:i/>
          <w:lang w:val="ru-RU"/>
        </w:rPr>
        <w:t xml:space="preserve"> </w:t>
      </w:r>
      <w:r w:rsidR="00FA1238" w:rsidRPr="00A83BC0">
        <w:rPr>
          <w:i/>
          <w:lang w:val="ru-RU"/>
        </w:rPr>
        <w:t>(</w:t>
      </w:r>
      <w:r w:rsidR="00604BF6">
        <w:rPr>
          <w:i/>
          <w:lang w:val="ru-RU"/>
        </w:rPr>
        <w:t>документ</w:t>
      </w:r>
      <w:r w:rsidR="005B2B76" w:rsidRPr="00A83BC0">
        <w:rPr>
          <w:i/>
          <w:lang w:val="ru-RU"/>
        </w:rPr>
        <w:t xml:space="preserve"> </w:t>
      </w:r>
      <w:r w:rsidR="00FA1238" w:rsidRPr="004738C6">
        <w:rPr>
          <w:i/>
        </w:rPr>
        <w:t>WO</w:t>
      </w:r>
      <w:r w:rsidR="00FA1238" w:rsidRPr="00A83BC0">
        <w:rPr>
          <w:i/>
          <w:lang w:val="ru-RU"/>
        </w:rPr>
        <w:t>/</w:t>
      </w:r>
      <w:r w:rsidR="00FA1238" w:rsidRPr="004738C6">
        <w:rPr>
          <w:i/>
        </w:rPr>
        <w:t>GA</w:t>
      </w:r>
      <w:r w:rsidR="00FA1238" w:rsidRPr="00A83BC0">
        <w:rPr>
          <w:i/>
          <w:lang w:val="ru-RU"/>
        </w:rPr>
        <w:t>/4</w:t>
      </w:r>
      <w:r w:rsidR="00BB2554" w:rsidRPr="00A83BC0">
        <w:rPr>
          <w:i/>
          <w:lang w:val="ru-RU"/>
        </w:rPr>
        <w:t>9</w:t>
      </w:r>
      <w:r w:rsidR="00FA1238" w:rsidRPr="00A83BC0">
        <w:rPr>
          <w:i/>
          <w:lang w:val="ru-RU"/>
        </w:rPr>
        <w:t>/</w:t>
      </w:r>
      <w:r w:rsidR="00081EC0" w:rsidRPr="00A83BC0">
        <w:rPr>
          <w:i/>
          <w:lang w:val="ru-RU"/>
        </w:rPr>
        <w:t>1</w:t>
      </w:r>
      <w:r w:rsidR="00BB2554" w:rsidRPr="00A83BC0">
        <w:rPr>
          <w:i/>
          <w:lang w:val="ru-RU"/>
        </w:rPr>
        <w:t>2</w:t>
      </w:r>
      <w:r w:rsidR="00FA1238" w:rsidRPr="00A83BC0">
        <w:rPr>
          <w:i/>
          <w:lang w:val="ru-RU"/>
        </w:rPr>
        <w:t>)</w:t>
      </w:r>
      <w:r w:rsidR="008C6860" w:rsidRPr="00A83BC0">
        <w:rPr>
          <w:i/>
          <w:lang w:val="ru-RU"/>
        </w:rPr>
        <w:t>.</w:t>
      </w:r>
    </w:p>
    <w:p w:rsidR="00BC7F3E" w:rsidRPr="00A83BC0" w:rsidRDefault="00BC7F3E" w:rsidP="00E84B1C">
      <w:pPr>
        <w:pStyle w:val="Endofdocument-Annex"/>
        <w:ind w:left="5533"/>
        <w:rPr>
          <w:i/>
          <w:lang w:val="ru-RU"/>
        </w:rPr>
      </w:pPr>
    </w:p>
    <w:p w:rsidR="00981A87" w:rsidRPr="00A83BC0" w:rsidRDefault="00981A87" w:rsidP="00E84B1C">
      <w:pPr>
        <w:pStyle w:val="Endofdocument-Annex"/>
        <w:ind w:left="5533"/>
        <w:rPr>
          <w:i/>
          <w:lang w:val="ru-RU"/>
        </w:rPr>
      </w:pPr>
    </w:p>
    <w:p w:rsidR="008C6860" w:rsidRPr="00686134" w:rsidRDefault="008C6860" w:rsidP="008C6860">
      <w:pPr>
        <w:pStyle w:val="Endofdocument-Annex"/>
        <w:rPr>
          <w:lang w:val="ru-RU"/>
        </w:rPr>
      </w:pPr>
      <w:r w:rsidRPr="00A83BC0">
        <w:rPr>
          <w:lang w:val="ru-RU"/>
        </w:rPr>
        <w:t>[</w:t>
      </w:r>
      <w:r w:rsidR="00604BF6">
        <w:rPr>
          <w:lang w:val="ru-RU"/>
        </w:rPr>
        <w:t>Документы</w:t>
      </w:r>
      <w:r w:rsidR="00D64E52" w:rsidRPr="00A83BC0">
        <w:rPr>
          <w:lang w:val="ru-RU"/>
        </w:rPr>
        <w:t xml:space="preserve"> </w:t>
      </w:r>
      <w:r w:rsidR="00D64E52">
        <w:t>CWS</w:t>
      </w:r>
      <w:r w:rsidR="00D64E52" w:rsidRPr="00A83BC0">
        <w:rPr>
          <w:lang w:val="ru-RU"/>
        </w:rPr>
        <w:t xml:space="preserve">/5/22 </w:t>
      </w:r>
      <w:r w:rsidR="00A83BC0" w:rsidRPr="00A83BC0">
        <w:rPr>
          <w:lang w:val="ru-RU"/>
        </w:rPr>
        <w:t>и</w:t>
      </w:r>
      <w:r w:rsidR="00D64E52" w:rsidRPr="00A83BC0">
        <w:rPr>
          <w:lang w:val="ru-RU"/>
        </w:rPr>
        <w:t xml:space="preserve"> </w:t>
      </w:r>
      <w:r w:rsidR="00D64E52">
        <w:t>CWS</w:t>
      </w:r>
      <w:r w:rsidR="00D64E52" w:rsidRPr="00A83BC0">
        <w:rPr>
          <w:lang w:val="ru-RU"/>
        </w:rPr>
        <w:t xml:space="preserve">/5/19 </w:t>
      </w:r>
      <w:r w:rsidR="00A83BC0" w:rsidRPr="00A83BC0">
        <w:rPr>
          <w:lang w:val="ru-RU"/>
        </w:rPr>
        <w:t>следуют</w:t>
      </w:r>
      <w:r w:rsidRPr="00A83BC0">
        <w:rPr>
          <w:lang w:val="ru-RU"/>
        </w:rPr>
        <w:t>]</w:t>
      </w:r>
    </w:p>
    <w:p w:rsidR="00EF635C" w:rsidRPr="00686134" w:rsidRDefault="00EF635C" w:rsidP="008C6860">
      <w:pPr>
        <w:pStyle w:val="Endofdocument-Annex"/>
        <w:rPr>
          <w:lang w:val="ru-RU"/>
        </w:rPr>
      </w:pPr>
    </w:p>
    <w:p w:rsidR="005D1739" w:rsidRDefault="005D1739">
      <w:pPr>
        <w:rPr>
          <w:lang w:val="ru-RU"/>
        </w:rPr>
        <w:sectPr w:rsidR="005D1739" w:rsidSect="00AB0B4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D446D" w:rsidRDefault="003D446D">
      <w:pPr>
        <w:rPr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2C66" w:rsidRPr="008B2CC1" w:rsidTr="00812C6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2C66" w:rsidRPr="00784688" w:rsidRDefault="00812C66" w:rsidP="00812C66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2C66" w:rsidRPr="00B56E6D" w:rsidRDefault="00812C66" w:rsidP="00812C66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EF400CB" wp14:editId="21CF6EB9">
                  <wp:extent cx="1736090" cy="1291590"/>
                  <wp:effectExtent l="0" t="0" r="0" b="381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2C66" w:rsidRPr="008B2CC1" w:rsidRDefault="00812C66" w:rsidP="00812C66">
            <w:pPr>
              <w:jc w:val="right"/>
            </w:pPr>
            <w:r w:rsidRPr="009457C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12C66" w:rsidRPr="001832A6" w:rsidTr="00812C6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2C66" w:rsidRPr="0090731E" w:rsidRDefault="00812C66" w:rsidP="00F66AE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CWS/5/22</w:t>
            </w:r>
          </w:p>
        </w:tc>
      </w:tr>
      <w:tr w:rsidR="00812C66" w:rsidRPr="0090731E" w:rsidTr="00812C6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2C66" w:rsidRPr="0090731E" w:rsidRDefault="00812C66" w:rsidP="00812C6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90E8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12C66" w:rsidRPr="0090731E" w:rsidTr="00812C6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2C66" w:rsidRPr="0090731E" w:rsidRDefault="00812C66" w:rsidP="00751A5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751A56">
              <w:rPr>
                <w:rFonts w:ascii="Arial Black" w:hAnsi="Arial Black"/>
                <w:caps/>
                <w:sz w:val="15"/>
              </w:rPr>
              <w:t>1</w:t>
            </w:r>
            <w:r w:rsidRPr="00A90E8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</w:t>
            </w:r>
            <w:r>
              <w:rPr>
                <w:rFonts w:ascii="Arial Black" w:hAnsi="Arial Black"/>
                <w:caps/>
                <w:sz w:val="15"/>
              </w:rPr>
              <w:t>г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уста </w:t>
            </w:r>
            <w:r w:rsidRPr="00A90E84">
              <w:rPr>
                <w:rFonts w:ascii="Arial Black" w:hAnsi="Arial Black"/>
                <w:caps/>
                <w:sz w:val="15"/>
                <w:lang w:val="ru-RU"/>
              </w:rPr>
              <w:t>2017 г.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12C66" w:rsidRDefault="00812C66" w:rsidP="00812C66"/>
    <w:p w:rsidR="00812C66" w:rsidRDefault="00812C66" w:rsidP="00812C66"/>
    <w:p w:rsidR="00812C66" w:rsidRDefault="00812C66" w:rsidP="00812C66"/>
    <w:p w:rsidR="00812C66" w:rsidRDefault="00812C66" w:rsidP="00812C66"/>
    <w:p w:rsidR="00812C66" w:rsidRDefault="00812C66" w:rsidP="00812C66"/>
    <w:p w:rsidR="00812C66" w:rsidRDefault="00812C66" w:rsidP="00812C66">
      <w:pPr>
        <w:rPr>
          <w:b/>
          <w:sz w:val="28"/>
          <w:szCs w:val="28"/>
          <w:lang w:val="ru-RU"/>
        </w:rPr>
      </w:pPr>
      <w:r w:rsidRPr="00BF0E7F">
        <w:rPr>
          <w:b/>
          <w:sz w:val="28"/>
          <w:szCs w:val="28"/>
          <w:lang w:val="ru-RU"/>
        </w:rPr>
        <w:t>КОМИТЕТ ПО СТАНДАРТАМ ВОИС (КСВ)</w:t>
      </w:r>
    </w:p>
    <w:p w:rsidR="00812C66" w:rsidRDefault="00812C66" w:rsidP="00812C66">
      <w:pPr>
        <w:rPr>
          <w:lang w:val="ru-RU"/>
        </w:rPr>
      </w:pPr>
    </w:p>
    <w:p w:rsidR="00812C66" w:rsidRDefault="00812C66" w:rsidP="00812C66">
      <w:pPr>
        <w:rPr>
          <w:lang w:val="ru-RU"/>
        </w:rPr>
      </w:pPr>
    </w:p>
    <w:p w:rsidR="00812C66" w:rsidRDefault="00812C66" w:rsidP="00812C66">
      <w:pPr>
        <w:rPr>
          <w:b/>
          <w:sz w:val="24"/>
          <w:szCs w:val="24"/>
          <w:lang w:val="ru-RU"/>
        </w:rPr>
      </w:pPr>
      <w:r w:rsidRPr="00BF0E7F">
        <w:rPr>
          <w:b/>
          <w:sz w:val="24"/>
          <w:szCs w:val="24"/>
          <w:lang w:val="ru-RU"/>
        </w:rPr>
        <w:t>Пятая сессия</w:t>
      </w:r>
    </w:p>
    <w:p w:rsidR="00812C66" w:rsidRDefault="00812C66" w:rsidP="00812C66">
      <w:pPr>
        <w:rPr>
          <w:b/>
          <w:sz w:val="24"/>
          <w:szCs w:val="24"/>
          <w:lang w:val="ru-RU"/>
        </w:rPr>
      </w:pPr>
      <w:r w:rsidRPr="00BF0E7F">
        <w:rPr>
          <w:b/>
          <w:sz w:val="24"/>
          <w:szCs w:val="24"/>
          <w:lang w:val="ru-RU"/>
        </w:rPr>
        <w:t>Женева, 29 мая – 2 июня 2017</w:t>
      </w:r>
      <w:r w:rsidR="00124E38">
        <w:rPr>
          <w:b/>
          <w:sz w:val="24"/>
          <w:szCs w:val="24"/>
          <w:lang w:val="ru-RU"/>
        </w:rPr>
        <w:t> </w:t>
      </w:r>
      <w:r w:rsidRPr="00BF0E7F">
        <w:rPr>
          <w:b/>
          <w:sz w:val="24"/>
          <w:szCs w:val="24"/>
          <w:lang w:val="ru-RU"/>
        </w:rPr>
        <w:t>г.</w:t>
      </w:r>
    </w:p>
    <w:p w:rsidR="00812C66" w:rsidRDefault="00812C66" w:rsidP="00812C66">
      <w:pPr>
        <w:rPr>
          <w:lang w:val="ru-RU"/>
        </w:rPr>
      </w:pPr>
    </w:p>
    <w:p w:rsidR="00812C66" w:rsidRDefault="00812C66" w:rsidP="00812C66">
      <w:pPr>
        <w:rPr>
          <w:lang w:val="ru-RU"/>
        </w:rPr>
      </w:pPr>
    </w:p>
    <w:p w:rsidR="00812C66" w:rsidRDefault="00812C66" w:rsidP="00812C66">
      <w:pPr>
        <w:rPr>
          <w:lang w:val="ru-RU"/>
        </w:rPr>
      </w:pPr>
    </w:p>
    <w:p w:rsidR="00812C66" w:rsidRPr="00134B62" w:rsidRDefault="00812C66" w:rsidP="00812C66">
      <w:pPr>
        <w:pStyle w:val="Heading1"/>
        <w:spacing w:before="0" w:after="0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>ОТЧЕТ</w:t>
      </w:r>
    </w:p>
    <w:p w:rsidR="00812C66" w:rsidRPr="00134B62" w:rsidRDefault="00812C66" w:rsidP="00812C66">
      <w:pPr>
        <w:rPr>
          <w:lang w:val="ru-RU"/>
        </w:rPr>
      </w:pPr>
    </w:p>
    <w:p w:rsidR="00812C66" w:rsidRPr="00134B62" w:rsidRDefault="00812C66" w:rsidP="00812C66">
      <w:pPr>
        <w:rPr>
          <w:lang w:val="ru-RU"/>
        </w:rPr>
      </w:pPr>
    </w:p>
    <w:p w:rsidR="00812C66" w:rsidRPr="00134B62" w:rsidRDefault="00812C66" w:rsidP="00812C66">
      <w:pPr>
        <w:rPr>
          <w:i/>
          <w:lang w:val="ru-RU"/>
        </w:rPr>
      </w:pPr>
      <w:r w:rsidRPr="001C4F9B">
        <w:rPr>
          <w:i/>
          <w:lang w:val="ru-RU"/>
        </w:rPr>
        <w:t>принят Комитетом</w:t>
      </w:r>
      <w:r w:rsidRPr="00134B62">
        <w:rPr>
          <w:i/>
          <w:lang w:val="ru-RU"/>
        </w:rPr>
        <w:t xml:space="preserve"> </w:t>
      </w:r>
    </w:p>
    <w:p w:rsidR="00812C66" w:rsidRPr="00134B62" w:rsidRDefault="00812C66" w:rsidP="00812C66">
      <w:pPr>
        <w:rPr>
          <w:lang w:val="ru-RU"/>
        </w:rPr>
      </w:pPr>
    </w:p>
    <w:p w:rsidR="00812C66" w:rsidRPr="00134B62" w:rsidRDefault="00812C66" w:rsidP="00812C66">
      <w:pPr>
        <w:rPr>
          <w:lang w:val="ru-RU"/>
        </w:rPr>
      </w:pPr>
    </w:p>
    <w:p w:rsidR="00812C66" w:rsidRPr="00134B62" w:rsidRDefault="00812C66" w:rsidP="00812C66">
      <w:pPr>
        <w:rPr>
          <w:lang w:val="ru-RU"/>
        </w:rPr>
      </w:pPr>
    </w:p>
    <w:p w:rsidR="00812C66" w:rsidRPr="00134B62" w:rsidRDefault="00812C66" w:rsidP="00812C66">
      <w:pPr>
        <w:rPr>
          <w:lang w:val="ru-RU"/>
        </w:rPr>
      </w:pPr>
    </w:p>
    <w:p w:rsidR="00812C66" w:rsidRPr="00134B62" w:rsidRDefault="00812C66" w:rsidP="00812C66">
      <w:pPr>
        <w:rPr>
          <w:lang w:val="ru-RU"/>
        </w:rPr>
      </w:pPr>
    </w:p>
    <w:p w:rsidR="00812C66" w:rsidRPr="00686134" w:rsidRDefault="00812C66" w:rsidP="00EF635C">
      <w:pPr>
        <w:pStyle w:val="Heading2"/>
        <w:spacing w:before="0"/>
        <w:rPr>
          <w:lang w:val="ru-RU"/>
        </w:rPr>
      </w:pPr>
      <w:r w:rsidRPr="00686134">
        <w:rPr>
          <w:lang w:val="ru-RU"/>
        </w:rPr>
        <w:t>Введение</w:t>
      </w:r>
    </w:p>
    <w:p w:rsidR="00812C66" w:rsidRDefault="00812C66" w:rsidP="00812C66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Комитет по стандартам ВОИС  (именуемый далее «Комитет» или «КСВ») провел свою пятую сессию в Женеве 29 мая – 2 июня 2017 г. </w:t>
      </w:r>
    </w:p>
    <w:p w:rsidR="00812C66" w:rsidRDefault="00812C66" w:rsidP="00812C66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На сессии были представлены следующие государства-члены ВОИС и/или Парижского союза и Бернского союза:  Аргентина, Австралия, Австрия, Бразилия, Канада, Чили, Китай, Колумбия, Коста-Рика, Чешская Республика, Сальвадор, Франция, Грузия, Германия, Венгрия, Индия, Индонезия, Иран (Исламская Республика), Италия, Кот-д’Ивуар, Япония, Кувейт, Литва, Мексика, Панама, Филиппины, Республика Корея, Румыния, Российская Федерация, Саудовская Аравия, Южная Африка, Испания, Швеция, Таиланд, </w:t>
      </w:r>
      <w:r>
        <w:rPr>
          <w:lang w:val="ru-RU"/>
        </w:rPr>
        <w:t>бывш</w:t>
      </w:r>
      <w:r w:rsidRPr="00BF0E7F">
        <w:rPr>
          <w:lang w:val="ru-RU"/>
        </w:rPr>
        <w:t>ая югославская Республика Македония, Украина, Объединенные Арабские Эмираты, Соединенное Королевство, Соединенные Штаты Америки и Венесуэла (Боливарианская Республика) (40).</w:t>
      </w:r>
    </w:p>
    <w:p w:rsidR="00812C66" w:rsidRDefault="00812C66" w:rsidP="00812C66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>В качестве членов КСВ в сессии приняли участие представители следующих межправительственных организаций: Африканской организации интеллектуальной собственности (АОИС)</w:t>
      </w:r>
      <w:r>
        <w:rPr>
          <w:lang w:val="ru-RU"/>
        </w:rPr>
        <w:t>,</w:t>
      </w:r>
      <w:r w:rsidRPr="00BF0E7F">
        <w:rPr>
          <w:lang w:val="ru-RU"/>
        </w:rPr>
        <w:t xml:space="preserve">  Африканской региональной организации интеллектуальной собственности (АРОИС)</w:t>
      </w:r>
      <w:r>
        <w:rPr>
          <w:lang w:val="ru-RU"/>
        </w:rPr>
        <w:t>,</w:t>
      </w:r>
      <w:r w:rsidRPr="00BF0E7F">
        <w:rPr>
          <w:lang w:val="ru-RU"/>
        </w:rPr>
        <w:t xml:space="preserve">  Евразийск</w:t>
      </w:r>
      <w:r>
        <w:rPr>
          <w:lang w:val="ru-RU"/>
        </w:rPr>
        <w:t>ой патентной организации (ЕАПО),</w:t>
      </w:r>
      <w:r w:rsidRPr="00BF0E7F">
        <w:rPr>
          <w:lang w:val="ru-RU"/>
        </w:rPr>
        <w:t xml:space="preserve">  Европейского патентного ведомства (ЕПВ)</w:t>
      </w:r>
      <w:r>
        <w:rPr>
          <w:lang w:val="ru-RU"/>
        </w:rPr>
        <w:t>,</w:t>
      </w:r>
      <w:r w:rsidRPr="00BF0E7F">
        <w:rPr>
          <w:lang w:val="ru-RU"/>
        </w:rPr>
        <w:t xml:space="preserve">  Европейского союза (ЕС)</w:t>
      </w:r>
      <w:r>
        <w:rPr>
          <w:lang w:val="ru-RU"/>
        </w:rPr>
        <w:t>,</w:t>
      </w:r>
      <w:r w:rsidRPr="00BF0E7F">
        <w:rPr>
          <w:lang w:val="ru-RU"/>
        </w:rPr>
        <w:t xml:space="preserve">  Патентного ведомства Совета сотрудничества арабских государств Персидского залива (Патентного ведомства ССАГПЗ) </w:t>
      </w:r>
      <w:r>
        <w:rPr>
          <w:lang w:val="ru-RU"/>
        </w:rPr>
        <w:t>и</w:t>
      </w:r>
      <w:r w:rsidRPr="00BF0E7F">
        <w:rPr>
          <w:lang w:val="ru-RU"/>
        </w:rPr>
        <w:t xml:space="preserve"> Международного союза по охране новых сортов растений (УПОВ) (7).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lastRenderedPageBreak/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>В качестве наблюдателей в сессии приняли участие представители следующих неправительственных организаций: Конфедерации групп пользователей патентной информации (</w:t>
      </w:r>
      <w:r w:rsidRPr="00BF0E7F">
        <w:t>CEPIUG</w:t>
      </w:r>
      <w:r w:rsidRPr="00BF0E7F">
        <w:rPr>
          <w:lang w:val="ru-RU"/>
        </w:rPr>
        <w:t>)</w:t>
      </w:r>
      <w:r>
        <w:rPr>
          <w:lang w:val="ru-RU"/>
        </w:rPr>
        <w:t>,</w:t>
      </w:r>
      <w:r w:rsidRPr="00BF0E7F">
        <w:rPr>
          <w:lang w:val="ru-RU"/>
        </w:rPr>
        <w:t xml:space="preserve">  </w:t>
      </w:r>
      <w:r w:rsidRPr="00B23E2D">
        <w:rPr>
          <w:lang w:val="ru-RU"/>
        </w:rPr>
        <w:t>Международной федерации ассоциаций изобретателей (</w:t>
      </w:r>
      <w:r w:rsidRPr="003767DE">
        <w:t>IFIA</w:t>
      </w:r>
      <w:r w:rsidRPr="00022EAF">
        <w:rPr>
          <w:lang w:val="ru-RU"/>
        </w:rPr>
        <w:t xml:space="preserve">), Международной </w:t>
      </w:r>
      <w:r>
        <w:rPr>
          <w:lang w:val="ru-RU"/>
        </w:rPr>
        <w:t>федерации</w:t>
      </w:r>
      <w:r w:rsidRPr="00022EAF">
        <w:rPr>
          <w:lang w:val="ru-RU"/>
        </w:rPr>
        <w:t xml:space="preserve"> обладателей прав на видеопродукцию (</w:t>
      </w:r>
      <w:r w:rsidRPr="00022EAF">
        <w:t>IVF</w:t>
      </w:r>
      <w:r w:rsidRPr="00022EAF">
        <w:rPr>
          <w:lang w:val="ru-RU"/>
        </w:rPr>
        <w:t>) и Группы пользователей патентной информации (</w:t>
      </w:r>
      <w:r w:rsidRPr="003767DE">
        <w:t>PIUG</w:t>
      </w:r>
      <w:r w:rsidRPr="00022EAF">
        <w:rPr>
          <w:lang w:val="ru-RU"/>
        </w:rPr>
        <w:t xml:space="preserve">) </w:t>
      </w:r>
      <w:r w:rsidRPr="00BF0E7F">
        <w:rPr>
          <w:lang w:val="ru-RU"/>
        </w:rPr>
        <w:t>(4).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Участие </w:t>
      </w:r>
      <w:r>
        <w:rPr>
          <w:lang w:val="ru-RU"/>
        </w:rPr>
        <w:t xml:space="preserve">семи </w:t>
      </w:r>
      <w:r w:rsidRPr="00BF0E7F">
        <w:rPr>
          <w:lang w:val="ru-RU"/>
        </w:rPr>
        <w:t>делегаций наименее</w:t>
      </w:r>
      <w:r>
        <w:rPr>
          <w:lang w:val="ru-RU"/>
        </w:rPr>
        <w:t xml:space="preserve"> развитых</w:t>
      </w:r>
      <w:r w:rsidRPr="00BF0E7F">
        <w:rPr>
          <w:lang w:val="ru-RU"/>
        </w:rPr>
        <w:t xml:space="preserve"> стран (НРС) или развивающихся стран финансировалось ВОИС в соответствии с решением, принятым Генеральной Ассамблеей в </w:t>
      </w:r>
      <w:r>
        <w:rPr>
          <w:lang w:val="ru-RU"/>
        </w:rPr>
        <w:t>2011 г.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>Список участников содержится в Приложении</w:t>
      </w:r>
      <w:r w:rsidRPr="00BF0E7F">
        <w:t> I</w:t>
      </w:r>
      <w:r w:rsidRPr="00BF0E7F">
        <w:rPr>
          <w:lang w:val="ru-RU"/>
        </w:rPr>
        <w:t xml:space="preserve"> к настоящему отчету.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 xml:space="preserve">Пункт 1 повестки дня: </w:t>
      </w:r>
      <w:r w:rsidRPr="00EF635C">
        <w:t>O</w:t>
      </w:r>
      <w:r w:rsidRPr="00686134">
        <w:rPr>
          <w:lang w:val="ru-RU"/>
        </w:rPr>
        <w:t>ткрытие сессии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Пятую</w:t>
      </w:r>
      <w:r w:rsidRPr="00B56E6D">
        <w:rPr>
          <w:lang w:val="ru-RU"/>
        </w:rPr>
        <w:t xml:space="preserve"> </w:t>
      </w:r>
      <w:r>
        <w:rPr>
          <w:lang w:val="ru-RU"/>
        </w:rPr>
        <w:t>сессию открыл Генеральный директор</w:t>
      </w:r>
      <w:r w:rsidRPr="00B56E6D">
        <w:rPr>
          <w:lang w:val="ru-RU"/>
        </w:rPr>
        <w:t xml:space="preserve"> ВОИС Фрэнсис Гарри, </w:t>
      </w:r>
      <w:r w:rsidRPr="007F0980">
        <w:rPr>
          <w:lang w:val="ru-RU"/>
        </w:rPr>
        <w:t>котор</w:t>
      </w:r>
      <w:r>
        <w:rPr>
          <w:lang w:val="ru-RU"/>
        </w:rPr>
        <w:t xml:space="preserve">ый </w:t>
      </w:r>
      <w:r w:rsidRPr="00B56E6D">
        <w:rPr>
          <w:lang w:val="ru-RU"/>
        </w:rPr>
        <w:t xml:space="preserve">приветствовал ее участников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отметил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роль стандартов ВОИС в </w:t>
      </w:r>
      <w:r w:rsidRPr="00677A76">
        <w:rPr>
          <w:lang w:val="ru-RU"/>
        </w:rPr>
        <w:t>обеспечени</w:t>
      </w:r>
      <w:r>
        <w:rPr>
          <w:lang w:val="ru-RU"/>
        </w:rPr>
        <w:t>и точного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своевременно</w:t>
      </w:r>
      <w:r>
        <w:rPr>
          <w:lang w:val="ru-RU"/>
        </w:rPr>
        <w:t xml:space="preserve">го </w:t>
      </w:r>
      <w:r w:rsidRPr="00677A76">
        <w:rPr>
          <w:lang w:val="ru-RU"/>
        </w:rPr>
        <w:t>обмен</w:t>
      </w:r>
      <w:r>
        <w:rPr>
          <w:lang w:val="ru-RU"/>
        </w:rPr>
        <w:t>а</w:t>
      </w:r>
      <w:r w:rsidRPr="00677A76">
        <w:rPr>
          <w:lang w:val="ru-RU"/>
        </w:rPr>
        <w:t xml:space="preserve"> </w:t>
      </w:r>
      <w:r>
        <w:rPr>
          <w:lang w:val="ru-RU"/>
        </w:rPr>
        <w:t xml:space="preserve">данными по ПС </w:t>
      </w:r>
      <w:r w:rsidRPr="00677A76">
        <w:rPr>
          <w:lang w:val="ru-RU"/>
        </w:rPr>
        <w:t>и обработк</w:t>
      </w:r>
      <w:r>
        <w:rPr>
          <w:lang w:val="ru-RU"/>
        </w:rPr>
        <w:t xml:space="preserve">и таких </w:t>
      </w:r>
      <w:r w:rsidRPr="00677A76">
        <w:rPr>
          <w:snapToGrid w:val="0"/>
          <w:lang w:val="ru-RU"/>
        </w:rPr>
        <w:t>данн</w:t>
      </w:r>
      <w:r>
        <w:rPr>
          <w:snapToGrid w:val="0"/>
          <w:lang w:val="ru-RU"/>
        </w:rPr>
        <w:t>ы</w:t>
      </w:r>
      <w:r>
        <w:rPr>
          <w:lang w:val="ru-RU"/>
        </w:rPr>
        <w:t>х в крупных объемах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на основе единой общей </w:t>
      </w:r>
      <w:r w:rsidRPr="003E49CA">
        <w:rPr>
          <w:lang w:val="ru-RU"/>
        </w:rPr>
        <w:t>систем</w:t>
      </w:r>
      <w:r>
        <w:rPr>
          <w:lang w:val="ru-RU"/>
        </w:rPr>
        <w:t xml:space="preserve">ы принципов </w:t>
      </w:r>
      <w:r w:rsidRPr="003E49CA">
        <w:rPr>
          <w:lang w:val="ru-RU"/>
        </w:rPr>
        <w:t>работ</w:t>
      </w:r>
      <w:r>
        <w:rPr>
          <w:lang w:val="ru-RU"/>
        </w:rPr>
        <w:t>ы с информацией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документаци</w:t>
      </w:r>
      <w:r>
        <w:rPr>
          <w:lang w:val="ru-RU"/>
        </w:rPr>
        <w:t>ей ПС</w:t>
      </w:r>
      <w:r w:rsidRPr="00B56E6D">
        <w:rPr>
          <w:lang w:val="ru-RU"/>
        </w:rPr>
        <w:t xml:space="preserve">, </w:t>
      </w:r>
      <w:r>
        <w:rPr>
          <w:lang w:val="ru-RU"/>
        </w:rPr>
        <w:t xml:space="preserve">наличие и </w:t>
      </w:r>
      <w:r w:rsidRPr="003E49CA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3E49CA">
        <w:rPr>
          <w:lang w:val="ru-RU"/>
        </w:rPr>
        <w:t>котор</w:t>
      </w:r>
      <w:r>
        <w:rPr>
          <w:lang w:val="ru-RU"/>
        </w:rPr>
        <w:t xml:space="preserve">ых в нынешнюю эпоху </w:t>
      </w:r>
      <w:r w:rsidRPr="003E49CA">
        <w:rPr>
          <w:lang w:val="ru-RU"/>
        </w:rPr>
        <w:t>«</w:t>
      </w:r>
      <w:r>
        <w:rPr>
          <w:lang w:val="ru-RU"/>
        </w:rPr>
        <w:t xml:space="preserve">больших </w:t>
      </w:r>
      <w:r w:rsidRPr="003E49CA">
        <w:rPr>
          <w:snapToGrid w:val="0"/>
          <w:lang w:val="ru-RU"/>
        </w:rPr>
        <w:t>данн</w:t>
      </w:r>
      <w:r>
        <w:rPr>
          <w:lang w:val="ru-RU"/>
        </w:rPr>
        <w:t>ых</w:t>
      </w:r>
      <w:r w:rsidRPr="003E49CA">
        <w:rPr>
          <w:lang w:val="ru-RU"/>
        </w:rPr>
        <w:t>»</w:t>
      </w:r>
      <w:r>
        <w:rPr>
          <w:lang w:val="ru-RU"/>
        </w:rPr>
        <w:t xml:space="preserve"> (</w:t>
      </w:r>
      <w:r w:rsidRPr="003E49CA">
        <w:rPr>
          <w:lang w:val="ru-RU"/>
        </w:rPr>
        <w:t>Big Data</w:t>
      </w:r>
      <w:r>
        <w:rPr>
          <w:lang w:val="ru-RU"/>
        </w:rPr>
        <w:t xml:space="preserve">) становится </w:t>
      </w:r>
      <w:r w:rsidRPr="007D2860">
        <w:rPr>
          <w:lang w:val="ru-RU"/>
        </w:rPr>
        <w:t>чрезвычайно</w:t>
      </w:r>
      <w:r w:rsidRPr="00B56E6D">
        <w:rPr>
          <w:lang w:val="ru-RU"/>
        </w:rPr>
        <w:t xml:space="preserve"> </w:t>
      </w:r>
      <w:r>
        <w:rPr>
          <w:lang w:val="ru-RU"/>
        </w:rPr>
        <w:t>актуальным</w:t>
      </w:r>
      <w:r w:rsidRPr="00B56E6D">
        <w:rPr>
          <w:lang w:val="ru-RU"/>
        </w:rPr>
        <w:t xml:space="preserve">. 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 повестки дня: Выборы Председателя и двух заместителей Председателя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КСВ единогласно избрал Катю Брабек </w:t>
      </w:r>
      <w:r>
        <w:rPr>
          <w:lang w:val="ru-RU"/>
        </w:rPr>
        <w:t xml:space="preserve">(Германия) </w:t>
      </w:r>
      <w:r w:rsidRPr="00BF0E7F">
        <w:rPr>
          <w:lang w:val="ru-RU"/>
        </w:rPr>
        <w:t>Председателем и посла Альфредо Суэскума (Панама) заместителем Председателя.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Функции Секретаря на сессии выполнял </w:t>
      </w:r>
      <w:r>
        <w:rPr>
          <w:lang w:val="ru-RU"/>
        </w:rPr>
        <w:t xml:space="preserve">руководитель </w:t>
      </w:r>
      <w:r w:rsidRPr="00BF0E7F">
        <w:rPr>
          <w:lang w:val="ru-RU"/>
        </w:rPr>
        <w:t>Секции стандартов Юн Ён У.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3 повестки дня: Принятие повестки дня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КСВ единогласно принял повестку дня, предложенную в документе </w:t>
      </w:r>
      <w:r w:rsidRPr="003767DE">
        <w:t>CWS</w:t>
      </w:r>
      <w:r w:rsidRPr="003E49CA">
        <w:rPr>
          <w:lang w:val="ru-RU"/>
        </w:rPr>
        <w:t>/5/1</w:t>
      </w:r>
      <w:r>
        <w:rPr>
          <w:lang w:val="ru-RU"/>
        </w:rPr>
        <w:t> </w:t>
      </w:r>
      <w:r w:rsidRPr="003767DE">
        <w:t>PROV</w:t>
      </w:r>
      <w:r w:rsidRPr="003E49CA">
        <w:rPr>
          <w:lang w:val="ru-RU"/>
        </w:rPr>
        <w:t>.</w:t>
      </w:r>
      <w:r>
        <w:rPr>
          <w:lang w:val="ru-RU"/>
        </w:rPr>
        <w:t> </w:t>
      </w:r>
      <w:r w:rsidRPr="003E49CA">
        <w:rPr>
          <w:lang w:val="ru-RU"/>
        </w:rPr>
        <w:t>3</w:t>
      </w:r>
      <w:r w:rsidRPr="00BF0E7F">
        <w:rPr>
          <w:lang w:val="ru-RU"/>
        </w:rPr>
        <w:t>, которая приводится в приложении</w:t>
      </w:r>
      <w:r w:rsidRPr="00BF0E7F">
        <w:t> II</w:t>
      </w:r>
      <w:r w:rsidRPr="00BF0E7F">
        <w:rPr>
          <w:lang w:val="ru-RU"/>
        </w:rPr>
        <w:t xml:space="preserve"> к настоящему отчету.</w:t>
      </w:r>
    </w:p>
    <w:p w:rsidR="00812C66" w:rsidRPr="00686134" w:rsidRDefault="00812C66" w:rsidP="00EF635C">
      <w:pPr>
        <w:pStyle w:val="Heading2"/>
        <w:rPr>
          <w:lang w:val="ru-RU"/>
        </w:rPr>
      </w:pPr>
      <w:r w:rsidRPr="00686134">
        <w:rPr>
          <w:lang w:val="ru-RU"/>
        </w:rPr>
        <w:t>ПРЕЗЕНТАЦИИ МН</w:t>
      </w:r>
    </w:p>
    <w:p w:rsidR="00812C66" w:rsidRDefault="00812C66" w:rsidP="00812C66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</w:r>
      <w:r w:rsidRPr="00A90E84">
        <w:rPr>
          <w:lang w:val="ru-RU"/>
        </w:rPr>
        <w:t xml:space="preserve">Презентации, сделанные в ходе этой сессии КСВ, </w:t>
      </w:r>
      <w:r w:rsidRPr="00781A69">
        <w:rPr>
          <w:lang w:val="ru-RU"/>
        </w:rPr>
        <w:t>а также</w:t>
      </w:r>
      <w:r>
        <w:rPr>
          <w:lang w:val="ru-RU"/>
        </w:rPr>
        <w:t xml:space="preserve"> ее </w:t>
      </w:r>
      <w:r w:rsidRPr="00A90E84">
        <w:rPr>
          <w:lang w:val="ru-RU"/>
        </w:rPr>
        <w:t>рабочие документы доступны на веб-сайте ВОИС</w:t>
      </w:r>
      <w:r>
        <w:rPr>
          <w:lang w:val="ru-RU"/>
        </w:rPr>
        <w:t xml:space="preserve"> по адресу</w:t>
      </w:r>
      <w:r w:rsidRPr="00A90E84">
        <w:rPr>
          <w:lang w:val="ru-RU"/>
        </w:rPr>
        <w:t xml:space="preserve"> </w:t>
      </w:r>
      <w:hyperlink r:id="rId12" w:history="1">
        <w:r w:rsidRPr="003767DE">
          <w:rPr>
            <w:rStyle w:val="Hyperlink"/>
          </w:rPr>
          <w:t>http</w:t>
        </w:r>
        <w:r w:rsidRPr="003E49CA">
          <w:rPr>
            <w:rStyle w:val="Hyperlink"/>
            <w:lang w:val="ru-RU"/>
          </w:rPr>
          <w:t>://</w:t>
        </w:r>
        <w:r w:rsidRPr="003767DE">
          <w:rPr>
            <w:rStyle w:val="Hyperlink"/>
          </w:rPr>
          <w:t>www</w:t>
        </w:r>
        <w:r w:rsidRPr="003E49CA">
          <w:rPr>
            <w:rStyle w:val="Hyperlink"/>
            <w:lang w:val="ru-RU"/>
          </w:rPr>
          <w:t>.</w:t>
        </w:r>
        <w:proofErr w:type="spellStart"/>
        <w:r w:rsidRPr="003767DE">
          <w:rPr>
            <w:rStyle w:val="Hyperlink"/>
          </w:rPr>
          <w:t>wipo</w:t>
        </w:r>
        <w:proofErr w:type="spellEnd"/>
        <w:r w:rsidRPr="003E49CA">
          <w:rPr>
            <w:rStyle w:val="Hyperlink"/>
            <w:lang w:val="ru-RU"/>
          </w:rPr>
          <w:t>.</w:t>
        </w:r>
        <w:proofErr w:type="spellStart"/>
        <w:r w:rsidRPr="003767DE">
          <w:rPr>
            <w:rStyle w:val="Hyperlink"/>
          </w:rPr>
          <w:t>int</w:t>
        </w:r>
        <w:proofErr w:type="spellEnd"/>
        <w:r w:rsidRPr="003E49CA">
          <w:rPr>
            <w:rStyle w:val="Hyperlink"/>
            <w:lang w:val="ru-RU"/>
          </w:rPr>
          <w:t>/</w:t>
        </w:r>
        <w:r w:rsidRPr="003767DE">
          <w:rPr>
            <w:rStyle w:val="Hyperlink"/>
          </w:rPr>
          <w:t>meetings</w:t>
        </w:r>
        <w:r w:rsidRPr="003E49CA">
          <w:rPr>
            <w:rStyle w:val="Hyperlink"/>
            <w:lang w:val="ru-RU"/>
          </w:rPr>
          <w:t>/</w:t>
        </w:r>
        <w:proofErr w:type="spellStart"/>
        <w:r w:rsidRPr="003767DE">
          <w:rPr>
            <w:rStyle w:val="Hyperlink"/>
          </w:rPr>
          <w:t>en</w:t>
        </w:r>
        <w:proofErr w:type="spellEnd"/>
        <w:r w:rsidRPr="003E49CA">
          <w:rPr>
            <w:rStyle w:val="Hyperlink"/>
            <w:lang w:val="ru-RU"/>
          </w:rPr>
          <w:t>/</w:t>
        </w:r>
        <w:r w:rsidRPr="003767DE">
          <w:rPr>
            <w:rStyle w:val="Hyperlink"/>
          </w:rPr>
          <w:t>details</w:t>
        </w:r>
        <w:r w:rsidRPr="003E49CA">
          <w:rPr>
            <w:rStyle w:val="Hyperlink"/>
            <w:lang w:val="ru-RU"/>
          </w:rPr>
          <w:t>.</w:t>
        </w:r>
        <w:proofErr w:type="spellStart"/>
        <w:r w:rsidRPr="003767DE">
          <w:rPr>
            <w:rStyle w:val="Hyperlink"/>
          </w:rPr>
          <w:t>jsp</w:t>
        </w:r>
        <w:proofErr w:type="spellEnd"/>
        <w:r w:rsidRPr="003E49CA">
          <w:rPr>
            <w:rStyle w:val="Hyperlink"/>
            <w:lang w:val="ru-RU"/>
          </w:rPr>
          <w:t>?</w:t>
        </w:r>
        <w:r w:rsidRPr="003767DE">
          <w:rPr>
            <w:rStyle w:val="Hyperlink"/>
          </w:rPr>
          <w:t>meeting</w:t>
        </w:r>
        <w:r w:rsidRPr="003E49CA">
          <w:rPr>
            <w:rStyle w:val="Hyperlink"/>
            <w:lang w:val="ru-RU"/>
          </w:rPr>
          <w:t>_</w:t>
        </w:r>
        <w:r w:rsidRPr="003767DE">
          <w:rPr>
            <w:rStyle w:val="Hyperlink"/>
          </w:rPr>
          <w:t>id</w:t>
        </w:r>
        <w:r w:rsidRPr="003E49CA">
          <w:rPr>
            <w:rStyle w:val="Hyperlink"/>
            <w:lang w:val="ru-RU"/>
          </w:rPr>
          <w:t>=42285</w:t>
        </w:r>
      </w:hyperlink>
      <w:r w:rsidRPr="00BF0E7F">
        <w:rPr>
          <w:lang w:val="ru-RU"/>
        </w:rPr>
        <w:t>.</w:t>
      </w:r>
    </w:p>
    <w:p w:rsidR="00812C66" w:rsidRPr="00686134" w:rsidRDefault="00812C66" w:rsidP="00EF635C">
      <w:pPr>
        <w:pStyle w:val="Heading2"/>
        <w:rPr>
          <w:lang w:val="ru-RU"/>
        </w:rPr>
      </w:pPr>
      <w:r w:rsidRPr="00686134">
        <w:rPr>
          <w:lang w:val="ru-RU"/>
        </w:rPr>
        <w:t>ОБСУЖДЕНИЯ, ВЫВОДЫ И РЕШЕНИЯ</w:t>
      </w:r>
    </w:p>
    <w:p w:rsidR="00812C66" w:rsidRDefault="00812C66" w:rsidP="00812C66">
      <w:pPr>
        <w:spacing w:after="220"/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>В соответствии с решением руководящих органов ВОИС, принятым в ходе десятой серии заседаний, состоявшихся 24 сентября – 2 октября 1979</w:t>
      </w:r>
      <w:r w:rsidRPr="00BF0E7F">
        <w:t> </w:t>
      </w:r>
      <w:r w:rsidRPr="00BF0E7F">
        <w:rPr>
          <w:lang w:val="ru-RU"/>
        </w:rPr>
        <w:t xml:space="preserve">г. (см. пункты 51 и 52 документа </w:t>
      </w:r>
      <w:r w:rsidRPr="003767DE">
        <w:t>AB</w:t>
      </w:r>
      <w:r w:rsidRPr="003E49CA">
        <w:rPr>
          <w:lang w:val="ru-RU"/>
        </w:rPr>
        <w:t>/</w:t>
      </w:r>
      <w:r w:rsidRPr="003767DE">
        <w:t>X</w:t>
      </w:r>
      <w:r w:rsidRPr="003E49CA">
        <w:rPr>
          <w:lang w:val="ru-RU"/>
        </w:rPr>
        <w:t>/32</w:t>
      </w:r>
      <w:r w:rsidRPr="00BF0E7F">
        <w:rPr>
          <w:lang w:val="ru-RU"/>
        </w:rPr>
        <w:t xml:space="preserve">), в отчет о настоящей сессии включены только выводы </w:t>
      </w:r>
      <w:r w:rsidRPr="003E49CA">
        <w:rPr>
          <w:lang w:val="ru-RU"/>
        </w:rPr>
        <w:t>КСВ</w:t>
      </w:r>
      <w:r w:rsidRPr="00BF0E7F">
        <w:rPr>
          <w:lang w:val="ru-RU"/>
        </w:rPr>
        <w:t xml:space="preserve"> (решения, рекомендации, мнения и</w:t>
      </w:r>
      <w:r w:rsidRPr="00BF0E7F">
        <w:t> </w:t>
      </w:r>
      <w:r w:rsidRPr="00BF0E7F">
        <w:rPr>
          <w:lang w:val="ru-RU"/>
        </w:rPr>
        <w:t>т.</w:t>
      </w:r>
      <w:r w:rsidRPr="00BF0E7F">
        <w:t> </w:t>
      </w:r>
      <w:r w:rsidRPr="00BF0E7F">
        <w:rPr>
          <w:lang w:val="ru-RU"/>
        </w:rPr>
        <w:t xml:space="preserve">д.)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</w:t>
      </w:r>
      <w:r w:rsidRPr="003E49CA">
        <w:rPr>
          <w:lang w:val="ru-RU"/>
        </w:rPr>
        <w:t>КСВ</w:t>
      </w:r>
      <w:r w:rsidRPr="00BF0E7F">
        <w:rPr>
          <w:lang w:val="ru-RU"/>
        </w:rPr>
        <w:t xml:space="preserve">, или оговорок, </w:t>
      </w:r>
      <w:r>
        <w:rPr>
          <w:lang w:val="ru-RU"/>
        </w:rPr>
        <w:t xml:space="preserve">сделанных или </w:t>
      </w:r>
      <w:r w:rsidRPr="00BF0E7F">
        <w:rPr>
          <w:lang w:val="ru-RU"/>
        </w:rPr>
        <w:t>высказанных повторно после того, как такой вывод был сформулирован.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4 повестки дня: Отчет об обследовании использования стандартов ВОИС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B56E6D">
        <w:rPr>
          <w:lang w:val="ru-RU"/>
        </w:rPr>
        <w:t>5/2</w:t>
      </w:r>
      <w:r>
        <w:rPr>
          <w:lang w:val="ru-RU"/>
        </w:rPr>
        <w:t>;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 xml:space="preserve">презентация </w:t>
      </w:r>
      <w:r>
        <w:rPr>
          <w:lang w:val="ru-RU"/>
        </w:rPr>
        <w:t>была проведена Международным бюро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</w:t>
      </w:r>
      <w:r w:rsidRPr="00B56E6D">
        <w:rPr>
          <w:lang w:val="ru-RU"/>
        </w:rPr>
        <w:t xml:space="preserve"> </w:t>
      </w:r>
      <w:r>
        <w:rPr>
          <w:lang w:val="ru-RU"/>
        </w:rPr>
        <w:t>принял</w:t>
      </w:r>
      <w:r w:rsidRPr="00B56E6D">
        <w:rPr>
          <w:lang w:val="ru-RU"/>
        </w:rPr>
        <w:t xml:space="preserve"> к сведению </w:t>
      </w:r>
      <w:r w:rsidRPr="007D2860">
        <w:rPr>
          <w:lang w:val="ru-RU"/>
        </w:rPr>
        <w:t xml:space="preserve">содержание документа </w:t>
      </w:r>
      <w:r>
        <w:rPr>
          <w:lang w:val="ru-RU"/>
        </w:rPr>
        <w:t>CWS/</w:t>
      </w:r>
      <w:r w:rsidRPr="007D2860">
        <w:rPr>
          <w:lang w:val="ru-RU"/>
        </w:rPr>
        <w:t xml:space="preserve">5/2, </w:t>
      </w:r>
      <w:r w:rsidRPr="003E49CA">
        <w:rPr>
          <w:lang w:val="ru-RU"/>
        </w:rPr>
        <w:t xml:space="preserve">в частности, </w:t>
      </w:r>
      <w:r w:rsidRPr="007D2860">
        <w:rPr>
          <w:lang w:val="ru-RU"/>
        </w:rPr>
        <w:t xml:space="preserve">отчет </w:t>
      </w:r>
      <w:r>
        <w:rPr>
          <w:lang w:val="ru-RU"/>
        </w:rPr>
        <w:t>о результатах</w:t>
      </w:r>
      <w:r w:rsidRPr="007D2860">
        <w:rPr>
          <w:lang w:val="ru-RU"/>
        </w:rPr>
        <w:t xml:space="preserve"> </w:t>
      </w:r>
      <w:r>
        <w:rPr>
          <w:lang w:val="ru-RU"/>
        </w:rPr>
        <w:t>обследовани</w:t>
      </w:r>
      <w:r w:rsidRPr="003E49CA">
        <w:rPr>
          <w:lang w:val="ru-RU"/>
        </w:rPr>
        <w:t>я использования стандартов ВОИС</w:t>
      </w:r>
      <w:r w:rsidRPr="007D2860">
        <w:rPr>
          <w:lang w:val="ru-RU"/>
        </w:rPr>
        <w:t xml:space="preserve">, </w:t>
      </w:r>
      <w:r>
        <w:rPr>
          <w:lang w:val="ru-RU"/>
        </w:rPr>
        <w:t xml:space="preserve">резюме которого приводится </w:t>
      </w:r>
      <w:r w:rsidRPr="007D2860">
        <w:rPr>
          <w:lang w:val="ru-RU"/>
        </w:rPr>
        <w:t xml:space="preserve">в </w:t>
      </w:r>
      <w:r>
        <w:rPr>
          <w:lang w:val="ru-RU"/>
        </w:rPr>
        <w:t>пунктах</w:t>
      </w:r>
      <w:r w:rsidRPr="007D2860">
        <w:rPr>
          <w:lang w:val="ru-RU"/>
        </w:rPr>
        <w:t xml:space="preserve"> 6</w:t>
      </w:r>
      <w:r>
        <w:rPr>
          <w:lang w:val="ru-RU"/>
        </w:rPr>
        <w:t>-</w:t>
      </w:r>
      <w:r w:rsidRPr="007D2860">
        <w:rPr>
          <w:lang w:val="ru-RU"/>
        </w:rPr>
        <w:t xml:space="preserve">9 </w:t>
      </w:r>
      <w:r>
        <w:rPr>
          <w:lang w:val="ru-RU"/>
        </w:rPr>
        <w:t xml:space="preserve">указанного </w:t>
      </w:r>
      <w:r w:rsidRPr="003E49CA">
        <w:rPr>
          <w:lang w:val="ru-RU"/>
        </w:rPr>
        <w:t>документ</w:t>
      </w:r>
      <w:r>
        <w:rPr>
          <w:lang w:val="ru-RU"/>
        </w:rPr>
        <w:t>а</w:t>
      </w:r>
      <w:r w:rsidRPr="007D2860">
        <w:rPr>
          <w:lang w:val="ru-RU"/>
        </w:rPr>
        <w:t xml:space="preserve">.  </w:t>
      </w:r>
      <w:r>
        <w:rPr>
          <w:lang w:val="ru-RU"/>
        </w:rPr>
        <w:t xml:space="preserve">Ответы на </w:t>
      </w:r>
      <w:r w:rsidRPr="00DB528F">
        <w:rPr>
          <w:lang w:val="ru-RU"/>
        </w:rPr>
        <w:t>вопрос</w:t>
      </w:r>
      <w:r>
        <w:rPr>
          <w:lang w:val="ru-RU"/>
        </w:rPr>
        <w:t xml:space="preserve">ы </w:t>
      </w:r>
      <w:r w:rsidRPr="00DB528F">
        <w:rPr>
          <w:lang w:val="ru-RU"/>
        </w:rPr>
        <w:t xml:space="preserve">обследования </w:t>
      </w:r>
      <w:r>
        <w:rPr>
          <w:lang w:val="ru-RU"/>
        </w:rPr>
        <w:t>представили ведомства</w:t>
      </w:r>
      <w:r w:rsidRPr="003E49CA">
        <w:rPr>
          <w:lang w:val="ru-RU"/>
        </w:rPr>
        <w:t xml:space="preserve"> промышленной собственности (ВПС) </w:t>
      </w:r>
      <w:r>
        <w:rPr>
          <w:lang w:val="ru-RU"/>
        </w:rPr>
        <w:t>следующей</w:t>
      </w:r>
      <w:r w:rsidRPr="007D2860">
        <w:rPr>
          <w:lang w:val="ru-RU"/>
        </w:rPr>
        <w:t xml:space="preserve"> 31 стран</w:t>
      </w:r>
      <w:r>
        <w:rPr>
          <w:lang w:val="ru-RU"/>
        </w:rPr>
        <w:t>ы</w:t>
      </w:r>
      <w:r w:rsidRPr="007D2860">
        <w:rPr>
          <w:lang w:val="ru-RU"/>
        </w:rPr>
        <w:t xml:space="preserve">: </w:t>
      </w:r>
      <w:r>
        <w:rPr>
          <w:lang w:val="ru-RU"/>
        </w:rPr>
        <w:t>Австралии</w:t>
      </w:r>
      <w:r w:rsidRPr="007D2860">
        <w:rPr>
          <w:lang w:val="ru-RU"/>
        </w:rPr>
        <w:t xml:space="preserve">, </w:t>
      </w:r>
      <w:r>
        <w:rPr>
          <w:lang w:val="ru-RU"/>
        </w:rPr>
        <w:t>Боснии и Герцеговины</w:t>
      </w:r>
      <w:r w:rsidRPr="007D2860">
        <w:rPr>
          <w:lang w:val="ru-RU"/>
        </w:rPr>
        <w:t xml:space="preserve">, Бангладеш, </w:t>
      </w:r>
      <w:r>
        <w:rPr>
          <w:lang w:val="ru-RU"/>
        </w:rPr>
        <w:t>Канады</w:t>
      </w:r>
      <w:r w:rsidRPr="007D2860">
        <w:rPr>
          <w:lang w:val="ru-RU"/>
        </w:rPr>
        <w:t xml:space="preserve">, </w:t>
      </w:r>
      <w:r>
        <w:rPr>
          <w:lang w:val="ru-RU"/>
        </w:rPr>
        <w:t>Китая</w:t>
      </w:r>
      <w:r w:rsidRPr="007D2860">
        <w:rPr>
          <w:lang w:val="ru-RU"/>
        </w:rPr>
        <w:t xml:space="preserve">, </w:t>
      </w:r>
      <w:r>
        <w:rPr>
          <w:lang w:val="ru-RU"/>
        </w:rPr>
        <w:t>Колумбии</w:t>
      </w:r>
      <w:r w:rsidRPr="007D2860">
        <w:rPr>
          <w:lang w:val="ru-RU"/>
        </w:rPr>
        <w:t xml:space="preserve">, </w:t>
      </w:r>
      <w:r>
        <w:rPr>
          <w:lang w:val="ru-RU"/>
        </w:rPr>
        <w:t>Чешской Республики</w:t>
      </w:r>
      <w:r w:rsidRPr="007D2860">
        <w:rPr>
          <w:lang w:val="ru-RU"/>
        </w:rPr>
        <w:t xml:space="preserve">, </w:t>
      </w:r>
      <w:r>
        <w:rPr>
          <w:lang w:val="ru-RU"/>
        </w:rPr>
        <w:t>Германии</w:t>
      </w:r>
      <w:r w:rsidRPr="007D2860">
        <w:rPr>
          <w:lang w:val="ru-RU"/>
        </w:rPr>
        <w:t xml:space="preserve">, </w:t>
      </w:r>
      <w:r>
        <w:rPr>
          <w:lang w:val="ru-RU"/>
        </w:rPr>
        <w:t>Испании</w:t>
      </w:r>
      <w:r w:rsidRPr="007D2860">
        <w:rPr>
          <w:lang w:val="ru-RU"/>
        </w:rPr>
        <w:t>, Гондурас</w:t>
      </w:r>
      <w:r>
        <w:rPr>
          <w:lang w:val="ru-RU"/>
        </w:rPr>
        <w:t>а</w:t>
      </w:r>
      <w:r w:rsidRPr="007D2860">
        <w:rPr>
          <w:lang w:val="ru-RU"/>
        </w:rPr>
        <w:t xml:space="preserve">, </w:t>
      </w:r>
      <w:r>
        <w:rPr>
          <w:lang w:val="ru-RU"/>
        </w:rPr>
        <w:t>Хорватии</w:t>
      </w:r>
      <w:r w:rsidRPr="007D2860">
        <w:rPr>
          <w:lang w:val="ru-RU"/>
        </w:rPr>
        <w:t>, Венгр</w:t>
      </w:r>
      <w:r>
        <w:rPr>
          <w:lang w:val="ru-RU"/>
        </w:rPr>
        <w:t>ии</w:t>
      </w:r>
      <w:r w:rsidRPr="007D2860">
        <w:rPr>
          <w:lang w:val="ru-RU"/>
        </w:rPr>
        <w:t xml:space="preserve">, </w:t>
      </w:r>
      <w:r>
        <w:rPr>
          <w:lang w:val="ru-RU"/>
        </w:rPr>
        <w:t>Италии</w:t>
      </w:r>
      <w:r w:rsidRPr="007D2860">
        <w:rPr>
          <w:lang w:val="ru-RU"/>
        </w:rPr>
        <w:t>, Япони</w:t>
      </w:r>
      <w:r>
        <w:rPr>
          <w:lang w:val="ru-RU"/>
        </w:rPr>
        <w:t>и</w:t>
      </w:r>
      <w:r w:rsidRPr="007D2860">
        <w:rPr>
          <w:lang w:val="ru-RU"/>
        </w:rPr>
        <w:t xml:space="preserve">, </w:t>
      </w:r>
      <w:r w:rsidRPr="007D2860">
        <w:rPr>
          <w:lang w:val="ru-RU"/>
        </w:rPr>
        <w:lastRenderedPageBreak/>
        <w:t>Киргизстан</w:t>
      </w:r>
      <w:r>
        <w:rPr>
          <w:lang w:val="ru-RU"/>
        </w:rPr>
        <w:t>а</w:t>
      </w:r>
      <w:r w:rsidRPr="007D2860">
        <w:rPr>
          <w:lang w:val="ru-RU"/>
        </w:rPr>
        <w:t xml:space="preserve">, </w:t>
      </w:r>
      <w:r>
        <w:rPr>
          <w:lang w:val="ru-RU"/>
        </w:rPr>
        <w:t>Республики Кореи</w:t>
      </w:r>
      <w:r w:rsidRPr="007D2860">
        <w:rPr>
          <w:lang w:val="ru-RU"/>
        </w:rPr>
        <w:t>, Литв</w:t>
      </w:r>
      <w:r>
        <w:rPr>
          <w:lang w:val="ru-RU"/>
        </w:rPr>
        <w:t>ы</w:t>
      </w:r>
      <w:r w:rsidRPr="007D2860">
        <w:rPr>
          <w:lang w:val="ru-RU"/>
        </w:rPr>
        <w:t xml:space="preserve">, </w:t>
      </w:r>
      <w:r>
        <w:rPr>
          <w:lang w:val="ru-RU"/>
        </w:rPr>
        <w:t>Республики Молдовы</w:t>
      </w:r>
      <w:r w:rsidRPr="007D2860">
        <w:rPr>
          <w:lang w:val="ru-RU"/>
        </w:rPr>
        <w:t xml:space="preserve">, </w:t>
      </w:r>
      <w:r>
        <w:rPr>
          <w:lang w:val="ru-RU"/>
        </w:rPr>
        <w:t>Мексики</w:t>
      </w:r>
      <w:r w:rsidRPr="007D2860">
        <w:rPr>
          <w:lang w:val="ru-RU"/>
        </w:rPr>
        <w:t>, Оман</w:t>
      </w:r>
      <w:r>
        <w:rPr>
          <w:lang w:val="ru-RU"/>
        </w:rPr>
        <w:t>а</w:t>
      </w:r>
      <w:r w:rsidRPr="007D2860">
        <w:rPr>
          <w:lang w:val="ru-RU"/>
        </w:rPr>
        <w:t xml:space="preserve">, </w:t>
      </w:r>
      <w:r>
        <w:rPr>
          <w:lang w:val="ru-RU"/>
        </w:rPr>
        <w:t>Российской Федерации</w:t>
      </w:r>
      <w:r w:rsidRPr="007D2860">
        <w:rPr>
          <w:lang w:val="ru-RU"/>
        </w:rPr>
        <w:t xml:space="preserve">, </w:t>
      </w:r>
      <w:r>
        <w:rPr>
          <w:lang w:val="ru-RU"/>
        </w:rPr>
        <w:t>Саудовской</w:t>
      </w:r>
      <w:r w:rsidRPr="007D2860">
        <w:rPr>
          <w:lang w:val="ru-RU"/>
        </w:rPr>
        <w:t xml:space="preserve"> Арави</w:t>
      </w:r>
      <w:r>
        <w:rPr>
          <w:lang w:val="ru-RU"/>
        </w:rPr>
        <w:t>и</w:t>
      </w:r>
      <w:r w:rsidRPr="007D2860">
        <w:rPr>
          <w:lang w:val="ru-RU"/>
        </w:rPr>
        <w:t xml:space="preserve">, </w:t>
      </w:r>
      <w:r>
        <w:rPr>
          <w:lang w:val="ru-RU"/>
        </w:rPr>
        <w:t>Швеции</w:t>
      </w:r>
      <w:r w:rsidRPr="007D2860">
        <w:rPr>
          <w:lang w:val="ru-RU"/>
        </w:rPr>
        <w:t xml:space="preserve">, </w:t>
      </w:r>
      <w:r>
        <w:rPr>
          <w:lang w:val="ru-RU"/>
        </w:rPr>
        <w:t>Словакии</w:t>
      </w:r>
      <w:r w:rsidRPr="007D2860">
        <w:rPr>
          <w:lang w:val="ru-RU"/>
        </w:rPr>
        <w:t>, Сальвадор</w:t>
      </w:r>
      <w:r>
        <w:rPr>
          <w:lang w:val="ru-RU"/>
        </w:rPr>
        <w:t>а</w:t>
      </w:r>
      <w:r w:rsidRPr="007D2860">
        <w:rPr>
          <w:lang w:val="ru-RU"/>
        </w:rPr>
        <w:t>, Тунис</w:t>
      </w:r>
      <w:r>
        <w:rPr>
          <w:lang w:val="ru-RU"/>
        </w:rPr>
        <w:t>а</w:t>
      </w:r>
      <w:r w:rsidRPr="007D2860">
        <w:rPr>
          <w:lang w:val="ru-RU"/>
        </w:rPr>
        <w:t>, Тринидад</w:t>
      </w:r>
      <w:r>
        <w:rPr>
          <w:lang w:val="ru-RU"/>
        </w:rPr>
        <w:t>а</w:t>
      </w:r>
      <w:r w:rsidRPr="007D2860">
        <w:rPr>
          <w:lang w:val="ru-RU"/>
        </w:rPr>
        <w:t xml:space="preserve"> и Тобаго, </w:t>
      </w:r>
      <w:r>
        <w:rPr>
          <w:lang w:val="ru-RU"/>
        </w:rPr>
        <w:t>Украины</w:t>
      </w:r>
      <w:r w:rsidRPr="007D2860">
        <w:rPr>
          <w:lang w:val="ru-RU"/>
        </w:rPr>
        <w:t xml:space="preserve">, </w:t>
      </w:r>
      <w:r>
        <w:rPr>
          <w:lang w:val="ru-RU"/>
        </w:rPr>
        <w:t>Уганды</w:t>
      </w:r>
      <w:r w:rsidRPr="007D2860">
        <w:rPr>
          <w:lang w:val="ru-RU"/>
        </w:rPr>
        <w:t xml:space="preserve">, </w:t>
      </w:r>
      <w:r>
        <w:rPr>
          <w:lang w:val="ru-RU"/>
        </w:rPr>
        <w:t>Соединенных Штатов</w:t>
      </w:r>
      <w:r w:rsidRPr="007D2860">
        <w:rPr>
          <w:lang w:val="ru-RU"/>
        </w:rPr>
        <w:t xml:space="preserve"> Америки и </w:t>
      </w:r>
      <w:r>
        <w:rPr>
          <w:lang w:val="ru-RU"/>
        </w:rPr>
        <w:t>Южной Африки</w:t>
      </w:r>
      <w:r w:rsidRPr="007D2860">
        <w:rPr>
          <w:lang w:val="ru-RU"/>
        </w:rPr>
        <w:t xml:space="preserve">.  Участники </w:t>
      </w:r>
      <w:r>
        <w:rPr>
          <w:lang w:val="ru-RU"/>
        </w:rPr>
        <w:t xml:space="preserve">пришли к </w:t>
      </w:r>
      <w:r w:rsidRPr="0091076A">
        <w:rPr>
          <w:lang w:val="ru-RU"/>
        </w:rPr>
        <w:t>вывод</w:t>
      </w:r>
      <w:r>
        <w:rPr>
          <w:lang w:val="ru-RU"/>
        </w:rPr>
        <w:t xml:space="preserve">у о полезности </w:t>
      </w:r>
      <w:r w:rsidRPr="007D2860">
        <w:rPr>
          <w:lang w:val="ru-RU"/>
        </w:rPr>
        <w:t>отчет</w:t>
      </w:r>
      <w:r>
        <w:rPr>
          <w:lang w:val="ru-RU"/>
        </w:rPr>
        <w:t>а</w:t>
      </w:r>
      <w:r w:rsidRPr="007D2860">
        <w:rPr>
          <w:lang w:val="ru-RU"/>
        </w:rPr>
        <w:t xml:space="preserve"> </w:t>
      </w:r>
      <w:r>
        <w:rPr>
          <w:lang w:val="ru-RU"/>
        </w:rPr>
        <w:t>для оценки уровня</w:t>
      </w:r>
      <w:r w:rsidRPr="007D2860">
        <w:rPr>
          <w:lang w:val="ru-RU"/>
        </w:rPr>
        <w:t xml:space="preserve"> </w:t>
      </w:r>
      <w:r w:rsidRPr="00DB528F">
        <w:rPr>
          <w:lang w:val="ru-RU"/>
        </w:rPr>
        <w:t xml:space="preserve">осуществления </w:t>
      </w:r>
      <w:r w:rsidRPr="007F0980">
        <w:rPr>
          <w:lang w:val="ru-RU"/>
        </w:rPr>
        <w:t xml:space="preserve">стандартов ВОИС </w:t>
      </w:r>
      <w:r w:rsidRPr="007D2860">
        <w:rPr>
          <w:lang w:val="ru-RU"/>
        </w:rPr>
        <w:t xml:space="preserve">в </w:t>
      </w:r>
      <w:r>
        <w:rPr>
          <w:lang w:val="ru-RU"/>
        </w:rPr>
        <w:t xml:space="preserve">ВПС </w:t>
      </w:r>
      <w:r w:rsidRPr="007D2860">
        <w:rPr>
          <w:lang w:val="ru-RU"/>
        </w:rPr>
        <w:t xml:space="preserve">и </w:t>
      </w:r>
      <w:r>
        <w:rPr>
          <w:lang w:val="ru-RU"/>
        </w:rPr>
        <w:t xml:space="preserve">более правильного понимания характера </w:t>
      </w:r>
      <w:r w:rsidRPr="007D2860">
        <w:rPr>
          <w:lang w:val="ru-RU"/>
        </w:rPr>
        <w:t>оста</w:t>
      </w:r>
      <w:r>
        <w:rPr>
          <w:lang w:val="ru-RU"/>
        </w:rPr>
        <w:t>ющихся</w:t>
      </w:r>
      <w:r w:rsidRPr="007D2860">
        <w:rPr>
          <w:lang w:val="ru-RU"/>
        </w:rPr>
        <w:t xml:space="preserve"> препятствий в </w:t>
      </w:r>
      <w:r>
        <w:rPr>
          <w:lang w:val="ru-RU"/>
        </w:rPr>
        <w:t>этом</w:t>
      </w:r>
      <w:r w:rsidRPr="007D2860">
        <w:rPr>
          <w:lang w:val="ru-RU"/>
        </w:rPr>
        <w:t xml:space="preserve"> </w:t>
      </w:r>
      <w:r>
        <w:rPr>
          <w:lang w:val="ru-RU"/>
        </w:rPr>
        <w:t>процессе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КСВ призвал</w:t>
      </w:r>
      <w:r w:rsidRPr="007D2860">
        <w:rPr>
          <w:lang w:val="ru-RU"/>
        </w:rPr>
        <w:t xml:space="preserve"> </w:t>
      </w:r>
      <w:r>
        <w:rPr>
          <w:lang w:val="ru-RU"/>
        </w:rPr>
        <w:t>ВПС</w:t>
      </w:r>
      <w:r w:rsidRPr="007D2860">
        <w:rPr>
          <w:lang w:val="ru-RU"/>
        </w:rPr>
        <w:t xml:space="preserve">, </w:t>
      </w:r>
      <w:r>
        <w:rPr>
          <w:lang w:val="ru-RU"/>
        </w:rPr>
        <w:t xml:space="preserve">еще не представившие свои </w:t>
      </w:r>
      <w:r w:rsidRPr="00DB528F">
        <w:rPr>
          <w:lang w:val="ru-RU"/>
        </w:rPr>
        <w:t>ответы на вопросы обследования</w:t>
      </w:r>
      <w:r w:rsidRPr="007D2860">
        <w:rPr>
          <w:lang w:val="ru-RU"/>
        </w:rPr>
        <w:t xml:space="preserve">, </w:t>
      </w:r>
      <w:r>
        <w:rPr>
          <w:lang w:val="ru-RU"/>
        </w:rPr>
        <w:t>представить такие ответы</w:t>
      </w:r>
      <w:r w:rsidRPr="007D2860">
        <w:rPr>
          <w:lang w:val="ru-RU"/>
        </w:rPr>
        <w:t>; Секретариат</w:t>
      </w:r>
      <w:r>
        <w:rPr>
          <w:lang w:val="ru-RU"/>
        </w:rPr>
        <w:t>у было поручено направить циркулярное письмо</w:t>
      </w:r>
      <w:r w:rsidRPr="007D2860">
        <w:rPr>
          <w:lang w:val="ru-RU"/>
        </w:rPr>
        <w:t xml:space="preserve"> </w:t>
      </w:r>
      <w:r>
        <w:rPr>
          <w:lang w:val="ru-RU"/>
        </w:rPr>
        <w:t>в виде вербальной ноты, предложив ВПС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представить свои </w:t>
      </w:r>
      <w:r w:rsidRPr="00DB528F">
        <w:rPr>
          <w:lang w:val="ru-RU"/>
        </w:rPr>
        <w:t>ответы на вопросы обследования</w:t>
      </w:r>
      <w:r>
        <w:rPr>
          <w:lang w:val="ru-RU"/>
        </w:rPr>
        <w:t xml:space="preserve"> </w:t>
      </w:r>
      <w:r w:rsidRPr="007D2860">
        <w:rPr>
          <w:lang w:val="ru-RU"/>
        </w:rPr>
        <w:t>или</w:t>
      </w:r>
      <w:r>
        <w:rPr>
          <w:lang w:val="ru-RU"/>
        </w:rPr>
        <w:t xml:space="preserve">, при </w:t>
      </w:r>
      <w:r w:rsidRPr="003C5CEC">
        <w:rPr>
          <w:lang w:val="ru-RU"/>
        </w:rPr>
        <w:t>необходим</w:t>
      </w:r>
      <w:r>
        <w:rPr>
          <w:lang w:val="ru-RU"/>
        </w:rPr>
        <w:t xml:space="preserve">ости, внести </w:t>
      </w:r>
      <w:r w:rsidRPr="003C5CEC">
        <w:rPr>
          <w:lang w:val="ru-RU"/>
        </w:rPr>
        <w:t>изменени</w:t>
      </w:r>
      <w:r>
        <w:rPr>
          <w:lang w:val="ru-RU"/>
        </w:rPr>
        <w:t>я в ранее представленные ответы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утвер</w:t>
      </w:r>
      <w:r>
        <w:rPr>
          <w:lang w:val="ru-RU"/>
        </w:rPr>
        <w:t>дил публикацию</w:t>
      </w:r>
      <w:r w:rsidRPr="007D2860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3E49CA">
        <w:rPr>
          <w:lang w:val="ru-RU"/>
        </w:rPr>
        <w:t xml:space="preserve"> использования стандартов ВОИС</w:t>
      </w:r>
      <w:r w:rsidRPr="007F0980">
        <w:rPr>
          <w:lang w:val="ru-RU"/>
        </w:rPr>
        <w:t xml:space="preserve"> </w:t>
      </w:r>
      <w:r w:rsidRPr="0091076A">
        <w:rPr>
          <w:lang w:val="ru-RU"/>
        </w:rPr>
        <w:t>в качестве</w:t>
      </w:r>
      <w:r>
        <w:rPr>
          <w:lang w:val="ru-RU"/>
        </w:rPr>
        <w:t xml:space="preserve"> части</w:t>
      </w:r>
      <w:r w:rsidRPr="007D2860">
        <w:rPr>
          <w:lang w:val="ru-RU"/>
        </w:rPr>
        <w:t xml:space="preserve"> 7.12 </w:t>
      </w:r>
      <w:r w:rsidRPr="0091076A">
        <w:rPr>
          <w:lang w:val="ru-RU"/>
        </w:rPr>
        <w:t xml:space="preserve">Справочника ВОИС по информации и документации в области промышленной собственности </w:t>
      </w:r>
      <w:r w:rsidRPr="007D2860">
        <w:rPr>
          <w:lang w:val="ru-RU"/>
        </w:rPr>
        <w:t>(</w:t>
      </w:r>
      <w:r w:rsidRPr="009E3B2D">
        <w:rPr>
          <w:lang w:val="ru-RU"/>
        </w:rPr>
        <w:t>«</w:t>
      </w:r>
      <w:r w:rsidRPr="0091076A">
        <w:rPr>
          <w:lang w:val="ru-RU"/>
        </w:rPr>
        <w:t>Справочника ВОИС</w:t>
      </w:r>
      <w:r w:rsidRPr="009E3B2D">
        <w:rPr>
          <w:lang w:val="ru-RU"/>
        </w:rPr>
        <w:t>»</w:t>
      </w:r>
      <w:r w:rsidRPr="007D2860">
        <w:rPr>
          <w:lang w:val="ru-RU"/>
        </w:rPr>
        <w:t>).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9E3B2D">
        <w:rPr>
          <w:lang w:val="ru-RU"/>
        </w:rPr>
        <w:instrText xml:space="preserve"> </w:instrText>
      </w:r>
      <w:r w:rsidRPr="003767DE">
        <w:instrText>AUTONUM</w:instrText>
      </w:r>
      <w:r w:rsidRPr="009E3B2D">
        <w:rPr>
          <w:lang w:val="ru-RU"/>
        </w:rPr>
        <w:instrText xml:space="preserve">  </w:instrText>
      </w:r>
      <w:r w:rsidRPr="003767DE">
        <w:fldChar w:fldCharType="end"/>
      </w:r>
      <w:r w:rsidRPr="009E3B2D">
        <w:rPr>
          <w:lang w:val="ru-RU"/>
        </w:rPr>
        <w:tab/>
        <w:t xml:space="preserve">КСВ согласился </w:t>
      </w:r>
      <w:r>
        <w:rPr>
          <w:lang w:val="ru-RU"/>
        </w:rPr>
        <w:t xml:space="preserve">переместить </w:t>
      </w:r>
      <w:r w:rsidRPr="009E3B2D">
        <w:rPr>
          <w:lang w:val="ru-RU"/>
        </w:rPr>
        <w:t xml:space="preserve">стандарты ВОИС </w:t>
      </w:r>
      <w:r w:rsidRPr="003767DE">
        <w:t>ST</w:t>
      </w:r>
      <w:r w:rsidRPr="009E3B2D">
        <w:rPr>
          <w:lang w:val="ru-RU"/>
        </w:rPr>
        <w:t>.7</w:t>
      </w:r>
      <w:r>
        <w:rPr>
          <w:lang w:val="ru-RU"/>
        </w:rPr>
        <w:t>-</w:t>
      </w:r>
      <w:r w:rsidRPr="003767DE">
        <w:t>ST</w:t>
      </w:r>
      <w:r w:rsidRPr="009E3B2D">
        <w:rPr>
          <w:lang w:val="ru-RU"/>
        </w:rPr>
        <w:t>.7/</w:t>
      </w:r>
      <w:r w:rsidRPr="003767DE">
        <w:t>F</w:t>
      </w:r>
      <w:r w:rsidRPr="009E3B2D">
        <w:rPr>
          <w:lang w:val="ru-RU"/>
        </w:rPr>
        <w:t xml:space="preserve"> и </w:t>
      </w:r>
      <w:r w:rsidRPr="003767DE">
        <w:t>ST</w:t>
      </w:r>
      <w:r w:rsidRPr="009E3B2D">
        <w:rPr>
          <w:lang w:val="ru-RU"/>
        </w:rPr>
        <w:t>.30 в архив, который также имеется на веб-сайте ВОИС.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E25A24">
        <w:rPr>
          <w:lang w:val="ru-RU"/>
        </w:rPr>
        <w:instrText xml:space="preserve"> </w:instrText>
      </w:r>
      <w:r w:rsidRPr="003767DE">
        <w:instrText>AUTONUM</w:instrText>
      </w:r>
      <w:r w:rsidRPr="00E25A24">
        <w:rPr>
          <w:lang w:val="ru-RU"/>
        </w:rPr>
        <w:instrText xml:space="preserve">  </w:instrText>
      </w:r>
      <w:r w:rsidRPr="003767DE">
        <w:fldChar w:fldCharType="end"/>
      </w:r>
      <w:r w:rsidRPr="00E25A24">
        <w:rPr>
          <w:lang w:val="ru-RU"/>
        </w:rPr>
        <w:tab/>
        <w:t xml:space="preserve">Что касается </w:t>
      </w:r>
      <w:r>
        <w:rPr>
          <w:lang w:val="ru-RU"/>
        </w:rPr>
        <w:t xml:space="preserve">стандартов ВОИС, перечисляемых </w:t>
      </w:r>
      <w:r w:rsidRPr="00E25A24">
        <w:rPr>
          <w:lang w:val="ru-RU"/>
        </w:rPr>
        <w:t>в пункт</w:t>
      </w:r>
      <w:r>
        <w:rPr>
          <w:lang w:val="ru-RU"/>
        </w:rPr>
        <w:t>е</w:t>
      </w:r>
      <w:r w:rsidRPr="00E25A24">
        <w:rPr>
          <w:lang w:val="ru-RU"/>
        </w:rPr>
        <w:t xml:space="preserve"> 11 документа </w:t>
      </w:r>
      <w:r>
        <w:t>CWS</w:t>
      </w:r>
      <w:r w:rsidRPr="00E25A24">
        <w:rPr>
          <w:lang w:val="ru-RU"/>
        </w:rPr>
        <w:t xml:space="preserve">/5/2, а именно, </w:t>
      </w:r>
      <w:r>
        <w:rPr>
          <w:lang w:val="ru-RU"/>
        </w:rPr>
        <w:t>стандартов ВОИС,</w:t>
      </w:r>
      <w:r w:rsidRPr="00E25A24">
        <w:rPr>
          <w:lang w:val="ru-RU"/>
        </w:rPr>
        <w:t xml:space="preserve"> </w:t>
      </w:r>
      <w:r>
        <w:rPr>
          <w:lang w:val="ru-RU"/>
        </w:rPr>
        <w:t>касающихся</w:t>
      </w:r>
      <w:r w:rsidRPr="00E25A24">
        <w:rPr>
          <w:lang w:val="ru-RU"/>
        </w:rPr>
        <w:t xml:space="preserve"> печатных публикаций: </w:t>
      </w:r>
      <w:r w:rsidRPr="003767DE">
        <w:t>ST</w:t>
      </w:r>
      <w:r w:rsidRPr="00E25A24">
        <w:rPr>
          <w:lang w:val="ru-RU"/>
        </w:rPr>
        <w:t>.10/</w:t>
      </w:r>
      <w:r w:rsidRPr="003767DE">
        <w:t>D</w:t>
      </w:r>
      <w:r w:rsidRPr="00E25A24">
        <w:rPr>
          <w:lang w:val="ru-RU"/>
        </w:rPr>
        <w:t xml:space="preserve">, </w:t>
      </w:r>
      <w:r w:rsidRPr="003767DE">
        <w:t>ST</w:t>
      </w:r>
      <w:r w:rsidRPr="00E25A24">
        <w:rPr>
          <w:lang w:val="ru-RU"/>
        </w:rPr>
        <w:t>.12/</w:t>
      </w:r>
      <w:r w:rsidRPr="003767DE">
        <w:t>C</w:t>
      </w:r>
      <w:r w:rsidRPr="00E25A24">
        <w:rPr>
          <w:lang w:val="ru-RU"/>
        </w:rPr>
        <w:t xml:space="preserve">, </w:t>
      </w:r>
      <w:r w:rsidRPr="003767DE">
        <w:t>ST</w:t>
      </w:r>
      <w:r w:rsidRPr="00E25A24">
        <w:rPr>
          <w:lang w:val="ru-RU"/>
        </w:rPr>
        <w:t xml:space="preserve">.18, </w:t>
      </w:r>
      <w:r w:rsidRPr="003767DE">
        <w:t>ST</w:t>
      </w:r>
      <w:r w:rsidRPr="00E25A24">
        <w:rPr>
          <w:lang w:val="ru-RU"/>
        </w:rPr>
        <w:t xml:space="preserve">.19, </w:t>
      </w:r>
      <w:r w:rsidRPr="003767DE">
        <w:t>ST</w:t>
      </w:r>
      <w:r w:rsidRPr="00E25A24">
        <w:rPr>
          <w:lang w:val="ru-RU"/>
        </w:rPr>
        <w:t xml:space="preserve">.20 и </w:t>
      </w:r>
      <w:r w:rsidRPr="003767DE">
        <w:t>ST</w:t>
      </w:r>
      <w:r w:rsidRPr="00E25A24">
        <w:rPr>
          <w:lang w:val="ru-RU"/>
        </w:rPr>
        <w:t xml:space="preserve">.21; и </w:t>
      </w:r>
      <w:r>
        <w:rPr>
          <w:lang w:val="ru-RU"/>
        </w:rPr>
        <w:t>стандартов ВОИС</w:t>
      </w:r>
      <w:r w:rsidRPr="00E25A24">
        <w:rPr>
          <w:lang w:val="ru-RU"/>
        </w:rPr>
        <w:t xml:space="preserve"> </w:t>
      </w:r>
      <w:r>
        <w:rPr>
          <w:lang w:val="ru-RU"/>
        </w:rPr>
        <w:t>касающи</w:t>
      </w:r>
      <w:r w:rsidRPr="00E25A24">
        <w:rPr>
          <w:lang w:val="ru-RU"/>
        </w:rPr>
        <w:t xml:space="preserve">хся устаревших технологий: </w:t>
      </w:r>
      <w:r w:rsidRPr="003767DE">
        <w:t>ST</w:t>
      </w:r>
      <w:r w:rsidRPr="00E25A24">
        <w:rPr>
          <w:lang w:val="ru-RU"/>
        </w:rPr>
        <w:t xml:space="preserve">.31 (наборы кодировочных знаков), </w:t>
      </w:r>
      <w:r w:rsidRPr="003767DE">
        <w:t>ST</w:t>
      </w:r>
      <w:r w:rsidRPr="00E25A24">
        <w:rPr>
          <w:lang w:val="ru-RU"/>
        </w:rPr>
        <w:t>.32 (</w:t>
      </w:r>
      <w:r w:rsidRPr="003767DE">
        <w:t>SGML</w:t>
      </w:r>
      <w:r w:rsidRPr="00E25A24">
        <w:rPr>
          <w:lang w:val="ru-RU"/>
        </w:rPr>
        <w:t xml:space="preserve">), </w:t>
      </w:r>
      <w:r w:rsidRPr="003767DE">
        <w:t>ST</w:t>
      </w:r>
      <w:r w:rsidRPr="00E25A24">
        <w:rPr>
          <w:lang w:val="ru-RU"/>
        </w:rPr>
        <w:t>.33 (</w:t>
      </w:r>
      <w:r>
        <w:rPr>
          <w:lang w:val="ru-RU"/>
        </w:rPr>
        <w:t>факсимильная информация</w:t>
      </w:r>
      <w:r w:rsidRPr="00E25A24">
        <w:rPr>
          <w:lang w:val="ru-RU"/>
        </w:rPr>
        <w:t xml:space="preserve">), </w:t>
      </w:r>
      <w:r w:rsidRPr="003767DE">
        <w:t>ST</w:t>
      </w:r>
      <w:r w:rsidRPr="00E25A24">
        <w:rPr>
          <w:lang w:val="ru-RU"/>
        </w:rPr>
        <w:t xml:space="preserve">.34 (запись номеров заявок), </w:t>
      </w:r>
      <w:r w:rsidRPr="003767DE">
        <w:t>ST</w:t>
      </w:r>
      <w:r w:rsidRPr="00E25A24">
        <w:rPr>
          <w:lang w:val="ru-RU"/>
        </w:rPr>
        <w:t>.35 (</w:t>
      </w:r>
      <w:r>
        <w:rPr>
          <w:lang w:val="ru-RU"/>
        </w:rPr>
        <w:t xml:space="preserve">смешанная </w:t>
      </w:r>
      <w:r w:rsidRPr="0091076A">
        <w:rPr>
          <w:lang w:val="ru-RU"/>
        </w:rPr>
        <w:t>мода</w:t>
      </w:r>
      <w:r w:rsidRPr="00E25A24">
        <w:rPr>
          <w:lang w:val="ru-RU"/>
        </w:rPr>
        <w:t xml:space="preserve">) и </w:t>
      </w:r>
      <w:r w:rsidRPr="003767DE">
        <w:t>ST</w:t>
      </w:r>
      <w:r w:rsidRPr="00E25A24">
        <w:rPr>
          <w:lang w:val="ru-RU"/>
        </w:rPr>
        <w:t>.40 (</w:t>
      </w:r>
      <w:r w:rsidRPr="00787AFC">
        <w:rPr>
          <w:lang w:val="ru-RU"/>
        </w:rPr>
        <w:t>факсимильные изображения на CD-ROM</w:t>
      </w:r>
      <w:r w:rsidRPr="00E25A24">
        <w:rPr>
          <w:lang w:val="ru-RU"/>
        </w:rPr>
        <w:t xml:space="preserve">), КСВ </w:t>
      </w:r>
      <w:r>
        <w:rPr>
          <w:lang w:val="ru-RU"/>
        </w:rPr>
        <w:t xml:space="preserve">принял </w:t>
      </w:r>
      <w:r w:rsidRPr="0091076A">
        <w:rPr>
          <w:lang w:val="ru-RU"/>
        </w:rPr>
        <w:t>решени</w:t>
      </w:r>
      <w:r>
        <w:rPr>
          <w:lang w:val="ru-RU"/>
        </w:rPr>
        <w:t xml:space="preserve">е сохранить их </w:t>
      </w:r>
      <w:r w:rsidRPr="00E25A24">
        <w:rPr>
          <w:lang w:val="ru-RU"/>
        </w:rPr>
        <w:t xml:space="preserve">в </w:t>
      </w:r>
      <w:r>
        <w:rPr>
          <w:lang w:val="ru-RU"/>
        </w:rPr>
        <w:t>тексте Справочника ВОИС</w:t>
      </w:r>
      <w:r w:rsidRPr="00E25A24">
        <w:rPr>
          <w:lang w:val="ru-RU"/>
        </w:rPr>
        <w:t xml:space="preserve"> и</w:t>
      </w:r>
      <w:r>
        <w:rPr>
          <w:lang w:val="ru-RU"/>
        </w:rPr>
        <w:t xml:space="preserve"> вернуться к </w:t>
      </w:r>
      <w:r w:rsidRPr="00787AFC">
        <w:rPr>
          <w:snapToGrid w:val="0"/>
          <w:lang w:val="ru-RU"/>
        </w:rPr>
        <w:t>данн</w:t>
      </w:r>
      <w:r>
        <w:rPr>
          <w:lang w:val="ru-RU"/>
        </w:rPr>
        <w:t xml:space="preserve">ому вопросу после того, как на </w:t>
      </w:r>
      <w:r w:rsidRPr="00787AFC">
        <w:rPr>
          <w:lang w:val="ru-RU"/>
        </w:rPr>
        <w:t>рассмотрени</w:t>
      </w:r>
      <w:r>
        <w:rPr>
          <w:lang w:val="ru-RU"/>
        </w:rPr>
        <w:t xml:space="preserve">е </w:t>
      </w:r>
      <w:r w:rsidRPr="00E25A24">
        <w:rPr>
          <w:lang w:val="ru-RU"/>
        </w:rPr>
        <w:t>КСВ</w:t>
      </w:r>
      <w:r>
        <w:rPr>
          <w:lang w:val="ru-RU"/>
        </w:rPr>
        <w:t xml:space="preserve"> будут представлены расширенные </w:t>
      </w:r>
      <w:r w:rsidRPr="00E25A24">
        <w:rPr>
          <w:lang w:val="ru-RU"/>
        </w:rPr>
        <w:t xml:space="preserve">результаты </w:t>
      </w:r>
      <w:r>
        <w:rPr>
          <w:lang w:val="ru-RU"/>
        </w:rPr>
        <w:t>обследования</w:t>
      </w:r>
      <w:r w:rsidRPr="00E25A24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 xml:space="preserve">КСВ поручил Международному бюро </w:t>
      </w:r>
      <w:r>
        <w:rPr>
          <w:lang w:val="ru-RU"/>
        </w:rPr>
        <w:t xml:space="preserve">продолжать </w:t>
      </w:r>
      <w:r w:rsidRPr="00BF0E7F">
        <w:rPr>
          <w:lang w:val="ru-RU"/>
        </w:rPr>
        <w:t xml:space="preserve">и </w:t>
      </w:r>
      <w:r>
        <w:rPr>
          <w:lang w:val="ru-RU"/>
        </w:rPr>
        <w:t xml:space="preserve">активизировать его </w:t>
      </w:r>
      <w:r w:rsidRPr="00D3566D">
        <w:rPr>
          <w:lang w:val="ru-RU"/>
        </w:rPr>
        <w:t>работ</w:t>
      </w:r>
      <w:r>
        <w:rPr>
          <w:lang w:val="ru-RU"/>
        </w:rPr>
        <w:t>у по оказанию</w:t>
      </w:r>
      <w:r w:rsidRPr="00BF0E7F">
        <w:rPr>
          <w:lang w:val="ru-RU"/>
        </w:rPr>
        <w:t xml:space="preserve"> технической помощи государствам-членам и </w:t>
      </w:r>
      <w:r>
        <w:rPr>
          <w:lang w:val="ru-RU"/>
        </w:rPr>
        <w:t xml:space="preserve">взять под свой </w:t>
      </w:r>
      <w:r w:rsidRPr="00D3566D">
        <w:rPr>
          <w:lang w:val="ru-RU"/>
        </w:rPr>
        <w:t>контрол</w:t>
      </w:r>
      <w:r>
        <w:rPr>
          <w:lang w:val="ru-RU"/>
        </w:rPr>
        <w:t>ь вопросы</w:t>
      </w:r>
      <w:r w:rsidRPr="00BF0E7F">
        <w:rPr>
          <w:lang w:val="ru-RU"/>
        </w:rPr>
        <w:t>, упом</w:t>
      </w:r>
      <w:r>
        <w:rPr>
          <w:lang w:val="ru-RU"/>
        </w:rPr>
        <w:t xml:space="preserve">инаемых </w:t>
      </w:r>
      <w:r w:rsidRPr="00BF0E7F">
        <w:rPr>
          <w:lang w:val="ru-RU"/>
        </w:rPr>
        <w:t>в пункте 8 (</w:t>
      </w:r>
      <w:r w:rsidRPr="00BF0E7F">
        <w:t>c</w:t>
      </w:r>
      <w:r w:rsidRPr="00BF0E7F">
        <w:rPr>
          <w:lang w:val="ru-RU"/>
        </w:rPr>
        <w:t xml:space="preserve">) документа </w:t>
      </w:r>
      <w:r>
        <w:rPr>
          <w:lang w:val="ru-RU"/>
        </w:rPr>
        <w:t>CWS/5/2, а также другие вопросы</w:t>
      </w:r>
      <w:r w:rsidRPr="00BF0E7F">
        <w:rPr>
          <w:lang w:val="ru-RU"/>
        </w:rPr>
        <w:t xml:space="preserve">, </w:t>
      </w:r>
      <w:r>
        <w:rPr>
          <w:lang w:val="ru-RU"/>
        </w:rPr>
        <w:t>требующие</w:t>
      </w:r>
      <w:r w:rsidRPr="00BF0E7F">
        <w:rPr>
          <w:lang w:val="ru-RU"/>
        </w:rPr>
        <w:t xml:space="preserve"> проведения информационно-разъяснительных </w:t>
      </w:r>
      <w:r w:rsidRPr="00D3566D">
        <w:rPr>
          <w:lang w:val="ru-RU"/>
        </w:rPr>
        <w:t>мероприяти</w:t>
      </w:r>
      <w:r>
        <w:rPr>
          <w:lang w:val="ru-RU"/>
        </w:rPr>
        <w:t>й</w:t>
      </w:r>
      <w:r w:rsidRPr="00BF0E7F">
        <w:rPr>
          <w:lang w:val="ru-RU"/>
        </w:rPr>
        <w:t xml:space="preserve"> и оказания технической помощи</w:t>
      </w:r>
      <w:r>
        <w:rPr>
          <w:lang w:val="ru-RU"/>
        </w:rPr>
        <w:t xml:space="preserve">, </w:t>
      </w:r>
      <w:r w:rsidRPr="00BF0E7F">
        <w:rPr>
          <w:lang w:val="ru-RU"/>
        </w:rPr>
        <w:t>кот</w:t>
      </w:r>
      <w:r>
        <w:rPr>
          <w:lang w:val="ru-RU"/>
        </w:rPr>
        <w:t>орые могут возникнуть в будущем</w:t>
      </w:r>
      <w:r w:rsidRPr="00BF0E7F">
        <w:rPr>
          <w:lang w:val="ru-RU"/>
        </w:rPr>
        <w:t>.  Эта деятельность должна быть отражена в отчете Международного бюро о предоставлении технических консультаций и оказании технической помощи ВПС по вопросам наращивания потенциала</w:t>
      </w:r>
      <w:r>
        <w:rPr>
          <w:lang w:val="ru-RU"/>
        </w:rPr>
        <w:t xml:space="preserve">, направляемом </w:t>
      </w:r>
      <w:r w:rsidRPr="00BF0E7F">
        <w:rPr>
          <w:lang w:val="ru-RU"/>
        </w:rPr>
        <w:t>КСВ.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5 повестки дня: Решение 48-й сессии Генеральной Ассамблеи ВОИС в отношении КСВ, включая вопросы Повестки дня в области развития</w:t>
      </w:r>
      <w:r w:rsidRPr="00EF635C">
        <w:rPr>
          <w:rStyle w:val="FootnoteReference"/>
          <w:vertAlign w:val="baseline"/>
        </w:rPr>
        <w:footnoteReference w:id="2"/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F0E7F">
        <w:rPr>
          <w:lang w:val="ru-RU"/>
        </w:rPr>
        <w:instrText xml:space="preserve"> </w:instrText>
      </w:r>
      <w:r w:rsidRPr="003767DE">
        <w:instrText>AUTONUM</w:instrText>
      </w:r>
      <w:r w:rsidRPr="00BF0E7F">
        <w:rPr>
          <w:lang w:val="ru-RU"/>
        </w:rPr>
        <w:instrText xml:space="preserve">  </w:instrText>
      </w:r>
      <w:r w:rsidRPr="003767DE">
        <w:fldChar w:fldCharType="end"/>
      </w:r>
      <w:r w:rsidRPr="00BF0E7F">
        <w:rPr>
          <w:lang w:val="ru-RU"/>
        </w:rPr>
        <w:tab/>
        <w:t>Обсуждения проходили на основе документа</w:t>
      </w:r>
      <w:r w:rsidRPr="00BF0E7F">
        <w:t> </w:t>
      </w:r>
      <w:r>
        <w:rPr>
          <w:lang w:val="ru-RU"/>
        </w:rPr>
        <w:t>CWS/</w:t>
      </w:r>
      <w:r w:rsidRPr="00BF0E7F">
        <w:rPr>
          <w:lang w:val="ru-RU"/>
        </w:rPr>
        <w:t>5/3.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Pr="007D2860">
        <w:rPr>
          <w:lang w:val="ru-RU"/>
        </w:rPr>
        <w:t>Некотор</w:t>
      </w:r>
      <w:r>
        <w:rPr>
          <w:lang w:val="ru-RU"/>
        </w:rPr>
        <w:t>ые</w:t>
      </w:r>
      <w:r w:rsidRPr="00B56E6D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56E6D">
        <w:rPr>
          <w:lang w:val="ru-RU"/>
        </w:rPr>
        <w:t xml:space="preserve"> </w:t>
      </w:r>
      <w:r>
        <w:rPr>
          <w:lang w:val="ru-RU"/>
        </w:rPr>
        <w:t>заявили</w:t>
      </w:r>
      <w:r w:rsidRPr="00B56E6D">
        <w:rPr>
          <w:lang w:val="ru-RU"/>
        </w:rPr>
        <w:t xml:space="preserve">, что </w:t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Pr="00D3566D">
        <w:rPr>
          <w:lang w:val="ru-RU"/>
        </w:rPr>
        <w:t>является</w:t>
      </w:r>
      <w:r>
        <w:rPr>
          <w:lang w:val="ru-RU"/>
        </w:rPr>
        <w:t xml:space="preserve"> одним из </w:t>
      </w:r>
      <w:r w:rsidRPr="00D3566D">
        <w:rPr>
          <w:lang w:val="ru-RU"/>
        </w:rPr>
        <w:t>комитет</w:t>
      </w:r>
      <w:r>
        <w:rPr>
          <w:lang w:val="ru-RU"/>
        </w:rPr>
        <w:t xml:space="preserve">ов, </w:t>
      </w:r>
      <w:r w:rsidRPr="00D3566D">
        <w:rPr>
          <w:lang w:val="ru-RU"/>
        </w:rPr>
        <w:t>котор</w:t>
      </w:r>
      <w:r>
        <w:rPr>
          <w:lang w:val="ru-RU"/>
        </w:rPr>
        <w:t xml:space="preserve">ые обязаны </w:t>
      </w:r>
      <w:r w:rsidRPr="007D2860">
        <w:rPr>
          <w:lang w:val="ru-RU"/>
        </w:rPr>
        <w:t>отч</w:t>
      </w:r>
      <w:r>
        <w:rPr>
          <w:lang w:val="ru-RU"/>
        </w:rPr>
        <w:t>и</w:t>
      </w:r>
      <w:r w:rsidRPr="007D2860">
        <w:rPr>
          <w:lang w:val="ru-RU"/>
        </w:rPr>
        <w:t>т</w:t>
      </w:r>
      <w:r>
        <w:rPr>
          <w:lang w:val="ru-RU"/>
        </w:rPr>
        <w:t xml:space="preserve">ываться перед Генеральной Ассамблеей </w:t>
      </w:r>
      <w:r w:rsidRPr="00B56E6D">
        <w:rPr>
          <w:lang w:val="ru-RU"/>
        </w:rPr>
        <w:t xml:space="preserve">о ходе реализации </w:t>
      </w:r>
      <w:r>
        <w:rPr>
          <w:lang w:val="ru-RU"/>
        </w:rPr>
        <w:t>рекомендаций Повестки дня ВОИС в области развития,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что Международному</w:t>
      </w:r>
      <w:r w:rsidRPr="00B56E6D">
        <w:rPr>
          <w:lang w:val="ru-RU"/>
        </w:rPr>
        <w:t xml:space="preserve"> бюро </w:t>
      </w:r>
      <w:r w:rsidRPr="007D2860">
        <w:rPr>
          <w:lang w:val="ru-RU"/>
        </w:rPr>
        <w:t xml:space="preserve">следует </w:t>
      </w:r>
      <w:r>
        <w:rPr>
          <w:lang w:val="ru-RU"/>
        </w:rPr>
        <w:t>активизировать усилия</w:t>
      </w:r>
      <w:r w:rsidRPr="00B56E6D">
        <w:rPr>
          <w:lang w:val="ru-RU"/>
        </w:rPr>
        <w:t xml:space="preserve"> </w:t>
      </w:r>
      <w:r w:rsidRPr="00787AFC">
        <w:rPr>
          <w:lang w:val="ru-RU"/>
        </w:rPr>
        <w:t>в области</w:t>
      </w:r>
      <w:r>
        <w:rPr>
          <w:lang w:val="ru-RU"/>
        </w:rPr>
        <w:t xml:space="preserve"> оказания технической помощи</w:t>
      </w:r>
      <w:r w:rsidRPr="00B56E6D">
        <w:rPr>
          <w:lang w:val="ru-RU"/>
        </w:rPr>
        <w:t xml:space="preserve"> </w:t>
      </w:r>
      <w:r>
        <w:rPr>
          <w:lang w:val="ru-RU"/>
        </w:rPr>
        <w:t>в целях укрепления</w:t>
      </w:r>
      <w:r w:rsidRPr="00B56E6D">
        <w:rPr>
          <w:lang w:val="ru-RU"/>
        </w:rPr>
        <w:t xml:space="preserve"> потенциала </w:t>
      </w:r>
      <w:r w:rsidRPr="00D3566D">
        <w:rPr>
          <w:lang w:val="ru-RU"/>
        </w:rPr>
        <w:t>в рамках</w:t>
      </w:r>
      <w:r>
        <w:rPr>
          <w:lang w:val="ru-RU"/>
        </w:rPr>
        <w:t xml:space="preserve"> </w:t>
      </w:r>
      <w:r w:rsidRPr="00787AFC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787AFC">
        <w:rPr>
          <w:lang w:val="ru-RU"/>
        </w:rPr>
        <w:t>осуществлени</w:t>
      </w:r>
      <w:r>
        <w:rPr>
          <w:lang w:val="ru-RU"/>
        </w:rPr>
        <w:t>я стандартов ВОИС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во </w:t>
      </w:r>
      <w:r w:rsidRPr="007D2860">
        <w:rPr>
          <w:lang w:val="ru-RU"/>
        </w:rPr>
        <w:t>все</w:t>
      </w:r>
      <w:r>
        <w:rPr>
          <w:lang w:val="ru-RU"/>
        </w:rPr>
        <w:t>х</w:t>
      </w:r>
      <w:r w:rsidRPr="00B56E6D">
        <w:rPr>
          <w:lang w:val="ru-RU"/>
        </w:rPr>
        <w:t xml:space="preserve"> </w:t>
      </w:r>
      <w:r>
        <w:rPr>
          <w:lang w:val="ru-RU"/>
        </w:rPr>
        <w:t>ВПС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7D2860">
        <w:rPr>
          <w:lang w:val="ru-RU"/>
        </w:rPr>
        <w:t>максимальн</w:t>
      </w:r>
      <w:r>
        <w:rPr>
          <w:lang w:val="ru-RU"/>
        </w:rPr>
        <w:t>о</w:t>
      </w:r>
      <w:r w:rsidRPr="007D2860">
        <w:rPr>
          <w:lang w:val="ru-RU"/>
        </w:rPr>
        <w:t xml:space="preserve"> возможн</w:t>
      </w:r>
      <w:r>
        <w:rPr>
          <w:lang w:val="ru-RU"/>
        </w:rPr>
        <w:t>ой</w:t>
      </w:r>
      <w:r w:rsidRPr="00B56E6D">
        <w:rPr>
          <w:lang w:val="ru-RU"/>
        </w:rPr>
        <w:t xml:space="preserve"> </w:t>
      </w:r>
      <w:r>
        <w:rPr>
          <w:lang w:val="ru-RU"/>
        </w:rPr>
        <w:t>степени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>Некотор</w:t>
      </w:r>
      <w:r>
        <w:rPr>
          <w:lang w:val="ru-RU"/>
        </w:rPr>
        <w:t>ые</w:t>
      </w:r>
      <w:r w:rsidRPr="007D2860">
        <w:rPr>
          <w:lang w:val="ru-RU"/>
        </w:rPr>
        <w:t xml:space="preserve"> </w:t>
      </w:r>
      <w:r>
        <w:rPr>
          <w:lang w:val="ru-RU"/>
        </w:rPr>
        <w:t>другие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делегации не поддержали идею увязки </w:t>
      </w:r>
      <w:r w:rsidRPr="00D3566D">
        <w:rPr>
          <w:lang w:val="ru-RU"/>
        </w:rPr>
        <w:t>работ</w:t>
      </w:r>
      <w:r>
        <w:rPr>
          <w:lang w:val="ru-RU"/>
        </w:rPr>
        <w:t xml:space="preserve">ы </w:t>
      </w:r>
      <w:r w:rsidRPr="007D2860">
        <w:rPr>
          <w:lang w:val="ru-RU"/>
        </w:rPr>
        <w:t>механизм</w:t>
      </w:r>
      <w:r>
        <w:rPr>
          <w:lang w:val="ru-RU"/>
        </w:rPr>
        <w:t>а</w:t>
      </w:r>
      <w:r w:rsidRPr="007D2860">
        <w:rPr>
          <w:lang w:val="ru-RU"/>
        </w:rPr>
        <w:t xml:space="preserve"> координации </w:t>
      </w:r>
      <w:r>
        <w:rPr>
          <w:lang w:val="ru-RU"/>
        </w:rPr>
        <w:t>с работой КСВ</w:t>
      </w:r>
      <w:r w:rsidRPr="007D2860">
        <w:rPr>
          <w:lang w:val="ru-RU"/>
        </w:rPr>
        <w:t xml:space="preserve">; они </w:t>
      </w:r>
      <w:r>
        <w:rPr>
          <w:lang w:val="ru-RU"/>
        </w:rPr>
        <w:t xml:space="preserve">подчеркнули, что </w:t>
      </w:r>
      <w:r w:rsidRPr="00D3566D">
        <w:rPr>
          <w:lang w:val="ru-RU"/>
        </w:rPr>
        <w:t>деятельност</w:t>
      </w:r>
      <w:r>
        <w:rPr>
          <w:lang w:val="ru-RU"/>
        </w:rPr>
        <w:t xml:space="preserve">ь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Pr="007D2860">
        <w:rPr>
          <w:lang w:val="ru-RU"/>
        </w:rPr>
        <w:t>техническ</w:t>
      </w:r>
      <w:r>
        <w:rPr>
          <w:lang w:val="ru-RU"/>
        </w:rPr>
        <w:t>ий</w:t>
      </w:r>
      <w:r w:rsidRPr="007D2860">
        <w:rPr>
          <w:lang w:val="ru-RU"/>
        </w:rPr>
        <w:t xml:space="preserve"> </w:t>
      </w:r>
      <w:r w:rsidRPr="007D2860">
        <w:rPr>
          <w:lang w:val="ru-RU"/>
        </w:rPr>
        <w:lastRenderedPageBreak/>
        <w:t xml:space="preserve">характер и </w:t>
      </w:r>
      <w:r>
        <w:rPr>
          <w:lang w:val="ru-RU"/>
        </w:rPr>
        <w:t xml:space="preserve">что </w:t>
      </w:r>
      <w:r w:rsidRPr="00787AFC">
        <w:rPr>
          <w:lang w:val="ru-RU"/>
        </w:rPr>
        <w:t>осуществлени</w:t>
      </w:r>
      <w:r>
        <w:rPr>
          <w:lang w:val="ru-RU"/>
        </w:rPr>
        <w:t xml:space="preserve">е </w:t>
      </w:r>
      <w:r w:rsidRPr="007F0980">
        <w:rPr>
          <w:lang w:val="ru-RU"/>
        </w:rPr>
        <w:t xml:space="preserve">стандартов ВОИС </w:t>
      </w:r>
      <w:r w:rsidRPr="007D2860">
        <w:rPr>
          <w:lang w:val="ru-RU"/>
        </w:rPr>
        <w:t xml:space="preserve">часто </w:t>
      </w:r>
      <w:r>
        <w:rPr>
          <w:lang w:val="ru-RU"/>
        </w:rPr>
        <w:t xml:space="preserve">обеспечивается путем </w:t>
      </w:r>
      <w:r w:rsidRPr="00D3566D">
        <w:rPr>
          <w:lang w:val="ru-RU"/>
        </w:rPr>
        <w:t>внедрени</w:t>
      </w:r>
      <w:r>
        <w:rPr>
          <w:lang w:val="ru-RU"/>
        </w:rPr>
        <w:t xml:space="preserve">я программных </w:t>
      </w:r>
      <w:r w:rsidRPr="007D2860">
        <w:rPr>
          <w:lang w:val="ru-RU"/>
        </w:rPr>
        <w:t xml:space="preserve">решений ВОИС </w:t>
      </w:r>
      <w:r>
        <w:rPr>
          <w:lang w:val="ru-RU"/>
        </w:rPr>
        <w:t>для ВПС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 xml:space="preserve">Делегация </w:t>
      </w:r>
      <w:r>
        <w:rPr>
          <w:lang w:val="ru-RU"/>
        </w:rPr>
        <w:t>Бразилии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просила дословно воспроизвести в </w:t>
      </w:r>
      <w:r w:rsidRPr="00787AFC">
        <w:rPr>
          <w:lang w:val="ru-RU"/>
        </w:rPr>
        <w:t>настоящ</w:t>
      </w:r>
      <w:r>
        <w:rPr>
          <w:lang w:val="ru-RU"/>
        </w:rPr>
        <w:t xml:space="preserve">ем </w:t>
      </w:r>
      <w:r w:rsidRPr="007D2860">
        <w:rPr>
          <w:lang w:val="ru-RU"/>
        </w:rPr>
        <w:t>отчет</w:t>
      </w:r>
      <w:r>
        <w:rPr>
          <w:lang w:val="ru-RU"/>
        </w:rPr>
        <w:t xml:space="preserve">е ее </w:t>
      </w:r>
      <w:r w:rsidRPr="00787AFC">
        <w:rPr>
          <w:lang w:val="ru-RU"/>
        </w:rPr>
        <w:t>следующ</w:t>
      </w:r>
      <w:r>
        <w:rPr>
          <w:lang w:val="ru-RU"/>
        </w:rPr>
        <w:t xml:space="preserve">ее </w:t>
      </w:r>
      <w:r w:rsidRPr="007D2860">
        <w:rPr>
          <w:lang w:val="ru-RU"/>
        </w:rPr>
        <w:t>заявление:</w:t>
      </w:r>
    </w:p>
    <w:p w:rsidR="00812C66" w:rsidRDefault="00812C66" w:rsidP="00812C66">
      <w:pPr>
        <w:pStyle w:val="ONUME"/>
        <w:numPr>
          <w:ilvl w:val="0"/>
          <w:numId w:val="0"/>
        </w:numPr>
        <w:ind w:left="360"/>
        <w:rPr>
          <w:lang w:val="ru-RU"/>
        </w:rPr>
      </w:pPr>
      <w:r w:rsidRPr="00787AFC">
        <w:rPr>
          <w:lang w:val="ru-RU"/>
        </w:rPr>
        <w:t>«</w:t>
      </w:r>
      <w:r>
        <w:rPr>
          <w:lang w:val="ru-RU"/>
        </w:rPr>
        <w:t>Принятие Повестки дня в области развития</w:t>
      </w:r>
      <w:r w:rsidRPr="007D2860">
        <w:rPr>
          <w:lang w:val="ru-RU"/>
        </w:rPr>
        <w:t xml:space="preserve"> в 2007</w:t>
      </w:r>
      <w:r>
        <w:t> </w:t>
      </w:r>
      <w:r w:rsidRPr="00CE2BB3">
        <w:rPr>
          <w:lang w:val="ru-RU"/>
        </w:rPr>
        <w:t>г.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стало важной вехой в </w:t>
      </w:r>
      <w:r w:rsidRPr="00CE2BB3">
        <w:rPr>
          <w:lang w:val="ru-RU"/>
        </w:rPr>
        <w:t>деятельност</w:t>
      </w:r>
      <w:r>
        <w:rPr>
          <w:lang w:val="ru-RU"/>
        </w:rPr>
        <w:t>и Организации</w:t>
      </w:r>
      <w:r w:rsidRPr="007D2860">
        <w:rPr>
          <w:lang w:val="ru-RU"/>
        </w:rPr>
        <w:t xml:space="preserve">. После </w:t>
      </w:r>
      <w:r>
        <w:rPr>
          <w:lang w:val="ru-RU"/>
        </w:rPr>
        <w:t>многих</w:t>
      </w:r>
      <w:r w:rsidRPr="007D2860">
        <w:rPr>
          <w:lang w:val="ru-RU"/>
        </w:rPr>
        <w:t xml:space="preserve"> лет </w:t>
      </w:r>
      <w:r>
        <w:rPr>
          <w:lang w:val="ru-RU"/>
        </w:rPr>
        <w:t>обсуждений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было в конце концов признано, что </w:t>
      </w:r>
      <w:r w:rsidRPr="00CE2BB3">
        <w:rPr>
          <w:lang w:val="ru-RU"/>
        </w:rPr>
        <w:t>вопрос</w:t>
      </w:r>
      <w:r>
        <w:rPr>
          <w:lang w:val="ru-RU"/>
        </w:rPr>
        <w:t>ы развития</w:t>
      </w:r>
      <w:r w:rsidRPr="007D2860">
        <w:rPr>
          <w:lang w:val="ru-RU"/>
        </w:rPr>
        <w:t xml:space="preserve"> </w:t>
      </w:r>
      <w:r w:rsidRPr="00CE2BB3">
        <w:rPr>
          <w:lang w:val="ru-RU"/>
        </w:rPr>
        <w:t>должн</w:t>
      </w:r>
      <w:r>
        <w:rPr>
          <w:lang w:val="ru-RU"/>
        </w:rPr>
        <w:t>ы составлять неотъемлемую часть</w:t>
      </w:r>
      <w:r w:rsidRPr="007D2860">
        <w:rPr>
          <w:lang w:val="ru-RU"/>
        </w:rPr>
        <w:t xml:space="preserve"> </w:t>
      </w:r>
      <w:r w:rsidRPr="00CE2BB3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7D2860">
        <w:rPr>
          <w:lang w:val="ru-RU"/>
        </w:rPr>
        <w:t>ВОИС. В 2010</w:t>
      </w:r>
      <w:r>
        <w:t> </w:t>
      </w:r>
      <w:r w:rsidRPr="00CE2BB3">
        <w:rPr>
          <w:lang w:val="ru-RU"/>
        </w:rPr>
        <w:t>г.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был </w:t>
      </w:r>
      <w:r w:rsidRPr="007D2860">
        <w:rPr>
          <w:lang w:val="ru-RU"/>
        </w:rPr>
        <w:t>утвержден механизм координации</w:t>
      </w:r>
      <w:r>
        <w:rPr>
          <w:lang w:val="ru-RU"/>
        </w:rPr>
        <w:t xml:space="preserve">, призванный обеспечивать </w:t>
      </w:r>
      <w:r w:rsidRPr="00CE2BB3">
        <w:rPr>
          <w:lang w:val="ru-RU"/>
        </w:rPr>
        <w:t>контрол</w:t>
      </w:r>
      <w:r>
        <w:rPr>
          <w:lang w:val="ru-RU"/>
        </w:rPr>
        <w:t xml:space="preserve">ь </w:t>
      </w:r>
      <w:r w:rsidRPr="007D2860">
        <w:rPr>
          <w:lang w:val="ru-RU"/>
        </w:rPr>
        <w:t xml:space="preserve">и </w:t>
      </w:r>
      <w:r>
        <w:rPr>
          <w:lang w:val="ru-RU"/>
        </w:rPr>
        <w:t xml:space="preserve">оценку </w:t>
      </w:r>
      <w:r w:rsidRPr="007D2860">
        <w:rPr>
          <w:lang w:val="ru-RU"/>
        </w:rPr>
        <w:t>реализаци</w:t>
      </w:r>
      <w:r>
        <w:rPr>
          <w:lang w:val="ru-RU"/>
        </w:rPr>
        <w:t>и</w:t>
      </w:r>
      <w:r w:rsidRPr="007D2860">
        <w:rPr>
          <w:lang w:val="ru-RU"/>
        </w:rPr>
        <w:t xml:space="preserve"> </w:t>
      </w:r>
      <w:r w:rsidRPr="00CE2BB3">
        <w:rPr>
          <w:lang w:val="ru-RU"/>
        </w:rPr>
        <w:t>Повестки дня в области развития</w:t>
      </w:r>
      <w:r w:rsidRPr="007D2860">
        <w:rPr>
          <w:lang w:val="ru-RU"/>
        </w:rPr>
        <w:t xml:space="preserve"> во </w:t>
      </w:r>
      <w:r>
        <w:rPr>
          <w:lang w:val="ru-RU"/>
        </w:rPr>
        <w:t>всех подразделениях Организации</w:t>
      </w:r>
      <w:r w:rsidRPr="007D2860">
        <w:rPr>
          <w:lang w:val="ru-RU"/>
        </w:rPr>
        <w:t xml:space="preserve">. </w:t>
      </w:r>
      <w:r>
        <w:rPr>
          <w:lang w:val="ru-RU"/>
        </w:rPr>
        <w:t xml:space="preserve">Как сказано в </w:t>
      </w:r>
      <w:r w:rsidRPr="007D2860">
        <w:rPr>
          <w:lang w:val="ru-RU"/>
        </w:rPr>
        <w:t>документ</w:t>
      </w:r>
      <w:r>
        <w:rPr>
          <w:lang w:val="ru-RU"/>
        </w:rPr>
        <w:t>е</w:t>
      </w:r>
      <w:r w:rsidRPr="007D2860">
        <w:rPr>
          <w:lang w:val="ru-RU"/>
        </w:rPr>
        <w:t xml:space="preserve"> </w:t>
      </w:r>
      <w:r w:rsidRPr="003767DE">
        <w:t>WO</w:t>
      </w:r>
      <w:r w:rsidRPr="007D2860">
        <w:rPr>
          <w:lang w:val="ru-RU"/>
        </w:rPr>
        <w:t>/</w:t>
      </w:r>
      <w:r w:rsidRPr="003767DE">
        <w:t>GA</w:t>
      </w:r>
      <w:r w:rsidRPr="007D2860">
        <w:rPr>
          <w:lang w:val="ru-RU"/>
        </w:rPr>
        <w:t xml:space="preserve">/39/7, </w:t>
      </w:r>
      <w:r w:rsidRPr="00CE2BB3">
        <w:rPr>
          <w:lang w:val="ru-RU"/>
        </w:rPr>
        <w:t>«Все комитеты ВОИС находятся на равном основании и отчитываются перед Ассамблеями»</w:t>
      </w:r>
      <w:r w:rsidRPr="007D2860">
        <w:rPr>
          <w:lang w:val="ru-RU"/>
        </w:rPr>
        <w:t xml:space="preserve">, и мы </w:t>
      </w:r>
      <w:r>
        <w:rPr>
          <w:lang w:val="ru-RU"/>
        </w:rPr>
        <w:t xml:space="preserve">считаем, что это </w:t>
      </w:r>
      <w:r w:rsidRPr="007D2860">
        <w:rPr>
          <w:lang w:val="ru-RU"/>
        </w:rPr>
        <w:t>решение</w:t>
      </w:r>
      <w:r>
        <w:rPr>
          <w:lang w:val="ru-RU"/>
        </w:rPr>
        <w:t xml:space="preserve"> в полной мере относится к </w:t>
      </w:r>
      <w:r w:rsidRPr="00CE2BB3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3E49CA">
        <w:rPr>
          <w:lang w:val="ru-RU"/>
        </w:rPr>
        <w:t>КСВ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360"/>
        <w:rPr>
          <w:lang w:val="ru-RU"/>
        </w:rPr>
      </w:pPr>
      <w:r w:rsidRPr="007D2860">
        <w:rPr>
          <w:lang w:val="ru-RU"/>
        </w:rPr>
        <w:t xml:space="preserve">Мы </w:t>
      </w:r>
      <w:r>
        <w:rPr>
          <w:lang w:val="ru-RU"/>
        </w:rPr>
        <w:t xml:space="preserve">не можем проводить различие </w:t>
      </w:r>
      <w:r w:rsidRPr="007D2860">
        <w:rPr>
          <w:lang w:val="ru-RU"/>
        </w:rPr>
        <w:t>между техническ</w:t>
      </w:r>
      <w:r>
        <w:rPr>
          <w:lang w:val="ru-RU"/>
        </w:rPr>
        <w:t>ими</w:t>
      </w:r>
      <w:r w:rsidRPr="007D2860">
        <w:rPr>
          <w:lang w:val="ru-RU"/>
        </w:rPr>
        <w:t xml:space="preserve"> и </w:t>
      </w:r>
      <w:r>
        <w:rPr>
          <w:lang w:val="ru-RU"/>
        </w:rPr>
        <w:t>не</w:t>
      </w:r>
      <w:r w:rsidRPr="007D2860">
        <w:rPr>
          <w:lang w:val="ru-RU"/>
        </w:rPr>
        <w:t>техническ</w:t>
      </w:r>
      <w:r>
        <w:rPr>
          <w:lang w:val="ru-RU"/>
        </w:rPr>
        <w:t>ими</w:t>
      </w:r>
      <w:r w:rsidRPr="007D2860">
        <w:rPr>
          <w:lang w:val="ru-RU"/>
        </w:rPr>
        <w:t xml:space="preserve"> </w:t>
      </w:r>
      <w:r>
        <w:rPr>
          <w:lang w:val="ru-RU"/>
        </w:rPr>
        <w:t>органами</w:t>
      </w:r>
      <w:r w:rsidRPr="007D2860">
        <w:rPr>
          <w:lang w:val="ru-RU"/>
        </w:rPr>
        <w:t>, поскольку обсуждение все</w:t>
      </w:r>
      <w:r>
        <w:rPr>
          <w:lang w:val="ru-RU"/>
        </w:rPr>
        <w:t xml:space="preserve">х </w:t>
      </w:r>
      <w:r w:rsidRPr="00692803">
        <w:rPr>
          <w:lang w:val="ru-RU"/>
        </w:rPr>
        <w:t>вопрос</w:t>
      </w:r>
      <w:r>
        <w:rPr>
          <w:lang w:val="ru-RU"/>
        </w:rPr>
        <w:t xml:space="preserve">ов, </w:t>
      </w:r>
      <w:r w:rsidRPr="00692803">
        <w:rPr>
          <w:lang w:val="ru-RU"/>
        </w:rPr>
        <w:t>касающихся</w:t>
      </w:r>
      <w:r>
        <w:rPr>
          <w:lang w:val="ru-RU"/>
        </w:rPr>
        <w:t xml:space="preserve"> П</w:t>
      </w:r>
      <w:r w:rsidRPr="007D2860">
        <w:rPr>
          <w:lang w:val="ru-RU"/>
        </w:rPr>
        <w:t>С</w:t>
      </w:r>
      <w:r>
        <w:rPr>
          <w:lang w:val="ru-RU"/>
        </w:rPr>
        <w:t xml:space="preserve">, имеет </w:t>
      </w:r>
      <w:r w:rsidRPr="007D2860">
        <w:rPr>
          <w:lang w:val="ru-RU"/>
        </w:rPr>
        <w:t>техническ</w:t>
      </w:r>
      <w:r>
        <w:rPr>
          <w:lang w:val="ru-RU"/>
        </w:rPr>
        <w:t>ие</w:t>
      </w:r>
      <w:r w:rsidRPr="007D2860">
        <w:rPr>
          <w:lang w:val="ru-RU"/>
        </w:rPr>
        <w:t xml:space="preserve"> </w:t>
      </w:r>
      <w:r>
        <w:rPr>
          <w:lang w:val="ru-RU"/>
        </w:rPr>
        <w:t>аспекты</w:t>
      </w:r>
      <w:r w:rsidRPr="007D2860">
        <w:rPr>
          <w:lang w:val="ru-RU"/>
        </w:rPr>
        <w:t>. В</w:t>
      </w:r>
      <w:r>
        <w:rPr>
          <w:lang w:val="ru-RU"/>
        </w:rPr>
        <w:t> </w:t>
      </w:r>
      <w:r w:rsidRPr="007D2860">
        <w:rPr>
          <w:lang w:val="ru-RU"/>
        </w:rPr>
        <w:t xml:space="preserve">то же время мы </w:t>
      </w:r>
      <w:r w:rsidRPr="00692803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организация,</w:t>
      </w:r>
      <w:r w:rsidRPr="007D2860">
        <w:rPr>
          <w:lang w:val="ru-RU"/>
        </w:rPr>
        <w:t xml:space="preserve"> </w:t>
      </w:r>
      <w:r w:rsidRPr="00692803">
        <w:rPr>
          <w:lang w:val="ru-RU"/>
        </w:rPr>
        <w:t>работ</w:t>
      </w:r>
      <w:r>
        <w:rPr>
          <w:lang w:val="ru-RU"/>
        </w:rPr>
        <w:t xml:space="preserve">ающая под эгидой </w:t>
      </w:r>
      <w:r w:rsidRPr="007D2860">
        <w:rPr>
          <w:lang w:val="ru-RU"/>
        </w:rPr>
        <w:t>ООН</w:t>
      </w:r>
      <w:r>
        <w:rPr>
          <w:lang w:val="ru-RU"/>
        </w:rPr>
        <w:t>,</w:t>
      </w:r>
      <w:r w:rsidRPr="007D2860">
        <w:rPr>
          <w:lang w:val="ru-RU"/>
        </w:rPr>
        <w:t xml:space="preserve"> и цели </w:t>
      </w:r>
      <w:r>
        <w:rPr>
          <w:lang w:val="ru-RU"/>
        </w:rPr>
        <w:t>развития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должны составлять </w:t>
      </w:r>
      <w:r w:rsidRPr="007D2860">
        <w:rPr>
          <w:lang w:val="ru-RU"/>
        </w:rPr>
        <w:t>часть наш</w:t>
      </w:r>
      <w:r>
        <w:rPr>
          <w:lang w:val="ru-RU"/>
        </w:rPr>
        <w:t>ей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работы, причем </w:t>
      </w:r>
      <w:r w:rsidRPr="007D2860">
        <w:rPr>
          <w:lang w:val="ru-RU"/>
        </w:rPr>
        <w:t>все</w:t>
      </w:r>
      <w:r>
        <w:rPr>
          <w:lang w:val="ru-RU"/>
        </w:rPr>
        <w:t>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нашей </w:t>
      </w:r>
      <w:r w:rsidRPr="00692803">
        <w:rPr>
          <w:lang w:val="ru-RU"/>
        </w:rPr>
        <w:t>работ</w:t>
      </w:r>
      <w:r>
        <w:rPr>
          <w:lang w:val="ru-RU"/>
        </w:rPr>
        <w:t>ы</w:t>
      </w:r>
      <w:r w:rsidRPr="007D2860">
        <w:rPr>
          <w:lang w:val="ru-RU"/>
        </w:rPr>
        <w:t xml:space="preserve">. </w:t>
      </w:r>
      <w:r>
        <w:rPr>
          <w:lang w:val="ru-RU"/>
        </w:rPr>
        <w:t xml:space="preserve">Если говорить </w:t>
      </w:r>
      <w:r w:rsidRPr="007D2860">
        <w:rPr>
          <w:lang w:val="ru-RU"/>
        </w:rPr>
        <w:t xml:space="preserve">конкретно </w:t>
      </w:r>
      <w:r>
        <w:rPr>
          <w:lang w:val="ru-RU"/>
        </w:rPr>
        <w:t xml:space="preserve">о </w:t>
      </w:r>
      <w:r w:rsidRPr="007D2860">
        <w:rPr>
          <w:lang w:val="ru-RU"/>
        </w:rPr>
        <w:t>вклад</w:t>
      </w:r>
      <w:r>
        <w:rPr>
          <w:lang w:val="ru-RU"/>
        </w:rPr>
        <w:t>е</w:t>
      </w:r>
      <w:r w:rsidRPr="007D2860">
        <w:rPr>
          <w:lang w:val="ru-RU"/>
        </w:rPr>
        <w:t xml:space="preserve">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7D2860">
        <w:rPr>
          <w:lang w:val="ru-RU"/>
        </w:rPr>
        <w:t>реализаци</w:t>
      </w:r>
      <w:r>
        <w:rPr>
          <w:lang w:val="ru-RU"/>
        </w:rPr>
        <w:t>ю</w:t>
      </w:r>
      <w:r w:rsidRPr="007D2860">
        <w:rPr>
          <w:lang w:val="ru-RU"/>
        </w:rPr>
        <w:t xml:space="preserve"> </w:t>
      </w:r>
      <w:r w:rsidRPr="00CE2BB3">
        <w:rPr>
          <w:lang w:val="ru-RU"/>
        </w:rPr>
        <w:t>Повестки дня в области развития</w:t>
      </w:r>
      <w:r w:rsidRPr="007D2860">
        <w:rPr>
          <w:lang w:val="ru-RU"/>
        </w:rPr>
        <w:t>, естественн</w:t>
      </w:r>
      <w:r>
        <w:rPr>
          <w:lang w:val="ru-RU"/>
        </w:rPr>
        <w:t xml:space="preserve">о возникает </w:t>
      </w:r>
      <w:r w:rsidRPr="007D2860">
        <w:rPr>
          <w:lang w:val="ru-RU"/>
        </w:rPr>
        <w:t xml:space="preserve">вопрос </w:t>
      </w:r>
      <w:r>
        <w:rPr>
          <w:lang w:val="ru-RU"/>
        </w:rPr>
        <w:t xml:space="preserve">о </w:t>
      </w:r>
      <w:r w:rsidRPr="007D2860">
        <w:rPr>
          <w:lang w:val="ru-RU"/>
        </w:rPr>
        <w:t>технической помощи, необходимост</w:t>
      </w:r>
      <w:r>
        <w:rPr>
          <w:lang w:val="ru-RU"/>
        </w:rPr>
        <w:t xml:space="preserve">ь </w:t>
      </w:r>
      <w:r w:rsidRPr="00BD4DBE">
        <w:rPr>
          <w:lang w:val="ru-RU"/>
        </w:rPr>
        <w:t>котор</w:t>
      </w:r>
      <w:r>
        <w:rPr>
          <w:lang w:val="ru-RU"/>
        </w:rPr>
        <w:t xml:space="preserve">ой </w:t>
      </w:r>
      <w:r w:rsidRPr="007D2860">
        <w:rPr>
          <w:lang w:val="ru-RU"/>
        </w:rPr>
        <w:t>отраж</w:t>
      </w:r>
      <w:r>
        <w:rPr>
          <w:lang w:val="ru-RU"/>
        </w:rPr>
        <w:t xml:space="preserve">ена в </w:t>
      </w:r>
      <w:r w:rsidRPr="007D2860">
        <w:rPr>
          <w:lang w:val="ru-RU"/>
        </w:rPr>
        <w:t>документ</w:t>
      </w:r>
      <w:r>
        <w:rPr>
          <w:lang w:val="ru-RU"/>
        </w:rPr>
        <w:t>е</w:t>
      </w:r>
      <w:r w:rsidRPr="007D2860">
        <w:rPr>
          <w:lang w:val="ru-RU"/>
        </w:rPr>
        <w:t xml:space="preserve"> </w:t>
      </w:r>
      <w:r>
        <w:rPr>
          <w:lang w:val="ru-RU"/>
        </w:rPr>
        <w:t>CWS/</w:t>
      </w:r>
      <w:r w:rsidRPr="007D2860">
        <w:rPr>
          <w:lang w:val="ru-RU"/>
        </w:rPr>
        <w:t>5/2</w:t>
      </w:r>
      <w:r>
        <w:rPr>
          <w:lang w:val="ru-RU"/>
        </w:rPr>
        <w:t xml:space="preserve">, </w:t>
      </w:r>
      <w:r w:rsidRPr="00BD4DBE">
        <w:rPr>
          <w:lang w:val="ru-RU"/>
        </w:rPr>
        <w:t>котор</w:t>
      </w:r>
      <w:r>
        <w:rPr>
          <w:lang w:val="ru-RU"/>
        </w:rPr>
        <w:t xml:space="preserve">ый </w:t>
      </w:r>
      <w:r w:rsidRPr="007D2860">
        <w:rPr>
          <w:lang w:val="ru-RU"/>
        </w:rPr>
        <w:t xml:space="preserve">мы </w:t>
      </w:r>
      <w:r w:rsidRPr="00BD4DBE">
        <w:rPr>
          <w:lang w:val="ru-RU"/>
        </w:rPr>
        <w:t>только</w:t>
      </w:r>
      <w:r>
        <w:rPr>
          <w:lang w:val="ru-RU"/>
        </w:rPr>
        <w:t xml:space="preserve"> что обсудили</w:t>
      </w:r>
      <w:r w:rsidRPr="007D2860">
        <w:rPr>
          <w:lang w:val="ru-RU"/>
        </w:rPr>
        <w:t xml:space="preserve">. </w:t>
      </w:r>
      <w:r>
        <w:rPr>
          <w:lang w:val="ru-RU"/>
        </w:rPr>
        <w:t xml:space="preserve">В этой </w:t>
      </w:r>
      <w:r w:rsidRPr="00BD4DBE">
        <w:rPr>
          <w:lang w:val="ru-RU"/>
        </w:rPr>
        <w:t>деятельност</w:t>
      </w:r>
      <w:r>
        <w:rPr>
          <w:lang w:val="ru-RU"/>
        </w:rPr>
        <w:t>и</w:t>
      </w:r>
      <w:r w:rsidRPr="007D2860">
        <w:rPr>
          <w:lang w:val="ru-RU"/>
        </w:rPr>
        <w:t xml:space="preserve"> ВОИС </w:t>
      </w:r>
      <w:r w:rsidRPr="00BD4DBE">
        <w:rPr>
          <w:lang w:val="ru-RU"/>
        </w:rPr>
        <w:t>должн</w:t>
      </w:r>
      <w:r>
        <w:rPr>
          <w:lang w:val="ru-RU"/>
        </w:rPr>
        <w:t xml:space="preserve">а </w:t>
      </w:r>
      <w:r w:rsidRPr="00BD4DBE">
        <w:rPr>
          <w:lang w:val="ru-RU"/>
        </w:rPr>
        <w:t>руководст</w:t>
      </w:r>
      <w:r>
        <w:rPr>
          <w:lang w:val="ru-RU"/>
        </w:rPr>
        <w:t xml:space="preserve">воваться </w:t>
      </w:r>
      <w:r w:rsidRPr="007D2860">
        <w:rPr>
          <w:lang w:val="ru-RU"/>
        </w:rPr>
        <w:t>соответствующ</w:t>
      </w:r>
      <w:r>
        <w:rPr>
          <w:lang w:val="ru-RU"/>
        </w:rPr>
        <w:t>ими</w:t>
      </w:r>
      <w:r w:rsidRPr="007D2860">
        <w:rPr>
          <w:lang w:val="ru-RU"/>
        </w:rPr>
        <w:t xml:space="preserve"> </w:t>
      </w:r>
      <w:r>
        <w:rPr>
          <w:lang w:val="ru-RU"/>
        </w:rPr>
        <w:t>рекомендациями</w:t>
      </w:r>
      <w:r w:rsidRPr="007D2860">
        <w:rPr>
          <w:lang w:val="ru-RU"/>
        </w:rPr>
        <w:t xml:space="preserve"> Повестки дня в области развития</w:t>
      </w:r>
      <w:r>
        <w:rPr>
          <w:lang w:val="ru-RU"/>
        </w:rPr>
        <w:t>,</w:t>
      </w:r>
      <w:r w:rsidRPr="007D2860">
        <w:rPr>
          <w:lang w:val="ru-RU"/>
        </w:rPr>
        <w:t xml:space="preserve"> и мы настоятельно рекоменду</w:t>
      </w:r>
      <w:r>
        <w:rPr>
          <w:lang w:val="ru-RU"/>
        </w:rPr>
        <w:t>ем</w:t>
      </w:r>
      <w:r w:rsidRPr="007D286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D2860">
        <w:rPr>
          <w:lang w:val="ru-RU"/>
        </w:rPr>
        <w:t xml:space="preserve"> </w:t>
      </w:r>
      <w:r>
        <w:rPr>
          <w:lang w:val="ru-RU"/>
        </w:rPr>
        <w:t>поддерживать ее и далее</w:t>
      </w:r>
      <w:r w:rsidRPr="007D2860">
        <w:rPr>
          <w:lang w:val="ru-RU"/>
        </w:rPr>
        <w:t>. Однако</w:t>
      </w:r>
      <w:r>
        <w:rPr>
          <w:lang w:val="ru-RU"/>
        </w:rPr>
        <w:t xml:space="preserve"> </w:t>
      </w:r>
      <w:r w:rsidRPr="007D2860">
        <w:rPr>
          <w:lang w:val="ru-RU"/>
        </w:rPr>
        <w:t>клас</w:t>
      </w:r>
      <w:r>
        <w:rPr>
          <w:lang w:val="ru-RU"/>
        </w:rPr>
        <w:t>тер</w:t>
      </w:r>
      <w:r w:rsidRPr="00BD4DBE">
        <w:rPr>
          <w:lang w:val="ru-RU"/>
        </w:rPr>
        <w:t xml:space="preserve">ы </w:t>
      </w:r>
      <w:r>
        <w:rPr>
          <w:lang w:val="ru-RU"/>
        </w:rPr>
        <w:t>Повестки дня в области развития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охватывают </w:t>
      </w:r>
      <w:r w:rsidRPr="007D2860">
        <w:rPr>
          <w:lang w:val="ru-RU"/>
        </w:rPr>
        <w:t>широк</w:t>
      </w:r>
      <w:r>
        <w:rPr>
          <w:lang w:val="ru-RU"/>
        </w:rPr>
        <w:t xml:space="preserve">ую область, не </w:t>
      </w:r>
      <w:r w:rsidRPr="007D2860">
        <w:rPr>
          <w:lang w:val="ru-RU"/>
        </w:rPr>
        <w:t>ограниченн</w:t>
      </w:r>
      <w:r>
        <w:rPr>
          <w:lang w:val="ru-RU"/>
        </w:rPr>
        <w:t xml:space="preserve">ую </w:t>
      </w:r>
      <w:r w:rsidRPr="00BD4DBE">
        <w:rPr>
          <w:lang w:val="ru-RU"/>
        </w:rPr>
        <w:t>вопрос</w:t>
      </w:r>
      <w:r>
        <w:rPr>
          <w:lang w:val="ru-RU"/>
        </w:rPr>
        <w:t xml:space="preserve">ами </w:t>
      </w:r>
      <w:r w:rsidRPr="007D2860">
        <w:rPr>
          <w:lang w:val="ru-RU"/>
        </w:rPr>
        <w:t xml:space="preserve">технической помощи. </w:t>
      </w:r>
      <w:r>
        <w:rPr>
          <w:lang w:val="ru-RU"/>
        </w:rPr>
        <w:t xml:space="preserve">Нам </w:t>
      </w:r>
      <w:r w:rsidRPr="007D2860">
        <w:rPr>
          <w:lang w:val="ru-RU"/>
        </w:rPr>
        <w:t xml:space="preserve">следует также подумать </w:t>
      </w:r>
      <w:r>
        <w:rPr>
          <w:lang w:val="ru-RU"/>
        </w:rPr>
        <w:t xml:space="preserve">о ее </w:t>
      </w:r>
      <w:r w:rsidRPr="00BD4DBE">
        <w:rPr>
          <w:lang w:val="ru-RU"/>
        </w:rPr>
        <w:t>взаимосвяз</w:t>
      </w:r>
      <w:r>
        <w:rPr>
          <w:lang w:val="ru-RU"/>
        </w:rPr>
        <w:t>и с согласованными в ней стандартами</w:t>
      </w:r>
      <w:r w:rsidRPr="007D2860">
        <w:rPr>
          <w:lang w:val="ru-RU"/>
        </w:rPr>
        <w:t xml:space="preserve">. Хотя </w:t>
      </w:r>
      <w:r>
        <w:rPr>
          <w:lang w:val="ru-RU"/>
        </w:rPr>
        <w:t xml:space="preserve">они не </w:t>
      </w:r>
      <w:r w:rsidRPr="00BD4DBE">
        <w:rPr>
          <w:rStyle w:val="a"/>
          <w:rFonts w:ascii="Times New Roman"/>
          <w:lang w:val="ru-RU"/>
        </w:rPr>
        <w:t>явля</w:t>
      </w:r>
      <w:r w:rsidRPr="00BD4DBE">
        <w:rPr>
          <w:rStyle w:val="a"/>
          <w:lang w:val="ru-RU"/>
        </w:rPr>
        <w:t>ю</w:t>
      </w:r>
      <w:r w:rsidRPr="00BD4DBE">
        <w:rPr>
          <w:rStyle w:val="a"/>
          <w:rFonts w:ascii="Times New Roman"/>
          <w:lang w:val="ru-RU"/>
        </w:rPr>
        <w:t>тся</w:t>
      </w:r>
      <w:r>
        <w:rPr>
          <w:lang w:val="ru-RU"/>
        </w:rPr>
        <w:t xml:space="preserve"> обязательными для</w:t>
      </w:r>
      <w:r w:rsidRPr="007D2860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D2860">
        <w:rPr>
          <w:lang w:val="ru-RU"/>
        </w:rPr>
        <w:t xml:space="preserve">, они </w:t>
      </w:r>
      <w:r w:rsidRPr="00BD4DBE">
        <w:rPr>
          <w:lang w:val="ru-RU"/>
        </w:rPr>
        <w:t>фактическ</w:t>
      </w:r>
      <w:r>
        <w:rPr>
          <w:lang w:val="ru-RU"/>
        </w:rPr>
        <w:t xml:space="preserve">и служат </w:t>
      </w:r>
      <w:r w:rsidRPr="00BD4DBE">
        <w:rPr>
          <w:lang w:val="ru-RU"/>
        </w:rPr>
        <w:t>ориентир</w:t>
      </w:r>
      <w:r>
        <w:rPr>
          <w:lang w:val="ru-RU"/>
        </w:rPr>
        <w:t>ом в работе</w:t>
      </w:r>
      <w:r w:rsidRPr="007D2860">
        <w:rPr>
          <w:lang w:val="ru-RU"/>
        </w:rPr>
        <w:t xml:space="preserve"> </w:t>
      </w:r>
      <w:r>
        <w:rPr>
          <w:lang w:val="ru-RU"/>
        </w:rPr>
        <w:t>ведомств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ПС, </w:t>
      </w:r>
      <w:r w:rsidRPr="00BD4DBE">
        <w:rPr>
          <w:lang w:val="ru-RU"/>
        </w:rPr>
        <w:t>котор</w:t>
      </w:r>
      <w:r>
        <w:rPr>
          <w:lang w:val="ru-RU"/>
        </w:rPr>
        <w:t>ые решают им следовать</w:t>
      </w:r>
      <w:r w:rsidRPr="007D2860">
        <w:rPr>
          <w:lang w:val="ru-RU"/>
        </w:rPr>
        <w:t xml:space="preserve">. Соответственно, </w:t>
      </w:r>
      <w:r>
        <w:rPr>
          <w:lang w:val="ru-RU"/>
        </w:rPr>
        <w:t xml:space="preserve">в основе </w:t>
      </w:r>
      <w:r w:rsidRPr="007D2860">
        <w:rPr>
          <w:lang w:val="ru-RU"/>
        </w:rPr>
        <w:t xml:space="preserve">работы </w:t>
      </w:r>
      <w:r w:rsidRPr="003E49CA">
        <w:rPr>
          <w:lang w:val="ru-RU"/>
        </w:rPr>
        <w:t>КСВ</w:t>
      </w:r>
      <w:r>
        <w:rPr>
          <w:lang w:val="ru-RU"/>
        </w:rPr>
        <w:t xml:space="preserve"> всегда </w:t>
      </w:r>
      <w:r w:rsidRPr="00BD4DBE">
        <w:rPr>
          <w:lang w:val="ru-RU"/>
        </w:rPr>
        <w:t>должн</w:t>
      </w:r>
      <w:r>
        <w:rPr>
          <w:lang w:val="ru-RU"/>
        </w:rPr>
        <w:t xml:space="preserve">ы лежать </w:t>
      </w:r>
      <w:r w:rsidRPr="00E168A2">
        <w:rPr>
          <w:lang w:val="ru-RU"/>
        </w:rPr>
        <w:t>принцип</w:t>
      </w:r>
      <w:r>
        <w:rPr>
          <w:lang w:val="ru-RU"/>
        </w:rPr>
        <w:t xml:space="preserve"> широкого участия </w:t>
      </w:r>
      <w:r w:rsidRPr="007D2860">
        <w:rPr>
          <w:lang w:val="ru-RU"/>
        </w:rPr>
        <w:t xml:space="preserve">и оценка </w:t>
      </w:r>
      <w:r>
        <w:rPr>
          <w:lang w:val="ru-RU"/>
        </w:rPr>
        <w:t>соотношения затрат</w:t>
      </w:r>
      <w:r w:rsidRPr="007D2860">
        <w:rPr>
          <w:lang w:val="ru-RU"/>
        </w:rPr>
        <w:t xml:space="preserve"> и </w:t>
      </w:r>
      <w:r w:rsidRPr="00E168A2">
        <w:rPr>
          <w:szCs w:val="22"/>
          <w:lang w:val="ru-RU"/>
        </w:rPr>
        <w:t>результат</w:t>
      </w:r>
      <w:r>
        <w:rPr>
          <w:lang w:val="ru-RU"/>
        </w:rPr>
        <w:t>ов</w:t>
      </w:r>
      <w:r w:rsidRPr="007D2860">
        <w:rPr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ind w:left="360"/>
        <w:rPr>
          <w:lang w:val="ru-RU"/>
        </w:rPr>
      </w:pPr>
      <w:r w:rsidRPr="007D2860">
        <w:rPr>
          <w:lang w:val="ru-RU"/>
        </w:rPr>
        <w:t>Реализаци</w:t>
      </w:r>
      <w:r>
        <w:rPr>
          <w:lang w:val="ru-RU"/>
        </w:rPr>
        <w:t>я</w:t>
      </w:r>
      <w:r w:rsidRPr="007D2860">
        <w:rPr>
          <w:lang w:val="ru-RU"/>
        </w:rPr>
        <w:t xml:space="preserve"> </w:t>
      </w:r>
      <w:r w:rsidRPr="00CE2BB3">
        <w:rPr>
          <w:lang w:val="ru-RU"/>
        </w:rPr>
        <w:t>Повестки дня в области развития</w:t>
      </w:r>
      <w:r w:rsidRPr="007D2860">
        <w:rPr>
          <w:lang w:val="ru-RU"/>
        </w:rPr>
        <w:t xml:space="preserve"> </w:t>
      </w:r>
      <w:r w:rsidRPr="00BD4DBE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постоянное </w:t>
      </w:r>
      <w:r w:rsidRPr="00E168A2">
        <w:rPr>
          <w:lang w:val="ru-RU"/>
        </w:rPr>
        <w:t>направлени</w:t>
      </w:r>
      <w:r>
        <w:rPr>
          <w:lang w:val="ru-RU"/>
        </w:rPr>
        <w:t xml:space="preserve">е </w:t>
      </w:r>
      <w:r w:rsidRPr="00BD4DBE">
        <w:rPr>
          <w:lang w:val="ru-RU"/>
        </w:rPr>
        <w:t>деятельност</w:t>
      </w:r>
      <w:r>
        <w:rPr>
          <w:lang w:val="ru-RU"/>
        </w:rPr>
        <w:t xml:space="preserve">ь </w:t>
      </w:r>
      <w:r w:rsidRPr="007D2860">
        <w:rPr>
          <w:lang w:val="ru-RU"/>
        </w:rPr>
        <w:t>ВОИС</w:t>
      </w:r>
      <w:r>
        <w:rPr>
          <w:lang w:val="ru-RU"/>
        </w:rPr>
        <w:t xml:space="preserve">, </w:t>
      </w:r>
      <w:r w:rsidRPr="00E168A2">
        <w:rPr>
          <w:lang w:val="ru-RU"/>
        </w:rPr>
        <w:t>котор</w:t>
      </w:r>
      <w:r>
        <w:rPr>
          <w:lang w:val="ru-RU"/>
        </w:rPr>
        <w:t xml:space="preserve">ое </w:t>
      </w:r>
      <w:r w:rsidRPr="00E168A2">
        <w:rPr>
          <w:lang w:val="ru-RU"/>
        </w:rPr>
        <w:t xml:space="preserve">не </w:t>
      </w:r>
      <w:r>
        <w:rPr>
          <w:lang w:val="ru-RU"/>
        </w:rPr>
        <w:t xml:space="preserve">исчерпывается </w:t>
      </w:r>
      <w:r w:rsidRPr="00E168A2">
        <w:rPr>
          <w:lang w:val="ru-RU"/>
        </w:rPr>
        <w:t>осуществлени</w:t>
      </w:r>
      <w:r>
        <w:rPr>
          <w:lang w:val="ru-RU"/>
        </w:rPr>
        <w:t xml:space="preserve">ем какой-то суммы </w:t>
      </w:r>
      <w:r w:rsidRPr="00E168A2">
        <w:rPr>
          <w:lang w:val="ru-RU"/>
        </w:rPr>
        <w:t>мероприяти</w:t>
      </w:r>
      <w:r>
        <w:rPr>
          <w:lang w:val="ru-RU"/>
        </w:rPr>
        <w:t>й</w:t>
      </w:r>
      <w:r w:rsidRPr="007D2860">
        <w:rPr>
          <w:lang w:val="ru-RU"/>
        </w:rPr>
        <w:t xml:space="preserve">. </w:t>
      </w:r>
      <w:r>
        <w:rPr>
          <w:lang w:val="ru-RU"/>
        </w:rPr>
        <w:t>Интеграция</w:t>
      </w:r>
      <w:r w:rsidRPr="00BD4DBE">
        <w:rPr>
          <w:lang w:val="ru-RU"/>
        </w:rPr>
        <w:t xml:space="preserve"> вопросов развития в основную деятельность </w:t>
      </w:r>
      <w:r w:rsidRPr="007D2860">
        <w:rPr>
          <w:lang w:val="ru-RU"/>
        </w:rPr>
        <w:t>ВОИС</w:t>
      </w:r>
      <w:r>
        <w:rPr>
          <w:lang w:val="ru-RU"/>
        </w:rPr>
        <w:t xml:space="preserve"> требует усилий</w:t>
      </w:r>
      <w:r w:rsidRPr="007D2860">
        <w:rPr>
          <w:lang w:val="ru-RU"/>
        </w:rPr>
        <w:t xml:space="preserve"> все</w:t>
      </w:r>
      <w:r>
        <w:rPr>
          <w:lang w:val="ru-RU"/>
        </w:rPr>
        <w:t>х</w:t>
      </w:r>
      <w:r w:rsidRPr="007D2860">
        <w:rPr>
          <w:lang w:val="ru-RU"/>
        </w:rPr>
        <w:t xml:space="preserve"> </w:t>
      </w:r>
      <w:r w:rsidRPr="005D6F92">
        <w:rPr>
          <w:lang w:val="ru-RU"/>
        </w:rPr>
        <w:t>государств-членов</w:t>
      </w:r>
      <w:r w:rsidRPr="007D2860">
        <w:rPr>
          <w:lang w:val="ru-RU"/>
        </w:rPr>
        <w:t xml:space="preserve">. Мы </w:t>
      </w:r>
      <w:r>
        <w:rPr>
          <w:lang w:val="ru-RU"/>
        </w:rPr>
        <w:t xml:space="preserve">остаемся </w:t>
      </w:r>
      <w:r w:rsidRPr="007D2860">
        <w:rPr>
          <w:lang w:val="ru-RU"/>
        </w:rPr>
        <w:t xml:space="preserve">твердо </w:t>
      </w:r>
      <w:r>
        <w:rPr>
          <w:lang w:val="ru-RU"/>
        </w:rPr>
        <w:t>приверженными</w:t>
      </w:r>
      <w:r w:rsidRPr="007D2860">
        <w:rPr>
          <w:lang w:val="ru-RU"/>
        </w:rPr>
        <w:t xml:space="preserve"> цел</w:t>
      </w:r>
      <w:r>
        <w:rPr>
          <w:lang w:val="ru-RU"/>
        </w:rPr>
        <w:t>ям Повестки</w:t>
      </w:r>
      <w:r w:rsidRPr="007D2860">
        <w:rPr>
          <w:lang w:val="ru-RU"/>
        </w:rPr>
        <w:t xml:space="preserve"> дня в области развития и настоятельно рекоменду</w:t>
      </w:r>
      <w:r>
        <w:rPr>
          <w:lang w:val="ru-RU"/>
        </w:rPr>
        <w:t>ем другим сотрудничать друг с другом с учетом этой задачи</w:t>
      </w:r>
      <w:r w:rsidRPr="007D2860">
        <w:rPr>
          <w:lang w:val="ru-RU"/>
        </w:rPr>
        <w:t>.</w:t>
      </w:r>
      <w:r w:rsidRPr="00787AFC">
        <w:rPr>
          <w:lang w:val="ru-RU"/>
        </w:rPr>
        <w:t>»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 xml:space="preserve">КСВ принял к сведению решение 48-й сессии Генеральной Ассамблеи ВОИС, </w:t>
      </w:r>
      <w:r>
        <w:rPr>
          <w:lang w:val="ru-RU"/>
        </w:rPr>
        <w:t xml:space="preserve">касающееся </w:t>
      </w:r>
      <w:r w:rsidRPr="0065486D">
        <w:rPr>
          <w:lang w:val="ru-RU"/>
        </w:rPr>
        <w:t>КСВ.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 xml:space="preserve">Пункт 6 повестки дня: Распространение стандарта ВОИС </w:t>
      </w:r>
      <w:r w:rsidRPr="00EF635C">
        <w:t>ST</w:t>
      </w:r>
      <w:r w:rsidRPr="00686134">
        <w:rPr>
          <w:lang w:val="ru-RU"/>
        </w:rPr>
        <w:t>.96 на схему расширяемого языка разметки (</w:t>
      </w:r>
      <w:r w:rsidRPr="00EF635C">
        <w:t>XML</w:t>
      </w:r>
      <w:r w:rsidRPr="00686134">
        <w:rPr>
          <w:lang w:val="ru-RU"/>
        </w:rPr>
        <w:t>) для произведений, авторы которых неизвестны, и географические указания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B56E6D">
        <w:rPr>
          <w:lang w:val="ru-RU"/>
        </w:rPr>
        <w:t>5/4, содержащ</w:t>
      </w:r>
      <w:r>
        <w:rPr>
          <w:lang w:val="ru-RU"/>
        </w:rPr>
        <w:t>его</w:t>
      </w:r>
      <w:r w:rsidRPr="00B56E6D">
        <w:rPr>
          <w:lang w:val="ru-RU"/>
        </w:rPr>
        <w:t xml:space="preserve"> </w:t>
      </w:r>
      <w:r>
        <w:rPr>
          <w:lang w:val="ru-RU"/>
        </w:rPr>
        <w:t>два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предложения </w:t>
      </w:r>
      <w:r w:rsidRPr="00CD7616">
        <w:rPr>
          <w:lang w:val="ru-RU"/>
        </w:rPr>
        <w:t>относительн</w:t>
      </w:r>
      <w:r>
        <w:rPr>
          <w:lang w:val="ru-RU"/>
        </w:rPr>
        <w:t xml:space="preserve">о </w:t>
      </w:r>
      <w:r w:rsidRPr="00CC6760">
        <w:rPr>
          <w:lang w:val="ru-RU"/>
        </w:rPr>
        <w:t>распространен</w:t>
      </w:r>
      <w:r>
        <w:rPr>
          <w:lang w:val="ru-RU"/>
        </w:rPr>
        <w:t>ия 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 xml:space="preserve">.96 </w:t>
      </w:r>
      <w:r>
        <w:rPr>
          <w:lang w:val="ru-RU"/>
        </w:rPr>
        <w:t>на элементы данных, касающие</w:t>
      </w:r>
      <w:r w:rsidRPr="00CC6760">
        <w:rPr>
          <w:lang w:val="ru-RU"/>
        </w:rPr>
        <w:t>ся</w:t>
      </w:r>
      <w:r w:rsidRPr="007D2860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B56E6D">
        <w:rPr>
          <w:lang w:val="ru-RU"/>
        </w:rPr>
        <w:t>, автор которых неизвестен</w:t>
      </w:r>
      <w:r>
        <w:rPr>
          <w:lang w:val="ru-RU"/>
        </w:rPr>
        <w:t xml:space="preserve">, и </w:t>
      </w:r>
      <w:r w:rsidRPr="00B56E6D">
        <w:rPr>
          <w:lang w:val="ru-RU"/>
        </w:rPr>
        <w:t>географических указаний.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Делегация Российской Федерации </w:t>
      </w:r>
      <w:r>
        <w:rPr>
          <w:lang w:val="ru-RU"/>
        </w:rPr>
        <w:t xml:space="preserve">представила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CC6760">
        <w:rPr>
          <w:lang w:val="ru-RU"/>
        </w:rPr>
        <w:t>распространен</w:t>
      </w:r>
      <w:r>
        <w:rPr>
          <w:lang w:val="ru-RU"/>
        </w:rPr>
        <w:t>ии 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 xml:space="preserve">.96 </w:t>
      </w:r>
      <w:r>
        <w:rPr>
          <w:lang w:val="ru-RU"/>
        </w:rPr>
        <w:t xml:space="preserve">на </w:t>
      </w:r>
      <w:r w:rsidRPr="00CD7616">
        <w:rPr>
          <w:lang w:val="ru-RU"/>
        </w:rPr>
        <w:t>XML-схем</w:t>
      </w:r>
      <w:r>
        <w:rPr>
          <w:lang w:val="ru-RU"/>
        </w:rPr>
        <w:t>у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B56E6D">
        <w:rPr>
          <w:lang w:val="ru-RU"/>
        </w:rPr>
        <w:t>географических указаний</w:t>
      </w:r>
      <w:r>
        <w:rPr>
          <w:lang w:val="ru-RU"/>
        </w:rPr>
        <w:t>,</w:t>
      </w:r>
      <w:r w:rsidRPr="00B56E6D">
        <w:rPr>
          <w:lang w:val="ru-RU"/>
        </w:rPr>
        <w:t xml:space="preserve"> воспроизвед</w:t>
      </w:r>
      <w:r>
        <w:rPr>
          <w:lang w:val="ru-RU"/>
        </w:rPr>
        <w:t xml:space="preserve">енное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56E6D">
        <w:rPr>
          <w:lang w:val="ru-RU"/>
        </w:rPr>
        <w:t xml:space="preserve"> </w:t>
      </w:r>
      <w:r w:rsidRPr="003767DE">
        <w:t>II</w:t>
      </w:r>
      <w:r w:rsidRPr="00B56E6D">
        <w:rPr>
          <w:lang w:val="ru-RU"/>
        </w:rPr>
        <w:t xml:space="preserve"> </w:t>
      </w:r>
      <w:r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>
        <w:rPr>
          <w:lang w:val="ru-RU"/>
        </w:rPr>
        <w:t>CWS/</w:t>
      </w:r>
      <w:r w:rsidRPr="00B56E6D">
        <w:rPr>
          <w:lang w:val="ru-RU"/>
        </w:rPr>
        <w:t xml:space="preserve">5/4. 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отметил </w:t>
      </w:r>
      <w:r w:rsidRPr="007D2860">
        <w:rPr>
          <w:lang w:val="ru-RU"/>
        </w:rPr>
        <w:t>широк</w:t>
      </w:r>
      <w:r>
        <w:rPr>
          <w:lang w:val="ru-RU"/>
        </w:rPr>
        <w:t>ую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поддержку, которую нашло это </w:t>
      </w:r>
      <w:r w:rsidRPr="007D2860">
        <w:rPr>
          <w:lang w:val="ru-RU"/>
        </w:rPr>
        <w:t>предложение</w:t>
      </w:r>
      <w:r>
        <w:rPr>
          <w:lang w:val="ru-RU"/>
        </w:rPr>
        <w:t xml:space="preserve">, </w:t>
      </w:r>
      <w:r w:rsidRPr="00CD7616">
        <w:rPr>
          <w:lang w:val="ru-RU"/>
        </w:rPr>
        <w:t>а также</w:t>
      </w:r>
      <w:r>
        <w:rPr>
          <w:lang w:val="ru-RU"/>
        </w:rPr>
        <w:t xml:space="preserve"> принял к сведению предложение на будущее, касающееся </w:t>
      </w:r>
      <w:r w:rsidRPr="007D2860">
        <w:rPr>
          <w:lang w:val="ru-RU"/>
        </w:rPr>
        <w:t>возможн</w:t>
      </w:r>
      <w:r>
        <w:rPr>
          <w:lang w:val="ru-RU"/>
        </w:rPr>
        <w:t>ых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функциональных </w:t>
      </w:r>
      <w:r w:rsidRPr="00CC6760">
        <w:rPr>
          <w:lang w:val="ru-RU"/>
        </w:rPr>
        <w:t>возможн</w:t>
      </w:r>
      <w:r>
        <w:rPr>
          <w:lang w:val="ru-RU"/>
        </w:rPr>
        <w:t>остей</w:t>
      </w:r>
      <w:r w:rsidRPr="007D2860">
        <w:rPr>
          <w:lang w:val="ru-RU"/>
        </w:rPr>
        <w:t xml:space="preserve"> </w:t>
      </w:r>
      <w:r>
        <w:rPr>
          <w:lang w:val="ru-RU"/>
        </w:rPr>
        <w:t>поиск</w:t>
      </w:r>
      <w:r w:rsidRPr="00CD7616">
        <w:rPr>
          <w:lang w:val="ru-RU"/>
        </w:rPr>
        <w:t>овых</w:t>
      </w:r>
      <w:r>
        <w:rPr>
          <w:lang w:val="ru-RU"/>
        </w:rPr>
        <w:t xml:space="preserve"> и регистрационных систем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7D2860">
        <w:rPr>
          <w:lang w:val="ru-RU"/>
        </w:rPr>
        <w:t>геог</w:t>
      </w:r>
      <w:r>
        <w:rPr>
          <w:lang w:val="ru-RU"/>
        </w:rPr>
        <w:t>рафических указаний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lastRenderedPageBreak/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утвердил </w:t>
      </w:r>
      <w:r w:rsidRPr="00CD7616">
        <w:rPr>
          <w:lang w:val="ru-RU"/>
        </w:rPr>
        <w:t>распространен</w:t>
      </w:r>
      <w:r>
        <w:rPr>
          <w:lang w:val="ru-RU"/>
        </w:rPr>
        <w:t>ие 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.96 </w:t>
      </w:r>
      <w:r>
        <w:rPr>
          <w:lang w:val="ru-RU"/>
        </w:rPr>
        <w:t>на географические указания</w:t>
      </w:r>
      <w:r w:rsidRPr="007D2860">
        <w:rPr>
          <w:lang w:val="ru-RU"/>
        </w:rPr>
        <w:t xml:space="preserve"> </w:t>
      </w:r>
      <w:r>
        <w:rPr>
          <w:lang w:val="ru-RU"/>
        </w:rPr>
        <w:t>путем включения в стандарт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.96</w:t>
      </w:r>
      <w:r>
        <w:rPr>
          <w:lang w:val="ru-RU"/>
        </w:rPr>
        <w:t xml:space="preserve"> </w:t>
      </w:r>
      <w:r w:rsidRPr="007D2860">
        <w:rPr>
          <w:lang w:val="ru-RU"/>
        </w:rPr>
        <w:t>новы</w:t>
      </w:r>
      <w:r>
        <w:rPr>
          <w:lang w:val="ru-RU"/>
        </w:rPr>
        <w:t>х</w:t>
      </w:r>
      <w:r w:rsidRPr="007D2860">
        <w:rPr>
          <w:lang w:val="ru-RU"/>
        </w:rPr>
        <w:t xml:space="preserve"> </w:t>
      </w:r>
      <w:r w:rsidRPr="005A0A46">
        <w:rPr>
          <w:lang w:val="ru-RU"/>
        </w:rPr>
        <w:t>элемент</w:t>
      </w:r>
      <w:r>
        <w:rPr>
          <w:lang w:val="ru-RU"/>
        </w:rPr>
        <w:t>ов</w:t>
      </w:r>
      <w:r w:rsidRPr="007D2860">
        <w:rPr>
          <w:lang w:val="ru-RU"/>
        </w:rPr>
        <w:t xml:space="preserve"> </w:t>
      </w:r>
      <w:r>
        <w:t>XML</w:t>
      </w:r>
      <w:r>
        <w:rPr>
          <w:lang w:val="ru-RU"/>
        </w:rPr>
        <w:t>-схемы</w:t>
      </w:r>
      <w:r w:rsidRPr="007D2860">
        <w:rPr>
          <w:lang w:val="ru-RU"/>
        </w:rPr>
        <w:t xml:space="preserve"> и </w:t>
      </w:r>
      <w:r>
        <w:rPr>
          <w:lang w:val="ru-RU"/>
        </w:rPr>
        <w:t xml:space="preserve">других связанных с ними данных, </w:t>
      </w:r>
      <w:r w:rsidRPr="00CD7616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7D2860">
        <w:rPr>
          <w:lang w:val="ru-RU"/>
        </w:rPr>
        <w:t>ге</w:t>
      </w:r>
      <w:r>
        <w:rPr>
          <w:lang w:val="ru-RU"/>
        </w:rPr>
        <w:t>ографических указаний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 xml:space="preserve">КСВ </w:t>
      </w:r>
      <w:r w:rsidRPr="005A0A46">
        <w:rPr>
          <w:lang w:val="ru-RU"/>
        </w:rPr>
        <w:t>принял решение</w:t>
      </w:r>
      <w:r>
        <w:rPr>
          <w:lang w:val="ru-RU"/>
        </w:rPr>
        <w:t xml:space="preserve"> о</w:t>
      </w:r>
      <w:r w:rsidRPr="007D2860">
        <w:rPr>
          <w:lang w:val="ru-RU"/>
        </w:rPr>
        <w:t xml:space="preserve"> </w:t>
      </w:r>
      <w:r>
        <w:rPr>
          <w:lang w:val="ru-RU"/>
        </w:rPr>
        <w:t>разработке новой задачи</w:t>
      </w:r>
      <w:r w:rsidRPr="007D2860">
        <w:rPr>
          <w:lang w:val="ru-RU"/>
        </w:rPr>
        <w:t xml:space="preserve">, </w:t>
      </w:r>
      <w:r>
        <w:rPr>
          <w:lang w:val="ru-RU"/>
        </w:rPr>
        <w:t xml:space="preserve">формулируемой </w:t>
      </w:r>
      <w:r w:rsidRPr="00CD7616">
        <w:rPr>
          <w:lang w:val="ru-RU"/>
        </w:rPr>
        <w:t>следующ</w:t>
      </w:r>
      <w:r>
        <w:rPr>
          <w:lang w:val="ru-RU"/>
        </w:rPr>
        <w:t xml:space="preserve">им образом: </w:t>
      </w:r>
      <w:r w:rsidRPr="00CD7616">
        <w:rPr>
          <w:lang w:val="ru-RU"/>
        </w:rPr>
        <w:t>«</w:t>
      </w:r>
      <w:r>
        <w:rPr>
          <w:lang w:val="ru-RU"/>
        </w:rPr>
        <w:t>Разработка</w:t>
      </w:r>
      <w:r w:rsidRPr="00CC05DC">
        <w:rPr>
          <w:lang w:val="ru-RU"/>
        </w:rPr>
        <w:t xml:space="preserve"> </w:t>
      </w:r>
      <w:r w:rsidRPr="005A0A46">
        <w:rPr>
          <w:lang w:val="ru-RU"/>
        </w:rPr>
        <w:t>элемент</w:t>
      </w:r>
      <w:r>
        <w:rPr>
          <w:lang w:val="ru-RU"/>
        </w:rPr>
        <w:t>ов</w:t>
      </w:r>
      <w:r w:rsidRPr="00CC05DC">
        <w:rPr>
          <w:lang w:val="ru-RU"/>
        </w:rPr>
        <w:t xml:space="preserve"> XML-схемы для географических указаний</w:t>
      </w:r>
      <w:r w:rsidRPr="00CD7616">
        <w:rPr>
          <w:lang w:val="ru-RU"/>
        </w:rPr>
        <w:t>»</w:t>
      </w:r>
      <w:r w:rsidRPr="007D2860">
        <w:rPr>
          <w:lang w:val="ru-RU"/>
        </w:rPr>
        <w:t xml:space="preserve"> и </w:t>
      </w:r>
      <w:r w:rsidRPr="00CC05DC">
        <w:rPr>
          <w:lang w:val="ru-RU"/>
        </w:rPr>
        <w:t xml:space="preserve">возложил выполнение новой задачи </w:t>
      </w:r>
      <w:r>
        <w:rPr>
          <w:lang w:val="ru-RU"/>
        </w:rPr>
        <w:t xml:space="preserve">на Целевую группу </w:t>
      </w:r>
      <w:r w:rsidRPr="00CC05DC">
        <w:rPr>
          <w:lang w:val="ru-RU"/>
        </w:rPr>
        <w:t>по XML для ПС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>поручил Международному</w:t>
      </w:r>
      <w:r w:rsidRPr="007D2860">
        <w:rPr>
          <w:lang w:val="ru-RU"/>
        </w:rPr>
        <w:t xml:space="preserve"> бюро </w:t>
      </w:r>
      <w:r>
        <w:rPr>
          <w:lang w:val="ru-RU"/>
        </w:rPr>
        <w:t xml:space="preserve">предложить </w:t>
      </w:r>
      <w:r w:rsidRPr="00F254AB">
        <w:rPr>
          <w:lang w:val="ru-RU"/>
        </w:rPr>
        <w:t>членам</w:t>
      </w:r>
      <w:r>
        <w:rPr>
          <w:lang w:val="ru-RU"/>
        </w:rPr>
        <w:t xml:space="preserve"> </w:t>
      </w:r>
      <w:r w:rsidRPr="007D2860">
        <w:rPr>
          <w:lang w:val="ru-RU"/>
        </w:rPr>
        <w:t xml:space="preserve">Комитета </w:t>
      </w:r>
      <w:r>
        <w:rPr>
          <w:lang w:val="ru-RU"/>
        </w:rPr>
        <w:t>назначить экспертов</w:t>
      </w:r>
      <w:r w:rsidRPr="007D2860">
        <w:rPr>
          <w:lang w:val="ru-RU"/>
        </w:rPr>
        <w:t xml:space="preserve"> </w:t>
      </w:r>
      <w:r w:rsidRPr="00F254AB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7D2860">
        <w:rPr>
          <w:lang w:val="ru-RU"/>
        </w:rPr>
        <w:t xml:space="preserve">географических указаний </w:t>
      </w:r>
      <w:r>
        <w:rPr>
          <w:lang w:val="ru-RU"/>
        </w:rPr>
        <w:t>для включения в состав Целевой группы</w:t>
      </w:r>
      <w:r w:rsidRPr="00CC05DC">
        <w:rPr>
          <w:lang w:val="ru-RU"/>
        </w:rPr>
        <w:t xml:space="preserve"> по </w:t>
      </w:r>
      <w:r>
        <w:t>XML</w:t>
      </w:r>
      <w:r w:rsidRPr="00CC05DC">
        <w:rPr>
          <w:lang w:val="ru-RU"/>
        </w:rPr>
        <w:t xml:space="preserve"> для ПС</w:t>
      </w:r>
      <w:r w:rsidRPr="007D2860">
        <w:rPr>
          <w:lang w:val="ru-RU"/>
        </w:rPr>
        <w:t xml:space="preserve">.  </w:t>
      </w:r>
      <w:r w:rsidRPr="0065486D">
        <w:rPr>
          <w:lang w:val="ru-RU"/>
        </w:rPr>
        <w:t xml:space="preserve">КСВ также поручил </w:t>
      </w:r>
      <w:r>
        <w:rPr>
          <w:lang w:val="ru-RU"/>
        </w:rPr>
        <w:t xml:space="preserve">этой </w:t>
      </w:r>
      <w:r w:rsidRPr="0065486D">
        <w:rPr>
          <w:lang w:val="ru-RU"/>
        </w:rPr>
        <w:t xml:space="preserve">Целевой группе представить отчет о ходе выполнения новой задачи на его </w:t>
      </w:r>
      <w:r>
        <w:rPr>
          <w:lang w:val="ru-RU"/>
        </w:rPr>
        <w:t>шестой</w:t>
      </w:r>
      <w:r w:rsidRPr="0065486D">
        <w:rPr>
          <w:lang w:val="ru-RU"/>
        </w:rPr>
        <w:t xml:space="preserve"> сессии.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 Делегация Соединенного Королевства </w:t>
      </w:r>
      <w:r>
        <w:rPr>
          <w:lang w:val="ru-RU"/>
        </w:rPr>
        <w:t xml:space="preserve">представила свое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9C4BE6">
        <w:rPr>
          <w:lang w:val="ru-RU"/>
        </w:rPr>
        <w:t>распространен</w:t>
      </w:r>
      <w:r>
        <w:rPr>
          <w:lang w:val="ru-RU"/>
        </w:rPr>
        <w:t>ии 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 xml:space="preserve">.96 </w:t>
      </w:r>
      <w:r>
        <w:rPr>
          <w:lang w:val="ru-RU"/>
        </w:rPr>
        <w:t xml:space="preserve">на </w:t>
      </w:r>
      <w:r>
        <w:t>XML</w:t>
      </w:r>
      <w:r>
        <w:rPr>
          <w:lang w:val="ru-RU"/>
        </w:rPr>
        <w:t>-схему</w:t>
      </w:r>
      <w:r w:rsidRPr="00B56E6D">
        <w:rPr>
          <w:lang w:val="ru-RU"/>
        </w:rPr>
        <w:t xml:space="preserve"> </w:t>
      </w:r>
      <w:r>
        <w:rPr>
          <w:lang w:val="ru-RU"/>
        </w:rPr>
        <w:t>для произведений</w:t>
      </w:r>
      <w:r w:rsidRPr="00B56E6D">
        <w:rPr>
          <w:lang w:val="ru-RU"/>
        </w:rPr>
        <w:t>, автор которых неизвестен</w:t>
      </w:r>
      <w:r>
        <w:rPr>
          <w:lang w:val="ru-RU"/>
        </w:rPr>
        <w:t xml:space="preserve">, для </w:t>
      </w:r>
      <w:r w:rsidRPr="00310CF1">
        <w:rPr>
          <w:lang w:val="ru-RU"/>
        </w:rPr>
        <w:t>разработк</w:t>
      </w:r>
      <w:r>
        <w:rPr>
          <w:lang w:val="ru-RU"/>
        </w:rPr>
        <w:t xml:space="preserve">и </w:t>
      </w:r>
      <w:r w:rsidRPr="00310CF1">
        <w:rPr>
          <w:lang w:val="ru-RU"/>
        </w:rPr>
        <w:t>взаимосовместимых технических стандартов</w:t>
      </w:r>
      <w:r>
        <w:rPr>
          <w:lang w:val="ru-RU"/>
        </w:rPr>
        <w:t xml:space="preserve">, </w:t>
      </w:r>
      <w:r w:rsidRPr="00310CF1">
        <w:rPr>
          <w:lang w:val="ru-RU"/>
        </w:rPr>
        <w:t>котор</w:t>
      </w:r>
      <w:r>
        <w:rPr>
          <w:lang w:val="ru-RU"/>
        </w:rPr>
        <w:t>ые облегчат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обмен</w:t>
      </w:r>
      <w:r>
        <w:rPr>
          <w:lang w:val="ru-RU"/>
        </w:rPr>
        <w:t xml:space="preserve"> </w:t>
      </w:r>
      <w:r w:rsidRPr="00310CF1">
        <w:rPr>
          <w:snapToGrid w:val="0"/>
          <w:lang w:val="ru-RU"/>
        </w:rPr>
        <w:t>данн</w:t>
      </w:r>
      <w:r>
        <w:rPr>
          <w:lang w:val="ru-RU"/>
        </w:rPr>
        <w:t>ыми о</w:t>
      </w:r>
      <w:r w:rsidRPr="00B56E6D">
        <w:rPr>
          <w:lang w:val="ru-RU"/>
        </w:rPr>
        <w:t xml:space="preserve"> произведения</w:t>
      </w:r>
      <w:r>
        <w:rPr>
          <w:lang w:val="ru-RU"/>
        </w:rPr>
        <w:t>х</w:t>
      </w:r>
      <w:r w:rsidRPr="00B56E6D">
        <w:rPr>
          <w:lang w:val="ru-RU"/>
        </w:rPr>
        <w:t>, автор которых неизвестен</w:t>
      </w:r>
      <w:r>
        <w:rPr>
          <w:lang w:val="ru-RU"/>
        </w:rPr>
        <w:t xml:space="preserve">, изложенное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56E6D">
        <w:rPr>
          <w:lang w:val="ru-RU"/>
        </w:rPr>
        <w:t xml:space="preserve"> </w:t>
      </w:r>
      <w:r w:rsidRPr="003767DE">
        <w:t>I</w:t>
      </w:r>
      <w:r w:rsidRPr="00B56E6D">
        <w:rPr>
          <w:lang w:val="ru-RU"/>
        </w:rPr>
        <w:t xml:space="preserve"> </w:t>
      </w:r>
      <w:r w:rsidRP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CWS/5/4. 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Несколько делегаций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од</w:t>
      </w:r>
      <w:r>
        <w:rPr>
          <w:lang w:val="ru-RU"/>
        </w:rPr>
        <w:t>и</w:t>
      </w:r>
      <w:r w:rsidRPr="007D2860">
        <w:rPr>
          <w:lang w:val="ru-RU"/>
        </w:rPr>
        <w:t>н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представител</w:t>
      </w:r>
      <w:r>
        <w:rPr>
          <w:lang w:val="ru-RU"/>
        </w:rPr>
        <w:t>ь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поддержал</w:t>
      </w:r>
      <w:r>
        <w:rPr>
          <w:lang w:val="ru-RU"/>
        </w:rPr>
        <w:t>и</w:t>
      </w:r>
      <w:r w:rsidRPr="007D2860">
        <w:rPr>
          <w:lang w:val="ru-RU"/>
        </w:rPr>
        <w:t xml:space="preserve"> предложение</w:t>
      </w:r>
      <w:r w:rsidRPr="00B56E6D">
        <w:rPr>
          <w:lang w:val="ru-RU"/>
        </w:rPr>
        <w:t xml:space="preserve">; </w:t>
      </w:r>
      <w:r w:rsidRPr="007D2860">
        <w:rPr>
          <w:lang w:val="ru-RU"/>
        </w:rPr>
        <w:t>одна</w:t>
      </w:r>
      <w:r w:rsidRPr="00B56E6D">
        <w:rPr>
          <w:lang w:val="ru-RU"/>
        </w:rPr>
        <w:t xml:space="preserve"> делегация заявила, что </w:t>
      </w:r>
      <w:r w:rsidRPr="00160235">
        <w:rPr>
          <w:lang w:val="ru-RU"/>
        </w:rPr>
        <w:t>разработк</w:t>
      </w:r>
      <w:r>
        <w:rPr>
          <w:lang w:val="ru-RU"/>
        </w:rPr>
        <w:t>а стандартов данных</w:t>
      </w:r>
      <w:r w:rsidRPr="00B56E6D">
        <w:rPr>
          <w:lang w:val="ru-RU"/>
        </w:rPr>
        <w:t xml:space="preserve"> </w:t>
      </w:r>
      <w:r>
        <w:rPr>
          <w:lang w:val="ru-RU"/>
        </w:rPr>
        <w:t>для произведений</w:t>
      </w:r>
      <w:r w:rsidRPr="00B56E6D">
        <w:rPr>
          <w:lang w:val="ru-RU"/>
        </w:rPr>
        <w:t>, автор которых неизвестен</w:t>
      </w:r>
      <w:r>
        <w:rPr>
          <w:lang w:val="ru-RU"/>
        </w:rPr>
        <w:t>,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может оказаться </w:t>
      </w:r>
      <w:r w:rsidRPr="007D2860">
        <w:rPr>
          <w:lang w:val="ru-RU"/>
        </w:rPr>
        <w:t>преждевременн</w:t>
      </w:r>
      <w:r>
        <w:rPr>
          <w:lang w:val="ru-RU"/>
        </w:rPr>
        <w:t>ой,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 xml:space="preserve">поскольку </w:t>
      </w:r>
      <w:r>
        <w:rPr>
          <w:lang w:val="ru-RU"/>
        </w:rPr>
        <w:t>многие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стран</w:t>
      </w:r>
      <w:r>
        <w:rPr>
          <w:lang w:val="ru-RU"/>
        </w:rPr>
        <w:t>ы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еще не приняли никакого правового </w:t>
      </w:r>
      <w:r w:rsidRPr="00160235">
        <w:rPr>
          <w:lang w:val="ru-RU"/>
        </w:rPr>
        <w:t>режим</w:t>
      </w:r>
      <w:r>
        <w:rPr>
          <w:lang w:val="ru-RU"/>
        </w:rPr>
        <w:t xml:space="preserve">а </w:t>
      </w:r>
      <w:r w:rsidRPr="00160235">
        <w:rPr>
          <w:lang w:val="ru-RU"/>
        </w:rPr>
        <w:t xml:space="preserve">в отношении </w:t>
      </w:r>
      <w:r>
        <w:rPr>
          <w:lang w:val="ru-RU"/>
        </w:rPr>
        <w:t>произведений</w:t>
      </w:r>
      <w:r w:rsidRPr="00B56E6D">
        <w:rPr>
          <w:lang w:val="ru-RU"/>
        </w:rPr>
        <w:t xml:space="preserve">, автор которых неизвестен.  </w:t>
      </w:r>
      <w:r w:rsidRPr="007D2860">
        <w:rPr>
          <w:lang w:val="ru-RU"/>
        </w:rPr>
        <w:t>Друг</w:t>
      </w:r>
      <w:r>
        <w:rPr>
          <w:lang w:val="ru-RU"/>
        </w:rPr>
        <w:t>ая</w:t>
      </w:r>
      <w:r w:rsidRPr="007D2860">
        <w:rPr>
          <w:lang w:val="ru-RU"/>
        </w:rPr>
        <w:t xml:space="preserve"> делегация </w:t>
      </w:r>
      <w:r>
        <w:rPr>
          <w:lang w:val="ru-RU"/>
        </w:rPr>
        <w:t xml:space="preserve">предположила, что, </w:t>
      </w:r>
      <w:r w:rsidRPr="00160235">
        <w:rPr>
          <w:lang w:val="ru-RU"/>
        </w:rPr>
        <w:t>возможн</w:t>
      </w:r>
      <w:r>
        <w:rPr>
          <w:lang w:val="ru-RU"/>
        </w:rPr>
        <w:t xml:space="preserve">о, </w:t>
      </w:r>
      <w:r w:rsidRPr="007D2860">
        <w:rPr>
          <w:lang w:val="ru-RU"/>
        </w:rPr>
        <w:t>необходим</w:t>
      </w:r>
      <w:r>
        <w:rPr>
          <w:lang w:val="ru-RU"/>
        </w:rPr>
        <w:t xml:space="preserve">о определить область </w:t>
      </w:r>
      <w:r w:rsidRPr="00160235">
        <w:rPr>
          <w:snapToGrid w:val="0"/>
          <w:lang w:val="ru-RU"/>
        </w:rPr>
        <w:t>применени</w:t>
      </w:r>
      <w:r>
        <w:rPr>
          <w:lang w:val="ru-RU"/>
        </w:rPr>
        <w:t xml:space="preserve">я </w:t>
      </w:r>
      <w:r w:rsidRPr="007D2860">
        <w:rPr>
          <w:lang w:val="ru-RU"/>
        </w:rPr>
        <w:t>термин</w:t>
      </w:r>
      <w:r>
        <w:rPr>
          <w:lang w:val="ru-RU"/>
        </w:rPr>
        <w:t>а</w:t>
      </w:r>
      <w:r w:rsidRPr="007D2860">
        <w:rPr>
          <w:lang w:val="ru-RU"/>
        </w:rPr>
        <w:t xml:space="preserve"> </w:t>
      </w:r>
      <w:r w:rsidRPr="00694185">
        <w:rPr>
          <w:lang w:val="ru-RU"/>
        </w:rPr>
        <w:t>«</w:t>
      </w:r>
      <w:r w:rsidRPr="007D2860">
        <w:rPr>
          <w:lang w:val="ru-RU"/>
        </w:rPr>
        <w:t>произведения, автор которых неизвестен</w:t>
      </w:r>
      <w:r w:rsidRPr="00694185">
        <w:rPr>
          <w:lang w:val="ru-RU"/>
        </w:rPr>
        <w:t>»</w:t>
      </w:r>
      <w:r>
        <w:rPr>
          <w:lang w:val="ru-RU"/>
        </w:rPr>
        <w:t xml:space="preserve">, </w:t>
      </w:r>
      <w:r w:rsidRPr="00160235">
        <w:rPr>
          <w:lang w:val="ru-RU"/>
        </w:rPr>
        <w:t>с тем, чтобы</w:t>
      </w:r>
      <w:r>
        <w:rPr>
          <w:lang w:val="ru-RU"/>
        </w:rPr>
        <w:t xml:space="preserve"> он охватывал </w:t>
      </w:r>
      <w:r w:rsidRPr="007D2860">
        <w:rPr>
          <w:lang w:val="ru-RU"/>
        </w:rPr>
        <w:t>вс</w:t>
      </w:r>
      <w:r>
        <w:rPr>
          <w:lang w:val="ru-RU"/>
        </w:rPr>
        <w:t>ю</w:t>
      </w:r>
      <w:r w:rsidRPr="007D2860">
        <w:rPr>
          <w:lang w:val="ru-RU"/>
        </w:rPr>
        <w:t xml:space="preserve"> существующ</w:t>
      </w:r>
      <w:r>
        <w:rPr>
          <w:lang w:val="ru-RU"/>
        </w:rPr>
        <w:t>ую практику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 xml:space="preserve">КСВ </w:t>
      </w:r>
      <w:r w:rsidRPr="00DB40A2">
        <w:rPr>
          <w:lang w:val="ru-RU"/>
        </w:rPr>
        <w:t>принял решение</w:t>
      </w:r>
      <w:r>
        <w:rPr>
          <w:lang w:val="ru-RU"/>
        </w:rPr>
        <w:t xml:space="preserve"> о</w:t>
      </w:r>
      <w:r w:rsidRPr="0065486D">
        <w:rPr>
          <w:lang w:val="ru-RU"/>
        </w:rPr>
        <w:t xml:space="preserve"> </w:t>
      </w:r>
      <w:r>
        <w:rPr>
          <w:lang w:val="ru-RU"/>
        </w:rPr>
        <w:t>постановке новой задачи</w:t>
      </w:r>
      <w:r w:rsidRPr="0065486D">
        <w:rPr>
          <w:lang w:val="ru-RU"/>
        </w:rPr>
        <w:t xml:space="preserve"> в следующей </w:t>
      </w:r>
      <w:r w:rsidRPr="00DB40A2">
        <w:rPr>
          <w:lang w:val="ru-RU"/>
        </w:rPr>
        <w:t>формулировк</w:t>
      </w:r>
      <w:r>
        <w:rPr>
          <w:lang w:val="ru-RU"/>
        </w:rPr>
        <w:t>е</w:t>
      </w:r>
      <w:r w:rsidRPr="0065486D">
        <w:rPr>
          <w:lang w:val="ru-RU"/>
        </w:rPr>
        <w:t xml:space="preserve">: «Изучить элементы данных </w:t>
      </w:r>
      <w:r>
        <w:rPr>
          <w:lang w:val="ru-RU"/>
        </w:rPr>
        <w:t xml:space="preserve">и </w:t>
      </w:r>
      <w:r w:rsidRPr="0065486D">
        <w:rPr>
          <w:lang w:val="ru-RU"/>
        </w:rPr>
        <w:t xml:space="preserve">соглашения об именах </w:t>
      </w:r>
      <w:r>
        <w:rPr>
          <w:lang w:val="ru-RU"/>
        </w:rPr>
        <w:t xml:space="preserve">охраняемых авторским правом </w:t>
      </w:r>
      <w:r w:rsidRPr="0065486D">
        <w:rPr>
          <w:lang w:val="ru-RU"/>
        </w:rPr>
        <w:t>произведений</w:t>
      </w:r>
      <w:r>
        <w:rPr>
          <w:lang w:val="ru-RU"/>
        </w:rPr>
        <w:t xml:space="preserve">, автор </w:t>
      </w:r>
      <w:r w:rsidRPr="00444259">
        <w:rPr>
          <w:lang w:val="ru-RU"/>
        </w:rPr>
        <w:t>котор</w:t>
      </w:r>
      <w:r>
        <w:rPr>
          <w:lang w:val="ru-RU"/>
        </w:rPr>
        <w:t>ых неизвестен,</w:t>
      </w:r>
      <w:r w:rsidRPr="0065486D">
        <w:rPr>
          <w:lang w:val="ru-RU"/>
        </w:rPr>
        <w:t xml:space="preserve"> и </w:t>
      </w:r>
      <w:r>
        <w:rPr>
          <w:lang w:val="ru-RU"/>
        </w:rPr>
        <w:t xml:space="preserve">провести их </w:t>
      </w:r>
      <w:r w:rsidRPr="0065486D">
        <w:rPr>
          <w:lang w:val="ru-RU"/>
        </w:rPr>
        <w:t>с</w:t>
      </w:r>
      <w:r>
        <w:rPr>
          <w:lang w:val="ru-RU"/>
        </w:rPr>
        <w:t>равнение,</w:t>
      </w:r>
      <w:r w:rsidRPr="0065486D">
        <w:rPr>
          <w:lang w:val="ru-RU"/>
        </w:rPr>
        <w:t xml:space="preserve"> с учетом предложения о расширении стандарта ВОИС </w:t>
      </w:r>
      <w:r w:rsidRPr="0065486D">
        <w:t>ST</w:t>
      </w:r>
      <w:r w:rsidRPr="0065486D">
        <w:rPr>
          <w:lang w:val="ru-RU"/>
        </w:rPr>
        <w:t>.96;</w:t>
      </w:r>
      <w:r>
        <w:rPr>
          <w:lang w:val="ru-RU"/>
        </w:rPr>
        <w:t xml:space="preserve"> представить </w:t>
      </w:r>
      <w:r w:rsidRPr="00444259">
        <w:rPr>
          <w:lang w:val="ru-RU"/>
        </w:rPr>
        <w:t>отчет</w:t>
      </w:r>
      <w:r>
        <w:rPr>
          <w:lang w:val="ru-RU"/>
        </w:rPr>
        <w:t xml:space="preserve"> </w:t>
      </w:r>
      <w:r w:rsidRPr="0065486D">
        <w:rPr>
          <w:lang w:val="ru-RU"/>
        </w:rPr>
        <w:t xml:space="preserve">о результатах </w:t>
      </w:r>
      <w:r>
        <w:rPr>
          <w:lang w:val="ru-RU"/>
        </w:rPr>
        <w:t xml:space="preserve">изучения </w:t>
      </w:r>
      <w:r w:rsidRPr="0065486D">
        <w:rPr>
          <w:lang w:val="ru-RU"/>
        </w:rPr>
        <w:t xml:space="preserve">и представить на рассмотрение КСВ предложение о разработке словаря данных и </w:t>
      </w:r>
      <w:r w:rsidRPr="0065486D">
        <w:t>XML</w:t>
      </w:r>
      <w:r w:rsidRPr="0065486D">
        <w:rPr>
          <w:lang w:val="ru-RU"/>
        </w:rPr>
        <w:t xml:space="preserve">-схем для </w:t>
      </w:r>
      <w:r w:rsidRPr="00444259">
        <w:rPr>
          <w:lang w:val="ru-RU"/>
        </w:rPr>
        <w:t>распространен</w:t>
      </w:r>
      <w:r>
        <w:rPr>
          <w:lang w:val="ru-RU"/>
        </w:rPr>
        <w:t xml:space="preserve">ия </w:t>
      </w:r>
      <w:r w:rsidRPr="0065486D">
        <w:rPr>
          <w:lang w:val="ru-RU"/>
        </w:rPr>
        <w:t>стандарт</w:t>
      </w:r>
      <w:r>
        <w:rPr>
          <w:lang w:val="ru-RU"/>
        </w:rPr>
        <w:t>а</w:t>
      </w:r>
      <w:r w:rsidRPr="0065486D">
        <w:rPr>
          <w:lang w:val="ru-RU"/>
        </w:rPr>
        <w:t xml:space="preserve"> ВОИС </w:t>
      </w:r>
      <w:r w:rsidRPr="0065486D">
        <w:t>ST</w:t>
      </w:r>
      <w:r w:rsidRPr="0065486D">
        <w:rPr>
          <w:lang w:val="ru-RU"/>
        </w:rPr>
        <w:t>.96</w:t>
      </w:r>
      <w:r>
        <w:rPr>
          <w:lang w:val="ru-RU"/>
        </w:rPr>
        <w:t xml:space="preserve"> на </w:t>
      </w:r>
      <w:r w:rsidRPr="0065486D">
        <w:rPr>
          <w:lang w:val="ru-RU"/>
        </w:rPr>
        <w:t>охраня</w:t>
      </w:r>
      <w:r>
        <w:rPr>
          <w:lang w:val="ru-RU"/>
        </w:rPr>
        <w:t xml:space="preserve">емые авторским правом произведения, автор </w:t>
      </w:r>
      <w:r w:rsidRPr="00444259">
        <w:rPr>
          <w:lang w:val="ru-RU"/>
        </w:rPr>
        <w:t>котор</w:t>
      </w:r>
      <w:r>
        <w:rPr>
          <w:lang w:val="ru-RU"/>
        </w:rPr>
        <w:t>ых неизвестен</w:t>
      </w:r>
      <w:r w:rsidRPr="0065486D">
        <w:rPr>
          <w:lang w:val="ru-RU"/>
        </w:rPr>
        <w:t xml:space="preserve">».  КСВ назначил ответственными за выполнение </w:t>
      </w:r>
      <w:r>
        <w:rPr>
          <w:lang w:val="ru-RU"/>
        </w:rPr>
        <w:t xml:space="preserve">новой </w:t>
      </w:r>
      <w:r w:rsidRPr="0065486D">
        <w:rPr>
          <w:lang w:val="ru-RU"/>
        </w:rPr>
        <w:t>задачи Ведомство интеллектуальной собственности Соединенного Королевства (</w:t>
      </w:r>
      <w:r w:rsidRPr="00160235">
        <w:rPr>
          <w:lang w:val="ru-RU"/>
        </w:rPr>
        <w:t>UK IPO</w:t>
      </w:r>
      <w:r w:rsidRPr="0065486D">
        <w:rPr>
          <w:lang w:val="ru-RU"/>
        </w:rPr>
        <w:t>) и Международное бюро.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 xml:space="preserve">Пункт 7 повестки дня: Отчет о ходе выполнения задачи № 41 Целевой группой по </w:t>
      </w:r>
      <w:r w:rsidRPr="00EF635C">
        <w:t>XML</w:t>
      </w:r>
      <w:r w:rsidRPr="00686134">
        <w:rPr>
          <w:lang w:val="ru-RU"/>
        </w:rPr>
        <w:t xml:space="preserve"> для ПС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65486D">
        <w:rPr>
          <w:lang w:val="ru-RU"/>
        </w:rPr>
        <w:t>5/5.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>КСВ принял к сведению результат</w:t>
      </w:r>
      <w:r>
        <w:rPr>
          <w:lang w:val="ru-RU"/>
        </w:rPr>
        <w:t>ы</w:t>
      </w:r>
      <w:r w:rsidRPr="0065486D">
        <w:rPr>
          <w:lang w:val="ru-RU"/>
        </w:rPr>
        <w:t xml:space="preserve"> работы Целевой группы по </w:t>
      </w:r>
      <w:r w:rsidRPr="0065486D">
        <w:t>XML</w:t>
      </w:r>
      <w:r w:rsidRPr="0065486D">
        <w:rPr>
          <w:lang w:val="ru-RU"/>
        </w:rPr>
        <w:t xml:space="preserve"> для ПС и </w:t>
      </w:r>
      <w:r>
        <w:rPr>
          <w:lang w:val="ru-RU"/>
        </w:rPr>
        <w:t xml:space="preserve">план </w:t>
      </w:r>
      <w:r w:rsidRPr="00444259">
        <w:rPr>
          <w:lang w:val="ru-RU"/>
        </w:rPr>
        <w:t>работ</w:t>
      </w:r>
      <w:r>
        <w:rPr>
          <w:lang w:val="ru-RU"/>
        </w:rPr>
        <w:t xml:space="preserve">ы </w:t>
      </w:r>
      <w:r w:rsidRPr="0065486D">
        <w:rPr>
          <w:lang w:val="ru-RU"/>
        </w:rPr>
        <w:t xml:space="preserve">Целевой группы по </w:t>
      </w:r>
      <w:r w:rsidRPr="0065486D">
        <w:t>XML</w:t>
      </w:r>
      <w:r>
        <w:rPr>
          <w:lang w:val="ru-RU"/>
        </w:rPr>
        <w:t xml:space="preserve"> для ПС</w:t>
      </w:r>
      <w:r w:rsidRPr="0065486D">
        <w:rPr>
          <w:lang w:val="ru-RU"/>
        </w:rPr>
        <w:t xml:space="preserve">, изложенный в документе </w:t>
      </w:r>
      <w:r>
        <w:rPr>
          <w:lang w:val="ru-RU"/>
        </w:rPr>
        <w:t>CWS/</w:t>
      </w:r>
      <w:r w:rsidRPr="0065486D">
        <w:rPr>
          <w:lang w:val="ru-RU"/>
        </w:rPr>
        <w:t xml:space="preserve">5/5.  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Международное бюро</w:t>
      </w:r>
      <w:r w:rsidRPr="007D2860">
        <w:rPr>
          <w:lang w:val="ru-RU"/>
        </w:rPr>
        <w:t xml:space="preserve">, </w:t>
      </w:r>
      <w:r w:rsidRPr="00CF1F4A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CF1F4A">
        <w:rPr>
          <w:lang w:val="ru-RU"/>
        </w:rPr>
        <w:t>руководителя Целевой группы</w:t>
      </w:r>
      <w:r w:rsidRPr="007D2860">
        <w:rPr>
          <w:lang w:val="ru-RU"/>
        </w:rPr>
        <w:t xml:space="preserve">, </w:t>
      </w:r>
      <w:r w:rsidRPr="00CF1F4A">
        <w:rPr>
          <w:lang w:val="ru-RU"/>
        </w:rPr>
        <w:t>проинформир</w:t>
      </w:r>
      <w:r>
        <w:rPr>
          <w:lang w:val="ru-RU"/>
        </w:rPr>
        <w:t xml:space="preserve">овало </w:t>
      </w:r>
      <w:r w:rsidRPr="003E49CA">
        <w:rPr>
          <w:lang w:val="ru-RU"/>
        </w:rPr>
        <w:t>КСВ</w:t>
      </w:r>
      <w:r>
        <w:rPr>
          <w:lang w:val="ru-RU"/>
        </w:rPr>
        <w:t xml:space="preserve"> </w:t>
      </w:r>
      <w:r w:rsidRPr="00CF1F4A">
        <w:rPr>
          <w:lang w:val="ru-RU"/>
        </w:rPr>
        <w:t xml:space="preserve">о том, что </w:t>
      </w:r>
      <w:r w:rsidRPr="00444259">
        <w:rPr>
          <w:lang w:val="ru-RU"/>
        </w:rPr>
        <w:t>публикаци</w:t>
      </w:r>
      <w:r>
        <w:rPr>
          <w:lang w:val="ru-RU"/>
        </w:rPr>
        <w:t>я новой</w:t>
      </w:r>
      <w:r w:rsidRPr="007D2860">
        <w:rPr>
          <w:lang w:val="ru-RU"/>
        </w:rPr>
        <w:t xml:space="preserve"> верси</w:t>
      </w:r>
      <w:r>
        <w:rPr>
          <w:lang w:val="ru-RU"/>
        </w:rPr>
        <w:t>и</w:t>
      </w:r>
      <w:r w:rsidRPr="007D2860">
        <w:rPr>
          <w:lang w:val="ru-RU"/>
        </w:rPr>
        <w:t xml:space="preserve"> 3.0 </w:t>
      </w:r>
      <w:r w:rsidRPr="00CD7616">
        <w:rPr>
          <w:lang w:val="ru-RU"/>
        </w:rPr>
        <w:t>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.96 </w:t>
      </w:r>
      <w:r>
        <w:rPr>
          <w:lang w:val="ru-RU"/>
        </w:rPr>
        <w:t xml:space="preserve">планируется </w:t>
      </w:r>
      <w:r w:rsidRPr="007D2860">
        <w:rPr>
          <w:lang w:val="ru-RU"/>
        </w:rPr>
        <w:t xml:space="preserve">в </w:t>
      </w:r>
      <w:r>
        <w:rPr>
          <w:lang w:val="ru-RU"/>
        </w:rPr>
        <w:t>октябре</w:t>
      </w:r>
      <w:r w:rsidRPr="007D2860">
        <w:rPr>
          <w:lang w:val="ru-RU"/>
        </w:rPr>
        <w:t xml:space="preserve"> 2017</w:t>
      </w:r>
      <w:r>
        <w:rPr>
          <w:lang w:val="ru-RU"/>
        </w:rPr>
        <w:t> г.</w:t>
      </w:r>
      <w:r w:rsidRPr="007D2860">
        <w:rPr>
          <w:lang w:val="ru-RU"/>
        </w:rPr>
        <w:t>; верси</w:t>
      </w:r>
      <w:r>
        <w:rPr>
          <w:lang w:val="ru-RU"/>
        </w:rPr>
        <w:t>я</w:t>
      </w:r>
      <w:r w:rsidRPr="007D2860">
        <w:rPr>
          <w:lang w:val="ru-RU"/>
        </w:rPr>
        <w:t xml:space="preserve"> </w:t>
      </w:r>
      <w:r>
        <w:rPr>
          <w:lang w:val="ru-RU"/>
        </w:rPr>
        <w:t>будет включать</w:t>
      </w:r>
      <w:r w:rsidRPr="007D2860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D2860">
        <w:rPr>
          <w:lang w:val="ru-RU"/>
        </w:rPr>
        <w:t xml:space="preserve"> новы</w:t>
      </w:r>
      <w:r>
        <w:rPr>
          <w:lang w:val="ru-RU"/>
        </w:rPr>
        <w:t>е</w:t>
      </w:r>
      <w:r w:rsidRPr="007D2860">
        <w:rPr>
          <w:lang w:val="ru-RU"/>
        </w:rPr>
        <w:t xml:space="preserve"> </w:t>
      </w:r>
      <w:r w:rsidRPr="00444259">
        <w:rPr>
          <w:lang w:val="ru-RU"/>
        </w:rPr>
        <w:t>элемент</w:t>
      </w:r>
      <w:r>
        <w:rPr>
          <w:lang w:val="ru-RU"/>
        </w:rPr>
        <w:t xml:space="preserve">ы </w:t>
      </w:r>
      <w:r>
        <w:t>XML</w:t>
      </w:r>
      <w:r>
        <w:rPr>
          <w:lang w:val="ru-RU"/>
        </w:rPr>
        <w:t>-схемы</w:t>
      </w:r>
      <w:r w:rsidRPr="007D2860">
        <w:rPr>
          <w:lang w:val="ru-RU"/>
        </w:rPr>
        <w:t>:</w:t>
      </w:r>
    </w:p>
    <w:p w:rsidR="00812C66" w:rsidRDefault="00812C66" w:rsidP="00812C66">
      <w:pPr>
        <w:pStyle w:val="Default"/>
        <w:numPr>
          <w:ilvl w:val="0"/>
          <w:numId w:val="44"/>
        </w:numPr>
        <w:spacing w:after="2"/>
        <w:ind w:left="1134" w:hanging="567"/>
        <w:rPr>
          <w:sz w:val="22"/>
          <w:szCs w:val="22"/>
          <w:lang w:val="ru-RU"/>
        </w:rPr>
      </w:pPr>
      <w:r w:rsidRPr="0065486D">
        <w:rPr>
          <w:sz w:val="22"/>
          <w:szCs w:val="22"/>
          <w:lang w:val="ru-RU"/>
        </w:rPr>
        <w:t xml:space="preserve">библиографические данные для </w:t>
      </w:r>
      <w:r w:rsidRPr="003B5C90">
        <w:rPr>
          <w:snapToGrid w:val="0"/>
          <w:sz w:val="22"/>
          <w:szCs w:val="22"/>
          <w:lang w:val="ru-RU"/>
        </w:rPr>
        <w:t>оформлени</w:t>
      </w:r>
      <w:r>
        <w:rPr>
          <w:sz w:val="22"/>
          <w:szCs w:val="22"/>
          <w:lang w:val="ru-RU"/>
        </w:rPr>
        <w:t xml:space="preserve">я </w:t>
      </w:r>
      <w:r w:rsidRPr="0065486D">
        <w:rPr>
          <w:sz w:val="22"/>
          <w:szCs w:val="22"/>
          <w:lang w:val="ru-RU"/>
        </w:rPr>
        <w:t>свидетельства о предоставлении дополнительной охраны (</w:t>
      </w:r>
      <w:r>
        <w:rPr>
          <w:sz w:val="22"/>
          <w:szCs w:val="22"/>
        </w:rPr>
        <w:t>SPC</w:t>
      </w:r>
      <w:r w:rsidRPr="0065486D">
        <w:rPr>
          <w:sz w:val="22"/>
          <w:szCs w:val="22"/>
          <w:lang w:val="ru-RU"/>
        </w:rPr>
        <w:t>)</w:t>
      </w:r>
    </w:p>
    <w:p w:rsidR="00812C66" w:rsidRDefault="00812C66" w:rsidP="00812C66">
      <w:pPr>
        <w:pStyle w:val="Default"/>
        <w:numPr>
          <w:ilvl w:val="0"/>
          <w:numId w:val="44"/>
        </w:numPr>
        <w:spacing w:after="2"/>
        <w:ind w:left="1134" w:hanging="567"/>
        <w:rPr>
          <w:sz w:val="22"/>
          <w:szCs w:val="22"/>
        </w:rPr>
      </w:pPr>
      <w:proofErr w:type="spellStart"/>
      <w:r w:rsidRPr="0065486D">
        <w:rPr>
          <w:sz w:val="22"/>
          <w:szCs w:val="22"/>
        </w:rPr>
        <w:t>отчет</w:t>
      </w:r>
      <w:proofErr w:type="spellEnd"/>
      <w:r w:rsidRPr="0065486D"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патент</w:t>
      </w:r>
      <w:proofErr w:type="spellEnd"/>
      <w:r>
        <w:rPr>
          <w:sz w:val="22"/>
          <w:szCs w:val="22"/>
          <w:lang w:val="ru-RU"/>
        </w:rPr>
        <w:t xml:space="preserve">ном </w:t>
      </w:r>
      <w:proofErr w:type="spellStart"/>
      <w:r>
        <w:rPr>
          <w:sz w:val="22"/>
          <w:szCs w:val="22"/>
        </w:rPr>
        <w:t>поиске</w:t>
      </w:r>
      <w:proofErr w:type="spellEnd"/>
    </w:p>
    <w:p w:rsidR="00812C66" w:rsidRDefault="00812C66" w:rsidP="00812C66">
      <w:pPr>
        <w:pStyle w:val="Default"/>
        <w:numPr>
          <w:ilvl w:val="0"/>
          <w:numId w:val="44"/>
        </w:numPr>
        <w:spacing w:after="2"/>
        <w:ind w:left="1134" w:hanging="567"/>
        <w:rPr>
          <w:sz w:val="22"/>
          <w:szCs w:val="22"/>
        </w:rPr>
      </w:pPr>
      <w:proofErr w:type="spellStart"/>
      <w:r w:rsidRPr="0065486D">
        <w:rPr>
          <w:sz w:val="22"/>
          <w:szCs w:val="22"/>
        </w:rPr>
        <w:t>у</w:t>
      </w:r>
      <w:r>
        <w:rPr>
          <w:sz w:val="22"/>
          <w:szCs w:val="22"/>
        </w:rPr>
        <w:t>четн</w:t>
      </w:r>
      <w:proofErr w:type="spellEnd"/>
      <w:r>
        <w:rPr>
          <w:sz w:val="22"/>
          <w:szCs w:val="22"/>
          <w:lang w:val="ru-RU"/>
        </w:rPr>
        <w:t>ую</w:t>
      </w:r>
      <w:r w:rsidRPr="0065486D">
        <w:rPr>
          <w:sz w:val="22"/>
          <w:szCs w:val="22"/>
        </w:rPr>
        <w:t xml:space="preserve"> </w:t>
      </w:r>
      <w:proofErr w:type="spellStart"/>
      <w:r w:rsidRPr="0065486D">
        <w:rPr>
          <w:sz w:val="22"/>
          <w:szCs w:val="22"/>
        </w:rPr>
        <w:t>запись</w:t>
      </w:r>
      <w:proofErr w:type="spellEnd"/>
      <w:r w:rsidRPr="0065486D">
        <w:rPr>
          <w:sz w:val="22"/>
          <w:szCs w:val="22"/>
        </w:rPr>
        <w:t xml:space="preserve"> о </w:t>
      </w:r>
      <w:proofErr w:type="spellStart"/>
      <w:r w:rsidRPr="0065486D">
        <w:rPr>
          <w:sz w:val="22"/>
          <w:szCs w:val="22"/>
        </w:rPr>
        <w:t>патенте</w:t>
      </w:r>
      <w:proofErr w:type="spellEnd"/>
    </w:p>
    <w:p w:rsidR="00812C66" w:rsidRDefault="00812C66" w:rsidP="00812C66">
      <w:pPr>
        <w:pStyle w:val="Default"/>
        <w:numPr>
          <w:ilvl w:val="0"/>
          <w:numId w:val="44"/>
        </w:numPr>
        <w:spacing w:after="2"/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электронное сообщение</w:t>
      </w:r>
      <w:r w:rsidRPr="0065486D">
        <w:rPr>
          <w:sz w:val="22"/>
          <w:szCs w:val="22"/>
          <w:lang w:val="ru-RU"/>
        </w:rPr>
        <w:t xml:space="preserve"> в рамках Мадридской системы</w:t>
      </w:r>
    </w:p>
    <w:p w:rsidR="00812C66" w:rsidRDefault="00812C66" w:rsidP="00812C66">
      <w:pPr>
        <w:pStyle w:val="Default"/>
        <w:numPr>
          <w:ilvl w:val="0"/>
          <w:numId w:val="44"/>
        </w:numPr>
        <w:spacing w:after="220"/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электронное сообщение</w:t>
      </w:r>
      <w:r w:rsidRPr="0065486D">
        <w:rPr>
          <w:sz w:val="22"/>
          <w:szCs w:val="22"/>
          <w:lang w:val="ru-RU"/>
        </w:rPr>
        <w:t xml:space="preserve"> в рамках Гаагской системы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Международное бюро </w:t>
      </w:r>
      <w:r>
        <w:rPr>
          <w:lang w:val="ru-RU"/>
        </w:rPr>
        <w:t xml:space="preserve">провело презентацию </w:t>
      </w:r>
      <w:r w:rsidRPr="00CF1F4A">
        <w:rPr>
          <w:lang w:val="ru-RU"/>
        </w:rPr>
        <w:t>проект</w:t>
      </w:r>
      <w:r>
        <w:rPr>
          <w:lang w:val="ru-RU"/>
        </w:rPr>
        <w:t xml:space="preserve">а </w:t>
      </w:r>
      <w:r w:rsidRPr="00CF1F4A">
        <w:rPr>
          <w:lang w:val="ru-RU"/>
        </w:rPr>
        <w:t>дорожной карты высокого уровня</w:t>
      </w:r>
      <w:r>
        <w:rPr>
          <w:lang w:val="ru-RU"/>
        </w:rPr>
        <w:t xml:space="preserve">, </w:t>
      </w:r>
      <w:r w:rsidRPr="00CF1F4A">
        <w:rPr>
          <w:lang w:val="ru-RU"/>
        </w:rPr>
        <w:t>содерж</w:t>
      </w:r>
      <w:r>
        <w:rPr>
          <w:lang w:val="ru-RU"/>
        </w:rPr>
        <w:t>ащей принципиальную концепцию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будущего </w:t>
      </w:r>
      <w:r w:rsidRPr="00CF1F4A">
        <w:rPr>
          <w:lang w:val="ru-RU"/>
        </w:rPr>
        <w:t>развити</w:t>
      </w:r>
      <w:r>
        <w:rPr>
          <w:lang w:val="ru-RU"/>
        </w:rPr>
        <w:t xml:space="preserve">я </w:t>
      </w:r>
      <w:r w:rsidRPr="00CF1F4A">
        <w:rPr>
          <w:lang w:val="ru-RU"/>
        </w:rPr>
        <w:t>систем</w:t>
      </w:r>
      <w:r>
        <w:rPr>
          <w:lang w:val="ru-RU"/>
        </w:rPr>
        <w:t xml:space="preserve">ы </w:t>
      </w:r>
      <w:r w:rsidRPr="007D2860">
        <w:rPr>
          <w:lang w:val="ru-RU"/>
        </w:rPr>
        <w:t>обмен</w:t>
      </w:r>
      <w:r>
        <w:rPr>
          <w:lang w:val="ru-RU"/>
        </w:rPr>
        <w:t>а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электронн</w:t>
      </w:r>
      <w:r>
        <w:rPr>
          <w:lang w:val="ru-RU"/>
        </w:rPr>
        <w:t>ыми</w:t>
      </w:r>
      <w:r w:rsidRPr="00B56E6D">
        <w:rPr>
          <w:lang w:val="ru-RU"/>
        </w:rPr>
        <w:t xml:space="preserve"> </w:t>
      </w:r>
      <w:r>
        <w:rPr>
          <w:lang w:val="ru-RU"/>
        </w:rPr>
        <w:t>данными</w:t>
      </w:r>
      <w:r w:rsidRPr="00B56E6D">
        <w:rPr>
          <w:lang w:val="ru-RU"/>
        </w:rPr>
        <w:t xml:space="preserve"> </w:t>
      </w:r>
      <w:r w:rsidRPr="00CF1F4A">
        <w:rPr>
          <w:lang w:val="ru-RU"/>
        </w:rPr>
        <w:t>в рамках</w:t>
      </w:r>
      <w:r>
        <w:rPr>
          <w:lang w:val="ru-RU"/>
        </w:rPr>
        <w:t xml:space="preserve"> Гаагской системы, воспроизведенной </w:t>
      </w:r>
      <w:r w:rsidRPr="00B56E6D">
        <w:rPr>
          <w:lang w:val="ru-RU"/>
        </w:rPr>
        <w:t xml:space="preserve">в приложении к документу </w:t>
      </w:r>
      <w:r>
        <w:rPr>
          <w:lang w:val="ru-RU"/>
        </w:rPr>
        <w:t>CWS/</w:t>
      </w:r>
      <w:r w:rsidRPr="00B56E6D">
        <w:rPr>
          <w:lang w:val="ru-RU"/>
        </w:rPr>
        <w:t xml:space="preserve">5/5. 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>принял к сведению</w:t>
      </w:r>
      <w:r w:rsidRPr="007D2860">
        <w:rPr>
          <w:lang w:val="ru-RU"/>
        </w:rPr>
        <w:t xml:space="preserve">, что после </w:t>
      </w:r>
      <w:r w:rsidRPr="00CF1F4A">
        <w:rPr>
          <w:lang w:val="ru-RU"/>
        </w:rPr>
        <w:t>разработк</w:t>
      </w:r>
      <w:r>
        <w:rPr>
          <w:lang w:val="ru-RU"/>
        </w:rPr>
        <w:t xml:space="preserve">и комплексных элементов схемы для </w:t>
      </w:r>
      <w:r w:rsidRPr="00FB1074">
        <w:rPr>
          <w:lang w:val="ru-RU"/>
        </w:rPr>
        <w:t>стандарт</w:t>
      </w:r>
      <w:r>
        <w:rPr>
          <w:lang w:val="ru-RU"/>
        </w:rPr>
        <w:t xml:space="preserve">а </w:t>
      </w:r>
      <w:r w:rsidRPr="003767DE">
        <w:t>ST</w:t>
      </w:r>
      <w:r w:rsidRPr="007D2860">
        <w:rPr>
          <w:lang w:val="ru-RU"/>
        </w:rPr>
        <w:t xml:space="preserve">.96 </w:t>
      </w:r>
      <w:r>
        <w:rPr>
          <w:lang w:val="ru-RU"/>
        </w:rPr>
        <w:t>для обмена электронными</w:t>
      </w:r>
      <w:r w:rsidRPr="00CF1F4A">
        <w:rPr>
          <w:lang w:val="ru-RU"/>
        </w:rPr>
        <w:t xml:space="preserve"> </w:t>
      </w:r>
      <w:r>
        <w:rPr>
          <w:lang w:val="ru-RU"/>
        </w:rPr>
        <w:t xml:space="preserve">сообщениями с Договаривающимися сторонами </w:t>
      </w:r>
      <w:r w:rsidRPr="00CF1F4A">
        <w:rPr>
          <w:lang w:val="ru-RU"/>
        </w:rPr>
        <w:t>в рамках Гаагской систем</w:t>
      </w:r>
      <w:r>
        <w:rPr>
          <w:lang w:val="ru-RU"/>
        </w:rPr>
        <w:t>ы</w:t>
      </w:r>
      <w:r w:rsidRPr="007D2860">
        <w:rPr>
          <w:lang w:val="ru-RU"/>
        </w:rPr>
        <w:t xml:space="preserve"> Международное бюро </w:t>
      </w:r>
      <w:r>
        <w:rPr>
          <w:lang w:val="ru-RU"/>
        </w:rPr>
        <w:t xml:space="preserve">планирует </w:t>
      </w:r>
      <w:r w:rsidRPr="007D2860">
        <w:rPr>
          <w:lang w:val="ru-RU"/>
        </w:rPr>
        <w:t>использова</w:t>
      </w:r>
      <w:r>
        <w:rPr>
          <w:lang w:val="ru-RU"/>
        </w:rPr>
        <w:t>ть</w:t>
      </w:r>
      <w:r w:rsidRPr="007D2860">
        <w:rPr>
          <w:lang w:val="ru-RU"/>
        </w:rPr>
        <w:t xml:space="preserve"> </w:t>
      </w:r>
      <w:r>
        <w:rPr>
          <w:lang w:val="ru-RU"/>
        </w:rPr>
        <w:t>стандарт ВОИС</w:t>
      </w:r>
      <w:r w:rsidRPr="007D2860">
        <w:rPr>
          <w:lang w:val="ru-RU"/>
        </w:rPr>
        <w:t xml:space="preserve"> </w:t>
      </w:r>
      <w:r w:rsidRPr="00FB1074">
        <w:rPr>
          <w:lang w:val="ru-RU"/>
        </w:rPr>
        <w:t>ST</w:t>
      </w:r>
      <w:r w:rsidRPr="007D2860">
        <w:rPr>
          <w:lang w:val="ru-RU"/>
        </w:rPr>
        <w:t xml:space="preserve">.96 </w:t>
      </w:r>
      <w:r w:rsidRPr="00FB1074">
        <w:rPr>
          <w:lang w:val="ru-RU"/>
        </w:rPr>
        <w:t>в качестве официального формата для всех видов обмена</w:t>
      </w:r>
      <w:r>
        <w:rPr>
          <w:lang w:val="ru-RU"/>
        </w:rPr>
        <w:t xml:space="preserve"> </w:t>
      </w:r>
      <w:r w:rsidRPr="00FB1074">
        <w:rPr>
          <w:lang w:val="ru-RU"/>
        </w:rPr>
        <w:t>данными в рамках Гаагской системы</w:t>
      </w:r>
      <w:r w:rsidRPr="007D2860">
        <w:rPr>
          <w:lang w:val="ru-RU"/>
        </w:rPr>
        <w:t xml:space="preserve">;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был уведомлен </w:t>
      </w:r>
      <w:r w:rsidRPr="00FB1074">
        <w:rPr>
          <w:lang w:val="ru-RU"/>
        </w:rPr>
        <w:t>о том, что использование существующего формата, основанного на DTD для Гаагской системы</w:t>
      </w:r>
      <w:r>
        <w:rPr>
          <w:lang w:val="ru-RU"/>
        </w:rPr>
        <w:t>,</w:t>
      </w:r>
      <w:r w:rsidRPr="00FB1074">
        <w:rPr>
          <w:lang w:val="ru-RU"/>
        </w:rPr>
        <w:t xml:space="preserve"> будет постепенно прекращено к установленному </w:t>
      </w:r>
      <w:r>
        <w:rPr>
          <w:lang w:val="ru-RU"/>
        </w:rPr>
        <w:t xml:space="preserve">крайнему </w:t>
      </w:r>
      <w:r w:rsidRPr="00FB1074">
        <w:rPr>
          <w:lang w:val="ru-RU"/>
        </w:rPr>
        <w:t xml:space="preserve">сроку, после чего Международное бюро </w:t>
      </w:r>
      <w:r>
        <w:rPr>
          <w:lang w:val="ru-RU"/>
        </w:rPr>
        <w:t xml:space="preserve">уже </w:t>
      </w:r>
      <w:r w:rsidRPr="00FB1074">
        <w:rPr>
          <w:lang w:val="ru-RU"/>
        </w:rPr>
        <w:t xml:space="preserve">не будет поддерживать прежний формат </w:t>
      </w:r>
      <w:r>
        <w:rPr>
          <w:lang w:val="ru-RU"/>
        </w:rPr>
        <w:t>данных</w:t>
      </w:r>
      <w:r w:rsidRPr="007D2860">
        <w:rPr>
          <w:lang w:val="ru-RU"/>
        </w:rPr>
        <w:t xml:space="preserve"> </w:t>
      </w:r>
      <w:r w:rsidRPr="003767DE">
        <w:t>DTD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 xml:space="preserve">Несколько делегаций </w:t>
      </w:r>
      <w:r>
        <w:rPr>
          <w:lang w:val="ru-RU"/>
        </w:rPr>
        <w:t xml:space="preserve">просили </w:t>
      </w:r>
      <w:r w:rsidRPr="007D2860">
        <w:rPr>
          <w:lang w:val="ru-RU"/>
        </w:rPr>
        <w:t xml:space="preserve">Международное бюро </w:t>
      </w:r>
      <w:r>
        <w:rPr>
          <w:lang w:val="ru-RU"/>
        </w:rPr>
        <w:t xml:space="preserve">продлить </w:t>
      </w:r>
      <w:r w:rsidRPr="007D2860">
        <w:rPr>
          <w:lang w:val="ru-RU"/>
        </w:rPr>
        <w:t xml:space="preserve">предлагаемый </w:t>
      </w:r>
      <w:r>
        <w:rPr>
          <w:lang w:val="ru-RU"/>
        </w:rPr>
        <w:t xml:space="preserve">остаточный срок </w:t>
      </w:r>
      <w:r w:rsidRPr="00FB1074">
        <w:rPr>
          <w:lang w:val="ru-RU"/>
        </w:rPr>
        <w:t>использова</w:t>
      </w:r>
      <w:r>
        <w:rPr>
          <w:lang w:val="ru-RU"/>
        </w:rPr>
        <w:t xml:space="preserve">ния действующего </w:t>
      </w:r>
      <w:r w:rsidRPr="007D2860">
        <w:rPr>
          <w:lang w:val="ru-RU"/>
        </w:rPr>
        <w:t>формат</w:t>
      </w:r>
      <w:r>
        <w:rPr>
          <w:lang w:val="ru-RU"/>
        </w:rPr>
        <w:t>а</w:t>
      </w:r>
      <w:r w:rsidRPr="007D2860">
        <w:rPr>
          <w:lang w:val="ru-RU"/>
        </w:rPr>
        <w:t xml:space="preserve"> </w:t>
      </w:r>
      <w:r w:rsidRPr="003767DE">
        <w:t>DTD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7D2860">
        <w:rPr>
          <w:lang w:val="ru-RU"/>
        </w:rPr>
        <w:t>од</w:t>
      </w:r>
      <w:r>
        <w:rPr>
          <w:lang w:val="ru-RU"/>
        </w:rPr>
        <w:t>и</w:t>
      </w:r>
      <w:r w:rsidRPr="007D2860">
        <w:rPr>
          <w:lang w:val="ru-RU"/>
        </w:rPr>
        <w:t xml:space="preserve">н год, </w:t>
      </w:r>
      <w:r w:rsidRPr="00FB1074">
        <w:rPr>
          <w:lang w:val="ru-RU"/>
        </w:rPr>
        <w:t>с тем, чтобы</w:t>
      </w:r>
      <w:r>
        <w:rPr>
          <w:lang w:val="ru-RU"/>
        </w:rPr>
        <w:t xml:space="preserve"> этот срок истекал в конце </w:t>
      </w:r>
      <w:r w:rsidRPr="007D2860">
        <w:rPr>
          <w:lang w:val="ru-RU"/>
        </w:rPr>
        <w:t>2020</w:t>
      </w:r>
      <w:r>
        <w:rPr>
          <w:lang w:val="ru-RU"/>
        </w:rPr>
        <w:t> г.</w:t>
      </w:r>
      <w:r w:rsidRPr="007D2860">
        <w:rPr>
          <w:lang w:val="ru-RU"/>
        </w:rPr>
        <w:t xml:space="preserve">;  </w:t>
      </w:r>
      <w:r>
        <w:rPr>
          <w:lang w:val="ru-RU"/>
        </w:rPr>
        <w:t xml:space="preserve">это дало бы </w:t>
      </w:r>
      <w:r w:rsidRPr="003B5C90">
        <w:rPr>
          <w:lang w:val="ru-RU"/>
        </w:rPr>
        <w:t>ведомств</w:t>
      </w:r>
      <w:r>
        <w:rPr>
          <w:lang w:val="ru-RU"/>
        </w:rPr>
        <w:t>ам</w:t>
      </w:r>
      <w:r w:rsidRPr="007D2860">
        <w:rPr>
          <w:lang w:val="ru-RU"/>
        </w:rPr>
        <w:t xml:space="preserve"> бол</w:t>
      </w:r>
      <w:r>
        <w:rPr>
          <w:lang w:val="ru-RU"/>
        </w:rPr>
        <w:t xml:space="preserve">ьше времени на </w:t>
      </w:r>
      <w:r w:rsidRPr="00FB1074">
        <w:rPr>
          <w:lang w:val="ru-RU"/>
        </w:rPr>
        <w:t>подготовк</w:t>
      </w:r>
      <w:r>
        <w:rPr>
          <w:lang w:val="ru-RU"/>
        </w:rPr>
        <w:t xml:space="preserve">у к переходу с действующего </w:t>
      </w:r>
      <w:r w:rsidRPr="007D2860">
        <w:rPr>
          <w:lang w:val="ru-RU"/>
        </w:rPr>
        <w:t>формат</w:t>
      </w:r>
      <w:r>
        <w:rPr>
          <w:lang w:val="ru-RU"/>
        </w:rPr>
        <w:t>а</w:t>
      </w:r>
      <w:r w:rsidRPr="007D2860">
        <w:rPr>
          <w:lang w:val="ru-RU"/>
        </w:rPr>
        <w:t xml:space="preserve"> </w:t>
      </w:r>
      <w:r w:rsidRPr="003767DE">
        <w:t>DTD</w:t>
      </w:r>
      <w:r w:rsidRPr="007D2860">
        <w:rPr>
          <w:lang w:val="ru-RU"/>
        </w:rPr>
        <w:t xml:space="preserve"> </w:t>
      </w:r>
      <w:r>
        <w:rPr>
          <w:lang w:val="ru-RU"/>
        </w:rPr>
        <w:t>на новый</w:t>
      </w:r>
      <w:r w:rsidRPr="007D2860">
        <w:rPr>
          <w:lang w:val="ru-RU"/>
        </w:rPr>
        <w:t xml:space="preserve"> формат </w:t>
      </w:r>
      <w:r>
        <w:t>XML</w:t>
      </w:r>
      <w:r>
        <w:rPr>
          <w:lang w:val="ru-RU"/>
        </w:rPr>
        <w:t>-схемы, основанный на стандарте ВОИС</w:t>
      </w:r>
      <w:r w:rsidRPr="007D2860">
        <w:rPr>
          <w:lang w:val="ru-RU"/>
        </w:rPr>
        <w:t xml:space="preserve"> </w:t>
      </w:r>
      <w:r w:rsidRPr="003767DE">
        <w:t>ST</w:t>
      </w:r>
      <w:r>
        <w:rPr>
          <w:lang w:val="ru-RU"/>
        </w:rPr>
        <w:t xml:space="preserve">.96.  </w:t>
      </w:r>
      <w:r w:rsidRPr="00B56E6D">
        <w:rPr>
          <w:lang w:val="ru-RU"/>
        </w:rPr>
        <w:t xml:space="preserve">Международное бюро </w:t>
      </w:r>
      <w:r>
        <w:rPr>
          <w:lang w:val="ru-RU"/>
        </w:rPr>
        <w:t>приняло</w:t>
      </w:r>
      <w:r w:rsidRPr="00B56E6D">
        <w:rPr>
          <w:lang w:val="ru-RU"/>
        </w:rPr>
        <w:t xml:space="preserve"> </w:t>
      </w:r>
      <w:r>
        <w:rPr>
          <w:lang w:val="ru-RU"/>
        </w:rPr>
        <w:t>эту просьбу к сведению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также </w:t>
      </w:r>
      <w:r>
        <w:rPr>
          <w:lang w:val="ru-RU"/>
        </w:rPr>
        <w:t>принял к сведению</w:t>
      </w:r>
      <w:r w:rsidRPr="007D2860">
        <w:rPr>
          <w:lang w:val="ru-RU"/>
        </w:rPr>
        <w:t xml:space="preserve">, что </w:t>
      </w:r>
      <w:r>
        <w:rPr>
          <w:lang w:val="ru-RU"/>
        </w:rPr>
        <w:t xml:space="preserve">очное </w:t>
      </w:r>
      <w:r w:rsidRPr="000E0CC3">
        <w:rPr>
          <w:lang w:val="ru-RU"/>
        </w:rPr>
        <w:t>заседани</w:t>
      </w:r>
      <w:r>
        <w:rPr>
          <w:lang w:val="ru-RU"/>
        </w:rPr>
        <w:t xml:space="preserve">е </w:t>
      </w:r>
      <w:r w:rsidRPr="00CC05DC">
        <w:rPr>
          <w:lang w:val="ru-RU"/>
        </w:rPr>
        <w:t>Ц</w:t>
      </w:r>
      <w:r>
        <w:rPr>
          <w:lang w:val="ru-RU"/>
        </w:rPr>
        <w:t>елевой группы</w:t>
      </w:r>
      <w:r w:rsidRPr="00CC05DC">
        <w:rPr>
          <w:lang w:val="ru-RU"/>
        </w:rPr>
        <w:t xml:space="preserve"> по </w:t>
      </w:r>
      <w:r>
        <w:t>XML</w:t>
      </w:r>
      <w:r w:rsidRPr="00CC05DC">
        <w:rPr>
          <w:lang w:val="ru-RU"/>
        </w:rPr>
        <w:t xml:space="preserve"> для ПС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состоится </w:t>
      </w:r>
      <w:r w:rsidRPr="007D2860">
        <w:rPr>
          <w:lang w:val="ru-RU"/>
        </w:rPr>
        <w:t xml:space="preserve">в </w:t>
      </w:r>
      <w:r>
        <w:rPr>
          <w:lang w:val="ru-RU"/>
        </w:rPr>
        <w:t>сентябре</w:t>
      </w:r>
      <w:r w:rsidRPr="007D2860">
        <w:rPr>
          <w:lang w:val="ru-RU"/>
        </w:rPr>
        <w:t xml:space="preserve"> 2017</w:t>
      </w:r>
      <w:r>
        <w:rPr>
          <w:lang w:val="ru-RU"/>
        </w:rPr>
        <w:t xml:space="preserve"> г </w:t>
      </w:r>
      <w:r w:rsidRPr="007D2860">
        <w:rPr>
          <w:lang w:val="ru-RU"/>
        </w:rPr>
        <w:t xml:space="preserve">в </w:t>
      </w:r>
      <w:r>
        <w:rPr>
          <w:lang w:val="ru-RU"/>
        </w:rPr>
        <w:t>Канаде</w:t>
      </w:r>
      <w:r w:rsidRPr="007D2860">
        <w:rPr>
          <w:lang w:val="ru-RU"/>
        </w:rPr>
        <w:t>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 xml:space="preserve">Пункт 8 повестки дня:  Пересмотр стандарта ВОИС </w:t>
      </w:r>
      <w:r w:rsidRPr="00EF635C">
        <w:t>ST</w:t>
      </w:r>
      <w:r w:rsidRPr="00686134">
        <w:rPr>
          <w:lang w:val="ru-RU"/>
        </w:rPr>
        <w:t>.26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B56E6D">
        <w:rPr>
          <w:lang w:val="ru-RU"/>
        </w:rPr>
        <w:t>5/6, содержа</w:t>
      </w:r>
      <w:r>
        <w:rPr>
          <w:lang w:val="ru-RU"/>
        </w:rPr>
        <w:t xml:space="preserve">вшего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>о пересмотре 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>.26</w:t>
      </w:r>
      <w:r>
        <w:rPr>
          <w:lang w:val="ru-RU"/>
        </w:rPr>
        <w:t xml:space="preserve">, </w:t>
      </w:r>
      <w:r w:rsidRPr="003A3303">
        <w:rPr>
          <w:lang w:val="ru-RU"/>
        </w:rPr>
        <w:t>а также</w:t>
      </w:r>
      <w:r>
        <w:rPr>
          <w:lang w:val="ru-RU"/>
        </w:rPr>
        <w:t xml:space="preserve"> </w:t>
      </w:r>
      <w:r w:rsidRPr="007D2860">
        <w:rPr>
          <w:lang w:val="ru-RU"/>
        </w:rPr>
        <w:t>результаты</w:t>
      </w:r>
      <w:r w:rsidRPr="00B56E6D">
        <w:rPr>
          <w:lang w:val="ru-RU"/>
        </w:rPr>
        <w:t xml:space="preserve"> работы </w:t>
      </w:r>
      <w:r w:rsidRPr="003A3303">
        <w:rPr>
          <w:lang w:val="ru-RU"/>
        </w:rPr>
        <w:t>Целевой группы по перечням последовательностей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szCs w:val="22"/>
          <w:lang w:val="ru-RU"/>
        </w:rPr>
        <w:t>рассмотрел</w:t>
      </w:r>
      <w:r>
        <w:rPr>
          <w:lang w:val="ru-RU"/>
        </w:rPr>
        <w:t xml:space="preserve"> </w:t>
      </w:r>
      <w:r w:rsidRPr="007D2860">
        <w:rPr>
          <w:lang w:val="ru-RU"/>
        </w:rPr>
        <w:t xml:space="preserve">предложение </w:t>
      </w:r>
      <w:r>
        <w:rPr>
          <w:lang w:val="ru-RU"/>
        </w:rPr>
        <w:t>о пересмотре</w:t>
      </w:r>
      <w:r w:rsidRPr="007D2860">
        <w:rPr>
          <w:lang w:val="ru-RU"/>
        </w:rPr>
        <w:t xml:space="preserve"> верси</w:t>
      </w:r>
      <w:r>
        <w:rPr>
          <w:lang w:val="ru-RU"/>
        </w:rPr>
        <w:t>и</w:t>
      </w:r>
      <w:r w:rsidRPr="007D2860">
        <w:rPr>
          <w:lang w:val="ru-RU"/>
        </w:rPr>
        <w:t xml:space="preserve"> 1.1</w:t>
      </w:r>
      <w:r>
        <w:rPr>
          <w:lang w:val="ru-RU"/>
        </w:rPr>
        <w:t xml:space="preserve"> </w:t>
      </w:r>
      <w:r w:rsidRPr="00CD7616">
        <w:rPr>
          <w:lang w:val="ru-RU"/>
        </w:rPr>
        <w:t>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.26, включая </w:t>
      </w:r>
      <w:r w:rsidRPr="00DC2511">
        <w:rPr>
          <w:lang w:val="ru-RU"/>
        </w:rPr>
        <w:t>предл</w:t>
      </w:r>
      <w:r>
        <w:rPr>
          <w:lang w:val="ru-RU"/>
        </w:rPr>
        <w:t>агаемые поправки к основному</w:t>
      </w:r>
      <w:r w:rsidRPr="00DC2511">
        <w:rPr>
          <w:lang w:val="ru-RU"/>
        </w:rPr>
        <w:t xml:space="preserve"> </w:t>
      </w:r>
      <w:r>
        <w:rPr>
          <w:lang w:val="ru-RU"/>
        </w:rPr>
        <w:t>тексту</w:t>
      </w:r>
      <w:r w:rsidRPr="00DC2511">
        <w:rPr>
          <w:lang w:val="ru-RU"/>
        </w:rPr>
        <w:t xml:space="preserve"> стандарта ST.26 и его </w:t>
      </w:r>
      <w:r>
        <w:rPr>
          <w:lang w:val="ru-RU"/>
        </w:rPr>
        <w:t>приложениям</w:t>
      </w:r>
      <w:r w:rsidRPr="00DC2511">
        <w:rPr>
          <w:lang w:val="ru-RU"/>
        </w:rPr>
        <w:t xml:space="preserve"> I–III, а также предл</w:t>
      </w:r>
      <w:r>
        <w:rPr>
          <w:lang w:val="ru-RU"/>
        </w:rPr>
        <w:t xml:space="preserve">агаемое добавление </w:t>
      </w:r>
      <w:r w:rsidRPr="00DC2511">
        <w:rPr>
          <w:lang w:val="ru-RU"/>
        </w:rPr>
        <w:t>нового приложения VI (</w:t>
      </w:r>
      <w:r w:rsidRPr="00DC3B87">
        <w:rPr>
          <w:lang w:val="ru-RU"/>
        </w:rPr>
        <w:t>«</w:t>
      </w:r>
      <w:r w:rsidRPr="00DC2511">
        <w:rPr>
          <w:lang w:val="ru-RU"/>
        </w:rPr>
        <w:t>Методический документ</w:t>
      </w:r>
      <w:r w:rsidRPr="00DC3B87">
        <w:rPr>
          <w:lang w:val="ru-RU"/>
        </w:rPr>
        <w:t>»</w:t>
      </w:r>
      <w:r w:rsidRPr="00DC2511">
        <w:rPr>
          <w:lang w:val="ru-RU"/>
        </w:rPr>
        <w:t>)</w:t>
      </w:r>
      <w:r w:rsidRPr="007D28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описанного</w:t>
      </w:r>
      <w:r w:rsidRPr="007D2860">
        <w:rPr>
          <w:szCs w:val="22"/>
          <w:lang w:val="ru-RU"/>
        </w:rPr>
        <w:t xml:space="preserve"> в документ</w:t>
      </w:r>
      <w:r>
        <w:rPr>
          <w:szCs w:val="22"/>
          <w:lang w:val="ru-RU"/>
        </w:rPr>
        <w:t>е</w:t>
      </w:r>
      <w:r w:rsidRPr="007D28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CWS/</w:t>
      </w:r>
      <w:r w:rsidRPr="007D2860">
        <w:rPr>
          <w:szCs w:val="22"/>
          <w:lang w:val="ru-RU"/>
        </w:rPr>
        <w:t>5/6 и воспроизвед</w:t>
      </w:r>
      <w:r>
        <w:rPr>
          <w:szCs w:val="22"/>
          <w:lang w:val="ru-RU"/>
        </w:rPr>
        <w:t>енного в</w:t>
      </w:r>
      <w:r w:rsidRPr="007D28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7D2860">
        <w:rPr>
          <w:szCs w:val="22"/>
          <w:lang w:val="ru-RU"/>
        </w:rPr>
        <w:t xml:space="preserve"> </w:t>
      </w:r>
      <w:r w:rsidRPr="003767DE">
        <w:rPr>
          <w:szCs w:val="22"/>
        </w:rPr>
        <w:t>II</w:t>
      </w:r>
      <w:r w:rsidRPr="007D2860">
        <w:rPr>
          <w:szCs w:val="22"/>
          <w:lang w:val="ru-RU"/>
        </w:rPr>
        <w:t xml:space="preserve"> </w:t>
      </w:r>
      <w:r w:rsidRPr="00CD7616">
        <w:rPr>
          <w:szCs w:val="22"/>
          <w:lang w:val="ru-RU"/>
        </w:rPr>
        <w:t>к документу</w:t>
      </w:r>
      <w:r w:rsidRPr="007D2860">
        <w:rPr>
          <w:szCs w:val="22"/>
          <w:lang w:val="ru-RU"/>
        </w:rPr>
        <w:t xml:space="preserve"> </w:t>
      </w:r>
      <w:r>
        <w:rPr>
          <w:lang w:val="ru-RU"/>
        </w:rPr>
        <w:t>CWS/</w:t>
      </w:r>
      <w:r w:rsidRPr="007D2860">
        <w:rPr>
          <w:lang w:val="ru-RU"/>
        </w:rPr>
        <w:t>5/6</w:t>
      </w:r>
      <w:r w:rsidRPr="007D2860">
        <w:rPr>
          <w:szCs w:val="22"/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КСВ принял</w:t>
      </w:r>
      <w:r w:rsidRPr="007D2860">
        <w:rPr>
          <w:lang w:val="ru-RU"/>
        </w:rPr>
        <w:t xml:space="preserve"> пересмотренн</w:t>
      </w:r>
      <w:r>
        <w:rPr>
          <w:lang w:val="ru-RU"/>
        </w:rPr>
        <w:t xml:space="preserve">ую </w:t>
      </w:r>
      <w:r w:rsidRPr="007D2860">
        <w:rPr>
          <w:lang w:val="ru-RU"/>
        </w:rPr>
        <w:t>верси</w:t>
      </w:r>
      <w:r>
        <w:rPr>
          <w:lang w:val="ru-RU"/>
        </w:rPr>
        <w:t>ю</w:t>
      </w:r>
      <w:r w:rsidRPr="007D2860">
        <w:rPr>
          <w:lang w:val="ru-RU"/>
        </w:rPr>
        <w:t xml:space="preserve"> 1.1 </w:t>
      </w:r>
      <w:r>
        <w:rPr>
          <w:lang w:val="ru-RU"/>
        </w:rPr>
        <w:t>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.26 </w:t>
      </w:r>
      <w:r>
        <w:rPr>
          <w:lang w:val="ru-RU"/>
        </w:rPr>
        <w:t xml:space="preserve">в том виде, как он </w:t>
      </w:r>
      <w:r w:rsidRPr="007D2860">
        <w:rPr>
          <w:lang w:val="ru-RU"/>
        </w:rPr>
        <w:t>воспроизв</w:t>
      </w:r>
      <w:r>
        <w:rPr>
          <w:lang w:val="ru-RU"/>
        </w:rPr>
        <w:t xml:space="preserve">одится </w:t>
      </w:r>
      <w:r w:rsidRPr="00DC2511">
        <w:rPr>
          <w:lang w:val="ru-RU"/>
        </w:rPr>
        <w:t xml:space="preserve">в приложении </w:t>
      </w:r>
      <w:r w:rsidRPr="003767DE">
        <w:t>II</w:t>
      </w:r>
      <w:r w:rsidRPr="007D2860">
        <w:rPr>
          <w:lang w:val="ru-RU"/>
        </w:rPr>
        <w:t xml:space="preserve"> </w:t>
      </w:r>
      <w:r w:rsidRPr="00DC2511">
        <w:rPr>
          <w:lang w:val="ru-RU"/>
        </w:rPr>
        <w:t xml:space="preserve">к документу </w:t>
      </w:r>
      <w:r>
        <w:rPr>
          <w:lang w:val="ru-RU"/>
        </w:rPr>
        <w:t>CWS/</w:t>
      </w:r>
      <w:r w:rsidRPr="007D2860">
        <w:rPr>
          <w:lang w:val="ru-RU"/>
        </w:rPr>
        <w:t>5/6</w:t>
      </w:r>
      <w:r>
        <w:rPr>
          <w:lang w:val="ru-RU"/>
        </w:rPr>
        <w:t>,</w:t>
      </w:r>
      <w:r w:rsidRPr="007D2860">
        <w:rPr>
          <w:lang w:val="ru-RU"/>
        </w:rPr>
        <w:t xml:space="preserve"> с редакционн</w:t>
      </w:r>
      <w:r>
        <w:rPr>
          <w:lang w:val="ru-RU"/>
        </w:rPr>
        <w:t>ыми поправками к приложению</w:t>
      </w:r>
      <w:r w:rsidRPr="007D2860">
        <w:rPr>
          <w:lang w:val="ru-RU"/>
        </w:rPr>
        <w:t xml:space="preserve"> </w:t>
      </w:r>
      <w:r w:rsidRPr="003767DE">
        <w:t>VI</w:t>
      </w:r>
      <w:r w:rsidRPr="007D2860">
        <w:rPr>
          <w:lang w:val="ru-RU"/>
        </w:rPr>
        <w:t xml:space="preserve"> (</w:t>
      </w:r>
      <w:r w:rsidRPr="00DC3B87">
        <w:rPr>
          <w:lang w:val="ru-RU"/>
        </w:rPr>
        <w:t>«</w:t>
      </w:r>
      <w:r w:rsidRPr="00DC2511">
        <w:rPr>
          <w:lang w:val="ru-RU"/>
        </w:rPr>
        <w:t>Методический документ</w:t>
      </w:r>
      <w:r w:rsidRPr="00DC3B87">
        <w:rPr>
          <w:lang w:val="ru-RU"/>
        </w:rPr>
        <w:t>»</w:t>
      </w:r>
      <w:r w:rsidRPr="007D2860">
        <w:rPr>
          <w:lang w:val="ru-RU"/>
        </w:rPr>
        <w:t xml:space="preserve">) и </w:t>
      </w:r>
      <w:r>
        <w:rPr>
          <w:lang w:val="ru-RU"/>
        </w:rPr>
        <w:t>приложению</w:t>
      </w:r>
      <w:r w:rsidRPr="007D2860">
        <w:rPr>
          <w:lang w:val="ru-RU"/>
        </w:rPr>
        <w:t xml:space="preserve"> </w:t>
      </w:r>
      <w:r w:rsidRPr="003767DE">
        <w:t>II</w:t>
      </w:r>
      <w:r w:rsidRPr="007D2860">
        <w:rPr>
          <w:lang w:val="ru-RU"/>
        </w:rPr>
        <w:t xml:space="preserve"> (</w:t>
      </w:r>
      <w:r w:rsidRPr="00DC3B87">
        <w:rPr>
          <w:lang w:val="ru-RU"/>
        </w:rPr>
        <w:t>«</w:t>
      </w:r>
      <w:r w:rsidRPr="003767DE">
        <w:t>DTD</w:t>
      </w:r>
      <w:r w:rsidRPr="00DC3B87">
        <w:rPr>
          <w:lang w:val="ru-RU"/>
        </w:rPr>
        <w:t>»</w:t>
      </w:r>
      <w:r w:rsidRPr="007D2860">
        <w:rPr>
          <w:lang w:val="ru-RU"/>
        </w:rPr>
        <w:t xml:space="preserve">) </w:t>
      </w:r>
      <w:r>
        <w:rPr>
          <w:lang w:val="ru-RU"/>
        </w:rPr>
        <w:t xml:space="preserve">к </w:t>
      </w:r>
      <w:r w:rsidRPr="007D2860">
        <w:rPr>
          <w:lang w:val="ru-RU"/>
        </w:rPr>
        <w:t>пересмотренн</w:t>
      </w:r>
      <w:r w:rsidRPr="00DC2511">
        <w:rPr>
          <w:lang w:val="ru-RU"/>
        </w:rPr>
        <w:t>ому стандарт</w:t>
      </w:r>
      <w:r>
        <w:rPr>
          <w:lang w:val="ru-RU"/>
        </w:rPr>
        <w:t>у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.26</w:t>
      </w:r>
      <w:r>
        <w:rPr>
          <w:lang w:val="ru-RU"/>
        </w:rPr>
        <w:t xml:space="preserve">, согласно </w:t>
      </w:r>
      <w:r w:rsidRPr="00DC2511">
        <w:rPr>
          <w:lang w:val="ru-RU"/>
        </w:rPr>
        <w:t>предложени</w:t>
      </w:r>
      <w:r>
        <w:rPr>
          <w:lang w:val="ru-RU"/>
        </w:rPr>
        <w:t>ю делегации</w:t>
      </w:r>
      <w:r w:rsidRPr="007D2860">
        <w:rPr>
          <w:lang w:val="ru-RU"/>
        </w:rPr>
        <w:t xml:space="preserve"> </w:t>
      </w:r>
      <w:r w:rsidRPr="00DC2511">
        <w:rPr>
          <w:lang w:val="ru-RU"/>
        </w:rPr>
        <w:t>Соединенных Штатов Америки</w:t>
      </w:r>
      <w:r>
        <w:rPr>
          <w:lang w:val="ru-RU"/>
        </w:rPr>
        <w:t xml:space="preserve"> </w:t>
      </w:r>
      <w:r w:rsidRPr="007D2860">
        <w:rPr>
          <w:lang w:val="ru-RU"/>
        </w:rPr>
        <w:t>и Секретариат</w:t>
      </w:r>
      <w:r>
        <w:rPr>
          <w:lang w:val="ru-RU"/>
        </w:rPr>
        <w:t>а</w:t>
      </w:r>
      <w:r w:rsidRPr="007D2860">
        <w:rPr>
          <w:lang w:val="ru-RU"/>
        </w:rPr>
        <w:t>, соответственно.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 xml:space="preserve">Пункт 9 повестки дня: Рекомендации в отношении положения о переходе со стандарта ВОИС </w:t>
      </w:r>
      <w:r w:rsidRPr="00EF635C">
        <w:t>ST</w:t>
      </w:r>
      <w:r w:rsidRPr="00686134">
        <w:rPr>
          <w:lang w:val="ru-RU"/>
        </w:rPr>
        <w:t xml:space="preserve">.25 на стандарт ВОИС </w:t>
      </w:r>
      <w:r w:rsidRPr="00EF635C">
        <w:t>ST</w:t>
      </w:r>
      <w:r w:rsidRPr="00686134">
        <w:rPr>
          <w:lang w:val="ru-RU"/>
        </w:rPr>
        <w:t>.26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 xml:space="preserve">Обсуждения проходили на основе документов </w:t>
      </w:r>
      <w:r>
        <w:rPr>
          <w:lang w:val="ru-RU"/>
        </w:rPr>
        <w:t>CWS/</w:t>
      </w:r>
      <w:r w:rsidRPr="0065486D">
        <w:rPr>
          <w:lang w:val="ru-RU"/>
        </w:rPr>
        <w:t xml:space="preserve">5/7 </w:t>
      </w:r>
      <w:r w:rsidRPr="0065486D">
        <w:t>Rev</w:t>
      </w:r>
      <w:r w:rsidRPr="0065486D">
        <w:rPr>
          <w:lang w:val="ru-RU"/>
        </w:rPr>
        <w:t xml:space="preserve">.1 и </w:t>
      </w:r>
      <w:r>
        <w:rPr>
          <w:lang w:val="ru-RU"/>
        </w:rPr>
        <w:t>CWS/</w:t>
      </w:r>
      <w:r w:rsidRPr="0065486D">
        <w:rPr>
          <w:lang w:val="ru-RU"/>
        </w:rPr>
        <w:t xml:space="preserve">5/7 </w:t>
      </w:r>
      <w:r w:rsidRPr="0065486D">
        <w:t>Rev</w:t>
      </w:r>
      <w:r w:rsidRPr="0065486D">
        <w:rPr>
          <w:lang w:val="ru-RU"/>
        </w:rPr>
        <w:t xml:space="preserve">.1 </w:t>
      </w:r>
      <w:r w:rsidRPr="0065486D">
        <w:t>ADD</w:t>
      </w:r>
      <w:r w:rsidRPr="006548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 w:rsidRPr="00A90E84">
        <w:rPr>
          <w:lang w:val="ru-RU"/>
        </w:rPr>
        <w:t xml:space="preserve">КСВ поручил </w:t>
      </w:r>
      <w:r>
        <w:rPr>
          <w:lang w:val="ru-RU"/>
        </w:rPr>
        <w:t>Целевой группе</w:t>
      </w:r>
      <w:r w:rsidRPr="00DC2511">
        <w:rPr>
          <w:lang w:val="ru-RU"/>
        </w:rPr>
        <w:t xml:space="preserve"> по перечням последовательностей</w:t>
      </w:r>
      <w:r w:rsidRPr="00A90E84">
        <w:rPr>
          <w:lang w:val="ru-RU"/>
        </w:rPr>
        <w:t xml:space="preserve"> представить предложение в отношении </w:t>
      </w:r>
      <w:r w:rsidRPr="00DC3B87">
        <w:rPr>
          <w:lang w:val="ru-RU"/>
        </w:rPr>
        <w:t>положени</w:t>
      </w:r>
      <w:r>
        <w:rPr>
          <w:lang w:val="ru-RU"/>
        </w:rPr>
        <w:t>й о переходе</w:t>
      </w:r>
      <w:r w:rsidRPr="00A90E84">
        <w:rPr>
          <w:lang w:val="ru-RU"/>
        </w:rPr>
        <w:t xml:space="preserve"> со стандарта ВОИС ST.25 на стандарт ST.26 для </w:t>
      </w:r>
      <w:r>
        <w:rPr>
          <w:lang w:val="ru-RU"/>
        </w:rPr>
        <w:t xml:space="preserve">рассмотрения и </w:t>
      </w:r>
      <w:r w:rsidRPr="00DC3B87">
        <w:rPr>
          <w:lang w:val="ru-RU"/>
        </w:rPr>
        <w:t>утвержд</w:t>
      </w:r>
      <w:r>
        <w:rPr>
          <w:lang w:val="ru-RU"/>
        </w:rPr>
        <w:t>ения</w:t>
      </w:r>
      <w:r w:rsidRPr="00A90E84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DC3B87">
        <w:rPr>
          <w:snapToGrid w:val="0"/>
          <w:lang w:val="ru-RU"/>
        </w:rPr>
        <w:t>данн</w:t>
      </w:r>
      <w:r>
        <w:rPr>
          <w:lang w:val="ru-RU"/>
        </w:rPr>
        <w:t>ой сессии</w:t>
      </w:r>
      <w:r w:rsidRPr="00A90E84">
        <w:rPr>
          <w:lang w:val="ru-RU"/>
        </w:rPr>
        <w:t>.</w:t>
      </w:r>
      <w:r w:rsidRPr="0065486D">
        <w:rPr>
          <w:lang w:val="ru-RU"/>
        </w:rPr>
        <w:t xml:space="preserve">  </w:t>
      </w:r>
      <w:r>
        <w:rPr>
          <w:lang w:val="ru-RU"/>
        </w:rPr>
        <w:t xml:space="preserve">Получив поручение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и учитывая результат</w:t>
      </w:r>
      <w:r>
        <w:rPr>
          <w:lang w:val="ru-RU"/>
        </w:rPr>
        <w:t xml:space="preserve">ы </w:t>
      </w:r>
      <w:r w:rsidRPr="00233F99">
        <w:rPr>
          <w:lang w:val="ru-RU"/>
        </w:rPr>
        <w:t>консульта</w:t>
      </w:r>
      <w:r>
        <w:rPr>
          <w:lang w:val="ru-RU"/>
        </w:rPr>
        <w:t xml:space="preserve">ций, проведенных </w:t>
      </w:r>
      <w:r w:rsidRPr="003E49CA">
        <w:rPr>
          <w:lang w:val="ru-RU"/>
        </w:rPr>
        <w:t>Международным бюро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посредством циркулярного письма </w:t>
      </w:r>
      <w:r w:rsidRPr="003767DE">
        <w:t>C</w:t>
      </w:r>
      <w:r>
        <w:rPr>
          <w:lang w:val="ru-RU"/>
        </w:rPr>
        <w:t>. </w:t>
      </w:r>
      <w:r w:rsidRPr="003767DE">
        <w:t>PCT</w:t>
      </w:r>
      <w:r>
        <w:rPr>
          <w:lang w:val="ru-RU"/>
        </w:rPr>
        <w:t> </w:t>
      </w:r>
      <w:r w:rsidRPr="007D2860">
        <w:rPr>
          <w:lang w:val="ru-RU"/>
        </w:rPr>
        <w:t>1485/</w:t>
      </w:r>
      <w:r w:rsidRPr="003767DE">
        <w:t>C</w:t>
      </w:r>
      <w:r>
        <w:rPr>
          <w:lang w:val="ru-RU"/>
        </w:rPr>
        <w:t>. CWS </w:t>
      </w:r>
      <w:r w:rsidRPr="007D2860">
        <w:rPr>
          <w:lang w:val="ru-RU"/>
        </w:rPr>
        <w:t xml:space="preserve">75, </w:t>
      </w:r>
      <w:r>
        <w:rPr>
          <w:lang w:val="ru-RU"/>
        </w:rPr>
        <w:t>Целевая группа</w:t>
      </w:r>
      <w:r w:rsidRPr="00233F99">
        <w:rPr>
          <w:lang w:val="ru-RU"/>
        </w:rPr>
        <w:t xml:space="preserve"> по перечням последовательностей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представила </w:t>
      </w:r>
      <w:r w:rsidRPr="007D2860">
        <w:rPr>
          <w:lang w:val="ru-RU"/>
        </w:rPr>
        <w:t xml:space="preserve">предложение </w:t>
      </w:r>
      <w:r w:rsidRPr="005F59BC">
        <w:rPr>
          <w:lang w:val="ru-RU"/>
        </w:rPr>
        <w:t xml:space="preserve">в отношении </w:t>
      </w:r>
      <w:r>
        <w:rPr>
          <w:lang w:val="ru-RU"/>
        </w:rPr>
        <w:t>варианта</w:t>
      </w:r>
      <w:r w:rsidRPr="00233F99">
        <w:rPr>
          <w:lang w:val="ru-RU"/>
        </w:rPr>
        <w:t xml:space="preserve"> перехода</w:t>
      </w:r>
      <w:r w:rsidRPr="007D2860">
        <w:rPr>
          <w:lang w:val="ru-RU"/>
        </w:rPr>
        <w:t xml:space="preserve">, </w:t>
      </w:r>
      <w:r w:rsidRPr="00233F99">
        <w:rPr>
          <w:lang w:val="ru-RU"/>
        </w:rPr>
        <w:t xml:space="preserve">контрольной </w:t>
      </w:r>
      <w:r>
        <w:rPr>
          <w:lang w:val="ru-RU"/>
        </w:rPr>
        <w:t xml:space="preserve">даты для </w:t>
      </w:r>
      <w:r w:rsidRPr="007D2860">
        <w:rPr>
          <w:lang w:val="ru-RU"/>
        </w:rPr>
        <w:t xml:space="preserve">международных заявок, </w:t>
      </w:r>
      <w:r>
        <w:rPr>
          <w:lang w:val="ru-RU"/>
        </w:rPr>
        <w:t xml:space="preserve">поданных после даты перехода </w:t>
      </w:r>
      <w:r w:rsidRPr="007D2860">
        <w:rPr>
          <w:lang w:val="ru-RU"/>
        </w:rPr>
        <w:t xml:space="preserve">и </w:t>
      </w:r>
      <w:r w:rsidRPr="005F59BC">
        <w:rPr>
          <w:lang w:val="ru-RU"/>
        </w:rPr>
        <w:t>содерж</w:t>
      </w:r>
      <w:r>
        <w:rPr>
          <w:lang w:val="ru-RU"/>
        </w:rPr>
        <w:t xml:space="preserve">ащих притязание на </w:t>
      </w:r>
      <w:r w:rsidRPr="00233F99">
        <w:rPr>
          <w:lang w:val="ru-RU"/>
        </w:rPr>
        <w:t>приоритет заяв</w:t>
      </w:r>
      <w:r>
        <w:rPr>
          <w:lang w:val="ru-RU"/>
        </w:rPr>
        <w:t>о</w:t>
      </w:r>
      <w:r w:rsidRPr="00233F99">
        <w:rPr>
          <w:lang w:val="ru-RU"/>
        </w:rPr>
        <w:t>к</w:t>
      </w:r>
      <w:r>
        <w:rPr>
          <w:lang w:val="ru-RU"/>
        </w:rPr>
        <w:t xml:space="preserve"> с перечнями</w:t>
      </w:r>
      <w:r w:rsidRPr="00233F99">
        <w:rPr>
          <w:lang w:val="ru-RU"/>
        </w:rPr>
        <w:t xml:space="preserve"> последовательностей</w:t>
      </w:r>
      <w:r>
        <w:rPr>
          <w:lang w:val="ru-RU"/>
        </w:rPr>
        <w:t xml:space="preserve"> в </w:t>
      </w:r>
      <w:r w:rsidRPr="007D2860">
        <w:rPr>
          <w:lang w:val="ru-RU"/>
        </w:rPr>
        <w:t>формат</w:t>
      </w:r>
      <w:r>
        <w:rPr>
          <w:lang w:val="ru-RU"/>
        </w:rPr>
        <w:t xml:space="preserve">е </w:t>
      </w:r>
      <w:r w:rsidRPr="003767DE">
        <w:t>ST</w:t>
      </w:r>
      <w:r>
        <w:rPr>
          <w:lang w:val="ru-RU"/>
        </w:rPr>
        <w:t>.25</w:t>
      </w:r>
      <w:r w:rsidRPr="007D2860">
        <w:rPr>
          <w:lang w:val="ru-RU"/>
        </w:rPr>
        <w:t xml:space="preserve">, </w:t>
      </w:r>
      <w:r w:rsidRPr="00233F99">
        <w:rPr>
          <w:lang w:val="ru-RU"/>
        </w:rPr>
        <w:t>а также</w:t>
      </w:r>
      <w:r>
        <w:rPr>
          <w:lang w:val="ru-RU"/>
        </w:rPr>
        <w:t xml:space="preserve"> даты перехода </w:t>
      </w:r>
      <w:r w:rsidRPr="007D2860">
        <w:rPr>
          <w:lang w:val="ru-RU"/>
        </w:rPr>
        <w:t>(</w:t>
      </w:r>
      <w:r>
        <w:rPr>
          <w:lang w:val="ru-RU"/>
        </w:rPr>
        <w:t>см. пункты</w:t>
      </w:r>
      <w:r w:rsidRPr="007D2860">
        <w:rPr>
          <w:lang w:val="ru-RU"/>
        </w:rPr>
        <w:t xml:space="preserve"> 4</w:t>
      </w:r>
      <w:r w:rsidRPr="00233F99">
        <w:rPr>
          <w:lang w:val="ru-RU"/>
        </w:rPr>
        <w:t>-</w:t>
      </w:r>
      <w:r w:rsidRPr="007D2860">
        <w:rPr>
          <w:lang w:val="ru-RU"/>
        </w:rPr>
        <w:t xml:space="preserve">8 документа </w:t>
      </w:r>
      <w:r>
        <w:rPr>
          <w:lang w:val="ru-RU"/>
        </w:rPr>
        <w:t>CWS/</w:t>
      </w:r>
      <w:r w:rsidRPr="007D2860">
        <w:rPr>
          <w:lang w:val="ru-RU"/>
        </w:rPr>
        <w:t>5/7</w:t>
      </w:r>
      <w:r w:rsidRPr="003767DE">
        <w:t> Rev</w:t>
      </w:r>
      <w:r>
        <w:rPr>
          <w:lang w:val="ru-RU"/>
        </w:rPr>
        <w:t>.1).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lastRenderedPageBreak/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>
        <w:rPr>
          <w:lang w:val="ru-RU"/>
        </w:rPr>
        <w:t xml:space="preserve">По </w:t>
      </w:r>
      <w:r w:rsidRPr="001723F1">
        <w:rPr>
          <w:szCs w:val="22"/>
          <w:lang w:val="ru-RU"/>
        </w:rPr>
        <w:t>результат</w:t>
      </w:r>
      <w:r>
        <w:rPr>
          <w:lang w:val="ru-RU"/>
        </w:rPr>
        <w:t xml:space="preserve">ам </w:t>
      </w:r>
      <w:r w:rsidRPr="001723F1">
        <w:rPr>
          <w:lang w:val="ru-RU"/>
        </w:rPr>
        <w:t>обсуждени</w:t>
      </w:r>
      <w:r>
        <w:rPr>
          <w:lang w:val="ru-RU"/>
        </w:rPr>
        <w:t xml:space="preserve">я </w:t>
      </w:r>
      <w:r w:rsidRPr="00A90E84">
        <w:rPr>
          <w:lang w:val="ru-RU"/>
        </w:rPr>
        <w:t xml:space="preserve">КСВ утвердил «радикальный» вариант перехода </w:t>
      </w:r>
      <w:r>
        <w:rPr>
          <w:lang w:val="ru-RU"/>
        </w:rPr>
        <w:t xml:space="preserve">со </w:t>
      </w:r>
      <w:r w:rsidRPr="00A90E84">
        <w:rPr>
          <w:lang w:val="ru-RU"/>
        </w:rPr>
        <w:t xml:space="preserve">стандарта ВОИС ST.25 </w:t>
      </w:r>
      <w:r>
        <w:rPr>
          <w:lang w:val="ru-RU"/>
        </w:rPr>
        <w:t>на стандарт</w:t>
      </w:r>
      <w:r w:rsidRPr="00A90E84">
        <w:rPr>
          <w:lang w:val="ru-RU"/>
        </w:rPr>
        <w:t xml:space="preserve"> ВОИС ST.26, </w:t>
      </w:r>
      <w:r>
        <w:rPr>
          <w:lang w:val="ru-RU"/>
        </w:rPr>
        <w:t>дату</w:t>
      </w:r>
      <w:r w:rsidRPr="00A90E84">
        <w:rPr>
          <w:lang w:val="ru-RU"/>
        </w:rPr>
        <w:t xml:space="preserve"> международной подачи</w:t>
      </w:r>
      <w:r>
        <w:rPr>
          <w:lang w:val="ru-RU"/>
        </w:rPr>
        <w:t xml:space="preserve"> </w:t>
      </w:r>
      <w:r w:rsidRPr="005F59BC">
        <w:rPr>
          <w:lang w:val="ru-RU"/>
        </w:rPr>
        <w:t>в качестве</w:t>
      </w:r>
      <w:r>
        <w:rPr>
          <w:lang w:val="ru-RU"/>
        </w:rPr>
        <w:t xml:space="preserve"> контрольной даты</w:t>
      </w:r>
      <w:r w:rsidRPr="00A90E84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A90E84">
        <w:rPr>
          <w:lang w:val="ru-RU"/>
        </w:rPr>
        <w:t>январь 2022</w:t>
      </w:r>
      <w:r>
        <w:rPr>
          <w:lang w:val="ru-RU"/>
        </w:rPr>
        <w:t> </w:t>
      </w:r>
      <w:r w:rsidRPr="00A90E84">
        <w:rPr>
          <w:lang w:val="ru-RU"/>
        </w:rPr>
        <w:t>г</w:t>
      </w:r>
      <w:r>
        <w:rPr>
          <w:lang w:val="ru-RU"/>
        </w:rPr>
        <w:t xml:space="preserve">. </w:t>
      </w:r>
      <w:r w:rsidRPr="005F59BC">
        <w:rPr>
          <w:lang w:val="ru-RU"/>
        </w:rPr>
        <w:t>в качестве</w:t>
      </w:r>
      <w:r>
        <w:rPr>
          <w:lang w:val="ru-RU"/>
        </w:rPr>
        <w:t xml:space="preserve"> даты перехода</w:t>
      </w:r>
      <w:r w:rsidRPr="00A90E84">
        <w:rPr>
          <w:lang w:val="ru-RU"/>
        </w:rPr>
        <w:t>.</w:t>
      </w:r>
      <w:r w:rsidRPr="0065486D">
        <w:rPr>
          <w:lang w:val="ru-RU"/>
        </w:rPr>
        <w:t xml:space="preserve">  </w:t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приняла к сведению </w:t>
      </w:r>
      <w:r w:rsidRPr="007D2860">
        <w:rPr>
          <w:lang w:val="ru-RU"/>
        </w:rPr>
        <w:t>документ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2A1A34">
        <w:rPr>
          <w:lang w:val="ru-RU"/>
        </w:rPr>
        <w:t>возможн</w:t>
      </w:r>
      <w:r>
        <w:rPr>
          <w:lang w:val="ru-RU"/>
        </w:rPr>
        <w:t>ом добавлении</w:t>
      </w:r>
      <w:r w:rsidRPr="002A1A34">
        <w:rPr>
          <w:lang w:val="ru-RU"/>
        </w:rPr>
        <w:t xml:space="preserve"> или </w:t>
      </w:r>
      <w:r>
        <w:rPr>
          <w:lang w:val="ru-RU"/>
        </w:rPr>
        <w:t>исключении</w:t>
      </w:r>
      <w:r w:rsidRPr="002A1A34">
        <w:rPr>
          <w:lang w:val="ru-RU"/>
        </w:rPr>
        <w:t xml:space="preserve"> материала</w:t>
      </w:r>
      <w:r>
        <w:rPr>
          <w:lang w:val="ru-RU"/>
        </w:rPr>
        <w:t>,</w:t>
      </w:r>
      <w:r w:rsidRPr="002A1A34">
        <w:rPr>
          <w:lang w:val="ru-RU"/>
        </w:rPr>
        <w:t xml:space="preserve"> </w:t>
      </w:r>
      <w:r>
        <w:rPr>
          <w:lang w:val="ru-RU"/>
        </w:rPr>
        <w:t>представленный</w:t>
      </w:r>
      <w:r w:rsidRPr="00233F99">
        <w:rPr>
          <w:lang w:val="ru-RU"/>
        </w:rPr>
        <w:t xml:space="preserve"> </w:t>
      </w:r>
      <w:r w:rsidRPr="00B56E6D">
        <w:rPr>
          <w:lang w:val="ru-RU"/>
        </w:rPr>
        <w:t xml:space="preserve">делегацией </w:t>
      </w:r>
      <w:r w:rsidRPr="002A1A34">
        <w:rPr>
          <w:lang w:val="ru-RU"/>
        </w:rPr>
        <w:t>Соединенных Штатов Америки</w:t>
      </w:r>
      <w:r>
        <w:rPr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3A3303">
        <w:rPr>
          <w:lang w:val="ru-RU"/>
        </w:rPr>
        <w:instrText xml:space="preserve"> </w:instrText>
      </w:r>
      <w:r w:rsidRPr="003767DE">
        <w:instrText>AUTONUM</w:instrText>
      </w:r>
      <w:r w:rsidRPr="003A3303">
        <w:rPr>
          <w:lang w:val="ru-RU"/>
        </w:rPr>
        <w:instrText xml:space="preserve">  </w:instrText>
      </w:r>
      <w:r w:rsidRPr="003767DE">
        <w:fldChar w:fldCharType="end"/>
      </w:r>
      <w:r w:rsidRPr="003A3303">
        <w:rPr>
          <w:lang w:val="ru-RU"/>
        </w:rPr>
        <w:tab/>
        <w:t xml:space="preserve">КСВ </w:t>
      </w:r>
      <w:r>
        <w:rPr>
          <w:lang w:val="ru-RU"/>
        </w:rPr>
        <w:t>возложил на Целевую группу</w:t>
      </w:r>
      <w:r w:rsidRPr="003A3303">
        <w:rPr>
          <w:lang w:val="ru-RU"/>
        </w:rPr>
        <w:t xml:space="preserve"> по перечням последовательностей</w:t>
      </w:r>
      <w:r>
        <w:rPr>
          <w:lang w:val="ru-RU"/>
        </w:rPr>
        <w:t xml:space="preserve"> </w:t>
      </w:r>
      <w:r w:rsidRPr="007D2860">
        <w:rPr>
          <w:lang w:val="ru-RU"/>
        </w:rPr>
        <w:t>следующ</w:t>
      </w:r>
      <w:r>
        <w:rPr>
          <w:lang w:val="ru-RU"/>
        </w:rPr>
        <w:t>ую</w:t>
      </w:r>
      <w:r w:rsidRPr="003A3303">
        <w:rPr>
          <w:lang w:val="ru-RU"/>
        </w:rPr>
        <w:t xml:space="preserve"> </w:t>
      </w:r>
      <w:r>
        <w:rPr>
          <w:lang w:val="ru-RU"/>
        </w:rPr>
        <w:t>задачу</w:t>
      </w:r>
      <w:r w:rsidRPr="003A3303">
        <w:rPr>
          <w:lang w:val="ru-RU"/>
        </w:rPr>
        <w:t xml:space="preserve">: </w:t>
      </w:r>
    </w:p>
    <w:p w:rsidR="00812C66" w:rsidRDefault="00812C66" w:rsidP="00812C66">
      <w:pPr>
        <w:pStyle w:val="ONUME"/>
        <w:numPr>
          <w:ilvl w:val="0"/>
          <w:numId w:val="25"/>
        </w:numPr>
        <w:spacing w:after="120"/>
        <w:ind w:left="1701" w:hanging="567"/>
        <w:rPr>
          <w:lang w:val="ru-RU"/>
        </w:rPr>
      </w:pPr>
      <w:r w:rsidRPr="0065486D">
        <w:rPr>
          <w:lang w:val="ru-RU"/>
        </w:rPr>
        <w:t>оказ</w:t>
      </w:r>
      <w:r>
        <w:rPr>
          <w:lang w:val="ru-RU"/>
        </w:rPr>
        <w:t>ыв</w:t>
      </w:r>
      <w:r w:rsidRPr="0065486D">
        <w:rPr>
          <w:lang w:val="ru-RU"/>
        </w:rPr>
        <w:t>ать поддержку Международному бюро</w:t>
      </w:r>
      <w:r>
        <w:rPr>
          <w:lang w:val="ru-RU"/>
        </w:rPr>
        <w:t>, направляя ему информацию о</w:t>
      </w:r>
      <w:r w:rsidRPr="0065486D">
        <w:rPr>
          <w:lang w:val="ru-RU"/>
        </w:rPr>
        <w:t xml:space="preserve"> </w:t>
      </w:r>
      <w:r>
        <w:rPr>
          <w:lang w:val="ru-RU"/>
        </w:rPr>
        <w:t xml:space="preserve">запросах </w:t>
      </w:r>
      <w:r w:rsidRPr="0065486D">
        <w:rPr>
          <w:lang w:val="ru-RU"/>
        </w:rPr>
        <w:t>и мнениях пользователей о</w:t>
      </w:r>
      <w:r w:rsidRPr="00325BC5">
        <w:rPr>
          <w:lang w:val="ru-RU"/>
        </w:rPr>
        <w:t xml:space="preserve"> </w:t>
      </w:r>
      <w:r>
        <w:rPr>
          <w:lang w:val="ru-RU"/>
        </w:rPr>
        <w:t>программно</w:t>
      </w:r>
      <w:r w:rsidRPr="00325BC5">
        <w:rPr>
          <w:lang w:val="ru-RU"/>
        </w:rPr>
        <w:t>м</w:t>
      </w:r>
      <w:r>
        <w:rPr>
          <w:lang w:val="ru-RU"/>
        </w:rPr>
        <w:t xml:space="preserve"> средстве для</w:t>
      </w:r>
      <w:r w:rsidRPr="00325BC5">
        <w:rPr>
          <w:lang w:val="ru-RU"/>
        </w:rPr>
        <w:t xml:space="preserve"> </w:t>
      </w:r>
      <w:r w:rsidRPr="0065486D">
        <w:rPr>
          <w:lang w:val="ru-RU"/>
        </w:rPr>
        <w:t>составления и проверки текста заявок</w:t>
      </w:r>
      <w:r>
        <w:rPr>
          <w:lang w:val="ru-RU"/>
        </w:rPr>
        <w:t xml:space="preserve"> для </w:t>
      </w:r>
      <w:r w:rsidRPr="005F59BC">
        <w:rPr>
          <w:lang w:val="ru-RU"/>
        </w:rPr>
        <w:t>стандарт</w:t>
      </w:r>
      <w:r>
        <w:rPr>
          <w:lang w:val="ru-RU"/>
        </w:rPr>
        <w:t xml:space="preserve">а </w:t>
      </w:r>
      <w:r w:rsidRPr="003767DE">
        <w:t>ST</w:t>
      </w:r>
      <w:r>
        <w:rPr>
          <w:lang w:val="ru-RU"/>
        </w:rPr>
        <w:t>.26</w:t>
      </w:r>
      <w:r w:rsidRPr="0065486D">
        <w:rPr>
          <w:lang w:val="ru-RU"/>
        </w:rPr>
        <w:t>;</w:t>
      </w:r>
    </w:p>
    <w:p w:rsidR="00812C66" w:rsidRDefault="00812C66" w:rsidP="00812C66">
      <w:pPr>
        <w:pStyle w:val="ONUME"/>
        <w:numPr>
          <w:ilvl w:val="0"/>
          <w:numId w:val="25"/>
        </w:numPr>
        <w:spacing w:after="120"/>
        <w:ind w:left="1701" w:hanging="567"/>
        <w:rPr>
          <w:lang w:val="ru-RU"/>
        </w:rPr>
      </w:pPr>
      <w:r w:rsidRPr="0065486D">
        <w:rPr>
          <w:lang w:val="ru-RU"/>
        </w:rPr>
        <w:t xml:space="preserve">оказать поддержку Международному бюро при последующем пересмотре Административной инструкции к </w:t>
      </w:r>
      <w:r w:rsidRPr="0065486D">
        <w:t>PCT</w:t>
      </w:r>
      <w:r w:rsidRPr="0065486D">
        <w:rPr>
          <w:lang w:val="ru-RU"/>
        </w:rPr>
        <w:t>; и</w:t>
      </w:r>
    </w:p>
    <w:p w:rsidR="00812C66" w:rsidRDefault="00812C66" w:rsidP="00812C66">
      <w:pPr>
        <w:pStyle w:val="ONUME"/>
        <w:numPr>
          <w:ilvl w:val="0"/>
          <w:numId w:val="25"/>
        </w:numPr>
        <w:ind w:left="1701" w:hanging="567"/>
        <w:rPr>
          <w:lang w:val="ru-RU"/>
        </w:rPr>
      </w:pPr>
      <w:r>
        <w:rPr>
          <w:lang w:val="ru-RU"/>
        </w:rPr>
        <w:t>подготовить необходимые поправки к стандарту</w:t>
      </w:r>
      <w:r w:rsidRPr="0065486D">
        <w:rPr>
          <w:lang w:val="ru-RU"/>
        </w:rPr>
        <w:t xml:space="preserve"> ВОИС </w:t>
      </w:r>
      <w:r w:rsidRPr="0065486D">
        <w:t>ST</w:t>
      </w:r>
      <w:r w:rsidRPr="0065486D">
        <w:rPr>
          <w:lang w:val="ru-RU"/>
        </w:rPr>
        <w:t xml:space="preserve">.26 по </w:t>
      </w:r>
      <w:r>
        <w:rPr>
          <w:lang w:val="ru-RU"/>
        </w:rPr>
        <w:t xml:space="preserve">просьбе </w:t>
      </w:r>
      <w:r w:rsidRPr="005F59BC">
        <w:rPr>
          <w:lang w:val="ru-RU"/>
        </w:rPr>
        <w:t>КСВ.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 xml:space="preserve">Пункт 10 повестки дня: Презентация, посвященная разработке программного средства для стандарта ВОИС </w:t>
      </w:r>
      <w:r w:rsidRPr="00EF635C">
        <w:t>ST</w:t>
      </w:r>
      <w:r w:rsidRPr="00686134">
        <w:rPr>
          <w:lang w:val="ru-RU"/>
        </w:rPr>
        <w:t>.26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 xml:space="preserve">Обсуждение </w:t>
      </w:r>
      <w:r>
        <w:rPr>
          <w:lang w:val="ru-RU"/>
        </w:rPr>
        <w:t xml:space="preserve">проходило на основе презентации, проведенной </w:t>
      </w:r>
      <w:r w:rsidRPr="003E49CA">
        <w:rPr>
          <w:lang w:val="ru-RU"/>
        </w:rPr>
        <w:t>Международным бюро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по вопросу о </w:t>
      </w:r>
      <w:r w:rsidRPr="00F77E78">
        <w:rPr>
          <w:lang w:val="ru-RU"/>
        </w:rPr>
        <w:t>разработк</w:t>
      </w:r>
      <w:r>
        <w:rPr>
          <w:lang w:val="ru-RU"/>
        </w:rPr>
        <w:t>е</w:t>
      </w:r>
      <w:r w:rsidRPr="007D2860">
        <w:rPr>
          <w:lang w:val="ru-RU"/>
        </w:rPr>
        <w:t xml:space="preserve"> </w:t>
      </w:r>
      <w:r w:rsidRPr="00DA75CC">
        <w:rPr>
          <w:lang w:val="ru-RU"/>
        </w:rPr>
        <w:t>Организаци</w:t>
      </w:r>
      <w:r>
        <w:rPr>
          <w:lang w:val="ru-RU"/>
        </w:rPr>
        <w:t xml:space="preserve">ей </w:t>
      </w:r>
      <w:r w:rsidRPr="0065486D">
        <w:rPr>
          <w:lang w:val="ru-RU"/>
        </w:rPr>
        <w:t xml:space="preserve">программного средства </w:t>
      </w:r>
      <w:r>
        <w:rPr>
          <w:lang w:val="ru-RU"/>
        </w:rPr>
        <w:t xml:space="preserve">для </w:t>
      </w:r>
      <w:r w:rsidRPr="00F77E78">
        <w:rPr>
          <w:lang w:val="ru-RU"/>
        </w:rPr>
        <w:t>составления и проверки заяв</w:t>
      </w:r>
      <w:r>
        <w:rPr>
          <w:lang w:val="ru-RU"/>
        </w:rPr>
        <w:t xml:space="preserve">ок, подаваемых </w:t>
      </w:r>
      <w:r w:rsidRPr="00DA75CC">
        <w:rPr>
          <w:lang w:val="ru-RU"/>
        </w:rPr>
        <w:t>в соответствии с требовани</w:t>
      </w:r>
      <w:r>
        <w:rPr>
          <w:lang w:val="ru-RU"/>
        </w:rPr>
        <w:t xml:space="preserve">ями </w:t>
      </w:r>
      <w:r w:rsidRPr="00F77E78">
        <w:rPr>
          <w:lang w:val="ru-RU"/>
        </w:rPr>
        <w:t>стандарт</w:t>
      </w:r>
      <w:r>
        <w:rPr>
          <w:lang w:val="ru-RU"/>
        </w:rPr>
        <w:t xml:space="preserve">а </w:t>
      </w:r>
      <w:r w:rsidRPr="003767DE">
        <w:t>ST</w:t>
      </w:r>
      <w:r>
        <w:rPr>
          <w:lang w:val="ru-RU"/>
        </w:rPr>
        <w:t>.26.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7D2860">
        <w:rPr>
          <w:lang w:val="ru-RU"/>
        </w:rPr>
        <w:instrText xml:space="preserve"> </w:instrText>
      </w:r>
      <w:r>
        <w:instrText>AUTONUM</w:instrText>
      </w:r>
      <w:r w:rsidRPr="007D2860">
        <w:rPr>
          <w:lang w:val="ru-RU"/>
        </w:rPr>
        <w:instrText xml:space="preserve">  </w:instrText>
      </w:r>
      <w:r>
        <w:fldChar w:fldCharType="end"/>
      </w:r>
      <w:r w:rsidRPr="007D2860">
        <w:rPr>
          <w:lang w:val="ru-RU"/>
        </w:rPr>
        <w:tab/>
        <w:t xml:space="preserve">Международное бюро </w:t>
      </w:r>
      <w:r w:rsidRPr="00C1489A">
        <w:rPr>
          <w:lang w:val="ru-RU"/>
        </w:rPr>
        <w:t>проинформир</w:t>
      </w:r>
      <w:r>
        <w:rPr>
          <w:lang w:val="ru-RU"/>
        </w:rPr>
        <w:t>овало</w:t>
      </w:r>
      <w:r w:rsidRPr="007D2860">
        <w:rPr>
          <w:lang w:val="ru-RU"/>
        </w:rPr>
        <w:t xml:space="preserve"> </w:t>
      </w:r>
      <w:r w:rsidRPr="003E49CA">
        <w:rPr>
          <w:lang w:val="ru-RU"/>
        </w:rPr>
        <w:t>КСВ</w:t>
      </w:r>
      <w:r>
        <w:rPr>
          <w:lang w:val="ru-RU"/>
        </w:rPr>
        <w:t>, что оно разработает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новое </w:t>
      </w:r>
      <w:r w:rsidRPr="00773FFE">
        <w:rPr>
          <w:lang w:val="ru-RU"/>
        </w:rPr>
        <w:t xml:space="preserve">общее </w:t>
      </w:r>
      <w:r w:rsidRPr="007D2860">
        <w:rPr>
          <w:lang w:val="ru-RU"/>
        </w:rPr>
        <w:t xml:space="preserve">программное </w:t>
      </w:r>
      <w:r w:rsidRPr="002937A6">
        <w:rPr>
          <w:lang w:val="ru-RU"/>
        </w:rPr>
        <w:t>средств</w:t>
      </w:r>
      <w:r>
        <w:rPr>
          <w:lang w:val="ru-RU"/>
        </w:rPr>
        <w:t>о, позволяющее заявителям</w:t>
      </w:r>
      <w:r w:rsidRPr="007D2860">
        <w:rPr>
          <w:lang w:val="ru-RU"/>
        </w:rPr>
        <w:t xml:space="preserve"> </w:t>
      </w:r>
      <w:r>
        <w:rPr>
          <w:lang w:val="ru-RU"/>
        </w:rPr>
        <w:t>составлять перечни</w:t>
      </w:r>
      <w:r w:rsidRPr="003A3303">
        <w:rPr>
          <w:lang w:val="ru-RU"/>
        </w:rPr>
        <w:t xml:space="preserve"> последовательностей</w:t>
      </w:r>
      <w:r w:rsidRPr="007D2860">
        <w:rPr>
          <w:lang w:val="ru-RU"/>
        </w:rPr>
        <w:t xml:space="preserve"> и </w:t>
      </w:r>
      <w:r>
        <w:rPr>
          <w:lang w:val="ru-RU"/>
        </w:rPr>
        <w:t xml:space="preserve">проверять их </w:t>
      </w:r>
      <w:r w:rsidRPr="007D2860">
        <w:rPr>
          <w:lang w:val="ru-RU"/>
        </w:rPr>
        <w:t xml:space="preserve">соответствие </w:t>
      </w:r>
      <w:r w:rsidRPr="00773FFE">
        <w:rPr>
          <w:lang w:val="ru-RU"/>
        </w:rPr>
        <w:t>требовани</w:t>
      </w:r>
      <w:r>
        <w:rPr>
          <w:lang w:val="ru-RU"/>
        </w:rPr>
        <w:t>ям стандарта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.26</w:t>
      </w:r>
      <w:r>
        <w:rPr>
          <w:lang w:val="ru-RU"/>
        </w:rPr>
        <w:t xml:space="preserve"> (насколько такое соответствие может быть определено компьютером)</w:t>
      </w:r>
      <w:r w:rsidRPr="007D2860">
        <w:rPr>
          <w:lang w:val="ru-RU"/>
        </w:rPr>
        <w:t xml:space="preserve">; </w:t>
      </w:r>
      <w:r>
        <w:rPr>
          <w:lang w:val="ru-RU"/>
        </w:rPr>
        <w:t xml:space="preserve">наличие данного </w:t>
      </w:r>
      <w:r w:rsidRPr="007D2860">
        <w:rPr>
          <w:lang w:val="ru-RU"/>
        </w:rPr>
        <w:t>инструмент</w:t>
      </w:r>
      <w:r>
        <w:rPr>
          <w:lang w:val="ru-RU"/>
        </w:rPr>
        <w:t>а</w:t>
      </w:r>
      <w:r w:rsidRPr="007D2860">
        <w:rPr>
          <w:lang w:val="ru-RU"/>
        </w:rPr>
        <w:t xml:space="preserve"> также </w:t>
      </w:r>
      <w:r>
        <w:rPr>
          <w:lang w:val="ru-RU"/>
        </w:rPr>
        <w:t xml:space="preserve">поможет самим </w:t>
      </w:r>
      <w:r w:rsidRPr="00370FEC">
        <w:rPr>
          <w:lang w:val="ru-RU"/>
        </w:rPr>
        <w:t>ведомств</w:t>
      </w:r>
      <w:r>
        <w:rPr>
          <w:lang w:val="ru-RU"/>
        </w:rPr>
        <w:t xml:space="preserve">ам в </w:t>
      </w:r>
      <w:r w:rsidRPr="00BA206A">
        <w:rPr>
          <w:lang w:val="ru-RU"/>
        </w:rPr>
        <w:t>обработк</w:t>
      </w:r>
      <w:r>
        <w:rPr>
          <w:lang w:val="ru-RU"/>
        </w:rPr>
        <w:t>е заявок,</w:t>
      </w:r>
      <w:r w:rsidRPr="007D2860">
        <w:rPr>
          <w:lang w:val="ru-RU"/>
        </w:rPr>
        <w:t xml:space="preserve"> содержащ</w:t>
      </w:r>
      <w:r>
        <w:rPr>
          <w:lang w:val="ru-RU"/>
        </w:rPr>
        <w:t>их</w:t>
      </w:r>
      <w:r w:rsidRPr="007D2860">
        <w:rPr>
          <w:lang w:val="ru-RU"/>
        </w:rPr>
        <w:t xml:space="preserve"> </w:t>
      </w:r>
      <w:r>
        <w:rPr>
          <w:lang w:val="ru-RU"/>
        </w:rPr>
        <w:t>перечни</w:t>
      </w:r>
      <w:r w:rsidRPr="00BA206A">
        <w:rPr>
          <w:lang w:val="ru-RU"/>
        </w:rPr>
        <w:t xml:space="preserve"> последовательностей</w:t>
      </w:r>
      <w:r>
        <w:rPr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принял к сведению, что </w:t>
      </w:r>
      <w:r w:rsidRPr="007D2860">
        <w:rPr>
          <w:lang w:val="ru-RU"/>
        </w:rPr>
        <w:t>Международное бюро планируе</w:t>
      </w:r>
      <w:r>
        <w:rPr>
          <w:lang w:val="ru-RU"/>
        </w:rPr>
        <w:t xml:space="preserve">т завершить </w:t>
      </w:r>
      <w:r w:rsidRPr="007D2860">
        <w:rPr>
          <w:lang w:val="ru-RU"/>
        </w:rPr>
        <w:t>проект</w:t>
      </w:r>
      <w:r>
        <w:rPr>
          <w:lang w:val="ru-RU"/>
        </w:rPr>
        <w:t xml:space="preserve">, </w:t>
      </w:r>
      <w:r w:rsidRPr="00370FEC">
        <w:rPr>
          <w:lang w:val="ru-RU"/>
        </w:rPr>
        <w:t>посвященн</w:t>
      </w:r>
      <w:r>
        <w:rPr>
          <w:lang w:val="ru-RU"/>
        </w:rPr>
        <w:t>ый</w:t>
      </w:r>
      <w:r w:rsidRPr="007D2860">
        <w:rPr>
          <w:lang w:val="ru-RU"/>
        </w:rPr>
        <w:t xml:space="preserve"> </w:t>
      </w:r>
      <w:r w:rsidRPr="00BA206A">
        <w:rPr>
          <w:lang w:val="ru-RU"/>
        </w:rPr>
        <w:t>разработк</w:t>
      </w:r>
      <w:r>
        <w:rPr>
          <w:lang w:val="ru-RU"/>
        </w:rPr>
        <w:t xml:space="preserve">е этого программного </w:t>
      </w:r>
      <w:r w:rsidRPr="00BA206A">
        <w:rPr>
          <w:lang w:val="ru-RU"/>
        </w:rPr>
        <w:t>средств</w:t>
      </w:r>
      <w:r>
        <w:rPr>
          <w:lang w:val="ru-RU"/>
        </w:rPr>
        <w:t>а,</w:t>
      </w:r>
      <w:r w:rsidRPr="007D2860">
        <w:rPr>
          <w:lang w:val="ru-RU"/>
        </w:rPr>
        <w:t xml:space="preserve"> к концу 2018 </w:t>
      </w:r>
      <w:r>
        <w:rPr>
          <w:lang w:val="ru-RU"/>
        </w:rPr>
        <w:t xml:space="preserve">г. </w:t>
      </w:r>
      <w:r w:rsidRPr="007D2860">
        <w:rPr>
          <w:lang w:val="ru-RU"/>
        </w:rPr>
        <w:t xml:space="preserve">и </w:t>
      </w:r>
      <w:r>
        <w:rPr>
          <w:lang w:val="ru-RU"/>
        </w:rPr>
        <w:t xml:space="preserve">разослать этот </w:t>
      </w:r>
      <w:r w:rsidRPr="00370FEC">
        <w:rPr>
          <w:rStyle w:val="a"/>
          <w:color w:val="000000"/>
          <w:lang w:val="ru-RU" w:eastAsia="el-GR"/>
        </w:rPr>
        <w:t>продук</w:t>
      </w:r>
      <w:r>
        <w:rPr>
          <w:lang w:val="ru-RU"/>
        </w:rPr>
        <w:t>т заявителям</w:t>
      </w:r>
      <w:r w:rsidRPr="007D2860">
        <w:rPr>
          <w:lang w:val="ru-RU"/>
        </w:rPr>
        <w:t xml:space="preserve"> и </w:t>
      </w:r>
      <w:r>
        <w:rPr>
          <w:lang w:val="ru-RU"/>
        </w:rPr>
        <w:t>ВПС</w:t>
      </w:r>
      <w:r w:rsidRPr="007D2860">
        <w:rPr>
          <w:lang w:val="ru-RU"/>
        </w:rPr>
        <w:t xml:space="preserve">. 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также приняла к сведению </w:t>
      </w:r>
      <w:r>
        <w:rPr>
          <w:lang w:val="ru-RU"/>
        </w:rPr>
        <w:t xml:space="preserve">внесенный </w:t>
      </w:r>
      <w:r w:rsidRPr="003E49CA">
        <w:rPr>
          <w:lang w:val="ru-RU"/>
        </w:rPr>
        <w:t>Международным бюро</w:t>
      </w:r>
      <w:r>
        <w:rPr>
          <w:lang w:val="ru-RU"/>
        </w:rPr>
        <w:t xml:space="preserve"> проект </w:t>
      </w:r>
      <w:r w:rsidRPr="00BA206A">
        <w:rPr>
          <w:lang w:val="ru-RU"/>
        </w:rPr>
        <w:t xml:space="preserve">дорожной карты высокого уровня для перехода со стандарта ВОИС </w:t>
      </w:r>
      <w:r w:rsidRPr="00BA206A">
        <w:t>ST</w:t>
      </w:r>
      <w:r w:rsidRPr="00BA206A">
        <w:rPr>
          <w:lang w:val="ru-RU"/>
        </w:rPr>
        <w:t xml:space="preserve">.25 на стандарт ВОИС </w:t>
      </w:r>
      <w:r w:rsidRPr="00BA206A">
        <w:t>ST</w:t>
      </w:r>
      <w:r w:rsidRPr="00BA206A">
        <w:rPr>
          <w:lang w:val="ru-RU"/>
        </w:rPr>
        <w:t>.26</w:t>
      </w:r>
      <w:r w:rsidRPr="007D2860">
        <w:rPr>
          <w:lang w:val="ru-RU"/>
        </w:rPr>
        <w:t xml:space="preserve">; дорожная карта </w:t>
      </w:r>
      <w:r>
        <w:rPr>
          <w:lang w:val="ru-RU"/>
        </w:rPr>
        <w:t>включает предлагаемый</w:t>
      </w:r>
      <w:r w:rsidRPr="007D2860">
        <w:rPr>
          <w:lang w:val="ru-RU"/>
        </w:rPr>
        <w:t xml:space="preserve"> </w:t>
      </w:r>
      <w:r>
        <w:rPr>
          <w:lang w:val="ru-RU"/>
        </w:rPr>
        <w:t>примерный график пересмотра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Административной инструкции </w:t>
      </w:r>
      <w:r w:rsidRPr="003767DE">
        <w:t>PCT</w:t>
      </w:r>
      <w:r w:rsidRPr="007D2860">
        <w:rPr>
          <w:lang w:val="ru-RU"/>
        </w:rPr>
        <w:t xml:space="preserve">, </w:t>
      </w:r>
      <w:r>
        <w:rPr>
          <w:lang w:val="ru-RU"/>
        </w:rPr>
        <w:t>изменения</w:t>
      </w:r>
      <w:r w:rsidRPr="007D2860">
        <w:rPr>
          <w:lang w:val="ru-RU"/>
        </w:rPr>
        <w:t xml:space="preserve"> национальн</w:t>
      </w:r>
      <w:r>
        <w:rPr>
          <w:lang w:val="ru-RU"/>
        </w:rPr>
        <w:t>ых</w:t>
      </w:r>
      <w:r w:rsidRPr="007D2860">
        <w:rPr>
          <w:lang w:val="ru-RU"/>
        </w:rPr>
        <w:t xml:space="preserve"> и</w:t>
      </w:r>
      <w:r>
        <w:rPr>
          <w:lang w:val="ru-RU"/>
        </w:rPr>
        <w:t>нструкций</w:t>
      </w:r>
      <w:r w:rsidRPr="007D2860">
        <w:rPr>
          <w:lang w:val="ru-RU"/>
        </w:rPr>
        <w:t xml:space="preserve"> (если </w:t>
      </w:r>
      <w:r>
        <w:rPr>
          <w:lang w:val="ru-RU"/>
        </w:rPr>
        <w:t xml:space="preserve">это окажется </w:t>
      </w:r>
      <w:r w:rsidRPr="007D2860">
        <w:rPr>
          <w:lang w:val="ru-RU"/>
        </w:rPr>
        <w:t>необходим</w:t>
      </w:r>
      <w:r>
        <w:rPr>
          <w:lang w:val="ru-RU"/>
        </w:rPr>
        <w:t>ым</w:t>
      </w:r>
      <w:r w:rsidRPr="007D2860">
        <w:rPr>
          <w:lang w:val="ru-RU"/>
        </w:rPr>
        <w:t xml:space="preserve">) и </w:t>
      </w:r>
      <w:r>
        <w:rPr>
          <w:lang w:val="ru-RU"/>
        </w:rPr>
        <w:t xml:space="preserve">доработки </w:t>
      </w:r>
      <w:r w:rsidRPr="00BA206A">
        <w:rPr>
          <w:lang w:val="ru-RU"/>
        </w:rPr>
        <w:t>информационн</w:t>
      </w:r>
      <w:r>
        <w:rPr>
          <w:lang w:val="ru-RU"/>
        </w:rPr>
        <w:t xml:space="preserve">ых </w:t>
      </w:r>
      <w:r w:rsidRPr="00BA206A">
        <w:rPr>
          <w:lang w:val="ru-RU"/>
        </w:rPr>
        <w:t>систем</w:t>
      </w:r>
      <w:r>
        <w:rPr>
          <w:lang w:val="ru-RU"/>
        </w:rPr>
        <w:t xml:space="preserve"> ВПС</w:t>
      </w:r>
      <w:r w:rsidRPr="007D2860">
        <w:rPr>
          <w:lang w:val="ru-RU"/>
        </w:rPr>
        <w:t xml:space="preserve">, </w:t>
      </w:r>
      <w:r>
        <w:rPr>
          <w:lang w:val="ru-RU"/>
        </w:rPr>
        <w:t xml:space="preserve">охватывающий </w:t>
      </w:r>
      <w:r w:rsidRPr="00BA206A">
        <w:rPr>
          <w:lang w:val="ru-RU"/>
        </w:rPr>
        <w:t>период</w:t>
      </w:r>
      <w:r>
        <w:rPr>
          <w:lang w:val="ru-RU"/>
        </w:rPr>
        <w:t xml:space="preserve"> с </w:t>
      </w:r>
      <w:r w:rsidRPr="007D2860">
        <w:rPr>
          <w:lang w:val="ru-RU"/>
        </w:rPr>
        <w:t xml:space="preserve">2017 </w:t>
      </w:r>
      <w:r>
        <w:rPr>
          <w:lang w:val="ru-RU"/>
        </w:rPr>
        <w:t xml:space="preserve">г. по </w:t>
      </w:r>
      <w:r w:rsidRPr="007D2860">
        <w:rPr>
          <w:lang w:val="ru-RU"/>
        </w:rPr>
        <w:t>2021</w:t>
      </w:r>
      <w:r>
        <w:rPr>
          <w:lang w:val="ru-RU"/>
        </w:rPr>
        <w:t> г</w:t>
      </w:r>
      <w:r w:rsidRPr="007D2860">
        <w:rPr>
          <w:lang w:val="ru-RU"/>
        </w:rPr>
        <w:t xml:space="preserve">. 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11 повестки дня: Новый стандарт ВОИС в области обмена данными о правовом статусе патентов между ведомствами промышленной собственности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B56E6D">
        <w:rPr>
          <w:lang w:val="ru-RU"/>
        </w:rPr>
        <w:t>5/8</w:t>
      </w:r>
      <w:r w:rsidRPr="003767DE">
        <w:t> Rev</w:t>
      </w:r>
      <w:r w:rsidRPr="00B56E6D">
        <w:rPr>
          <w:lang w:val="ru-RU"/>
        </w:rPr>
        <w:t>.1, содержащ</w:t>
      </w:r>
      <w:r>
        <w:rPr>
          <w:lang w:val="ru-RU"/>
        </w:rPr>
        <w:t>его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>о новом</w:t>
      </w:r>
      <w:r w:rsidRPr="00B56E6D">
        <w:rPr>
          <w:lang w:val="ru-RU"/>
        </w:rPr>
        <w:t xml:space="preserve"> </w:t>
      </w:r>
      <w:r>
        <w:rPr>
          <w:lang w:val="ru-RU"/>
        </w:rPr>
        <w:t>стандарте ВОИС</w:t>
      </w:r>
      <w:r w:rsidRPr="00B56E6D">
        <w:rPr>
          <w:lang w:val="ru-RU"/>
        </w:rPr>
        <w:t xml:space="preserve"> </w:t>
      </w:r>
      <w:r w:rsidRPr="0065486D">
        <w:rPr>
          <w:lang w:val="ru-RU"/>
        </w:rPr>
        <w:t xml:space="preserve">в области обмена данными о правовом статусе патентов между </w:t>
      </w:r>
      <w:r>
        <w:rPr>
          <w:lang w:val="ru-RU"/>
        </w:rPr>
        <w:t xml:space="preserve">ВПС;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>было подготовлено Целевой группой</w:t>
      </w:r>
      <w:r w:rsidRPr="000561CC">
        <w:rPr>
          <w:lang w:val="ru-RU"/>
        </w:rPr>
        <w:t xml:space="preserve"> по правовому статусу в рамках</w:t>
      </w:r>
      <w:r>
        <w:rPr>
          <w:lang w:val="ru-RU"/>
        </w:rPr>
        <w:t xml:space="preserve"> </w:t>
      </w:r>
      <w:r w:rsidRPr="00370FEC">
        <w:rPr>
          <w:lang w:val="ru-RU"/>
        </w:rPr>
        <w:t>выполнени</w:t>
      </w:r>
      <w:r>
        <w:rPr>
          <w:lang w:val="ru-RU"/>
        </w:rPr>
        <w:t>я задачи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№</w:t>
      </w:r>
      <w:r w:rsidRPr="00B56E6D">
        <w:rPr>
          <w:lang w:val="ru-RU"/>
        </w:rPr>
        <w:t xml:space="preserve"> 47.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 принял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новы</w:t>
      </w:r>
      <w:r>
        <w:rPr>
          <w:lang w:val="ru-RU"/>
        </w:rPr>
        <w:t>й</w:t>
      </w:r>
      <w:r w:rsidRPr="00B56E6D">
        <w:rPr>
          <w:lang w:val="ru-RU"/>
        </w:rPr>
        <w:t xml:space="preserve"> </w:t>
      </w:r>
      <w:r>
        <w:rPr>
          <w:lang w:val="ru-RU"/>
        </w:rPr>
        <w:t>стандарт ВОИС</w:t>
      </w:r>
      <w:r w:rsidRPr="00B56E6D">
        <w:rPr>
          <w:lang w:val="ru-RU"/>
        </w:rPr>
        <w:t xml:space="preserve"> </w:t>
      </w:r>
      <w:r w:rsidRPr="003767DE">
        <w:t>ST</w:t>
      </w:r>
      <w:r>
        <w:rPr>
          <w:lang w:val="ru-RU"/>
        </w:rPr>
        <w:t xml:space="preserve">.27 </w:t>
      </w:r>
      <w:r w:rsidRPr="000561CC">
        <w:rPr>
          <w:lang w:val="ru-RU"/>
        </w:rPr>
        <w:t>«</w:t>
      </w:r>
      <w:r w:rsidRPr="00B56E6D">
        <w:rPr>
          <w:lang w:val="ru-RU"/>
        </w:rPr>
        <w:t xml:space="preserve">Рекомендация </w:t>
      </w:r>
      <w:r w:rsidRPr="000561CC">
        <w:rPr>
          <w:lang w:val="ru-RU"/>
        </w:rPr>
        <w:t xml:space="preserve">в отношении </w:t>
      </w:r>
      <w:r w:rsidRPr="0065486D">
        <w:rPr>
          <w:lang w:val="ru-RU"/>
        </w:rPr>
        <w:t>обмена данными о правовом статусе патентов</w:t>
      </w:r>
      <w:r w:rsidRPr="000561CC">
        <w:rPr>
          <w:lang w:val="ru-RU"/>
        </w:rPr>
        <w:t>»</w:t>
      </w:r>
      <w:r w:rsidRPr="00B56E6D">
        <w:rPr>
          <w:lang w:val="ru-RU"/>
        </w:rPr>
        <w:t xml:space="preserve">, </w:t>
      </w:r>
      <w:r w:rsidRPr="000561CC">
        <w:rPr>
          <w:lang w:val="ru-RU"/>
        </w:rPr>
        <w:t>котор</w:t>
      </w:r>
      <w:r>
        <w:rPr>
          <w:lang w:val="ru-RU"/>
        </w:rPr>
        <w:t xml:space="preserve">ый воспроизводится </w:t>
      </w:r>
      <w:r w:rsidRPr="00B56E6D">
        <w:rPr>
          <w:lang w:val="ru-RU"/>
        </w:rPr>
        <w:t xml:space="preserve">в приложении к документу </w:t>
      </w:r>
      <w:r>
        <w:rPr>
          <w:lang w:val="ru-RU"/>
        </w:rPr>
        <w:t>CWS/</w:t>
      </w:r>
      <w:r w:rsidRPr="00B56E6D">
        <w:rPr>
          <w:lang w:val="ru-RU"/>
        </w:rPr>
        <w:t xml:space="preserve">5/8 </w:t>
      </w:r>
      <w:r w:rsidRPr="003767DE">
        <w:t>Rev</w:t>
      </w:r>
      <w:r w:rsidRPr="00B56E6D">
        <w:rPr>
          <w:lang w:val="ru-RU"/>
        </w:rPr>
        <w:t>.1</w:t>
      </w:r>
      <w:r>
        <w:rPr>
          <w:lang w:val="ru-RU"/>
        </w:rPr>
        <w:t>,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с</w:t>
      </w:r>
      <w:r>
        <w:rPr>
          <w:lang w:val="ru-RU"/>
        </w:rPr>
        <w:t>о</w:t>
      </w:r>
      <w:r w:rsidRPr="00B56E6D">
        <w:rPr>
          <w:lang w:val="ru-RU"/>
        </w:rPr>
        <w:t xml:space="preserve"> </w:t>
      </w:r>
      <w:r>
        <w:rPr>
          <w:lang w:val="ru-RU"/>
        </w:rPr>
        <w:t>следующими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изменения</w:t>
      </w:r>
      <w:r>
        <w:rPr>
          <w:lang w:val="ru-RU"/>
        </w:rPr>
        <w:t>ми</w:t>
      </w:r>
      <w:r w:rsidRPr="00B56E6D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34"/>
        </w:numPr>
        <w:ind w:left="1701" w:hanging="567"/>
        <w:rPr>
          <w:lang w:val="ru-RU"/>
        </w:rPr>
      </w:pPr>
      <w:r>
        <w:rPr>
          <w:lang w:val="ru-RU"/>
        </w:rPr>
        <w:t xml:space="preserve">исправленное первое </w:t>
      </w:r>
      <w:r w:rsidRPr="00EE7AD5">
        <w:rPr>
          <w:lang w:val="ru-RU"/>
        </w:rPr>
        <w:t>предложени</w:t>
      </w:r>
      <w:r>
        <w:rPr>
          <w:lang w:val="ru-RU"/>
        </w:rPr>
        <w:t>е в</w:t>
      </w:r>
      <w:r w:rsidRPr="007D2860">
        <w:rPr>
          <w:lang w:val="ru-RU"/>
        </w:rPr>
        <w:t xml:space="preserve"> </w:t>
      </w:r>
      <w:r>
        <w:rPr>
          <w:lang w:val="ru-RU"/>
        </w:rPr>
        <w:t>пункте</w:t>
      </w:r>
      <w:r w:rsidRPr="007D2860">
        <w:rPr>
          <w:lang w:val="ru-RU"/>
        </w:rPr>
        <w:t xml:space="preserve"> 35 гласит: </w:t>
      </w:r>
      <w:r w:rsidRPr="00693088">
        <w:rPr>
          <w:lang w:val="ru-RU"/>
        </w:rPr>
        <w:t>«</w:t>
      </w:r>
      <w:r w:rsidRPr="00115857">
        <w:rPr>
          <w:lang w:val="ru-RU"/>
        </w:rPr>
        <w:t xml:space="preserve">В дополнение к процедуре </w:t>
      </w:r>
      <w:r>
        <w:rPr>
          <w:lang w:val="ru-RU"/>
        </w:rPr>
        <w:t>увязки</w:t>
      </w:r>
      <w:r w:rsidRPr="00115857">
        <w:rPr>
          <w:lang w:val="ru-RU"/>
        </w:rPr>
        <w:t>, описанной в пункте 33 выше, настоящим стандартом рекомендуется</w:t>
      </w:r>
      <w:r>
        <w:rPr>
          <w:lang w:val="ru-RU"/>
        </w:rPr>
        <w:t>, чтобы</w:t>
      </w:r>
      <w:r w:rsidRPr="00115857">
        <w:rPr>
          <w:lang w:val="ru-RU"/>
        </w:rPr>
        <w:t xml:space="preserve"> ВПС увязыва</w:t>
      </w:r>
      <w:r>
        <w:rPr>
          <w:lang w:val="ru-RU"/>
        </w:rPr>
        <w:t xml:space="preserve">ли </w:t>
      </w:r>
      <w:r w:rsidRPr="00115857">
        <w:rPr>
          <w:lang w:val="ru-RU"/>
        </w:rPr>
        <w:t>свои национальные/р</w:t>
      </w:r>
      <w:r>
        <w:rPr>
          <w:lang w:val="ru-RU"/>
        </w:rPr>
        <w:t>егиональные события с детальным событием</w:t>
      </w:r>
      <w:r w:rsidRPr="00693088">
        <w:rPr>
          <w:lang w:val="ru-RU"/>
        </w:rPr>
        <w:t>»</w:t>
      </w:r>
      <w:r w:rsidRPr="0065486D">
        <w:rPr>
          <w:lang w:val="ru-RU"/>
        </w:rPr>
        <w:t>; и</w:t>
      </w:r>
    </w:p>
    <w:p w:rsidR="00812C66" w:rsidRDefault="00812C66" w:rsidP="00812C66">
      <w:pPr>
        <w:pStyle w:val="ONUME"/>
        <w:numPr>
          <w:ilvl w:val="0"/>
          <w:numId w:val="34"/>
        </w:numPr>
        <w:ind w:left="1701" w:hanging="567"/>
        <w:rPr>
          <w:lang w:val="ru-RU"/>
        </w:rPr>
      </w:pPr>
      <w:r w:rsidRPr="0065486D">
        <w:rPr>
          <w:lang w:val="ru-RU"/>
        </w:rPr>
        <w:lastRenderedPageBreak/>
        <w:t xml:space="preserve">во вступительной части приложения </w:t>
      </w:r>
      <w:r w:rsidRPr="0065486D">
        <w:t>IV</w:t>
      </w:r>
      <w:r w:rsidRPr="0065486D">
        <w:rPr>
          <w:lang w:val="ru-RU"/>
        </w:rPr>
        <w:t xml:space="preserve"> к </w:t>
      </w:r>
      <w:r w:rsidRPr="0065486D">
        <w:t>ST</w:t>
      </w:r>
      <w:r w:rsidRPr="0065486D">
        <w:rPr>
          <w:lang w:val="ru-RU"/>
        </w:rPr>
        <w:t>.27 слова «типовой шаблон» заменены словами «предлагаемый типовой шаблон».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>КСВ утвердил приводимое ниже редакционное примечание</w:t>
      </w:r>
      <w:r>
        <w:rPr>
          <w:lang w:val="ru-RU"/>
        </w:rPr>
        <w:t xml:space="preserve"> </w:t>
      </w:r>
      <w:r w:rsidRPr="0065486D">
        <w:rPr>
          <w:lang w:val="ru-RU"/>
        </w:rPr>
        <w:t xml:space="preserve">для включения в новый стандарт ВОИС </w:t>
      </w:r>
      <w:r w:rsidRPr="0065486D">
        <w:t>ST</w:t>
      </w:r>
      <w:r>
        <w:rPr>
          <w:lang w:val="ru-RU"/>
        </w:rPr>
        <w:t>.27</w:t>
      </w:r>
      <w:r w:rsidRPr="0065486D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5486D">
        <w:rPr>
          <w:lang w:val="ru-RU"/>
        </w:rPr>
        <w:t>Редакционное примечание Международного бюро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5486D">
        <w:rPr>
          <w:lang w:val="ru-RU"/>
        </w:rPr>
        <w:t xml:space="preserve">«Детальные события, </w:t>
      </w:r>
      <w:r>
        <w:rPr>
          <w:lang w:val="ru-RU"/>
        </w:rPr>
        <w:t>включенные в настоящий стандарт</w:t>
      </w:r>
      <w:r w:rsidRPr="0065486D">
        <w:rPr>
          <w:lang w:val="ru-RU"/>
        </w:rPr>
        <w:t xml:space="preserve">, носят предварительный характер и будут </w:t>
      </w:r>
      <w:r>
        <w:rPr>
          <w:lang w:val="ru-RU"/>
        </w:rPr>
        <w:t>проанализированы</w:t>
      </w:r>
      <w:r w:rsidRPr="0065486D">
        <w:rPr>
          <w:lang w:val="ru-RU"/>
        </w:rPr>
        <w:t xml:space="preserve"> ведомствами промышленной собственности (ВПС) </w:t>
      </w:r>
      <w:r>
        <w:rPr>
          <w:lang w:val="ru-RU"/>
        </w:rPr>
        <w:t>на один год</w:t>
      </w:r>
      <w:r w:rsidRPr="0065486D">
        <w:rPr>
          <w:lang w:val="ru-RU"/>
        </w:rPr>
        <w:t xml:space="preserve">. На основании </w:t>
      </w:r>
      <w:r w:rsidRPr="006413DB">
        <w:rPr>
          <w:lang w:val="ru-RU"/>
        </w:rPr>
        <w:t>сообщени</w:t>
      </w:r>
      <w:r>
        <w:rPr>
          <w:lang w:val="ru-RU"/>
        </w:rPr>
        <w:t xml:space="preserve">й </w:t>
      </w:r>
      <w:r w:rsidRPr="0065486D">
        <w:rPr>
          <w:lang w:val="ru-RU"/>
        </w:rPr>
        <w:t>ВПС</w:t>
      </w:r>
      <w:r>
        <w:rPr>
          <w:lang w:val="ru-RU"/>
        </w:rPr>
        <w:t xml:space="preserve"> </w:t>
      </w:r>
      <w:r w:rsidRPr="0065486D">
        <w:rPr>
          <w:lang w:val="ru-RU"/>
        </w:rPr>
        <w:t xml:space="preserve">об итогах </w:t>
      </w:r>
      <w:r>
        <w:rPr>
          <w:lang w:val="ru-RU"/>
        </w:rPr>
        <w:t xml:space="preserve">такого </w:t>
      </w:r>
      <w:r w:rsidRPr="006413DB">
        <w:rPr>
          <w:lang w:val="ru-RU"/>
        </w:rPr>
        <w:t>анализ</w:t>
      </w:r>
      <w:r>
        <w:rPr>
          <w:lang w:val="ru-RU"/>
        </w:rPr>
        <w:t xml:space="preserve">а </w:t>
      </w:r>
      <w:r w:rsidRPr="0065486D">
        <w:rPr>
          <w:lang w:val="ru-RU"/>
        </w:rPr>
        <w:t xml:space="preserve">на утверждение шестой сессии КСВ будет </w:t>
      </w:r>
      <w:r>
        <w:rPr>
          <w:lang w:val="ru-RU"/>
        </w:rPr>
        <w:t xml:space="preserve">вынесено </w:t>
      </w:r>
      <w:r w:rsidRPr="0065486D">
        <w:rPr>
          <w:lang w:val="ru-RU"/>
        </w:rPr>
        <w:t xml:space="preserve">окончательное предложение о </w:t>
      </w:r>
      <w:r>
        <w:rPr>
          <w:lang w:val="ru-RU"/>
        </w:rPr>
        <w:t xml:space="preserve">детальных событиях для включения </w:t>
      </w:r>
      <w:r w:rsidRPr="0065486D">
        <w:rPr>
          <w:lang w:val="ru-RU"/>
        </w:rPr>
        <w:t xml:space="preserve">в настоящий стандарт.  При желании ВПС могут </w:t>
      </w:r>
      <w:r>
        <w:rPr>
          <w:lang w:val="ru-RU"/>
        </w:rPr>
        <w:t>обмениваться</w:t>
      </w:r>
      <w:r w:rsidRPr="0065486D">
        <w:rPr>
          <w:lang w:val="ru-RU"/>
        </w:rPr>
        <w:t xml:space="preserve"> данными о правовом статусе</w:t>
      </w:r>
      <w:r>
        <w:rPr>
          <w:lang w:val="ru-RU"/>
        </w:rPr>
        <w:t xml:space="preserve">, основанными </w:t>
      </w:r>
      <w:r w:rsidRPr="0065486D">
        <w:rPr>
          <w:lang w:val="ru-RU"/>
        </w:rPr>
        <w:t xml:space="preserve">только </w:t>
      </w:r>
      <w:r>
        <w:rPr>
          <w:lang w:val="ru-RU"/>
        </w:rPr>
        <w:t>категориях и ключевых событиях</w:t>
      </w:r>
      <w:r w:rsidRPr="006548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5486D">
        <w:rPr>
          <w:lang w:val="ru-RU"/>
        </w:rPr>
        <w:t>Комитет по стандартам ВОИС (КСВ) принял настоящий стандарт на своей пятой сессии 2 июня 2017 г.»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поручил </w:t>
      </w:r>
      <w:r w:rsidRPr="00B56E6D">
        <w:rPr>
          <w:lang w:val="ru-RU"/>
        </w:rPr>
        <w:t>Секретариат</w:t>
      </w:r>
      <w:r>
        <w:rPr>
          <w:lang w:val="ru-RU"/>
        </w:rPr>
        <w:t>у подготовить циркулярное письмо, предлагающее ВПС</w:t>
      </w:r>
      <w:r w:rsidRPr="00B56E6D">
        <w:rPr>
          <w:lang w:val="ru-RU"/>
        </w:rPr>
        <w:t xml:space="preserve"> </w:t>
      </w:r>
      <w:r>
        <w:rPr>
          <w:lang w:val="ru-RU"/>
        </w:rPr>
        <w:t>оценить собственную практику</w:t>
      </w:r>
      <w:r w:rsidRPr="00B56E6D">
        <w:rPr>
          <w:lang w:val="ru-RU"/>
        </w:rPr>
        <w:t xml:space="preserve"> </w:t>
      </w:r>
      <w:r w:rsidRPr="00801092">
        <w:rPr>
          <w:lang w:val="ru-RU"/>
        </w:rPr>
        <w:t>работ</w:t>
      </w:r>
      <w:r>
        <w:rPr>
          <w:lang w:val="ru-RU"/>
        </w:rPr>
        <w:t xml:space="preserve">ы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свои </w:t>
      </w:r>
      <w:r w:rsidRPr="00115857">
        <w:rPr>
          <w:lang w:val="ru-RU"/>
        </w:rPr>
        <w:t>информационн</w:t>
      </w:r>
      <w:r>
        <w:rPr>
          <w:lang w:val="ru-RU"/>
        </w:rPr>
        <w:t xml:space="preserve">ые </w:t>
      </w:r>
      <w:r w:rsidRPr="007D2860">
        <w:rPr>
          <w:lang w:val="ru-RU"/>
        </w:rPr>
        <w:t>системы и</w:t>
      </w:r>
      <w:r w:rsidRPr="00B56E6D">
        <w:rPr>
          <w:lang w:val="ru-RU"/>
        </w:rPr>
        <w:t xml:space="preserve"> </w:t>
      </w:r>
      <w:r w:rsidRPr="00115857">
        <w:rPr>
          <w:lang w:val="ru-RU"/>
        </w:rPr>
        <w:t>проанализирова</w:t>
      </w:r>
      <w:r>
        <w:rPr>
          <w:lang w:val="ru-RU"/>
        </w:rPr>
        <w:t xml:space="preserve">ть </w:t>
      </w:r>
      <w:r w:rsidRPr="00B56E6D">
        <w:rPr>
          <w:lang w:val="ru-RU"/>
        </w:rPr>
        <w:t>временн</w:t>
      </w:r>
      <w:r>
        <w:rPr>
          <w:lang w:val="ru-RU"/>
        </w:rPr>
        <w:t>ые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детальн</w:t>
      </w:r>
      <w:r>
        <w:rPr>
          <w:lang w:val="ru-RU"/>
        </w:rPr>
        <w:t>ые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события, включенные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новы</w:t>
      </w:r>
      <w:r>
        <w:rPr>
          <w:lang w:val="ru-RU"/>
        </w:rPr>
        <w:t>й</w:t>
      </w:r>
      <w:r w:rsidRPr="00B56E6D">
        <w:rPr>
          <w:lang w:val="ru-RU"/>
        </w:rPr>
        <w:t xml:space="preserve"> </w:t>
      </w:r>
      <w:r>
        <w:rPr>
          <w:lang w:val="ru-RU"/>
        </w:rPr>
        <w:t>стандарт ВОИС</w:t>
      </w:r>
      <w:r w:rsidRPr="00B56E6D">
        <w:rPr>
          <w:lang w:val="ru-RU"/>
        </w:rPr>
        <w:t xml:space="preserve"> </w:t>
      </w:r>
      <w:r>
        <w:t>ST</w:t>
      </w:r>
      <w:r w:rsidRPr="00B56E6D">
        <w:rPr>
          <w:lang w:val="ru-RU"/>
        </w:rPr>
        <w:t>.27.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 xml:space="preserve">КСВ </w:t>
      </w:r>
      <w:r>
        <w:rPr>
          <w:lang w:val="ru-RU"/>
        </w:rPr>
        <w:t xml:space="preserve">поручил </w:t>
      </w:r>
      <w:r w:rsidRPr="0065486D">
        <w:rPr>
          <w:lang w:val="ru-RU"/>
        </w:rPr>
        <w:t>Целевой группе по правовому статусу:</w:t>
      </w:r>
    </w:p>
    <w:p w:rsidR="00812C66" w:rsidRDefault="00812C66" w:rsidP="00812C66">
      <w:pPr>
        <w:pStyle w:val="ONUME"/>
        <w:numPr>
          <w:ilvl w:val="0"/>
          <w:numId w:val="26"/>
        </w:numPr>
        <w:ind w:left="1701" w:hanging="567"/>
        <w:rPr>
          <w:lang w:val="ru-RU"/>
        </w:rPr>
      </w:pPr>
      <w:r w:rsidRPr="0065486D">
        <w:rPr>
          <w:lang w:val="ru-RU"/>
        </w:rPr>
        <w:t xml:space="preserve">подготовить </w:t>
      </w:r>
      <w:r>
        <w:rPr>
          <w:lang w:val="ru-RU"/>
        </w:rPr>
        <w:t>окончательный</w:t>
      </w:r>
      <w:r w:rsidRPr="0065486D">
        <w:rPr>
          <w:lang w:val="ru-RU"/>
        </w:rPr>
        <w:t xml:space="preserve"> перечень детальных событий и методические указания в отношении данных о правовом статусе патентов и представить их для рассмотрения и утверждения на его шестой сессии; и</w:t>
      </w:r>
    </w:p>
    <w:p w:rsidR="00812C66" w:rsidRDefault="00812C66" w:rsidP="00812C66">
      <w:pPr>
        <w:pStyle w:val="ONUME"/>
        <w:numPr>
          <w:ilvl w:val="0"/>
          <w:numId w:val="26"/>
        </w:numPr>
        <w:ind w:left="1701" w:hanging="567"/>
        <w:rPr>
          <w:lang w:val="ru-RU"/>
        </w:rPr>
      </w:pPr>
      <w:r w:rsidRPr="0065486D">
        <w:rPr>
          <w:lang w:val="ru-RU"/>
        </w:rPr>
        <w:t xml:space="preserve">подготовить рекомендацию в отношении обмена данными о правовом статусе товарных знаков и промышленных образцов и представить отчет по этому вопросу для рассмотрения на </w:t>
      </w:r>
      <w:r>
        <w:rPr>
          <w:lang w:val="ru-RU"/>
        </w:rPr>
        <w:t>его шестой сессии</w:t>
      </w:r>
      <w:r w:rsidRPr="006548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 поручил</w:t>
      </w:r>
      <w:r w:rsidRPr="00B56E6D">
        <w:rPr>
          <w:lang w:val="ru-RU"/>
        </w:rPr>
        <w:t xml:space="preserve"> </w:t>
      </w:r>
      <w:r w:rsidRPr="00CC05DC">
        <w:rPr>
          <w:lang w:val="ru-RU"/>
        </w:rPr>
        <w:t>Ц</w:t>
      </w:r>
      <w:r>
        <w:rPr>
          <w:lang w:val="ru-RU"/>
        </w:rPr>
        <w:t>елевой группе</w:t>
      </w:r>
      <w:r w:rsidRPr="00CC05DC">
        <w:rPr>
          <w:lang w:val="ru-RU"/>
        </w:rPr>
        <w:t xml:space="preserve"> по </w:t>
      </w:r>
      <w:r>
        <w:t>XML</w:t>
      </w:r>
      <w:r w:rsidRPr="00CC05DC">
        <w:rPr>
          <w:lang w:val="ru-RU"/>
        </w:rPr>
        <w:t xml:space="preserve"> для ПС</w:t>
      </w:r>
      <w:r w:rsidRPr="00B56E6D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B56E6D">
        <w:rPr>
          <w:lang w:val="ru-RU"/>
        </w:rPr>
        <w:t xml:space="preserve">, </w:t>
      </w:r>
      <w:r>
        <w:rPr>
          <w:lang w:val="ru-RU"/>
        </w:rPr>
        <w:t xml:space="preserve">в согласовании </w:t>
      </w:r>
      <w:r w:rsidRPr="007D2860">
        <w:rPr>
          <w:lang w:val="ru-RU"/>
        </w:rPr>
        <w:t>с</w:t>
      </w:r>
      <w:r w:rsidRPr="00B56E6D">
        <w:rPr>
          <w:lang w:val="ru-RU"/>
        </w:rPr>
        <w:t xml:space="preserve"> </w:t>
      </w:r>
      <w:r>
        <w:rPr>
          <w:lang w:val="ru-RU"/>
        </w:rPr>
        <w:t>Целевой группой по правовому статусу</w:t>
      </w:r>
      <w:r w:rsidRPr="00B56E6D">
        <w:rPr>
          <w:lang w:val="ru-RU"/>
        </w:rPr>
        <w:t xml:space="preserve">, </w:t>
      </w:r>
      <w:r w:rsidRPr="00115857">
        <w:rPr>
          <w:lang w:val="ru-RU"/>
        </w:rPr>
        <w:t>элемент</w:t>
      </w:r>
      <w:r>
        <w:rPr>
          <w:lang w:val="ru-RU"/>
        </w:rPr>
        <w:t xml:space="preserve">ы </w:t>
      </w:r>
      <w:r>
        <w:t>XML</w:t>
      </w:r>
      <w:r>
        <w:rPr>
          <w:lang w:val="ru-RU"/>
        </w:rPr>
        <w:t>-схемы на основе нового</w:t>
      </w:r>
      <w:r w:rsidRPr="00B56E6D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>.27</w:t>
      </w:r>
      <w:r>
        <w:rPr>
          <w:lang w:val="ru-RU"/>
        </w:rPr>
        <w:t>,</w:t>
      </w:r>
      <w:r w:rsidRPr="00B56E6D">
        <w:rPr>
          <w:lang w:val="ru-RU"/>
        </w:rPr>
        <w:t xml:space="preserve"> </w:t>
      </w:r>
      <w:r>
        <w:rPr>
          <w:lang w:val="ru-RU"/>
        </w:rPr>
        <w:t>облегчающие</w:t>
      </w:r>
      <w:r w:rsidRPr="00B56E6D">
        <w:rPr>
          <w:lang w:val="ru-RU"/>
        </w:rPr>
        <w:t xml:space="preserve"> </w:t>
      </w:r>
      <w:r>
        <w:rPr>
          <w:lang w:val="ru-RU"/>
        </w:rPr>
        <w:t>обмен данными о правовом статусе патентов</w:t>
      </w:r>
      <w:r w:rsidRPr="00B56E6D">
        <w:rPr>
          <w:lang w:val="ru-RU"/>
        </w:rPr>
        <w:t xml:space="preserve">. </w:t>
      </w:r>
      <w:r w:rsidRPr="00BD65AA">
        <w:rPr>
          <w:lang w:val="ru-RU"/>
        </w:rPr>
        <w:t xml:space="preserve">КСВ </w:t>
      </w:r>
      <w:r w:rsidRPr="007D2860">
        <w:rPr>
          <w:lang w:val="ru-RU"/>
        </w:rPr>
        <w:t>также</w:t>
      </w:r>
      <w:r w:rsidRPr="00BD65AA">
        <w:rPr>
          <w:lang w:val="ru-RU"/>
        </w:rPr>
        <w:t xml:space="preserve"> </w:t>
      </w:r>
      <w:r>
        <w:rPr>
          <w:lang w:val="ru-RU"/>
        </w:rPr>
        <w:t>поручил</w:t>
      </w:r>
      <w:r w:rsidRPr="00BD65AA">
        <w:rPr>
          <w:lang w:val="ru-RU"/>
        </w:rPr>
        <w:t xml:space="preserve"> </w:t>
      </w:r>
      <w:r>
        <w:rPr>
          <w:lang w:val="ru-RU"/>
        </w:rPr>
        <w:t xml:space="preserve">представить </w:t>
      </w:r>
      <w:r w:rsidRPr="00BD65AA">
        <w:rPr>
          <w:lang w:val="ru-RU"/>
        </w:rPr>
        <w:t>отчет</w:t>
      </w:r>
      <w:r>
        <w:rPr>
          <w:lang w:val="ru-RU"/>
        </w:rPr>
        <w:t xml:space="preserve"> о </w:t>
      </w:r>
      <w:r w:rsidRPr="00BD65AA">
        <w:rPr>
          <w:szCs w:val="22"/>
          <w:lang w:val="ru-RU"/>
        </w:rPr>
        <w:t>результат</w:t>
      </w:r>
      <w:r>
        <w:rPr>
          <w:lang w:val="ru-RU"/>
        </w:rPr>
        <w:t xml:space="preserve">ах этой </w:t>
      </w:r>
      <w:r w:rsidRPr="00BD65AA">
        <w:rPr>
          <w:lang w:val="ru-RU"/>
        </w:rPr>
        <w:t>работ</w:t>
      </w:r>
      <w:r>
        <w:rPr>
          <w:lang w:val="ru-RU"/>
        </w:rPr>
        <w:t xml:space="preserve">ы на его </w:t>
      </w:r>
      <w:r w:rsidRPr="00B56E6D">
        <w:rPr>
          <w:lang w:val="ru-RU"/>
        </w:rPr>
        <w:t>шестой</w:t>
      </w:r>
      <w:r w:rsidRPr="00BD65AA">
        <w:rPr>
          <w:lang w:val="ru-RU"/>
        </w:rPr>
        <w:t xml:space="preserve"> </w:t>
      </w:r>
      <w:r>
        <w:rPr>
          <w:lang w:val="ru-RU"/>
        </w:rPr>
        <w:t>сессии</w:t>
      </w:r>
      <w:r w:rsidRPr="00BD65AA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  <w:t>КСВ изменил формулировку задачи № 47</w:t>
      </w:r>
      <w:r>
        <w:rPr>
          <w:lang w:val="ru-RU"/>
        </w:rPr>
        <w:t xml:space="preserve"> на следующую</w:t>
      </w:r>
      <w:r w:rsidRPr="0065486D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«Подготовить окончательное</w:t>
      </w:r>
      <w:r w:rsidRPr="0065486D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65486D">
        <w:rPr>
          <w:lang w:val="ru-RU"/>
        </w:rPr>
        <w:t xml:space="preserve"> по детальным событиям и методические указания в отношении данных о правовом статусе патентов;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собственности».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>
        <w:rPr>
          <w:lang w:val="ru-RU"/>
        </w:rPr>
        <w:t>принял</w:t>
      </w:r>
      <w:r w:rsidRPr="00B56E6D">
        <w:rPr>
          <w:lang w:val="ru-RU"/>
        </w:rPr>
        <w:t xml:space="preserve"> к сведению </w:t>
      </w:r>
      <w:r w:rsidRPr="0018779F">
        <w:rPr>
          <w:lang w:val="ru-RU"/>
        </w:rPr>
        <w:t>возможн</w:t>
      </w:r>
      <w:r>
        <w:rPr>
          <w:lang w:val="ru-RU"/>
        </w:rPr>
        <w:t xml:space="preserve">ость </w:t>
      </w:r>
      <w:r w:rsidRPr="007D2860">
        <w:rPr>
          <w:lang w:val="ru-RU"/>
        </w:rPr>
        <w:t>несоответствия между формат</w:t>
      </w:r>
      <w:r>
        <w:rPr>
          <w:lang w:val="ru-RU"/>
        </w:rPr>
        <w:t>ом данных,</w:t>
      </w:r>
      <w:r w:rsidRPr="007D2860">
        <w:rPr>
          <w:lang w:val="ru-RU"/>
        </w:rPr>
        <w:t xml:space="preserve"> рекоменд</w:t>
      </w:r>
      <w:r>
        <w:rPr>
          <w:lang w:val="ru-RU"/>
        </w:rPr>
        <w:t>уемым</w:t>
      </w:r>
      <w:r w:rsidRPr="007D2860">
        <w:rPr>
          <w:lang w:val="ru-RU"/>
        </w:rPr>
        <w:t xml:space="preserve"> новы</w:t>
      </w:r>
      <w:r>
        <w:rPr>
          <w:lang w:val="ru-RU"/>
        </w:rPr>
        <w:t>м</w:t>
      </w:r>
      <w:r w:rsidRPr="007D2860">
        <w:rPr>
          <w:lang w:val="ru-RU"/>
        </w:rPr>
        <w:t xml:space="preserve"> стандарт</w:t>
      </w:r>
      <w:r>
        <w:rPr>
          <w:lang w:val="ru-RU"/>
        </w:rPr>
        <w:t>ом,</w:t>
      </w:r>
      <w:r w:rsidRPr="007D2860">
        <w:rPr>
          <w:lang w:val="ru-RU"/>
        </w:rPr>
        <w:t xml:space="preserve"> </w:t>
      </w:r>
      <w:r w:rsidRPr="00972F5A">
        <w:rPr>
          <w:lang w:val="ru-RU"/>
        </w:rPr>
        <w:t>котор</w:t>
      </w:r>
      <w:r>
        <w:rPr>
          <w:lang w:val="ru-RU"/>
        </w:rPr>
        <w:t xml:space="preserve">ый </w:t>
      </w:r>
      <w:r w:rsidRPr="0018779F">
        <w:rPr>
          <w:lang w:val="ru-RU"/>
        </w:rPr>
        <w:t>содерж</w:t>
      </w:r>
      <w:r>
        <w:rPr>
          <w:lang w:val="ru-RU"/>
        </w:rPr>
        <w:t>ит отсылку к стандарту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 xml:space="preserve">.2, и </w:t>
      </w:r>
      <w:r>
        <w:rPr>
          <w:lang w:val="ru-RU"/>
        </w:rPr>
        <w:t xml:space="preserve">будущими </w:t>
      </w:r>
      <w:r w:rsidRPr="0018779F">
        <w:rPr>
          <w:lang w:val="ru-RU"/>
        </w:rPr>
        <w:t>элемент</w:t>
      </w:r>
      <w:r>
        <w:rPr>
          <w:lang w:val="ru-RU"/>
        </w:rPr>
        <w:t>ами</w:t>
      </w:r>
      <w:r w:rsidRPr="007D2860">
        <w:rPr>
          <w:lang w:val="ru-RU"/>
        </w:rPr>
        <w:t xml:space="preserve"> </w:t>
      </w:r>
      <w:r>
        <w:t>XML</w:t>
      </w:r>
      <w:r>
        <w:rPr>
          <w:lang w:val="ru-RU"/>
        </w:rPr>
        <w:t>-схемы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для правового </w:t>
      </w:r>
      <w:r w:rsidRPr="007D2860">
        <w:rPr>
          <w:lang w:val="ru-RU"/>
        </w:rPr>
        <w:t>статус</w:t>
      </w:r>
      <w:r>
        <w:rPr>
          <w:lang w:val="ru-RU"/>
        </w:rPr>
        <w:t xml:space="preserve">а </w:t>
      </w:r>
      <w:r w:rsidRPr="0018779F">
        <w:rPr>
          <w:szCs w:val="22"/>
          <w:lang w:val="ru-RU"/>
        </w:rPr>
        <w:t>патент</w:t>
      </w:r>
      <w:r>
        <w:rPr>
          <w:lang w:val="ru-RU"/>
        </w:rPr>
        <w:t xml:space="preserve">ов, </w:t>
      </w:r>
      <w:r w:rsidRPr="0018779F">
        <w:rPr>
          <w:lang w:val="ru-RU"/>
        </w:rPr>
        <w:t>предусмотренн</w:t>
      </w:r>
      <w:r>
        <w:rPr>
          <w:lang w:val="ru-RU"/>
        </w:rPr>
        <w:t>ыми стандартом ВОИС</w:t>
      </w:r>
      <w:r w:rsidRPr="007D2860">
        <w:rPr>
          <w:lang w:val="ru-RU"/>
        </w:rPr>
        <w:t xml:space="preserve"> </w:t>
      </w:r>
      <w:r w:rsidRPr="003767DE">
        <w:t>ST</w:t>
      </w:r>
      <w:r w:rsidRPr="007D2860">
        <w:rPr>
          <w:lang w:val="ru-RU"/>
        </w:rPr>
        <w:t>.96.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65486D">
        <w:rPr>
          <w:lang w:val="ru-RU"/>
        </w:rPr>
        <w:instrText xml:space="preserve"> </w:instrText>
      </w:r>
      <w:r w:rsidRPr="003767DE">
        <w:instrText>AUTONUM</w:instrText>
      </w:r>
      <w:r w:rsidRPr="0065486D">
        <w:rPr>
          <w:lang w:val="ru-RU"/>
        </w:rPr>
        <w:instrText xml:space="preserve">  </w:instrText>
      </w:r>
      <w:r w:rsidRPr="003767DE">
        <w:fldChar w:fldCharType="end"/>
      </w:r>
      <w:r w:rsidRPr="0065486D">
        <w:rPr>
          <w:lang w:val="ru-RU"/>
        </w:rPr>
        <w:tab/>
      </w:r>
      <w:r>
        <w:rPr>
          <w:lang w:val="ru-RU"/>
        </w:rPr>
        <w:t xml:space="preserve">Учитывая упомянутую выше </w:t>
      </w:r>
      <w:r w:rsidRPr="0018779F">
        <w:rPr>
          <w:lang w:val="ru-RU"/>
        </w:rPr>
        <w:t>возможн</w:t>
      </w:r>
      <w:r>
        <w:rPr>
          <w:lang w:val="ru-RU"/>
        </w:rPr>
        <w:t xml:space="preserve">ость несоответствия, </w:t>
      </w:r>
      <w:r w:rsidRPr="0065486D">
        <w:rPr>
          <w:lang w:val="ru-RU"/>
        </w:rPr>
        <w:t xml:space="preserve">КСВ </w:t>
      </w:r>
      <w:r>
        <w:rPr>
          <w:lang w:val="ru-RU"/>
        </w:rPr>
        <w:t xml:space="preserve">поручил </w:t>
      </w:r>
      <w:r w:rsidRPr="0065486D">
        <w:rPr>
          <w:lang w:val="ru-RU"/>
        </w:rPr>
        <w:t>Секретариат</w:t>
      </w:r>
      <w:r>
        <w:rPr>
          <w:lang w:val="ru-RU"/>
        </w:rPr>
        <w:t>у</w:t>
      </w:r>
      <w:r w:rsidRPr="0065486D">
        <w:rPr>
          <w:lang w:val="ru-RU"/>
        </w:rPr>
        <w:t xml:space="preserve"> проанализировать формат </w:t>
      </w:r>
      <w:r>
        <w:rPr>
          <w:lang w:val="ru-RU"/>
        </w:rPr>
        <w:t>(</w:t>
      </w:r>
      <w:r w:rsidRPr="0065486D">
        <w:rPr>
          <w:lang w:val="ru-RU"/>
        </w:rPr>
        <w:t>формат</w:t>
      </w:r>
      <w:r>
        <w:rPr>
          <w:lang w:val="ru-RU"/>
        </w:rPr>
        <w:t>ы)</w:t>
      </w:r>
      <w:r w:rsidRPr="0065486D">
        <w:rPr>
          <w:lang w:val="ru-RU"/>
        </w:rPr>
        <w:t xml:space="preserve"> данных, рекомендуемый </w:t>
      </w:r>
      <w:r>
        <w:rPr>
          <w:lang w:val="ru-RU"/>
        </w:rPr>
        <w:lastRenderedPageBreak/>
        <w:t>(рекомендуемые)</w:t>
      </w:r>
      <w:r w:rsidRPr="0065486D">
        <w:rPr>
          <w:lang w:val="ru-RU"/>
        </w:rPr>
        <w:t xml:space="preserve"> в стандартах ВОИС, и представить отчет о результатах этой работы на его шестой сессии.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12 повестки дня: Новый стандарт ВОИС по ведомственному досье патентных документов, публикуемому патентным ведомством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B56E6D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B56E6D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B56E6D">
        <w:rPr>
          <w:szCs w:val="22"/>
          <w:lang w:val="ru-RU"/>
        </w:rPr>
        <w:tab/>
        <w:t xml:space="preserve">Обсуждения проходили на основе документа </w:t>
      </w:r>
      <w:r>
        <w:rPr>
          <w:szCs w:val="22"/>
          <w:lang w:val="ru-RU"/>
        </w:rPr>
        <w:t>CWS/</w:t>
      </w:r>
      <w:r w:rsidRPr="00B56E6D">
        <w:rPr>
          <w:szCs w:val="22"/>
          <w:lang w:val="ru-RU"/>
        </w:rPr>
        <w:t>5/9, содержащ</w:t>
      </w:r>
      <w:r>
        <w:rPr>
          <w:szCs w:val="22"/>
          <w:lang w:val="ru-RU"/>
        </w:rPr>
        <w:t>его</w:t>
      </w:r>
      <w:r w:rsidRPr="00B56E6D">
        <w:rPr>
          <w:szCs w:val="22"/>
          <w:lang w:val="ru-RU"/>
        </w:rPr>
        <w:t xml:space="preserve"> </w:t>
      </w:r>
      <w:r w:rsidRPr="007D2860">
        <w:rPr>
          <w:szCs w:val="22"/>
          <w:lang w:val="ru-RU"/>
        </w:rPr>
        <w:t>предложение</w:t>
      </w:r>
      <w:r w:rsidRPr="00B56E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</w:t>
      </w:r>
      <w:r w:rsidRPr="00AE5C4C">
        <w:rPr>
          <w:szCs w:val="22"/>
          <w:lang w:val="ru-RU"/>
        </w:rPr>
        <w:t>выработк</w:t>
      </w:r>
      <w:r>
        <w:rPr>
          <w:szCs w:val="22"/>
          <w:lang w:val="ru-RU"/>
        </w:rPr>
        <w:t xml:space="preserve">е </w:t>
      </w:r>
      <w:r w:rsidRPr="007D2860">
        <w:rPr>
          <w:szCs w:val="22"/>
          <w:lang w:val="ru-RU"/>
        </w:rPr>
        <w:t>новы</w:t>
      </w:r>
      <w:r>
        <w:rPr>
          <w:szCs w:val="22"/>
          <w:lang w:val="ru-RU"/>
        </w:rPr>
        <w:t>х</w:t>
      </w:r>
      <w:r w:rsidRPr="00B56E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B56E6D">
        <w:rPr>
          <w:szCs w:val="22"/>
          <w:lang w:val="ru-RU"/>
        </w:rPr>
        <w:t xml:space="preserve"> </w:t>
      </w:r>
      <w:r w:rsidRPr="00AE5C4C">
        <w:rPr>
          <w:szCs w:val="22"/>
          <w:lang w:val="ru-RU"/>
        </w:rPr>
        <w:t xml:space="preserve">в отношении ведомственного досье </w:t>
      </w:r>
      <w:r>
        <w:rPr>
          <w:szCs w:val="22"/>
          <w:lang w:val="ru-RU"/>
        </w:rPr>
        <w:t xml:space="preserve">патентных документов, </w:t>
      </w:r>
      <w:r w:rsidRPr="0065486D">
        <w:rPr>
          <w:lang w:val="ru-RU"/>
        </w:rPr>
        <w:t>публик</w:t>
      </w:r>
      <w:r>
        <w:rPr>
          <w:lang w:val="ru-RU"/>
        </w:rPr>
        <w:t xml:space="preserve">уемого </w:t>
      </w:r>
      <w:r>
        <w:rPr>
          <w:szCs w:val="22"/>
          <w:lang w:val="ru-RU"/>
        </w:rPr>
        <w:t>ВПС</w:t>
      </w:r>
      <w:r w:rsidRPr="00B56E6D">
        <w:rPr>
          <w:szCs w:val="22"/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B56E6D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B56E6D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B56E6D">
        <w:rPr>
          <w:szCs w:val="22"/>
          <w:lang w:val="ru-RU"/>
        </w:rPr>
        <w:tab/>
      </w:r>
      <w:r w:rsidRPr="003E49CA">
        <w:rPr>
          <w:szCs w:val="22"/>
          <w:lang w:val="ru-RU"/>
        </w:rPr>
        <w:t>КСВ</w:t>
      </w:r>
      <w:r w:rsidRPr="00B56E6D">
        <w:rPr>
          <w:szCs w:val="22"/>
          <w:lang w:val="ru-RU"/>
        </w:rPr>
        <w:t xml:space="preserve"> приняла к сведению </w:t>
      </w:r>
      <w:r w:rsidRPr="007D2860">
        <w:rPr>
          <w:szCs w:val="22"/>
          <w:lang w:val="ru-RU"/>
        </w:rPr>
        <w:t>отчет</w:t>
      </w:r>
      <w:r w:rsidRPr="003E49CA">
        <w:rPr>
          <w:szCs w:val="22"/>
          <w:lang w:val="ru-RU"/>
        </w:rPr>
        <w:t xml:space="preserve"> </w:t>
      </w:r>
      <w:r w:rsidRPr="007D2860">
        <w:rPr>
          <w:szCs w:val="22"/>
          <w:lang w:val="ru-RU"/>
        </w:rPr>
        <w:t>о</w:t>
      </w:r>
      <w:r w:rsidRPr="003E49CA">
        <w:rPr>
          <w:szCs w:val="22"/>
          <w:lang w:val="ru-RU"/>
        </w:rPr>
        <w:t xml:space="preserve"> </w:t>
      </w:r>
      <w:r w:rsidRPr="007D2860">
        <w:rPr>
          <w:szCs w:val="22"/>
          <w:lang w:val="ru-RU"/>
        </w:rPr>
        <w:t>работе</w:t>
      </w:r>
      <w:r w:rsidRPr="003E49CA">
        <w:rPr>
          <w:szCs w:val="22"/>
          <w:lang w:val="ru-RU"/>
        </w:rPr>
        <w:t xml:space="preserve"> </w:t>
      </w:r>
      <w:r>
        <w:rPr>
          <w:lang w:val="ru-RU"/>
        </w:rPr>
        <w:t>Целевой группы</w:t>
      </w:r>
      <w:r w:rsidRPr="00AE5C4C">
        <w:rPr>
          <w:lang w:val="ru-RU"/>
        </w:rPr>
        <w:t xml:space="preserve"> по ведомственному досье</w:t>
      </w:r>
      <w:r w:rsidRPr="003E49CA">
        <w:rPr>
          <w:lang w:val="ru-RU"/>
        </w:rPr>
        <w:t xml:space="preserve">, </w:t>
      </w:r>
      <w:r w:rsidRPr="007D2860">
        <w:rPr>
          <w:lang w:val="ru-RU"/>
        </w:rPr>
        <w:t>воспроизвед</w:t>
      </w:r>
      <w:r>
        <w:rPr>
          <w:lang w:val="ru-RU"/>
        </w:rPr>
        <w:t>енный</w:t>
      </w:r>
      <w:r w:rsidRPr="003E49CA">
        <w:rPr>
          <w:lang w:val="ru-RU"/>
        </w:rPr>
        <w:t xml:space="preserve"> </w:t>
      </w:r>
      <w:r w:rsidRPr="007D2860">
        <w:rPr>
          <w:szCs w:val="22"/>
          <w:lang w:val="ru-RU"/>
        </w:rPr>
        <w:t>в</w:t>
      </w:r>
      <w:r w:rsidRPr="003E49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3E49CA">
        <w:rPr>
          <w:szCs w:val="22"/>
          <w:lang w:val="ru-RU"/>
        </w:rPr>
        <w:t xml:space="preserve"> </w:t>
      </w:r>
      <w:r w:rsidRPr="003767DE">
        <w:rPr>
          <w:szCs w:val="22"/>
        </w:rPr>
        <w:t>I</w:t>
      </w:r>
      <w:r w:rsidRPr="003E49CA">
        <w:rPr>
          <w:szCs w:val="22"/>
          <w:lang w:val="ru-RU"/>
        </w:rPr>
        <w:t xml:space="preserve"> </w:t>
      </w:r>
      <w:r w:rsidRPr="00CD7616">
        <w:rPr>
          <w:szCs w:val="22"/>
          <w:lang w:val="ru-RU"/>
        </w:rPr>
        <w:t>к документу</w:t>
      </w:r>
      <w:r w:rsidRPr="003E49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CWS/</w:t>
      </w:r>
      <w:r w:rsidRPr="003E49CA">
        <w:rPr>
          <w:szCs w:val="22"/>
          <w:lang w:val="ru-RU"/>
        </w:rPr>
        <w:t>5/9.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65486D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65486D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65486D">
        <w:rPr>
          <w:szCs w:val="22"/>
          <w:lang w:val="ru-RU"/>
        </w:rPr>
        <w:tab/>
        <w:t xml:space="preserve">КСВ принял новый стандарт ВОИС </w:t>
      </w:r>
      <w:r w:rsidRPr="0065486D">
        <w:rPr>
          <w:szCs w:val="22"/>
        </w:rPr>
        <w:t>ST</w:t>
      </w:r>
      <w:r w:rsidRPr="0065486D">
        <w:rPr>
          <w:szCs w:val="22"/>
          <w:lang w:val="ru-RU"/>
        </w:rPr>
        <w:t>.37 «Рекомендация в отношении ведомственного досье публик</w:t>
      </w:r>
      <w:r>
        <w:rPr>
          <w:szCs w:val="22"/>
          <w:lang w:val="ru-RU"/>
        </w:rPr>
        <w:t xml:space="preserve">уемых </w:t>
      </w:r>
      <w:r w:rsidRPr="0065486D">
        <w:rPr>
          <w:szCs w:val="22"/>
          <w:lang w:val="ru-RU"/>
        </w:rPr>
        <w:t xml:space="preserve">патентных документов», </w:t>
      </w:r>
      <w:r>
        <w:rPr>
          <w:szCs w:val="22"/>
          <w:lang w:val="ru-RU"/>
        </w:rPr>
        <w:t>воспроизведенный</w:t>
      </w:r>
      <w:r w:rsidRPr="0065486D">
        <w:rPr>
          <w:szCs w:val="22"/>
          <w:lang w:val="ru-RU"/>
        </w:rPr>
        <w:t xml:space="preserve"> в приложении </w:t>
      </w:r>
      <w:r w:rsidRPr="0065486D">
        <w:rPr>
          <w:szCs w:val="22"/>
        </w:rPr>
        <w:t>II</w:t>
      </w:r>
      <w:r w:rsidRPr="0065486D">
        <w:rPr>
          <w:szCs w:val="22"/>
          <w:lang w:val="ru-RU"/>
        </w:rPr>
        <w:t xml:space="preserve"> к документу </w:t>
      </w:r>
      <w:r>
        <w:rPr>
          <w:szCs w:val="22"/>
          <w:lang w:val="ru-RU"/>
        </w:rPr>
        <w:t>CWS/</w:t>
      </w:r>
      <w:r w:rsidRPr="0065486D">
        <w:rPr>
          <w:szCs w:val="22"/>
          <w:lang w:val="ru-RU"/>
        </w:rPr>
        <w:t>5/9, со следующими изменениями:</w:t>
      </w:r>
    </w:p>
    <w:p w:rsidR="00812C66" w:rsidRDefault="00812C66" w:rsidP="00812C66">
      <w:pPr>
        <w:pStyle w:val="ONUME"/>
        <w:numPr>
          <w:ilvl w:val="0"/>
          <w:numId w:val="38"/>
        </w:numPr>
        <w:ind w:left="1701" w:hanging="567"/>
        <w:rPr>
          <w:szCs w:val="22"/>
          <w:lang w:val="ru-RU"/>
        </w:rPr>
      </w:pPr>
      <w:r w:rsidRPr="00A90E84">
        <w:rPr>
          <w:szCs w:val="22"/>
          <w:lang w:val="ru-RU"/>
        </w:rPr>
        <w:t>определение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кода</w:t>
      </w:r>
      <w:r w:rsidRPr="0065486D">
        <w:rPr>
          <w:szCs w:val="22"/>
          <w:lang w:val="ru-RU"/>
        </w:rPr>
        <w:t xml:space="preserve"> «</w:t>
      </w:r>
      <w:r w:rsidRPr="00A90E84">
        <w:rPr>
          <w:szCs w:val="22"/>
          <w:lang w:val="ru-RU"/>
        </w:rPr>
        <w:t>Е</w:t>
      </w:r>
      <w:r w:rsidRPr="0065486D">
        <w:rPr>
          <w:szCs w:val="22"/>
          <w:lang w:val="ru-RU"/>
        </w:rPr>
        <w:t xml:space="preserve">» </w:t>
      </w:r>
      <w:r w:rsidRPr="00A90E84">
        <w:rPr>
          <w:szCs w:val="22"/>
          <w:lang w:val="ru-RU"/>
        </w:rPr>
        <w:t>в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пункте</w:t>
      </w:r>
      <w:r w:rsidRPr="0065486D">
        <w:rPr>
          <w:szCs w:val="22"/>
          <w:lang w:val="ru-RU"/>
        </w:rPr>
        <w:t xml:space="preserve"> 23 </w:t>
      </w:r>
      <w:r w:rsidRPr="00A90E84">
        <w:rPr>
          <w:szCs w:val="22"/>
          <w:lang w:val="ru-RU"/>
        </w:rPr>
        <w:t>с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внесенной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поправкой</w:t>
      </w:r>
      <w:r w:rsidRPr="0065486D">
        <w:rPr>
          <w:szCs w:val="22"/>
          <w:lang w:val="ru-RU"/>
        </w:rPr>
        <w:t xml:space="preserve"> </w:t>
      </w:r>
      <w:r w:rsidRPr="00A90E84">
        <w:rPr>
          <w:szCs w:val="22"/>
          <w:lang w:val="ru-RU"/>
        </w:rPr>
        <w:t>гласит</w:t>
      </w:r>
      <w:r w:rsidRPr="0065486D">
        <w:rPr>
          <w:szCs w:val="22"/>
          <w:lang w:val="ru-RU"/>
        </w:rPr>
        <w:t xml:space="preserve">:  «Номер публикации, присваиваемый ВПС при переходе на национальную/региональную фазу </w:t>
      </w:r>
      <w:r w:rsidRPr="0073326A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65486D">
        <w:rPr>
          <w:szCs w:val="22"/>
          <w:lang w:val="ru-RU"/>
        </w:rPr>
        <w:t>РСТ (например</w:t>
      </w:r>
      <w:r>
        <w:rPr>
          <w:szCs w:val="22"/>
          <w:lang w:val="ru-RU"/>
        </w:rPr>
        <w:t xml:space="preserve">, </w:t>
      </w:r>
      <w:r w:rsidRPr="003767DE">
        <w:rPr>
          <w:szCs w:val="22"/>
        </w:rPr>
        <w:t>Euro</w:t>
      </w:r>
      <w:r w:rsidRPr="0073326A">
        <w:rPr>
          <w:szCs w:val="22"/>
          <w:lang w:val="ru-RU"/>
        </w:rPr>
        <w:t>-</w:t>
      </w:r>
      <w:r w:rsidRPr="003767DE">
        <w:rPr>
          <w:szCs w:val="22"/>
        </w:rPr>
        <w:t>PCT</w:t>
      </w:r>
      <w:r w:rsidRPr="0065486D">
        <w:rPr>
          <w:szCs w:val="22"/>
          <w:lang w:val="ru-RU"/>
        </w:rPr>
        <w:t>).  Соответствующий документ не публикуется. Под заявкой Евро-РСТ понимается международная патентная заявка (РСТ), перешедшая на европейскую региональную фазу»</w:t>
      </w:r>
      <w:r w:rsidRPr="00525AF3">
        <w:rPr>
          <w:szCs w:val="22"/>
          <w:lang w:val="ru-RU"/>
        </w:rPr>
        <w:t>;</w:t>
      </w:r>
    </w:p>
    <w:p w:rsidR="00812C66" w:rsidRDefault="00812C66" w:rsidP="00812C66">
      <w:pPr>
        <w:pStyle w:val="ONUME"/>
        <w:numPr>
          <w:ilvl w:val="0"/>
          <w:numId w:val="38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25A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Pr="00525AF3">
        <w:rPr>
          <w:szCs w:val="22"/>
          <w:lang w:val="ru-RU"/>
        </w:rPr>
        <w:t xml:space="preserve"> 29 </w:t>
      </w:r>
      <w:r>
        <w:rPr>
          <w:szCs w:val="22"/>
          <w:lang w:val="ru-RU"/>
        </w:rPr>
        <w:t xml:space="preserve">было добавлено следующее </w:t>
      </w:r>
      <w:r w:rsidRPr="0073326A">
        <w:rPr>
          <w:szCs w:val="22"/>
          <w:lang w:val="ru-RU"/>
        </w:rPr>
        <w:t>предложени</w:t>
      </w:r>
      <w:r>
        <w:rPr>
          <w:szCs w:val="22"/>
          <w:lang w:val="ru-RU"/>
        </w:rPr>
        <w:t>е</w:t>
      </w:r>
      <w:r w:rsidRPr="00525AF3">
        <w:rPr>
          <w:szCs w:val="22"/>
          <w:lang w:val="ru-RU"/>
        </w:rPr>
        <w:t xml:space="preserve">:  «Если в ведомственном досье </w:t>
      </w:r>
      <w:r w:rsidRPr="00766311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а </w:t>
      </w:r>
      <w:r w:rsidRPr="00525AF3">
        <w:rPr>
          <w:szCs w:val="22"/>
          <w:lang w:val="ru-RU"/>
        </w:rPr>
        <w:t>ПС используются форматы номеров заявок, отличающиеся от используемых в оригинальной</w:t>
      </w:r>
      <w:r>
        <w:rPr>
          <w:szCs w:val="22"/>
          <w:lang w:val="ru-RU"/>
        </w:rPr>
        <w:t xml:space="preserve"> публикации, в файле определений</w:t>
      </w:r>
      <w:r w:rsidRPr="00525AF3">
        <w:rPr>
          <w:szCs w:val="22"/>
          <w:lang w:val="ru-RU"/>
        </w:rPr>
        <w:t xml:space="preserve"> должно содержаться </w:t>
      </w:r>
      <w:r>
        <w:rPr>
          <w:szCs w:val="22"/>
          <w:lang w:val="ru-RU"/>
        </w:rPr>
        <w:t>по</w:t>
      </w:r>
      <w:r w:rsidRPr="00525AF3">
        <w:rPr>
          <w:szCs w:val="22"/>
          <w:lang w:val="ru-RU"/>
        </w:rPr>
        <w:t xml:space="preserve">яснение </w:t>
      </w:r>
      <w:r w:rsidRPr="00242800">
        <w:rPr>
          <w:szCs w:val="22"/>
          <w:lang w:val="ru-RU"/>
        </w:rPr>
        <w:t xml:space="preserve">в отношении </w:t>
      </w:r>
      <w:r w:rsidRPr="00525AF3">
        <w:rPr>
          <w:szCs w:val="22"/>
          <w:lang w:val="ru-RU"/>
        </w:rPr>
        <w:t>формата».</w:t>
      </w:r>
    </w:p>
    <w:p w:rsidR="00812C66" w:rsidRDefault="00812C66" w:rsidP="00812C66">
      <w:pPr>
        <w:pStyle w:val="ONUME"/>
        <w:numPr>
          <w:ilvl w:val="0"/>
          <w:numId w:val="38"/>
        </w:numPr>
        <w:ind w:left="1701" w:hanging="567"/>
        <w:rPr>
          <w:szCs w:val="22"/>
          <w:lang w:val="ru-RU"/>
        </w:rPr>
      </w:pPr>
      <w:r w:rsidRPr="00525AF3">
        <w:rPr>
          <w:szCs w:val="22"/>
          <w:lang w:val="ru-RU"/>
        </w:rPr>
        <w:t xml:space="preserve">определение кода «Е» в приложении </w:t>
      </w:r>
      <w:r w:rsidRPr="002F3C24">
        <w:rPr>
          <w:szCs w:val="22"/>
        </w:rPr>
        <w:t>I</w:t>
      </w:r>
      <w:r w:rsidRPr="00525AF3">
        <w:rPr>
          <w:szCs w:val="22"/>
          <w:lang w:val="ru-RU"/>
        </w:rPr>
        <w:t xml:space="preserve"> было изменено следующим образом: «Заявки РСТ, которые не публиков</w:t>
      </w:r>
      <w:r>
        <w:rPr>
          <w:szCs w:val="22"/>
          <w:lang w:val="ru-RU"/>
        </w:rPr>
        <w:t xml:space="preserve">ались </w:t>
      </w:r>
      <w:r w:rsidRPr="00525AF3">
        <w:rPr>
          <w:szCs w:val="22"/>
          <w:lang w:val="ru-RU"/>
        </w:rPr>
        <w:t>повторно».</w:t>
      </w:r>
    </w:p>
    <w:p w:rsidR="00812C66" w:rsidRDefault="00812C66" w:rsidP="00812C66">
      <w:pPr>
        <w:pStyle w:val="ONUME"/>
        <w:numPr>
          <w:ilvl w:val="0"/>
          <w:numId w:val="0"/>
        </w:numPr>
        <w:tabs>
          <w:tab w:val="num" w:pos="567"/>
        </w:tabs>
        <w:ind w:left="567"/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525AF3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525AF3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525AF3">
        <w:rPr>
          <w:szCs w:val="22"/>
          <w:lang w:val="ru-RU"/>
        </w:rPr>
        <w:tab/>
        <w:t>КСВ утвердил приводимое ниже редакционное примечание</w:t>
      </w:r>
      <w:r>
        <w:rPr>
          <w:szCs w:val="22"/>
          <w:lang w:val="ru-RU"/>
        </w:rPr>
        <w:t xml:space="preserve"> </w:t>
      </w:r>
      <w:r w:rsidRPr="00525AF3">
        <w:rPr>
          <w:szCs w:val="22"/>
          <w:lang w:val="ru-RU"/>
        </w:rPr>
        <w:t xml:space="preserve">для включения в новый стандарт ВОИС </w:t>
      </w:r>
      <w:r w:rsidRPr="00125E1C">
        <w:rPr>
          <w:szCs w:val="22"/>
        </w:rPr>
        <w:t>ST</w:t>
      </w:r>
      <w:r>
        <w:rPr>
          <w:szCs w:val="22"/>
          <w:lang w:val="ru-RU"/>
        </w:rPr>
        <w:t>.37</w:t>
      </w:r>
      <w:r w:rsidRPr="00525AF3">
        <w:rPr>
          <w:szCs w:val="22"/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>Редакционное примечание Международного бюро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>«</w:t>
      </w:r>
      <w:r w:rsidRPr="00242800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525AF3">
        <w:rPr>
          <w:lang w:val="ru-RU"/>
        </w:rPr>
        <w:t xml:space="preserve">Приложения </w:t>
      </w:r>
      <w:r w:rsidRPr="00525AF3">
        <w:t>III</w:t>
      </w:r>
      <w:r w:rsidRPr="00525AF3">
        <w:rPr>
          <w:lang w:val="ru-RU"/>
        </w:rPr>
        <w:t xml:space="preserve"> и </w:t>
      </w:r>
      <w:r w:rsidRPr="00525AF3">
        <w:t>IV</w:t>
      </w:r>
      <w:r w:rsidRPr="00525AF3">
        <w:rPr>
          <w:lang w:val="ru-RU"/>
        </w:rPr>
        <w:t xml:space="preserve"> к настоящему Стандарту, в которых </w:t>
      </w:r>
      <w:r w:rsidRPr="00242800">
        <w:rPr>
          <w:lang w:val="ru-RU"/>
        </w:rPr>
        <w:t>содерж</w:t>
      </w:r>
      <w:r>
        <w:rPr>
          <w:lang w:val="ru-RU"/>
        </w:rPr>
        <w:t>ится определение</w:t>
      </w:r>
      <w:r w:rsidRPr="00525AF3">
        <w:rPr>
          <w:lang w:val="ru-RU"/>
        </w:rPr>
        <w:t xml:space="preserve"> </w:t>
      </w:r>
      <w:r w:rsidRPr="00525AF3">
        <w:t>XML</w:t>
      </w:r>
      <w:r>
        <w:rPr>
          <w:lang w:val="ru-RU"/>
        </w:rPr>
        <w:t>-схемы</w:t>
      </w:r>
      <w:r w:rsidRPr="00525AF3">
        <w:rPr>
          <w:lang w:val="ru-RU"/>
        </w:rPr>
        <w:t xml:space="preserve"> (</w:t>
      </w:r>
      <w:r w:rsidRPr="00525AF3">
        <w:t>XSD</w:t>
      </w:r>
      <w:r w:rsidRPr="00525AF3">
        <w:rPr>
          <w:lang w:val="ru-RU"/>
        </w:rPr>
        <w:t xml:space="preserve">) и </w:t>
      </w:r>
      <w:r>
        <w:rPr>
          <w:lang w:val="ru-RU"/>
        </w:rPr>
        <w:t>определение</w:t>
      </w:r>
      <w:r w:rsidRPr="00525AF3">
        <w:rPr>
          <w:lang w:val="ru-RU"/>
        </w:rPr>
        <w:t xml:space="preserve"> типа данных (</w:t>
      </w:r>
      <w:r w:rsidRPr="00525AF3">
        <w:t>DTD</w:t>
      </w:r>
      <w:r w:rsidRPr="00525AF3">
        <w:rPr>
          <w:lang w:val="ru-RU"/>
        </w:rPr>
        <w:t xml:space="preserve">), </w:t>
      </w:r>
      <w:r>
        <w:rPr>
          <w:lang w:val="ru-RU"/>
        </w:rPr>
        <w:t xml:space="preserve">готовятся </w:t>
      </w:r>
      <w:r w:rsidRPr="00525AF3">
        <w:rPr>
          <w:lang w:val="ru-RU"/>
        </w:rPr>
        <w:t xml:space="preserve">Целевой группой по ведомственному досье. </w:t>
      </w:r>
      <w:r>
        <w:rPr>
          <w:lang w:val="ru-RU"/>
        </w:rPr>
        <w:t>Предполагается, что они будут представлены</w:t>
      </w:r>
      <w:r w:rsidRPr="00525AF3">
        <w:rPr>
          <w:lang w:val="ru-RU"/>
        </w:rPr>
        <w:t xml:space="preserve"> для рассмотрения и принятия </w:t>
      </w:r>
      <w:r>
        <w:rPr>
          <w:lang w:val="ru-RU"/>
        </w:rPr>
        <w:t>Комитетом</w:t>
      </w:r>
      <w:r w:rsidRPr="00525AF3">
        <w:rPr>
          <w:lang w:val="ru-RU"/>
        </w:rPr>
        <w:t xml:space="preserve"> по стандартам ВОИС (КСВ) на его шестой сессии в 2018 г.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 xml:space="preserve">До принятия </w:t>
      </w:r>
      <w:r>
        <w:rPr>
          <w:lang w:val="ru-RU"/>
        </w:rPr>
        <w:t xml:space="preserve">КСВ </w:t>
      </w:r>
      <w:r w:rsidRPr="00525AF3">
        <w:rPr>
          <w:lang w:val="ru-RU"/>
        </w:rPr>
        <w:t xml:space="preserve">упомянутых приложений </w:t>
      </w:r>
      <w:r w:rsidRPr="00242800">
        <w:rPr>
          <w:lang w:val="ru-RU"/>
        </w:rPr>
        <w:t>единственн</w:t>
      </w:r>
      <w:r>
        <w:rPr>
          <w:lang w:val="ru-RU"/>
        </w:rPr>
        <w:t xml:space="preserve">ым </w:t>
      </w:r>
      <w:r w:rsidRPr="00525AF3">
        <w:rPr>
          <w:lang w:val="ru-RU"/>
        </w:rPr>
        <w:t>рекомендуемым форматом для целей настоящего стандарта является текстовый формат».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 отметил</w:t>
      </w:r>
      <w:r w:rsidRPr="00B56E6D">
        <w:rPr>
          <w:lang w:val="ru-RU"/>
        </w:rPr>
        <w:t xml:space="preserve">, что </w:t>
      </w:r>
      <w:r w:rsidRPr="004D295A">
        <w:rPr>
          <w:snapToGrid w:val="0"/>
          <w:lang w:val="ru-RU"/>
        </w:rPr>
        <w:t>данн</w:t>
      </w:r>
      <w:r>
        <w:rPr>
          <w:lang w:val="ru-RU"/>
        </w:rPr>
        <w:t>ые,</w:t>
      </w:r>
      <w:r w:rsidRPr="00B56E6D">
        <w:rPr>
          <w:lang w:val="ru-RU"/>
        </w:rPr>
        <w:t xml:space="preserve"> соб</w:t>
      </w:r>
      <w:r>
        <w:rPr>
          <w:lang w:val="ru-RU"/>
        </w:rPr>
        <w:t xml:space="preserve">ираемые </w:t>
      </w:r>
      <w:r w:rsidRPr="00B56E6D">
        <w:rPr>
          <w:lang w:val="ru-RU"/>
        </w:rPr>
        <w:t xml:space="preserve">в соответствии с пунктом 34 </w:t>
      </w:r>
      <w:r>
        <w:rPr>
          <w:lang w:val="ru-RU"/>
        </w:rPr>
        <w:t>нового</w:t>
      </w:r>
      <w:r w:rsidRPr="00B56E6D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Pr="00B56E6D">
        <w:rPr>
          <w:lang w:val="ru-RU"/>
        </w:rPr>
        <w:t xml:space="preserve"> </w:t>
      </w:r>
      <w:r w:rsidRPr="003767DE">
        <w:t>ST</w:t>
      </w:r>
      <w:r w:rsidRPr="00B56E6D">
        <w:rPr>
          <w:lang w:val="ru-RU"/>
        </w:rPr>
        <w:t>.37 (</w:t>
      </w:r>
      <w:r>
        <w:rPr>
          <w:lang w:val="ru-RU"/>
        </w:rPr>
        <w:t>обзор охвата данных</w:t>
      </w:r>
      <w:r w:rsidRPr="00B56E6D">
        <w:rPr>
          <w:lang w:val="ru-RU"/>
        </w:rPr>
        <w:t>)</w:t>
      </w:r>
      <w:r>
        <w:rPr>
          <w:lang w:val="ru-RU"/>
        </w:rPr>
        <w:t>,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могут </w:t>
      </w:r>
      <w:r w:rsidRPr="00002534">
        <w:rPr>
          <w:lang w:val="ru-RU"/>
        </w:rPr>
        <w:t xml:space="preserve">извлекаться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Pr="004D295A">
        <w:rPr>
          <w:lang w:val="ru-RU"/>
        </w:rPr>
        <w:t>использова</w:t>
      </w:r>
      <w:r>
        <w:rPr>
          <w:lang w:val="ru-RU"/>
        </w:rPr>
        <w:t xml:space="preserve">ться </w:t>
      </w:r>
      <w:r w:rsidRPr="003E49CA">
        <w:rPr>
          <w:lang w:val="ru-RU"/>
        </w:rPr>
        <w:t>Международным бюро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Pr="007D2860">
        <w:rPr>
          <w:lang w:val="ru-RU"/>
        </w:rPr>
        <w:t>подготовк</w:t>
      </w:r>
      <w:r>
        <w:rPr>
          <w:lang w:val="ru-RU"/>
        </w:rPr>
        <w:t xml:space="preserve">е его статистических </w:t>
      </w:r>
      <w:r w:rsidRPr="004D295A">
        <w:rPr>
          <w:lang w:val="ru-RU"/>
        </w:rPr>
        <w:t>отчет</w:t>
      </w:r>
      <w:r>
        <w:rPr>
          <w:lang w:val="ru-RU"/>
        </w:rPr>
        <w:t xml:space="preserve">ов </w:t>
      </w:r>
      <w:r w:rsidRPr="004D295A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4D295A">
        <w:rPr>
          <w:iCs/>
          <w:szCs w:val="22"/>
          <w:lang w:val="ru-RU"/>
        </w:rPr>
        <w:t>интеллектуальной собственности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</w:t>
      </w:r>
      <w:r>
        <w:rPr>
          <w:lang w:val="ru-RU"/>
        </w:rPr>
        <w:t xml:space="preserve">исправил </w:t>
      </w:r>
      <w:r w:rsidRPr="00525AF3">
        <w:rPr>
          <w:lang w:val="ru-RU"/>
        </w:rPr>
        <w:t>формулировку задачи № 51</w:t>
      </w:r>
      <w:r>
        <w:rPr>
          <w:lang w:val="ru-RU"/>
        </w:rPr>
        <w:t xml:space="preserve"> на следующую</w:t>
      </w:r>
      <w:r w:rsidRPr="00525AF3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25AF3">
        <w:rPr>
          <w:lang w:val="ru-RU"/>
        </w:rPr>
        <w:t xml:space="preserve">«Подготовить и представить для рассмотрения на шестой сессии КСВ в 2018 г. приложение </w:t>
      </w:r>
      <w:r w:rsidRPr="00525AF3">
        <w:t>III</w:t>
      </w:r>
      <w:r w:rsidRPr="00525AF3">
        <w:rPr>
          <w:lang w:val="ru-RU"/>
        </w:rPr>
        <w:t xml:space="preserve"> «</w:t>
      </w:r>
      <w:r w:rsidRPr="00525AF3">
        <w:t>XML</w:t>
      </w:r>
      <w:r w:rsidRPr="00525AF3">
        <w:rPr>
          <w:lang w:val="ru-RU"/>
        </w:rPr>
        <w:t>-схема (</w:t>
      </w:r>
      <w:r w:rsidRPr="00525AF3">
        <w:t>XSD</w:t>
      </w:r>
      <w:r w:rsidRPr="00525AF3">
        <w:rPr>
          <w:lang w:val="ru-RU"/>
        </w:rPr>
        <w:t xml:space="preserve">)» и приложение </w:t>
      </w:r>
      <w:r w:rsidRPr="00525AF3">
        <w:t>IV</w:t>
      </w:r>
      <w:r w:rsidRPr="00525AF3">
        <w:rPr>
          <w:lang w:val="ru-RU"/>
        </w:rPr>
        <w:t xml:space="preserve"> «Определение типа </w:t>
      </w:r>
      <w:r w:rsidRPr="00525AF3">
        <w:rPr>
          <w:lang w:val="ru-RU"/>
        </w:rPr>
        <w:lastRenderedPageBreak/>
        <w:t>данных (</w:t>
      </w:r>
      <w:r w:rsidRPr="00525AF3">
        <w:t>DTD</w:t>
      </w:r>
      <w:r w:rsidRPr="00525AF3">
        <w:rPr>
          <w:lang w:val="ru-RU"/>
        </w:rPr>
        <w:t xml:space="preserve">)» к стандарту ВОИС </w:t>
      </w:r>
      <w:r w:rsidRPr="00525AF3">
        <w:t>ST</w:t>
      </w:r>
      <w:r w:rsidRPr="00525AF3">
        <w:rPr>
          <w:lang w:val="ru-RU"/>
        </w:rPr>
        <w:t>.37 «Рекомендация в отношении ведомственного досье публик</w:t>
      </w:r>
      <w:r>
        <w:rPr>
          <w:lang w:val="ru-RU"/>
        </w:rPr>
        <w:t xml:space="preserve">уемых </w:t>
      </w:r>
      <w:r w:rsidRPr="00525AF3">
        <w:rPr>
          <w:lang w:val="ru-RU"/>
        </w:rPr>
        <w:t>патентных документов».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szCs w:val="22"/>
          <w:lang w:val="ru-RU"/>
        </w:rPr>
      </w:pPr>
      <w:r w:rsidRPr="003767DE">
        <w:rPr>
          <w:szCs w:val="22"/>
        </w:rPr>
        <w:fldChar w:fldCharType="begin"/>
      </w:r>
      <w:r w:rsidRPr="007D2860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7D2860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7D2860">
        <w:rPr>
          <w:szCs w:val="22"/>
          <w:lang w:val="ru-RU"/>
        </w:rPr>
        <w:tab/>
      </w:r>
      <w:r>
        <w:rPr>
          <w:szCs w:val="22"/>
          <w:lang w:val="ru-RU"/>
        </w:rPr>
        <w:t xml:space="preserve">Помимо </w:t>
      </w:r>
      <w:r w:rsidRPr="00052698">
        <w:rPr>
          <w:szCs w:val="22"/>
          <w:lang w:val="ru-RU"/>
        </w:rPr>
        <w:t>изменени</w:t>
      </w:r>
      <w:r>
        <w:rPr>
          <w:szCs w:val="22"/>
          <w:lang w:val="ru-RU"/>
        </w:rPr>
        <w:t xml:space="preserve">я </w:t>
      </w:r>
      <w:r w:rsidRPr="00052698">
        <w:rPr>
          <w:szCs w:val="22"/>
          <w:lang w:val="ru-RU"/>
        </w:rPr>
        <w:t>формулировк</w:t>
      </w:r>
      <w:r>
        <w:rPr>
          <w:szCs w:val="22"/>
          <w:lang w:val="ru-RU"/>
        </w:rPr>
        <w:t>и задачи</w:t>
      </w:r>
      <w:r w:rsidRPr="007D28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КСВ поручил Целевой группе</w:t>
      </w:r>
      <w:r w:rsidRPr="00AE5C4C">
        <w:rPr>
          <w:szCs w:val="22"/>
          <w:lang w:val="ru-RU"/>
        </w:rPr>
        <w:t xml:space="preserve"> по ведомственному досье</w:t>
      </w:r>
      <w:r w:rsidRPr="007D28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рассмотреть </w:t>
      </w:r>
      <w:r w:rsidRPr="00052698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 </w:t>
      </w:r>
      <w:r w:rsidRPr="00052698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>порядке рассылки ведомственных</w:t>
      </w:r>
      <w:r w:rsidRPr="00AE5C4C">
        <w:rPr>
          <w:szCs w:val="22"/>
          <w:lang w:val="ru-RU"/>
        </w:rPr>
        <w:t xml:space="preserve"> досье </w:t>
      </w:r>
      <w:r>
        <w:rPr>
          <w:szCs w:val="22"/>
          <w:lang w:val="ru-RU"/>
        </w:rPr>
        <w:t>ведомствами ПС</w:t>
      </w:r>
      <w:r w:rsidRPr="007D2860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представить </w:t>
      </w:r>
      <w:r w:rsidRPr="00052698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 xml:space="preserve">ее </w:t>
      </w:r>
      <w:r w:rsidRPr="007D2860">
        <w:rPr>
          <w:szCs w:val="22"/>
          <w:lang w:val="ru-RU"/>
        </w:rPr>
        <w:t xml:space="preserve">предложение </w:t>
      </w:r>
      <w:r>
        <w:rPr>
          <w:szCs w:val="22"/>
          <w:lang w:val="ru-RU"/>
        </w:rPr>
        <w:t xml:space="preserve">для </w:t>
      </w:r>
      <w:r w:rsidRPr="00002534">
        <w:rPr>
          <w:szCs w:val="22"/>
          <w:lang w:val="ru-RU"/>
        </w:rPr>
        <w:t>рассмотрени</w:t>
      </w:r>
      <w:r>
        <w:rPr>
          <w:szCs w:val="22"/>
          <w:lang w:val="ru-RU"/>
        </w:rPr>
        <w:t xml:space="preserve">я </w:t>
      </w:r>
      <w:r w:rsidRPr="00787AFC">
        <w:rPr>
          <w:szCs w:val="22"/>
          <w:lang w:val="ru-RU"/>
        </w:rPr>
        <w:t xml:space="preserve">на </w:t>
      </w:r>
      <w:r>
        <w:rPr>
          <w:szCs w:val="22"/>
          <w:lang w:val="ru-RU"/>
        </w:rPr>
        <w:t xml:space="preserve">его </w:t>
      </w:r>
      <w:r w:rsidRPr="007D2860">
        <w:rPr>
          <w:szCs w:val="22"/>
          <w:lang w:val="ru-RU"/>
        </w:rPr>
        <w:t xml:space="preserve">шестой </w:t>
      </w:r>
      <w:r>
        <w:rPr>
          <w:szCs w:val="22"/>
          <w:lang w:val="ru-RU"/>
        </w:rPr>
        <w:t>сессии</w:t>
      </w:r>
      <w:r w:rsidRPr="007D2860">
        <w:rPr>
          <w:szCs w:val="22"/>
          <w:lang w:val="ru-RU"/>
        </w:rPr>
        <w:t>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13 повестки дня: Отчет о ходе разработки нового стандарта ВОИС по электронной обработке изменяющихся и мультимедийных знаков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rPr>
          <w:szCs w:val="22"/>
        </w:rPr>
        <w:fldChar w:fldCharType="begin"/>
      </w:r>
      <w:r w:rsidRPr="00525AF3">
        <w:rPr>
          <w:szCs w:val="22"/>
          <w:lang w:val="ru-RU"/>
        </w:rPr>
        <w:instrText xml:space="preserve"> </w:instrText>
      </w:r>
      <w:r w:rsidRPr="003767DE">
        <w:rPr>
          <w:szCs w:val="22"/>
        </w:rPr>
        <w:instrText>AUTONUM</w:instrText>
      </w:r>
      <w:r w:rsidRPr="00525AF3">
        <w:rPr>
          <w:szCs w:val="22"/>
          <w:lang w:val="ru-RU"/>
        </w:rPr>
        <w:instrText xml:space="preserve">  </w:instrText>
      </w:r>
      <w:r w:rsidRPr="003767DE">
        <w:rPr>
          <w:szCs w:val="22"/>
        </w:rPr>
        <w:fldChar w:fldCharType="end"/>
      </w:r>
      <w:r w:rsidRPr="00525AF3">
        <w:rPr>
          <w:szCs w:val="22"/>
          <w:lang w:val="ru-RU"/>
        </w:rPr>
        <w:tab/>
        <w:t xml:space="preserve">Обсуждения проходили на основе документа </w:t>
      </w:r>
      <w:r>
        <w:rPr>
          <w:szCs w:val="22"/>
          <w:lang w:val="ru-RU"/>
        </w:rPr>
        <w:t>CWS/</w:t>
      </w:r>
      <w:r w:rsidRPr="00525AF3">
        <w:rPr>
          <w:szCs w:val="22"/>
          <w:lang w:val="ru-RU"/>
        </w:rPr>
        <w:t>5/10.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принял к сведению подготовленный Международным бюро отчет о работе Целевой группы по стандартизации в области товарных знаков и результаты обследования практики ведомств ПС </w:t>
      </w:r>
      <w:r w:rsidRPr="00121E59">
        <w:rPr>
          <w:lang w:val="ru-RU"/>
        </w:rPr>
        <w:t xml:space="preserve">в отношении </w:t>
      </w:r>
      <w:r w:rsidRPr="00525AF3">
        <w:rPr>
          <w:lang w:val="ru-RU"/>
        </w:rPr>
        <w:t xml:space="preserve">изменяющихся и мультимедийных знаков, представленные в документе </w:t>
      </w:r>
      <w:r>
        <w:rPr>
          <w:lang w:val="ru-RU"/>
        </w:rPr>
        <w:t>CWS/</w:t>
      </w:r>
      <w:r w:rsidRPr="00525AF3">
        <w:rPr>
          <w:lang w:val="ru-RU"/>
        </w:rPr>
        <w:t>5/10 и приложении к нему.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</w:r>
      <w:r>
        <w:rPr>
          <w:lang w:val="ru-RU"/>
        </w:rPr>
        <w:t>КСВ</w:t>
      </w:r>
      <w:r w:rsidRPr="00AE23B8">
        <w:rPr>
          <w:lang w:val="ru-RU"/>
        </w:rPr>
        <w:t xml:space="preserve"> </w:t>
      </w:r>
      <w:r w:rsidRPr="00121E59">
        <w:rPr>
          <w:lang w:val="ru-RU"/>
        </w:rPr>
        <w:t>принял решение</w:t>
      </w:r>
      <w:r w:rsidRPr="00AE23B8">
        <w:rPr>
          <w:lang w:val="ru-RU"/>
        </w:rPr>
        <w:t xml:space="preserve"> </w:t>
      </w:r>
      <w:r>
        <w:rPr>
          <w:lang w:val="ru-RU"/>
        </w:rPr>
        <w:t>отложить</w:t>
      </w:r>
      <w:r w:rsidRPr="00AE23B8">
        <w:rPr>
          <w:lang w:val="ru-RU"/>
        </w:rPr>
        <w:t xml:space="preserve"> </w:t>
      </w:r>
      <w:r w:rsidRPr="00121E59">
        <w:rPr>
          <w:lang w:val="ru-RU"/>
        </w:rPr>
        <w:t>разработк</w:t>
      </w:r>
      <w:r>
        <w:rPr>
          <w:lang w:val="ru-RU"/>
        </w:rPr>
        <w:t>у</w:t>
      </w:r>
      <w:r w:rsidRPr="00AE23B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AE23B8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AE23B8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AE23B8">
        <w:rPr>
          <w:lang w:val="ru-RU"/>
        </w:rPr>
        <w:t xml:space="preserve"> </w:t>
      </w:r>
      <w:r>
        <w:rPr>
          <w:lang w:val="ru-RU"/>
        </w:rPr>
        <w:t>обработки</w:t>
      </w:r>
      <w:r w:rsidRPr="00AE23B8">
        <w:rPr>
          <w:lang w:val="ru-RU"/>
        </w:rPr>
        <w:t xml:space="preserve"> </w:t>
      </w:r>
      <w:r>
        <w:rPr>
          <w:lang w:val="ru-RU"/>
        </w:rPr>
        <w:t>изменяющихся</w:t>
      </w:r>
      <w:r w:rsidRPr="00AE23B8">
        <w:rPr>
          <w:lang w:val="ru-RU"/>
        </w:rPr>
        <w:t xml:space="preserve"> </w:t>
      </w:r>
      <w:r>
        <w:rPr>
          <w:lang w:val="ru-RU"/>
        </w:rPr>
        <w:t>и</w:t>
      </w:r>
      <w:r w:rsidRPr="00AE23B8">
        <w:rPr>
          <w:lang w:val="ru-RU"/>
        </w:rPr>
        <w:t xml:space="preserve"> </w:t>
      </w:r>
      <w:r>
        <w:rPr>
          <w:lang w:val="ru-RU"/>
        </w:rPr>
        <w:t>мультимедийных</w:t>
      </w:r>
      <w:r w:rsidRPr="00AE23B8">
        <w:rPr>
          <w:lang w:val="ru-RU"/>
        </w:rPr>
        <w:t xml:space="preserve"> </w:t>
      </w:r>
      <w:r>
        <w:rPr>
          <w:lang w:val="ru-RU"/>
        </w:rPr>
        <w:t>знаков</w:t>
      </w:r>
      <w:r w:rsidRPr="00AE23B8">
        <w:rPr>
          <w:lang w:val="ru-RU"/>
        </w:rPr>
        <w:t xml:space="preserve">, </w:t>
      </w:r>
      <w:r>
        <w:rPr>
          <w:lang w:val="ru-RU"/>
        </w:rPr>
        <w:t>до</w:t>
      </w:r>
      <w:r w:rsidRPr="00AE23B8">
        <w:rPr>
          <w:lang w:val="ru-RU"/>
        </w:rPr>
        <w:t xml:space="preserve"> 2019</w:t>
      </w:r>
      <w:r>
        <w:rPr>
          <w:lang w:val="ru-RU"/>
        </w:rPr>
        <w:t xml:space="preserve"> г. </w:t>
      </w:r>
      <w:r w:rsidRPr="00513EA1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года предполагаемой </w:t>
      </w:r>
      <w:r w:rsidRPr="00513EA1">
        <w:rPr>
          <w:bCs/>
          <w:lang w:val="ru-RU"/>
        </w:rPr>
        <w:t>имплементаци</w:t>
      </w:r>
      <w:r>
        <w:rPr>
          <w:lang w:val="ru-RU"/>
        </w:rPr>
        <w:t>и соответствующими ВПС Директивы 2008</w:t>
      </w:r>
      <w:r w:rsidRPr="00AE23B8">
        <w:rPr>
          <w:lang w:val="ru-RU"/>
        </w:rPr>
        <w:t>/95/</w:t>
      </w:r>
      <w:r w:rsidRPr="002F3C24">
        <w:t>EC</w:t>
      </w:r>
      <w:r w:rsidRPr="00AE23B8">
        <w:rPr>
          <w:lang w:val="ru-RU"/>
        </w:rPr>
        <w:t xml:space="preserve"> </w:t>
      </w:r>
      <w:r>
        <w:rPr>
          <w:lang w:val="ru-RU"/>
        </w:rPr>
        <w:t>от</w:t>
      </w:r>
      <w:r w:rsidRPr="00AE23B8">
        <w:rPr>
          <w:lang w:val="ru-RU"/>
        </w:rPr>
        <w:t xml:space="preserve"> 22</w:t>
      </w:r>
      <w:r>
        <w:rPr>
          <w:lang w:val="ru-RU"/>
        </w:rPr>
        <w:t> октября</w:t>
      </w:r>
      <w:r w:rsidRPr="00AE23B8">
        <w:rPr>
          <w:lang w:val="ru-RU"/>
        </w:rPr>
        <w:t xml:space="preserve"> </w:t>
      </w:r>
      <w:r>
        <w:rPr>
          <w:lang w:val="ru-RU"/>
        </w:rPr>
        <w:t>2008 г.</w:t>
      </w:r>
      <w:r w:rsidRPr="00DE55D0">
        <w:rPr>
          <w:lang w:val="ru-RU"/>
        </w:rPr>
        <w:t xml:space="preserve"> </w:t>
      </w:r>
      <w:r w:rsidRPr="00525AF3">
        <w:rPr>
          <w:lang w:val="ru-RU"/>
        </w:rPr>
        <w:t xml:space="preserve">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также согласил</w:t>
      </w:r>
      <w:r>
        <w:rPr>
          <w:lang w:val="ru-RU"/>
        </w:rPr>
        <w:t>ся отсрочить</w:t>
      </w:r>
      <w:r w:rsidRPr="007D2860">
        <w:rPr>
          <w:lang w:val="ru-RU"/>
        </w:rPr>
        <w:t xml:space="preserve"> до </w:t>
      </w:r>
      <w:r>
        <w:rPr>
          <w:lang w:val="ru-RU"/>
        </w:rPr>
        <w:t xml:space="preserve">этого времени </w:t>
      </w:r>
      <w:r w:rsidRPr="00C141CE">
        <w:rPr>
          <w:lang w:val="ru-RU"/>
        </w:rPr>
        <w:t>выполнение задачи № </w:t>
      </w:r>
      <w:r>
        <w:rPr>
          <w:lang w:val="ru-RU"/>
        </w:rPr>
        <w:t>49</w:t>
      </w:r>
      <w:r w:rsidRPr="007D2860">
        <w:rPr>
          <w:lang w:val="ru-RU"/>
        </w:rPr>
        <w:t>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14 повестки дня:  Отчет о ходе выполнения задачи №</w:t>
      </w:r>
      <w:r w:rsidRPr="00EF635C">
        <w:t> </w:t>
      </w:r>
      <w:r w:rsidRPr="00686134">
        <w:rPr>
          <w:lang w:val="ru-RU"/>
        </w:rPr>
        <w:t>50 Целевой группой по части</w:t>
      </w:r>
      <w:r w:rsidRPr="00EF635C">
        <w:t> </w:t>
      </w:r>
      <w:r w:rsidRPr="00686134">
        <w:rPr>
          <w:lang w:val="ru-RU"/>
        </w:rPr>
        <w:t>7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>Обсуждения проходили на основе документа</w:t>
      </w:r>
      <w:r w:rsidRPr="00525AF3">
        <w:t> </w:t>
      </w:r>
      <w:r>
        <w:rPr>
          <w:lang w:val="ru-RU"/>
        </w:rPr>
        <w:t>CWS/</w:t>
      </w:r>
      <w:r w:rsidRPr="00525AF3">
        <w:rPr>
          <w:lang w:val="ru-RU"/>
        </w:rPr>
        <w:t>5/11.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принял к сведению отчет о ходе выполнения задачи и предварительный план работы по </w:t>
      </w:r>
      <w:r>
        <w:rPr>
          <w:lang w:val="ru-RU"/>
        </w:rPr>
        <w:t xml:space="preserve">дальнейшему проведению ведению </w:t>
      </w:r>
      <w:r w:rsidRPr="00525AF3">
        <w:rPr>
          <w:lang w:val="ru-RU"/>
        </w:rPr>
        <w:t xml:space="preserve">и </w:t>
      </w:r>
      <w:r>
        <w:rPr>
          <w:lang w:val="ru-RU"/>
        </w:rPr>
        <w:t xml:space="preserve">обновлению </w:t>
      </w:r>
      <w:r w:rsidRPr="00525AF3">
        <w:rPr>
          <w:lang w:val="ru-RU"/>
        </w:rPr>
        <w:t xml:space="preserve">обследований, </w:t>
      </w:r>
      <w:r w:rsidRPr="00513EA1">
        <w:rPr>
          <w:lang w:val="ru-RU"/>
        </w:rPr>
        <w:t>предусмотренн</w:t>
      </w:r>
      <w:r>
        <w:rPr>
          <w:lang w:val="ru-RU"/>
        </w:rPr>
        <w:t>ых частью</w:t>
      </w:r>
      <w:r w:rsidRPr="00525AF3">
        <w:rPr>
          <w:lang w:val="ru-RU"/>
        </w:rPr>
        <w:t xml:space="preserve"> 7 Справочника ВОИС, в частности</w:t>
      </w:r>
      <w:r>
        <w:rPr>
          <w:lang w:val="ru-RU"/>
        </w:rPr>
        <w:t>,</w:t>
      </w:r>
      <w:r w:rsidRPr="00525AF3">
        <w:rPr>
          <w:lang w:val="ru-RU"/>
        </w:rPr>
        <w:t xml:space="preserve"> </w:t>
      </w:r>
      <w:r>
        <w:rPr>
          <w:lang w:val="ru-RU"/>
        </w:rPr>
        <w:t>действий</w:t>
      </w:r>
      <w:r w:rsidRPr="00525AF3">
        <w:rPr>
          <w:lang w:val="ru-RU"/>
        </w:rPr>
        <w:t xml:space="preserve">, которые </w:t>
      </w:r>
      <w:r w:rsidRPr="00513EA1">
        <w:rPr>
          <w:lang w:val="ru-RU"/>
        </w:rPr>
        <w:t>должн</w:t>
      </w:r>
      <w:r>
        <w:rPr>
          <w:lang w:val="ru-RU"/>
        </w:rPr>
        <w:t xml:space="preserve">ы быть </w:t>
      </w:r>
      <w:r w:rsidRPr="00513EA1">
        <w:rPr>
          <w:lang w:val="ru-RU"/>
        </w:rPr>
        <w:t>выполнен</w:t>
      </w:r>
      <w:r>
        <w:rPr>
          <w:lang w:val="ru-RU"/>
        </w:rPr>
        <w:t xml:space="preserve">ы </w:t>
      </w:r>
      <w:r w:rsidRPr="00525AF3">
        <w:rPr>
          <w:lang w:val="ru-RU"/>
        </w:rPr>
        <w:t>по итогам пятой сессии КСВ</w:t>
      </w:r>
      <w:r>
        <w:rPr>
          <w:lang w:val="ru-RU"/>
        </w:rPr>
        <w:t xml:space="preserve">, описанных </w:t>
      </w:r>
      <w:r w:rsidRPr="00525AF3">
        <w:rPr>
          <w:lang w:val="ru-RU"/>
        </w:rPr>
        <w:t xml:space="preserve">в приложении </w:t>
      </w:r>
      <w:r w:rsidRPr="00525AF3">
        <w:t>II</w:t>
      </w:r>
      <w:r w:rsidRPr="00525AF3">
        <w:rPr>
          <w:lang w:val="ru-RU"/>
        </w:rPr>
        <w:t xml:space="preserve"> к документу </w:t>
      </w:r>
      <w:r>
        <w:rPr>
          <w:lang w:val="ru-RU"/>
        </w:rPr>
        <w:t>CWS/</w:t>
      </w:r>
      <w:r w:rsidRPr="00525AF3">
        <w:rPr>
          <w:lang w:val="ru-RU"/>
        </w:rPr>
        <w:t>5/11.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</w:t>
      </w:r>
      <w:r>
        <w:rPr>
          <w:lang w:val="ru-RU"/>
        </w:rPr>
        <w:t xml:space="preserve">установил следующий порядок </w:t>
      </w:r>
      <w:r w:rsidRPr="00525AF3">
        <w:rPr>
          <w:lang w:val="ru-RU"/>
        </w:rPr>
        <w:t xml:space="preserve">публикации новых и </w:t>
      </w:r>
      <w:r>
        <w:rPr>
          <w:lang w:val="ru-RU"/>
        </w:rPr>
        <w:t xml:space="preserve">обновленных </w:t>
      </w:r>
      <w:r w:rsidRPr="00513EA1">
        <w:rPr>
          <w:szCs w:val="22"/>
          <w:lang w:val="ru-RU"/>
        </w:rPr>
        <w:t>результат</w:t>
      </w:r>
      <w:r>
        <w:rPr>
          <w:lang w:val="ru-RU"/>
        </w:rPr>
        <w:t xml:space="preserve">ов </w:t>
      </w:r>
      <w:r w:rsidRPr="00525AF3">
        <w:rPr>
          <w:lang w:val="ru-RU"/>
        </w:rPr>
        <w:t>обследований</w:t>
      </w:r>
      <w:r>
        <w:rPr>
          <w:lang w:val="ru-RU"/>
        </w:rPr>
        <w:t xml:space="preserve"> </w:t>
      </w:r>
      <w:r w:rsidRPr="00525AF3">
        <w:rPr>
          <w:lang w:val="ru-RU"/>
        </w:rPr>
        <w:t>в части</w:t>
      </w:r>
      <w:r w:rsidRPr="00525AF3">
        <w:t> </w:t>
      </w:r>
      <w:r w:rsidRPr="00525AF3">
        <w:rPr>
          <w:lang w:val="ru-RU"/>
        </w:rPr>
        <w:t>7 Справочника ВОИС:</w:t>
      </w:r>
    </w:p>
    <w:p w:rsidR="00812C66" w:rsidRDefault="00812C66" w:rsidP="00812C66">
      <w:pPr>
        <w:pStyle w:val="ONUME"/>
        <w:numPr>
          <w:ilvl w:val="0"/>
          <w:numId w:val="35"/>
        </w:numPr>
        <w:spacing w:after="120"/>
        <w:ind w:left="1701" w:hanging="567"/>
        <w:rPr>
          <w:lang w:val="ru-RU"/>
        </w:rPr>
      </w:pPr>
      <w:r w:rsidRPr="00525AF3">
        <w:rPr>
          <w:lang w:val="ru-RU"/>
        </w:rPr>
        <w:t xml:space="preserve">при (очередном) обновлении </w:t>
      </w:r>
      <w:r w:rsidRPr="00513EA1">
        <w:rPr>
          <w:snapToGrid w:val="0"/>
          <w:lang w:val="ru-RU"/>
        </w:rPr>
        <w:t>данн</w:t>
      </w:r>
      <w:r>
        <w:rPr>
          <w:lang w:val="ru-RU"/>
        </w:rPr>
        <w:t xml:space="preserve">ых </w:t>
      </w:r>
      <w:r w:rsidRPr="00525AF3">
        <w:rPr>
          <w:lang w:val="ru-RU"/>
        </w:rPr>
        <w:t xml:space="preserve">обследования, </w:t>
      </w:r>
      <w:r>
        <w:rPr>
          <w:lang w:val="ru-RU"/>
        </w:rPr>
        <w:t xml:space="preserve">проводившегося </w:t>
      </w:r>
      <w:r w:rsidRPr="00525AF3">
        <w:rPr>
          <w:lang w:val="ru-RU"/>
        </w:rPr>
        <w:t xml:space="preserve">с использованием </w:t>
      </w:r>
      <w:r w:rsidRPr="00513EA1">
        <w:rPr>
          <w:lang w:val="ru-RU"/>
        </w:rPr>
        <w:t>утвержд</w:t>
      </w:r>
      <w:r>
        <w:rPr>
          <w:lang w:val="ru-RU"/>
        </w:rPr>
        <w:t>енного</w:t>
      </w:r>
      <w:r w:rsidRPr="00525AF3">
        <w:rPr>
          <w:lang w:val="ru-RU"/>
        </w:rPr>
        <w:t xml:space="preserve"> КСВ вопросника </w:t>
      </w:r>
      <w:r>
        <w:rPr>
          <w:lang w:val="ru-RU"/>
        </w:rPr>
        <w:t>и уже включенного в Справочник</w:t>
      </w:r>
      <w:r w:rsidRPr="00525AF3">
        <w:rPr>
          <w:lang w:val="ru-RU"/>
        </w:rPr>
        <w:t xml:space="preserve"> ВОИС, Международное бюро публик</w:t>
      </w:r>
      <w:r>
        <w:rPr>
          <w:lang w:val="ru-RU"/>
        </w:rPr>
        <w:t xml:space="preserve">ует обновленные </w:t>
      </w:r>
      <w:r w:rsidRPr="00163C1A">
        <w:rPr>
          <w:snapToGrid w:val="0"/>
          <w:lang w:val="ru-RU"/>
        </w:rPr>
        <w:t>данн</w:t>
      </w:r>
      <w:r>
        <w:rPr>
          <w:lang w:val="ru-RU"/>
        </w:rPr>
        <w:t>ые обследования и сообщает</w:t>
      </w:r>
      <w:r w:rsidRPr="00525AF3">
        <w:rPr>
          <w:lang w:val="ru-RU"/>
        </w:rPr>
        <w:t xml:space="preserve"> об этом КСВ на </w:t>
      </w:r>
      <w:r>
        <w:rPr>
          <w:lang w:val="ru-RU"/>
        </w:rPr>
        <w:t xml:space="preserve">его </w:t>
      </w:r>
      <w:r w:rsidRPr="00525AF3">
        <w:rPr>
          <w:lang w:val="ru-RU"/>
        </w:rPr>
        <w:t>сессии</w:t>
      </w:r>
      <w:r>
        <w:rPr>
          <w:lang w:val="ru-RU"/>
        </w:rPr>
        <w:t xml:space="preserve">, </w:t>
      </w:r>
      <w:r w:rsidRPr="00163C1A">
        <w:rPr>
          <w:lang w:val="ru-RU"/>
        </w:rPr>
        <w:t>следующ</w:t>
      </w:r>
      <w:r>
        <w:rPr>
          <w:lang w:val="ru-RU"/>
        </w:rPr>
        <w:t>ей за публикацией</w:t>
      </w:r>
      <w:r w:rsidRPr="00525AF3">
        <w:rPr>
          <w:lang w:val="ru-RU"/>
        </w:rPr>
        <w:t>;</w:t>
      </w:r>
    </w:p>
    <w:p w:rsidR="00812C66" w:rsidRDefault="00812C66" w:rsidP="00812C66">
      <w:pPr>
        <w:pStyle w:val="ONUME"/>
        <w:numPr>
          <w:ilvl w:val="0"/>
          <w:numId w:val="35"/>
        </w:numPr>
        <w:spacing w:after="120"/>
        <w:ind w:left="1701" w:hanging="567"/>
      </w:pPr>
      <w:r w:rsidRPr="00525AF3">
        <w:rPr>
          <w:lang w:val="ru-RU"/>
        </w:rPr>
        <w:t>публикация в части 7 Справочника ВОИС новых обследований</w:t>
      </w:r>
      <w:r>
        <w:rPr>
          <w:lang w:val="ru-RU"/>
        </w:rPr>
        <w:t xml:space="preserve"> </w:t>
      </w:r>
      <w:r w:rsidRPr="00525AF3">
        <w:rPr>
          <w:lang w:val="ru-RU"/>
        </w:rPr>
        <w:t xml:space="preserve">подлежит утверждению </w:t>
      </w:r>
      <w:r w:rsidRPr="00525AF3">
        <w:t>КСВ;</w:t>
      </w:r>
    </w:p>
    <w:p w:rsidR="00812C66" w:rsidRDefault="00812C66" w:rsidP="00812C66">
      <w:pPr>
        <w:pStyle w:val="ONUME"/>
        <w:numPr>
          <w:ilvl w:val="0"/>
          <w:numId w:val="35"/>
        </w:numPr>
        <w:ind w:left="1701" w:hanging="567"/>
      </w:pPr>
      <w:r w:rsidRPr="00525AF3">
        <w:rPr>
          <w:lang w:val="ru-RU"/>
        </w:rPr>
        <w:t>при обновлении обследования с использованием пересмотренного вопросника (</w:t>
      </w:r>
      <w:r>
        <w:rPr>
          <w:lang w:val="ru-RU"/>
        </w:rPr>
        <w:t xml:space="preserve">то есть </w:t>
      </w:r>
      <w:r w:rsidRPr="00525AF3">
        <w:rPr>
          <w:lang w:val="ru-RU"/>
        </w:rPr>
        <w:t xml:space="preserve">фактически </w:t>
      </w:r>
      <w:r>
        <w:rPr>
          <w:lang w:val="ru-RU"/>
        </w:rPr>
        <w:t>при проведении нового</w:t>
      </w:r>
      <w:r w:rsidRPr="00525AF3">
        <w:rPr>
          <w:lang w:val="ru-RU"/>
        </w:rPr>
        <w:t xml:space="preserve"> о</w:t>
      </w:r>
      <w:r>
        <w:rPr>
          <w:lang w:val="ru-RU"/>
        </w:rPr>
        <w:t>бследования</w:t>
      </w:r>
      <w:r w:rsidRPr="00525AF3">
        <w:rPr>
          <w:lang w:val="ru-RU"/>
        </w:rPr>
        <w:t xml:space="preserve">) публикация обновленного варианта обследования в части 7 Справочника ВОИС подлежит утверждению </w:t>
      </w:r>
      <w:r w:rsidRPr="00525AF3">
        <w:t>КСВ.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636A9B">
        <w:rPr>
          <w:lang w:val="ru-RU"/>
        </w:rPr>
        <w:instrText xml:space="preserve"> </w:instrText>
      </w:r>
      <w:r w:rsidRPr="003767DE">
        <w:instrText>AUTONUM</w:instrText>
      </w:r>
      <w:r w:rsidRPr="00636A9B">
        <w:rPr>
          <w:lang w:val="ru-RU"/>
        </w:rPr>
        <w:instrText xml:space="preserve">  </w:instrText>
      </w:r>
      <w:r w:rsidRPr="003767DE">
        <w:fldChar w:fldCharType="end"/>
      </w:r>
      <w:r w:rsidRPr="00636A9B">
        <w:rPr>
          <w:lang w:val="ru-RU"/>
        </w:rPr>
        <w:tab/>
        <w:t>КСВ поручил Целевой группе по части</w:t>
      </w:r>
      <w:r w:rsidRPr="00525AF3">
        <w:t> </w:t>
      </w:r>
      <w:r w:rsidRPr="00636A9B">
        <w:rPr>
          <w:lang w:val="ru-RU"/>
        </w:rPr>
        <w:t xml:space="preserve">7 </w:t>
      </w:r>
      <w:r>
        <w:rPr>
          <w:lang w:val="ru-RU"/>
        </w:rPr>
        <w:t xml:space="preserve">подготовить </w:t>
      </w:r>
      <w:r w:rsidRPr="00636A9B">
        <w:rPr>
          <w:lang w:val="ru-RU"/>
        </w:rPr>
        <w:t xml:space="preserve">предложение </w:t>
      </w:r>
      <w:r w:rsidRPr="00613058">
        <w:rPr>
          <w:lang w:val="ru-RU"/>
        </w:rPr>
        <w:t xml:space="preserve">в отношении </w:t>
      </w:r>
      <w:r w:rsidRPr="00636A9B">
        <w:rPr>
          <w:lang w:val="ru-RU"/>
        </w:rPr>
        <w:t>вопросник</w:t>
      </w:r>
      <w:r>
        <w:rPr>
          <w:lang w:val="ru-RU"/>
        </w:rPr>
        <w:t xml:space="preserve">а, касающегося нумерации </w:t>
      </w:r>
      <w:r w:rsidRPr="00613058">
        <w:rPr>
          <w:lang w:val="ru-RU"/>
        </w:rPr>
        <w:t>публик</w:t>
      </w:r>
      <w:r>
        <w:rPr>
          <w:lang w:val="ru-RU"/>
        </w:rPr>
        <w:t>уемых документов</w:t>
      </w:r>
      <w:r w:rsidRPr="00636A9B">
        <w:rPr>
          <w:lang w:val="ru-RU"/>
        </w:rPr>
        <w:t xml:space="preserve"> и регистрир</w:t>
      </w:r>
      <w:r>
        <w:rPr>
          <w:lang w:val="ru-RU"/>
        </w:rPr>
        <w:t>уемых прав</w:t>
      </w:r>
      <w:r w:rsidRPr="00636A9B">
        <w:rPr>
          <w:lang w:val="ru-RU"/>
        </w:rPr>
        <w:t xml:space="preserve"> и </w:t>
      </w:r>
      <w:r>
        <w:rPr>
          <w:lang w:val="ru-RU"/>
        </w:rPr>
        <w:t xml:space="preserve">представить это </w:t>
      </w:r>
      <w:r w:rsidRPr="00636A9B">
        <w:rPr>
          <w:lang w:val="ru-RU"/>
        </w:rPr>
        <w:t xml:space="preserve">предложение на </w:t>
      </w:r>
      <w:r>
        <w:rPr>
          <w:lang w:val="ru-RU"/>
        </w:rPr>
        <w:t xml:space="preserve">его </w:t>
      </w:r>
      <w:r w:rsidRPr="00D86FD8">
        <w:rPr>
          <w:szCs w:val="22"/>
          <w:lang w:val="ru-RU"/>
        </w:rPr>
        <w:t>рассмотрени</w:t>
      </w:r>
      <w:r>
        <w:rPr>
          <w:lang w:val="ru-RU"/>
        </w:rPr>
        <w:t xml:space="preserve">е на </w:t>
      </w:r>
      <w:r w:rsidRPr="00636A9B">
        <w:rPr>
          <w:lang w:val="ru-RU"/>
        </w:rPr>
        <w:t xml:space="preserve">шестой </w:t>
      </w:r>
      <w:r>
        <w:rPr>
          <w:lang w:val="ru-RU"/>
        </w:rPr>
        <w:t>сессии</w:t>
      </w:r>
      <w:r w:rsidRPr="00636A9B">
        <w:rPr>
          <w:lang w:val="ru-RU"/>
        </w:rPr>
        <w:t xml:space="preserve">.  </w:t>
      </w:r>
      <w:r w:rsidRPr="00613058">
        <w:rPr>
          <w:lang w:val="ru-RU"/>
        </w:rPr>
        <w:t xml:space="preserve">Вопросник </w:t>
      </w:r>
      <w:r>
        <w:rPr>
          <w:lang w:val="ru-RU"/>
        </w:rPr>
        <w:t>должен охватывать как современную,</w:t>
      </w:r>
      <w:r w:rsidRPr="00613058">
        <w:rPr>
          <w:lang w:val="ru-RU"/>
        </w:rPr>
        <w:t xml:space="preserve"> </w:t>
      </w:r>
      <w:r>
        <w:rPr>
          <w:lang w:val="ru-RU"/>
        </w:rPr>
        <w:t xml:space="preserve">так </w:t>
      </w:r>
      <w:r w:rsidRPr="00613058">
        <w:rPr>
          <w:lang w:val="ru-RU"/>
        </w:rPr>
        <w:t xml:space="preserve">и </w:t>
      </w:r>
      <w:r>
        <w:rPr>
          <w:lang w:val="ru-RU"/>
        </w:rPr>
        <w:t>прежнюю</w:t>
      </w:r>
      <w:r w:rsidRPr="00613058">
        <w:rPr>
          <w:lang w:val="ru-RU"/>
        </w:rPr>
        <w:t xml:space="preserve"> </w:t>
      </w:r>
      <w:r>
        <w:rPr>
          <w:lang w:val="ru-RU"/>
        </w:rPr>
        <w:t xml:space="preserve">практику </w:t>
      </w:r>
      <w:r w:rsidRPr="00613058">
        <w:rPr>
          <w:lang w:val="ru-RU"/>
        </w:rPr>
        <w:t>нумерации публик</w:t>
      </w:r>
      <w:r>
        <w:rPr>
          <w:lang w:val="ru-RU"/>
        </w:rPr>
        <w:t>уемых документов</w:t>
      </w:r>
      <w:r w:rsidRPr="00613058">
        <w:rPr>
          <w:lang w:val="ru-RU"/>
        </w:rPr>
        <w:t xml:space="preserve"> и регистрир</w:t>
      </w:r>
      <w:r>
        <w:rPr>
          <w:lang w:val="ru-RU"/>
        </w:rPr>
        <w:t>уемых прав</w:t>
      </w:r>
      <w:r w:rsidRPr="00613058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tabs>
          <w:tab w:val="left" w:pos="720"/>
        </w:tabs>
        <w:spacing w:after="120"/>
      </w:pPr>
      <w:r w:rsidRPr="003767DE">
        <w:fldChar w:fldCharType="begin"/>
      </w:r>
      <w:r w:rsidRPr="003767DE">
        <w:instrText xml:space="preserve"> AUTONUM  </w:instrText>
      </w:r>
      <w:r w:rsidRPr="003767DE">
        <w:fldChar w:fldCharType="end"/>
      </w:r>
      <w:r w:rsidRPr="003767DE">
        <w:tab/>
      </w:r>
      <w:r w:rsidRPr="00525AF3">
        <w:t xml:space="preserve">КСВ </w:t>
      </w:r>
      <w:proofErr w:type="spellStart"/>
      <w:r w:rsidRPr="00525AF3">
        <w:t>поручил</w:t>
      </w:r>
      <w:proofErr w:type="spellEnd"/>
      <w:r w:rsidRPr="00525AF3">
        <w:t xml:space="preserve"> </w:t>
      </w:r>
      <w:proofErr w:type="spellStart"/>
      <w:r w:rsidRPr="00525AF3">
        <w:t>Международному</w:t>
      </w:r>
      <w:proofErr w:type="spellEnd"/>
      <w:r w:rsidRPr="00525AF3">
        <w:t xml:space="preserve"> </w:t>
      </w:r>
      <w:proofErr w:type="spellStart"/>
      <w:r w:rsidRPr="00525AF3">
        <w:t>бюро</w:t>
      </w:r>
      <w:proofErr w:type="spellEnd"/>
      <w:r w:rsidRPr="00525AF3">
        <w:t>:</w:t>
      </w:r>
      <w:r w:rsidRPr="003767DE">
        <w:t xml:space="preserve"> </w:t>
      </w:r>
    </w:p>
    <w:p w:rsidR="00812C66" w:rsidRDefault="00812C66" w:rsidP="00812C66">
      <w:pPr>
        <w:pStyle w:val="ONUME"/>
        <w:numPr>
          <w:ilvl w:val="0"/>
          <w:numId w:val="28"/>
        </w:numPr>
        <w:tabs>
          <w:tab w:val="left" w:pos="567"/>
        </w:tabs>
        <w:ind w:left="1170" w:hanging="603"/>
        <w:rPr>
          <w:lang w:val="ru-RU"/>
        </w:rPr>
      </w:pPr>
      <w:r w:rsidRPr="00525AF3">
        <w:rPr>
          <w:lang w:val="ru-RU"/>
        </w:rPr>
        <w:lastRenderedPageBreak/>
        <w:t xml:space="preserve">предложить </w:t>
      </w:r>
      <w:r w:rsidRPr="00D86FD8">
        <w:rPr>
          <w:lang w:val="ru-RU"/>
        </w:rPr>
        <w:t>ведомств</w:t>
      </w:r>
      <w:r>
        <w:rPr>
          <w:lang w:val="ru-RU"/>
        </w:rPr>
        <w:t xml:space="preserve">ам </w:t>
      </w:r>
      <w:r w:rsidRPr="00525AF3">
        <w:rPr>
          <w:lang w:val="ru-RU"/>
        </w:rPr>
        <w:t>ПС обновить свои данные</w:t>
      </w:r>
      <w:r>
        <w:rPr>
          <w:lang w:val="ru-RU"/>
        </w:rPr>
        <w:t xml:space="preserve"> </w:t>
      </w:r>
      <w:r w:rsidRPr="00525AF3">
        <w:rPr>
          <w:lang w:val="ru-RU"/>
        </w:rPr>
        <w:t>в части 7.2.4 «Обследование</w:t>
      </w:r>
      <w:r>
        <w:rPr>
          <w:lang w:val="ru-RU"/>
        </w:rPr>
        <w:t xml:space="preserve">, касающееся </w:t>
      </w:r>
      <w:r w:rsidRPr="00525AF3">
        <w:rPr>
          <w:lang w:val="ru-RU"/>
        </w:rPr>
        <w:t xml:space="preserve">представления номеров приоритетных заявок», и </w:t>
      </w:r>
      <w:r>
        <w:rPr>
          <w:lang w:val="ru-RU"/>
        </w:rPr>
        <w:t xml:space="preserve">затем </w:t>
      </w:r>
      <w:r w:rsidRPr="00525AF3">
        <w:rPr>
          <w:lang w:val="ru-RU"/>
        </w:rPr>
        <w:t>подготовить и опубликовать обновленную версию части 7.2.4 Справочника ВОИС;  и</w:t>
      </w:r>
    </w:p>
    <w:p w:rsidR="00812C66" w:rsidRDefault="00812C66" w:rsidP="00812C66">
      <w:pPr>
        <w:pStyle w:val="ONUME"/>
        <w:numPr>
          <w:ilvl w:val="0"/>
          <w:numId w:val="28"/>
        </w:numPr>
        <w:tabs>
          <w:tab w:val="left" w:pos="567"/>
        </w:tabs>
        <w:ind w:left="1170" w:hanging="603"/>
        <w:rPr>
          <w:lang w:val="ru-RU"/>
        </w:rPr>
      </w:pPr>
      <w:r w:rsidRPr="00525AF3">
        <w:rPr>
          <w:lang w:val="ru-RU"/>
        </w:rPr>
        <w:t xml:space="preserve">перенести часть 7.2.1 в архив, заменить ссылку в стандарте </w:t>
      </w:r>
      <w:r w:rsidRPr="00525AF3">
        <w:t>ST</w:t>
      </w:r>
      <w:r w:rsidRPr="00525AF3">
        <w:rPr>
          <w:lang w:val="ru-RU"/>
        </w:rPr>
        <w:t>.10/</w:t>
      </w:r>
      <w:r w:rsidRPr="00525AF3">
        <w:t>C</w:t>
      </w:r>
      <w:r w:rsidRPr="00525AF3">
        <w:rPr>
          <w:lang w:val="ru-RU"/>
        </w:rPr>
        <w:t xml:space="preserve"> часть</w:t>
      </w:r>
      <w:r>
        <w:rPr>
          <w:lang w:val="ru-RU"/>
        </w:rPr>
        <w:t>ю</w:t>
      </w:r>
      <w:r w:rsidRPr="00525AF3">
        <w:rPr>
          <w:lang w:val="ru-RU"/>
        </w:rPr>
        <w:t xml:space="preserve"> 7.2.6 (редакционная правка) и </w:t>
      </w:r>
      <w:r>
        <w:rPr>
          <w:lang w:val="ru-RU"/>
        </w:rPr>
        <w:t>поместить в части</w:t>
      </w:r>
      <w:r w:rsidRPr="00525AF3">
        <w:rPr>
          <w:lang w:val="ru-RU"/>
        </w:rPr>
        <w:t xml:space="preserve"> 7.2.6 ссылку на перенесенную в архив часть 7.2.1.</w:t>
      </w:r>
    </w:p>
    <w:p w:rsidR="00812C66" w:rsidRPr="00EF635C" w:rsidRDefault="00812C66" w:rsidP="00EF635C">
      <w:pPr>
        <w:pStyle w:val="Heading3"/>
        <w:rPr>
          <w:lang w:val="ru-RU"/>
        </w:rPr>
      </w:pPr>
      <w:r w:rsidRPr="00EF635C">
        <w:rPr>
          <w:lang w:val="ru-RU"/>
        </w:rPr>
        <w:t>Пункт 15 повестки дня: Отчет об обследовании систем нумерации заявок и приоритетных заявок, использовавшихся ведомствами промышленной собственности в прошлом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525AF3">
        <w:rPr>
          <w:lang w:val="ru-RU"/>
        </w:rPr>
        <w:t>5/12.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 xml:space="preserve">КСВ принял к сведению, что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>марте</w:t>
      </w:r>
      <w:r w:rsidRPr="00B56E6D">
        <w:rPr>
          <w:lang w:val="ru-RU"/>
        </w:rPr>
        <w:t xml:space="preserve"> 2017 </w:t>
      </w:r>
      <w:r>
        <w:rPr>
          <w:lang w:val="ru-RU"/>
        </w:rPr>
        <w:t xml:space="preserve">г. </w:t>
      </w:r>
      <w:r w:rsidRPr="00B56E6D">
        <w:rPr>
          <w:lang w:val="ru-RU"/>
        </w:rPr>
        <w:t xml:space="preserve">Международное бюро </w:t>
      </w:r>
      <w:r>
        <w:rPr>
          <w:lang w:val="ru-RU"/>
        </w:rPr>
        <w:t>опубликовало</w:t>
      </w:r>
      <w:r w:rsidRPr="00B56E6D">
        <w:rPr>
          <w:lang w:val="ru-RU"/>
        </w:rPr>
        <w:t xml:space="preserve"> </w:t>
      </w:r>
      <w:r w:rsidRPr="00385159">
        <w:rPr>
          <w:lang w:val="ru-RU"/>
        </w:rPr>
        <w:t>обновленн</w:t>
      </w:r>
      <w:r>
        <w:rPr>
          <w:lang w:val="ru-RU"/>
        </w:rPr>
        <w:t>ую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часть</w:t>
      </w:r>
      <w:r w:rsidRPr="00B56E6D">
        <w:rPr>
          <w:lang w:val="ru-RU"/>
        </w:rPr>
        <w:t xml:space="preserve"> 7.2.6 </w:t>
      </w:r>
      <w:r w:rsidRPr="00D86FD8">
        <w:rPr>
          <w:lang w:val="ru-RU"/>
        </w:rPr>
        <w:t>Справочника</w:t>
      </w:r>
      <w:r>
        <w:rPr>
          <w:lang w:val="ru-RU"/>
        </w:rPr>
        <w:t xml:space="preserve"> ВОИС  </w:t>
      </w:r>
      <w:r w:rsidRPr="00385159">
        <w:rPr>
          <w:lang w:val="ru-RU"/>
        </w:rPr>
        <w:t>«</w:t>
      </w:r>
      <w:r w:rsidRPr="00B22FCB">
        <w:rPr>
          <w:lang w:val="ru-RU"/>
        </w:rPr>
        <w:t>Нумерация заявок и приоритетных заявок</w:t>
      </w:r>
      <w:r w:rsidRPr="00B56E6D">
        <w:rPr>
          <w:lang w:val="ru-RU"/>
        </w:rPr>
        <w:t xml:space="preserve"> – </w:t>
      </w:r>
      <w:r>
        <w:rPr>
          <w:lang w:val="ru-RU"/>
        </w:rPr>
        <w:t>современная практика</w:t>
      </w:r>
      <w:r w:rsidRPr="00385159">
        <w:rPr>
          <w:lang w:val="ru-RU"/>
        </w:rPr>
        <w:t>»</w:t>
      </w:r>
      <w:r w:rsidRPr="00B56E6D">
        <w:rPr>
          <w:lang w:val="ru-RU"/>
        </w:rPr>
        <w:t xml:space="preserve">; </w:t>
      </w:r>
      <w:r>
        <w:rPr>
          <w:lang w:val="ru-RU"/>
        </w:rPr>
        <w:t xml:space="preserve">в нем были добавлены или исправлены записи, </w:t>
      </w:r>
      <w:r w:rsidRPr="00B22FCB">
        <w:rPr>
          <w:lang w:val="ru-RU"/>
        </w:rPr>
        <w:t>касающи</w:t>
      </w:r>
      <w:r>
        <w:rPr>
          <w:lang w:val="ru-RU"/>
        </w:rPr>
        <w:t xml:space="preserve">еся </w:t>
      </w:r>
      <w:r w:rsidRPr="00B56E6D">
        <w:rPr>
          <w:lang w:val="ru-RU"/>
        </w:rPr>
        <w:t>практики</w:t>
      </w:r>
      <w:r>
        <w:rPr>
          <w:lang w:val="ru-RU"/>
        </w:rPr>
        <w:t>, применяемой ВПС</w:t>
      </w:r>
      <w:r w:rsidRPr="00B56E6D">
        <w:rPr>
          <w:lang w:val="ru-RU"/>
        </w:rPr>
        <w:t xml:space="preserve"> </w:t>
      </w:r>
      <w:r>
        <w:rPr>
          <w:lang w:val="ru-RU"/>
        </w:rPr>
        <w:t>следующих</w:t>
      </w:r>
      <w:r w:rsidRPr="00B56E6D">
        <w:rPr>
          <w:lang w:val="ru-RU"/>
        </w:rPr>
        <w:t xml:space="preserve"> 18 </w:t>
      </w:r>
      <w:r>
        <w:rPr>
          <w:lang w:val="ru-RU"/>
        </w:rPr>
        <w:t>стран</w:t>
      </w:r>
      <w:r w:rsidRPr="00B56E6D">
        <w:rPr>
          <w:lang w:val="ru-RU"/>
        </w:rPr>
        <w:t xml:space="preserve">: </w:t>
      </w:r>
      <w:r>
        <w:rPr>
          <w:lang w:val="ru-RU"/>
        </w:rPr>
        <w:t>Австрии</w:t>
      </w:r>
      <w:r w:rsidRPr="00B56E6D">
        <w:rPr>
          <w:lang w:val="ru-RU"/>
        </w:rPr>
        <w:t xml:space="preserve">, </w:t>
      </w:r>
      <w:r>
        <w:rPr>
          <w:lang w:val="ru-RU"/>
        </w:rPr>
        <w:t>Австралии</w:t>
      </w:r>
      <w:r w:rsidRPr="00B56E6D">
        <w:rPr>
          <w:lang w:val="ru-RU"/>
        </w:rPr>
        <w:t xml:space="preserve">, </w:t>
      </w:r>
      <w:r>
        <w:rPr>
          <w:lang w:val="ru-RU"/>
        </w:rPr>
        <w:t>Бельгии</w:t>
      </w:r>
      <w:r w:rsidRPr="00B56E6D">
        <w:rPr>
          <w:lang w:val="ru-RU"/>
        </w:rPr>
        <w:t xml:space="preserve">, </w:t>
      </w:r>
      <w:r>
        <w:rPr>
          <w:lang w:val="ru-RU"/>
        </w:rPr>
        <w:t>Китая</w:t>
      </w:r>
      <w:r w:rsidRPr="00B56E6D">
        <w:rPr>
          <w:lang w:val="ru-RU"/>
        </w:rPr>
        <w:t xml:space="preserve">, </w:t>
      </w:r>
      <w:r>
        <w:rPr>
          <w:lang w:val="ru-RU"/>
        </w:rPr>
        <w:t>Германии</w:t>
      </w:r>
      <w:r w:rsidRPr="00B56E6D">
        <w:rPr>
          <w:lang w:val="ru-RU"/>
        </w:rPr>
        <w:t xml:space="preserve">, </w:t>
      </w:r>
      <w:r>
        <w:rPr>
          <w:lang w:val="ru-RU"/>
        </w:rPr>
        <w:t>Испании</w:t>
      </w:r>
      <w:r w:rsidRPr="00B56E6D">
        <w:rPr>
          <w:lang w:val="ru-RU"/>
        </w:rPr>
        <w:t xml:space="preserve">, </w:t>
      </w:r>
      <w:r>
        <w:rPr>
          <w:lang w:val="ru-RU"/>
        </w:rPr>
        <w:t>Соединенного Королевства</w:t>
      </w:r>
      <w:r w:rsidRPr="00B56E6D">
        <w:rPr>
          <w:lang w:val="ru-RU"/>
        </w:rPr>
        <w:t xml:space="preserve">, </w:t>
      </w:r>
      <w:r>
        <w:rPr>
          <w:lang w:val="ru-RU"/>
        </w:rPr>
        <w:t>Хорватии</w:t>
      </w:r>
      <w:r w:rsidRPr="00B56E6D">
        <w:rPr>
          <w:lang w:val="ru-RU"/>
        </w:rPr>
        <w:t xml:space="preserve">, </w:t>
      </w:r>
      <w:r>
        <w:rPr>
          <w:lang w:val="ru-RU"/>
        </w:rPr>
        <w:t>Ирландии</w:t>
      </w:r>
      <w:r w:rsidRPr="00B56E6D">
        <w:rPr>
          <w:lang w:val="ru-RU"/>
        </w:rPr>
        <w:t xml:space="preserve">, </w:t>
      </w:r>
      <w:r>
        <w:rPr>
          <w:lang w:val="ru-RU"/>
        </w:rPr>
        <w:t>Италии</w:t>
      </w:r>
      <w:r w:rsidRPr="00B56E6D">
        <w:rPr>
          <w:lang w:val="ru-RU"/>
        </w:rPr>
        <w:t xml:space="preserve">, </w:t>
      </w:r>
      <w:r>
        <w:rPr>
          <w:lang w:val="ru-RU"/>
        </w:rPr>
        <w:t>Японии</w:t>
      </w:r>
      <w:r w:rsidRPr="00B56E6D">
        <w:rPr>
          <w:lang w:val="ru-RU"/>
        </w:rPr>
        <w:t xml:space="preserve">, </w:t>
      </w:r>
      <w:r>
        <w:rPr>
          <w:lang w:val="ru-RU"/>
        </w:rPr>
        <w:t>Республики Кореи</w:t>
      </w:r>
      <w:r w:rsidRPr="00B56E6D">
        <w:rPr>
          <w:lang w:val="ru-RU"/>
        </w:rPr>
        <w:t xml:space="preserve">, </w:t>
      </w:r>
      <w:r>
        <w:rPr>
          <w:lang w:val="ru-RU"/>
        </w:rPr>
        <w:t>Республики Молдовы</w:t>
      </w:r>
      <w:r w:rsidRPr="00B56E6D">
        <w:rPr>
          <w:lang w:val="ru-RU"/>
        </w:rPr>
        <w:t xml:space="preserve">, </w:t>
      </w:r>
      <w:r>
        <w:rPr>
          <w:lang w:val="ru-RU"/>
        </w:rPr>
        <w:t>Польши</w:t>
      </w:r>
      <w:r w:rsidRPr="00B56E6D">
        <w:rPr>
          <w:lang w:val="ru-RU"/>
        </w:rPr>
        <w:t>, Р</w:t>
      </w:r>
      <w:r>
        <w:rPr>
          <w:lang w:val="ru-RU"/>
        </w:rPr>
        <w:t>оссийской Федерации</w:t>
      </w:r>
      <w:r w:rsidRPr="00B56E6D">
        <w:rPr>
          <w:lang w:val="ru-RU"/>
        </w:rPr>
        <w:t xml:space="preserve">, </w:t>
      </w:r>
      <w:r>
        <w:rPr>
          <w:lang w:val="ru-RU"/>
        </w:rPr>
        <w:t>Саудовской</w:t>
      </w:r>
      <w:r w:rsidRPr="00B56E6D">
        <w:rPr>
          <w:lang w:val="ru-RU"/>
        </w:rPr>
        <w:t xml:space="preserve"> Арави</w:t>
      </w:r>
      <w:r>
        <w:rPr>
          <w:lang w:val="ru-RU"/>
        </w:rPr>
        <w:t>и</w:t>
      </w:r>
      <w:r w:rsidRPr="00B56E6D">
        <w:rPr>
          <w:lang w:val="ru-RU"/>
        </w:rPr>
        <w:t xml:space="preserve">, </w:t>
      </w:r>
      <w:r>
        <w:rPr>
          <w:lang w:val="ru-RU"/>
        </w:rPr>
        <w:t>Швеции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Словакии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 также принял к сведению</w:t>
      </w:r>
      <w:r w:rsidRPr="007D2860">
        <w:rPr>
          <w:lang w:val="ru-RU"/>
        </w:rPr>
        <w:t xml:space="preserve"> результаты </w:t>
      </w:r>
      <w:r>
        <w:rPr>
          <w:lang w:val="ru-RU"/>
        </w:rPr>
        <w:t xml:space="preserve">обследования прежней </w:t>
      </w:r>
      <w:r w:rsidRPr="007D2860">
        <w:rPr>
          <w:lang w:val="ru-RU"/>
        </w:rPr>
        <w:t xml:space="preserve">практики </w:t>
      </w:r>
      <w:r w:rsidRPr="003539E7">
        <w:rPr>
          <w:lang w:val="ru-RU"/>
        </w:rPr>
        <w:t>нумерации заявок и приоритетных заявок</w:t>
      </w:r>
      <w:r>
        <w:rPr>
          <w:lang w:val="ru-RU"/>
        </w:rPr>
        <w:t>,</w:t>
      </w:r>
      <w:r w:rsidRPr="00613058">
        <w:rPr>
          <w:lang w:val="ru-RU"/>
        </w:rPr>
        <w:t xml:space="preserve"> </w:t>
      </w:r>
      <w:r>
        <w:rPr>
          <w:lang w:val="ru-RU"/>
        </w:rPr>
        <w:t xml:space="preserve">воспроизводимые </w:t>
      </w:r>
      <w:r w:rsidRPr="007D2860">
        <w:rPr>
          <w:lang w:val="ru-RU"/>
        </w:rPr>
        <w:t xml:space="preserve">в приложении к документу </w:t>
      </w:r>
      <w:r>
        <w:rPr>
          <w:lang w:val="ru-RU"/>
        </w:rPr>
        <w:t>CWS/</w:t>
      </w:r>
      <w:r w:rsidRPr="007D2860">
        <w:rPr>
          <w:lang w:val="ru-RU"/>
        </w:rPr>
        <w:t xml:space="preserve">5/12.  </w:t>
      </w:r>
      <w:r>
        <w:rPr>
          <w:lang w:val="ru-RU"/>
        </w:rPr>
        <w:t>Новая</w:t>
      </w:r>
      <w:r w:rsidRPr="007D2860">
        <w:rPr>
          <w:lang w:val="ru-RU"/>
        </w:rPr>
        <w:t xml:space="preserve"> часть 7.2.7 </w:t>
      </w:r>
      <w:r>
        <w:rPr>
          <w:lang w:val="ru-RU"/>
        </w:rPr>
        <w:t xml:space="preserve">Справочника ВОИС содержит </w:t>
      </w:r>
      <w:r w:rsidRPr="007D2860">
        <w:rPr>
          <w:lang w:val="ru-RU"/>
        </w:rPr>
        <w:t xml:space="preserve">12 </w:t>
      </w:r>
      <w:r>
        <w:rPr>
          <w:lang w:val="ru-RU"/>
        </w:rPr>
        <w:t>записей, относящихся к практике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ВПС </w:t>
      </w:r>
      <w:r w:rsidRPr="007D2860">
        <w:rPr>
          <w:lang w:val="ru-RU"/>
        </w:rPr>
        <w:t>следующ</w:t>
      </w:r>
      <w:r>
        <w:rPr>
          <w:lang w:val="ru-RU"/>
        </w:rPr>
        <w:t>их стран</w:t>
      </w:r>
      <w:r w:rsidRPr="007D2860">
        <w:rPr>
          <w:lang w:val="ru-RU"/>
        </w:rPr>
        <w:t xml:space="preserve">: </w:t>
      </w:r>
      <w:r>
        <w:rPr>
          <w:lang w:val="ru-RU"/>
        </w:rPr>
        <w:t>Австралии</w:t>
      </w:r>
      <w:r w:rsidRPr="007D2860">
        <w:rPr>
          <w:lang w:val="ru-RU"/>
        </w:rPr>
        <w:t>, Кита</w:t>
      </w:r>
      <w:r>
        <w:rPr>
          <w:lang w:val="ru-RU"/>
        </w:rPr>
        <w:t>я</w:t>
      </w:r>
      <w:r w:rsidRPr="007D2860">
        <w:rPr>
          <w:lang w:val="ru-RU"/>
        </w:rPr>
        <w:t xml:space="preserve">, </w:t>
      </w:r>
      <w:r>
        <w:rPr>
          <w:lang w:val="ru-RU"/>
        </w:rPr>
        <w:t>Германии</w:t>
      </w:r>
      <w:r w:rsidRPr="007D2860">
        <w:rPr>
          <w:lang w:val="ru-RU"/>
        </w:rPr>
        <w:t xml:space="preserve">, </w:t>
      </w:r>
      <w:r>
        <w:rPr>
          <w:lang w:val="ru-RU"/>
        </w:rPr>
        <w:t>Эстонии</w:t>
      </w:r>
      <w:r w:rsidRPr="007D2860">
        <w:rPr>
          <w:lang w:val="ru-RU"/>
        </w:rPr>
        <w:t xml:space="preserve">, </w:t>
      </w:r>
      <w:r>
        <w:rPr>
          <w:lang w:val="ru-RU"/>
        </w:rPr>
        <w:t>Японии</w:t>
      </w:r>
      <w:r w:rsidRPr="007D2860">
        <w:rPr>
          <w:lang w:val="ru-RU"/>
        </w:rPr>
        <w:t xml:space="preserve">, </w:t>
      </w:r>
      <w:r>
        <w:rPr>
          <w:lang w:val="ru-RU"/>
        </w:rPr>
        <w:t>Республики Кореи</w:t>
      </w:r>
      <w:r w:rsidRPr="007D2860">
        <w:rPr>
          <w:lang w:val="ru-RU"/>
        </w:rPr>
        <w:t xml:space="preserve">, </w:t>
      </w:r>
      <w:r>
        <w:rPr>
          <w:lang w:val="ru-RU"/>
        </w:rPr>
        <w:t>Литвы</w:t>
      </w:r>
      <w:r w:rsidRPr="007D2860">
        <w:rPr>
          <w:lang w:val="ru-RU"/>
        </w:rPr>
        <w:t xml:space="preserve">, </w:t>
      </w:r>
      <w:r>
        <w:rPr>
          <w:lang w:val="ru-RU"/>
        </w:rPr>
        <w:t>Российской Федерации</w:t>
      </w:r>
      <w:r w:rsidRPr="007D2860">
        <w:rPr>
          <w:lang w:val="ru-RU"/>
        </w:rPr>
        <w:t xml:space="preserve">, </w:t>
      </w:r>
      <w:r>
        <w:rPr>
          <w:lang w:val="ru-RU"/>
        </w:rPr>
        <w:t>Саудовской Аравии</w:t>
      </w:r>
      <w:r w:rsidRPr="007D2860">
        <w:rPr>
          <w:lang w:val="ru-RU"/>
        </w:rPr>
        <w:t xml:space="preserve">, </w:t>
      </w:r>
      <w:r>
        <w:rPr>
          <w:lang w:val="ru-RU"/>
        </w:rPr>
        <w:t>Словакии</w:t>
      </w:r>
      <w:r w:rsidRPr="007D2860">
        <w:rPr>
          <w:lang w:val="ru-RU"/>
        </w:rPr>
        <w:t>, Советск</w:t>
      </w:r>
      <w:r>
        <w:rPr>
          <w:lang w:val="ru-RU"/>
        </w:rPr>
        <w:t>ого</w:t>
      </w:r>
      <w:r w:rsidRPr="007D2860">
        <w:rPr>
          <w:lang w:val="ru-RU"/>
        </w:rPr>
        <w:t xml:space="preserve"> Союз</w:t>
      </w:r>
      <w:r>
        <w:rPr>
          <w:lang w:val="ru-RU"/>
        </w:rPr>
        <w:t>а</w:t>
      </w:r>
      <w:r w:rsidRPr="007D2860">
        <w:rPr>
          <w:lang w:val="ru-RU"/>
        </w:rPr>
        <w:t xml:space="preserve"> и </w:t>
      </w:r>
      <w:r>
        <w:rPr>
          <w:lang w:val="ru-RU"/>
        </w:rPr>
        <w:t>Украины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fldChar w:fldCharType="begin"/>
      </w:r>
      <w:r w:rsidRPr="007D2860">
        <w:rPr>
          <w:lang w:val="ru-RU"/>
        </w:rPr>
        <w:instrText xml:space="preserve"> </w:instrText>
      </w:r>
      <w:r>
        <w:instrText>AUTONUM</w:instrText>
      </w:r>
      <w:r w:rsidRPr="007D2860">
        <w:rPr>
          <w:lang w:val="ru-RU"/>
        </w:rPr>
        <w:instrText xml:space="preserve">  </w:instrText>
      </w:r>
      <w:r>
        <w:fldChar w:fldCharType="end"/>
      </w:r>
      <w:r w:rsidRPr="007D2860">
        <w:rPr>
          <w:lang w:val="ru-RU"/>
        </w:rPr>
        <w:tab/>
      </w:r>
      <w:r>
        <w:rPr>
          <w:lang w:val="ru-RU"/>
        </w:rPr>
        <w:t>КСВ согласился</w:t>
      </w:r>
      <w:r w:rsidRPr="007D2860">
        <w:rPr>
          <w:lang w:val="ru-RU"/>
        </w:rPr>
        <w:t xml:space="preserve"> </w:t>
      </w:r>
      <w:r>
        <w:rPr>
          <w:lang w:val="ru-RU"/>
        </w:rPr>
        <w:t>о</w:t>
      </w:r>
      <w:r w:rsidRPr="007D2860">
        <w:rPr>
          <w:lang w:val="ru-RU"/>
        </w:rPr>
        <w:t xml:space="preserve">публиковать </w:t>
      </w:r>
      <w:r>
        <w:rPr>
          <w:lang w:val="ru-RU"/>
        </w:rPr>
        <w:t xml:space="preserve">указанные </w:t>
      </w:r>
      <w:r w:rsidRPr="007D2860">
        <w:rPr>
          <w:lang w:val="ru-RU"/>
        </w:rPr>
        <w:t xml:space="preserve">результаты </w:t>
      </w:r>
      <w:r w:rsidRPr="00E16B51">
        <w:rPr>
          <w:lang w:val="ru-RU"/>
        </w:rPr>
        <w:t>в качестве</w:t>
      </w:r>
      <w:r>
        <w:rPr>
          <w:lang w:val="ru-RU"/>
        </w:rPr>
        <w:t xml:space="preserve"> новой</w:t>
      </w:r>
      <w:r w:rsidRPr="007D2860">
        <w:rPr>
          <w:lang w:val="ru-RU"/>
        </w:rPr>
        <w:t xml:space="preserve"> </w:t>
      </w:r>
      <w:r>
        <w:rPr>
          <w:lang w:val="ru-RU"/>
        </w:rPr>
        <w:t>части</w:t>
      </w:r>
      <w:r w:rsidRPr="007D2860">
        <w:rPr>
          <w:lang w:val="ru-RU"/>
        </w:rPr>
        <w:t xml:space="preserve"> 7.2.7 </w:t>
      </w:r>
      <w:r w:rsidRPr="00D86FD8">
        <w:rPr>
          <w:lang w:val="ru-RU"/>
        </w:rPr>
        <w:t xml:space="preserve">Справочника </w:t>
      </w:r>
      <w:r>
        <w:rPr>
          <w:lang w:val="ru-RU"/>
        </w:rPr>
        <w:t>ВОИС</w:t>
      </w:r>
      <w:r w:rsidRPr="007D2860">
        <w:rPr>
          <w:lang w:val="ru-RU"/>
        </w:rPr>
        <w:t xml:space="preserve"> </w:t>
      </w:r>
      <w:r w:rsidRPr="00E16B51">
        <w:rPr>
          <w:lang w:val="ru-RU"/>
        </w:rPr>
        <w:t>«</w:t>
      </w:r>
      <w:r>
        <w:rPr>
          <w:lang w:val="ru-RU"/>
        </w:rPr>
        <w:t>Нумерация заявок и приоритетных заявок</w:t>
      </w:r>
      <w:r w:rsidRPr="007D2860">
        <w:rPr>
          <w:lang w:val="ru-RU"/>
        </w:rPr>
        <w:t xml:space="preserve"> – </w:t>
      </w:r>
      <w:r w:rsidRPr="00E16B51">
        <w:rPr>
          <w:lang w:val="ru-RU"/>
        </w:rPr>
        <w:t>прежняя практика»</w:t>
      </w:r>
      <w:r>
        <w:rPr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Делегация Соединенных Штатов Америки </w:t>
      </w:r>
      <w:r>
        <w:rPr>
          <w:rFonts w:eastAsia="Calibri"/>
          <w:lang w:val="ru-RU"/>
        </w:rPr>
        <w:t>заявила</w:t>
      </w:r>
      <w:r w:rsidRPr="00525AF3">
        <w:rPr>
          <w:lang w:val="ru-RU"/>
        </w:rPr>
        <w:t xml:space="preserve">, что сведения о </w:t>
      </w:r>
      <w:r>
        <w:rPr>
          <w:lang w:val="ru-RU"/>
        </w:rPr>
        <w:t xml:space="preserve">прежней </w:t>
      </w:r>
      <w:r w:rsidRPr="00525AF3">
        <w:rPr>
          <w:lang w:val="ru-RU"/>
        </w:rPr>
        <w:t>практике нумерации заявок, применявшейся Ведомством по патентам и товарным знакам США (ВПТЗ США)</w:t>
      </w:r>
      <w:r>
        <w:rPr>
          <w:lang w:val="ru-RU"/>
        </w:rPr>
        <w:t>,</w:t>
      </w:r>
      <w:r w:rsidRPr="00525AF3">
        <w:rPr>
          <w:lang w:val="ru-RU"/>
        </w:rPr>
        <w:t xml:space="preserve"> </w:t>
      </w:r>
      <w:r>
        <w:rPr>
          <w:lang w:val="ru-RU"/>
        </w:rPr>
        <w:t xml:space="preserve">были направлены </w:t>
      </w:r>
      <w:r w:rsidRPr="00525AF3">
        <w:rPr>
          <w:lang w:val="ru-RU"/>
        </w:rPr>
        <w:t xml:space="preserve">в Секретариат </w:t>
      </w:r>
      <w:r>
        <w:rPr>
          <w:lang w:val="ru-RU"/>
        </w:rPr>
        <w:t xml:space="preserve">до </w:t>
      </w:r>
      <w:r w:rsidRPr="00525AF3">
        <w:rPr>
          <w:lang w:val="ru-RU"/>
        </w:rPr>
        <w:t xml:space="preserve">сессии, и просила включить их в </w:t>
      </w:r>
      <w:r>
        <w:rPr>
          <w:lang w:val="ru-RU"/>
        </w:rPr>
        <w:t xml:space="preserve">новую </w:t>
      </w:r>
      <w:r w:rsidRPr="00525AF3">
        <w:rPr>
          <w:lang w:val="ru-RU"/>
        </w:rPr>
        <w:t>часть 7.2.7.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КСВ принял</w:t>
      </w:r>
      <w:r w:rsidRPr="006E2293">
        <w:rPr>
          <w:lang w:val="ru-RU"/>
        </w:rPr>
        <w:t xml:space="preserve"> решение </w:t>
      </w:r>
      <w:r>
        <w:rPr>
          <w:lang w:val="ru-RU"/>
        </w:rPr>
        <w:t>считать задачу</w:t>
      </w:r>
      <w:r w:rsidRPr="007D2860">
        <w:rPr>
          <w:lang w:val="ru-RU"/>
        </w:rPr>
        <w:t xml:space="preserve"> № 30 </w:t>
      </w:r>
      <w:r w:rsidRPr="00944C84">
        <w:rPr>
          <w:lang w:val="ru-RU"/>
        </w:rPr>
        <w:t>«Обследовать ведомства промышленной собственности на предмет используемых номеров заявок и приоритетных заявок»</w:t>
      </w:r>
      <w:r w:rsidRPr="007D2860">
        <w:rPr>
          <w:lang w:val="ru-RU"/>
        </w:rPr>
        <w:t xml:space="preserve"> </w:t>
      </w:r>
      <w:r w:rsidRPr="00944C84">
        <w:rPr>
          <w:lang w:val="ru-RU"/>
        </w:rPr>
        <w:t>выполнен</w:t>
      </w:r>
      <w:r>
        <w:rPr>
          <w:lang w:val="ru-RU"/>
        </w:rPr>
        <w:t xml:space="preserve">ной </w:t>
      </w:r>
      <w:r w:rsidRPr="007D2860">
        <w:rPr>
          <w:lang w:val="ru-RU"/>
        </w:rPr>
        <w:t xml:space="preserve">и </w:t>
      </w:r>
      <w:r w:rsidRPr="006E2293">
        <w:rPr>
          <w:lang w:val="ru-RU"/>
        </w:rPr>
        <w:t xml:space="preserve">исключить </w:t>
      </w:r>
      <w:r>
        <w:rPr>
          <w:lang w:val="ru-RU"/>
        </w:rPr>
        <w:t xml:space="preserve">ее </w:t>
      </w:r>
      <w:r w:rsidRPr="006E2293">
        <w:rPr>
          <w:lang w:val="ru-RU"/>
        </w:rPr>
        <w:t>из перечня задач КСВ</w:t>
      </w:r>
      <w:r w:rsidRPr="007D2860">
        <w:rPr>
          <w:lang w:val="ru-RU"/>
        </w:rPr>
        <w:t xml:space="preserve">; </w:t>
      </w:r>
      <w:r>
        <w:rPr>
          <w:lang w:val="ru-RU"/>
        </w:rPr>
        <w:t xml:space="preserve">он </w:t>
      </w:r>
      <w:r w:rsidRPr="007D2860">
        <w:rPr>
          <w:lang w:val="ru-RU"/>
        </w:rPr>
        <w:t xml:space="preserve">также </w:t>
      </w:r>
      <w:r>
        <w:rPr>
          <w:lang w:val="ru-RU"/>
        </w:rPr>
        <w:t>принял</w:t>
      </w:r>
      <w:r w:rsidRPr="006E2293">
        <w:rPr>
          <w:lang w:val="ru-RU"/>
        </w:rPr>
        <w:t xml:space="preserve"> решение упразднить</w:t>
      </w:r>
      <w:r w:rsidRPr="007D2860">
        <w:rPr>
          <w:lang w:val="ru-RU"/>
        </w:rPr>
        <w:t xml:space="preserve"> </w:t>
      </w:r>
      <w:r>
        <w:rPr>
          <w:lang w:val="ru-RU"/>
        </w:rPr>
        <w:t>Целевую группу</w:t>
      </w:r>
      <w:r w:rsidRPr="006E2293">
        <w:rPr>
          <w:lang w:val="ru-RU"/>
        </w:rPr>
        <w:t xml:space="preserve"> по ST.10/C</w:t>
      </w:r>
      <w:r w:rsidRPr="007D2860">
        <w:rPr>
          <w:lang w:val="ru-RU"/>
        </w:rPr>
        <w:t>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16 повестки дня: Вопросник, посвященный случаям продления охраны промышленной собственности (</w:t>
      </w:r>
      <w:r w:rsidRPr="00EF635C">
        <w:t>IPPE</w:t>
      </w:r>
      <w:r w:rsidRPr="00686134">
        <w:rPr>
          <w:lang w:val="ru-RU"/>
        </w:rPr>
        <w:t>)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Обсуждение проходило на основе документа </w:t>
      </w:r>
      <w:r>
        <w:rPr>
          <w:lang w:val="ru-RU"/>
        </w:rPr>
        <w:t>CWS/</w:t>
      </w:r>
      <w:r w:rsidRPr="00525AF3">
        <w:rPr>
          <w:lang w:val="ru-RU"/>
        </w:rPr>
        <w:t>5/13.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71125">
        <w:rPr>
          <w:lang w:val="ru-RU"/>
        </w:rPr>
        <w:instrText xml:space="preserve"> </w:instrText>
      </w:r>
      <w:r w:rsidRPr="003767DE">
        <w:instrText>AUTONUM</w:instrText>
      </w:r>
      <w:r w:rsidRPr="00B71125">
        <w:rPr>
          <w:lang w:val="ru-RU"/>
        </w:rPr>
        <w:instrText xml:space="preserve">  </w:instrText>
      </w:r>
      <w:r w:rsidRPr="003767DE">
        <w:fldChar w:fldCharType="end"/>
      </w:r>
      <w:r w:rsidRPr="00B71125">
        <w:rPr>
          <w:lang w:val="ru-RU"/>
        </w:rPr>
        <w:tab/>
        <w:t xml:space="preserve">КСВ </w:t>
      </w:r>
      <w:r>
        <w:rPr>
          <w:szCs w:val="22"/>
          <w:lang w:val="ru-RU"/>
        </w:rPr>
        <w:t xml:space="preserve">рассмотрел </w:t>
      </w:r>
      <w:r w:rsidRPr="007D2860">
        <w:rPr>
          <w:lang w:val="ru-RU"/>
        </w:rPr>
        <w:t>предлагаемый</w:t>
      </w:r>
      <w:r w:rsidRPr="00B71125">
        <w:rPr>
          <w:lang w:val="ru-RU"/>
        </w:rPr>
        <w:t xml:space="preserve"> вопросник, посвященный </w:t>
      </w:r>
      <w:r>
        <w:t>IPPE</w:t>
      </w:r>
      <w:r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B71125">
        <w:rPr>
          <w:lang w:val="ru-RU"/>
        </w:rPr>
        <w:t xml:space="preserve"> </w:t>
      </w:r>
      <w:r>
        <w:rPr>
          <w:lang w:val="ru-RU"/>
        </w:rPr>
        <w:t xml:space="preserve">определил </w:t>
      </w:r>
      <w:r w:rsidRPr="007D2860">
        <w:rPr>
          <w:lang w:val="ru-RU"/>
        </w:rPr>
        <w:t>следующ</w:t>
      </w:r>
      <w:r>
        <w:rPr>
          <w:lang w:val="ru-RU"/>
        </w:rPr>
        <w:t>ие</w:t>
      </w:r>
      <w:r w:rsidRPr="00B71125">
        <w:rPr>
          <w:lang w:val="ru-RU"/>
        </w:rPr>
        <w:t xml:space="preserve"> сущес</w:t>
      </w:r>
      <w:r>
        <w:rPr>
          <w:lang w:val="ru-RU"/>
        </w:rPr>
        <w:t xml:space="preserve">твенные </w:t>
      </w:r>
      <w:r w:rsidRPr="00E74E7D">
        <w:rPr>
          <w:lang w:val="ru-RU"/>
        </w:rPr>
        <w:t>момент</w:t>
      </w:r>
      <w:r>
        <w:rPr>
          <w:lang w:val="ru-RU"/>
        </w:rPr>
        <w:t>ы, требующие корректировки</w:t>
      </w:r>
      <w:r w:rsidRPr="00B71125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42"/>
        </w:numPr>
        <w:rPr>
          <w:lang w:val="ru-RU"/>
        </w:rPr>
      </w:pPr>
      <w:r w:rsidRPr="007D2860">
        <w:rPr>
          <w:lang w:val="ru-RU"/>
        </w:rPr>
        <w:t>В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некоторых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случаях</w:t>
      </w:r>
      <w:r w:rsidRPr="00B71125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E74E7D">
        <w:rPr>
          <w:lang w:val="ru-RU"/>
        </w:rPr>
        <w:t>обработк</w:t>
      </w:r>
      <w:r>
        <w:rPr>
          <w:lang w:val="ru-RU"/>
        </w:rPr>
        <w:t xml:space="preserve">е </w:t>
      </w:r>
      <w:r w:rsidRPr="007D2860">
        <w:rPr>
          <w:lang w:val="ru-RU"/>
        </w:rPr>
        <w:t>информаци</w:t>
      </w:r>
      <w:r>
        <w:rPr>
          <w:lang w:val="ru-RU"/>
        </w:rPr>
        <w:t xml:space="preserve">и, касающейся </w:t>
      </w:r>
      <w:r w:rsidRPr="003767DE">
        <w:t>IPPE</w:t>
      </w:r>
      <w:r>
        <w:rPr>
          <w:lang w:val="ru-RU"/>
        </w:rPr>
        <w:t>,</w:t>
      </w:r>
      <w:r w:rsidRPr="00B71125">
        <w:rPr>
          <w:lang w:val="ru-RU"/>
        </w:rPr>
        <w:t xml:space="preserve"> </w:t>
      </w:r>
      <w:r>
        <w:rPr>
          <w:lang w:val="ru-RU"/>
        </w:rPr>
        <w:t xml:space="preserve">участвуют </w:t>
      </w:r>
      <w:r w:rsidRPr="007D2860">
        <w:rPr>
          <w:lang w:val="ru-RU"/>
        </w:rPr>
        <w:t>национальн</w:t>
      </w:r>
      <w:r w:rsidRPr="00B71125">
        <w:rPr>
          <w:lang w:val="ru-RU"/>
        </w:rPr>
        <w:t xml:space="preserve">ые </w:t>
      </w:r>
      <w:r>
        <w:rPr>
          <w:lang w:val="ru-RU"/>
        </w:rPr>
        <w:t xml:space="preserve">органы, </w:t>
      </w:r>
      <w:r w:rsidRPr="007D2860">
        <w:rPr>
          <w:lang w:val="ru-RU"/>
        </w:rPr>
        <w:t>не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являющ</w:t>
      </w:r>
      <w:r>
        <w:rPr>
          <w:lang w:val="ru-RU"/>
        </w:rPr>
        <w:t>иеся</w:t>
      </w:r>
      <w:r w:rsidRPr="00B71125">
        <w:rPr>
          <w:lang w:val="ru-RU"/>
        </w:rPr>
        <w:t xml:space="preserve"> </w:t>
      </w:r>
      <w:r w:rsidRPr="00E74E7D">
        <w:rPr>
          <w:lang w:val="ru-RU"/>
        </w:rPr>
        <w:t>ведомств</w:t>
      </w:r>
      <w:r>
        <w:rPr>
          <w:lang w:val="ru-RU"/>
        </w:rPr>
        <w:t>ами ПС</w:t>
      </w:r>
      <w:r w:rsidRPr="00B71125">
        <w:rPr>
          <w:lang w:val="ru-RU"/>
        </w:rPr>
        <w:t xml:space="preserve">.  </w:t>
      </w:r>
      <w:r>
        <w:rPr>
          <w:lang w:val="ru-RU"/>
        </w:rPr>
        <w:t>В циркулярном</w:t>
      </w:r>
      <w:r w:rsidRPr="00B71125">
        <w:rPr>
          <w:lang w:val="ru-RU"/>
        </w:rPr>
        <w:t xml:space="preserve"> </w:t>
      </w:r>
      <w:r>
        <w:rPr>
          <w:lang w:val="ru-RU"/>
        </w:rPr>
        <w:t xml:space="preserve">письме, </w:t>
      </w:r>
      <w:r w:rsidRPr="00B71125">
        <w:rPr>
          <w:lang w:val="ru-RU"/>
        </w:rPr>
        <w:t>котор</w:t>
      </w:r>
      <w:r>
        <w:rPr>
          <w:lang w:val="ru-RU"/>
        </w:rPr>
        <w:t>ым ВПС</w:t>
      </w:r>
      <w:r w:rsidRPr="00B71125">
        <w:rPr>
          <w:lang w:val="ru-RU"/>
        </w:rPr>
        <w:t xml:space="preserve"> </w:t>
      </w:r>
      <w:r>
        <w:rPr>
          <w:lang w:val="ru-RU"/>
        </w:rPr>
        <w:t xml:space="preserve">предлагается заполнить </w:t>
      </w:r>
      <w:r w:rsidRPr="007D2860">
        <w:rPr>
          <w:lang w:val="ru-RU"/>
        </w:rPr>
        <w:t>вопросник</w:t>
      </w:r>
      <w:r>
        <w:rPr>
          <w:lang w:val="ru-RU"/>
        </w:rPr>
        <w:t>, и в вопросах</w:t>
      </w:r>
      <w:r w:rsidRPr="00B71125">
        <w:rPr>
          <w:lang w:val="ru-RU"/>
        </w:rPr>
        <w:t xml:space="preserve"> 6, 8 </w:t>
      </w:r>
      <w:r w:rsidRPr="007D2860">
        <w:rPr>
          <w:lang w:val="ru-RU"/>
        </w:rPr>
        <w:t>и</w:t>
      </w:r>
      <w:r w:rsidRPr="00B71125">
        <w:rPr>
          <w:lang w:val="ru-RU"/>
        </w:rPr>
        <w:t xml:space="preserve"> 10 </w:t>
      </w:r>
      <w:r w:rsidRPr="007D2860">
        <w:rPr>
          <w:lang w:val="ru-RU"/>
        </w:rPr>
        <w:t>следует</w:t>
      </w:r>
      <w:r w:rsidRPr="00B71125">
        <w:rPr>
          <w:lang w:val="ru-RU"/>
        </w:rPr>
        <w:t xml:space="preserve"> подчеркн</w:t>
      </w:r>
      <w:r>
        <w:rPr>
          <w:lang w:val="ru-RU"/>
        </w:rPr>
        <w:t xml:space="preserve">уть </w:t>
      </w:r>
      <w:r w:rsidRPr="007D2860">
        <w:rPr>
          <w:lang w:val="ru-RU"/>
        </w:rPr>
        <w:t>важность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отраж</w:t>
      </w:r>
      <w:r>
        <w:rPr>
          <w:lang w:val="ru-RU"/>
        </w:rPr>
        <w:t>ения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в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ответах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практики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все</w:t>
      </w:r>
      <w:r>
        <w:rPr>
          <w:lang w:val="ru-RU"/>
        </w:rPr>
        <w:t>х</w:t>
      </w:r>
      <w:r w:rsidRPr="00B71125">
        <w:rPr>
          <w:lang w:val="ru-RU"/>
        </w:rPr>
        <w:t xml:space="preserve"> </w:t>
      </w:r>
      <w:r w:rsidRPr="007D2860">
        <w:rPr>
          <w:lang w:val="ru-RU"/>
        </w:rPr>
        <w:t>соответствующ</w:t>
      </w:r>
      <w:r>
        <w:rPr>
          <w:lang w:val="ru-RU"/>
        </w:rPr>
        <w:t>их органов</w:t>
      </w:r>
      <w:r w:rsidRPr="00B71125">
        <w:rPr>
          <w:lang w:val="ru-RU"/>
        </w:rPr>
        <w:t>;</w:t>
      </w:r>
    </w:p>
    <w:p w:rsidR="00812C66" w:rsidRDefault="00812C66" w:rsidP="00812C66">
      <w:pPr>
        <w:pStyle w:val="ONUME"/>
        <w:numPr>
          <w:ilvl w:val="0"/>
          <w:numId w:val="42"/>
        </w:numPr>
        <w:rPr>
          <w:lang w:val="ru-RU"/>
        </w:rPr>
      </w:pPr>
      <w:r w:rsidRPr="007D2860">
        <w:rPr>
          <w:lang w:val="ru-RU"/>
        </w:rPr>
        <w:lastRenderedPageBreak/>
        <w:t xml:space="preserve">Перечень </w:t>
      </w:r>
      <w:r>
        <w:rPr>
          <w:lang w:val="ru-RU"/>
        </w:rPr>
        <w:t xml:space="preserve">видов продукции, </w:t>
      </w:r>
      <w:r w:rsidRPr="00B71125">
        <w:rPr>
          <w:lang w:val="ru-RU"/>
        </w:rPr>
        <w:t>содерж</w:t>
      </w:r>
      <w:r>
        <w:rPr>
          <w:lang w:val="ru-RU"/>
        </w:rPr>
        <w:t>ащийся в</w:t>
      </w:r>
      <w:r w:rsidRPr="007D2860">
        <w:rPr>
          <w:lang w:val="ru-RU"/>
        </w:rPr>
        <w:t xml:space="preserve"> </w:t>
      </w:r>
      <w:r>
        <w:rPr>
          <w:lang w:val="ru-RU"/>
        </w:rPr>
        <w:t>вопросе</w:t>
      </w:r>
      <w:r w:rsidRPr="007D2860">
        <w:rPr>
          <w:lang w:val="ru-RU"/>
        </w:rPr>
        <w:t xml:space="preserve"> 3</w:t>
      </w:r>
      <w:r>
        <w:rPr>
          <w:lang w:val="ru-RU"/>
        </w:rPr>
        <w:t>,</w:t>
      </w:r>
      <w:r w:rsidRPr="007D2860">
        <w:rPr>
          <w:lang w:val="ru-RU"/>
        </w:rPr>
        <w:t xml:space="preserve"> следует </w:t>
      </w:r>
      <w:r>
        <w:rPr>
          <w:lang w:val="ru-RU"/>
        </w:rPr>
        <w:t>скорректировать</w:t>
      </w:r>
      <w:r w:rsidRPr="007D2860">
        <w:rPr>
          <w:lang w:val="ru-RU"/>
        </w:rPr>
        <w:t xml:space="preserve"> следующим образом: </w:t>
      </w:r>
      <w:r>
        <w:rPr>
          <w:lang w:val="ru-RU"/>
        </w:rPr>
        <w:t xml:space="preserve">лекарственные </w:t>
      </w:r>
      <w:r w:rsidRPr="00B71125">
        <w:rPr>
          <w:lang w:val="ru-RU"/>
        </w:rPr>
        <w:t>средств</w:t>
      </w:r>
      <w:r>
        <w:rPr>
          <w:lang w:val="ru-RU"/>
        </w:rPr>
        <w:t>а</w:t>
      </w:r>
      <w:r w:rsidRPr="007D2860">
        <w:rPr>
          <w:lang w:val="ru-RU"/>
        </w:rPr>
        <w:t xml:space="preserve">, </w:t>
      </w:r>
      <w:r w:rsidRPr="00B71125">
        <w:rPr>
          <w:lang w:val="ru-RU"/>
        </w:rPr>
        <w:t>средств</w:t>
      </w:r>
      <w:r>
        <w:rPr>
          <w:lang w:val="ru-RU"/>
        </w:rPr>
        <w:t xml:space="preserve">а </w:t>
      </w:r>
      <w:r w:rsidRPr="00B71125">
        <w:rPr>
          <w:lang w:val="ru-RU"/>
        </w:rPr>
        <w:t>защит</w:t>
      </w:r>
      <w:r>
        <w:rPr>
          <w:lang w:val="ru-RU"/>
        </w:rPr>
        <w:t>ы растений</w:t>
      </w:r>
      <w:r w:rsidRPr="007D2860">
        <w:rPr>
          <w:lang w:val="ru-RU"/>
        </w:rPr>
        <w:t xml:space="preserve">, все </w:t>
      </w:r>
      <w:r>
        <w:rPr>
          <w:lang w:val="ru-RU"/>
        </w:rPr>
        <w:t xml:space="preserve">виды продукции, </w:t>
      </w:r>
      <w:r w:rsidRPr="00E74E7D">
        <w:rPr>
          <w:lang w:val="ru-RU"/>
        </w:rPr>
        <w:t>продаж</w:t>
      </w:r>
      <w:r>
        <w:rPr>
          <w:lang w:val="ru-RU"/>
        </w:rPr>
        <w:t xml:space="preserve">а </w:t>
      </w:r>
      <w:r w:rsidRPr="00B71125">
        <w:rPr>
          <w:lang w:val="ru-RU"/>
        </w:rPr>
        <w:t>котор</w:t>
      </w:r>
      <w:r>
        <w:rPr>
          <w:lang w:val="ru-RU"/>
        </w:rPr>
        <w:t xml:space="preserve">ых требует </w:t>
      </w:r>
      <w:r w:rsidRPr="007D2860">
        <w:rPr>
          <w:lang w:val="ru-RU"/>
        </w:rPr>
        <w:t>разр</w:t>
      </w:r>
      <w:r>
        <w:rPr>
          <w:lang w:val="ru-RU"/>
        </w:rPr>
        <w:t>ешения</w:t>
      </w:r>
      <w:r w:rsidRPr="007D2860">
        <w:rPr>
          <w:lang w:val="ru-RU"/>
        </w:rPr>
        <w:t xml:space="preserve"> регулирующих инстанций</w:t>
      </w:r>
      <w:r>
        <w:rPr>
          <w:lang w:val="ru-RU"/>
        </w:rPr>
        <w:t>,</w:t>
      </w:r>
      <w:r w:rsidRPr="007D2860">
        <w:rPr>
          <w:lang w:val="ru-RU"/>
        </w:rPr>
        <w:t xml:space="preserve"> и </w:t>
      </w:r>
      <w:r>
        <w:rPr>
          <w:lang w:val="ru-RU"/>
        </w:rPr>
        <w:t>другое</w:t>
      </w:r>
      <w:r w:rsidRPr="007D2860">
        <w:rPr>
          <w:lang w:val="ru-RU"/>
        </w:rPr>
        <w:t>;</w:t>
      </w:r>
    </w:p>
    <w:p w:rsidR="00812C66" w:rsidRDefault="00812C66" w:rsidP="00812C66">
      <w:pPr>
        <w:pStyle w:val="ONUME"/>
        <w:numPr>
          <w:ilvl w:val="0"/>
          <w:numId w:val="42"/>
        </w:numPr>
        <w:rPr>
          <w:lang w:val="ru-RU"/>
        </w:rPr>
      </w:pPr>
      <w:r>
        <w:rPr>
          <w:lang w:val="ru-RU"/>
        </w:rPr>
        <w:t xml:space="preserve">К </w:t>
      </w:r>
      <w:r w:rsidRPr="007D2860">
        <w:rPr>
          <w:lang w:val="ru-RU"/>
        </w:rPr>
        <w:t>вопрос</w:t>
      </w:r>
      <w:r>
        <w:rPr>
          <w:lang w:val="ru-RU"/>
        </w:rPr>
        <w:t>у</w:t>
      </w:r>
      <w:r w:rsidRPr="007D2860">
        <w:rPr>
          <w:lang w:val="ru-RU"/>
        </w:rPr>
        <w:t xml:space="preserve"> 3 </w:t>
      </w:r>
      <w:r>
        <w:rPr>
          <w:lang w:val="ru-RU"/>
        </w:rPr>
        <w:t>следует добавить подчиненный вопрос</w:t>
      </w:r>
      <w:r w:rsidRPr="007D2860">
        <w:rPr>
          <w:lang w:val="ru-RU"/>
        </w:rPr>
        <w:t xml:space="preserve"> </w:t>
      </w:r>
      <w:r>
        <w:rPr>
          <w:lang w:val="ru-RU"/>
        </w:rPr>
        <w:t>о возможности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подачи просьб о продлении </w:t>
      </w:r>
      <w:r w:rsidRPr="007D2860">
        <w:rPr>
          <w:lang w:val="ru-RU"/>
        </w:rPr>
        <w:t>п</w:t>
      </w:r>
      <w:r>
        <w:rPr>
          <w:lang w:val="ru-RU"/>
        </w:rPr>
        <w:t xml:space="preserve">рав ПС в административном порядке, </w:t>
      </w:r>
      <w:r w:rsidRPr="007D2860">
        <w:rPr>
          <w:lang w:val="ru-RU"/>
        </w:rPr>
        <w:t xml:space="preserve">например, </w:t>
      </w:r>
      <w:r>
        <w:rPr>
          <w:lang w:val="ru-RU"/>
        </w:rPr>
        <w:t xml:space="preserve">об </w:t>
      </w:r>
      <w:r w:rsidRPr="00416936">
        <w:rPr>
          <w:lang w:val="ru-RU"/>
        </w:rPr>
        <w:t>изменени</w:t>
      </w:r>
      <w:r>
        <w:rPr>
          <w:lang w:val="ru-RU"/>
        </w:rPr>
        <w:t>и</w:t>
      </w:r>
      <w:r w:rsidRPr="00416936">
        <w:rPr>
          <w:lang w:val="ru-RU"/>
        </w:rPr>
        <w:t xml:space="preserve"> срока действия патентов</w:t>
      </w:r>
      <w:r w:rsidRPr="007D2860">
        <w:rPr>
          <w:lang w:val="ru-RU"/>
        </w:rPr>
        <w:t xml:space="preserve"> (</w:t>
      </w:r>
      <w:r w:rsidRPr="003767DE">
        <w:t>PTA</w:t>
      </w:r>
      <w:r w:rsidRPr="007D2860">
        <w:rPr>
          <w:lang w:val="ru-RU"/>
        </w:rPr>
        <w:t>);</w:t>
      </w:r>
    </w:p>
    <w:p w:rsidR="00812C66" w:rsidRDefault="00812C66" w:rsidP="00812C66">
      <w:pPr>
        <w:pStyle w:val="ONUME"/>
        <w:numPr>
          <w:ilvl w:val="0"/>
          <w:numId w:val="42"/>
        </w:numPr>
        <w:rPr>
          <w:lang w:val="ru-RU"/>
        </w:rPr>
      </w:pPr>
      <w:r w:rsidRPr="007D2860">
        <w:rPr>
          <w:lang w:val="ru-RU"/>
        </w:rPr>
        <w:t xml:space="preserve">Термин </w:t>
      </w:r>
      <w:r w:rsidRPr="00416936">
        <w:rPr>
          <w:lang w:val="ru-RU"/>
        </w:rPr>
        <w:t>«</w:t>
      </w:r>
      <w:r>
        <w:rPr>
          <w:lang w:val="ru-RU"/>
        </w:rPr>
        <w:t>продук</w:t>
      </w:r>
      <w:r w:rsidRPr="00416936">
        <w:rPr>
          <w:lang w:val="ru-RU"/>
        </w:rPr>
        <w:t>ция»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не применим к </w:t>
      </w:r>
      <w:r w:rsidRPr="007D2860">
        <w:rPr>
          <w:lang w:val="ru-RU"/>
        </w:rPr>
        <w:t>некотор</w:t>
      </w:r>
      <w:r>
        <w:rPr>
          <w:lang w:val="ru-RU"/>
        </w:rPr>
        <w:t>ым</w:t>
      </w:r>
      <w:r w:rsidRPr="007D2860">
        <w:rPr>
          <w:lang w:val="ru-RU"/>
        </w:rPr>
        <w:t xml:space="preserve"> </w:t>
      </w:r>
      <w:r w:rsidRPr="003767DE">
        <w:t>IPPE</w:t>
      </w:r>
      <w:r w:rsidRPr="007D2860">
        <w:rPr>
          <w:lang w:val="ru-RU"/>
        </w:rPr>
        <w:t xml:space="preserve">, например, </w:t>
      </w:r>
      <w:r>
        <w:rPr>
          <w:lang w:val="ru-RU"/>
        </w:rPr>
        <w:t xml:space="preserve">к </w:t>
      </w:r>
      <w:r>
        <w:t>PTA</w:t>
      </w:r>
      <w:r w:rsidRPr="007D2860">
        <w:rPr>
          <w:lang w:val="ru-RU"/>
        </w:rPr>
        <w:t xml:space="preserve">; вопрос 4 </w:t>
      </w:r>
      <w:r>
        <w:rPr>
          <w:lang w:val="ru-RU"/>
        </w:rPr>
        <w:t>следует скорректировать соответствующим образом</w:t>
      </w:r>
      <w:r w:rsidRPr="007D2860">
        <w:rPr>
          <w:lang w:val="ru-RU"/>
        </w:rPr>
        <w:t>; и</w:t>
      </w:r>
    </w:p>
    <w:p w:rsidR="00812C66" w:rsidRDefault="00812C66" w:rsidP="00812C66">
      <w:pPr>
        <w:pStyle w:val="ONUME"/>
        <w:numPr>
          <w:ilvl w:val="0"/>
          <w:numId w:val="42"/>
        </w:numPr>
        <w:rPr>
          <w:lang w:val="ru-RU"/>
        </w:rPr>
      </w:pPr>
      <w:r w:rsidRPr="007D2860">
        <w:rPr>
          <w:lang w:val="ru-RU"/>
        </w:rPr>
        <w:t xml:space="preserve">Вопросник </w:t>
      </w:r>
      <w:r>
        <w:rPr>
          <w:lang w:val="ru-RU"/>
        </w:rPr>
        <w:t>должен включать</w:t>
      </w:r>
      <w:r w:rsidRPr="007D2860">
        <w:rPr>
          <w:lang w:val="ru-RU"/>
        </w:rPr>
        <w:t xml:space="preserve"> </w:t>
      </w:r>
      <w:r>
        <w:rPr>
          <w:lang w:val="ru-RU"/>
        </w:rPr>
        <w:t>два</w:t>
      </w:r>
      <w:r w:rsidRPr="007D2860">
        <w:rPr>
          <w:lang w:val="ru-RU"/>
        </w:rPr>
        <w:t xml:space="preserve"> новы</w:t>
      </w:r>
      <w:r>
        <w:rPr>
          <w:lang w:val="ru-RU"/>
        </w:rPr>
        <w:t>х</w:t>
      </w:r>
      <w:r w:rsidRPr="007D2860">
        <w:rPr>
          <w:lang w:val="ru-RU"/>
        </w:rPr>
        <w:t xml:space="preserve"> </w:t>
      </w:r>
      <w:r>
        <w:rPr>
          <w:lang w:val="ru-RU"/>
        </w:rPr>
        <w:t>вопроса</w:t>
      </w:r>
      <w:r w:rsidRPr="007D2860">
        <w:rPr>
          <w:lang w:val="ru-RU"/>
        </w:rPr>
        <w:t xml:space="preserve">, </w:t>
      </w:r>
      <w:r>
        <w:rPr>
          <w:lang w:val="ru-RU"/>
        </w:rPr>
        <w:t>аналогичных</w:t>
      </w:r>
      <w:r w:rsidRPr="007D2860">
        <w:rPr>
          <w:lang w:val="ru-RU"/>
        </w:rPr>
        <w:t xml:space="preserve"> </w:t>
      </w:r>
      <w:r>
        <w:rPr>
          <w:lang w:val="ru-RU"/>
        </w:rPr>
        <w:t>вопросам</w:t>
      </w:r>
      <w:r w:rsidRPr="007D2860">
        <w:rPr>
          <w:lang w:val="ru-RU"/>
        </w:rPr>
        <w:t xml:space="preserve"> 8 и 9, </w:t>
      </w:r>
      <w:r w:rsidRPr="00416936">
        <w:rPr>
          <w:lang w:val="ru-RU"/>
        </w:rPr>
        <w:t>касающихся</w:t>
      </w:r>
      <w:r>
        <w:rPr>
          <w:lang w:val="ru-RU"/>
        </w:rPr>
        <w:t xml:space="preserve"> сведений, включаемых </w:t>
      </w:r>
      <w:r w:rsidRPr="007D2860">
        <w:rPr>
          <w:lang w:val="ru-RU"/>
        </w:rPr>
        <w:t xml:space="preserve">в </w:t>
      </w:r>
      <w:r>
        <w:rPr>
          <w:lang w:val="ru-RU"/>
        </w:rPr>
        <w:t>публикацию</w:t>
      </w:r>
      <w:r w:rsidRPr="007D2860">
        <w:rPr>
          <w:lang w:val="ru-RU"/>
        </w:rPr>
        <w:t xml:space="preserve"> в случае </w:t>
      </w:r>
      <w:r>
        <w:rPr>
          <w:lang w:val="ru-RU"/>
        </w:rPr>
        <w:t xml:space="preserve">вступления </w:t>
      </w:r>
      <w:r w:rsidRPr="003767DE">
        <w:t>IPPE</w:t>
      </w:r>
      <w:r>
        <w:rPr>
          <w:lang w:val="ru-RU"/>
        </w:rPr>
        <w:t xml:space="preserve"> в силу</w:t>
      </w:r>
      <w:r w:rsidRPr="007D2860">
        <w:rPr>
          <w:lang w:val="ru-RU"/>
        </w:rPr>
        <w:t xml:space="preserve">; вопрос 10 </w:t>
      </w:r>
      <w:r>
        <w:rPr>
          <w:lang w:val="ru-RU"/>
        </w:rPr>
        <w:t>следует скорректировать соответствующим образом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КСВ поручил Целевой группе по части 7</w:t>
      </w:r>
      <w:r w:rsidRPr="007D2860">
        <w:rPr>
          <w:lang w:val="ru-RU"/>
        </w:rPr>
        <w:t xml:space="preserve"> </w:t>
      </w:r>
      <w:r>
        <w:rPr>
          <w:lang w:val="ru-RU"/>
        </w:rPr>
        <w:t>пересмотреть</w:t>
      </w:r>
      <w:r w:rsidRPr="007D2860">
        <w:rPr>
          <w:lang w:val="ru-RU"/>
        </w:rPr>
        <w:t xml:space="preserve"> проект вопросник</w:t>
      </w:r>
      <w:r>
        <w:rPr>
          <w:lang w:val="ru-RU"/>
        </w:rPr>
        <w:t>а,</w:t>
      </w:r>
      <w:r w:rsidRPr="007D2860">
        <w:rPr>
          <w:lang w:val="ru-RU"/>
        </w:rPr>
        <w:t xml:space="preserve"> учитывая </w:t>
      </w:r>
      <w:r>
        <w:rPr>
          <w:lang w:val="ru-RU"/>
        </w:rPr>
        <w:t>перечисленные</w:t>
      </w:r>
      <w:r w:rsidRPr="00E25A24">
        <w:rPr>
          <w:lang w:val="ru-RU"/>
        </w:rPr>
        <w:t xml:space="preserve"> </w:t>
      </w:r>
      <w:r w:rsidRPr="007D2860">
        <w:rPr>
          <w:lang w:val="ru-RU"/>
        </w:rPr>
        <w:t xml:space="preserve">выше </w:t>
      </w:r>
      <w:r w:rsidRPr="004B3A0A">
        <w:rPr>
          <w:lang w:val="ru-RU"/>
        </w:rPr>
        <w:t>момент</w:t>
      </w:r>
      <w:r>
        <w:rPr>
          <w:lang w:val="ru-RU"/>
        </w:rPr>
        <w:t xml:space="preserve">ы </w:t>
      </w:r>
      <w:r w:rsidRPr="007D2860">
        <w:rPr>
          <w:lang w:val="ru-RU"/>
        </w:rPr>
        <w:t xml:space="preserve">и </w:t>
      </w:r>
      <w:r>
        <w:rPr>
          <w:lang w:val="ru-RU"/>
        </w:rPr>
        <w:t>представить новое</w:t>
      </w:r>
      <w:r w:rsidRPr="007D2860">
        <w:rPr>
          <w:lang w:val="ru-RU"/>
        </w:rPr>
        <w:t xml:space="preserve"> предложение</w:t>
      </w:r>
      <w:r>
        <w:rPr>
          <w:lang w:val="ru-RU"/>
        </w:rPr>
        <w:t xml:space="preserve"> на </w:t>
      </w:r>
      <w:r w:rsidRPr="00EC70C6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Pr="007D2860">
        <w:rPr>
          <w:lang w:val="ru-RU"/>
        </w:rPr>
        <w:t>следующ</w:t>
      </w:r>
      <w:r>
        <w:rPr>
          <w:lang w:val="ru-RU"/>
        </w:rPr>
        <w:t>ей</w:t>
      </w:r>
      <w:r w:rsidRPr="007D2860">
        <w:rPr>
          <w:lang w:val="ru-RU"/>
        </w:rPr>
        <w:t xml:space="preserve"> </w:t>
      </w:r>
      <w:r>
        <w:rPr>
          <w:lang w:val="ru-RU"/>
        </w:rPr>
        <w:t>сессии</w:t>
      </w:r>
      <w:r w:rsidRPr="007D2860">
        <w:rPr>
          <w:lang w:val="ru-RU"/>
        </w:rPr>
        <w:t xml:space="preserve">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.  </w:t>
      </w:r>
      <w:r>
        <w:rPr>
          <w:lang w:val="ru-RU"/>
        </w:rPr>
        <w:t>Делегациям</w:t>
      </w:r>
      <w:r w:rsidRPr="007D2860">
        <w:rPr>
          <w:lang w:val="ru-RU"/>
        </w:rPr>
        <w:t xml:space="preserve"> </w:t>
      </w:r>
      <w:r>
        <w:rPr>
          <w:lang w:val="ru-RU"/>
        </w:rPr>
        <w:t>было предложено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представить свои </w:t>
      </w:r>
      <w:r w:rsidRPr="004B3A0A">
        <w:rPr>
          <w:lang w:val="ru-RU"/>
        </w:rPr>
        <w:t>замечани</w:t>
      </w:r>
      <w:r>
        <w:rPr>
          <w:lang w:val="ru-RU"/>
        </w:rPr>
        <w:t xml:space="preserve">я </w:t>
      </w:r>
      <w:r w:rsidRPr="007D2860">
        <w:rPr>
          <w:lang w:val="ru-RU"/>
        </w:rPr>
        <w:t xml:space="preserve">и </w:t>
      </w:r>
      <w:r>
        <w:rPr>
          <w:lang w:val="ru-RU"/>
        </w:rPr>
        <w:t>предложения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по вопроснику по </w:t>
      </w:r>
      <w:r w:rsidRPr="003767DE">
        <w:t>IPPE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через </w:t>
      </w:r>
      <w:r w:rsidRPr="004B3A0A">
        <w:rPr>
          <w:lang w:val="ru-RU"/>
        </w:rPr>
        <w:t xml:space="preserve">вики-ресурс </w:t>
      </w:r>
      <w:r>
        <w:rPr>
          <w:lang w:val="ru-RU"/>
        </w:rPr>
        <w:t>Целевой группы по части 7</w:t>
      </w:r>
      <w:r w:rsidRPr="007D2860">
        <w:rPr>
          <w:lang w:val="ru-RU"/>
        </w:rPr>
        <w:t xml:space="preserve"> </w:t>
      </w:r>
      <w:r>
        <w:rPr>
          <w:lang w:val="ru-RU"/>
        </w:rPr>
        <w:t>до конца</w:t>
      </w:r>
      <w:r w:rsidRPr="007D2860">
        <w:rPr>
          <w:lang w:val="ru-RU"/>
        </w:rPr>
        <w:t xml:space="preserve"> июня 2017 </w:t>
      </w:r>
      <w:r>
        <w:rPr>
          <w:lang w:val="ru-RU"/>
        </w:rPr>
        <w:t xml:space="preserve">г. </w:t>
      </w:r>
      <w:r w:rsidRPr="007D2860">
        <w:rPr>
          <w:lang w:val="ru-RU"/>
        </w:rPr>
        <w:t xml:space="preserve">и </w:t>
      </w:r>
      <w:r>
        <w:rPr>
          <w:lang w:val="ru-RU"/>
        </w:rPr>
        <w:t xml:space="preserve">принять </w:t>
      </w:r>
      <w:r w:rsidRPr="007D2860">
        <w:rPr>
          <w:lang w:val="ru-RU"/>
        </w:rPr>
        <w:t>активно</w:t>
      </w:r>
      <w:r>
        <w:rPr>
          <w:lang w:val="ru-RU"/>
        </w:rPr>
        <w:t>е</w:t>
      </w:r>
      <w:r w:rsidRPr="007D2860">
        <w:rPr>
          <w:lang w:val="ru-RU"/>
        </w:rPr>
        <w:t xml:space="preserve"> участ</w:t>
      </w:r>
      <w:r>
        <w:rPr>
          <w:lang w:val="ru-RU"/>
        </w:rPr>
        <w:t xml:space="preserve">ие </w:t>
      </w:r>
      <w:r w:rsidRPr="007D2860">
        <w:rPr>
          <w:lang w:val="ru-RU"/>
        </w:rPr>
        <w:t xml:space="preserve">в </w:t>
      </w:r>
      <w:r>
        <w:rPr>
          <w:lang w:val="ru-RU"/>
        </w:rPr>
        <w:t xml:space="preserve">обсуждении </w:t>
      </w:r>
      <w:r w:rsidRPr="00EC70C6">
        <w:rPr>
          <w:lang w:val="ru-RU"/>
        </w:rPr>
        <w:t>в рамках</w:t>
      </w:r>
      <w:r>
        <w:rPr>
          <w:lang w:val="ru-RU"/>
        </w:rPr>
        <w:t xml:space="preserve"> Целевой группы</w:t>
      </w:r>
      <w:r w:rsidRPr="007D2860">
        <w:rPr>
          <w:lang w:val="ru-RU"/>
        </w:rPr>
        <w:t>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17 повестки дня: Стандартизация имен заявителей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Обсуждения проходили на основе документов </w:t>
      </w:r>
      <w:r>
        <w:rPr>
          <w:lang w:val="ru-RU"/>
        </w:rPr>
        <w:t>CWS/</w:t>
      </w:r>
      <w:r w:rsidRPr="00B56E6D">
        <w:rPr>
          <w:lang w:val="ru-RU"/>
        </w:rPr>
        <w:t xml:space="preserve">5/14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CWS/</w:t>
      </w:r>
      <w:r w:rsidRPr="00B56E6D">
        <w:rPr>
          <w:lang w:val="ru-RU"/>
        </w:rPr>
        <w:t xml:space="preserve">5/14 </w:t>
      </w:r>
      <w:r w:rsidRPr="003767DE">
        <w:t>ADD</w:t>
      </w:r>
      <w:r w:rsidRPr="00B56E6D">
        <w:rPr>
          <w:lang w:val="ru-RU"/>
        </w:rPr>
        <w:t>.</w:t>
      </w:r>
      <w:r>
        <w:rPr>
          <w:lang w:val="ru-RU"/>
        </w:rPr>
        <w:t xml:space="preserve">, </w:t>
      </w:r>
      <w:r w:rsidRPr="004B3A0A">
        <w:rPr>
          <w:lang w:val="ru-RU"/>
        </w:rPr>
        <w:t>а также</w:t>
      </w:r>
      <w:r>
        <w:rPr>
          <w:lang w:val="ru-RU"/>
        </w:rPr>
        <w:t xml:space="preserve"> презентаций, проведенных делегацией</w:t>
      </w:r>
      <w:r w:rsidRPr="00B56E6D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B56E6D">
        <w:rPr>
          <w:lang w:val="ru-RU"/>
        </w:rPr>
        <w:t xml:space="preserve"> Корея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56E6D">
        <w:rPr>
          <w:lang w:val="ru-RU"/>
        </w:rPr>
        <w:t xml:space="preserve"> бюро.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принял к сведению содержание документа </w:t>
      </w:r>
      <w:r>
        <w:rPr>
          <w:lang w:val="ru-RU"/>
        </w:rPr>
        <w:t>CWS/</w:t>
      </w:r>
      <w:r w:rsidRPr="00525AF3">
        <w:rPr>
          <w:lang w:val="ru-RU"/>
        </w:rPr>
        <w:t>5/14 и исследование в области стандартизации имен заявителей, подготовленное Международным бюро и представленное в приложении к указанному документу.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принял к сведению содержание документа «Отчет о деятельности в области стандартизации имен заявителей в рамках инициатив проекта </w:t>
      </w:r>
      <w:r w:rsidRPr="004B3A0A">
        <w:rPr>
          <w:lang w:val="ru-RU"/>
        </w:rPr>
        <w:t xml:space="preserve">IP5 </w:t>
      </w:r>
      <w:r w:rsidRPr="00525AF3">
        <w:rPr>
          <w:lang w:val="ru-RU"/>
        </w:rPr>
        <w:t>"Глобальное досье"», представленного Корейским ведомством интеллектуальной собственности (</w:t>
      </w:r>
      <w:r w:rsidRPr="00525AF3">
        <w:t>KIPO</w:t>
      </w:r>
      <w:r w:rsidRPr="00525AF3">
        <w:rPr>
          <w:lang w:val="ru-RU"/>
        </w:rPr>
        <w:t xml:space="preserve">), который воспроизведен в приложении к документу </w:t>
      </w:r>
      <w:r>
        <w:rPr>
          <w:lang w:val="ru-RU"/>
        </w:rPr>
        <w:t>CWS/</w:t>
      </w:r>
      <w:r w:rsidRPr="00525AF3">
        <w:rPr>
          <w:lang w:val="ru-RU"/>
        </w:rPr>
        <w:t xml:space="preserve">5/14 </w:t>
      </w:r>
      <w:r w:rsidRPr="00525AF3">
        <w:t>ADD</w:t>
      </w:r>
      <w:r w:rsidRPr="00525AF3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КСВ отметил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актуальность </w:t>
      </w:r>
      <w:r w:rsidRPr="00E25F60">
        <w:rPr>
          <w:lang w:val="ru-RU"/>
        </w:rPr>
        <w:t>проблем</w:t>
      </w:r>
      <w:r>
        <w:rPr>
          <w:lang w:val="ru-RU"/>
        </w:rPr>
        <w:t xml:space="preserve">ы </w:t>
      </w:r>
      <w:r w:rsidRPr="00525AF3">
        <w:rPr>
          <w:lang w:val="ru-RU"/>
        </w:rPr>
        <w:t>стандартизации имен заявителей</w:t>
      </w:r>
      <w:r w:rsidRPr="007D2860">
        <w:rPr>
          <w:lang w:val="ru-RU"/>
        </w:rPr>
        <w:t xml:space="preserve"> и </w:t>
      </w:r>
      <w:r>
        <w:rPr>
          <w:lang w:val="ru-RU"/>
        </w:rPr>
        <w:t xml:space="preserve">принял </w:t>
      </w:r>
      <w:r w:rsidRPr="004B3A0A">
        <w:rPr>
          <w:lang w:val="ru-RU"/>
        </w:rPr>
        <w:t>решени</w:t>
      </w:r>
      <w:r>
        <w:rPr>
          <w:lang w:val="ru-RU"/>
        </w:rPr>
        <w:t>е о</w:t>
      </w:r>
      <w:r w:rsidRPr="007D2860">
        <w:rPr>
          <w:lang w:val="ru-RU"/>
        </w:rPr>
        <w:t xml:space="preserve"> </w:t>
      </w:r>
      <w:r w:rsidRPr="004B3A0A">
        <w:rPr>
          <w:lang w:val="ru-RU"/>
        </w:rPr>
        <w:t xml:space="preserve">постановке </w:t>
      </w:r>
      <w:r>
        <w:rPr>
          <w:lang w:val="ru-RU"/>
        </w:rPr>
        <w:t>новой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задачи в </w:t>
      </w:r>
      <w:r w:rsidRPr="004B3A0A">
        <w:rPr>
          <w:lang w:val="ru-RU"/>
        </w:rPr>
        <w:t>следующ</w:t>
      </w:r>
      <w:r>
        <w:rPr>
          <w:lang w:val="ru-RU"/>
        </w:rPr>
        <w:t xml:space="preserve">ей </w:t>
      </w:r>
      <w:r w:rsidRPr="004B3A0A">
        <w:rPr>
          <w:lang w:val="ru-RU"/>
        </w:rPr>
        <w:t>формулировк</w:t>
      </w:r>
      <w:r>
        <w:rPr>
          <w:lang w:val="ru-RU"/>
        </w:rPr>
        <w:t>е</w:t>
      </w:r>
      <w:r w:rsidRPr="007D2860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1134"/>
        <w:rPr>
          <w:lang w:val="ru-RU"/>
        </w:rPr>
      </w:pPr>
      <w:r w:rsidRPr="00525AF3">
        <w:rPr>
          <w:lang w:val="ru-RU"/>
        </w:rPr>
        <w:t xml:space="preserve">«В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</w:t>
      </w:r>
      <w:r>
        <w:rPr>
          <w:lang w:val="ru-RU"/>
        </w:rPr>
        <w:t xml:space="preserve">исходной </w:t>
      </w:r>
      <w:r w:rsidRPr="00E25F60">
        <w:rPr>
          <w:lang w:val="ru-RU"/>
        </w:rPr>
        <w:t>информаци</w:t>
      </w:r>
      <w:r>
        <w:rPr>
          <w:lang w:val="ru-RU"/>
        </w:rPr>
        <w:t>и</w:t>
      </w:r>
      <w:r w:rsidRPr="00525AF3">
        <w:rPr>
          <w:lang w:val="ru-RU"/>
        </w:rPr>
        <w:t>, касающейся имен заявителей,</w:t>
      </w:r>
    </w:p>
    <w:p w:rsidR="00812C66" w:rsidRDefault="00812C66" w:rsidP="00812C66">
      <w:pPr>
        <w:pStyle w:val="ONUME"/>
        <w:numPr>
          <w:ilvl w:val="0"/>
          <w:numId w:val="30"/>
        </w:numPr>
        <w:spacing w:after="120"/>
        <w:ind w:left="1701" w:hanging="425"/>
        <w:rPr>
          <w:lang w:val="ru-RU"/>
        </w:rPr>
      </w:pPr>
      <w:r w:rsidRPr="00525AF3">
        <w:rPr>
          <w:lang w:val="ru-RU"/>
        </w:rPr>
        <w:t xml:space="preserve">провести обследование, посвященное использованию </w:t>
      </w:r>
      <w:r w:rsidRPr="00FB5BE5">
        <w:rPr>
          <w:lang w:val="ru-RU"/>
        </w:rPr>
        <w:t>ведомств</w:t>
      </w:r>
      <w:r>
        <w:rPr>
          <w:lang w:val="ru-RU"/>
        </w:rPr>
        <w:t xml:space="preserve">ами </w:t>
      </w:r>
      <w:r w:rsidRPr="00525AF3">
        <w:rPr>
          <w:lang w:val="ru-RU"/>
        </w:rPr>
        <w:t xml:space="preserve">ПС условных обозначений заявителей и </w:t>
      </w:r>
      <w:r>
        <w:rPr>
          <w:lang w:val="ru-RU"/>
        </w:rPr>
        <w:t>связанным с этим</w:t>
      </w:r>
      <w:r w:rsidRPr="00525AF3">
        <w:rPr>
          <w:lang w:val="ru-RU"/>
        </w:rPr>
        <w:t xml:space="preserve"> потенциальным проблемам;  и</w:t>
      </w:r>
    </w:p>
    <w:p w:rsidR="00812C66" w:rsidRDefault="00812C66" w:rsidP="00812C66">
      <w:pPr>
        <w:pStyle w:val="ONUME"/>
        <w:numPr>
          <w:ilvl w:val="0"/>
          <w:numId w:val="30"/>
        </w:numPr>
        <w:ind w:left="1701" w:hanging="425"/>
        <w:rPr>
          <w:lang w:val="ru-RU"/>
        </w:rPr>
      </w:pPr>
      <w:r w:rsidRPr="00525AF3">
        <w:rPr>
          <w:lang w:val="ru-RU"/>
        </w:rPr>
        <w:t xml:space="preserve">подготовить предложение, касающееся дальнейших действий </w:t>
      </w:r>
      <w:r>
        <w:rPr>
          <w:lang w:val="ru-RU"/>
        </w:rPr>
        <w:t xml:space="preserve">по </w:t>
      </w:r>
      <w:r w:rsidRPr="00525AF3">
        <w:rPr>
          <w:lang w:val="ru-RU"/>
        </w:rPr>
        <w:t>стандартизации имен заявителей в документах ПС, и представить его на рассмотрение КСВ».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также </w:t>
      </w:r>
      <w:r w:rsidRPr="00FB5BE5">
        <w:rPr>
          <w:lang w:val="ru-RU"/>
        </w:rPr>
        <w:t>принял решение</w:t>
      </w:r>
      <w:r w:rsidRPr="00525AF3">
        <w:rPr>
          <w:lang w:val="ru-RU"/>
        </w:rPr>
        <w:t xml:space="preserve"> созда</w:t>
      </w:r>
      <w:r>
        <w:rPr>
          <w:lang w:val="ru-RU"/>
        </w:rPr>
        <w:t xml:space="preserve">ть </w:t>
      </w:r>
      <w:r w:rsidRPr="00525AF3">
        <w:rPr>
          <w:lang w:val="ru-RU"/>
        </w:rPr>
        <w:t xml:space="preserve">для выполнения этой задачи </w:t>
      </w:r>
      <w:r>
        <w:rPr>
          <w:lang w:val="ru-RU"/>
        </w:rPr>
        <w:t>новую целевую группу (</w:t>
      </w:r>
      <w:r w:rsidRPr="00FB5BE5">
        <w:rPr>
          <w:lang w:val="ru-RU"/>
        </w:rPr>
        <w:t>«</w:t>
      </w:r>
      <w:r>
        <w:rPr>
          <w:lang w:val="ru-RU"/>
        </w:rPr>
        <w:t>Целевую</w:t>
      </w:r>
      <w:r w:rsidRPr="00525AF3">
        <w:rPr>
          <w:lang w:val="ru-RU"/>
        </w:rPr>
        <w:t xml:space="preserve"> группа по стандартизации имен</w:t>
      </w:r>
      <w:r w:rsidRPr="00FB5BE5">
        <w:rPr>
          <w:lang w:val="ru-RU"/>
        </w:rPr>
        <w:t>»</w:t>
      </w:r>
      <w:r w:rsidRPr="00525AF3">
        <w:rPr>
          <w:lang w:val="ru-RU"/>
        </w:rPr>
        <w:t>)</w:t>
      </w:r>
      <w:r>
        <w:rPr>
          <w:lang w:val="ru-RU"/>
        </w:rPr>
        <w:t>,</w:t>
      </w:r>
      <w:r w:rsidRPr="00525AF3">
        <w:rPr>
          <w:lang w:val="ru-RU"/>
        </w:rPr>
        <w:t xml:space="preserve"> </w:t>
      </w:r>
      <w:r>
        <w:rPr>
          <w:lang w:val="ru-RU"/>
        </w:rPr>
        <w:t>поручив</w:t>
      </w:r>
      <w:r w:rsidRPr="00525AF3">
        <w:rPr>
          <w:lang w:val="ru-RU"/>
        </w:rPr>
        <w:t xml:space="preserve"> </w:t>
      </w:r>
      <w:r>
        <w:rPr>
          <w:lang w:val="ru-RU"/>
        </w:rPr>
        <w:t>этой группе</w:t>
      </w:r>
      <w:r w:rsidRPr="00525AF3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32"/>
        </w:numPr>
        <w:spacing w:after="120"/>
        <w:ind w:left="1701" w:hanging="567"/>
        <w:rPr>
          <w:lang w:val="ru-RU"/>
        </w:rPr>
      </w:pPr>
      <w:r w:rsidRPr="00525AF3">
        <w:rPr>
          <w:lang w:val="ru-RU"/>
        </w:rPr>
        <w:t xml:space="preserve">подготовить вопросник для проведения обследования в области использования ВПС условных обозначений заявителей и представить его на рассмотрение КСВ на </w:t>
      </w:r>
      <w:r>
        <w:rPr>
          <w:lang w:val="ru-RU"/>
        </w:rPr>
        <w:t xml:space="preserve">его </w:t>
      </w:r>
      <w:r w:rsidRPr="00525AF3">
        <w:rPr>
          <w:lang w:val="ru-RU"/>
        </w:rPr>
        <w:t>шестой сессии;  и</w:t>
      </w:r>
    </w:p>
    <w:p w:rsidR="00812C66" w:rsidRDefault="00812C66" w:rsidP="00812C66">
      <w:pPr>
        <w:pStyle w:val="ONUME"/>
        <w:numPr>
          <w:ilvl w:val="0"/>
          <w:numId w:val="32"/>
        </w:numPr>
        <w:ind w:left="1701" w:hanging="567"/>
        <w:rPr>
          <w:lang w:val="ru-RU"/>
        </w:rPr>
      </w:pPr>
      <w:r w:rsidRPr="00525AF3">
        <w:rPr>
          <w:lang w:val="ru-RU"/>
        </w:rPr>
        <w:lastRenderedPageBreak/>
        <w:t xml:space="preserve">подготовить на основе результатов обследования предложение, касающееся дальнейших действий, и представить его на рассмотрение КСВ на </w:t>
      </w:r>
      <w:r>
        <w:rPr>
          <w:lang w:val="ru-RU"/>
        </w:rPr>
        <w:t xml:space="preserve">его </w:t>
      </w:r>
      <w:r w:rsidRPr="00525AF3">
        <w:rPr>
          <w:lang w:val="ru-RU"/>
        </w:rPr>
        <w:t>седьмой сессии</w:t>
      </w:r>
      <w:r>
        <w:rPr>
          <w:lang w:val="ru-RU"/>
        </w:rPr>
        <w:t xml:space="preserve">, планируемой к проведению </w:t>
      </w:r>
      <w:r w:rsidRPr="00525AF3">
        <w:rPr>
          <w:lang w:val="ru-RU"/>
        </w:rPr>
        <w:t>в 2019 г.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>предложил, чтобы Целевая группа обсудила</w:t>
      </w:r>
      <w:r w:rsidRPr="007D2860">
        <w:rPr>
          <w:lang w:val="ru-RU"/>
        </w:rPr>
        <w:t xml:space="preserve"> цели и объем </w:t>
      </w:r>
      <w:r>
        <w:rPr>
          <w:lang w:val="ru-RU"/>
        </w:rPr>
        <w:t xml:space="preserve">рекомендаций, </w:t>
      </w:r>
      <w:r w:rsidRPr="00840A5E">
        <w:rPr>
          <w:lang w:val="ru-RU"/>
        </w:rPr>
        <w:t>котор</w:t>
      </w:r>
      <w:r>
        <w:rPr>
          <w:lang w:val="ru-RU"/>
        </w:rPr>
        <w:t xml:space="preserve">ые </w:t>
      </w:r>
      <w:r w:rsidRPr="00840A5E">
        <w:rPr>
          <w:lang w:val="ru-RU"/>
        </w:rPr>
        <w:t>необходим</w:t>
      </w:r>
      <w:r>
        <w:rPr>
          <w:lang w:val="ru-RU"/>
        </w:rPr>
        <w:t>о будет выработать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B5BE5">
        <w:fldChar w:fldCharType="begin"/>
      </w:r>
      <w:r w:rsidRPr="00FB5BE5">
        <w:rPr>
          <w:lang w:val="ru-RU"/>
        </w:rPr>
        <w:instrText xml:space="preserve"> </w:instrText>
      </w:r>
      <w:r w:rsidRPr="00FB5BE5">
        <w:instrText>AUTONUM</w:instrText>
      </w:r>
      <w:r w:rsidRPr="00FB5BE5">
        <w:rPr>
          <w:lang w:val="ru-RU"/>
        </w:rPr>
        <w:instrText xml:space="preserve">  </w:instrText>
      </w:r>
      <w:r w:rsidRPr="00FB5BE5">
        <w:fldChar w:fldCharType="end"/>
      </w:r>
      <w:r w:rsidRPr="00FB5BE5">
        <w:rPr>
          <w:lang w:val="ru-RU"/>
        </w:rPr>
        <w:tab/>
        <w:t>Руководителями Целевой группы по стандартизации имен были назначены Корейское ведомство интеллектуальной собственности (KIPO) и Международное бюро.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18 повестки дня: Постановка задачи выработки рекомендаций относительно веб-услуг в области информации и документации ПС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7D2860">
        <w:rPr>
          <w:lang w:val="ru-RU"/>
        </w:rPr>
        <w:t>5/15, содержащ</w:t>
      </w:r>
      <w:r>
        <w:rPr>
          <w:lang w:val="ru-RU"/>
        </w:rPr>
        <w:t xml:space="preserve">его </w:t>
      </w:r>
      <w:r w:rsidRPr="007D2860">
        <w:rPr>
          <w:lang w:val="ru-RU"/>
        </w:rPr>
        <w:t xml:space="preserve">предложение </w:t>
      </w:r>
      <w:r>
        <w:rPr>
          <w:lang w:val="ru-RU"/>
        </w:rPr>
        <w:t>о постановке новой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задачи, связанной с </w:t>
      </w:r>
      <w:r w:rsidRPr="00840A5E">
        <w:rPr>
          <w:lang w:val="ru-RU"/>
        </w:rPr>
        <w:t>выработк</w:t>
      </w:r>
      <w:r>
        <w:rPr>
          <w:lang w:val="ru-RU"/>
        </w:rPr>
        <w:t>ой рекомендаций</w:t>
      </w:r>
      <w:r w:rsidRPr="007D2860">
        <w:rPr>
          <w:lang w:val="ru-RU"/>
        </w:rPr>
        <w:t xml:space="preserve"> </w:t>
      </w:r>
      <w:r w:rsidRPr="00A90E84">
        <w:rPr>
          <w:lang w:val="ru-RU"/>
        </w:rPr>
        <w:t>относительно веб-услуг в области информации и документации ПС</w:t>
      </w:r>
      <w:r>
        <w:rPr>
          <w:lang w:val="ru-RU"/>
        </w:rPr>
        <w:t xml:space="preserve"> </w:t>
      </w:r>
      <w:r w:rsidRPr="007D2860">
        <w:rPr>
          <w:lang w:val="ru-RU"/>
        </w:rPr>
        <w:t xml:space="preserve">на основе </w:t>
      </w:r>
      <w:r>
        <w:rPr>
          <w:lang w:val="ru-RU"/>
        </w:rPr>
        <w:t>итогов обсуждения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в Целевой группе по XML для ПС </w:t>
      </w:r>
      <w:r w:rsidRPr="007D2860">
        <w:rPr>
          <w:lang w:val="ru-RU"/>
        </w:rPr>
        <w:t xml:space="preserve">и </w:t>
      </w:r>
      <w:r>
        <w:rPr>
          <w:lang w:val="ru-RU"/>
        </w:rPr>
        <w:t xml:space="preserve">опроса, проведенного в этой </w:t>
      </w:r>
      <w:r w:rsidRPr="00840A5E">
        <w:rPr>
          <w:lang w:val="ru-RU"/>
        </w:rPr>
        <w:t>групп</w:t>
      </w:r>
      <w:r>
        <w:rPr>
          <w:lang w:val="ru-RU"/>
        </w:rPr>
        <w:t>е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>
        <w:rPr>
          <w:lang w:val="ru-RU"/>
        </w:rPr>
        <w:t>принял</w:t>
      </w:r>
      <w:r w:rsidRPr="00B56E6D">
        <w:rPr>
          <w:lang w:val="ru-RU"/>
        </w:rPr>
        <w:t xml:space="preserve"> к сведению </w:t>
      </w:r>
      <w:r w:rsidRPr="007D2860">
        <w:rPr>
          <w:lang w:val="ru-RU"/>
        </w:rPr>
        <w:t>содержание</w:t>
      </w:r>
      <w:r w:rsidRPr="00B56E6D">
        <w:rPr>
          <w:lang w:val="ru-RU"/>
        </w:rPr>
        <w:t xml:space="preserve"> документа </w:t>
      </w:r>
      <w:r>
        <w:rPr>
          <w:lang w:val="ru-RU"/>
        </w:rPr>
        <w:t>CWS/</w:t>
      </w:r>
      <w:r w:rsidRPr="00B56E6D">
        <w:rPr>
          <w:lang w:val="ru-RU"/>
        </w:rPr>
        <w:t xml:space="preserve">5/15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презентаций, проведенных делегациями</w:t>
      </w:r>
      <w:r w:rsidRPr="00B56E6D">
        <w:rPr>
          <w:lang w:val="ru-RU"/>
        </w:rPr>
        <w:t xml:space="preserve"> </w:t>
      </w:r>
      <w:r>
        <w:rPr>
          <w:lang w:val="ru-RU"/>
        </w:rPr>
        <w:t>Австралии</w:t>
      </w:r>
      <w:r w:rsidRPr="00B56E6D">
        <w:rPr>
          <w:lang w:val="ru-RU"/>
        </w:rPr>
        <w:t xml:space="preserve">, </w:t>
      </w:r>
      <w:r w:rsidRPr="00840A5E">
        <w:rPr>
          <w:lang w:val="ru-RU"/>
        </w:rPr>
        <w:t>Российской Федерации</w:t>
      </w:r>
      <w:r>
        <w:rPr>
          <w:lang w:val="ru-RU"/>
        </w:rPr>
        <w:t>,</w:t>
      </w:r>
      <w:r w:rsidRPr="00B56E6D">
        <w:rPr>
          <w:lang w:val="ru-RU"/>
        </w:rPr>
        <w:t xml:space="preserve"> </w:t>
      </w:r>
      <w:r w:rsidRPr="00840A5E">
        <w:rPr>
          <w:lang w:val="ru-RU"/>
        </w:rPr>
        <w:t>Соединенных Штатов Америки</w:t>
      </w:r>
      <w:r w:rsidRPr="00B56E6D">
        <w:rPr>
          <w:lang w:val="ru-RU"/>
        </w:rPr>
        <w:t xml:space="preserve">, </w:t>
      </w:r>
      <w:r w:rsidRPr="007D2860">
        <w:rPr>
          <w:lang w:val="ru-RU"/>
        </w:rPr>
        <w:t>представител</w:t>
      </w:r>
      <w:r>
        <w:rPr>
          <w:lang w:val="ru-RU"/>
        </w:rPr>
        <w:t>ем</w:t>
      </w:r>
      <w:r w:rsidRPr="00B56E6D">
        <w:rPr>
          <w:lang w:val="ru-RU"/>
        </w:rPr>
        <w:t xml:space="preserve"> УПОВ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56E6D">
        <w:rPr>
          <w:lang w:val="ru-RU"/>
        </w:rPr>
        <w:t xml:space="preserve"> бюро </w:t>
      </w:r>
      <w:r w:rsidRPr="007D2860">
        <w:rPr>
          <w:lang w:val="ru-RU"/>
        </w:rPr>
        <w:t>относительно их</w:t>
      </w:r>
      <w:r w:rsidRPr="00B56E6D">
        <w:rPr>
          <w:lang w:val="ru-RU"/>
        </w:rPr>
        <w:t xml:space="preserve"> практики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планов, </w:t>
      </w:r>
      <w:r w:rsidRPr="00492ADE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A90E84">
        <w:rPr>
          <w:lang w:val="ru-RU"/>
        </w:rPr>
        <w:t>веб-услуг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 xml:space="preserve">Несколько делегаций и </w:t>
      </w:r>
      <w:r>
        <w:rPr>
          <w:lang w:val="ru-RU"/>
        </w:rPr>
        <w:t>представителей</w:t>
      </w:r>
      <w:r w:rsidRPr="007D2860">
        <w:rPr>
          <w:lang w:val="ru-RU"/>
        </w:rPr>
        <w:t xml:space="preserve"> поддержал</w:t>
      </w:r>
      <w:r>
        <w:rPr>
          <w:lang w:val="ru-RU"/>
        </w:rPr>
        <w:t>и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упомянутое выше </w:t>
      </w:r>
      <w:r w:rsidRPr="007D2860">
        <w:rPr>
          <w:lang w:val="ru-RU"/>
        </w:rPr>
        <w:t xml:space="preserve">предложение; </w:t>
      </w:r>
      <w:r>
        <w:rPr>
          <w:lang w:val="ru-RU"/>
        </w:rPr>
        <w:t>ряд других</w:t>
      </w:r>
      <w:r w:rsidRPr="007D2860">
        <w:rPr>
          <w:lang w:val="ru-RU"/>
        </w:rPr>
        <w:t xml:space="preserve"> делегаций и представи</w:t>
      </w:r>
      <w:r>
        <w:rPr>
          <w:lang w:val="ru-RU"/>
        </w:rPr>
        <w:t>телей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предложили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сосредоточить свои усилия на </w:t>
      </w:r>
      <w:r w:rsidRPr="004B3A0A">
        <w:rPr>
          <w:lang w:val="ru-RU"/>
        </w:rPr>
        <w:t xml:space="preserve">стандартизации </w:t>
      </w:r>
      <w:r>
        <w:rPr>
          <w:lang w:val="ru-RU"/>
        </w:rPr>
        <w:t>информации</w:t>
      </w:r>
      <w:r w:rsidRPr="007D2860">
        <w:rPr>
          <w:lang w:val="ru-RU"/>
        </w:rPr>
        <w:t xml:space="preserve"> и документаци</w:t>
      </w:r>
      <w:r>
        <w:rPr>
          <w:lang w:val="ru-RU"/>
        </w:rPr>
        <w:t xml:space="preserve">и ПС, а не </w:t>
      </w:r>
      <w:r w:rsidRPr="00A249BE">
        <w:rPr>
          <w:lang w:val="ru-RU"/>
        </w:rPr>
        <w:t>информационн</w:t>
      </w:r>
      <w:r>
        <w:rPr>
          <w:lang w:val="ru-RU"/>
        </w:rPr>
        <w:t xml:space="preserve">ых </w:t>
      </w:r>
      <w:r w:rsidRPr="00A249BE">
        <w:rPr>
          <w:lang w:val="ru-RU"/>
        </w:rPr>
        <w:t>систем</w:t>
      </w:r>
      <w:r w:rsidRPr="007D2860">
        <w:rPr>
          <w:lang w:val="ru-RU"/>
        </w:rPr>
        <w:t xml:space="preserve">, </w:t>
      </w:r>
      <w:r w:rsidRPr="00A249BE">
        <w:rPr>
          <w:lang w:val="ru-RU"/>
        </w:rPr>
        <w:t>поскольку</w:t>
      </w:r>
      <w:r>
        <w:rPr>
          <w:lang w:val="ru-RU"/>
        </w:rPr>
        <w:t xml:space="preserve"> </w:t>
      </w:r>
      <w:r w:rsidRPr="007D2860">
        <w:rPr>
          <w:lang w:val="ru-RU"/>
        </w:rPr>
        <w:t>соответствующ</w:t>
      </w:r>
      <w:r>
        <w:rPr>
          <w:lang w:val="ru-RU"/>
        </w:rPr>
        <w:t>ие</w:t>
      </w:r>
      <w:r w:rsidRPr="007D2860">
        <w:rPr>
          <w:lang w:val="ru-RU"/>
        </w:rPr>
        <w:t xml:space="preserve"> </w:t>
      </w:r>
      <w:r w:rsidRPr="00A249BE">
        <w:rPr>
          <w:lang w:val="ru-RU"/>
        </w:rPr>
        <w:t>информаци</w:t>
      </w:r>
      <w:r>
        <w:rPr>
          <w:lang w:val="ru-RU"/>
        </w:rPr>
        <w:t xml:space="preserve">онные технологии могут </w:t>
      </w:r>
      <w:r w:rsidRPr="007D2860">
        <w:rPr>
          <w:lang w:val="ru-RU"/>
        </w:rPr>
        <w:t xml:space="preserve">быстро </w:t>
      </w:r>
      <w:r>
        <w:rPr>
          <w:lang w:val="ru-RU"/>
        </w:rPr>
        <w:t>меняться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</w:t>
      </w:r>
      <w:r w:rsidRPr="004A3663">
        <w:rPr>
          <w:lang w:val="ru-RU"/>
        </w:rPr>
        <w:t>принял решение</w:t>
      </w:r>
      <w:r w:rsidRPr="00525AF3">
        <w:rPr>
          <w:lang w:val="ru-RU"/>
        </w:rPr>
        <w:t xml:space="preserve"> сформулировать новую задачу </w:t>
      </w:r>
      <w:r>
        <w:rPr>
          <w:lang w:val="ru-RU"/>
        </w:rPr>
        <w:t>следующим образом</w:t>
      </w:r>
      <w:r w:rsidRPr="00525AF3">
        <w:rPr>
          <w:lang w:val="ru-RU"/>
        </w:rPr>
        <w:t xml:space="preserve">: «Подготовить рекомендации </w:t>
      </w:r>
      <w:r>
        <w:rPr>
          <w:lang w:val="ru-RU"/>
        </w:rPr>
        <w:t>по обмену</w:t>
      </w:r>
      <w:r w:rsidRPr="00525AF3">
        <w:rPr>
          <w:lang w:val="ru-RU"/>
        </w:rPr>
        <w:t xml:space="preserve"> данными</w:t>
      </w:r>
      <w:r>
        <w:rPr>
          <w:lang w:val="ru-RU"/>
        </w:rPr>
        <w:t xml:space="preserve">, обеспечивающие межмашинную передачу </w:t>
      </w:r>
      <w:r w:rsidRPr="004A3663">
        <w:rPr>
          <w:snapToGrid w:val="0"/>
          <w:lang w:val="ru-RU"/>
        </w:rPr>
        <w:t>данн</w:t>
      </w:r>
      <w:r>
        <w:rPr>
          <w:lang w:val="ru-RU"/>
        </w:rPr>
        <w:t xml:space="preserve">ых, уделив основное </w:t>
      </w:r>
      <w:r w:rsidRPr="00525AF3">
        <w:rPr>
          <w:lang w:val="ru-RU"/>
        </w:rPr>
        <w:t>внимание:</w:t>
      </w:r>
    </w:p>
    <w:p w:rsidR="00812C66" w:rsidRDefault="00812C66" w:rsidP="00812C66">
      <w:pPr>
        <w:pStyle w:val="ONUME"/>
        <w:numPr>
          <w:ilvl w:val="0"/>
          <w:numId w:val="39"/>
        </w:numPr>
        <w:ind w:left="1276" w:hanging="425"/>
        <w:rPr>
          <w:lang w:val="ru-RU"/>
        </w:rPr>
      </w:pPr>
      <w:r w:rsidRPr="00525AF3">
        <w:rPr>
          <w:lang w:val="ru-RU"/>
        </w:rPr>
        <w:t xml:space="preserve">формату сообщений, структуре данных и словарю данных в </w:t>
      </w:r>
      <w:r w:rsidRPr="00A249BE">
        <w:t>JavaScript</w:t>
      </w:r>
      <w:r w:rsidRPr="00A249BE">
        <w:rPr>
          <w:lang w:val="ru-RU"/>
        </w:rPr>
        <w:t xml:space="preserve"> </w:t>
      </w:r>
      <w:r w:rsidRPr="00A249BE">
        <w:t>Object</w:t>
      </w:r>
      <w:r w:rsidRPr="00A249BE">
        <w:rPr>
          <w:lang w:val="ru-RU"/>
        </w:rPr>
        <w:t xml:space="preserve"> </w:t>
      </w:r>
      <w:r w:rsidRPr="00A249BE">
        <w:t>Notation</w:t>
      </w:r>
      <w:r w:rsidRPr="00A249BE">
        <w:rPr>
          <w:lang w:val="ru-RU"/>
        </w:rPr>
        <w:t xml:space="preserve"> </w:t>
      </w:r>
      <w:r>
        <w:rPr>
          <w:lang w:val="ru-RU"/>
        </w:rPr>
        <w:t>(</w:t>
      </w:r>
      <w:r w:rsidRPr="00525AF3">
        <w:t>JSON</w:t>
      </w:r>
      <w:r w:rsidRPr="00A249BE">
        <w:rPr>
          <w:lang w:val="ru-RU"/>
        </w:rPr>
        <w:t>)</w:t>
      </w:r>
      <w:r w:rsidRPr="00525AF3">
        <w:rPr>
          <w:lang w:val="ru-RU"/>
        </w:rPr>
        <w:t xml:space="preserve"> и/или </w:t>
      </w:r>
      <w:r w:rsidRPr="00525AF3">
        <w:t>XML</w:t>
      </w:r>
      <w:r w:rsidRPr="00525AF3">
        <w:rPr>
          <w:lang w:val="ru-RU"/>
        </w:rPr>
        <w:t>;</w:t>
      </w:r>
    </w:p>
    <w:p w:rsidR="00812C66" w:rsidRDefault="00812C66" w:rsidP="00812C66">
      <w:pPr>
        <w:pStyle w:val="ONUME"/>
        <w:numPr>
          <w:ilvl w:val="0"/>
          <w:numId w:val="39"/>
        </w:numPr>
        <w:ind w:left="1276" w:hanging="425"/>
        <w:rPr>
          <w:lang w:val="ru-RU"/>
        </w:rPr>
      </w:pPr>
      <w:r w:rsidRPr="00525AF3">
        <w:rPr>
          <w:lang w:val="ru-RU"/>
        </w:rPr>
        <w:t>соглашению об именах для унифицированного идентификатора ресурсов (</w:t>
      </w:r>
      <w:r w:rsidRPr="00525AF3">
        <w:t>URI</w:t>
      </w:r>
      <w:r>
        <w:rPr>
          <w:lang w:val="ru-RU"/>
        </w:rPr>
        <w:t>)»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fldChar w:fldCharType="begin"/>
      </w:r>
      <w:r w:rsidRPr="00525AF3">
        <w:rPr>
          <w:lang w:val="ru-RU"/>
        </w:rPr>
        <w:instrText xml:space="preserve"> </w:instrText>
      </w:r>
      <w:r>
        <w:instrText>AUTONUM</w:instrText>
      </w:r>
      <w:r w:rsidRPr="00525AF3">
        <w:rPr>
          <w:lang w:val="ru-RU"/>
        </w:rPr>
        <w:instrText xml:space="preserve">  </w:instrText>
      </w:r>
      <w:r>
        <w:fldChar w:fldCharType="end"/>
      </w:r>
      <w:r w:rsidRPr="00525AF3">
        <w:rPr>
          <w:lang w:val="ru-RU"/>
        </w:rPr>
        <w:tab/>
        <w:t xml:space="preserve">КСВ возложил выполнение </w:t>
      </w:r>
      <w:r>
        <w:rPr>
          <w:lang w:val="ru-RU"/>
        </w:rPr>
        <w:t xml:space="preserve">новой </w:t>
      </w:r>
      <w:r w:rsidRPr="000F08EF">
        <w:rPr>
          <w:lang w:val="ru-RU"/>
        </w:rPr>
        <w:t>задач</w:t>
      </w:r>
      <w:r>
        <w:rPr>
          <w:lang w:val="ru-RU"/>
        </w:rPr>
        <w:t xml:space="preserve">и </w:t>
      </w:r>
      <w:r w:rsidRPr="00525AF3">
        <w:rPr>
          <w:lang w:val="ru-RU"/>
        </w:rPr>
        <w:t xml:space="preserve">на Целевую группу по </w:t>
      </w:r>
      <w:r w:rsidRPr="00525AF3">
        <w:t>XML</w:t>
      </w:r>
      <w:r w:rsidRPr="00525AF3">
        <w:rPr>
          <w:lang w:val="ru-RU"/>
        </w:rPr>
        <w:t xml:space="preserve"> для ПС.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19 повестки дня: Разработка задачи, связанной с выработкой рекомендаций для национальных и региональных патентных реестров</w:t>
      </w:r>
    </w:p>
    <w:p w:rsidR="00812C66" w:rsidRDefault="00812C66" w:rsidP="00812C66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Обсуждения проходили на основе документа </w:t>
      </w:r>
      <w:r>
        <w:rPr>
          <w:lang w:val="ru-RU"/>
        </w:rPr>
        <w:t>CWS/</w:t>
      </w:r>
      <w:r w:rsidRPr="00B56E6D">
        <w:rPr>
          <w:lang w:val="ru-RU"/>
        </w:rPr>
        <w:t xml:space="preserve">5/16, </w:t>
      </w:r>
      <w:r>
        <w:rPr>
          <w:lang w:val="ru-RU"/>
        </w:rPr>
        <w:t>содержащего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>о постановке новой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з</w:t>
      </w:r>
      <w:r>
        <w:rPr>
          <w:lang w:val="ru-RU"/>
        </w:rPr>
        <w:t>адачи, связанной с выработкой</w:t>
      </w:r>
      <w:r w:rsidRPr="00525AF3">
        <w:rPr>
          <w:lang w:val="ru-RU"/>
        </w:rPr>
        <w:t xml:space="preserve"> рекомендаций </w:t>
      </w:r>
      <w:r>
        <w:rPr>
          <w:lang w:val="ru-RU"/>
        </w:rPr>
        <w:t xml:space="preserve">для </w:t>
      </w:r>
      <w:r w:rsidRPr="00525AF3">
        <w:rPr>
          <w:lang w:val="ru-RU"/>
        </w:rPr>
        <w:t>патентных реестров</w:t>
      </w:r>
      <w:r>
        <w:rPr>
          <w:lang w:val="ru-RU"/>
        </w:rPr>
        <w:t>,</w:t>
      </w:r>
      <w:r w:rsidRPr="00B56E6D">
        <w:rPr>
          <w:lang w:val="ru-RU"/>
        </w:rPr>
        <w:t xml:space="preserve"> </w:t>
      </w:r>
      <w:r w:rsidRPr="00613058">
        <w:rPr>
          <w:lang w:val="ru-RU"/>
        </w:rPr>
        <w:t>публик</w:t>
      </w:r>
      <w:r>
        <w:rPr>
          <w:lang w:val="ru-RU"/>
        </w:rPr>
        <w:t xml:space="preserve">уемых </w:t>
      </w:r>
      <w:r w:rsidRPr="00B56E6D">
        <w:rPr>
          <w:lang w:val="ru-RU"/>
        </w:rPr>
        <w:t>ведомств</w:t>
      </w:r>
      <w:r>
        <w:rPr>
          <w:lang w:val="ru-RU"/>
        </w:rPr>
        <w:t xml:space="preserve">ами </w:t>
      </w:r>
      <w:r w:rsidRPr="006C2A86">
        <w:rPr>
          <w:szCs w:val="22"/>
          <w:lang w:val="ru-RU"/>
        </w:rPr>
        <w:t>промышленной собственности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>Некотор</w:t>
      </w:r>
      <w:r>
        <w:rPr>
          <w:lang w:val="ru-RU"/>
        </w:rPr>
        <w:t>ые</w:t>
      </w:r>
      <w:r w:rsidRPr="007D2860">
        <w:rPr>
          <w:lang w:val="ru-RU"/>
        </w:rPr>
        <w:t xml:space="preserve"> </w:t>
      </w:r>
      <w:r>
        <w:rPr>
          <w:lang w:val="ru-RU"/>
        </w:rPr>
        <w:t>делегации</w:t>
      </w:r>
      <w:r w:rsidRPr="007D2860">
        <w:rPr>
          <w:lang w:val="ru-RU"/>
        </w:rPr>
        <w:t xml:space="preserve"> выразили </w:t>
      </w:r>
      <w:r>
        <w:rPr>
          <w:lang w:val="ru-RU"/>
        </w:rPr>
        <w:t>м</w:t>
      </w:r>
      <w:r w:rsidRPr="007D2860">
        <w:rPr>
          <w:lang w:val="ru-RU"/>
        </w:rPr>
        <w:t xml:space="preserve">нение о том, что термин </w:t>
      </w:r>
      <w:r w:rsidRPr="006C2A86">
        <w:rPr>
          <w:lang w:val="ru-RU"/>
        </w:rPr>
        <w:t>«</w:t>
      </w:r>
      <w:r>
        <w:rPr>
          <w:lang w:val="ru-RU"/>
        </w:rPr>
        <w:t>патентные реестры</w:t>
      </w:r>
      <w:r w:rsidRPr="006C2A86">
        <w:rPr>
          <w:lang w:val="ru-RU"/>
        </w:rPr>
        <w:t>»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может вводить </w:t>
      </w:r>
      <w:r w:rsidRPr="007D2860">
        <w:rPr>
          <w:lang w:val="ru-RU"/>
        </w:rPr>
        <w:t xml:space="preserve">в заблуждение </w:t>
      </w:r>
      <w:r w:rsidRPr="006C2A86">
        <w:rPr>
          <w:lang w:val="ru-RU"/>
        </w:rPr>
        <w:t xml:space="preserve">в отношении </w:t>
      </w:r>
      <w:r w:rsidRPr="007D2860">
        <w:rPr>
          <w:lang w:val="ru-RU"/>
        </w:rPr>
        <w:t>объем</w:t>
      </w:r>
      <w:r>
        <w:rPr>
          <w:lang w:val="ru-RU"/>
        </w:rPr>
        <w:t>а</w:t>
      </w:r>
      <w:r w:rsidRPr="007D2860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7D2860">
        <w:rPr>
          <w:lang w:val="ru-RU"/>
        </w:rPr>
        <w:t xml:space="preserve"> </w:t>
      </w:r>
      <w:r>
        <w:rPr>
          <w:lang w:val="ru-RU"/>
        </w:rPr>
        <w:t>задачи</w:t>
      </w:r>
      <w:r w:rsidRPr="007D2860">
        <w:rPr>
          <w:lang w:val="ru-RU"/>
        </w:rPr>
        <w:t xml:space="preserve">, </w:t>
      </w:r>
      <w:r w:rsidRPr="006C2A86">
        <w:rPr>
          <w:lang w:val="ru-RU"/>
        </w:rPr>
        <w:t>поскольку</w:t>
      </w:r>
      <w:r>
        <w:rPr>
          <w:lang w:val="ru-RU"/>
        </w:rPr>
        <w:t xml:space="preserve"> </w:t>
      </w:r>
      <w:r w:rsidRPr="006C2A86">
        <w:rPr>
          <w:lang w:val="ru-RU"/>
        </w:rPr>
        <w:t>некотор</w:t>
      </w:r>
      <w:r>
        <w:rPr>
          <w:lang w:val="ru-RU"/>
        </w:rPr>
        <w:t xml:space="preserve">ые ВПС употребляют этот </w:t>
      </w:r>
      <w:r w:rsidRPr="007D2860">
        <w:rPr>
          <w:lang w:val="ru-RU"/>
        </w:rPr>
        <w:t xml:space="preserve">термин </w:t>
      </w:r>
      <w:r>
        <w:rPr>
          <w:lang w:val="ru-RU"/>
        </w:rPr>
        <w:t xml:space="preserve">для обозначения </w:t>
      </w:r>
      <w:r w:rsidRPr="007D2860">
        <w:rPr>
          <w:lang w:val="ru-RU"/>
        </w:rPr>
        <w:t xml:space="preserve">не только </w:t>
      </w:r>
      <w:r w:rsidRPr="006C2A86">
        <w:rPr>
          <w:lang w:val="ru-RU"/>
        </w:rPr>
        <w:t xml:space="preserve">опубликованной </w:t>
      </w:r>
      <w:r w:rsidRPr="007D2860">
        <w:rPr>
          <w:lang w:val="ru-RU"/>
        </w:rPr>
        <w:t>и</w:t>
      </w:r>
      <w:r>
        <w:rPr>
          <w:lang w:val="ru-RU"/>
        </w:rPr>
        <w:t xml:space="preserve">нформации, но </w:t>
      </w:r>
      <w:r w:rsidRPr="007D2860">
        <w:rPr>
          <w:lang w:val="ru-RU"/>
        </w:rPr>
        <w:t>все</w:t>
      </w:r>
      <w:r>
        <w:rPr>
          <w:lang w:val="ru-RU"/>
        </w:rPr>
        <w:t>й</w:t>
      </w:r>
      <w:r w:rsidRPr="007D2860">
        <w:rPr>
          <w:lang w:val="ru-RU"/>
        </w:rPr>
        <w:t xml:space="preserve"> патент</w:t>
      </w:r>
      <w:r>
        <w:rPr>
          <w:lang w:val="ru-RU"/>
        </w:rPr>
        <w:t>ной</w:t>
      </w:r>
      <w:r w:rsidRPr="007D2860">
        <w:rPr>
          <w:lang w:val="ru-RU"/>
        </w:rPr>
        <w:t xml:space="preserve"> информаци</w:t>
      </w:r>
      <w:r>
        <w:rPr>
          <w:lang w:val="ru-RU"/>
        </w:rPr>
        <w:t xml:space="preserve">и, </w:t>
      </w:r>
      <w:r w:rsidRPr="000A6DCA">
        <w:rPr>
          <w:lang w:val="ru-RU"/>
        </w:rPr>
        <w:t>содерж</w:t>
      </w:r>
      <w:r>
        <w:rPr>
          <w:lang w:val="ru-RU"/>
        </w:rPr>
        <w:t xml:space="preserve">ащейся </w:t>
      </w:r>
      <w:r w:rsidRPr="007D2860">
        <w:rPr>
          <w:lang w:val="ru-RU"/>
        </w:rPr>
        <w:t>в их внутренн</w:t>
      </w:r>
      <w:r>
        <w:rPr>
          <w:lang w:val="ru-RU"/>
        </w:rPr>
        <w:t>их</w:t>
      </w:r>
      <w:r w:rsidRPr="007D2860">
        <w:rPr>
          <w:lang w:val="ru-RU"/>
        </w:rPr>
        <w:t xml:space="preserve"> </w:t>
      </w:r>
      <w:r w:rsidRPr="006C2A86">
        <w:rPr>
          <w:lang w:val="ru-RU"/>
        </w:rPr>
        <w:t>информационн</w:t>
      </w:r>
      <w:r>
        <w:rPr>
          <w:lang w:val="ru-RU"/>
        </w:rPr>
        <w:t>ых системах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>По итогам этого обсуждения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КСВ принял </w:t>
      </w:r>
      <w:r w:rsidRPr="000D69FE">
        <w:rPr>
          <w:lang w:val="ru-RU"/>
        </w:rPr>
        <w:t>решени</w:t>
      </w:r>
      <w:r>
        <w:rPr>
          <w:lang w:val="ru-RU"/>
        </w:rPr>
        <w:t>е о постановке новой</w:t>
      </w:r>
      <w:r w:rsidRPr="007D2860">
        <w:rPr>
          <w:lang w:val="ru-RU"/>
        </w:rPr>
        <w:t xml:space="preserve"> </w:t>
      </w:r>
      <w:r>
        <w:rPr>
          <w:lang w:val="ru-RU"/>
        </w:rPr>
        <w:t>задачи</w:t>
      </w:r>
      <w:r w:rsidRPr="007D2860">
        <w:rPr>
          <w:lang w:val="ru-RU"/>
        </w:rPr>
        <w:t xml:space="preserve"> №</w:t>
      </w:r>
      <w:r w:rsidRPr="003767DE">
        <w:t> </w:t>
      </w:r>
      <w:r w:rsidRPr="007D2860">
        <w:rPr>
          <w:lang w:val="ru-RU"/>
        </w:rPr>
        <w:t>52</w:t>
      </w:r>
      <w:r>
        <w:rPr>
          <w:lang w:val="ru-RU"/>
        </w:rPr>
        <w:t xml:space="preserve"> в </w:t>
      </w:r>
      <w:r w:rsidRPr="000D69FE">
        <w:rPr>
          <w:lang w:val="ru-RU"/>
        </w:rPr>
        <w:t>следующ</w:t>
      </w:r>
      <w:r>
        <w:rPr>
          <w:lang w:val="ru-RU"/>
        </w:rPr>
        <w:t xml:space="preserve">ей </w:t>
      </w:r>
      <w:r w:rsidRPr="000D69FE">
        <w:rPr>
          <w:lang w:val="ru-RU"/>
        </w:rPr>
        <w:t>формулировк</w:t>
      </w:r>
      <w:r>
        <w:rPr>
          <w:lang w:val="ru-RU"/>
        </w:rPr>
        <w:t>е</w:t>
      </w:r>
      <w:r w:rsidRPr="007D2860">
        <w:rPr>
          <w:lang w:val="ru-RU"/>
        </w:rPr>
        <w:t>:</w:t>
      </w:r>
    </w:p>
    <w:p w:rsidR="00812C66" w:rsidRDefault="00812C66" w:rsidP="00812C66">
      <w:pPr>
        <w:spacing w:after="220"/>
        <w:ind w:left="1134"/>
        <w:rPr>
          <w:lang w:val="ru-RU"/>
        </w:rPr>
      </w:pPr>
      <w:r w:rsidRPr="00525AF3">
        <w:rPr>
          <w:lang w:val="ru-RU"/>
        </w:rPr>
        <w:t>«</w:t>
      </w:r>
      <w:r>
        <w:rPr>
          <w:lang w:val="ru-RU"/>
        </w:rPr>
        <w:t xml:space="preserve">Провести </w:t>
      </w:r>
      <w:r w:rsidRPr="00525AF3">
        <w:rPr>
          <w:lang w:val="ru-RU"/>
        </w:rPr>
        <w:t>обследование содержания и функциональных возможностей систем</w:t>
      </w:r>
      <w:r>
        <w:rPr>
          <w:lang w:val="ru-RU"/>
        </w:rPr>
        <w:t>, обеспечивающих доступ</w:t>
      </w:r>
      <w:r w:rsidRPr="00525AF3">
        <w:rPr>
          <w:lang w:val="ru-RU"/>
        </w:rPr>
        <w:t xml:space="preserve"> к </w:t>
      </w:r>
      <w:r>
        <w:rPr>
          <w:lang w:val="ru-RU"/>
        </w:rPr>
        <w:t xml:space="preserve">патентной информации, </w:t>
      </w:r>
      <w:r w:rsidRPr="00525AF3">
        <w:rPr>
          <w:lang w:val="ru-RU"/>
        </w:rPr>
        <w:t>публик</w:t>
      </w:r>
      <w:r>
        <w:rPr>
          <w:lang w:val="ru-RU"/>
        </w:rPr>
        <w:t xml:space="preserve">уемой </w:t>
      </w:r>
      <w:r w:rsidRPr="00525AF3">
        <w:rPr>
          <w:lang w:val="ru-RU"/>
        </w:rPr>
        <w:lastRenderedPageBreak/>
        <w:t>ведомств</w:t>
      </w:r>
      <w:r>
        <w:rPr>
          <w:lang w:val="ru-RU"/>
        </w:rPr>
        <w:t>ами</w:t>
      </w:r>
      <w:r w:rsidRPr="00525AF3">
        <w:rPr>
          <w:lang w:val="ru-RU"/>
        </w:rPr>
        <w:t xml:space="preserve"> промышленной собственности, а также </w:t>
      </w:r>
      <w:r>
        <w:rPr>
          <w:lang w:val="ru-RU"/>
        </w:rPr>
        <w:t xml:space="preserve">их </w:t>
      </w:r>
      <w:r w:rsidRPr="00525AF3">
        <w:rPr>
          <w:lang w:val="ru-RU"/>
        </w:rPr>
        <w:t xml:space="preserve">дальнейших планов в отношении </w:t>
      </w:r>
      <w:r>
        <w:rPr>
          <w:lang w:val="ru-RU"/>
        </w:rPr>
        <w:t xml:space="preserve">практики ее </w:t>
      </w:r>
      <w:r w:rsidRPr="00525AF3">
        <w:rPr>
          <w:lang w:val="ru-RU"/>
        </w:rPr>
        <w:t>публикации;  подготовить рекомендации в отношении систем</w:t>
      </w:r>
      <w:r>
        <w:rPr>
          <w:lang w:val="ru-RU"/>
        </w:rPr>
        <w:t>, обеспечивающих доступ</w:t>
      </w:r>
      <w:r w:rsidRPr="00525AF3">
        <w:rPr>
          <w:lang w:val="ru-RU"/>
        </w:rPr>
        <w:t xml:space="preserve"> к </w:t>
      </w:r>
      <w:r>
        <w:rPr>
          <w:lang w:val="ru-RU"/>
        </w:rPr>
        <w:t xml:space="preserve">патентной информации, </w:t>
      </w:r>
      <w:r w:rsidRPr="00525AF3">
        <w:rPr>
          <w:lang w:val="ru-RU"/>
        </w:rPr>
        <w:t>публик</w:t>
      </w:r>
      <w:r>
        <w:rPr>
          <w:lang w:val="ru-RU"/>
        </w:rPr>
        <w:t xml:space="preserve">уемой </w:t>
      </w:r>
      <w:r w:rsidRPr="00525AF3">
        <w:rPr>
          <w:lang w:val="ru-RU"/>
        </w:rPr>
        <w:t>ведомств</w:t>
      </w:r>
      <w:r>
        <w:rPr>
          <w:lang w:val="ru-RU"/>
        </w:rPr>
        <w:t>ами</w:t>
      </w:r>
      <w:r w:rsidRPr="00525AF3">
        <w:rPr>
          <w:lang w:val="ru-RU"/>
        </w:rPr>
        <w:t xml:space="preserve"> промышленной собственности».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  <w:t xml:space="preserve">После </w:t>
      </w:r>
      <w:r>
        <w:rPr>
          <w:lang w:val="ru-RU"/>
        </w:rPr>
        <w:t xml:space="preserve">принятия </w:t>
      </w:r>
      <w:r w:rsidRPr="00485EE9">
        <w:rPr>
          <w:lang w:val="ru-RU"/>
        </w:rPr>
        <w:t>решени</w:t>
      </w:r>
      <w:r>
        <w:rPr>
          <w:lang w:val="ru-RU"/>
        </w:rPr>
        <w:t>я о постановке указанной новой</w:t>
      </w:r>
      <w:r w:rsidRPr="007D2860">
        <w:rPr>
          <w:lang w:val="ru-RU"/>
        </w:rPr>
        <w:t xml:space="preserve"> задач</w:t>
      </w:r>
      <w:r>
        <w:rPr>
          <w:lang w:val="ru-RU"/>
        </w:rPr>
        <w:t>и</w:t>
      </w:r>
      <w:r w:rsidRPr="007D2860">
        <w:rPr>
          <w:lang w:val="ru-RU"/>
        </w:rPr>
        <w:t xml:space="preserve">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szCs w:val="22"/>
          <w:lang w:val="ru-RU"/>
        </w:rPr>
        <w:t>рассмотрел</w:t>
      </w:r>
      <w:r>
        <w:rPr>
          <w:lang w:val="ru-RU"/>
        </w:rPr>
        <w:t xml:space="preserve"> </w:t>
      </w:r>
      <w:r w:rsidRPr="007D2860">
        <w:rPr>
          <w:lang w:val="ru-RU"/>
        </w:rPr>
        <w:t xml:space="preserve">возможность </w:t>
      </w:r>
      <w:r w:rsidRPr="00485EE9">
        <w:rPr>
          <w:lang w:val="ru-RU"/>
        </w:rPr>
        <w:t>расширени</w:t>
      </w:r>
      <w:r>
        <w:rPr>
          <w:lang w:val="ru-RU"/>
        </w:rPr>
        <w:t xml:space="preserve">я </w:t>
      </w:r>
      <w:r w:rsidRPr="007D2860">
        <w:rPr>
          <w:lang w:val="ru-RU"/>
        </w:rPr>
        <w:t>объем</w:t>
      </w:r>
      <w:r>
        <w:rPr>
          <w:lang w:val="ru-RU"/>
        </w:rPr>
        <w:t>а этой задачи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путем ее </w:t>
      </w:r>
      <w:r w:rsidRPr="00485EE9">
        <w:rPr>
          <w:lang w:val="ru-RU"/>
        </w:rPr>
        <w:t>распространен</w:t>
      </w:r>
      <w:r>
        <w:rPr>
          <w:lang w:val="ru-RU"/>
        </w:rPr>
        <w:t xml:space="preserve">ия на </w:t>
      </w:r>
      <w:r w:rsidRPr="007D2860">
        <w:rPr>
          <w:lang w:val="ru-RU"/>
        </w:rPr>
        <w:t>системы</w:t>
      </w:r>
      <w:r>
        <w:rPr>
          <w:lang w:val="ru-RU"/>
        </w:rPr>
        <w:t>,</w:t>
      </w:r>
      <w:r w:rsidRPr="007D2860">
        <w:rPr>
          <w:lang w:val="ru-RU"/>
        </w:rPr>
        <w:t xml:space="preserve"> </w:t>
      </w:r>
      <w:r w:rsidRPr="00485EE9">
        <w:rPr>
          <w:lang w:val="ru-RU"/>
        </w:rPr>
        <w:t>обеспеч</w:t>
      </w:r>
      <w:r>
        <w:rPr>
          <w:lang w:val="ru-RU"/>
        </w:rPr>
        <w:t xml:space="preserve">ивающие </w:t>
      </w:r>
      <w:r w:rsidRPr="007D2860">
        <w:rPr>
          <w:lang w:val="ru-RU"/>
        </w:rPr>
        <w:t>доступ</w:t>
      </w:r>
      <w:r>
        <w:rPr>
          <w:lang w:val="ru-RU"/>
        </w:rPr>
        <w:t xml:space="preserve"> к публикуемой </w:t>
      </w:r>
      <w:r w:rsidRPr="007D2860">
        <w:rPr>
          <w:lang w:val="ru-RU"/>
        </w:rPr>
        <w:t>информаци</w:t>
      </w:r>
      <w:r>
        <w:rPr>
          <w:lang w:val="ru-RU"/>
        </w:rPr>
        <w:t xml:space="preserve">и о </w:t>
      </w:r>
      <w:r w:rsidRPr="00485EE9">
        <w:rPr>
          <w:lang w:val="ru-RU"/>
        </w:rPr>
        <w:t>товарных знаках</w:t>
      </w:r>
      <w:r w:rsidRPr="007D2860">
        <w:rPr>
          <w:lang w:val="ru-RU"/>
        </w:rPr>
        <w:t xml:space="preserve"> и </w:t>
      </w:r>
      <w:r w:rsidRPr="00485EE9">
        <w:rPr>
          <w:lang w:val="ru-RU"/>
        </w:rPr>
        <w:t>промышленных образцах</w:t>
      </w:r>
      <w:r w:rsidRPr="007D2860">
        <w:rPr>
          <w:lang w:val="ru-RU"/>
        </w:rPr>
        <w:t xml:space="preserve">.  </w:t>
      </w:r>
      <w:r>
        <w:rPr>
          <w:lang w:val="ru-RU"/>
        </w:rPr>
        <w:t>После состоявшегося обсуждения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КСВ принял </w:t>
      </w:r>
      <w:r w:rsidRPr="00485EE9">
        <w:rPr>
          <w:lang w:val="ru-RU"/>
        </w:rPr>
        <w:t>решени</w:t>
      </w:r>
      <w:r>
        <w:rPr>
          <w:lang w:val="ru-RU"/>
        </w:rPr>
        <w:t xml:space="preserve">е ограничить </w:t>
      </w:r>
      <w:r w:rsidRPr="007D2860">
        <w:rPr>
          <w:lang w:val="ru-RU"/>
        </w:rPr>
        <w:t xml:space="preserve">объем </w:t>
      </w:r>
      <w:r>
        <w:rPr>
          <w:lang w:val="ru-RU"/>
        </w:rPr>
        <w:t>указанной задачи</w:t>
      </w:r>
      <w:r w:rsidRPr="007D2860">
        <w:rPr>
          <w:lang w:val="ru-RU"/>
        </w:rPr>
        <w:t xml:space="preserve"> </w:t>
      </w:r>
      <w:r w:rsidRPr="00485EE9">
        <w:rPr>
          <w:lang w:val="ru-RU"/>
        </w:rPr>
        <w:t>только</w:t>
      </w:r>
      <w:r>
        <w:rPr>
          <w:lang w:val="ru-RU"/>
        </w:rPr>
        <w:t xml:space="preserve"> </w:t>
      </w:r>
      <w:r w:rsidRPr="001237E6">
        <w:rPr>
          <w:lang w:val="ru-RU"/>
        </w:rPr>
        <w:t>вопрос</w:t>
      </w:r>
      <w:r>
        <w:rPr>
          <w:lang w:val="ru-RU"/>
        </w:rPr>
        <w:t xml:space="preserve">ами </w:t>
      </w:r>
      <w:r w:rsidRPr="007D2860">
        <w:rPr>
          <w:lang w:val="ru-RU"/>
        </w:rPr>
        <w:t>доступ</w:t>
      </w:r>
      <w:r>
        <w:rPr>
          <w:lang w:val="ru-RU"/>
        </w:rPr>
        <w:t xml:space="preserve">а </w:t>
      </w:r>
      <w:r w:rsidRPr="007D2860">
        <w:rPr>
          <w:lang w:val="ru-RU"/>
        </w:rPr>
        <w:t>к патентной информации.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 xml:space="preserve">КСВ принял </w:t>
      </w:r>
      <w:r w:rsidRPr="00485EE9">
        <w:rPr>
          <w:lang w:val="ru-RU"/>
        </w:rPr>
        <w:t>решени</w:t>
      </w:r>
      <w:r>
        <w:rPr>
          <w:lang w:val="ru-RU"/>
        </w:rPr>
        <w:t xml:space="preserve">е о том, что основным </w:t>
      </w:r>
      <w:r w:rsidRPr="00485EE9">
        <w:rPr>
          <w:lang w:val="ru-RU"/>
        </w:rPr>
        <w:t>предмет</w:t>
      </w:r>
      <w:r>
        <w:rPr>
          <w:lang w:val="ru-RU"/>
        </w:rPr>
        <w:t xml:space="preserve">ом обследования </w:t>
      </w:r>
      <w:r w:rsidRPr="00485EE9">
        <w:rPr>
          <w:lang w:val="ru-RU"/>
        </w:rPr>
        <w:t>должн</w:t>
      </w:r>
      <w:r>
        <w:rPr>
          <w:lang w:val="ru-RU"/>
        </w:rPr>
        <w:t xml:space="preserve">ы быть </w:t>
      </w:r>
      <w:r w:rsidRPr="007D2860">
        <w:rPr>
          <w:lang w:val="ru-RU"/>
        </w:rPr>
        <w:t>интерактивн</w:t>
      </w:r>
      <w:r>
        <w:rPr>
          <w:lang w:val="ru-RU"/>
        </w:rPr>
        <w:t>ые</w:t>
      </w:r>
      <w:r w:rsidRPr="007D2860">
        <w:rPr>
          <w:lang w:val="ru-RU"/>
        </w:rPr>
        <w:t xml:space="preserve"> системы</w:t>
      </w:r>
      <w:r>
        <w:rPr>
          <w:lang w:val="ru-RU"/>
        </w:rPr>
        <w:t>, применяемые ВПС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485EE9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7D2860">
        <w:rPr>
          <w:lang w:val="ru-RU"/>
        </w:rPr>
        <w:t>публичн</w:t>
      </w:r>
      <w:r>
        <w:rPr>
          <w:lang w:val="ru-RU"/>
        </w:rPr>
        <w:t>ого</w:t>
      </w:r>
      <w:r w:rsidRPr="007D2860">
        <w:rPr>
          <w:lang w:val="ru-RU"/>
        </w:rPr>
        <w:t xml:space="preserve"> доступ</w:t>
      </w:r>
      <w:r>
        <w:rPr>
          <w:lang w:val="ru-RU"/>
        </w:rPr>
        <w:t>а</w:t>
      </w:r>
      <w:r w:rsidRPr="007D2860">
        <w:rPr>
          <w:lang w:val="ru-RU"/>
        </w:rPr>
        <w:t xml:space="preserve"> к патентной информации</w:t>
      </w:r>
      <w:r>
        <w:rPr>
          <w:lang w:val="ru-RU"/>
        </w:rPr>
        <w:t xml:space="preserve">, а не просто для предоставления </w:t>
      </w:r>
      <w:r w:rsidRPr="007D2860">
        <w:rPr>
          <w:lang w:val="ru-RU"/>
        </w:rPr>
        <w:t>соответствующ</w:t>
      </w:r>
      <w:r>
        <w:rPr>
          <w:lang w:val="ru-RU"/>
        </w:rPr>
        <w:t>их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данных без </w:t>
      </w:r>
      <w:r w:rsidRPr="0013744E">
        <w:rPr>
          <w:lang w:val="ru-RU"/>
        </w:rPr>
        <w:t>какой-либо</w:t>
      </w:r>
      <w:r>
        <w:rPr>
          <w:lang w:val="ru-RU"/>
        </w:rPr>
        <w:t xml:space="preserve"> классификации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>
        <w:rPr>
          <w:lang w:val="ru-RU"/>
        </w:rPr>
        <w:t xml:space="preserve">КСВ принял </w:t>
      </w:r>
      <w:r w:rsidRPr="00485EE9">
        <w:rPr>
          <w:lang w:val="ru-RU"/>
        </w:rPr>
        <w:t>решени</w:t>
      </w:r>
      <w:r>
        <w:rPr>
          <w:lang w:val="ru-RU"/>
        </w:rPr>
        <w:t>е о создании новой</w:t>
      </w:r>
      <w:r w:rsidRPr="007D2860">
        <w:rPr>
          <w:lang w:val="ru-RU"/>
        </w:rPr>
        <w:t xml:space="preserve"> целевой группы </w:t>
      </w:r>
      <w:r>
        <w:rPr>
          <w:lang w:val="ru-RU"/>
        </w:rPr>
        <w:t xml:space="preserve">для </w:t>
      </w:r>
      <w:r w:rsidRPr="00485EE9">
        <w:rPr>
          <w:lang w:val="ru-RU"/>
        </w:rPr>
        <w:t>выполнени</w:t>
      </w:r>
      <w:r>
        <w:rPr>
          <w:lang w:val="ru-RU"/>
        </w:rPr>
        <w:t>я новой</w:t>
      </w:r>
      <w:r w:rsidRPr="007D2860">
        <w:rPr>
          <w:lang w:val="ru-RU"/>
        </w:rPr>
        <w:t xml:space="preserve"> </w:t>
      </w:r>
      <w:r>
        <w:rPr>
          <w:lang w:val="ru-RU"/>
        </w:rPr>
        <w:t>задачи</w:t>
      </w:r>
      <w:r w:rsidRPr="007D2860">
        <w:rPr>
          <w:lang w:val="ru-RU"/>
        </w:rPr>
        <w:t xml:space="preserve"> и </w:t>
      </w:r>
      <w:r>
        <w:rPr>
          <w:lang w:val="ru-RU"/>
        </w:rPr>
        <w:t xml:space="preserve">поручил </w:t>
      </w:r>
      <w:r w:rsidRPr="007D2860">
        <w:rPr>
          <w:lang w:val="ru-RU"/>
        </w:rPr>
        <w:t>Секретариат</w:t>
      </w:r>
      <w:r>
        <w:rPr>
          <w:lang w:val="ru-RU"/>
        </w:rPr>
        <w:t>у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подготовить </w:t>
      </w:r>
      <w:r w:rsidRPr="00485EE9">
        <w:rPr>
          <w:lang w:val="ru-RU"/>
        </w:rPr>
        <w:t>предложени</w:t>
      </w:r>
      <w:r>
        <w:rPr>
          <w:lang w:val="ru-RU"/>
        </w:rPr>
        <w:t xml:space="preserve">е </w:t>
      </w:r>
      <w:r w:rsidRPr="00485EE9">
        <w:rPr>
          <w:lang w:val="ru-RU"/>
        </w:rPr>
        <w:t>о</w:t>
      </w:r>
      <w:r>
        <w:rPr>
          <w:lang w:val="ru-RU"/>
        </w:rPr>
        <w:t xml:space="preserve"> </w:t>
      </w:r>
      <w:r w:rsidRPr="00485EE9">
        <w:rPr>
          <w:lang w:val="ru-RU"/>
        </w:rPr>
        <w:t>наименовани</w:t>
      </w:r>
      <w:r>
        <w:rPr>
          <w:lang w:val="ru-RU"/>
        </w:rPr>
        <w:t>и новой</w:t>
      </w:r>
      <w:r w:rsidRPr="007D2860">
        <w:rPr>
          <w:lang w:val="ru-RU"/>
        </w:rPr>
        <w:t xml:space="preserve"> целевой группы</w:t>
      </w:r>
      <w:r>
        <w:rPr>
          <w:lang w:val="ru-RU"/>
        </w:rPr>
        <w:t xml:space="preserve">, </w:t>
      </w:r>
      <w:r w:rsidRPr="0013744E">
        <w:rPr>
          <w:lang w:val="ru-RU"/>
        </w:rPr>
        <w:t>котор</w:t>
      </w:r>
      <w:r>
        <w:rPr>
          <w:lang w:val="ru-RU"/>
        </w:rPr>
        <w:t xml:space="preserve">ое </w:t>
      </w:r>
      <w:r w:rsidRPr="0013744E">
        <w:rPr>
          <w:lang w:val="ru-RU"/>
        </w:rPr>
        <w:t>должн</w:t>
      </w:r>
      <w:r>
        <w:rPr>
          <w:lang w:val="ru-RU"/>
        </w:rPr>
        <w:t xml:space="preserve">о соответствовать </w:t>
      </w:r>
      <w:r w:rsidRPr="00485EE9">
        <w:rPr>
          <w:lang w:val="ru-RU"/>
        </w:rPr>
        <w:t>формулиров</w:t>
      </w:r>
      <w:r>
        <w:rPr>
          <w:lang w:val="ru-RU"/>
        </w:rPr>
        <w:t>ке задачи</w:t>
      </w:r>
      <w:r w:rsidRPr="007D2860">
        <w:rPr>
          <w:lang w:val="ru-RU"/>
        </w:rPr>
        <w:t xml:space="preserve"> №</w:t>
      </w:r>
      <w:r w:rsidRPr="003767DE">
        <w:t> </w:t>
      </w:r>
      <w:r w:rsidRPr="007D2860">
        <w:rPr>
          <w:lang w:val="ru-RU"/>
        </w:rPr>
        <w:t xml:space="preserve">52.  </w:t>
      </w:r>
      <w:r>
        <w:rPr>
          <w:lang w:val="ru-RU"/>
        </w:rPr>
        <w:t xml:space="preserve">Руководителем целевой группы </w:t>
      </w:r>
      <w:r w:rsidRPr="0013744E">
        <w:rPr>
          <w:lang w:val="ru-RU"/>
        </w:rPr>
        <w:t>было назначено Международное бюро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>КСВ попросил вновь созданную целевую группу уч</w:t>
      </w:r>
      <w:r>
        <w:rPr>
          <w:lang w:val="ru-RU"/>
        </w:rPr>
        <w:t xml:space="preserve">есть </w:t>
      </w:r>
      <w:r w:rsidRPr="00525AF3">
        <w:rPr>
          <w:lang w:val="ru-RU"/>
        </w:rPr>
        <w:t xml:space="preserve">знания, накопленные в процессе </w:t>
      </w:r>
      <w:r w:rsidRPr="0013744E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13744E">
        <w:rPr>
          <w:lang w:val="ru-RU"/>
        </w:rPr>
        <w:t>работ</w:t>
      </w:r>
      <w:r>
        <w:rPr>
          <w:lang w:val="ru-RU"/>
        </w:rPr>
        <w:t xml:space="preserve">ы </w:t>
      </w:r>
      <w:r w:rsidRPr="00525AF3">
        <w:rPr>
          <w:lang w:val="ru-RU"/>
        </w:rPr>
        <w:t xml:space="preserve">Портала патентных реестров, </w:t>
      </w:r>
      <w:r w:rsidRPr="0013744E">
        <w:rPr>
          <w:lang w:val="ru-RU"/>
        </w:rPr>
        <w:t>а также</w:t>
      </w:r>
      <w:r>
        <w:rPr>
          <w:lang w:val="ru-RU"/>
        </w:rPr>
        <w:t xml:space="preserve"> </w:t>
      </w:r>
      <w:r w:rsidRPr="0013744E">
        <w:rPr>
          <w:szCs w:val="22"/>
          <w:lang w:val="ru-RU"/>
        </w:rPr>
        <w:t>результат</w:t>
      </w:r>
      <w:r>
        <w:rPr>
          <w:lang w:val="ru-RU"/>
        </w:rPr>
        <w:t xml:space="preserve">ы </w:t>
      </w:r>
      <w:r w:rsidRPr="0013744E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525AF3">
        <w:rPr>
          <w:lang w:val="ru-RU"/>
        </w:rPr>
        <w:t>Целевой группы по правовому статусу.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20 повестки дня: Разработка задачи, связанной с выработкой требований для электронного визуального представления образцов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>Обсуждения проходили на основе документа</w:t>
      </w:r>
      <w:r w:rsidRPr="00525AF3">
        <w:t> </w:t>
      </w:r>
      <w:r>
        <w:rPr>
          <w:lang w:val="ru-RU"/>
        </w:rPr>
        <w:t>CWS/</w:t>
      </w:r>
      <w:r w:rsidRPr="00525AF3">
        <w:rPr>
          <w:lang w:val="ru-RU"/>
        </w:rPr>
        <w:t>5/17.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>Делегация Австрали</w:t>
      </w:r>
      <w:r>
        <w:rPr>
          <w:lang w:val="ru-RU"/>
        </w:rPr>
        <w:t>и</w:t>
      </w:r>
      <w:r w:rsidRPr="00B56E6D">
        <w:rPr>
          <w:lang w:val="ru-RU"/>
        </w:rPr>
        <w:t xml:space="preserve"> </w:t>
      </w:r>
      <w:r w:rsidRPr="00F254AB">
        <w:rPr>
          <w:lang w:val="ru-RU"/>
        </w:rPr>
        <w:t xml:space="preserve">представила свое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>о разработке нового</w:t>
      </w:r>
      <w:r w:rsidRPr="00B56E6D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Pr="00B56E6D">
        <w:rPr>
          <w:lang w:val="ru-RU"/>
        </w:rPr>
        <w:t xml:space="preserve"> </w:t>
      </w:r>
      <w:r w:rsidRPr="00EE3E80">
        <w:rPr>
          <w:lang w:val="ru-RU"/>
        </w:rPr>
        <w:t>в отношении электронного графического представления образцов</w:t>
      </w:r>
      <w:r w:rsidRPr="00B56E6D">
        <w:rPr>
          <w:lang w:val="ru-RU"/>
        </w:rPr>
        <w:t>, воспроизвед</w:t>
      </w:r>
      <w:r>
        <w:rPr>
          <w:lang w:val="ru-RU"/>
        </w:rPr>
        <w:t>енное</w:t>
      </w:r>
      <w:r w:rsidRPr="00B56E6D">
        <w:rPr>
          <w:lang w:val="ru-RU"/>
        </w:rPr>
        <w:t xml:space="preserve"> в приложении к документу </w:t>
      </w:r>
      <w:r>
        <w:rPr>
          <w:lang w:val="ru-RU"/>
        </w:rPr>
        <w:t>CWS/</w:t>
      </w:r>
      <w:r w:rsidRPr="00B56E6D">
        <w:rPr>
          <w:lang w:val="ru-RU"/>
        </w:rPr>
        <w:t xml:space="preserve">5/17.  </w:t>
      </w:r>
      <w:r w:rsidRPr="007D2860">
        <w:rPr>
          <w:lang w:val="ru-RU"/>
        </w:rPr>
        <w:t xml:space="preserve">Предложение </w:t>
      </w:r>
      <w:r>
        <w:rPr>
          <w:lang w:val="ru-RU"/>
        </w:rPr>
        <w:t xml:space="preserve">получило </w:t>
      </w:r>
      <w:r w:rsidRPr="007D2860">
        <w:rPr>
          <w:lang w:val="ru-RU"/>
        </w:rPr>
        <w:t>широк</w:t>
      </w:r>
      <w:r>
        <w:rPr>
          <w:lang w:val="ru-RU"/>
        </w:rPr>
        <w:t>ую</w:t>
      </w:r>
      <w:r w:rsidRPr="007D2860">
        <w:rPr>
          <w:lang w:val="ru-RU"/>
        </w:rPr>
        <w:t xml:space="preserve"> и </w:t>
      </w:r>
      <w:r>
        <w:rPr>
          <w:lang w:val="ru-RU"/>
        </w:rPr>
        <w:t>единогласную</w:t>
      </w:r>
      <w:r w:rsidRPr="007D2860">
        <w:rPr>
          <w:lang w:val="ru-RU"/>
        </w:rPr>
        <w:t xml:space="preserve"> </w:t>
      </w:r>
      <w:r>
        <w:rPr>
          <w:lang w:val="ru-RU"/>
        </w:rPr>
        <w:t>поддержку</w:t>
      </w:r>
      <w:r w:rsidRPr="007D2860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3767DE">
        <w:fldChar w:fldCharType="begin"/>
      </w:r>
      <w:r w:rsidRPr="00485EE9">
        <w:rPr>
          <w:lang w:val="ru-RU"/>
        </w:rPr>
        <w:instrText xml:space="preserve"> </w:instrText>
      </w:r>
      <w:r w:rsidRPr="003767DE">
        <w:instrText>AUTONUM</w:instrText>
      </w:r>
      <w:r w:rsidRPr="00485EE9">
        <w:rPr>
          <w:lang w:val="ru-RU"/>
        </w:rPr>
        <w:instrText xml:space="preserve">  </w:instrText>
      </w:r>
      <w:r w:rsidRPr="003767DE">
        <w:fldChar w:fldCharType="end"/>
      </w:r>
      <w:r w:rsidRPr="00485EE9">
        <w:rPr>
          <w:lang w:val="ru-RU"/>
        </w:rPr>
        <w:tab/>
        <w:t xml:space="preserve">КСВ принял решение о </w:t>
      </w:r>
      <w:r>
        <w:rPr>
          <w:lang w:val="ru-RU"/>
        </w:rPr>
        <w:t>постановке новой</w:t>
      </w:r>
      <w:r w:rsidRPr="00485EE9">
        <w:rPr>
          <w:lang w:val="ru-RU"/>
        </w:rPr>
        <w:t xml:space="preserve"> </w:t>
      </w:r>
      <w:r>
        <w:rPr>
          <w:lang w:val="ru-RU"/>
        </w:rPr>
        <w:t xml:space="preserve">задачи в </w:t>
      </w:r>
      <w:r w:rsidRPr="00EE3E80">
        <w:rPr>
          <w:lang w:val="ru-RU"/>
        </w:rPr>
        <w:t>следующ</w:t>
      </w:r>
      <w:r>
        <w:rPr>
          <w:lang w:val="ru-RU"/>
        </w:rPr>
        <w:t xml:space="preserve">ей </w:t>
      </w:r>
      <w:r w:rsidRPr="00EE3E80">
        <w:rPr>
          <w:lang w:val="ru-RU"/>
        </w:rPr>
        <w:t>формулировк</w:t>
      </w:r>
      <w:r>
        <w:rPr>
          <w:lang w:val="ru-RU"/>
        </w:rPr>
        <w:t>е</w:t>
      </w:r>
      <w:r w:rsidRPr="00485EE9">
        <w:rPr>
          <w:lang w:val="ru-RU"/>
        </w:rPr>
        <w:t>:</w:t>
      </w:r>
    </w:p>
    <w:p w:rsidR="00812C66" w:rsidRDefault="00812C66" w:rsidP="00812C66">
      <w:pPr>
        <w:pStyle w:val="ONUME"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525AF3">
        <w:rPr>
          <w:lang w:val="ru-RU"/>
        </w:rPr>
        <w:t>«Собрать информацию о требованиях ведомств ПС и их клиентов и подготовить рекомендации в отношении электронного визуального представления образцов».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 xml:space="preserve">КСВ также </w:t>
      </w:r>
      <w:r w:rsidRPr="006254F1">
        <w:rPr>
          <w:lang w:val="ru-RU"/>
        </w:rPr>
        <w:t>принял решение</w:t>
      </w:r>
      <w:r w:rsidRPr="00525AF3">
        <w:rPr>
          <w:lang w:val="ru-RU"/>
        </w:rPr>
        <w:t xml:space="preserve"> создать новую целевую группу (</w:t>
      </w:r>
      <w:r w:rsidRPr="006254F1">
        <w:rPr>
          <w:lang w:val="ru-RU"/>
        </w:rPr>
        <w:t>«</w:t>
      </w:r>
      <w:r w:rsidRPr="00525AF3">
        <w:rPr>
          <w:lang w:val="ru-RU"/>
        </w:rPr>
        <w:t>Целевую группу по представлению образцов</w:t>
      </w:r>
      <w:r w:rsidRPr="006254F1">
        <w:rPr>
          <w:lang w:val="ru-RU"/>
        </w:rPr>
        <w:t>»</w:t>
      </w:r>
      <w:r w:rsidRPr="00525AF3">
        <w:rPr>
          <w:lang w:val="ru-RU"/>
        </w:rPr>
        <w:t>)</w:t>
      </w:r>
      <w:r>
        <w:rPr>
          <w:lang w:val="ru-RU"/>
        </w:rPr>
        <w:t>,</w:t>
      </w:r>
      <w:r w:rsidRPr="00525AF3">
        <w:rPr>
          <w:lang w:val="ru-RU"/>
        </w:rPr>
        <w:t xml:space="preserve"> </w:t>
      </w:r>
      <w:r>
        <w:rPr>
          <w:lang w:val="ru-RU"/>
        </w:rPr>
        <w:t>назначив</w:t>
      </w:r>
      <w:r w:rsidRPr="00525AF3">
        <w:rPr>
          <w:lang w:val="ru-RU"/>
        </w:rPr>
        <w:t xml:space="preserve"> руководителями новой целевой группы</w:t>
      </w:r>
      <w:r>
        <w:rPr>
          <w:lang w:val="ru-RU"/>
        </w:rPr>
        <w:t xml:space="preserve"> </w:t>
      </w:r>
      <w:r w:rsidRPr="00525AF3">
        <w:rPr>
          <w:lang w:val="ru-RU"/>
        </w:rPr>
        <w:t>Австралийское ведомство интеллектуальной собственности и Международное бюро.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21 повестки дня: Отчет о годовых технических отчетах (ГТО)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25AF3">
        <w:rPr>
          <w:lang w:val="ru-RU"/>
        </w:rPr>
        <w:instrText xml:space="preserve"> </w:instrText>
      </w:r>
      <w:r w:rsidRPr="003767DE">
        <w:instrText>AUTONUM</w:instrText>
      </w:r>
      <w:r w:rsidRPr="00525AF3">
        <w:rPr>
          <w:lang w:val="ru-RU"/>
        </w:rPr>
        <w:instrText xml:space="preserve">  </w:instrText>
      </w:r>
      <w:r w:rsidRPr="003767DE">
        <w:fldChar w:fldCharType="end"/>
      </w:r>
      <w:r w:rsidRPr="00525AF3">
        <w:rPr>
          <w:lang w:val="ru-RU"/>
        </w:rPr>
        <w:tab/>
        <w:t>Обсуждения проходили на основе документа</w:t>
      </w:r>
      <w:r w:rsidRPr="00525AF3">
        <w:t> </w:t>
      </w:r>
      <w:r>
        <w:rPr>
          <w:lang w:val="ru-RU"/>
        </w:rPr>
        <w:t>CWS/</w:t>
      </w:r>
      <w:r w:rsidRPr="00525AF3">
        <w:rPr>
          <w:lang w:val="ru-RU"/>
        </w:rPr>
        <w:t>5/18.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61D21">
        <w:rPr>
          <w:lang w:val="ru-RU"/>
        </w:rPr>
        <w:instrText xml:space="preserve"> </w:instrText>
      </w:r>
      <w:r w:rsidRPr="003767DE">
        <w:instrText>AUTONUM</w:instrText>
      </w:r>
      <w:r w:rsidRPr="00561D21">
        <w:rPr>
          <w:lang w:val="ru-RU"/>
        </w:rPr>
        <w:instrText xml:space="preserve">  </w:instrText>
      </w:r>
      <w:r w:rsidRPr="003767DE">
        <w:fldChar w:fldCharType="end"/>
      </w:r>
      <w:r w:rsidRPr="00561D21">
        <w:rPr>
          <w:lang w:val="ru-RU"/>
        </w:rPr>
        <w:tab/>
        <w:t xml:space="preserve">КСВ принял к сведению подготовленный Международным бюро отчет о ГТО, воспроизведенный в документе </w:t>
      </w:r>
      <w:r>
        <w:rPr>
          <w:lang w:val="ru-RU"/>
        </w:rPr>
        <w:t>CWS/</w:t>
      </w:r>
      <w:r w:rsidRPr="00561D21">
        <w:rPr>
          <w:lang w:val="ru-RU"/>
        </w:rPr>
        <w:t xml:space="preserve">5/18, и призвал ВПС ответить на циркулярные письма </w:t>
      </w:r>
      <w:r w:rsidRPr="003767DE">
        <w:t>C</w:t>
      </w:r>
      <w:r w:rsidRPr="00EE3E80">
        <w:rPr>
          <w:lang w:val="ru-RU"/>
        </w:rPr>
        <w:t>.</w:t>
      </w:r>
      <w:r w:rsidRPr="003767DE">
        <w:t>CWS </w:t>
      </w:r>
      <w:r w:rsidRPr="00EE3E80">
        <w:rPr>
          <w:lang w:val="ru-RU"/>
        </w:rPr>
        <w:t xml:space="preserve">84, </w:t>
      </w:r>
      <w:r w:rsidRPr="003767DE">
        <w:t>C</w:t>
      </w:r>
      <w:r w:rsidRPr="00EE3E80">
        <w:rPr>
          <w:lang w:val="ru-RU"/>
        </w:rPr>
        <w:t>.</w:t>
      </w:r>
      <w:r w:rsidRPr="003767DE">
        <w:t>CWS</w:t>
      </w:r>
      <w:r w:rsidRPr="00EE3E80">
        <w:rPr>
          <w:lang w:val="ru-RU"/>
        </w:rPr>
        <w:t xml:space="preserve"> 85 </w:t>
      </w:r>
      <w:r>
        <w:rPr>
          <w:lang w:val="ru-RU"/>
        </w:rPr>
        <w:t xml:space="preserve">и </w:t>
      </w:r>
      <w:r w:rsidRPr="003767DE">
        <w:t>C</w:t>
      </w:r>
      <w:r w:rsidRPr="00EE3E80">
        <w:rPr>
          <w:lang w:val="ru-RU"/>
        </w:rPr>
        <w:t>.</w:t>
      </w:r>
      <w:r w:rsidRPr="003767DE">
        <w:t>CWS</w:t>
      </w:r>
      <w:r w:rsidRPr="00EE3E80">
        <w:rPr>
          <w:lang w:val="ru-RU"/>
        </w:rPr>
        <w:t xml:space="preserve"> 86 </w:t>
      </w:r>
      <w:r w:rsidRPr="00561D21">
        <w:rPr>
          <w:lang w:val="ru-RU"/>
        </w:rPr>
        <w:t>от 13 апреля 2017 г., а также представить свои ГТО за 2016 г.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Международное бюро </w:t>
      </w:r>
      <w:r w:rsidRPr="00670D14">
        <w:rPr>
          <w:lang w:val="ru-RU"/>
        </w:rPr>
        <w:t>констатировал</w:t>
      </w:r>
      <w:r>
        <w:rPr>
          <w:lang w:val="ru-RU"/>
        </w:rPr>
        <w:t xml:space="preserve">о постоянное, из года в год, </w:t>
      </w:r>
      <w:r w:rsidRPr="007D2860">
        <w:rPr>
          <w:lang w:val="ru-RU"/>
        </w:rPr>
        <w:t>снижение</w:t>
      </w:r>
      <w:r w:rsidRPr="00C1489A">
        <w:rPr>
          <w:lang w:val="ru-RU"/>
        </w:rPr>
        <w:t xml:space="preserve"> </w:t>
      </w:r>
      <w:r>
        <w:rPr>
          <w:lang w:val="ru-RU"/>
        </w:rPr>
        <w:t>числа представляемых</w:t>
      </w:r>
      <w:r w:rsidRPr="00C1489A">
        <w:rPr>
          <w:lang w:val="ru-RU"/>
        </w:rPr>
        <w:t xml:space="preserve"> </w:t>
      </w:r>
      <w:r w:rsidRPr="00525AF3">
        <w:rPr>
          <w:lang w:val="ru-RU"/>
        </w:rPr>
        <w:t>ГТО</w:t>
      </w:r>
      <w:r w:rsidRPr="00C1489A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C1489A">
        <w:rPr>
          <w:lang w:val="ru-RU"/>
        </w:rPr>
        <w:t xml:space="preserve"> проинформировало КСВ </w:t>
      </w:r>
      <w:r>
        <w:rPr>
          <w:lang w:val="ru-RU"/>
        </w:rPr>
        <w:t xml:space="preserve">о своем намерении собирать статистические </w:t>
      </w:r>
      <w:r w:rsidRPr="00670D14">
        <w:rPr>
          <w:snapToGrid w:val="0"/>
          <w:lang w:val="ru-RU"/>
        </w:rPr>
        <w:t>данн</w:t>
      </w:r>
      <w:r>
        <w:rPr>
          <w:lang w:val="ru-RU"/>
        </w:rPr>
        <w:t xml:space="preserve">ые в </w:t>
      </w:r>
      <w:r w:rsidRPr="000431FF">
        <w:rPr>
          <w:lang w:val="ru-RU"/>
        </w:rPr>
        <w:t>бόльш</w:t>
      </w:r>
      <w:r>
        <w:rPr>
          <w:lang w:val="ru-RU"/>
        </w:rPr>
        <w:t>их</w:t>
      </w:r>
      <w:r w:rsidRPr="00C1489A">
        <w:rPr>
          <w:lang w:val="ru-RU"/>
        </w:rPr>
        <w:t xml:space="preserve"> </w:t>
      </w:r>
      <w:r w:rsidRPr="000431FF">
        <w:rPr>
          <w:lang w:val="ru-RU"/>
        </w:rPr>
        <w:t>объе</w:t>
      </w:r>
      <w:r>
        <w:rPr>
          <w:lang w:val="ru-RU"/>
        </w:rPr>
        <w:t>мах</w:t>
      </w:r>
      <w:r w:rsidRPr="00C1489A">
        <w:rPr>
          <w:lang w:val="ru-RU"/>
        </w:rPr>
        <w:t xml:space="preserve">.  </w:t>
      </w:r>
      <w:r w:rsidRPr="00052698">
        <w:rPr>
          <w:lang w:val="ru-RU"/>
        </w:rPr>
        <w:t xml:space="preserve">КСВ </w:t>
      </w:r>
      <w:r>
        <w:rPr>
          <w:lang w:val="ru-RU"/>
        </w:rPr>
        <w:t xml:space="preserve">принял к сведению, что </w:t>
      </w:r>
      <w:r w:rsidRPr="007D2860">
        <w:rPr>
          <w:lang w:val="ru-RU"/>
        </w:rPr>
        <w:t>если</w:t>
      </w:r>
      <w:r w:rsidRPr="00052698">
        <w:rPr>
          <w:lang w:val="ru-RU"/>
        </w:rPr>
        <w:t xml:space="preserve"> </w:t>
      </w:r>
      <w:r>
        <w:rPr>
          <w:lang w:val="ru-RU"/>
        </w:rPr>
        <w:t xml:space="preserve">снижение числа </w:t>
      </w:r>
      <w:r w:rsidRPr="00670D14">
        <w:rPr>
          <w:lang w:val="ru-RU"/>
        </w:rPr>
        <w:t>отчет</w:t>
      </w:r>
      <w:r>
        <w:rPr>
          <w:lang w:val="ru-RU"/>
        </w:rPr>
        <w:t>ов продолжится</w:t>
      </w:r>
      <w:r w:rsidRPr="00052698">
        <w:rPr>
          <w:lang w:val="ru-RU"/>
        </w:rPr>
        <w:t xml:space="preserve">, </w:t>
      </w:r>
      <w:r w:rsidRPr="007D2860">
        <w:rPr>
          <w:lang w:val="ru-RU"/>
        </w:rPr>
        <w:t>Международное</w:t>
      </w:r>
      <w:r w:rsidRPr="00052698">
        <w:rPr>
          <w:lang w:val="ru-RU"/>
        </w:rPr>
        <w:t xml:space="preserve"> </w:t>
      </w:r>
      <w:r w:rsidRPr="007D2860">
        <w:rPr>
          <w:lang w:val="ru-RU"/>
        </w:rPr>
        <w:t>бюро</w:t>
      </w:r>
      <w:r w:rsidRPr="00052698">
        <w:rPr>
          <w:lang w:val="ru-RU"/>
        </w:rPr>
        <w:t xml:space="preserve"> </w:t>
      </w:r>
      <w:r>
        <w:rPr>
          <w:lang w:val="ru-RU"/>
        </w:rPr>
        <w:t xml:space="preserve">поставит этот </w:t>
      </w:r>
      <w:r w:rsidRPr="00670D14">
        <w:rPr>
          <w:lang w:val="ru-RU"/>
        </w:rPr>
        <w:t>вопрос</w:t>
      </w:r>
      <w:r>
        <w:rPr>
          <w:lang w:val="ru-RU"/>
        </w:rPr>
        <w:t xml:space="preserve"> на </w:t>
      </w:r>
      <w:r w:rsidRPr="000431FF">
        <w:rPr>
          <w:lang w:val="ru-RU"/>
        </w:rPr>
        <w:t>обсуждени</w:t>
      </w:r>
      <w:r>
        <w:rPr>
          <w:lang w:val="ru-RU"/>
        </w:rPr>
        <w:t xml:space="preserve">е </w:t>
      </w:r>
      <w:r w:rsidRPr="00052698">
        <w:rPr>
          <w:lang w:val="ru-RU"/>
        </w:rPr>
        <w:t>КСВ</w:t>
      </w:r>
      <w:r>
        <w:rPr>
          <w:lang w:val="ru-RU"/>
        </w:rPr>
        <w:t xml:space="preserve"> на</w:t>
      </w:r>
      <w:r w:rsidRPr="00052698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Pr="007D2860">
        <w:rPr>
          <w:lang w:val="ru-RU"/>
        </w:rPr>
        <w:t>шестой</w:t>
      </w:r>
      <w:r w:rsidRPr="00052698">
        <w:rPr>
          <w:lang w:val="ru-RU"/>
        </w:rPr>
        <w:t xml:space="preserve"> </w:t>
      </w:r>
      <w:r>
        <w:rPr>
          <w:lang w:val="ru-RU"/>
        </w:rPr>
        <w:t>сессии</w:t>
      </w:r>
      <w:r w:rsidRPr="00052698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lastRenderedPageBreak/>
        <w:fldChar w:fldCharType="begin"/>
      </w:r>
      <w:r w:rsidRPr="00A249BE">
        <w:rPr>
          <w:lang w:val="ru-RU"/>
        </w:rPr>
        <w:instrText xml:space="preserve"> </w:instrText>
      </w:r>
      <w:r w:rsidRPr="003767DE">
        <w:instrText>AUTONUM</w:instrText>
      </w:r>
      <w:r w:rsidRPr="00A249BE">
        <w:rPr>
          <w:lang w:val="ru-RU"/>
        </w:rPr>
        <w:instrText xml:space="preserve">  </w:instrText>
      </w:r>
      <w:r w:rsidRPr="003767DE">
        <w:fldChar w:fldCharType="end"/>
      </w:r>
      <w:r w:rsidRPr="00A249BE">
        <w:rPr>
          <w:lang w:val="ru-RU"/>
        </w:rPr>
        <w:tab/>
        <w:t>КСВ</w:t>
      </w:r>
      <w:r>
        <w:rPr>
          <w:lang w:val="ru-RU"/>
        </w:rPr>
        <w:t xml:space="preserve"> получило </w:t>
      </w:r>
      <w:r w:rsidRPr="007867C6">
        <w:rPr>
          <w:lang w:val="ru-RU"/>
        </w:rPr>
        <w:t>информаци</w:t>
      </w:r>
      <w:r>
        <w:rPr>
          <w:lang w:val="ru-RU"/>
        </w:rPr>
        <w:t xml:space="preserve">ю </w:t>
      </w:r>
      <w:r w:rsidRPr="007867C6">
        <w:rPr>
          <w:lang w:val="ru-RU"/>
        </w:rPr>
        <w:t xml:space="preserve">о том, что </w:t>
      </w:r>
      <w:r w:rsidRPr="00670D14">
        <w:rPr>
          <w:lang w:val="ru-RU"/>
        </w:rPr>
        <w:t>ГТО</w:t>
      </w:r>
      <w:r w:rsidRPr="00A249BE">
        <w:rPr>
          <w:lang w:val="ru-RU"/>
        </w:rPr>
        <w:t xml:space="preserve"> </w:t>
      </w:r>
      <w:r>
        <w:rPr>
          <w:lang w:val="ru-RU"/>
        </w:rPr>
        <w:t xml:space="preserve">содержат </w:t>
      </w:r>
      <w:r w:rsidRPr="007D2860">
        <w:rPr>
          <w:lang w:val="ru-RU"/>
        </w:rPr>
        <w:t>информаци</w:t>
      </w:r>
      <w:r>
        <w:rPr>
          <w:lang w:val="ru-RU"/>
        </w:rPr>
        <w:t xml:space="preserve">ю, </w:t>
      </w:r>
      <w:r w:rsidRPr="007D2860">
        <w:rPr>
          <w:lang w:val="ru-RU"/>
        </w:rPr>
        <w:t>полезн</w:t>
      </w:r>
      <w:r>
        <w:rPr>
          <w:lang w:val="ru-RU"/>
        </w:rPr>
        <w:t>ую</w:t>
      </w:r>
      <w:r w:rsidRPr="00A249BE">
        <w:rPr>
          <w:lang w:val="ru-RU"/>
        </w:rPr>
        <w:t xml:space="preserve"> </w:t>
      </w:r>
      <w:r>
        <w:rPr>
          <w:lang w:val="ru-RU"/>
        </w:rPr>
        <w:t>для сообщества</w:t>
      </w:r>
      <w:r w:rsidRPr="00A249BE">
        <w:rPr>
          <w:lang w:val="ru-RU"/>
        </w:rPr>
        <w:t xml:space="preserve"> </w:t>
      </w:r>
      <w:r w:rsidRPr="007D2860">
        <w:rPr>
          <w:lang w:val="ru-RU"/>
        </w:rPr>
        <w:t>пользовател</w:t>
      </w:r>
      <w:r>
        <w:rPr>
          <w:lang w:val="ru-RU"/>
        </w:rPr>
        <w:t xml:space="preserve">ей </w:t>
      </w:r>
      <w:r w:rsidRPr="007D2860">
        <w:rPr>
          <w:lang w:val="ru-RU"/>
        </w:rPr>
        <w:t>информаци</w:t>
      </w:r>
      <w:r>
        <w:rPr>
          <w:lang w:val="ru-RU"/>
        </w:rPr>
        <w:t>и о ПС,</w:t>
      </w:r>
      <w:r w:rsidRPr="00A249BE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A249BE">
        <w:rPr>
          <w:lang w:val="ru-RU"/>
        </w:rPr>
        <w:t xml:space="preserve"> </w:t>
      </w:r>
      <w:r>
        <w:rPr>
          <w:lang w:val="ru-RU"/>
        </w:rPr>
        <w:t xml:space="preserve">что оно считает </w:t>
      </w:r>
      <w:r w:rsidRPr="007867C6">
        <w:rPr>
          <w:lang w:val="ru-RU"/>
        </w:rPr>
        <w:t>целесообразн</w:t>
      </w:r>
      <w:r>
        <w:rPr>
          <w:lang w:val="ru-RU"/>
        </w:rPr>
        <w:t xml:space="preserve">ым, чтобы в этой </w:t>
      </w:r>
      <w:r w:rsidRPr="007867C6">
        <w:rPr>
          <w:lang w:val="ru-RU"/>
        </w:rPr>
        <w:t>деятельност</w:t>
      </w:r>
      <w:r>
        <w:rPr>
          <w:lang w:val="ru-RU"/>
        </w:rPr>
        <w:t xml:space="preserve">и принимало </w:t>
      </w:r>
      <w:r w:rsidRPr="007D2860">
        <w:rPr>
          <w:lang w:val="ru-RU"/>
        </w:rPr>
        <w:t>участ</w:t>
      </w:r>
      <w:r>
        <w:rPr>
          <w:lang w:val="ru-RU"/>
        </w:rPr>
        <w:t xml:space="preserve">ие как можно больше </w:t>
      </w:r>
      <w:r w:rsidRPr="007867C6">
        <w:rPr>
          <w:lang w:val="ru-RU"/>
        </w:rPr>
        <w:t>ведомств</w:t>
      </w:r>
      <w:r>
        <w:rPr>
          <w:lang w:val="ru-RU"/>
        </w:rPr>
        <w:t xml:space="preserve"> ПС</w:t>
      </w:r>
      <w:r w:rsidRPr="00A249BE">
        <w:rPr>
          <w:lang w:val="ru-RU"/>
        </w:rPr>
        <w:t>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22 повестки дня: Отчет об оказании ведомствам промышленной собственности технических консультаций и технической помощи в области наращивания потенциала в связи с мандатом КСВ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561D21">
        <w:rPr>
          <w:lang w:val="ru-RU"/>
        </w:rPr>
        <w:instrText xml:space="preserve"> </w:instrText>
      </w:r>
      <w:r w:rsidRPr="003767DE">
        <w:instrText>AUTONUM</w:instrText>
      </w:r>
      <w:r w:rsidRPr="00561D21">
        <w:rPr>
          <w:lang w:val="ru-RU"/>
        </w:rPr>
        <w:instrText xml:space="preserve">  </w:instrText>
      </w:r>
      <w:r w:rsidRPr="003767DE">
        <w:fldChar w:fldCharType="end"/>
      </w:r>
      <w:r w:rsidRPr="00561D21">
        <w:rPr>
          <w:lang w:val="ru-RU"/>
        </w:rPr>
        <w:tab/>
        <w:t>Обсуждения проходили на основе документа</w:t>
      </w:r>
      <w:r w:rsidRPr="00561D21">
        <w:t> </w:t>
      </w:r>
      <w:r>
        <w:rPr>
          <w:lang w:val="ru-RU"/>
        </w:rPr>
        <w:t>CWS/</w:t>
      </w:r>
      <w:r w:rsidRPr="00561D21">
        <w:rPr>
          <w:lang w:val="ru-RU"/>
        </w:rPr>
        <w:t>5/19.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>Делегация Испани</w:t>
      </w:r>
      <w:r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>проинформировала</w:t>
      </w:r>
      <w:r w:rsidRPr="00C1489A">
        <w:rPr>
          <w:lang w:val="ru-RU"/>
        </w:rPr>
        <w:t xml:space="preserve"> </w:t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 w:rsidRPr="00A03A49">
        <w:rPr>
          <w:lang w:val="ru-RU"/>
        </w:rPr>
        <w:t xml:space="preserve">о том, что </w:t>
      </w:r>
      <w:r>
        <w:rPr>
          <w:lang w:val="ru-RU"/>
        </w:rPr>
        <w:t xml:space="preserve">она начала </w:t>
      </w:r>
      <w:r w:rsidRPr="00A03A49">
        <w:rPr>
          <w:lang w:val="ru-RU"/>
        </w:rPr>
        <w:t>работ</w:t>
      </w:r>
      <w:r>
        <w:rPr>
          <w:lang w:val="ru-RU"/>
        </w:rPr>
        <w:t xml:space="preserve">у по планированию </w:t>
      </w:r>
      <w:r w:rsidRPr="007D2860">
        <w:rPr>
          <w:lang w:val="ru-RU"/>
        </w:rPr>
        <w:t>возможн</w:t>
      </w:r>
      <w:r>
        <w:rPr>
          <w:lang w:val="ru-RU"/>
        </w:rPr>
        <w:t xml:space="preserve">ых </w:t>
      </w:r>
      <w:r w:rsidRPr="007867C6">
        <w:rPr>
          <w:lang w:val="ru-RU"/>
        </w:rPr>
        <w:t>информаци</w:t>
      </w:r>
      <w:r>
        <w:rPr>
          <w:lang w:val="ru-RU"/>
        </w:rPr>
        <w:t xml:space="preserve">онно-разъяснительных </w:t>
      </w:r>
      <w:r w:rsidRPr="00A03A49">
        <w:rPr>
          <w:lang w:val="ru-RU"/>
        </w:rPr>
        <w:t>мероприяти</w:t>
      </w:r>
      <w:r>
        <w:rPr>
          <w:lang w:val="ru-RU"/>
        </w:rPr>
        <w:t xml:space="preserve">й, </w:t>
      </w:r>
      <w:r w:rsidRPr="007867C6">
        <w:rPr>
          <w:lang w:val="ru-RU"/>
        </w:rPr>
        <w:t>посвященн</w:t>
      </w:r>
      <w:r>
        <w:rPr>
          <w:lang w:val="ru-RU"/>
        </w:rPr>
        <w:t>ых стандартам ВОИС,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странах </w:t>
      </w:r>
      <w:r w:rsidRPr="00B56E6D">
        <w:rPr>
          <w:lang w:val="ru-RU"/>
        </w:rPr>
        <w:t>Латинск</w:t>
      </w:r>
      <w:r>
        <w:rPr>
          <w:lang w:val="ru-RU"/>
        </w:rPr>
        <w:t>ой</w:t>
      </w:r>
      <w:r w:rsidRPr="00B56E6D">
        <w:rPr>
          <w:lang w:val="ru-RU"/>
        </w:rPr>
        <w:t xml:space="preserve"> Америк</w:t>
      </w:r>
      <w:r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при финансовой </w:t>
      </w:r>
      <w:r w:rsidRPr="00A03A49">
        <w:rPr>
          <w:lang w:val="ru-RU"/>
        </w:rPr>
        <w:t>поддержк</w:t>
      </w:r>
      <w:r>
        <w:rPr>
          <w:lang w:val="ru-RU"/>
        </w:rPr>
        <w:t xml:space="preserve">е </w:t>
      </w:r>
      <w:r w:rsidRPr="00A03A49">
        <w:rPr>
          <w:lang w:val="ru-RU"/>
        </w:rPr>
        <w:t>соответствующ</w:t>
      </w:r>
      <w:r>
        <w:rPr>
          <w:lang w:val="ru-RU"/>
        </w:rPr>
        <w:t xml:space="preserve">его целевого </w:t>
      </w:r>
      <w:r w:rsidRPr="00B56E6D">
        <w:rPr>
          <w:lang w:val="ru-RU"/>
        </w:rPr>
        <w:t>фонд</w:t>
      </w:r>
      <w:r>
        <w:rPr>
          <w:lang w:val="ru-RU"/>
        </w:rPr>
        <w:t>а</w:t>
      </w:r>
      <w:r w:rsidRPr="00B56E6D">
        <w:rPr>
          <w:lang w:val="ru-RU"/>
        </w:rPr>
        <w:t xml:space="preserve"> (</w:t>
      </w:r>
      <w:r>
        <w:rPr>
          <w:lang w:val="ru-RU"/>
        </w:rPr>
        <w:t>FIT</w:t>
      </w:r>
      <w:r w:rsidRPr="00B56E6D">
        <w:rPr>
          <w:lang w:val="ru-RU"/>
        </w:rPr>
        <w:t>/</w:t>
      </w:r>
      <w:r w:rsidRPr="003767DE">
        <w:t>ES</w:t>
      </w:r>
      <w:r w:rsidRPr="00B56E6D">
        <w:rPr>
          <w:lang w:val="ru-RU"/>
        </w:rPr>
        <w:t xml:space="preserve">).  </w:t>
      </w:r>
      <w:r w:rsidRPr="007D2860">
        <w:rPr>
          <w:lang w:val="ru-RU"/>
        </w:rPr>
        <w:t xml:space="preserve">Делегация также </w:t>
      </w:r>
      <w:r>
        <w:rPr>
          <w:lang w:val="ru-RU"/>
        </w:rPr>
        <w:t xml:space="preserve">сообщила </w:t>
      </w:r>
      <w:r w:rsidRPr="003E49CA">
        <w:rPr>
          <w:lang w:val="ru-RU"/>
        </w:rPr>
        <w:t>КСВ</w:t>
      </w:r>
      <w:r>
        <w:rPr>
          <w:lang w:val="ru-RU"/>
        </w:rPr>
        <w:t xml:space="preserve">, что </w:t>
      </w:r>
      <w:r w:rsidRPr="007D2860">
        <w:rPr>
          <w:lang w:val="ru-RU"/>
        </w:rPr>
        <w:t xml:space="preserve">в </w:t>
      </w:r>
      <w:r>
        <w:rPr>
          <w:lang w:val="ru-RU"/>
        </w:rPr>
        <w:t>апреле</w:t>
      </w:r>
      <w:r w:rsidRPr="007D2860">
        <w:rPr>
          <w:lang w:val="ru-RU"/>
        </w:rPr>
        <w:t xml:space="preserve"> 2017 </w:t>
      </w:r>
      <w:r>
        <w:rPr>
          <w:lang w:val="ru-RU"/>
        </w:rPr>
        <w:t xml:space="preserve">г. </w:t>
      </w:r>
      <w:r w:rsidRPr="007D2860">
        <w:rPr>
          <w:lang w:val="ru-RU"/>
        </w:rPr>
        <w:t xml:space="preserve">Секретариат </w:t>
      </w:r>
      <w:r>
        <w:rPr>
          <w:lang w:val="ru-RU"/>
        </w:rPr>
        <w:t xml:space="preserve">провел для нее </w:t>
      </w:r>
      <w:r w:rsidRPr="007867C6">
        <w:rPr>
          <w:lang w:val="ru-RU"/>
        </w:rPr>
        <w:t>конкретн</w:t>
      </w:r>
      <w:r>
        <w:rPr>
          <w:lang w:val="ru-RU"/>
        </w:rPr>
        <w:t>ый учебный курс по стандартам ВОИС</w:t>
      </w:r>
      <w:r w:rsidRPr="007D2860">
        <w:rPr>
          <w:lang w:val="ru-RU"/>
        </w:rPr>
        <w:t xml:space="preserve"> в форм</w:t>
      </w:r>
      <w:r>
        <w:rPr>
          <w:lang w:val="ru-RU"/>
        </w:rPr>
        <w:t xml:space="preserve">ате обучения </w:t>
      </w:r>
      <w:r w:rsidRPr="007D2860">
        <w:rPr>
          <w:lang w:val="ru-RU"/>
        </w:rPr>
        <w:t>преподавателей</w:t>
      </w:r>
      <w:r>
        <w:rPr>
          <w:lang w:val="ru-RU"/>
        </w:rPr>
        <w:t xml:space="preserve">. Данный курс составит основу </w:t>
      </w:r>
      <w:r w:rsidRPr="00D6183A">
        <w:rPr>
          <w:lang w:val="ru-RU"/>
        </w:rPr>
        <w:t>организаци</w:t>
      </w:r>
      <w:r>
        <w:rPr>
          <w:lang w:val="ru-RU"/>
        </w:rPr>
        <w:t xml:space="preserve">и будущих учебных </w:t>
      </w:r>
      <w:r w:rsidRPr="007867C6">
        <w:rPr>
          <w:lang w:val="ru-RU"/>
        </w:rPr>
        <w:t>мероприяти</w:t>
      </w:r>
      <w:r>
        <w:rPr>
          <w:lang w:val="ru-RU"/>
        </w:rPr>
        <w:t xml:space="preserve">й, </w:t>
      </w:r>
      <w:r w:rsidRPr="007867C6">
        <w:rPr>
          <w:lang w:val="ru-RU"/>
        </w:rPr>
        <w:t>посвященн</w:t>
      </w:r>
      <w:r>
        <w:rPr>
          <w:lang w:val="ru-RU"/>
        </w:rPr>
        <w:t>ых стандартам ВОИС,</w:t>
      </w:r>
      <w:r w:rsidRPr="007D2860">
        <w:rPr>
          <w:lang w:val="ru-RU"/>
        </w:rPr>
        <w:t xml:space="preserve"> в заинтересованн</w:t>
      </w:r>
      <w:r>
        <w:rPr>
          <w:lang w:val="ru-RU"/>
        </w:rPr>
        <w:t>ых</w:t>
      </w:r>
      <w:r w:rsidRPr="007D2860">
        <w:rPr>
          <w:lang w:val="ru-RU"/>
        </w:rPr>
        <w:t xml:space="preserve"> стран</w:t>
      </w:r>
      <w:r>
        <w:rPr>
          <w:lang w:val="ru-RU"/>
        </w:rPr>
        <w:t>ах</w:t>
      </w:r>
      <w:r w:rsidRPr="007D2860">
        <w:rPr>
          <w:lang w:val="ru-RU"/>
        </w:rPr>
        <w:t xml:space="preserve"> Латинск</w:t>
      </w:r>
      <w:r>
        <w:rPr>
          <w:lang w:val="ru-RU"/>
        </w:rPr>
        <w:t>ой</w:t>
      </w:r>
      <w:r w:rsidRPr="007D2860">
        <w:rPr>
          <w:lang w:val="ru-RU"/>
        </w:rPr>
        <w:t xml:space="preserve"> Америк</w:t>
      </w:r>
      <w:r>
        <w:rPr>
          <w:lang w:val="ru-RU"/>
        </w:rPr>
        <w:t>и</w:t>
      </w:r>
      <w:r w:rsidRPr="007D2860">
        <w:rPr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отметил </w:t>
      </w:r>
      <w:r w:rsidRPr="007D2860">
        <w:rPr>
          <w:lang w:val="ru-RU"/>
        </w:rPr>
        <w:t>необходимость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проведения </w:t>
      </w:r>
      <w:r w:rsidRPr="003E49CA">
        <w:rPr>
          <w:lang w:val="ru-RU"/>
        </w:rPr>
        <w:t>Международным бюро</w:t>
      </w:r>
      <w:r w:rsidRPr="00B56E6D">
        <w:rPr>
          <w:lang w:val="ru-RU"/>
        </w:rPr>
        <w:t xml:space="preserve"> </w:t>
      </w:r>
      <w:r w:rsidRPr="00C33D7A">
        <w:rPr>
          <w:lang w:val="ru-RU"/>
        </w:rPr>
        <w:t>дополнительн</w:t>
      </w:r>
      <w:r>
        <w:rPr>
          <w:lang w:val="ru-RU"/>
        </w:rPr>
        <w:t xml:space="preserve">ых учебных и </w:t>
      </w:r>
      <w:r w:rsidRPr="007867C6">
        <w:rPr>
          <w:lang w:val="ru-RU"/>
        </w:rPr>
        <w:t>информаци</w:t>
      </w:r>
      <w:r>
        <w:rPr>
          <w:lang w:val="ru-RU"/>
        </w:rPr>
        <w:t xml:space="preserve">онно-разъяснительных мероприятий, </w:t>
      </w:r>
      <w:r w:rsidRPr="007867C6">
        <w:rPr>
          <w:lang w:val="ru-RU"/>
        </w:rPr>
        <w:t>посвященн</w:t>
      </w:r>
      <w:r>
        <w:rPr>
          <w:lang w:val="ru-RU"/>
        </w:rPr>
        <w:t>ых стандартам ВОИС</w:t>
      </w:r>
      <w:r w:rsidRPr="00B56E6D">
        <w:rPr>
          <w:lang w:val="ru-RU"/>
        </w:rPr>
        <w:t xml:space="preserve">, </w:t>
      </w:r>
      <w:r w:rsidRPr="007D2860">
        <w:rPr>
          <w:lang w:val="ru-RU"/>
        </w:rPr>
        <w:t>включая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онлайнов</w:t>
      </w:r>
      <w:r>
        <w:rPr>
          <w:lang w:val="ru-RU"/>
        </w:rPr>
        <w:t>ые</w:t>
      </w:r>
      <w:r w:rsidRPr="007D2860">
        <w:rPr>
          <w:lang w:val="ru-RU"/>
        </w:rPr>
        <w:t xml:space="preserve"> </w:t>
      </w:r>
      <w:r>
        <w:rPr>
          <w:lang w:val="ru-RU"/>
        </w:rPr>
        <w:t>курсы</w:t>
      </w:r>
      <w:r w:rsidRPr="00B56E6D">
        <w:rPr>
          <w:lang w:val="ru-RU"/>
        </w:rPr>
        <w:t xml:space="preserve">, </w:t>
      </w:r>
      <w:r>
        <w:rPr>
          <w:lang w:val="ru-RU"/>
        </w:rPr>
        <w:t xml:space="preserve">для ВПС, </w:t>
      </w:r>
      <w:r w:rsidRPr="007D2860">
        <w:rPr>
          <w:lang w:val="ru-RU"/>
        </w:rPr>
        <w:t>особенно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B56E6D">
        <w:rPr>
          <w:lang w:val="ru-RU"/>
        </w:rPr>
        <w:t>развивающихся стран</w:t>
      </w:r>
      <w:r>
        <w:rPr>
          <w:lang w:val="ru-RU"/>
        </w:rPr>
        <w:t>ах</w:t>
      </w:r>
      <w:r w:rsidRPr="00B56E6D">
        <w:rPr>
          <w:lang w:val="ru-RU"/>
        </w:rPr>
        <w:t xml:space="preserve">. 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 отметил, что</w:t>
      </w:r>
      <w:r w:rsidRPr="00B56E6D">
        <w:rPr>
          <w:lang w:val="ru-RU"/>
        </w:rPr>
        <w:t xml:space="preserve"> Секретариат </w:t>
      </w:r>
      <w:r>
        <w:rPr>
          <w:lang w:val="ru-RU"/>
        </w:rPr>
        <w:t>будет оказывать техническую помощь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проводить </w:t>
      </w:r>
      <w:r w:rsidRPr="00B56E6D">
        <w:rPr>
          <w:lang w:val="ru-RU"/>
        </w:rPr>
        <w:t xml:space="preserve">обучение </w:t>
      </w:r>
      <w:r>
        <w:rPr>
          <w:lang w:val="ru-RU"/>
        </w:rPr>
        <w:t>по стандартам ВОИС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по запросам </w:t>
      </w:r>
      <w:r w:rsidRPr="007D2860">
        <w:rPr>
          <w:lang w:val="ru-RU"/>
        </w:rPr>
        <w:t>и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в зависимости от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наличия </w:t>
      </w:r>
      <w:r w:rsidRPr="007D2860">
        <w:rPr>
          <w:lang w:val="ru-RU"/>
        </w:rPr>
        <w:t>ресурсов</w:t>
      </w:r>
      <w:r w:rsidRPr="00B56E6D">
        <w:rPr>
          <w:lang w:val="ru-RU"/>
        </w:rPr>
        <w:t xml:space="preserve">; Секретариат </w:t>
      </w:r>
      <w:r>
        <w:rPr>
          <w:lang w:val="ru-RU"/>
        </w:rPr>
        <w:t>представит</w:t>
      </w:r>
      <w:r w:rsidRPr="00052698">
        <w:rPr>
          <w:lang w:val="ru-RU"/>
        </w:rPr>
        <w:t xml:space="preserve">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7D2860">
        <w:rPr>
          <w:lang w:val="ru-RU"/>
        </w:rPr>
        <w:t>онлайнов</w:t>
      </w:r>
      <w:r>
        <w:rPr>
          <w:lang w:val="ru-RU"/>
        </w:rPr>
        <w:t>ым</w:t>
      </w:r>
      <w:r w:rsidRPr="007D2860">
        <w:rPr>
          <w:lang w:val="ru-RU"/>
        </w:rPr>
        <w:t xml:space="preserve"> </w:t>
      </w:r>
      <w:r>
        <w:rPr>
          <w:lang w:val="ru-RU"/>
        </w:rPr>
        <w:t>учебным</w:t>
      </w:r>
      <w:r w:rsidRPr="00B56E6D">
        <w:rPr>
          <w:lang w:val="ru-RU"/>
        </w:rPr>
        <w:t xml:space="preserve"> курс</w:t>
      </w:r>
      <w:r>
        <w:rPr>
          <w:lang w:val="ru-RU"/>
        </w:rPr>
        <w:t>ам</w:t>
      </w:r>
      <w:r w:rsidRPr="00B56E6D">
        <w:rPr>
          <w:lang w:val="ru-RU"/>
        </w:rPr>
        <w:t xml:space="preserve"> </w:t>
      </w:r>
      <w:r>
        <w:rPr>
          <w:lang w:val="ru-RU"/>
        </w:rPr>
        <w:t>по стандартам ВОИС</w:t>
      </w:r>
      <w:r w:rsidRPr="00B56E6D">
        <w:rPr>
          <w:lang w:val="ru-RU"/>
        </w:rPr>
        <w:t xml:space="preserve"> </w:t>
      </w:r>
      <w:r w:rsidRPr="00787AFC">
        <w:rPr>
          <w:lang w:val="ru-RU"/>
        </w:rPr>
        <w:t xml:space="preserve">на рассмотрение </w:t>
      </w:r>
      <w:r w:rsidRPr="003E49CA">
        <w:rPr>
          <w:lang w:val="ru-RU"/>
        </w:rPr>
        <w:t>КСВ</w:t>
      </w:r>
      <w:r w:rsidRPr="00B56E6D">
        <w:rPr>
          <w:lang w:val="ru-RU"/>
        </w:rPr>
        <w:t xml:space="preserve"> в ходе </w:t>
      </w:r>
      <w:r>
        <w:rPr>
          <w:lang w:val="ru-RU"/>
        </w:rPr>
        <w:t xml:space="preserve">его </w:t>
      </w:r>
      <w:r w:rsidRPr="00B56E6D">
        <w:rPr>
          <w:lang w:val="ru-RU"/>
        </w:rPr>
        <w:t xml:space="preserve">шестой </w:t>
      </w:r>
      <w:r>
        <w:rPr>
          <w:lang w:val="ru-RU"/>
        </w:rPr>
        <w:t>сессии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>
        <w:rPr>
          <w:lang w:val="ru-RU"/>
        </w:rPr>
        <w:t>КСВ принял к сведению</w:t>
      </w:r>
      <w:r w:rsidRPr="007D2860">
        <w:rPr>
          <w:lang w:val="ru-RU"/>
        </w:rPr>
        <w:t xml:space="preserve"> отчет</w:t>
      </w:r>
      <w:r>
        <w:rPr>
          <w:lang w:val="ru-RU"/>
        </w:rPr>
        <w:t xml:space="preserve"> Международного</w:t>
      </w:r>
      <w:r w:rsidRPr="003E49CA">
        <w:rPr>
          <w:lang w:val="ru-RU"/>
        </w:rPr>
        <w:t xml:space="preserve"> бюро</w:t>
      </w:r>
      <w:r w:rsidRPr="007D2860">
        <w:rPr>
          <w:lang w:val="ru-RU"/>
        </w:rPr>
        <w:t xml:space="preserve"> </w:t>
      </w:r>
      <w:r w:rsidRPr="00C33D7A">
        <w:rPr>
          <w:lang w:val="ru-RU"/>
        </w:rPr>
        <w:t xml:space="preserve">в отношении </w:t>
      </w:r>
      <w:r>
        <w:rPr>
          <w:lang w:val="ru-RU"/>
        </w:rPr>
        <w:t xml:space="preserve">проведенных им </w:t>
      </w:r>
      <w:r w:rsidRPr="007D2860">
        <w:rPr>
          <w:lang w:val="ru-RU"/>
        </w:rPr>
        <w:t xml:space="preserve">в 2016 </w:t>
      </w:r>
      <w:r>
        <w:rPr>
          <w:lang w:val="ru-RU"/>
        </w:rPr>
        <w:t xml:space="preserve">г. мероприятий, связанных с оказанием </w:t>
      </w:r>
      <w:r w:rsidRPr="00940F33">
        <w:rPr>
          <w:lang w:val="ru-RU"/>
        </w:rPr>
        <w:t>ведомств</w:t>
      </w:r>
      <w:r>
        <w:rPr>
          <w:lang w:val="ru-RU"/>
        </w:rPr>
        <w:t xml:space="preserve">ам ПС </w:t>
      </w:r>
      <w:r w:rsidRPr="007D2860">
        <w:rPr>
          <w:lang w:val="ru-RU"/>
        </w:rPr>
        <w:t>техническ</w:t>
      </w:r>
      <w:r>
        <w:rPr>
          <w:lang w:val="ru-RU"/>
        </w:rPr>
        <w:t>их</w:t>
      </w:r>
      <w:r w:rsidRPr="007D2860">
        <w:rPr>
          <w:lang w:val="ru-RU"/>
        </w:rPr>
        <w:t xml:space="preserve"> консультаций </w:t>
      </w:r>
      <w:r>
        <w:rPr>
          <w:lang w:val="ru-RU"/>
        </w:rPr>
        <w:t>и помощи в укреплении их</w:t>
      </w:r>
      <w:r w:rsidRPr="007D2860">
        <w:rPr>
          <w:lang w:val="ru-RU"/>
        </w:rPr>
        <w:t xml:space="preserve"> потенциала, </w:t>
      </w:r>
      <w:r w:rsidRPr="00940F33">
        <w:rPr>
          <w:lang w:val="ru-RU"/>
        </w:rPr>
        <w:t>в частности, мероприяти</w:t>
      </w:r>
      <w:r>
        <w:rPr>
          <w:lang w:val="ru-RU"/>
        </w:rPr>
        <w:t xml:space="preserve">й по </w:t>
      </w:r>
      <w:r w:rsidRPr="007D2860">
        <w:rPr>
          <w:lang w:val="ru-RU"/>
        </w:rPr>
        <w:t>распространени</w:t>
      </w:r>
      <w:r>
        <w:rPr>
          <w:lang w:val="ru-RU"/>
        </w:rPr>
        <w:t>ю</w:t>
      </w:r>
      <w:r w:rsidRPr="007D2860">
        <w:rPr>
          <w:lang w:val="ru-RU"/>
        </w:rPr>
        <w:t xml:space="preserve"> </w:t>
      </w:r>
      <w:r>
        <w:rPr>
          <w:lang w:val="ru-RU"/>
        </w:rPr>
        <w:t>информации о стандартах ПС</w:t>
      </w:r>
      <w:r w:rsidRPr="007D2860">
        <w:rPr>
          <w:lang w:val="ru-RU"/>
        </w:rPr>
        <w:t>, воспроизвед</w:t>
      </w:r>
      <w:r>
        <w:rPr>
          <w:lang w:val="ru-RU"/>
        </w:rPr>
        <w:t xml:space="preserve">енный </w:t>
      </w:r>
      <w:r w:rsidRPr="007D2860">
        <w:rPr>
          <w:lang w:val="ru-RU"/>
        </w:rPr>
        <w:t>в документ</w:t>
      </w:r>
      <w:r>
        <w:rPr>
          <w:lang w:val="ru-RU"/>
        </w:rPr>
        <w:t>е</w:t>
      </w:r>
      <w:r w:rsidRPr="007D2860">
        <w:rPr>
          <w:lang w:val="ru-RU"/>
        </w:rPr>
        <w:t xml:space="preserve"> </w:t>
      </w:r>
      <w:r>
        <w:rPr>
          <w:lang w:val="ru-RU"/>
        </w:rPr>
        <w:t>CWS/</w:t>
      </w:r>
      <w:r w:rsidRPr="007D2860">
        <w:rPr>
          <w:lang w:val="ru-RU"/>
        </w:rPr>
        <w:t xml:space="preserve">5/19.  </w:t>
      </w:r>
      <w:r>
        <w:rPr>
          <w:lang w:val="ru-RU"/>
        </w:rPr>
        <w:t>КСВ также принял к сведению, что</w:t>
      </w:r>
      <w:r w:rsidRPr="007D2860">
        <w:rPr>
          <w:lang w:val="ru-RU"/>
        </w:rPr>
        <w:t xml:space="preserve"> документ </w:t>
      </w:r>
      <w:r>
        <w:rPr>
          <w:lang w:val="ru-RU"/>
        </w:rPr>
        <w:t>CWS/</w:t>
      </w:r>
      <w:r w:rsidRPr="007D2860">
        <w:rPr>
          <w:lang w:val="ru-RU"/>
        </w:rPr>
        <w:t xml:space="preserve">5/19 </w:t>
      </w:r>
      <w:r>
        <w:rPr>
          <w:lang w:val="ru-RU"/>
        </w:rPr>
        <w:t xml:space="preserve">будет положен в основу </w:t>
      </w:r>
      <w:r w:rsidRPr="007D2860">
        <w:rPr>
          <w:lang w:val="ru-RU"/>
        </w:rPr>
        <w:t>соответствующ</w:t>
      </w:r>
      <w:r>
        <w:rPr>
          <w:lang w:val="ru-RU"/>
        </w:rPr>
        <w:t>его</w:t>
      </w:r>
      <w:r w:rsidRPr="007D2860">
        <w:rPr>
          <w:lang w:val="ru-RU"/>
        </w:rPr>
        <w:t xml:space="preserve"> отчет</w:t>
      </w:r>
      <w:r>
        <w:rPr>
          <w:lang w:val="ru-RU"/>
        </w:rPr>
        <w:t xml:space="preserve">а, </w:t>
      </w:r>
      <w:r w:rsidRPr="00C33D7A">
        <w:rPr>
          <w:lang w:val="ru-RU"/>
        </w:rPr>
        <w:t>котор</w:t>
      </w:r>
      <w:r>
        <w:rPr>
          <w:lang w:val="ru-RU"/>
        </w:rPr>
        <w:t>ый должен быть представлен</w:t>
      </w:r>
      <w:r w:rsidRPr="00233F99">
        <w:rPr>
          <w:lang w:val="ru-RU"/>
        </w:rPr>
        <w:t xml:space="preserve"> </w:t>
      </w:r>
      <w:r w:rsidRPr="007D2860">
        <w:rPr>
          <w:lang w:val="ru-RU"/>
        </w:rPr>
        <w:t xml:space="preserve">Генеральной Ассамблее ВОИС в </w:t>
      </w:r>
      <w:r>
        <w:rPr>
          <w:lang w:val="ru-RU"/>
        </w:rPr>
        <w:t>октябре</w:t>
      </w:r>
      <w:r w:rsidRPr="007D2860">
        <w:rPr>
          <w:lang w:val="ru-RU"/>
        </w:rPr>
        <w:t xml:space="preserve"> 2017</w:t>
      </w:r>
      <w:r>
        <w:rPr>
          <w:lang w:val="ru-RU"/>
        </w:rPr>
        <w:t> г.</w:t>
      </w:r>
      <w:r w:rsidRPr="007D2860">
        <w:rPr>
          <w:lang w:val="ru-RU"/>
        </w:rPr>
        <w:t xml:space="preserve"> </w:t>
      </w:r>
      <w:r w:rsidRPr="00940F33">
        <w:rPr>
          <w:lang w:val="ru-RU"/>
        </w:rPr>
        <w:t xml:space="preserve">в соответствии с </w:t>
      </w:r>
      <w:r>
        <w:rPr>
          <w:lang w:val="ru-RU"/>
        </w:rPr>
        <w:t>просьбой, с</w:t>
      </w:r>
      <w:r w:rsidRPr="00C33D7A">
        <w:rPr>
          <w:lang w:val="ru-RU"/>
        </w:rPr>
        <w:t>формулиров</w:t>
      </w:r>
      <w:r>
        <w:rPr>
          <w:lang w:val="ru-RU"/>
        </w:rPr>
        <w:t xml:space="preserve">анной на </w:t>
      </w:r>
      <w:r w:rsidRPr="007D2860">
        <w:rPr>
          <w:lang w:val="ru-RU"/>
        </w:rPr>
        <w:t>40</w:t>
      </w:r>
      <w:r>
        <w:rPr>
          <w:lang w:val="ru-RU"/>
        </w:rPr>
        <w:t xml:space="preserve">-й сессии Генеральной Ассамблеи </w:t>
      </w:r>
      <w:r w:rsidRPr="007D2860">
        <w:rPr>
          <w:lang w:val="ru-RU"/>
        </w:rPr>
        <w:t xml:space="preserve">в </w:t>
      </w:r>
      <w:r>
        <w:rPr>
          <w:lang w:val="ru-RU"/>
        </w:rPr>
        <w:t>октябре</w:t>
      </w:r>
      <w:r w:rsidRPr="007D2860">
        <w:rPr>
          <w:lang w:val="ru-RU"/>
        </w:rPr>
        <w:t xml:space="preserve"> 2011</w:t>
      </w:r>
      <w:r>
        <w:t> </w:t>
      </w:r>
      <w:r>
        <w:rPr>
          <w:lang w:val="ru-RU"/>
        </w:rPr>
        <w:t>г.</w:t>
      </w:r>
      <w:r w:rsidRPr="007D2860">
        <w:rPr>
          <w:lang w:val="ru-RU"/>
        </w:rPr>
        <w:t xml:space="preserve"> (см. пункт 190 документа </w:t>
      </w:r>
      <w:r>
        <w:t>WO</w:t>
      </w:r>
      <w:r w:rsidRPr="007D2860">
        <w:rPr>
          <w:lang w:val="ru-RU"/>
        </w:rPr>
        <w:t>/</w:t>
      </w:r>
      <w:r>
        <w:t>GA</w:t>
      </w:r>
      <w:r w:rsidRPr="007D2860">
        <w:rPr>
          <w:lang w:val="ru-RU"/>
        </w:rPr>
        <w:t>/40/19).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23 повестки дня:  Рассмотрение программы работы и перечня задач КСВ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</w:r>
      <w:r w:rsidRPr="00A32FD5">
        <w:rPr>
          <w:lang w:val="ru-RU"/>
        </w:rPr>
        <w:t xml:space="preserve">В связи с </w:t>
      </w:r>
      <w:r>
        <w:rPr>
          <w:lang w:val="ru-RU"/>
        </w:rPr>
        <w:t>составлением программы</w:t>
      </w:r>
      <w:r w:rsidRPr="004B08CF">
        <w:rPr>
          <w:lang w:val="ru-RU"/>
        </w:rPr>
        <w:t xml:space="preserve"> </w:t>
      </w:r>
      <w:r>
        <w:rPr>
          <w:lang w:val="ru-RU"/>
        </w:rPr>
        <w:t xml:space="preserve">своей </w:t>
      </w:r>
      <w:r w:rsidRPr="004B08CF">
        <w:rPr>
          <w:lang w:val="ru-RU"/>
        </w:rPr>
        <w:t xml:space="preserve">работы </w:t>
      </w:r>
      <w:r w:rsidRPr="003E49CA">
        <w:rPr>
          <w:lang w:val="ru-RU"/>
        </w:rPr>
        <w:t>КСВ</w:t>
      </w:r>
      <w:r>
        <w:rPr>
          <w:lang w:val="ru-RU"/>
        </w:rPr>
        <w:t xml:space="preserve"> </w:t>
      </w:r>
      <w:r>
        <w:rPr>
          <w:szCs w:val="22"/>
          <w:lang w:val="ru-RU"/>
        </w:rPr>
        <w:t>рассмотрел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перечень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задач</w:t>
      </w:r>
      <w:r>
        <w:rPr>
          <w:lang w:val="ru-RU"/>
        </w:rPr>
        <w:t>,</w:t>
      </w:r>
      <w:r w:rsidRPr="00B56E6D">
        <w:rPr>
          <w:lang w:val="ru-RU"/>
        </w:rPr>
        <w:t xml:space="preserve"> воспроизвед</w:t>
      </w:r>
      <w:r>
        <w:rPr>
          <w:lang w:val="ru-RU"/>
        </w:rPr>
        <w:t xml:space="preserve">енный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56E6D">
        <w:rPr>
          <w:lang w:val="ru-RU"/>
        </w:rPr>
        <w:t xml:space="preserve"> </w:t>
      </w:r>
      <w:r w:rsidRPr="003767DE">
        <w:t>I</w:t>
      </w:r>
      <w:r w:rsidRPr="00B56E6D">
        <w:rPr>
          <w:lang w:val="ru-RU"/>
        </w:rPr>
        <w:t xml:space="preserve"> </w:t>
      </w:r>
      <w:r w:rsidRP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>
        <w:rPr>
          <w:lang w:val="ru-RU"/>
        </w:rPr>
        <w:t>CWS/</w:t>
      </w:r>
      <w:r w:rsidRPr="00B56E6D">
        <w:rPr>
          <w:lang w:val="ru-RU"/>
        </w:rPr>
        <w:t xml:space="preserve">5/20.  </w:t>
      </w:r>
      <w:r>
        <w:rPr>
          <w:lang w:val="ru-RU"/>
        </w:rPr>
        <w:t>КСВ принял к сведению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перечень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задач</w:t>
      </w:r>
      <w:r>
        <w:rPr>
          <w:lang w:val="ru-RU"/>
        </w:rPr>
        <w:t>,</w:t>
      </w:r>
      <w:r w:rsidRPr="00B56E6D">
        <w:rPr>
          <w:lang w:val="ru-RU"/>
        </w:rPr>
        <w:t xml:space="preserve"> воспроизвед</w:t>
      </w:r>
      <w:r>
        <w:rPr>
          <w:lang w:val="ru-RU"/>
        </w:rPr>
        <w:t>енный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56E6D">
        <w:rPr>
          <w:lang w:val="ru-RU"/>
        </w:rPr>
        <w:t xml:space="preserve"> </w:t>
      </w:r>
      <w:r w:rsidRPr="003767DE">
        <w:t>I</w:t>
      </w:r>
      <w:r w:rsidRPr="00B56E6D">
        <w:rPr>
          <w:lang w:val="ru-RU"/>
        </w:rPr>
        <w:t xml:space="preserve"> </w:t>
      </w:r>
      <w:r>
        <w:rPr>
          <w:lang w:val="ru-RU"/>
        </w:rPr>
        <w:t>к указанному документу</w:t>
      </w:r>
      <w:r w:rsidRPr="00B56E6D">
        <w:rPr>
          <w:lang w:val="ru-RU"/>
        </w:rPr>
        <w:t>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7D2860">
        <w:rPr>
          <w:lang w:val="ru-RU"/>
        </w:rPr>
        <w:instrText xml:space="preserve"> </w:instrText>
      </w:r>
      <w:r w:rsidRPr="003767DE">
        <w:instrText>AUTONUM</w:instrText>
      </w:r>
      <w:r w:rsidRPr="007D2860">
        <w:rPr>
          <w:lang w:val="ru-RU"/>
        </w:rPr>
        <w:instrText xml:space="preserve">  </w:instrText>
      </w:r>
      <w:r w:rsidRPr="003767DE">
        <w:fldChar w:fldCharType="end"/>
      </w:r>
      <w:r w:rsidRPr="007D2860">
        <w:rPr>
          <w:lang w:val="ru-RU"/>
        </w:rPr>
        <w:tab/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утверд</w:t>
      </w:r>
      <w:r>
        <w:rPr>
          <w:lang w:val="ru-RU"/>
        </w:rPr>
        <w:t xml:space="preserve">ил </w:t>
      </w:r>
      <w:r w:rsidRPr="007D2860">
        <w:rPr>
          <w:lang w:val="ru-RU"/>
        </w:rPr>
        <w:t xml:space="preserve">перечень задач, </w:t>
      </w:r>
      <w:r>
        <w:rPr>
          <w:lang w:val="ru-RU"/>
        </w:rPr>
        <w:t xml:space="preserve">представленный </w:t>
      </w:r>
      <w:r w:rsidRPr="007D2860">
        <w:rPr>
          <w:lang w:val="ru-RU"/>
        </w:rPr>
        <w:t xml:space="preserve">в </w:t>
      </w:r>
      <w:r>
        <w:rPr>
          <w:lang w:val="ru-RU"/>
        </w:rPr>
        <w:t>приложении</w:t>
      </w:r>
      <w:r w:rsidRPr="007D2860">
        <w:rPr>
          <w:lang w:val="ru-RU"/>
        </w:rPr>
        <w:t xml:space="preserve"> </w:t>
      </w:r>
      <w:r w:rsidRPr="003767DE">
        <w:t>I</w:t>
      </w:r>
      <w:r w:rsidRPr="007D2860">
        <w:rPr>
          <w:lang w:val="ru-RU"/>
        </w:rPr>
        <w:t xml:space="preserve"> </w:t>
      </w:r>
      <w:r w:rsidRPr="00CD7616">
        <w:rPr>
          <w:lang w:val="ru-RU"/>
        </w:rPr>
        <w:t>к документу</w:t>
      </w:r>
      <w:r w:rsidRPr="007D2860">
        <w:rPr>
          <w:lang w:val="ru-RU"/>
        </w:rPr>
        <w:t xml:space="preserve"> </w:t>
      </w:r>
      <w:r>
        <w:rPr>
          <w:lang w:val="ru-RU"/>
        </w:rPr>
        <w:t>CWS/</w:t>
      </w:r>
      <w:r w:rsidRPr="007D2860">
        <w:rPr>
          <w:lang w:val="ru-RU"/>
        </w:rPr>
        <w:t xml:space="preserve">5/20; перечень задач </w:t>
      </w:r>
      <w:r w:rsidRPr="004B08CF">
        <w:rPr>
          <w:lang w:val="ru-RU"/>
        </w:rPr>
        <w:t xml:space="preserve">должен быть включен в </w:t>
      </w:r>
      <w:r>
        <w:rPr>
          <w:lang w:val="ru-RU"/>
        </w:rPr>
        <w:t>программу работы КСВ</w:t>
      </w:r>
      <w:r w:rsidRPr="007D2860">
        <w:rPr>
          <w:lang w:val="ru-RU"/>
        </w:rPr>
        <w:t xml:space="preserve"> после </w:t>
      </w:r>
      <w:r>
        <w:rPr>
          <w:lang w:val="ru-RU"/>
        </w:rPr>
        <w:t xml:space="preserve">его уточнения с </w:t>
      </w:r>
      <w:r w:rsidRPr="007D2860">
        <w:rPr>
          <w:lang w:val="ru-RU"/>
        </w:rPr>
        <w:t>отраж</w:t>
      </w:r>
      <w:r>
        <w:rPr>
          <w:lang w:val="ru-RU"/>
        </w:rPr>
        <w:t xml:space="preserve">ением в нем </w:t>
      </w:r>
      <w:r w:rsidRPr="004B08CF">
        <w:rPr>
          <w:lang w:val="ru-RU"/>
        </w:rPr>
        <w:t>решени</w:t>
      </w:r>
      <w:r>
        <w:rPr>
          <w:lang w:val="ru-RU"/>
        </w:rPr>
        <w:t xml:space="preserve">й, принятых </w:t>
      </w:r>
      <w:r w:rsidRPr="003E49CA">
        <w:rPr>
          <w:lang w:val="ru-RU"/>
        </w:rPr>
        <w:t>КСВ</w:t>
      </w:r>
      <w:r w:rsidRPr="007D2860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4B08CF">
        <w:rPr>
          <w:lang w:val="ru-RU"/>
        </w:rPr>
        <w:t>настоящ</w:t>
      </w:r>
      <w:r>
        <w:rPr>
          <w:lang w:val="ru-RU"/>
        </w:rPr>
        <w:t xml:space="preserve">ей </w:t>
      </w:r>
      <w:r w:rsidRPr="007D2860">
        <w:rPr>
          <w:lang w:val="ru-RU"/>
        </w:rPr>
        <w:t xml:space="preserve">пятой </w:t>
      </w:r>
      <w:r>
        <w:rPr>
          <w:lang w:val="ru-RU"/>
        </w:rPr>
        <w:t>сессии</w:t>
      </w:r>
      <w:r w:rsidRPr="007D2860">
        <w:rPr>
          <w:lang w:val="ru-RU"/>
        </w:rPr>
        <w:t>.</w:t>
      </w:r>
    </w:p>
    <w:p w:rsidR="00812C66" w:rsidRDefault="00812C66" w:rsidP="00812C66">
      <w:pPr>
        <w:spacing w:after="220"/>
        <w:rPr>
          <w:lang w:val="ru-RU"/>
        </w:rPr>
      </w:pPr>
      <w:r w:rsidRPr="003767DE">
        <w:fldChar w:fldCharType="begin"/>
      </w:r>
      <w:r w:rsidRPr="00561D21">
        <w:rPr>
          <w:lang w:val="ru-RU"/>
        </w:rPr>
        <w:instrText xml:space="preserve"> </w:instrText>
      </w:r>
      <w:r w:rsidRPr="003767DE">
        <w:instrText>AUTONUM</w:instrText>
      </w:r>
      <w:r w:rsidRPr="00561D21">
        <w:rPr>
          <w:lang w:val="ru-RU"/>
        </w:rPr>
        <w:instrText xml:space="preserve">  </w:instrText>
      </w:r>
      <w:r w:rsidRPr="003767DE">
        <w:fldChar w:fldCharType="end"/>
      </w:r>
      <w:r w:rsidRPr="00561D21">
        <w:rPr>
          <w:lang w:val="ru-RU"/>
        </w:rPr>
        <w:tab/>
        <w:t xml:space="preserve">После обновления информации о задачах, обсуждавшихся в ходе </w:t>
      </w:r>
      <w:r>
        <w:rPr>
          <w:lang w:val="ru-RU"/>
        </w:rPr>
        <w:t xml:space="preserve">пятой сессии КСВ, включая решения, принятые </w:t>
      </w:r>
      <w:r w:rsidRPr="00561D21">
        <w:rPr>
          <w:lang w:val="ru-RU"/>
        </w:rPr>
        <w:t xml:space="preserve">по данному пункту 23 повестки дня, </w:t>
      </w:r>
      <w:r w:rsidRPr="00784688">
        <w:rPr>
          <w:lang w:val="ru-RU"/>
        </w:rPr>
        <w:t>ситуаци</w:t>
      </w:r>
      <w:r>
        <w:rPr>
          <w:lang w:val="ru-RU"/>
        </w:rPr>
        <w:t xml:space="preserve">я с </w:t>
      </w:r>
      <w:r w:rsidRPr="00784688">
        <w:rPr>
          <w:lang w:val="ru-RU"/>
        </w:rPr>
        <w:t>выполнени</w:t>
      </w:r>
      <w:r>
        <w:rPr>
          <w:lang w:val="ru-RU"/>
        </w:rPr>
        <w:t xml:space="preserve">ем </w:t>
      </w:r>
      <w:r w:rsidRPr="00561D21">
        <w:rPr>
          <w:lang w:val="ru-RU"/>
        </w:rPr>
        <w:t xml:space="preserve">задач </w:t>
      </w:r>
      <w:r>
        <w:rPr>
          <w:lang w:val="ru-RU"/>
        </w:rPr>
        <w:t xml:space="preserve">выглядела </w:t>
      </w:r>
      <w:r w:rsidRPr="00561D21">
        <w:rPr>
          <w:lang w:val="ru-RU"/>
        </w:rPr>
        <w:t>следующим</w:t>
      </w:r>
      <w:r>
        <w:rPr>
          <w:lang w:val="ru-RU"/>
        </w:rPr>
        <w:t xml:space="preserve"> образом</w:t>
      </w:r>
      <w:r w:rsidRPr="00561D21">
        <w:rPr>
          <w:lang w:val="ru-RU"/>
        </w:rPr>
        <w:t>:</w:t>
      </w:r>
    </w:p>
    <w:p w:rsidR="00812C66" w:rsidRDefault="00812C66" w:rsidP="00812C66">
      <w:pPr>
        <w:numPr>
          <w:ilvl w:val="0"/>
          <w:numId w:val="14"/>
        </w:numPr>
        <w:autoSpaceDE w:val="0"/>
        <w:autoSpaceDN w:val="0"/>
        <w:adjustRightInd w:val="0"/>
        <w:spacing w:after="220"/>
        <w:ind w:left="567" w:firstLine="0"/>
        <w:jc w:val="both"/>
        <w:rPr>
          <w:rFonts w:eastAsia="Times New Roman"/>
          <w:color w:val="000000"/>
          <w:szCs w:val="22"/>
          <w:lang w:val="ru-RU" w:eastAsia="en-US"/>
        </w:rPr>
      </w:pPr>
      <w:r w:rsidRPr="00561D21">
        <w:rPr>
          <w:lang w:val="ru-RU"/>
        </w:rPr>
        <w:t xml:space="preserve">Задачи, </w:t>
      </w:r>
      <w:r>
        <w:rPr>
          <w:lang w:val="ru-RU"/>
        </w:rPr>
        <w:t xml:space="preserve">признанные </w:t>
      </w:r>
      <w:r w:rsidRPr="00561D21">
        <w:rPr>
          <w:lang w:val="ru-RU"/>
        </w:rPr>
        <w:t>на текущей сессии</w:t>
      </w:r>
      <w:r>
        <w:rPr>
          <w:lang w:val="ru-RU"/>
        </w:rPr>
        <w:t xml:space="preserve"> выполненными</w:t>
      </w:r>
      <w:r w:rsidRPr="00561D21">
        <w:rPr>
          <w:lang w:val="ru-RU"/>
        </w:rPr>
        <w:t>:</w:t>
      </w:r>
    </w:p>
    <w:p w:rsidR="00812C66" w:rsidRDefault="00812C66" w:rsidP="00812C66">
      <w:pPr>
        <w:pStyle w:val="ListParagraph1"/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561D21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561D21">
        <w:rPr>
          <w:rFonts w:eastAsia="Times New Roman"/>
          <w:color w:val="000000"/>
          <w:szCs w:val="22"/>
          <w:lang w:eastAsia="en-US"/>
        </w:rPr>
        <w:t> </w:t>
      </w:r>
      <w:r w:rsidRPr="00561D21">
        <w:rPr>
          <w:rFonts w:eastAsia="Times New Roman"/>
          <w:color w:val="000000"/>
          <w:szCs w:val="22"/>
          <w:lang w:val="ru-RU" w:eastAsia="en-US"/>
        </w:rPr>
        <w:t>30:</w:t>
      </w:r>
      <w:r w:rsidRPr="00561D21">
        <w:rPr>
          <w:rFonts w:eastAsia="Times New Roman"/>
          <w:color w:val="000000"/>
          <w:szCs w:val="22"/>
          <w:lang w:val="ru-RU" w:eastAsia="en-US"/>
        </w:rPr>
        <w:tab/>
        <w:t>Обследовать ведомства промышленной собственности на предмет используемых номеров заявок и приоритетных заявок.</w:t>
      </w:r>
    </w:p>
    <w:p w:rsidR="00812C66" w:rsidRDefault="00812C66" w:rsidP="00812C66">
      <w:pPr>
        <w:numPr>
          <w:ilvl w:val="0"/>
          <w:numId w:val="14"/>
        </w:numPr>
        <w:autoSpaceDE w:val="0"/>
        <w:autoSpaceDN w:val="0"/>
        <w:adjustRightInd w:val="0"/>
        <w:spacing w:after="220"/>
        <w:ind w:left="567" w:firstLine="0"/>
        <w:rPr>
          <w:rFonts w:eastAsia="Times New Roman"/>
          <w:color w:val="000000"/>
          <w:szCs w:val="22"/>
          <w:lang w:eastAsia="en-US"/>
        </w:rPr>
      </w:pPr>
      <w:proofErr w:type="spellStart"/>
      <w:r w:rsidRPr="009D085D">
        <w:lastRenderedPageBreak/>
        <w:t>Задачи</w:t>
      </w:r>
      <w:proofErr w:type="spellEnd"/>
      <w:r w:rsidRPr="009D085D">
        <w:t xml:space="preserve">, </w:t>
      </w:r>
      <w:proofErr w:type="spellStart"/>
      <w:r w:rsidRPr="009D085D">
        <w:t>требующие</w:t>
      </w:r>
      <w:proofErr w:type="spellEnd"/>
      <w:r w:rsidRPr="009D085D">
        <w:t xml:space="preserve"> </w:t>
      </w:r>
      <w:proofErr w:type="spellStart"/>
      <w:r w:rsidRPr="009D085D">
        <w:t>дальнейшей</w:t>
      </w:r>
      <w:proofErr w:type="spellEnd"/>
      <w:r w:rsidRPr="009D085D">
        <w:t xml:space="preserve"> </w:t>
      </w:r>
      <w:proofErr w:type="spellStart"/>
      <w:r w:rsidRPr="009D085D">
        <w:t>работы</w:t>
      </w:r>
      <w:proofErr w:type="spellEnd"/>
      <w:r w:rsidRPr="009D085D">
        <w:t>: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lang w:val="ru-RU"/>
        </w:rPr>
      </w:pPr>
      <w:r>
        <w:rPr>
          <w:color w:val="000000"/>
          <w:szCs w:val="22"/>
          <w:lang w:val="ru-RU" w:eastAsia="en-US"/>
        </w:rPr>
        <w:t>Задача</w:t>
      </w:r>
      <w:r w:rsidRPr="003F2CB3">
        <w:rPr>
          <w:rFonts w:eastAsia="Times New Roman"/>
          <w:color w:val="000000"/>
          <w:szCs w:val="22"/>
          <w:lang w:val="ru-RU" w:eastAsia="en-US"/>
        </w:rPr>
        <w:t xml:space="preserve"> №</w:t>
      </w:r>
      <w:r w:rsidRPr="004B30BE">
        <w:rPr>
          <w:rFonts w:eastAsia="Times New Roman"/>
          <w:color w:val="000000"/>
          <w:szCs w:val="22"/>
          <w:lang w:eastAsia="en-US"/>
        </w:rPr>
        <w:t> </w:t>
      </w:r>
      <w:r w:rsidRPr="003F2CB3">
        <w:rPr>
          <w:rFonts w:eastAsia="Times New Roman"/>
          <w:color w:val="000000"/>
          <w:szCs w:val="22"/>
          <w:lang w:val="ru-RU" w:eastAsia="en-US"/>
        </w:rPr>
        <w:t>44:</w:t>
      </w:r>
      <w:r w:rsidRPr="003F2CB3">
        <w:rPr>
          <w:rFonts w:eastAsia="Times New Roman"/>
          <w:color w:val="000000"/>
          <w:szCs w:val="22"/>
          <w:lang w:val="ru-RU" w:eastAsia="en-US"/>
        </w:rPr>
        <w:tab/>
      </w:r>
      <w:r w:rsidRPr="00784688">
        <w:rPr>
          <w:lang w:val="ru-RU"/>
        </w:rPr>
        <w:t>Оказ</w:t>
      </w:r>
      <w:r>
        <w:rPr>
          <w:lang w:val="ru-RU"/>
        </w:rPr>
        <w:t>ыв</w:t>
      </w:r>
      <w:r w:rsidRPr="00784688">
        <w:rPr>
          <w:lang w:val="ru-RU"/>
        </w:rPr>
        <w:t xml:space="preserve">ать поддержку Международному бюро, направляя ему информацию о запросах и мнениях пользователей о программном средстве для составления и проверки текста заявок для стандарта </w:t>
      </w:r>
      <w:r w:rsidRPr="00784688">
        <w:t>ST</w:t>
      </w:r>
      <w:r w:rsidRPr="00784688">
        <w:rPr>
          <w:lang w:val="ru-RU"/>
        </w:rPr>
        <w:t xml:space="preserve">.26; оказать поддержку Международному бюро при последующем пересмотре Административной инструкции к </w:t>
      </w:r>
      <w:r w:rsidRPr="00784688">
        <w:t>PCT</w:t>
      </w:r>
      <w:r w:rsidRPr="00784688">
        <w:rPr>
          <w:lang w:val="ru-RU"/>
        </w:rPr>
        <w:t xml:space="preserve">; подготовить необходимые поправки к стандарту ВОИС </w:t>
      </w:r>
      <w:r w:rsidRPr="00784688">
        <w:t>ST</w:t>
      </w:r>
      <w:r w:rsidRPr="00784688">
        <w:rPr>
          <w:lang w:val="ru-RU"/>
        </w:rPr>
        <w:t xml:space="preserve">.26 по </w:t>
      </w:r>
      <w:r>
        <w:rPr>
          <w:lang w:val="ru-RU"/>
        </w:rPr>
        <w:t>просьбе</w:t>
      </w:r>
      <w:r w:rsidRPr="00784688">
        <w:rPr>
          <w:lang w:val="ru-RU"/>
        </w:rPr>
        <w:t xml:space="preserve"> КСВ. 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>
        <w:rPr>
          <w:color w:val="000000"/>
          <w:szCs w:val="22"/>
          <w:lang w:val="ru-RU" w:eastAsia="en-US"/>
        </w:rPr>
        <w:t>Задача</w:t>
      </w:r>
      <w:r w:rsidRPr="009D085D">
        <w:rPr>
          <w:color w:val="000000"/>
          <w:szCs w:val="22"/>
          <w:lang w:val="ru-RU" w:eastAsia="en-US"/>
        </w:rPr>
        <w:t xml:space="preserve"> №</w:t>
      </w:r>
      <w:r>
        <w:rPr>
          <w:color w:val="000000"/>
          <w:szCs w:val="22"/>
          <w:lang w:eastAsia="en-US"/>
        </w:rPr>
        <w:t> </w:t>
      </w:r>
      <w:r w:rsidRPr="009D085D">
        <w:rPr>
          <w:color w:val="000000"/>
          <w:szCs w:val="22"/>
          <w:lang w:val="ru-RU" w:eastAsia="en-US"/>
        </w:rPr>
        <w:t>47: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Pr="009D085D">
        <w:rPr>
          <w:lang w:val="ru-RU"/>
        </w:rPr>
        <w:t xml:space="preserve">Подготовить окончательный вариант предложения по детальным событиям и методические указания в отношении данных о правовом статусе патентов;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собственности. </w:t>
      </w:r>
    </w:p>
    <w:p w:rsidR="00812C66" w:rsidRDefault="00812C66" w:rsidP="00812C66">
      <w:pPr>
        <w:spacing w:after="220"/>
        <w:ind w:left="2835" w:hanging="1701"/>
        <w:rPr>
          <w:lang w:val="ru-RU"/>
        </w:rPr>
      </w:pPr>
      <w:r>
        <w:rPr>
          <w:lang w:val="ru-RU"/>
        </w:rPr>
        <w:t>Задача</w:t>
      </w:r>
      <w:r w:rsidRPr="009D085D">
        <w:rPr>
          <w:lang w:val="ru-RU"/>
        </w:rPr>
        <w:t xml:space="preserve"> №</w:t>
      </w:r>
      <w:r>
        <w:t> </w:t>
      </w:r>
      <w:r w:rsidRPr="009D085D">
        <w:rPr>
          <w:lang w:val="ru-RU"/>
        </w:rPr>
        <w:t>48:</w:t>
      </w:r>
      <w:r w:rsidRPr="009D085D">
        <w:rPr>
          <w:lang w:val="ru-RU"/>
        </w:rPr>
        <w:tab/>
        <w:t xml:space="preserve">Подготовить и представить для рассмотрения на шестой сессии КСВ в 2018 г. приложение </w:t>
      </w:r>
      <w:r w:rsidRPr="009D085D">
        <w:t>III</w:t>
      </w:r>
      <w:r w:rsidRPr="009D085D">
        <w:rPr>
          <w:lang w:val="ru-RU"/>
        </w:rPr>
        <w:t xml:space="preserve"> «</w:t>
      </w:r>
      <w:r w:rsidRPr="009D085D">
        <w:t>XML</w:t>
      </w:r>
      <w:r w:rsidRPr="009D085D">
        <w:rPr>
          <w:lang w:val="ru-RU"/>
        </w:rPr>
        <w:t>-схема (</w:t>
      </w:r>
      <w:r w:rsidRPr="009D085D">
        <w:t>XSD</w:t>
      </w:r>
      <w:r w:rsidRPr="009D085D">
        <w:rPr>
          <w:lang w:val="ru-RU"/>
        </w:rPr>
        <w:t xml:space="preserve">)» и приложение </w:t>
      </w:r>
      <w:r w:rsidRPr="009D085D">
        <w:t>IV</w:t>
      </w:r>
      <w:r w:rsidRPr="009D085D">
        <w:rPr>
          <w:lang w:val="ru-RU"/>
        </w:rPr>
        <w:t xml:space="preserve"> «Определение типа данных (</w:t>
      </w:r>
      <w:r w:rsidRPr="009D085D">
        <w:t>DTD</w:t>
      </w:r>
      <w:r w:rsidRPr="009D085D">
        <w:rPr>
          <w:lang w:val="ru-RU"/>
        </w:rPr>
        <w:t xml:space="preserve">)» к стандарту ВОИС </w:t>
      </w:r>
      <w:r w:rsidRPr="009D085D">
        <w:t>ST</w:t>
      </w:r>
      <w:r w:rsidRPr="009D085D">
        <w:rPr>
          <w:lang w:val="ru-RU"/>
        </w:rPr>
        <w:t>.37 «Рекомендация в отношении ведомственного досье публик</w:t>
      </w:r>
      <w:r>
        <w:rPr>
          <w:lang w:val="ru-RU"/>
        </w:rPr>
        <w:t xml:space="preserve">уемых </w:t>
      </w:r>
      <w:r w:rsidRPr="009D085D">
        <w:rPr>
          <w:lang w:val="ru-RU"/>
        </w:rPr>
        <w:t>патентных документов».</w:t>
      </w:r>
    </w:p>
    <w:p w:rsidR="00812C66" w:rsidRDefault="00812C66" w:rsidP="00812C66">
      <w:pPr>
        <w:numPr>
          <w:ilvl w:val="0"/>
          <w:numId w:val="14"/>
        </w:numPr>
        <w:autoSpaceDE w:val="0"/>
        <w:autoSpaceDN w:val="0"/>
        <w:adjustRightInd w:val="0"/>
        <w:spacing w:after="22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 xml:space="preserve">Задачи по обеспечению непрерывного поддержания </w:t>
      </w:r>
      <w:r>
        <w:rPr>
          <w:rFonts w:eastAsia="Times New Roman"/>
          <w:color w:val="000000"/>
          <w:szCs w:val="22"/>
          <w:lang w:val="ru-RU" w:eastAsia="en-US"/>
        </w:rPr>
        <w:t xml:space="preserve">в актуальном состоянии </w:t>
      </w:r>
      <w:r w:rsidRPr="009D085D">
        <w:rPr>
          <w:rFonts w:eastAsia="Times New Roman"/>
          <w:color w:val="000000"/>
          <w:szCs w:val="22"/>
          <w:lang w:val="ru-RU" w:eastAsia="en-US"/>
        </w:rPr>
        <w:t>стандартов ВОИС: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38: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>
        <w:rPr>
          <w:rFonts w:eastAsia="Times New Roman"/>
          <w:color w:val="000000"/>
          <w:szCs w:val="22"/>
          <w:lang w:val="ru-RU" w:eastAsia="en-US"/>
        </w:rPr>
        <w:t>Обеспечи</w:t>
      </w:r>
      <w:r w:rsidRPr="007B4380">
        <w:rPr>
          <w:rFonts w:eastAsia="Times New Roman"/>
          <w:color w:val="000000"/>
          <w:szCs w:val="22"/>
          <w:lang w:val="ru-RU" w:eastAsia="en-US"/>
        </w:rPr>
        <w:t>ва</w:t>
      </w:r>
      <w:r>
        <w:rPr>
          <w:rFonts w:eastAsia="Times New Roman"/>
          <w:color w:val="000000"/>
          <w:szCs w:val="22"/>
          <w:lang w:val="ru-RU" w:eastAsia="en-US"/>
        </w:rPr>
        <w:t>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</w:t>
      </w:r>
      <w:r w:rsidRPr="009D085D">
        <w:rPr>
          <w:rFonts w:eastAsia="Times New Roman"/>
          <w:color w:val="000000"/>
          <w:szCs w:val="22"/>
          <w:lang w:eastAsia="en-US"/>
        </w:rPr>
        <w:t> ST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.36. 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39: 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>
        <w:rPr>
          <w:rFonts w:eastAsia="Times New Roman"/>
          <w:color w:val="000000"/>
          <w:szCs w:val="22"/>
          <w:lang w:val="ru-RU" w:eastAsia="en-US"/>
        </w:rPr>
        <w:t>Обеспечивать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 </w:t>
      </w:r>
      <w:r w:rsidRPr="009D085D">
        <w:rPr>
          <w:rFonts w:eastAsia="Times New Roman"/>
          <w:color w:val="000000"/>
          <w:szCs w:val="22"/>
          <w:lang w:eastAsia="en-US"/>
        </w:rPr>
        <w:t>ST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.66. 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41: 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>
        <w:rPr>
          <w:rFonts w:eastAsia="Times New Roman"/>
          <w:color w:val="000000"/>
          <w:szCs w:val="22"/>
          <w:lang w:val="ru-RU" w:eastAsia="en-US"/>
        </w:rPr>
        <w:t>Обеспечивать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 </w:t>
      </w:r>
      <w:r w:rsidRPr="009D085D">
        <w:rPr>
          <w:rFonts w:eastAsia="Times New Roman"/>
          <w:color w:val="000000"/>
          <w:szCs w:val="22"/>
          <w:lang w:eastAsia="en-US"/>
        </w:rPr>
        <w:t>ST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.96. 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42: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>
        <w:rPr>
          <w:rFonts w:eastAsia="Times New Roman"/>
          <w:color w:val="000000"/>
          <w:szCs w:val="22"/>
          <w:lang w:val="ru-RU" w:eastAsia="en-US"/>
        </w:rPr>
        <w:t>Обеспечивать необходимый пересмотр и обновление стандарта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ВОИС</w:t>
      </w:r>
      <w:r w:rsidRPr="009D085D">
        <w:rPr>
          <w:rFonts w:eastAsia="Times New Roman"/>
          <w:color w:val="000000"/>
          <w:szCs w:val="22"/>
          <w:lang w:eastAsia="en-US"/>
        </w:rPr>
        <w:t> ST</w:t>
      </w:r>
      <w:r w:rsidRPr="009D085D">
        <w:rPr>
          <w:rFonts w:eastAsia="Times New Roman"/>
          <w:color w:val="000000"/>
          <w:szCs w:val="22"/>
          <w:lang w:val="ru-RU" w:eastAsia="en-US"/>
        </w:rPr>
        <w:t>.86.</w:t>
      </w:r>
    </w:p>
    <w:p w:rsidR="00812C66" w:rsidRDefault="00812C66" w:rsidP="00812C66">
      <w:pPr>
        <w:numPr>
          <w:ilvl w:val="0"/>
          <w:numId w:val="14"/>
        </w:numPr>
        <w:autoSpaceDE w:val="0"/>
        <w:autoSpaceDN w:val="0"/>
        <w:adjustRightInd w:val="0"/>
        <w:spacing w:after="22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Задачи, требующие постоянной деятельности и/или задачи информационного характера: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18:</w:t>
      </w:r>
      <w:r>
        <w:rPr>
          <w:rFonts w:eastAsia="Times New Roman"/>
          <w:color w:val="000000"/>
          <w:szCs w:val="22"/>
          <w:lang w:val="ru-RU" w:eastAsia="en-US"/>
        </w:rPr>
        <w:tab/>
        <w:t>Определя</w:t>
      </w:r>
      <w:r w:rsidRPr="009D085D">
        <w:rPr>
          <w:rFonts w:eastAsia="Times New Roman"/>
          <w:color w:val="000000"/>
          <w:szCs w:val="22"/>
          <w:lang w:val="ru-RU" w:eastAsia="en-US"/>
        </w:rPr>
        <w:t>ть области для стандартизации применительно к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обмену машиночитаемым</w:t>
      </w:r>
      <w:r>
        <w:rPr>
          <w:rFonts w:eastAsia="Times New Roman"/>
          <w:color w:val="000000"/>
          <w:szCs w:val="22"/>
          <w:lang w:val="ru-RU" w:eastAsia="en-US"/>
        </w:rPr>
        <w:t xml:space="preserve">и данными на основе проектов, </w:t>
      </w:r>
      <w:r w:rsidRPr="009D085D">
        <w:rPr>
          <w:rFonts w:eastAsia="Times New Roman"/>
          <w:color w:val="000000"/>
          <w:szCs w:val="22"/>
          <w:lang w:val="ru-RU" w:eastAsia="en-US"/>
        </w:rPr>
        <w:t>планир</w:t>
      </w:r>
      <w:r>
        <w:rPr>
          <w:rFonts w:eastAsia="Times New Roman"/>
          <w:color w:val="000000"/>
          <w:szCs w:val="22"/>
          <w:lang w:val="ru-RU" w:eastAsia="en-US"/>
        </w:rPr>
        <w:t xml:space="preserve">уемых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к осуществлению такими органами, как </w:t>
      </w:r>
      <w:r w:rsidRPr="007B4380">
        <w:rPr>
          <w:rFonts w:eastAsia="Times New Roman"/>
          <w:color w:val="000000"/>
          <w:szCs w:val="22"/>
          <w:lang w:val="ru-RU" w:eastAsia="en-US"/>
        </w:rPr>
        <w:t>Групп</w:t>
      </w:r>
      <w:r>
        <w:rPr>
          <w:rFonts w:eastAsia="Times New Roman"/>
          <w:color w:val="000000"/>
          <w:szCs w:val="22"/>
          <w:lang w:val="ru-RU" w:eastAsia="en-US"/>
        </w:rPr>
        <w:t xml:space="preserve">а пяти </w:t>
      </w:r>
      <w:r w:rsidRPr="007B4380">
        <w:rPr>
          <w:rFonts w:eastAsia="Times New Roman"/>
          <w:color w:val="000000"/>
          <w:szCs w:val="22"/>
          <w:lang w:val="ru-RU" w:eastAsia="en-US"/>
        </w:rPr>
        <w:t>ведомств</w:t>
      </w:r>
      <w:r>
        <w:rPr>
          <w:rFonts w:eastAsia="Times New Roman"/>
          <w:color w:val="000000"/>
          <w:szCs w:val="22"/>
          <w:lang w:val="ru-RU" w:eastAsia="en-US"/>
        </w:rPr>
        <w:t xml:space="preserve"> ПС (IP5)</w:t>
      </w:r>
      <w:r w:rsidRPr="009D085D">
        <w:rPr>
          <w:rFonts w:eastAsia="Times New Roman"/>
          <w:color w:val="000000"/>
          <w:szCs w:val="22"/>
          <w:lang w:val="ru-RU" w:eastAsia="en-US"/>
        </w:rPr>
        <w:t>, Группа пяти ведомств по товарным знакам (</w:t>
      </w:r>
      <w:r w:rsidRPr="009D085D">
        <w:rPr>
          <w:rFonts w:eastAsia="Times New Roman"/>
          <w:color w:val="000000"/>
          <w:szCs w:val="22"/>
          <w:lang w:eastAsia="en-US"/>
        </w:rPr>
        <w:t>TM</w:t>
      </w:r>
      <w:r w:rsidRPr="009D085D">
        <w:rPr>
          <w:rFonts w:eastAsia="Times New Roman"/>
          <w:color w:val="000000"/>
          <w:szCs w:val="22"/>
          <w:lang w:val="ru-RU" w:eastAsia="en-US"/>
        </w:rPr>
        <w:t>5), Форум промышленного дизайна пяти ведомств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(</w:t>
      </w:r>
      <w:r w:rsidRPr="009D085D">
        <w:rPr>
          <w:rFonts w:eastAsia="Times New Roman"/>
          <w:color w:val="000000"/>
          <w:szCs w:val="22"/>
          <w:lang w:eastAsia="en-US"/>
        </w:rPr>
        <w:t>ID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5), </w:t>
      </w:r>
      <w:r>
        <w:rPr>
          <w:rFonts w:eastAsia="Times New Roman"/>
          <w:color w:val="000000"/>
          <w:szCs w:val="22"/>
          <w:lang w:val="ru-RU" w:eastAsia="en-US"/>
        </w:rPr>
        <w:t>МОС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Pr="009D085D">
        <w:rPr>
          <w:rFonts w:eastAsia="Times New Roman"/>
          <w:color w:val="000000"/>
          <w:szCs w:val="22"/>
          <w:lang w:eastAsia="en-US"/>
        </w:rPr>
        <w:t>IEC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и другими известными органами по установлению отраслевых стандартов.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23: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>Осуществл</w:t>
      </w:r>
      <w:r>
        <w:rPr>
          <w:rFonts w:eastAsia="Times New Roman"/>
          <w:color w:val="000000"/>
          <w:szCs w:val="22"/>
          <w:lang w:val="ru-RU" w:eastAsia="en-US"/>
        </w:rPr>
        <w:t xml:space="preserve">ять </w:t>
      </w:r>
      <w:r w:rsidRPr="009D085D">
        <w:rPr>
          <w:rFonts w:eastAsia="Times New Roman"/>
          <w:color w:val="000000"/>
          <w:szCs w:val="22"/>
          <w:lang w:val="ru-RU" w:eastAsia="en-US"/>
        </w:rPr>
        <w:t>контроль за в</w:t>
      </w:r>
      <w:r>
        <w:rPr>
          <w:rFonts w:eastAsia="Times New Roman"/>
          <w:color w:val="000000"/>
          <w:szCs w:val="22"/>
          <w:lang w:val="ru-RU" w:eastAsia="en-US"/>
        </w:rPr>
        <w:t xml:space="preserve">несением </w:t>
      </w:r>
      <w:r w:rsidRPr="009D085D">
        <w:rPr>
          <w:rFonts w:eastAsia="Times New Roman"/>
          <w:color w:val="000000"/>
          <w:szCs w:val="22"/>
          <w:lang w:val="ru-RU" w:eastAsia="en-US"/>
        </w:rPr>
        <w:t>в базы данных информации о переходе и</w:t>
      </w:r>
      <w:r>
        <w:rPr>
          <w:rFonts w:eastAsia="Times New Roman"/>
          <w:color w:val="000000"/>
          <w:szCs w:val="22"/>
          <w:lang w:val="ru-RU" w:eastAsia="en-US"/>
        </w:rPr>
        <w:t>ли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Pr="007B4380">
        <w:rPr>
          <w:rFonts w:eastAsia="Times New Roman"/>
          <w:color w:val="000000"/>
          <w:szCs w:val="22"/>
          <w:lang w:val="ru-RU" w:eastAsia="en-US"/>
        </w:rPr>
        <w:t>соответств</w:t>
      </w:r>
      <w:r>
        <w:rPr>
          <w:rFonts w:eastAsia="Times New Roman"/>
          <w:color w:val="000000"/>
          <w:szCs w:val="22"/>
          <w:lang w:val="ru-RU" w:eastAsia="en-US"/>
        </w:rPr>
        <w:t>енно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, непереходе опубликованных международных заявок </w:t>
      </w:r>
      <w:r w:rsidRPr="009D085D">
        <w:rPr>
          <w:rFonts w:eastAsia="Times New Roman"/>
          <w:color w:val="000000"/>
          <w:szCs w:val="22"/>
          <w:lang w:eastAsia="en-US"/>
        </w:rPr>
        <w:t>PCT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на национальную (региональную) фазу.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lastRenderedPageBreak/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24: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>Собирать и публиковать годовые технические отчеты (ГТО) о деятельности членов КСВ в области информации, касающейся патентов, товарных знаков и промышленных образцов (ГТО/ПИ, ГТО/ТЗ, ГТО/ПО).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33: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Pr="00D66272">
        <w:rPr>
          <w:rFonts w:eastAsia="Times New Roman"/>
          <w:color w:val="000000"/>
          <w:szCs w:val="22"/>
          <w:lang w:val="ru-RU" w:eastAsia="en-US"/>
        </w:rPr>
        <w:t>Текущ</w:t>
      </w:r>
      <w:r>
        <w:rPr>
          <w:rFonts w:eastAsia="Times New Roman"/>
          <w:color w:val="000000"/>
          <w:szCs w:val="22"/>
          <w:lang w:val="ru-RU" w:eastAsia="en-US"/>
        </w:rPr>
        <w:t xml:space="preserve">ий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пересмотр стандартов ВОИС. 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33/3: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</w:r>
      <w:r w:rsidRPr="00D66272">
        <w:rPr>
          <w:rFonts w:eastAsia="Times New Roman"/>
          <w:color w:val="000000"/>
          <w:szCs w:val="22"/>
          <w:lang w:val="ru-RU" w:eastAsia="en-US"/>
        </w:rPr>
        <w:t>Текущ</w:t>
      </w:r>
      <w:r>
        <w:rPr>
          <w:rFonts w:eastAsia="Times New Roman"/>
          <w:color w:val="000000"/>
          <w:szCs w:val="22"/>
          <w:lang w:val="ru-RU" w:eastAsia="en-US"/>
        </w:rPr>
        <w:t xml:space="preserve">ий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пересмотр стандарта ВОИС </w:t>
      </w:r>
      <w:r w:rsidRPr="009D085D">
        <w:rPr>
          <w:rFonts w:eastAsia="Times New Roman"/>
          <w:color w:val="000000"/>
          <w:szCs w:val="22"/>
          <w:lang w:eastAsia="en-US"/>
        </w:rPr>
        <w:t>ST</w:t>
      </w:r>
      <w:r w:rsidRPr="009D085D">
        <w:rPr>
          <w:rFonts w:eastAsia="Times New Roman"/>
          <w:color w:val="000000"/>
          <w:szCs w:val="22"/>
          <w:lang w:val="ru-RU" w:eastAsia="en-US"/>
        </w:rPr>
        <w:t>.3.</w:t>
      </w:r>
    </w:p>
    <w:p w:rsidR="00812C66" w:rsidRDefault="00812C66" w:rsidP="00812C66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</w:t>
      </w:r>
      <w:r w:rsidRPr="009D085D">
        <w:t> </w:t>
      </w:r>
      <w:r w:rsidRPr="009D085D">
        <w:rPr>
          <w:lang w:val="ru-RU"/>
        </w:rPr>
        <w:t>50:</w:t>
      </w:r>
      <w:r w:rsidRPr="009D085D">
        <w:rPr>
          <w:lang w:val="ru-RU"/>
        </w:rPr>
        <w:tab/>
        <w:t xml:space="preserve">Обеспечить необходимое </w:t>
      </w:r>
      <w:r>
        <w:rPr>
          <w:lang w:val="ru-RU"/>
        </w:rPr>
        <w:t xml:space="preserve">поддержание в актуальном состоянии </w:t>
      </w:r>
      <w:r w:rsidRPr="009D085D">
        <w:rPr>
          <w:lang w:val="ru-RU"/>
        </w:rPr>
        <w:t>и обновление обследований, публикуемых в части</w:t>
      </w:r>
      <w:r w:rsidRPr="009D085D">
        <w:t> </w:t>
      </w:r>
      <w:r w:rsidRPr="009D085D">
        <w:rPr>
          <w:lang w:val="ru-RU"/>
        </w:rPr>
        <w:t>7 «Справочника ВОИС по</w:t>
      </w:r>
      <w:r w:rsidRPr="009D085D">
        <w:t> </w:t>
      </w:r>
      <w:r w:rsidRPr="009D085D">
        <w:rPr>
          <w:lang w:val="ru-RU"/>
        </w:rPr>
        <w:t xml:space="preserve">информации и документации в области промышленной собственности». </w:t>
      </w:r>
    </w:p>
    <w:p w:rsidR="00812C66" w:rsidRDefault="00812C66" w:rsidP="00812C66">
      <w:pPr>
        <w:numPr>
          <w:ilvl w:val="0"/>
          <w:numId w:val="14"/>
        </w:numPr>
        <w:autoSpaceDE w:val="0"/>
        <w:autoSpaceDN w:val="0"/>
        <w:adjustRightInd w:val="0"/>
        <w:spacing w:after="220"/>
        <w:ind w:left="1134" w:hanging="567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Задачи, сформулированные на текущей сессии, работа по которым не начата:</w:t>
      </w:r>
    </w:p>
    <w:p w:rsidR="00812C66" w:rsidRDefault="00812C66" w:rsidP="00812C66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 52:</w:t>
      </w:r>
      <w:r w:rsidRPr="009D085D">
        <w:rPr>
          <w:lang w:val="ru-RU"/>
        </w:rPr>
        <w:tab/>
      </w:r>
      <w:r>
        <w:rPr>
          <w:lang w:val="ru-RU"/>
        </w:rPr>
        <w:t xml:space="preserve">Провести </w:t>
      </w:r>
      <w:r w:rsidRPr="00525AF3">
        <w:rPr>
          <w:lang w:val="ru-RU"/>
        </w:rPr>
        <w:t>обследование содержания и функциональных возможностей систем</w:t>
      </w:r>
      <w:r>
        <w:rPr>
          <w:lang w:val="ru-RU"/>
        </w:rPr>
        <w:t>, обеспечивающих доступ</w:t>
      </w:r>
      <w:r w:rsidRPr="00525AF3">
        <w:rPr>
          <w:lang w:val="ru-RU"/>
        </w:rPr>
        <w:t xml:space="preserve"> к </w:t>
      </w:r>
      <w:r>
        <w:rPr>
          <w:lang w:val="ru-RU"/>
        </w:rPr>
        <w:t xml:space="preserve">патентной информации, </w:t>
      </w:r>
      <w:r w:rsidRPr="00525AF3">
        <w:rPr>
          <w:lang w:val="ru-RU"/>
        </w:rPr>
        <w:t>публик</w:t>
      </w:r>
      <w:r>
        <w:rPr>
          <w:lang w:val="ru-RU"/>
        </w:rPr>
        <w:t xml:space="preserve">уемой </w:t>
      </w:r>
      <w:r w:rsidRPr="00525AF3">
        <w:rPr>
          <w:lang w:val="ru-RU"/>
        </w:rPr>
        <w:t>ведомств</w:t>
      </w:r>
      <w:r>
        <w:rPr>
          <w:lang w:val="ru-RU"/>
        </w:rPr>
        <w:t>ами</w:t>
      </w:r>
      <w:r w:rsidRPr="00525AF3">
        <w:rPr>
          <w:lang w:val="ru-RU"/>
        </w:rPr>
        <w:t xml:space="preserve"> промышленной собственности, а также </w:t>
      </w:r>
      <w:r>
        <w:rPr>
          <w:lang w:val="ru-RU"/>
        </w:rPr>
        <w:t xml:space="preserve">их </w:t>
      </w:r>
      <w:r w:rsidRPr="00525AF3">
        <w:rPr>
          <w:lang w:val="ru-RU"/>
        </w:rPr>
        <w:t xml:space="preserve">дальнейших планов в отношении </w:t>
      </w:r>
      <w:r>
        <w:rPr>
          <w:lang w:val="ru-RU"/>
        </w:rPr>
        <w:t xml:space="preserve">практики ее </w:t>
      </w:r>
      <w:r w:rsidRPr="00525AF3">
        <w:rPr>
          <w:lang w:val="ru-RU"/>
        </w:rPr>
        <w:t>публикации;  подготовить рекомендации в отношении систем</w:t>
      </w:r>
      <w:r>
        <w:rPr>
          <w:lang w:val="ru-RU"/>
        </w:rPr>
        <w:t>, обеспечивающих доступ</w:t>
      </w:r>
      <w:r w:rsidRPr="00525AF3">
        <w:rPr>
          <w:lang w:val="ru-RU"/>
        </w:rPr>
        <w:t xml:space="preserve"> к </w:t>
      </w:r>
      <w:r>
        <w:rPr>
          <w:lang w:val="ru-RU"/>
        </w:rPr>
        <w:t xml:space="preserve">патентной информации, </w:t>
      </w:r>
      <w:r w:rsidRPr="00525AF3">
        <w:rPr>
          <w:lang w:val="ru-RU"/>
        </w:rPr>
        <w:t>публик</w:t>
      </w:r>
      <w:r>
        <w:rPr>
          <w:lang w:val="ru-RU"/>
        </w:rPr>
        <w:t xml:space="preserve">уемой </w:t>
      </w:r>
      <w:r w:rsidRPr="00525AF3">
        <w:rPr>
          <w:lang w:val="ru-RU"/>
        </w:rPr>
        <w:t>ведомств</w:t>
      </w:r>
      <w:r>
        <w:rPr>
          <w:lang w:val="ru-RU"/>
        </w:rPr>
        <w:t>ами</w:t>
      </w:r>
      <w:r w:rsidRPr="00525AF3">
        <w:rPr>
          <w:lang w:val="ru-RU"/>
        </w:rPr>
        <w:t xml:space="preserve"> промышленной собственности</w:t>
      </w:r>
      <w:r w:rsidRPr="009D085D">
        <w:rPr>
          <w:lang w:val="ru-RU"/>
        </w:rPr>
        <w:t>.</w:t>
      </w:r>
    </w:p>
    <w:p w:rsidR="00812C66" w:rsidRDefault="00812C66" w:rsidP="00812C66">
      <w:pPr>
        <w:spacing w:after="220"/>
        <w:ind w:left="2835" w:hanging="1701"/>
        <w:rPr>
          <w:lang w:val="ru-RU"/>
        </w:rPr>
      </w:pPr>
      <w:r>
        <w:rPr>
          <w:lang w:val="ru-RU"/>
        </w:rPr>
        <w:t>Задача</w:t>
      </w:r>
      <w:r w:rsidRPr="007D2860">
        <w:rPr>
          <w:lang w:val="ru-RU"/>
        </w:rPr>
        <w:t xml:space="preserve"> № 53: </w:t>
      </w:r>
      <w:r w:rsidRPr="007D2860">
        <w:rPr>
          <w:lang w:val="ru-RU"/>
        </w:rPr>
        <w:tab/>
      </w:r>
      <w:r w:rsidRPr="00CC05DC">
        <w:rPr>
          <w:lang w:val="ru-RU"/>
        </w:rPr>
        <w:t>Разработ</w:t>
      </w:r>
      <w:r>
        <w:rPr>
          <w:lang w:val="ru-RU"/>
        </w:rPr>
        <w:t xml:space="preserve">ать </w:t>
      </w:r>
      <w:r w:rsidRPr="00D66272">
        <w:rPr>
          <w:lang w:val="ru-RU"/>
        </w:rPr>
        <w:t>элемент</w:t>
      </w:r>
      <w:r>
        <w:rPr>
          <w:lang w:val="ru-RU"/>
        </w:rPr>
        <w:t>ы</w:t>
      </w:r>
      <w:r w:rsidRPr="00CC05DC">
        <w:rPr>
          <w:lang w:val="ru-RU"/>
        </w:rPr>
        <w:t xml:space="preserve"> </w:t>
      </w:r>
      <w:r>
        <w:t>XML</w:t>
      </w:r>
      <w:r w:rsidRPr="00CC05DC">
        <w:rPr>
          <w:lang w:val="ru-RU"/>
        </w:rPr>
        <w:t>-сх</w:t>
      </w:r>
      <w:r>
        <w:rPr>
          <w:lang w:val="ru-RU"/>
        </w:rPr>
        <w:t>емы для географических указаний</w:t>
      </w:r>
      <w:r w:rsidRPr="007D2860">
        <w:rPr>
          <w:lang w:val="ru-RU"/>
        </w:rPr>
        <w:t>.</w:t>
      </w:r>
    </w:p>
    <w:p w:rsidR="00812C66" w:rsidRDefault="00812C66" w:rsidP="00812C66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 54:</w:t>
      </w:r>
      <w:r w:rsidRPr="009D085D">
        <w:rPr>
          <w:lang w:val="ru-RU"/>
        </w:rPr>
        <w:tab/>
      </w:r>
      <w:r w:rsidRPr="0065486D">
        <w:rPr>
          <w:lang w:val="ru-RU"/>
        </w:rPr>
        <w:t xml:space="preserve">Изучить элементы данных </w:t>
      </w:r>
      <w:r>
        <w:rPr>
          <w:lang w:val="ru-RU"/>
        </w:rPr>
        <w:t xml:space="preserve">и </w:t>
      </w:r>
      <w:r w:rsidRPr="0065486D">
        <w:rPr>
          <w:lang w:val="ru-RU"/>
        </w:rPr>
        <w:t xml:space="preserve">соглашения об именах </w:t>
      </w:r>
      <w:r>
        <w:rPr>
          <w:lang w:val="ru-RU"/>
        </w:rPr>
        <w:t xml:space="preserve">охраняемых авторским правом </w:t>
      </w:r>
      <w:r w:rsidRPr="0065486D">
        <w:rPr>
          <w:lang w:val="ru-RU"/>
        </w:rPr>
        <w:t>произведений</w:t>
      </w:r>
      <w:r>
        <w:rPr>
          <w:lang w:val="ru-RU"/>
        </w:rPr>
        <w:t xml:space="preserve">, автор </w:t>
      </w:r>
      <w:r w:rsidRPr="00444259">
        <w:rPr>
          <w:lang w:val="ru-RU"/>
        </w:rPr>
        <w:t>котор</w:t>
      </w:r>
      <w:r>
        <w:rPr>
          <w:lang w:val="ru-RU"/>
        </w:rPr>
        <w:t>ых неизвестен,</w:t>
      </w:r>
      <w:r w:rsidRPr="0065486D">
        <w:rPr>
          <w:lang w:val="ru-RU"/>
        </w:rPr>
        <w:t xml:space="preserve"> и </w:t>
      </w:r>
      <w:r>
        <w:rPr>
          <w:lang w:val="ru-RU"/>
        </w:rPr>
        <w:t xml:space="preserve">провести их </w:t>
      </w:r>
      <w:r w:rsidRPr="0065486D">
        <w:rPr>
          <w:lang w:val="ru-RU"/>
        </w:rPr>
        <w:t>с</w:t>
      </w:r>
      <w:r>
        <w:rPr>
          <w:lang w:val="ru-RU"/>
        </w:rPr>
        <w:t>равнение,</w:t>
      </w:r>
      <w:r w:rsidRPr="0065486D">
        <w:rPr>
          <w:lang w:val="ru-RU"/>
        </w:rPr>
        <w:t xml:space="preserve"> с учетом предложения о расширении стандарта ВОИС </w:t>
      </w:r>
      <w:r w:rsidRPr="0065486D">
        <w:t>ST</w:t>
      </w:r>
      <w:r w:rsidRPr="0065486D">
        <w:rPr>
          <w:lang w:val="ru-RU"/>
        </w:rPr>
        <w:t>.96;</w:t>
      </w:r>
      <w:r>
        <w:rPr>
          <w:lang w:val="ru-RU"/>
        </w:rPr>
        <w:t xml:space="preserve"> представить </w:t>
      </w:r>
      <w:r w:rsidRPr="00444259">
        <w:rPr>
          <w:lang w:val="ru-RU"/>
        </w:rPr>
        <w:t>отчет</w:t>
      </w:r>
      <w:r>
        <w:rPr>
          <w:lang w:val="ru-RU"/>
        </w:rPr>
        <w:t xml:space="preserve"> </w:t>
      </w:r>
      <w:r w:rsidRPr="0065486D">
        <w:rPr>
          <w:lang w:val="ru-RU"/>
        </w:rPr>
        <w:t xml:space="preserve">о результатах </w:t>
      </w:r>
      <w:r>
        <w:rPr>
          <w:lang w:val="ru-RU"/>
        </w:rPr>
        <w:t xml:space="preserve">изучения </w:t>
      </w:r>
      <w:r w:rsidRPr="0065486D">
        <w:rPr>
          <w:lang w:val="ru-RU"/>
        </w:rPr>
        <w:t xml:space="preserve">и представить на рассмотрение КСВ предложение о разработке словаря данных и </w:t>
      </w:r>
      <w:r w:rsidRPr="0065486D">
        <w:t>XML</w:t>
      </w:r>
      <w:r w:rsidRPr="0065486D">
        <w:rPr>
          <w:lang w:val="ru-RU"/>
        </w:rPr>
        <w:t xml:space="preserve">-схем для </w:t>
      </w:r>
      <w:r w:rsidRPr="00444259">
        <w:rPr>
          <w:lang w:val="ru-RU"/>
        </w:rPr>
        <w:t>распространен</w:t>
      </w:r>
      <w:r>
        <w:rPr>
          <w:lang w:val="ru-RU"/>
        </w:rPr>
        <w:t xml:space="preserve">ия </w:t>
      </w:r>
      <w:r w:rsidRPr="0065486D">
        <w:rPr>
          <w:lang w:val="ru-RU"/>
        </w:rPr>
        <w:t>стандарт</w:t>
      </w:r>
      <w:r>
        <w:rPr>
          <w:lang w:val="ru-RU"/>
        </w:rPr>
        <w:t>а</w:t>
      </w:r>
      <w:r w:rsidRPr="0065486D">
        <w:rPr>
          <w:lang w:val="ru-RU"/>
        </w:rPr>
        <w:t xml:space="preserve"> ВОИС </w:t>
      </w:r>
      <w:r w:rsidRPr="0065486D">
        <w:t>ST</w:t>
      </w:r>
      <w:r w:rsidRPr="0065486D">
        <w:rPr>
          <w:lang w:val="ru-RU"/>
        </w:rPr>
        <w:t>.96</w:t>
      </w:r>
      <w:r>
        <w:rPr>
          <w:lang w:val="ru-RU"/>
        </w:rPr>
        <w:t xml:space="preserve"> на </w:t>
      </w:r>
      <w:r w:rsidRPr="0065486D">
        <w:rPr>
          <w:lang w:val="ru-RU"/>
        </w:rPr>
        <w:t>охраня</w:t>
      </w:r>
      <w:r>
        <w:rPr>
          <w:lang w:val="ru-RU"/>
        </w:rPr>
        <w:t xml:space="preserve">емые авторским правом произведения, автор </w:t>
      </w:r>
      <w:r w:rsidRPr="00444259">
        <w:rPr>
          <w:lang w:val="ru-RU"/>
        </w:rPr>
        <w:t>котор</w:t>
      </w:r>
      <w:r>
        <w:rPr>
          <w:lang w:val="ru-RU"/>
        </w:rPr>
        <w:t>ых неизвестен</w:t>
      </w:r>
      <w:r w:rsidRPr="009D085D">
        <w:rPr>
          <w:lang w:val="ru-RU"/>
        </w:rPr>
        <w:t>.</w:t>
      </w:r>
    </w:p>
    <w:p w:rsidR="00812C66" w:rsidRDefault="00812C66" w:rsidP="00812C66">
      <w:pPr>
        <w:spacing w:after="120"/>
        <w:ind w:left="2835" w:hanging="1701"/>
        <w:rPr>
          <w:lang w:val="ru-RU"/>
        </w:rPr>
      </w:pPr>
      <w:r w:rsidRPr="009D085D">
        <w:rPr>
          <w:lang w:val="ru-RU"/>
        </w:rPr>
        <w:t>Задача № 55:</w:t>
      </w:r>
      <w:r w:rsidRPr="009D085D">
        <w:rPr>
          <w:lang w:val="ru-RU"/>
        </w:rPr>
        <w:tab/>
      </w:r>
      <w:r w:rsidRPr="00D66272">
        <w:rPr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информации, касающейся имен заявителей</w:t>
      </w:r>
      <w:r w:rsidRPr="009D085D">
        <w:rPr>
          <w:lang w:val="ru-RU"/>
        </w:rPr>
        <w:t>,</w:t>
      </w:r>
    </w:p>
    <w:p w:rsidR="00812C66" w:rsidRDefault="00812C66" w:rsidP="00812C66">
      <w:pPr>
        <w:spacing w:after="220"/>
        <w:ind w:left="3119" w:hanging="284"/>
        <w:rPr>
          <w:lang w:val="ru-RU"/>
        </w:rPr>
      </w:pPr>
      <w:proofErr w:type="spellStart"/>
      <w:proofErr w:type="gramStart"/>
      <w:r w:rsidRPr="003767DE">
        <w:t>i</w:t>
      </w:r>
      <w:proofErr w:type="spellEnd"/>
      <w:proofErr w:type="gramEnd"/>
      <w:r w:rsidRPr="009D085D">
        <w:rPr>
          <w:lang w:val="ru-RU"/>
        </w:rPr>
        <w:t>.</w:t>
      </w:r>
      <w:r w:rsidRPr="009D085D">
        <w:rPr>
          <w:lang w:val="ru-RU"/>
        </w:rPr>
        <w:tab/>
      </w:r>
      <w:r w:rsidRPr="00D66272">
        <w:rPr>
          <w:lang w:val="ru-RU"/>
        </w:rPr>
        <w:t>провести обследование, посвященное использованию ведомствами ПС условных обозначений заявителей и связанным с этим потенциальным проблемам</w:t>
      </w:r>
      <w:r w:rsidRPr="009D085D">
        <w:rPr>
          <w:lang w:val="ru-RU"/>
        </w:rPr>
        <w:t>;  и</w:t>
      </w:r>
    </w:p>
    <w:p w:rsidR="00812C66" w:rsidRDefault="00812C66" w:rsidP="00812C66">
      <w:pPr>
        <w:spacing w:after="220"/>
        <w:ind w:left="3119" w:hanging="284"/>
        <w:rPr>
          <w:lang w:val="ru-RU"/>
        </w:rPr>
      </w:pPr>
      <w:r w:rsidRPr="003767DE">
        <w:t>ii</w:t>
      </w:r>
      <w:r w:rsidRPr="009D085D">
        <w:rPr>
          <w:lang w:val="ru-RU"/>
        </w:rPr>
        <w:t>.</w:t>
      </w:r>
      <w:r w:rsidRPr="009D085D">
        <w:rPr>
          <w:lang w:val="ru-RU"/>
        </w:rPr>
        <w:tab/>
      </w:r>
      <w:proofErr w:type="gramStart"/>
      <w:r w:rsidRPr="00D66272">
        <w:rPr>
          <w:lang w:val="ru-RU"/>
        </w:rPr>
        <w:t>подготовить</w:t>
      </w:r>
      <w:proofErr w:type="gramEnd"/>
      <w:r w:rsidRPr="00D66272">
        <w:rPr>
          <w:lang w:val="ru-RU"/>
        </w:rPr>
        <w:t xml:space="preserve"> предложение, касающееся дальнейших действий по стандартизации имен заявителей в документах ПС, и представить его на рассмотрение КСВ</w:t>
      </w:r>
      <w:r w:rsidRPr="009D085D">
        <w:rPr>
          <w:lang w:val="ru-RU"/>
        </w:rPr>
        <w:t>.</w:t>
      </w:r>
    </w:p>
    <w:p w:rsidR="00812C66" w:rsidRDefault="00812C66" w:rsidP="00812C66">
      <w:pPr>
        <w:spacing w:after="120"/>
        <w:ind w:left="2835" w:hanging="1701"/>
        <w:rPr>
          <w:lang w:val="ru-RU"/>
        </w:rPr>
      </w:pPr>
      <w:r w:rsidRPr="009D085D">
        <w:rPr>
          <w:lang w:val="ru-RU"/>
        </w:rPr>
        <w:t xml:space="preserve">Задача № 56: </w:t>
      </w:r>
      <w:r w:rsidRPr="009D085D">
        <w:rPr>
          <w:lang w:val="ru-RU"/>
        </w:rPr>
        <w:tab/>
      </w:r>
      <w:r w:rsidRPr="00D66272">
        <w:rPr>
          <w:lang w:val="ru-RU"/>
        </w:rPr>
        <w:t>Подготовить рекомендации по обмену данными, обеспечивающие межмашинную передачу данных, уделив основное внимание</w:t>
      </w:r>
      <w:r w:rsidRPr="009D085D">
        <w:rPr>
          <w:lang w:val="ru-RU"/>
        </w:rPr>
        <w:t>:</w:t>
      </w:r>
    </w:p>
    <w:p w:rsidR="00812C66" w:rsidRDefault="00812C66" w:rsidP="00812C66">
      <w:pPr>
        <w:spacing w:after="120"/>
        <w:ind w:left="3119" w:hanging="284"/>
        <w:rPr>
          <w:lang w:val="ru-RU"/>
        </w:rPr>
      </w:pPr>
      <w:proofErr w:type="spellStart"/>
      <w:proofErr w:type="gramStart"/>
      <w:r w:rsidRPr="003767DE">
        <w:t>i</w:t>
      </w:r>
      <w:proofErr w:type="spellEnd"/>
      <w:proofErr w:type="gramEnd"/>
      <w:r w:rsidRPr="009D085D">
        <w:rPr>
          <w:lang w:val="ru-RU"/>
        </w:rPr>
        <w:t>.</w:t>
      </w:r>
      <w:r w:rsidRPr="009D085D">
        <w:rPr>
          <w:lang w:val="ru-RU"/>
        </w:rPr>
        <w:tab/>
        <w:t xml:space="preserve">формату сообщений, структуре данных и словарю данных в </w:t>
      </w:r>
      <w:r w:rsidRPr="009D085D">
        <w:t>JSON</w:t>
      </w:r>
      <w:r w:rsidRPr="009D085D">
        <w:rPr>
          <w:lang w:val="ru-RU"/>
        </w:rPr>
        <w:t xml:space="preserve"> и/или </w:t>
      </w:r>
      <w:r w:rsidRPr="009D085D">
        <w:t>XML</w:t>
      </w:r>
      <w:r w:rsidRPr="009D085D">
        <w:rPr>
          <w:lang w:val="ru-RU"/>
        </w:rPr>
        <w:t>;</w:t>
      </w:r>
    </w:p>
    <w:p w:rsidR="00812C66" w:rsidRDefault="00812C66" w:rsidP="00812C66">
      <w:pPr>
        <w:spacing w:after="220"/>
        <w:ind w:left="3119" w:hanging="284"/>
        <w:rPr>
          <w:lang w:val="ru-RU"/>
        </w:rPr>
      </w:pPr>
      <w:r w:rsidRPr="003767DE">
        <w:lastRenderedPageBreak/>
        <w:t>ii</w:t>
      </w:r>
      <w:r w:rsidRPr="009D085D">
        <w:rPr>
          <w:lang w:val="ru-RU"/>
        </w:rPr>
        <w:t>.</w:t>
      </w:r>
      <w:r w:rsidRPr="009D085D">
        <w:rPr>
          <w:lang w:val="ru-RU"/>
        </w:rPr>
        <w:tab/>
      </w:r>
      <w:proofErr w:type="gramStart"/>
      <w:r w:rsidRPr="009D085D">
        <w:rPr>
          <w:lang w:val="ru-RU"/>
        </w:rPr>
        <w:t>соглашению</w:t>
      </w:r>
      <w:proofErr w:type="gramEnd"/>
      <w:r w:rsidRPr="009D085D">
        <w:rPr>
          <w:lang w:val="ru-RU"/>
        </w:rPr>
        <w:t xml:space="preserve"> об именах для унифицированного идентификатора ресурсов (</w:t>
      </w:r>
      <w:r w:rsidRPr="009D085D">
        <w:t>URI</w:t>
      </w:r>
      <w:r w:rsidRPr="009D085D">
        <w:rPr>
          <w:lang w:val="ru-RU"/>
        </w:rPr>
        <w:t>).</w:t>
      </w:r>
    </w:p>
    <w:p w:rsidR="00812C66" w:rsidRDefault="00812C66" w:rsidP="00812C66">
      <w:pPr>
        <w:spacing w:after="220"/>
        <w:ind w:left="2835" w:hanging="1701"/>
        <w:rPr>
          <w:lang w:val="ru-RU"/>
        </w:rPr>
      </w:pPr>
      <w:r w:rsidRPr="009D085D">
        <w:rPr>
          <w:lang w:val="ru-RU"/>
        </w:rPr>
        <w:t>Задача № 57:</w:t>
      </w:r>
      <w:r w:rsidRPr="009D085D">
        <w:rPr>
          <w:lang w:val="ru-RU"/>
        </w:rPr>
        <w:tab/>
      </w:r>
      <w:r w:rsidRPr="00525AF3">
        <w:rPr>
          <w:lang w:val="ru-RU"/>
        </w:rPr>
        <w:t>Собрать информацию о требованиях ведомств ПС и их клиентов и подготовить рекомендации в отношении электронного визуального представления образцов</w:t>
      </w:r>
      <w:r w:rsidRPr="009D085D">
        <w:rPr>
          <w:lang w:val="ru-RU"/>
        </w:rPr>
        <w:t>.</w:t>
      </w:r>
    </w:p>
    <w:p w:rsidR="00812C66" w:rsidRDefault="00812C66" w:rsidP="00812C66">
      <w:pPr>
        <w:numPr>
          <w:ilvl w:val="0"/>
          <w:numId w:val="14"/>
        </w:numPr>
        <w:autoSpaceDE w:val="0"/>
        <w:autoSpaceDN w:val="0"/>
        <w:adjustRightInd w:val="0"/>
        <w:spacing w:after="220"/>
        <w:ind w:left="567" w:firstLine="0"/>
        <w:rPr>
          <w:rFonts w:eastAsia="Times New Roman"/>
          <w:color w:val="000000"/>
          <w:szCs w:val="22"/>
          <w:lang w:val="ru-RU" w:eastAsia="en-US"/>
        </w:rPr>
      </w:pPr>
      <w:r w:rsidRPr="005E20F0">
        <w:rPr>
          <w:rFonts w:eastAsia="Times New Roman"/>
          <w:color w:val="000000"/>
          <w:szCs w:val="22"/>
          <w:lang w:val="ru-RU" w:eastAsia="en-US"/>
        </w:rPr>
        <w:t>Задач</w:t>
      </w:r>
      <w:r>
        <w:rPr>
          <w:rFonts w:eastAsia="Times New Roman"/>
          <w:color w:val="000000"/>
          <w:szCs w:val="22"/>
          <w:lang w:val="ru-RU" w:eastAsia="en-US"/>
        </w:rPr>
        <w:t xml:space="preserve">и, </w:t>
      </w:r>
      <w:r w:rsidRPr="005E20F0">
        <w:rPr>
          <w:rFonts w:eastAsia="Times New Roman"/>
          <w:color w:val="000000"/>
          <w:szCs w:val="22"/>
          <w:lang w:val="ru-RU" w:eastAsia="en-US"/>
        </w:rPr>
        <w:t xml:space="preserve">работа </w:t>
      </w:r>
      <w:r>
        <w:rPr>
          <w:rFonts w:eastAsia="Times New Roman"/>
          <w:color w:val="000000"/>
          <w:szCs w:val="22"/>
          <w:lang w:val="ru-RU" w:eastAsia="en-US"/>
        </w:rPr>
        <w:t xml:space="preserve">по </w:t>
      </w:r>
      <w:r w:rsidRPr="005E20F0">
        <w:rPr>
          <w:rFonts w:eastAsia="Times New Roman"/>
          <w:color w:val="000000"/>
          <w:szCs w:val="22"/>
          <w:lang w:val="ru-RU" w:eastAsia="en-US"/>
        </w:rPr>
        <w:t>котор</w:t>
      </w:r>
      <w:r>
        <w:rPr>
          <w:rFonts w:eastAsia="Times New Roman"/>
          <w:color w:val="000000"/>
          <w:szCs w:val="22"/>
          <w:lang w:val="ru-RU" w:eastAsia="en-US"/>
        </w:rPr>
        <w:t>ым отсрочена</w:t>
      </w:r>
      <w:r w:rsidRPr="005E20F0">
        <w:rPr>
          <w:rFonts w:eastAsia="Times New Roman"/>
          <w:color w:val="000000"/>
          <w:szCs w:val="22"/>
          <w:lang w:val="ru-RU" w:eastAsia="en-US"/>
        </w:rPr>
        <w:t>: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>Задача №</w:t>
      </w:r>
      <w:r w:rsidRPr="009D085D">
        <w:rPr>
          <w:rFonts w:eastAsia="Times New Roman"/>
          <w:color w:val="000000"/>
          <w:szCs w:val="22"/>
          <w:lang w:eastAsia="en-US"/>
        </w:rPr>
        <w:t> </w:t>
      </w:r>
      <w:r w:rsidRPr="009D085D">
        <w:rPr>
          <w:rFonts w:eastAsia="Times New Roman"/>
          <w:color w:val="000000"/>
          <w:szCs w:val="22"/>
          <w:lang w:val="ru-RU" w:eastAsia="en-US"/>
        </w:rPr>
        <w:t>43: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 xml:space="preserve">Подготовить </w:t>
      </w:r>
      <w:r w:rsidRPr="00D74215">
        <w:rPr>
          <w:rFonts w:eastAsia="Times New Roman"/>
          <w:color w:val="000000"/>
          <w:szCs w:val="22"/>
          <w:lang w:val="ru-RU" w:eastAsia="en-US"/>
        </w:rPr>
        <w:t>инструкци</w:t>
      </w:r>
      <w:r>
        <w:rPr>
          <w:rFonts w:eastAsia="Times New Roman"/>
          <w:color w:val="000000"/>
          <w:szCs w:val="22"/>
          <w:lang w:val="ru-RU" w:eastAsia="en-US"/>
        </w:rPr>
        <w:t xml:space="preserve">и 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для </w:t>
      </w:r>
      <w:r>
        <w:rPr>
          <w:rFonts w:eastAsia="Times New Roman"/>
          <w:color w:val="000000"/>
          <w:szCs w:val="22"/>
          <w:lang w:val="ru-RU" w:eastAsia="en-US"/>
        </w:rPr>
        <w:t>ведомств</w:t>
      </w:r>
      <w:r w:rsidRPr="009D085D">
        <w:rPr>
          <w:rFonts w:eastAsia="Times New Roman"/>
          <w:color w:val="000000"/>
          <w:szCs w:val="22"/>
          <w:lang w:val="ru-RU" w:eastAsia="en-US"/>
        </w:rPr>
        <w:t xml:space="preserve"> промышленной собственности, касающиеся нумерации пунктов, длинных абзацев и </w:t>
      </w:r>
      <w:r>
        <w:rPr>
          <w:rFonts w:eastAsia="Times New Roman"/>
          <w:color w:val="000000"/>
          <w:szCs w:val="22"/>
          <w:lang w:val="ru-RU" w:eastAsia="en-US"/>
        </w:rPr>
        <w:t xml:space="preserve">единообразного </w:t>
      </w:r>
      <w:r w:rsidRPr="009D085D">
        <w:rPr>
          <w:rFonts w:eastAsia="Times New Roman"/>
          <w:color w:val="000000"/>
          <w:szCs w:val="22"/>
          <w:lang w:val="ru-RU" w:eastAsia="en-US"/>
        </w:rPr>
        <w:t>воспроизведения патентных документов.</w:t>
      </w:r>
    </w:p>
    <w:p w:rsidR="00812C66" w:rsidRDefault="00812C66" w:rsidP="00812C66">
      <w:pPr>
        <w:autoSpaceDE w:val="0"/>
        <w:autoSpaceDN w:val="0"/>
        <w:adjustRightInd w:val="0"/>
        <w:spacing w:after="220"/>
        <w:ind w:left="2835" w:hanging="1701"/>
        <w:rPr>
          <w:rFonts w:eastAsia="Times New Roman"/>
          <w:color w:val="000000"/>
          <w:szCs w:val="22"/>
          <w:lang w:val="ru-RU" w:eastAsia="en-US"/>
        </w:rPr>
      </w:pPr>
      <w:r w:rsidRPr="009D085D">
        <w:rPr>
          <w:rFonts w:eastAsia="Times New Roman"/>
          <w:color w:val="000000"/>
          <w:szCs w:val="22"/>
          <w:lang w:val="ru-RU" w:eastAsia="en-US"/>
        </w:rPr>
        <w:t xml:space="preserve">Задача № 49: </w:t>
      </w:r>
      <w:r w:rsidRPr="009D085D">
        <w:rPr>
          <w:rFonts w:eastAsia="Times New Roman"/>
          <w:color w:val="000000"/>
          <w:szCs w:val="22"/>
          <w:lang w:val="ru-RU" w:eastAsia="en-US"/>
        </w:rPr>
        <w:tab/>
        <w:t>Подготовить рекомендацию в отношении электронной обработки изменяющихся или мультимедийных знаков для принятия в качестве стандарта ВОИС.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B56E6D">
        <w:rPr>
          <w:lang w:val="ru-RU"/>
        </w:rPr>
        <w:instrText xml:space="preserve"> </w:instrText>
      </w:r>
      <w:r w:rsidRPr="003767DE">
        <w:instrText>AUTONUM</w:instrText>
      </w:r>
      <w:r w:rsidRPr="00B56E6D">
        <w:rPr>
          <w:lang w:val="ru-RU"/>
        </w:rPr>
        <w:instrText xml:space="preserve">  </w:instrText>
      </w:r>
      <w:r w:rsidRPr="003767DE">
        <w:fldChar w:fldCharType="end"/>
      </w:r>
      <w:r w:rsidRPr="00B56E6D">
        <w:rPr>
          <w:lang w:val="ru-RU"/>
        </w:rPr>
        <w:tab/>
        <w:t xml:space="preserve">Секретариат </w:t>
      </w:r>
      <w:r>
        <w:rPr>
          <w:lang w:val="ru-RU"/>
        </w:rPr>
        <w:t xml:space="preserve">представил </w:t>
      </w:r>
      <w:r w:rsidRPr="007D2860">
        <w:rPr>
          <w:lang w:val="ru-RU"/>
        </w:rPr>
        <w:t>предложение</w:t>
      </w:r>
      <w:r w:rsidRPr="00B56E6D">
        <w:rPr>
          <w:lang w:val="ru-RU"/>
        </w:rPr>
        <w:t xml:space="preserve"> </w:t>
      </w:r>
      <w:r>
        <w:rPr>
          <w:lang w:val="ru-RU"/>
        </w:rPr>
        <w:t xml:space="preserve">по упрощенной программе работы </w:t>
      </w:r>
      <w:r w:rsidRPr="00B56E6D">
        <w:rPr>
          <w:lang w:val="ru-RU"/>
        </w:rPr>
        <w:t>КСВ</w:t>
      </w:r>
      <w:r>
        <w:rPr>
          <w:lang w:val="ru-RU"/>
        </w:rPr>
        <w:t>,</w:t>
      </w:r>
      <w:r w:rsidRPr="00B56E6D">
        <w:rPr>
          <w:lang w:val="ru-RU"/>
        </w:rPr>
        <w:t xml:space="preserve"> воспроизвед</w:t>
      </w:r>
      <w:r>
        <w:rPr>
          <w:lang w:val="ru-RU"/>
        </w:rPr>
        <w:t>енное</w:t>
      </w:r>
      <w:r w:rsidRPr="00B56E6D">
        <w:rPr>
          <w:lang w:val="ru-RU"/>
        </w:rPr>
        <w:t xml:space="preserve"> </w:t>
      </w:r>
      <w:r w:rsidRPr="007D2860">
        <w:rPr>
          <w:lang w:val="ru-RU"/>
        </w:rPr>
        <w:t>в</w:t>
      </w:r>
      <w:r w:rsidRPr="00B56E6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56E6D">
        <w:rPr>
          <w:lang w:val="ru-RU"/>
        </w:rPr>
        <w:t xml:space="preserve"> </w:t>
      </w:r>
      <w:r w:rsidRPr="003767DE">
        <w:t>II</w:t>
      </w:r>
      <w:r w:rsidRPr="00B56E6D">
        <w:rPr>
          <w:lang w:val="ru-RU"/>
        </w:rPr>
        <w:t xml:space="preserve"> </w:t>
      </w:r>
      <w:r w:rsidRPr="00CD7616">
        <w:rPr>
          <w:lang w:val="ru-RU"/>
        </w:rPr>
        <w:t>к документу</w:t>
      </w:r>
      <w:r w:rsidRPr="00B56E6D">
        <w:rPr>
          <w:lang w:val="ru-RU"/>
        </w:rPr>
        <w:t xml:space="preserve"> </w:t>
      </w:r>
      <w:r>
        <w:rPr>
          <w:lang w:val="ru-RU"/>
        </w:rPr>
        <w:t>CWS/</w:t>
      </w:r>
      <w:r w:rsidRPr="00B56E6D">
        <w:rPr>
          <w:lang w:val="ru-RU"/>
        </w:rPr>
        <w:t>5/20.</w:t>
      </w:r>
    </w:p>
    <w:p w:rsidR="00812C66" w:rsidRDefault="00812C66" w:rsidP="00812C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  <w:t xml:space="preserve">КСВ утвердил представленное Секретариатом предложение </w:t>
      </w:r>
      <w:r>
        <w:rPr>
          <w:lang w:val="ru-RU"/>
        </w:rPr>
        <w:t xml:space="preserve">о </w:t>
      </w:r>
      <w:r w:rsidRPr="00F8184F">
        <w:rPr>
          <w:lang w:val="ru-RU"/>
        </w:rPr>
        <w:t>подготовк</w:t>
      </w:r>
      <w:r>
        <w:rPr>
          <w:lang w:val="ru-RU"/>
        </w:rPr>
        <w:t xml:space="preserve">е </w:t>
      </w:r>
      <w:r w:rsidRPr="009D085D">
        <w:rPr>
          <w:lang w:val="ru-RU"/>
        </w:rPr>
        <w:t>обзора программы работы КСВ и поручил Секретариату опубликовать полный обзор программы работы КСВ на веб-сайте ВОИС.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24 повестки дня:  Резюме Председателя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</w:r>
      <w:r>
        <w:rPr>
          <w:lang w:val="ru-RU"/>
        </w:rPr>
        <w:t xml:space="preserve">В справочном порядке </w:t>
      </w:r>
      <w:r w:rsidRPr="009D085D">
        <w:rPr>
          <w:lang w:val="ru-RU"/>
        </w:rPr>
        <w:t xml:space="preserve">было подготовлено и распространено </w:t>
      </w:r>
      <w:r>
        <w:rPr>
          <w:lang w:val="ru-RU"/>
        </w:rPr>
        <w:t>Резюме Председателя</w:t>
      </w:r>
      <w:r w:rsidRPr="009D085D">
        <w:rPr>
          <w:lang w:val="ru-RU"/>
        </w:rPr>
        <w:t>.  КСВ принял Резюме Председателя к сведению.</w:t>
      </w:r>
    </w:p>
    <w:p w:rsidR="00812C66" w:rsidRPr="00D92ABF" w:rsidRDefault="00D92ABF" w:rsidP="00EF635C">
      <w:pPr>
        <w:pStyle w:val="Heading3"/>
        <w:rPr>
          <w:iCs/>
          <w:caps/>
          <w:lang w:val="ru-RU"/>
        </w:rPr>
      </w:pPr>
      <w:r w:rsidRPr="00D92ABF">
        <w:rPr>
          <w:lang w:val="ru-RU"/>
        </w:rPr>
        <w:t>Заседания целевых групп КСВ</w:t>
      </w:r>
    </w:p>
    <w:p w:rsidR="00812C66" w:rsidRDefault="00812C66" w:rsidP="00812C66">
      <w:pPr>
        <w:pStyle w:val="ONUME"/>
        <w:numPr>
          <w:ilvl w:val="0"/>
          <w:numId w:val="0"/>
        </w:numPr>
        <w:rPr>
          <w:lang w:val="ru-RU" w:eastAsia="en-US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  <w:t xml:space="preserve">В ходе настоящей сессии состоялись неофициальные заседания следующих целевых групп КСВ: Целевой группы по правовому статусу, Целевой группы по перечням последовательностей, Целевой группы по </w:t>
      </w:r>
      <w:r w:rsidRPr="009D085D">
        <w:t>XML</w:t>
      </w:r>
      <w:r w:rsidRPr="009D085D">
        <w:rPr>
          <w:lang w:val="ru-RU"/>
        </w:rPr>
        <w:t xml:space="preserve"> для ПС и Целевой группы по ведомственному досье.  В ходе указанных заседаний руководители </w:t>
      </w:r>
      <w:r w:rsidR="00D92ABF" w:rsidRPr="009D085D">
        <w:rPr>
          <w:lang w:val="ru-RU"/>
        </w:rPr>
        <w:t xml:space="preserve">целевых </w:t>
      </w:r>
      <w:r w:rsidRPr="009D085D">
        <w:rPr>
          <w:lang w:val="ru-RU"/>
        </w:rPr>
        <w:t>групп информировали КСВ о</w:t>
      </w:r>
      <w:r w:rsidRPr="009D085D">
        <w:t> </w:t>
      </w:r>
      <w:r>
        <w:rPr>
          <w:lang w:val="ru-RU"/>
        </w:rPr>
        <w:t xml:space="preserve">ходе </w:t>
      </w:r>
      <w:r w:rsidRPr="00F8184F">
        <w:rPr>
          <w:lang w:val="ru-RU"/>
        </w:rPr>
        <w:t>выполнени</w:t>
      </w:r>
      <w:r>
        <w:rPr>
          <w:lang w:val="ru-RU"/>
        </w:rPr>
        <w:t xml:space="preserve">я их </w:t>
      </w:r>
      <w:r w:rsidRPr="009D085D">
        <w:rPr>
          <w:lang w:val="ru-RU"/>
        </w:rPr>
        <w:t>соответствующих задач.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Пункт 25 повестки дня:  Закрытие сессии</w:t>
      </w:r>
    </w:p>
    <w:p w:rsidR="00812C66" w:rsidRDefault="00812C66" w:rsidP="00812C6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3767DE">
        <w:fldChar w:fldCharType="begin"/>
      </w:r>
      <w:r w:rsidRPr="009D085D">
        <w:rPr>
          <w:lang w:val="ru-RU"/>
        </w:rPr>
        <w:instrText xml:space="preserve"> </w:instrText>
      </w:r>
      <w:r w:rsidRPr="003767DE">
        <w:instrText>AUTONUM</w:instrText>
      </w:r>
      <w:r w:rsidRPr="009D085D">
        <w:rPr>
          <w:lang w:val="ru-RU"/>
        </w:rPr>
        <w:instrText xml:space="preserve">  </w:instrText>
      </w:r>
      <w:r w:rsidRPr="003767DE">
        <w:fldChar w:fldCharType="end"/>
      </w:r>
      <w:r w:rsidRPr="009D085D">
        <w:rPr>
          <w:lang w:val="ru-RU"/>
        </w:rPr>
        <w:tab/>
        <w:t xml:space="preserve">Председатель закрыл сессию </w:t>
      </w:r>
      <w:r w:rsidRPr="00B56E6D">
        <w:rPr>
          <w:lang w:val="ru-RU"/>
        </w:rPr>
        <w:t>2 июня 2017 г.</w:t>
      </w:r>
    </w:p>
    <w:p w:rsidR="00812C66" w:rsidRPr="00686134" w:rsidRDefault="00812C66" w:rsidP="00EF635C">
      <w:pPr>
        <w:pStyle w:val="Heading3"/>
        <w:rPr>
          <w:lang w:val="ru-RU"/>
        </w:rPr>
      </w:pPr>
      <w:r w:rsidRPr="00686134">
        <w:rPr>
          <w:lang w:val="ru-RU"/>
        </w:rPr>
        <w:t>Принятие отчета о работе сессии</w:t>
      </w:r>
    </w:p>
    <w:p w:rsidR="00812C66" w:rsidRPr="00646FE9" w:rsidRDefault="00812C66" w:rsidP="004F6190">
      <w:pPr>
        <w:pStyle w:val="ONUME"/>
        <w:numPr>
          <w:ilvl w:val="0"/>
          <w:numId w:val="0"/>
        </w:numPr>
        <w:spacing w:after="0"/>
        <w:ind w:left="5533"/>
        <w:rPr>
          <w:i/>
          <w:lang w:val="ru-RU" w:eastAsia="ja-JP"/>
        </w:rPr>
      </w:pPr>
      <w:r>
        <w:rPr>
          <w:i/>
          <w:lang w:eastAsia="ja-JP"/>
        </w:rPr>
        <w:fldChar w:fldCharType="begin"/>
      </w:r>
      <w:r w:rsidRPr="00646FE9">
        <w:rPr>
          <w:i/>
          <w:lang w:val="ru-RU" w:eastAsia="ja-JP"/>
        </w:rPr>
        <w:instrText xml:space="preserve"> </w:instrText>
      </w:r>
      <w:r>
        <w:rPr>
          <w:i/>
          <w:lang w:eastAsia="ja-JP"/>
        </w:rPr>
        <w:instrText>AUTONUM</w:instrText>
      </w:r>
      <w:r w:rsidRPr="00646FE9">
        <w:rPr>
          <w:i/>
          <w:lang w:val="ru-RU" w:eastAsia="ja-JP"/>
        </w:rPr>
        <w:instrText xml:space="preserve">  </w:instrText>
      </w:r>
      <w:r>
        <w:rPr>
          <w:i/>
          <w:lang w:eastAsia="ja-JP"/>
        </w:rPr>
        <w:fldChar w:fldCharType="end"/>
      </w:r>
      <w:r w:rsidRPr="00646FE9">
        <w:rPr>
          <w:i/>
          <w:lang w:val="ru-RU" w:eastAsia="ja-JP"/>
        </w:rPr>
        <w:tab/>
      </w:r>
      <w:r w:rsidRPr="00134B62">
        <w:rPr>
          <w:i/>
          <w:lang w:val="ru-RU" w:eastAsia="ja-JP"/>
        </w:rPr>
        <w:t>Настоящий отчет был принят участниками пятой сессии КСВ посредством электронного форума.</w:t>
      </w:r>
    </w:p>
    <w:p w:rsidR="00812C66" w:rsidRPr="00646FE9" w:rsidRDefault="00812C66" w:rsidP="00812C66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812C66" w:rsidRPr="00646FE9" w:rsidRDefault="00812C66" w:rsidP="00812C66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686134" w:rsidRPr="00686134" w:rsidRDefault="004F6190" w:rsidP="004F6190">
      <w:pPr>
        <w:pStyle w:val="ONUME"/>
        <w:numPr>
          <w:ilvl w:val="0"/>
          <w:numId w:val="0"/>
        </w:numPr>
        <w:spacing w:after="0"/>
        <w:ind w:left="5529"/>
        <w:rPr>
          <w:rStyle w:val="FootnoteReference"/>
          <w:strike/>
          <w:color w:val="FF0000"/>
          <w:szCs w:val="22"/>
          <w:lang w:val="fr-FR"/>
        </w:rPr>
      </w:pPr>
      <w:r w:rsidRPr="00686134">
        <w:rPr>
          <w:strike/>
          <w:color w:val="FF0000"/>
          <w:szCs w:val="22"/>
          <w:lang w:val="ru-RU"/>
        </w:rPr>
        <w:t>[Приложения следуют]</w:t>
      </w:r>
      <w:r w:rsidRPr="00686134">
        <w:rPr>
          <w:rStyle w:val="FootnoteReference"/>
          <w:strike/>
          <w:color w:val="FF0000"/>
          <w:szCs w:val="22"/>
          <w:lang w:val="ru-RU"/>
        </w:rPr>
        <w:t xml:space="preserve"> </w:t>
      </w:r>
      <w:bookmarkStart w:id="0" w:name="_GoBack"/>
      <w:r w:rsidRPr="00686134">
        <w:rPr>
          <w:color w:val="2B3EF5"/>
          <w:u w:val="single"/>
          <w:vertAlign w:val="superscript"/>
        </w:rPr>
        <w:footnoteReference w:id="3"/>
      </w:r>
      <w:bookmarkEnd w:id="0"/>
    </w:p>
    <w:p w:rsidR="004F6190" w:rsidRPr="00686134" w:rsidRDefault="004F6190" w:rsidP="00686134">
      <w:pPr>
        <w:pStyle w:val="Endofdocument-Annex"/>
        <w:spacing w:after="340"/>
        <w:rPr>
          <w:color w:val="2B3EF5"/>
          <w:szCs w:val="22"/>
          <w:u w:val="single"/>
        </w:rPr>
      </w:pPr>
      <w:r w:rsidRPr="00686134">
        <w:rPr>
          <w:color w:val="2B3EF5"/>
          <w:szCs w:val="22"/>
          <w:u w:val="single"/>
        </w:rPr>
        <w:t>[Конец документа]</w:t>
      </w:r>
    </w:p>
    <w:p w:rsidR="005D1739" w:rsidRDefault="005D1739" w:rsidP="00812C66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ru-RU"/>
        </w:rPr>
        <w:sectPr w:rsidR="005D1739" w:rsidSect="00AB0B4A"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1A56" w:rsidRPr="008B2CC1" w:rsidTr="00EF63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1A56" w:rsidRPr="008B2CC1" w:rsidRDefault="00751A56" w:rsidP="00376C3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1A56" w:rsidRPr="008B2CC1" w:rsidRDefault="00751A56" w:rsidP="00376C30">
            <w:r w:rsidRPr="00731FE8">
              <w:rPr>
                <w:noProof/>
                <w:lang w:eastAsia="en-US"/>
              </w:rPr>
              <w:drawing>
                <wp:inline distT="0" distB="0" distL="0" distR="0" wp14:anchorId="043DC556" wp14:editId="50C82B77">
                  <wp:extent cx="1737995" cy="1293495"/>
                  <wp:effectExtent l="0" t="0" r="0" b="1905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1A56" w:rsidRPr="008B2CC1" w:rsidRDefault="00751A56" w:rsidP="00376C3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51A56" w:rsidRPr="001832A6" w:rsidTr="00376C3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1A56" w:rsidRPr="0090731E" w:rsidRDefault="00751A56" w:rsidP="00376C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CWS/5/19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751A56" w:rsidRPr="001832A6" w:rsidTr="00376C3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1A56" w:rsidRPr="0090731E" w:rsidRDefault="00751A56" w:rsidP="00376C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51A56" w:rsidRPr="001832A6" w:rsidTr="00376C3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1A56" w:rsidRPr="0090731E" w:rsidRDefault="00751A56" w:rsidP="00376C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Pr="004F48D8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751A56" w:rsidRPr="008B2CC1" w:rsidRDefault="00751A56" w:rsidP="00751A56"/>
    <w:p w:rsidR="00751A56" w:rsidRPr="008B2CC1" w:rsidRDefault="00751A56" w:rsidP="00751A56"/>
    <w:p w:rsidR="00751A56" w:rsidRPr="008B2CC1" w:rsidRDefault="00751A56" w:rsidP="00751A56"/>
    <w:p w:rsidR="00751A56" w:rsidRPr="008B2CC1" w:rsidRDefault="00751A56" w:rsidP="00751A56"/>
    <w:p w:rsidR="00751A56" w:rsidRPr="008B2CC1" w:rsidRDefault="00751A56" w:rsidP="00751A56"/>
    <w:p w:rsidR="00751A56" w:rsidRPr="00A46A0D" w:rsidRDefault="00751A56" w:rsidP="00751A5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A46A0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A46A0D">
        <w:rPr>
          <w:b/>
          <w:sz w:val="28"/>
          <w:szCs w:val="28"/>
          <w:lang w:val="ru-RU"/>
        </w:rPr>
        <w:t>)</w:t>
      </w:r>
    </w:p>
    <w:p w:rsidR="00751A56" w:rsidRPr="00A46A0D" w:rsidRDefault="00751A56" w:rsidP="00751A56">
      <w:pPr>
        <w:rPr>
          <w:lang w:val="ru-RU"/>
        </w:rPr>
      </w:pPr>
    </w:p>
    <w:p w:rsidR="00751A56" w:rsidRPr="00A46A0D" w:rsidRDefault="00751A56" w:rsidP="00751A56">
      <w:pPr>
        <w:rPr>
          <w:lang w:val="ru-RU"/>
        </w:rPr>
      </w:pPr>
    </w:p>
    <w:p w:rsidR="00751A56" w:rsidRPr="0006599D" w:rsidRDefault="00751A56" w:rsidP="00751A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</w:t>
      </w:r>
      <w:r w:rsidRPr="000659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751A56" w:rsidRPr="00C66F16" w:rsidRDefault="00751A56" w:rsidP="00751A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6599D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> мая –</w:t>
      </w:r>
      <w:r w:rsidRPr="0006599D">
        <w:rPr>
          <w:b/>
          <w:sz w:val="24"/>
          <w:szCs w:val="24"/>
          <w:lang w:val="ru-RU"/>
        </w:rPr>
        <w:t xml:space="preserve"> 2</w:t>
      </w:r>
      <w:r>
        <w:rPr>
          <w:b/>
          <w:sz w:val="24"/>
          <w:szCs w:val="24"/>
          <w:lang w:val="ru-RU"/>
        </w:rPr>
        <w:t xml:space="preserve"> июня</w:t>
      </w:r>
      <w:r w:rsidRPr="0006599D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751A56" w:rsidRPr="0006599D" w:rsidRDefault="00751A56" w:rsidP="00751A56">
      <w:pPr>
        <w:rPr>
          <w:lang w:val="ru-RU"/>
        </w:rPr>
      </w:pPr>
    </w:p>
    <w:p w:rsidR="00751A56" w:rsidRPr="0006599D" w:rsidRDefault="00751A56" w:rsidP="00751A56">
      <w:pPr>
        <w:rPr>
          <w:lang w:val="ru-RU"/>
        </w:rPr>
      </w:pPr>
    </w:p>
    <w:p w:rsidR="00751A56" w:rsidRPr="0006599D" w:rsidRDefault="00751A56" w:rsidP="00751A56">
      <w:pPr>
        <w:rPr>
          <w:lang w:val="ru-RU"/>
        </w:rPr>
      </w:pPr>
    </w:p>
    <w:p w:rsidR="00751A56" w:rsidRPr="00EF635C" w:rsidRDefault="00751A56" w:rsidP="00EF635C">
      <w:pPr>
        <w:pStyle w:val="Heading1"/>
        <w:spacing w:before="0" w:after="0"/>
        <w:rPr>
          <w:b w:val="0"/>
          <w:sz w:val="24"/>
          <w:lang w:val="ru-RU"/>
        </w:rPr>
      </w:pPr>
      <w:r w:rsidRPr="00EF635C">
        <w:rPr>
          <w:b w:val="0"/>
          <w:sz w:val="24"/>
          <w:lang w:val="ru-RU"/>
        </w:rPr>
        <w:t>ОТЧЕТ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</w:p>
    <w:p w:rsidR="00751A56" w:rsidRPr="00B74DB4" w:rsidRDefault="00751A56" w:rsidP="00751A56">
      <w:pPr>
        <w:rPr>
          <w:lang w:val="ru-RU"/>
        </w:rPr>
      </w:pPr>
    </w:p>
    <w:p w:rsidR="00751A56" w:rsidRPr="00B74DB4" w:rsidRDefault="00751A56" w:rsidP="00751A56">
      <w:pPr>
        <w:rPr>
          <w:lang w:val="ru-RU"/>
        </w:rPr>
      </w:pPr>
    </w:p>
    <w:p w:rsidR="00751A56" w:rsidRPr="00C66F16" w:rsidRDefault="00751A56" w:rsidP="00751A56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DC150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C1502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751A56" w:rsidRPr="00DC1502" w:rsidRDefault="00751A56" w:rsidP="00751A56">
      <w:pPr>
        <w:rPr>
          <w:lang w:val="ru-RU"/>
        </w:rPr>
      </w:pPr>
    </w:p>
    <w:p w:rsidR="00751A56" w:rsidRPr="00DC1502" w:rsidRDefault="00751A56" w:rsidP="00751A56">
      <w:pPr>
        <w:rPr>
          <w:lang w:val="ru-RU"/>
        </w:rPr>
      </w:pPr>
    </w:p>
    <w:p w:rsidR="00751A56" w:rsidRPr="00DC1502" w:rsidRDefault="00751A56" w:rsidP="00751A56">
      <w:pPr>
        <w:rPr>
          <w:lang w:val="ru-RU"/>
        </w:rPr>
      </w:pPr>
    </w:p>
    <w:p w:rsidR="00751A56" w:rsidRPr="00DC1502" w:rsidRDefault="00751A56" w:rsidP="00751A56">
      <w:pPr>
        <w:rPr>
          <w:lang w:val="ru-RU"/>
        </w:rPr>
      </w:pPr>
    </w:p>
    <w:p w:rsidR="00751A56" w:rsidRPr="00DC1502" w:rsidRDefault="00751A56" w:rsidP="00751A56">
      <w:pPr>
        <w:rPr>
          <w:lang w:val="ru-RU"/>
        </w:rPr>
      </w:pPr>
    </w:p>
    <w:p w:rsidR="00751A56" w:rsidRPr="00DC1502" w:rsidRDefault="00751A56" w:rsidP="00751A56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8C5533" w:rsidRDefault="00751A56" w:rsidP="008C5533">
      <w:pPr>
        <w:pStyle w:val="ONUME"/>
        <w:numPr>
          <w:ilvl w:val="0"/>
          <w:numId w:val="50"/>
        </w:numPr>
        <w:ind w:left="0" w:firstLine="0"/>
        <w:rPr>
          <w:lang w:val="ru-RU" w:eastAsia="en-US"/>
        </w:rPr>
      </w:pPr>
      <w:r>
        <w:rPr>
          <w:lang w:val="ru-RU" w:eastAsia="en-US"/>
        </w:rPr>
        <w:t>Н</w:t>
      </w:r>
      <w:r w:rsidRPr="00C66F16">
        <w:rPr>
          <w:lang w:val="ru-RU" w:eastAsia="en-US"/>
        </w:rPr>
        <w:t>астоящ</w:t>
      </w:r>
      <w:r>
        <w:rPr>
          <w:lang w:val="ru-RU" w:eastAsia="en-US"/>
        </w:rPr>
        <w:t>ий отчет подготовлен с целью выполнения</w:t>
      </w:r>
      <w:r w:rsidRPr="00C66F16">
        <w:rPr>
          <w:lang w:val="ru-RU" w:eastAsia="en-US"/>
        </w:rPr>
        <w:t xml:space="preserve"> </w:t>
      </w:r>
      <w:r>
        <w:rPr>
          <w:lang w:val="ru-RU" w:eastAsia="en-US"/>
        </w:rPr>
        <w:t xml:space="preserve">решения, принятого </w:t>
      </w:r>
      <w:r w:rsidRPr="00C66F16">
        <w:rPr>
          <w:lang w:val="ru-RU" w:eastAsia="en-US"/>
        </w:rPr>
        <w:t>Генеральной Ассамбле</w:t>
      </w:r>
      <w:r>
        <w:rPr>
          <w:lang w:val="ru-RU" w:eastAsia="en-US"/>
        </w:rPr>
        <w:t>ей</w:t>
      </w:r>
      <w:r w:rsidRPr="00C66F16">
        <w:rPr>
          <w:lang w:val="ru-RU" w:eastAsia="en-US"/>
        </w:rPr>
        <w:t xml:space="preserve"> в 2011</w:t>
      </w:r>
      <w:r>
        <w:rPr>
          <w:lang w:val="ru-RU" w:eastAsia="en-US"/>
        </w:rPr>
        <w:t> </w:t>
      </w:r>
      <w:r w:rsidRPr="00C66F16">
        <w:rPr>
          <w:lang w:val="ru-RU" w:eastAsia="en-US"/>
        </w:rPr>
        <w:t>г.</w:t>
      </w:r>
      <w:r>
        <w:rPr>
          <w:lang w:val="ru-RU" w:eastAsia="en-US"/>
        </w:rPr>
        <w:t xml:space="preserve"> в отношении </w:t>
      </w:r>
      <w:r w:rsidRPr="00C66F16">
        <w:rPr>
          <w:lang w:val="ru-RU" w:eastAsia="en-US"/>
        </w:rPr>
        <w:t>мандата К</w:t>
      </w:r>
      <w:r>
        <w:rPr>
          <w:lang w:val="ru-RU" w:eastAsia="en-US"/>
        </w:rPr>
        <w:t>омитета по стандартам ВОИС (КСВ)</w:t>
      </w:r>
      <w:r w:rsidRPr="00C66F16">
        <w:rPr>
          <w:lang w:val="ru-RU" w:eastAsia="en-US"/>
        </w:rPr>
        <w:t xml:space="preserve"> и </w:t>
      </w:r>
      <w:r>
        <w:rPr>
          <w:lang w:val="ru-RU" w:eastAsia="en-US"/>
        </w:rPr>
        <w:t xml:space="preserve">процедуры </w:t>
      </w:r>
      <w:r w:rsidRPr="00C66F16">
        <w:rPr>
          <w:lang w:val="ru-RU" w:eastAsia="en-US"/>
        </w:rPr>
        <w:t>представлени</w:t>
      </w:r>
      <w:r>
        <w:rPr>
          <w:lang w:val="ru-RU" w:eastAsia="en-US"/>
        </w:rPr>
        <w:t>я</w:t>
      </w:r>
      <w:r w:rsidRPr="00C66F16">
        <w:rPr>
          <w:lang w:val="ru-RU" w:eastAsia="en-US"/>
        </w:rPr>
        <w:t xml:space="preserve"> регулярных письменных отчетов с подробно</w:t>
      </w:r>
      <w:r>
        <w:rPr>
          <w:lang w:val="ru-RU" w:eastAsia="en-US"/>
        </w:rPr>
        <w:t>м описанием</w:t>
      </w:r>
      <w:r w:rsidRPr="00C66F16">
        <w:rPr>
          <w:lang w:val="ru-RU" w:eastAsia="en-US"/>
        </w:rPr>
        <w:t xml:space="preserve"> деятельности, </w:t>
      </w:r>
      <w:r>
        <w:rPr>
          <w:lang w:val="ru-RU" w:eastAsia="en-US"/>
        </w:rPr>
        <w:t>п</w:t>
      </w:r>
      <w:r w:rsidRPr="00C66F16">
        <w:rPr>
          <w:lang w:val="ru-RU" w:eastAsia="en-US"/>
        </w:rPr>
        <w:t>роведенной в 201</w:t>
      </w:r>
      <w:r>
        <w:rPr>
          <w:lang w:val="ru-RU" w:eastAsia="en-US"/>
        </w:rPr>
        <w:t>6 </w:t>
      </w:r>
      <w:r w:rsidRPr="00C66F16">
        <w:rPr>
          <w:lang w:val="ru-RU" w:eastAsia="en-US"/>
        </w:rPr>
        <w:t xml:space="preserve">г., в рамках которой Секретариат или Международное бюро ВОИС </w:t>
      </w:r>
      <w:r>
        <w:rPr>
          <w:lang w:val="ru-RU" w:eastAsia="en-US"/>
        </w:rPr>
        <w:t>«</w:t>
      </w:r>
      <w:r w:rsidRPr="00C66F16">
        <w:rPr>
          <w:lang w:val="ru-RU" w:eastAsia="en-US"/>
        </w:rPr>
        <w:t>предпринимали усилия по предоставлению технических консультаций и оказанию технической помощи в создании потенциала ведомств ПС путем осуществления проектов по распространению информации о стандартах ПС</w:t>
      </w:r>
      <w:r>
        <w:rPr>
          <w:lang w:val="ru-RU" w:eastAsia="en-US"/>
        </w:rPr>
        <w:t>»</w:t>
      </w:r>
      <w:r w:rsidRPr="00C66F16">
        <w:rPr>
          <w:lang w:val="ru-RU" w:eastAsia="en-US"/>
        </w:rPr>
        <w:t xml:space="preserve"> (</w:t>
      </w:r>
      <w:r>
        <w:rPr>
          <w:lang w:val="ru-RU" w:eastAsia="en-US"/>
        </w:rPr>
        <w:t>см. пункт</w:t>
      </w:r>
      <w:r>
        <w:rPr>
          <w:lang w:eastAsia="en-US"/>
        </w:rPr>
        <w:t> </w:t>
      </w:r>
      <w:r w:rsidRPr="00C66F16">
        <w:rPr>
          <w:lang w:val="ru-RU" w:eastAsia="en-US"/>
        </w:rPr>
        <w:t xml:space="preserve">190 </w:t>
      </w:r>
      <w:r>
        <w:rPr>
          <w:lang w:val="ru-RU" w:eastAsia="en-US"/>
        </w:rPr>
        <w:t>документа</w:t>
      </w:r>
      <w:r>
        <w:rPr>
          <w:lang w:eastAsia="en-US"/>
        </w:rPr>
        <w:t> </w:t>
      </w:r>
      <w:r w:rsidRPr="000C1A15">
        <w:rPr>
          <w:lang w:eastAsia="en-US"/>
        </w:rPr>
        <w:t>WO</w:t>
      </w:r>
      <w:r w:rsidRPr="00C66F16">
        <w:rPr>
          <w:lang w:val="ru-RU" w:eastAsia="en-US"/>
        </w:rPr>
        <w:t>/</w:t>
      </w:r>
      <w:r w:rsidRPr="000C1A15">
        <w:rPr>
          <w:lang w:eastAsia="en-US"/>
        </w:rPr>
        <w:t>GA</w:t>
      </w:r>
      <w:r w:rsidRPr="00C66F16">
        <w:rPr>
          <w:lang w:val="ru-RU" w:eastAsia="en-US"/>
        </w:rPr>
        <w:t xml:space="preserve">/40/19).  </w:t>
      </w:r>
      <w:r>
        <w:rPr>
          <w:lang w:val="ru-RU" w:eastAsia="en-US"/>
        </w:rPr>
        <w:t>Полный список реализованных мероприятий</w:t>
      </w:r>
      <w:r w:rsidRPr="00BD0457">
        <w:rPr>
          <w:lang w:val="ru-RU" w:eastAsia="en-US"/>
        </w:rPr>
        <w:t xml:space="preserve"> </w:t>
      </w:r>
      <w:r>
        <w:rPr>
          <w:lang w:val="ru-RU" w:eastAsia="en-US"/>
        </w:rPr>
        <w:t>представлен в Базе данных о технической помощи</w:t>
      </w:r>
      <w:r w:rsidRPr="00BD0457">
        <w:rPr>
          <w:lang w:val="ru-RU" w:eastAsia="en-US"/>
        </w:rPr>
        <w:t xml:space="preserve"> (</w:t>
      </w:r>
      <w:hyperlink r:id="rId14" w:history="1">
        <w:r w:rsidRPr="006C2409">
          <w:rPr>
            <w:rStyle w:val="Hyperlink"/>
            <w:lang w:eastAsia="en-US"/>
          </w:rPr>
          <w:t>www</w:t>
        </w:r>
        <w:r w:rsidRPr="00BD0457">
          <w:rPr>
            <w:rStyle w:val="Hyperlink"/>
            <w:lang w:val="ru-RU" w:eastAsia="en-US"/>
          </w:rPr>
          <w:t>.</w:t>
        </w:r>
        <w:proofErr w:type="spellStart"/>
        <w:r w:rsidRPr="006C2409">
          <w:rPr>
            <w:rStyle w:val="Hyperlink"/>
            <w:lang w:eastAsia="en-US"/>
          </w:rPr>
          <w:t>wipo</w:t>
        </w:r>
        <w:proofErr w:type="spellEnd"/>
        <w:r w:rsidRPr="00BD0457">
          <w:rPr>
            <w:rStyle w:val="Hyperlink"/>
            <w:lang w:val="ru-RU" w:eastAsia="en-US"/>
          </w:rPr>
          <w:t>.</w:t>
        </w:r>
        <w:proofErr w:type="spellStart"/>
        <w:r w:rsidRPr="006C2409">
          <w:rPr>
            <w:rStyle w:val="Hyperlink"/>
            <w:lang w:eastAsia="en-US"/>
          </w:rPr>
          <w:t>int</w:t>
        </w:r>
        <w:proofErr w:type="spellEnd"/>
        <w:r w:rsidRPr="00BD0457">
          <w:rPr>
            <w:rStyle w:val="Hyperlink"/>
            <w:lang w:val="ru-RU" w:eastAsia="en-US"/>
          </w:rPr>
          <w:t>/</w:t>
        </w:r>
        <w:r w:rsidRPr="006C2409">
          <w:rPr>
            <w:rStyle w:val="Hyperlink"/>
            <w:lang w:eastAsia="en-US"/>
          </w:rPr>
          <w:t>tad</w:t>
        </w:r>
      </w:hyperlink>
      <w:r w:rsidRPr="00BD0457">
        <w:rPr>
          <w:lang w:val="ru-RU" w:eastAsia="en-US"/>
        </w:rPr>
        <w:t>).</w:t>
      </w:r>
    </w:p>
    <w:p w:rsidR="00751A56" w:rsidRPr="008C5533" w:rsidRDefault="00751A56" w:rsidP="008C5533">
      <w:pPr>
        <w:pStyle w:val="ONUME"/>
        <w:numPr>
          <w:ilvl w:val="0"/>
          <w:numId w:val="50"/>
        </w:numPr>
        <w:ind w:left="0" w:firstLine="0"/>
        <w:rPr>
          <w:lang w:val="ru-RU" w:eastAsia="en-US"/>
        </w:rPr>
      </w:pPr>
      <w:r w:rsidRPr="008C5533">
        <w:rPr>
          <w:lang w:val="ru-RU" w:eastAsia="en-US"/>
        </w:rPr>
        <w:t>Поскольку стандарты ВОИС используются в различных системах и инструментах, указанные ниже мероприятия имплицитно предусматривают распространение информации о соответствующих стандартах ПС.</w:t>
      </w:r>
    </w:p>
    <w:p w:rsidR="00751A56" w:rsidRPr="00AD4A5A" w:rsidRDefault="00751A56" w:rsidP="00751A56">
      <w:pPr>
        <w:pStyle w:val="Heading2"/>
        <w:rPr>
          <w:lang w:val="ru-RU"/>
        </w:rPr>
      </w:pPr>
      <w:r>
        <w:rPr>
          <w:lang w:val="ru-RU"/>
        </w:rPr>
        <w:t>ПРОФЕССИОНАЛЬНАЯ</w:t>
      </w:r>
      <w:r w:rsidRPr="00AD4A5A">
        <w:rPr>
          <w:lang w:val="ru-RU"/>
        </w:rPr>
        <w:t xml:space="preserve"> </w:t>
      </w:r>
      <w:r>
        <w:rPr>
          <w:lang w:val="ru-RU"/>
        </w:rPr>
        <w:t>ПОДГОТОВКА</w:t>
      </w:r>
      <w:r w:rsidRPr="00AD4A5A">
        <w:rPr>
          <w:lang w:val="ru-RU"/>
        </w:rPr>
        <w:t xml:space="preserve"> </w:t>
      </w:r>
      <w:r>
        <w:rPr>
          <w:lang w:val="ru-RU"/>
        </w:rPr>
        <w:t>И</w:t>
      </w:r>
      <w:r w:rsidRPr="00AD4A5A">
        <w:rPr>
          <w:lang w:val="ru-RU"/>
        </w:rPr>
        <w:t xml:space="preserve"> </w:t>
      </w:r>
      <w:r>
        <w:rPr>
          <w:lang w:val="ru-RU"/>
        </w:rPr>
        <w:t>ТЕХНИЧЕСКАЯ КОНСУЛЬТАЦИОННАЯ ПОМОЩЬ В ОБЛАСТИ ПРИМЕНЕНИЯ СТАНДАРТОВ ВОИС</w:t>
      </w:r>
    </w:p>
    <w:p w:rsidR="008C5533" w:rsidRDefault="00751A56" w:rsidP="00751A56">
      <w:pPr>
        <w:pStyle w:val="ListParagraph"/>
        <w:numPr>
          <w:ilvl w:val="0"/>
          <w:numId w:val="50"/>
        </w:numPr>
        <w:spacing w:after="220"/>
        <w:ind w:left="0" w:firstLine="0"/>
        <w:rPr>
          <w:lang w:val="ru-RU"/>
        </w:rPr>
      </w:pPr>
      <w:r w:rsidRPr="008C5533">
        <w:rPr>
          <w:lang w:val="ru-RU"/>
        </w:rPr>
        <w:t>В ответ на просьбу Испанского ведомства по патентам и товарным знакам (</w:t>
      </w:r>
      <w:r w:rsidRPr="00420447">
        <w:t>SPTO</w:t>
      </w:r>
      <w:r w:rsidRPr="008C5533">
        <w:rPr>
          <w:lang w:val="ru-RU"/>
        </w:rPr>
        <w:t>) Международное бюро провело в Мадриде (Испания) в июне 2016</w:t>
      </w:r>
      <w:r w:rsidRPr="004E48A6">
        <w:t> </w:t>
      </w:r>
      <w:r w:rsidRPr="008C5533">
        <w:rPr>
          <w:lang w:val="ru-RU"/>
        </w:rPr>
        <w:t xml:space="preserve">г. практикум по вопросам применения стандартов ВОИС, в частности стандарта ВОИС </w:t>
      </w:r>
      <w:r w:rsidRPr="00420447">
        <w:t>ST</w:t>
      </w:r>
      <w:r w:rsidRPr="008C5533">
        <w:rPr>
          <w:lang w:val="ru-RU"/>
        </w:rPr>
        <w:t xml:space="preserve">.96, призванный помочь </w:t>
      </w:r>
      <w:r>
        <w:t>SPTO</w:t>
      </w:r>
      <w:r w:rsidRPr="008C5533">
        <w:rPr>
          <w:lang w:val="ru-RU"/>
        </w:rPr>
        <w:t xml:space="preserve"> в разработке новой информационной (</w:t>
      </w:r>
      <w:r w:rsidRPr="00420447">
        <w:t>IT</w:t>
      </w:r>
      <w:r w:rsidRPr="008C5533">
        <w:rPr>
          <w:lang w:val="ru-RU"/>
        </w:rPr>
        <w:t xml:space="preserve">-) системы на основе стандарта </w:t>
      </w:r>
      <w:r w:rsidRPr="00420447">
        <w:t>ST</w:t>
      </w:r>
      <w:r w:rsidRPr="008C5533">
        <w:rPr>
          <w:lang w:val="ru-RU"/>
        </w:rPr>
        <w:t>.96.</w:t>
      </w:r>
    </w:p>
    <w:p w:rsidR="00751A56" w:rsidRPr="008C5533" w:rsidRDefault="00751A56" w:rsidP="00751A56">
      <w:pPr>
        <w:pStyle w:val="ListParagraph"/>
        <w:numPr>
          <w:ilvl w:val="0"/>
          <w:numId w:val="50"/>
        </w:numPr>
        <w:spacing w:after="220"/>
        <w:ind w:left="0" w:firstLine="0"/>
        <w:rPr>
          <w:lang w:val="ru-RU"/>
        </w:rPr>
      </w:pPr>
      <w:r w:rsidRPr="008C5533">
        <w:rPr>
          <w:lang w:val="ru-RU"/>
        </w:rPr>
        <w:lastRenderedPageBreak/>
        <w:t>Кроме того, на протяжении 2016</w:t>
      </w:r>
      <w:r w:rsidRPr="004E48A6">
        <w:t> </w:t>
      </w:r>
      <w:r w:rsidRPr="008C5533">
        <w:rPr>
          <w:lang w:val="ru-RU"/>
        </w:rPr>
        <w:t>г. Международное бюро оказывало ряду ВПС техническую консультационную помощь по каналам электронной почты, в формате онлайн-конференций или личных встреч, призванную поддержать их усилия по использованию стандартов ВОИС.</w:t>
      </w:r>
    </w:p>
    <w:p w:rsidR="00751A56" w:rsidRPr="00D02ACA" w:rsidRDefault="00751A56" w:rsidP="00751A56">
      <w:pPr>
        <w:pStyle w:val="Heading2"/>
        <w:rPr>
          <w:lang w:val="ru-RU"/>
        </w:rPr>
      </w:pPr>
      <w:r>
        <w:rPr>
          <w:lang w:val="ru-RU"/>
        </w:rPr>
        <w:t>техническая</w:t>
      </w:r>
      <w:r w:rsidRPr="00D02ACA">
        <w:rPr>
          <w:lang w:val="ru-RU"/>
        </w:rPr>
        <w:t xml:space="preserve"> </w:t>
      </w:r>
      <w:r>
        <w:rPr>
          <w:lang w:val="ru-RU"/>
        </w:rPr>
        <w:t>помощь, основанная на использовании стандартов ВОИС, в создании инфраструктуры в учреждениях ПС</w:t>
      </w:r>
    </w:p>
    <w:p w:rsidR="008C5533" w:rsidRDefault="00751A56" w:rsidP="008C5533">
      <w:pPr>
        <w:pStyle w:val="ONUME"/>
        <w:numPr>
          <w:ilvl w:val="0"/>
          <w:numId w:val="50"/>
        </w:numPr>
        <w:ind w:left="0" w:firstLine="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</w:t>
      </w:r>
      <w:r w:rsidRPr="00580BD9">
        <w:rPr>
          <w:rFonts w:eastAsia="MS Mincho"/>
          <w:szCs w:val="22"/>
          <w:lang w:val="ru-RU" w:eastAsia="ja-JP"/>
        </w:rPr>
        <w:t>рограмма</w:t>
      </w:r>
      <w:r>
        <w:rPr>
          <w:rFonts w:eastAsia="MS Mincho"/>
          <w:szCs w:val="22"/>
          <w:lang w:val="ru-RU" w:eastAsia="ja-JP"/>
        </w:rPr>
        <w:t> </w:t>
      </w:r>
      <w:r w:rsidRPr="00580BD9">
        <w:rPr>
          <w:rFonts w:eastAsia="MS Mincho"/>
          <w:szCs w:val="22"/>
          <w:lang w:val="ru-RU" w:eastAsia="ja-JP"/>
        </w:rPr>
        <w:t xml:space="preserve">15 призвана усовершенствовать </w:t>
      </w:r>
      <w:r>
        <w:rPr>
          <w:rFonts w:eastAsia="MS Mincho"/>
          <w:szCs w:val="22"/>
          <w:lang w:val="ru-RU" w:eastAsia="ja-JP"/>
        </w:rPr>
        <w:t xml:space="preserve">оперативные </w:t>
      </w:r>
      <w:r w:rsidRPr="00580BD9">
        <w:rPr>
          <w:rFonts w:eastAsia="MS Mincho"/>
          <w:szCs w:val="22"/>
          <w:lang w:val="ru-RU" w:eastAsia="ja-JP"/>
        </w:rPr>
        <w:t xml:space="preserve">системы и техническую инфраструктуру национальных и региональных </w:t>
      </w:r>
      <w:r>
        <w:rPr>
          <w:rFonts w:eastAsia="MS Mincho"/>
          <w:szCs w:val="22"/>
          <w:lang w:val="ru-RU" w:eastAsia="ja-JP"/>
        </w:rPr>
        <w:t>В</w:t>
      </w:r>
      <w:r w:rsidRPr="00580BD9">
        <w:rPr>
          <w:rFonts w:eastAsia="MS Mincho"/>
          <w:szCs w:val="22"/>
          <w:lang w:val="ru-RU" w:eastAsia="ja-JP"/>
        </w:rPr>
        <w:t>ПС, что позволит им предоставлять своим партнерам</w:t>
      </w:r>
      <w:r w:rsidRPr="00865F04">
        <w:rPr>
          <w:rFonts w:eastAsia="MS Mincho"/>
          <w:szCs w:val="22"/>
          <w:lang w:val="ru-RU" w:eastAsia="ja-JP"/>
        </w:rPr>
        <w:t xml:space="preserve"> </w:t>
      </w:r>
      <w:r w:rsidRPr="00580BD9">
        <w:rPr>
          <w:rFonts w:eastAsia="MS Mincho"/>
          <w:szCs w:val="22"/>
          <w:lang w:val="ru-RU" w:eastAsia="ja-JP"/>
        </w:rPr>
        <w:t xml:space="preserve">более экономичные и качественные услуги. 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</w:t>
      </w:r>
      <w:r>
        <w:rPr>
          <w:rFonts w:eastAsia="MS Mincho"/>
          <w:szCs w:val="22"/>
          <w:lang w:val="ru-RU" w:eastAsia="ja-JP"/>
        </w:rPr>
        <w:t>ВПС</w:t>
      </w:r>
      <w:r w:rsidRPr="00580BD9">
        <w:rPr>
          <w:rFonts w:eastAsia="MS Mincho"/>
          <w:szCs w:val="22"/>
          <w:lang w:val="ru-RU" w:eastAsia="ja-JP"/>
        </w:rPr>
        <w:t xml:space="preserve"> и учреждений.  В контексте этой программы оказываются следующие услуги: </w:t>
      </w:r>
      <w:r>
        <w:rPr>
          <w:rFonts w:eastAsia="MS Mincho"/>
          <w:szCs w:val="22"/>
          <w:lang w:val="ru-RU" w:eastAsia="ja-JP"/>
        </w:rPr>
        <w:t xml:space="preserve"> </w:t>
      </w:r>
      <w:r w:rsidRPr="00580BD9">
        <w:rPr>
          <w:rFonts w:eastAsia="MS Mincho"/>
          <w:szCs w:val="22"/>
          <w:lang w:val="ru-RU" w:eastAsia="ja-JP"/>
        </w:rPr>
        <w:t xml:space="preserve">консультирование по техническим вопросам, оценка коммерческих потребностей, определение объема проектных работ и их планирование, анализ бизнес-процесса, постоянная разработка и внедрение индивидуальных коммерческих решений в области управления правами ПС и обмена приоритетными документами, а также инструментов поиска и результатов экспертизы; создание баз данных ПС, помощь в оцифровке данных о ПС и подготовка материалов для публикации в сети и электронного обмена информацией, образовательные программы и передача знаний специалистам из учреждений ПС и поддержка систем, предоставленных ВОИС.  </w:t>
      </w:r>
      <w:r w:rsidRPr="006F4A06">
        <w:rPr>
          <w:rFonts w:eastAsia="MS Mincho"/>
          <w:szCs w:val="22"/>
          <w:lang w:val="ru-RU" w:eastAsia="ja-JP"/>
        </w:rPr>
        <w:t xml:space="preserve">При оказании такой помощи </w:t>
      </w:r>
      <w:r>
        <w:rPr>
          <w:rFonts w:eastAsia="MS Mincho"/>
          <w:szCs w:val="22"/>
          <w:lang w:val="ru-RU" w:eastAsia="ja-JP"/>
        </w:rPr>
        <w:t>по мере возможности</w:t>
      </w:r>
      <w:r w:rsidRPr="006F4A06">
        <w:rPr>
          <w:rFonts w:eastAsia="MS Mincho"/>
          <w:szCs w:val="22"/>
          <w:lang w:val="ru-RU" w:eastAsia="ja-JP"/>
        </w:rPr>
        <w:t xml:space="preserve"> учитываются стандарты ВОИС, касающиеся данных и информации о ПС.  Значительная часть программных мероприятий осуществляется в форме профессиональной подготовки на местах, программ наставничества и региональных обучающих семинаров-практикумов, которые играют важнейшую роль с точки зрения достижения желаемых результатов.</w:t>
      </w:r>
    </w:p>
    <w:p w:rsidR="00751A56" w:rsidRPr="008C5533" w:rsidRDefault="00751A56" w:rsidP="008C5533">
      <w:pPr>
        <w:pStyle w:val="ONUME"/>
        <w:numPr>
          <w:ilvl w:val="0"/>
          <w:numId w:val="50"/>
        </w:numPr>
        <w:ind w:left="0" w:firstLine="0"/>
        <w:rPr>
          <w:rFonts w:eastAsia="MS Mincho"/>
          <w:szCs w:val="22"/>
          <w:lang w:val="ru-RU" w:eastAsia="ja-JP"/>
        </w:rPr>
      </w:pPr>
      <w:r w:rsidRPr="008C5533">
        <w:rPr>
          <w:lang w:val="ru-RU" w:eastAsia="ja-JP"/>
        </w:rPr>
        <w:t>В рамках данной программы в 2016</w:t>
      </w:r>
      <w:r w:rsidRPr="0076624C">
        <w:rPr>
          <w:lang w:eastAsia="ja-JP"/>
        </w:rPr>
        <w:t> </w:t>
      </w:r>
      <w:r w:rsidRPr="008C5533">
        <w:rPr>
          <w:lang w:val="ru-RU" w:eastAsia="ja-JP"/>
        </w:rPr>
        <w:t>г. были проведены мероприятия с участием 85 ВПС, включая 15 региональных или субрегиональных обучающих семинаров-практикумов.  По состоянию на конец 2016</w:t>
      </w:r>
      <w:r w:rsidRPr="0076624C">
        <w:rPr>
          <w:lang w:eastAsia="ja-JP"/>
        </w:rPr>
        <w:t> </w:t>
      </w:r>
      <w:r w:rsidRPr="008C5533">
        <w:rPr>
          <w:lang w:val="ru-RU" w:eastAsia="ja-JP"/>
        </w:rPr>
        <w:t>г. 81</w:t>
      </w:r>
      <w:r w:rsidRPr="0076624C">
        <w:rPr>
          <w:lang w:eastAsia="ja-JP"/>
        </w:rPr>
        <w:t> </w:t>
      </w:r>
      <w:r w:rsidRPr="008C5533">
        <w:rPr>
          <w:lang w:val="ru-RU" w:eastAsia="ja-JP"/>
        </w:rPr>
        <w:t xml:space="preserve">ВПС развивающих стран во всех регионах мира активно использовали для управления правами ПС деловые решения ВОИС с интегрированными в них стандартами Организации.  В программе на текущий двухлетний период основной акцент сделан на повышение уровня обслуживания ВПС путем оказания им помощи в расширении круга онлайн-услуг, связанных с подачей заявок и распространением информации о ПС.  Дополнительная информация размещена на веб-странице программы технической помощи ВОИС для ВПС по адресу: </w:t>
      </w:r>
      <w:r w:rsidR="003B021B">
        <w:fldChar w:fldCharType="begin"/>
      </w:r>
      <w:r w:rsidR="003B021B" w:rsidRPr="00941D0F">
        <w:rPr>
          <w:lang w:val="ru-RU"/>
        </w:rPr>
        <w:instrText xml:space="preserve"> </w:instrText>
      </w:r>
      <w:r w:rsidR="003B021B">
        <w:instrText>HYPERLINK</w:instrText>
      </w:r>
      <w:r w:rsidR="003B021B" w:rsidRPr="00941D0F">
        <w:rPr>
          <w:lang w:val="ru-RU"/>
        </w:rPr>
        <w:instrText xml:space="preserve"> "</w:instrText>
      </w:r>
      <w:r w:rsidR="003B021B">
        <w:instrText>http</w:instrText>
      </w:r>
      <w:r w:rsidR="003B021B" w:rsidRPr="00941D0F">
        <w:rPr>
          <w:lang w:val="ru-RU"/>
        </w:rPr>
        <w:instrText>://</w:instrText>
      </w:r>
      <w:r w:rsidR="003B021B">
        <w:instrText>www</w:instrText>
      </w:r>
      <w:r w:rsidR="003B021B" w:rsidRPr="00941D0F">
        <w:rPr>
          <w:lang w:val="ru-RU"/>
        </w:rPr>
        <w:instrText>.</w:instrText>
      </w:r>
      <w:r w:rsidR="003B021B">
        <w:instrText>wipo</w:instrText>
      </w:r>
      <w:r w:rsidR="003B021B" w:rsidRPr="00941D0F">
        <w:rPr>
          <w:lang w:val="ru-RU"/>
        </w:rPr>
        <w:instrText>.</w:instrText>
      </w:r>
      <w:r w:rsidR="003B021B">
        <w:instrText>int</w:instrText>
      </w:r>
      <w:r w:rsidR="003B021B" w:rsidRPr="00941D0F">
        <w:rPr>
          <w:lang w:val="ru-RU"/>
        </w:rPr>
        <w:instrText>/</w:instrText>
      </w:r>
      <w:r w:rsidR="003B021B">
        <w:instrText>global</w:instrText>
      </w:r>
      <w:r w:rsidR="003B021B" w:rsidRPr="00941D0F">
        <w:rPr>
          <w:lang w:val="ru-RU"/>
        </w:rPr>
        <w:instrText>_</w:instrText>
      </w:r>
      <w:r w:rsidR="003B021B">
        <w:instrText>ip</w:instrText>
      </w:r>
      <w:r w:rsidR="003B021B" w:rsidRPr="00941D0F">
        <w:rPr>
          <w:lang w:val="ru-RU"/>
        </w:rPr>
        <w:instrText>/</w:instrText>
      </w:r>
      <w:r w:rsidR="003B021B">
        <w:instrText>ru</w:instrText>
      </w:r>
      <w:r w:rsidR="003B021B" w:rsidRPr="00941D0F">
        <w:rPr>
          <w:lang w:val="ru-RU"/>
        </w:rPr>
        <w:instrText>/</w:instrText>
      </w:r>
      <w:r w:rsidR="003B021B">
        <w:instrText>activities</w:instrText>
      </w:r>
      <w:r w:rsidR="003B021B" w:rsidRPr="00941D0F">
        <w:rPr>
          <w:lang w:val="ru-RU"/>
        </w:rPr>
        <w:instrText>/</w:instrText>
      </w:r>
      <w:r w:rsidR="003B021B">
        <w:instrText>technicalassistance</w:instrText>
      </w:r>
      <w:r w:rsidR="003B021B" w:rsidRPr="00941D0F">
        <w:rPr>
          <w:lang w:val="ru-RU"/>
        </w:rPr>
        <w:instrText xml:space="preserve">/" </w:instrText>
      </w:r>
      <w:r w:rsidR="003B021B">
        <w:fldChar w:fldCharType="separate"/>
      </w:r>
      <w:r w:rsidRPr="008C5533">
        <w:rPr>
          <w:rStyle w:val="Hyperlink"/>
          <w:lang w:val="en" w:eastAsia="ja-JP"/>
        </w:rPr>
        <w:t>http</w:t>
      </w:r>
      <w:r w:rsidRPr="008C5533">
        <w:rPr>
          <w:rStyle w:val="Hyperlink"/>
          <w:lang w:val="ru-RU" w:eastAsia="ja-JP"/>
        </w:rPr>
        <w:t>://</w:t>
      </w:r>
      <w:r w:rsidRPr="008C5533">
        <w:rPr>
          <w:rStyle w:val="Hyperlink"/>
          <w:lang w:val="en" w:eastAsia="ja-JP"/>
        </w:rPr>
        <w:t>www</w:t>
      </w:r>
      <w:r w:rsidRPr="008C5533">
        <w:rPr>
          <w:rStyle w:val="Hyperlink"/>
          <w:lang w:val="ru-RU" w:eastAsia="ja-JP"/>
        </w:rPr>
        <w:t>.</w:t>
      </w:r>
      <w:proofErr w:type="spellStart"/>
      <w:r w:rsidRPr="008C5533">
        <w:rPr>
          <w:rStyle w:val="Hyperlink"/>
          <w:lang w:val="en" w:eastAsia="ja-JP"/>
        </w:rPr>
        <w:t>wipo</w:t>
      </w:r>
      <w:proofErr w:type="spellEnd"/>
      <w:r w:rsidRPr="008C5533">
        <w:rPr>
          <w:rStyle w:val="Hyperlink"/>
          <w:lang w:val="ru-RU" w:eastAsia="ja-JP"/>
        </w:rPr>
        <w:t>.</w:t>
      </w:r>
      <w:proofErr w:type="spellStart"/>
      <w:r w:rsidRPr="008C5533">
        <w:rPr>
          <w:rStyle w:val="Hyperlink"/>
          <w:lang w:val="en" w:eastAsia="ja-JP"/>
        </w:rPr>
        <w:t>int</w:t>
      </w:r>
      <w:proofErr w:type="spellEnd"/>
      <w:r w:rsidRPr="008C5533">
        <w:rPr>
          <w:rStyle w:val="Hyperlink"/>
          <w:lang w:val="ru-RU" w:eastAsia="ja-JP"/>
        </w:rPr>
        <w:t>/</w:t>
      </w:r>
      <w:r w:rsidRPr="008C5533">
        <w:rPr>
          <w:rStyle w:val="Hyperlink"/>
          <w:lang w:val="en" w:eastAsia="ja-JP"/>
        </w:rPr>
        <w:t>global</w:t>
      </w:r>
      <w:r w:rsidRPr="008C5533">
        <w:rPr>
          <w:rStyle w:val="Hyperlink"/>
          <w:lang w:val="ru-RU" w:eastAsia="ja-JP"/>
        </w:rPr>
        <w:t>_</w:t>
      </w:r>
      <w:proofErr w:type="spellStart"/>
      <w:r w:rsidRPr="008C5533">
        <w:rPr>
          <w:rStyle w:val="Hyperlink"/>
          <w:lang w:val="en" w:eastAsia="ja-JP"/>
        </w:rPr>
        <w:t>ip</w:t>
      </w:r>
      <w:proofErr w:type="spellEnd"/>
      <w:r w:rsidRPr="008C5533">
        <w:rPr>
          <w:rStyle w:val="Hyperlink"/>
          <w:lang w:val="ru-RU" w:eastAsia="ja-JP"/>
        </w:rPr>
        <w:t>/</w:t>
      </w:r>
      <w:proofErr w:type="spellStart"/>
      <w:r w:rsidRPr="00CF6936">
        <w:rPr>
          <w:rStyle w:val="Hyperlink"/>
          <w:lang w:eastAsia="ja-JP"/>
        </w:rPr>
        <w:t>ru</w:t>
      </w:r>
      <w:proofErr w:type="spellEnd"/>
      <w:r w:rsidRPr="008C5533">
        <w:rPr>
          <w:rStyle w:val="Hyperlink"/>
          <w:lang w:val="ru-RU" w:eastAsia="ja-JP"/>
        </w:rPr>
        <w:t>/</w:t>
      </w:r>
      <w:r w:rsidRPr="008C5533">
        <w:rPr>
          <w:rStyle w:val="Hyperlink"/>
          <w:lang w:val="en" w:eastAsia="ja-JP"/>
        </w:rPr>
        <w:t>activities</w:t>
      </w:r>
      <w:r w:rsidRPr="008C5533">
        <w:rPr>
          <w:rStyle w:val="Hyperlink"/>
          <w:lang w:val="ru-RU" w:eastAsia="ja-JP"/>
        </w:rPr>
        <w:t>/</w:t>
      </w:r>
      <w:proofErr w:type="spellStart"/>
      <w:r w:rsidRPr="008C5533">
        <w:rPr>
          <w:rStyle w:val="Hyperlink"/>
          <w:lang w:val="en" w:eastAsia="ja-JP"/>
        </w:rPr>
        <w:t>technicalassistance</w:t>
      </w:r>
      <w:proofErr w:type="spellEnd"/>
      <w:r w:rsidRPr="008C5533">
        <w:rPr>
          <w:rStyle w:val="Hyperlink"/>
          <w:lang w:val="ru-RU" w:eastAsia="ja-JP"/>
        </w:rPr>
        <w:t>/</w:t>
      </w:r>
      <w:r w:rsidR="003B021B">
        <w:rPr>
          <w:rStyle w:val="Hyperlink"/>
          <w:lang w:val="ru-RU" w:eastAsia="ja-JP"/>
        </w:rPr>
        <w:fldChar w:fldCharType="end"/>
      </w:r>
      <w:r w:rsidRPr="008C5533">
        <w:rPr>
          <w:lang w:val="ru-RU"/>
        </w:rPr>
        <w:t>.</w:t>
      </w:r>
    </w:p>
    <w:p w:rsidR="00751A56" w:rsidRPr="00006626" w:rsidRDefault="00751A56" w:rsidP="00751A56">
      <w:pPr>
        <w:pStyle w:val="Heading2"/>
        <w:rPr>
          <w:lang w:val="ru-RU"/>
        </w:rPr>
      </w:pPr>
      <w:r w:rsidRPr="00006626">
        <w:rPr>
          <w:caps w:val="0"/>
          <w:lang w:val="ru-RU"/>
        </w:rPr>
        <w:t>ПОВЫШЕНИЕ КОМПЕТЕНТНОСТИ СОТРУДНИКОВ И ЭКСПЕРТОВ ВЕДОМСТВ ПС В ОБЛАСТИ ИСПОЛЬЗОВАНИЯ МЕЖДУНАРОДНЫХ ИНСТРУМЕНТОВ</w:t>
      </w:r>
    </w:p>
    <w:p w:rsidR="00751A56" w:rsidRPr="00CE307F" w:rsidRDefault="00751A56" w:rsidP="008C5533">
      <w:pPr>
        <w:pStyle w:val="ONUME"/>
        <w:numPr>
          <w:ilvl w:val="0"/>
          <w:numId w:val="50"/>
        </w:numPr>
        <w:ind w:left="0" w:firstLine="0"/>
        <w:rPr>
          <w:rFonts w:eastAsia="MS Mincho"/>
          <w:szCs w:val="22"/>
          <w:lang w:val="ru-RU" w:eastAsia="ja-JP"/>
        </w:rPr>
      </w:pPr>
      <w:r w:rsidRPr="00CE307F">
        <w:rPr>
          <w:rFonts w:eastAsia="MS Mincho"/>
          <w:szCs w:val="22"/>
          <w:lang w:val="ru-RU" w:eastAsia="ja-JP"/>
        </w:rPr>
        <w:t>В 201</w:t>
      </w:r>
      <w:r>
        <w:rPr>
          <w:rFonts w:eastAsia="MS Mincho"/>
          <w:szCs w:val="22"/>
          <w:lang w:val="ru-RU" w:eastAsia="ja-JP"/>
        </w:rPr>
        <w:t>6 </w:t>
      </w:r>
      <w:r w:rsidRPr="00CE307F">
        <w:rPr>
          <w:rFonts w:eastAsia="MS Mincho"/>
          <w:szCs w:val="22"/>
          <w:lang w:val="ru-RU" w:eastAsia="ja-JP"/>
        </w:rPr>
        <w:t xml:space="preserve">г. по запросу были проведены </w:t>
      </w:r>
      <w:r>
        <w:rPr>
          <w:rFonts w:eastAsia="MS Mincho"/>
          <w:szCs w:val="22"/>
          <w:lang w:val="ru-RU" w:eastAsia="ja-JP"/>
        </w:rPr>
        <w:t xml:space="preserve">следующие </w:t>
      </w:r>
      <w:r w:rsidRPr="00CE307F">
        <w:rPr>
          <w:rFonts w:eastAsia="MS Mincho"/>
          <w:szCs w:val="22"/>
          <w:lang w:val="ru-RU" w:eastAsia="ja-JP"/>
        </w:rPr>
        <w:t>программы обучения и семинары для сотрудников и экспертов ведомств ПС, посвященные использованию международн</w:t>
      </w:r>
      <w:r>
        <w:rPr>
          <w:rFonts w:eastAsia="MS Mincho"/>
          <w:szCs w:val="22"/>
          <w:lang w:val="ru-RU" w:eastAsia="ja-JP"/>
        </w:rPr>
        <w:t xml:space="preserve">ых систем </w:t>
      </w:r>
      <w:r w:rsidRPr="00CE307F">
        <w:rPr>
          <w:rFonts w:eastAsia="MS Mincho"/>
          <w:szCs w:val="22"/>
          <w:lang w:val="ru-RU" w:eastAsia="ja-JP"/>
        </w:rPr>
        <w:t>классификации.  В рамках этих мероприятий участникам рассказали о</w:t>
      </w:r>
      <w:r>
        <w:rPr>
          <w:rFonts w:eastAsia="MS Mincho"/>
          <w:szCs w:val="22"/>
          <w:lang w:val="ru-RU" w:eastAsia="ja-JP"/>
        </w:rPr>
        <w:t>б актуальности</w:t>
      </w:r>
      <w:r w:rsidRPr="00CE307F">
        <w:rPr>
          <w:rFonts w:eastAsia="MS Mincho"/>
          <w:szCs w:val="22"/>
          <w:lang w:val="ru-RU" w:eastAsia="ja-JP"/>
        </w:rPr>
        <w:t xml:space="preserve"> соответствующих стандартов ВОИС.</w:t>
      </w:r>
    </w:p>
    <w:p w:rsidR="00751A56" w:rsidRPr="00DC1502" w:rsidRDefault="00751A56" w:rsidP="00751A56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практикум по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Венской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классификации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для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экспертов в области товарных знаков</w:t>
      </w:r>
      <w:r w:rsidRPr="00DC1502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Кувейт</w:t>
      </w:r>
      <w:r w:rsidRPr="00DC1502">
        <w:rPr>
          <w:rFonts w:eastAsia="MS Mincho"/>
          <w:szCs w:val="22"/>
          <w:lang w:val="ru-RU" w:eastAsia="ja-JP"/>
        </w:rPr>
        <w:t xml:space="preserve">, 6 </w:t>
      </w:r>
      <w:r>
        <w:rPr>
          <w:rFonts w:eastAsia="MS Mincho"/>
          <w:szCs w:val="22"/>
          <w:lang w:val="ru-RU" w:eastAsia="ja-JP"/>
        </w:rPr>
        <w:t>и</w:t>
      </w:r>
      <w:r w:rsidRPr="00DC1502">
        <w:rPr>
          <w:rFonts w:eastAsia="MS Mincho"/>
          <w:szCs w:val="22"/>
          <w:lang w:val="ru-RU" w:eastAsia="ja-JP"/>
        </w:rPr>
        <w:t xml:space="preserve"> 7</w:t>
      </w:r>
      <w:r>
        <w:rPr>
          <w:rFonts w:eastAsia="MS Mincho"/>
          <w:szCs w:val="22"/>
          <w:lang w:val="ru-RU" w:eastAsia="ja-JP"/>
        </w:rPr>
        <w:t> марта</w:t>
      </w:r>
      <w:r w:rsidRPr="00DC1502">
        <w:rPr>
          <w:rFonts w:eastAsia="MS Mincho"/>
          <w:szCs w:val="22"/>
          <w:lang w:val="ru-RU" w:eastAsia="ja-JP"/>
        </w:rPr>
        <w:t xml:space="preserve"> 2016</w:t>
      </w:r>
      <w:r>
        <w:rPr>
          <w:rFonts w:eastAsia="MS Mincho"/>
          <w:szCs w:val="22"/>
          <w:lang w:val="ru-RU" w:eastAsia="ja-JP"/>
        </w:rPr>
        <w:t> г.</w:t>
      </w:r>
      <w:r w:rsidRPr="00DC1502">
        <w:rPr>
          <w:rFonts w:eastAsia="MS Mincho"/>
          <w:szCs w:val="22"/>
          <w:lang w:val="ru-RU" w:eastAsia="ja-JP"/>
        </w:rPr>
        <w:t>;</w:t>
      </w:r>
    </w:p>
    <w:p w:rsidR="00751A56" w:rsidRPr="00DC1502" w:rsidRDefault="00751A56" w:rsidP="00751A56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практикум</w:t>
      </w:r>
      <w:r w:rsidRPr="00DC1502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 Ниццкой и Венской классификациям для экспертов в области товарных знаков</w:t>
      </w:r>
      <w:r w:rsidRPr="00DC1502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Доха</w:t>
      </w:r>
      <w:r w:rsidRPr="00DC1502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Катар</w:t>
      </w:r>
      <w:r w:rsidRPr="00DC1502">
        <w:rPr>
          <w:rFonts w:eastAsia="MS Mincho"/>
          <w:szCs w:val="22"/>
          <w:lang w:val="ru-RU" w:eastAsia="ja-JP"/>
        </w:rPr>
        <w:t>, 28</w:t>
      </w:r>
      <w:r>
        <w:rPr>
          <w:rFonts w:eastAsia="MS Mincho"/>
          <w:szCs w:val="22"/>
          <w:lang w:val="ru-RU" w:eastAsia="ja-JP"/>
        </w:rPr>
        <w:t>–</w:t>
      </w:r>
      <w:r w:rsidRPr="00DC1502">
        <w:rPr>
          <w:rFonts w:eastAsia="MS Mincho"/>
          <w:szCs w:val="22"/>
          <w:lang w:val="ru-RU" w:eastAsia="ja-JP"/>
        </w:rPr>
        <w:t>31</w:t>
      </w:r>
      <w:r>
        <w:rPr>
          <w:rFonts w:eastAsia="MS Mincho"/>
          <w:szCs w:val="22"/>
          <w:lang w:val="fr-CH" w:eastAsia="ja-JP"/>
        </w:rPr>
        <w:t> </w:t>
      </w:r>
      <w:r>
        <w:rPr>
          <w:rFonts w:eastAsia="MS Mincho"/>
          <w:szCs w:val="22"/>
          <w:lang w:val="ru-RU" w:eastAsia="ja-JP"/>
        </w:rPr>
        <w:t>марта</w:t>
      </w:r>
      <w:r w:rsidRPr="00DC1502">
        <w:rPr>
          <w:rFonts w:eastAsia="MS Mincho"/>
          <w:szCs w:val="22"/>
          <w:lang w:val="ru-RU" w:eastAsia="ja-JP"/>
        </w:rPr>
        <w:t xml:space="preserve"> 2016</w:t>
      </w:r>
      <w:r>
        <w:rPr>
          <w:rFonts w:eastAsia="MS Mincho"/>
          <w:szCs w:val="22"/>
          <w:lang w:val="ru-RU" w:eastAsia="ja-JP"/>
        </w:rPr>
        <w:t> г.</w:t>
      </w:r>
      <w:r w:rsidRPr="00DC1502">
        <w:rPr>
          <w:rFonts w:eastAsia="MS Mincho"/>
          <w:szCs w:val="22"/>
          <w:lang w:val="ru-RU" w:eastAsia="ja-JP"/>
        </w:rPr>
        <w:t>;</w:t>
      </w:r>
    </w:p>
    <w:p w:rsidR="00751A56" w:rsidRPr="00DC1502" w:rsidRDefault="00751A56" w:rsidP="00751A56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практикум по Венской классификации для экспертов в области промышленных образцов Марокканского ведомства ИС, видеоконференция</w:t>
      </w:r>
      <w:r w:rsidRPr="00DC1502">
        <w:rPr>
          <w:rFonts w:eastAsia="MS Mincho"/>
          <w:szCs w:val="22"/>
          <w:lang w:val="ru-RU" w:eastAsia="ja-JP"/>
        </w:rPr>
        <w:t xml:space="preserve">, 21 </w:t>
      </w:r>
      <w:r>
        <w:rPr>
          <w:rFonts w:eastAsia="MS Mincho"/>
          <w:szCs w:val="22"/>
          <w:lang w:val="ru-RU" w:eastAsia="ja-JP"/>
        </w:rPr>
        <w:t>и</w:t>
      </w:r>
      <w:r w:rsidRPr="00DC1502">
        <w:rPr>
          <w:rFonts w:eastAsia="MS Mincho"/>
          <w:szCs w:val="22"/>
          <w:lang w:val="ru-RU" w:eastAsia="ja-JP"/>
        </w:rPr>
        <w:t xml:space="preserve"> 22</w:t>
      </w:r>
      <w:r>
        <w:rPr>
          <w:rFonts w:eastAsia="MS Mincho"/>
          <w:szCs w:val="22"/>
          <w:lang w:val="ru-RU" w:eastAsia="ja-JP"/>
        </w:rPr>
        <w:t> ноября</w:t>
      </w:r>
      <w:r w:rsidRPr="00DC1502">
        <w:rPr>
          <w:rFonts w:eastAsia="MS Mincho"/>
          <w:szCs w:val="22"/>
          <w:lang w:val="ru-RU" w:eastAsia="ja-JP"/>
        </w:rPr>
        <w:t xml:space="preserve"> 2016</w:t>
      </w:r>
      <w:r>
        <w:rPr>
          <w:rFonts w:eastAsia="MS Mincho"/>
          <w:szCs w:val="22"/>
          <w:lang w:val="ru-RU" w:eastAsia="ja-JP"/>
        </w:rPr>
        <w:t> г.</w:t>
      </w:r>
      <w:r w:rsidRPr="00DC1502">
        <w:rPr>
          <w:rFonts w:eastAsia="MS Mincho"/>
          <w:szCs w:val="22"/>
          <w:lang w:val="ru-RU" w:eastAsia="ja-JP"/>
        </w:rPr>
        <w:t xml:space="preserve">;  </w:t>
      </w:r>
      <w:r>
        <w:rPr>
          <w:rFonts w:eastAsia="MS Mincho"/>
          <w:szCs w:val="22"/>
          <w:lang w:val="ru-RU" w:eastAsia="ja-JP"/>
        </w:rPr>
        <w:t>и</w:t>
      </w:r>
    </w:p>
    <w:p w:rsidR="00751A56" w:rsidRPr="002810A8" w:rsidRDefault="00751A56" w:rsidP="00751A56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lastRenderedPageBreak/>
        <w:t>семинар</w:t>
      </w:r>
      <w:r w:rsidRPr="002810A8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практикум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Международной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патентной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классификации</w:t>
      </w:r>
      <w:r w:rsidRPr="002810A8">
        <w:rPr>
          <w:rFonts w:eastAsia="MS Mincho"/>
          <w:szCs w:val="22"/>
          <w:lang w:val="ru-RU" w:eastAsia="ja-JP"/>
        </w:rPr>
        <w:t xml:space="preserve"> (</w:t>
      </w:r>
      <w:r>
        <w:rPr>
          <w:rFonts w:eastAsia="MS Mincho"/>
          <w:szCs w:val="22"/>
          <w:lang w:val="ru-RU" w:eastAsia="ja-JP"/>
        </w:rPr>
        <w:t>МПК</w:t>
      </w:r>
      <w:r w:rsidRPr="002810A8">
        <w:rPr>
          <w:rFonts w:eastAsia="MS Mincho"/>
          <w:szCs w:val="22"/>
          <w:lang w:val="ru-RU" w:eastAsia="ja-JP"/>
        </w:rPr>
        <w:t xml:space="preserve">) </w:t>
      </w:r>
      <w:r>
        <w:rPr>
          <w:rFonts w:eastAsia="MS Mincho"/>
          <w:szCs w:val="22"/>
          <w:lang w:val="ru-RU" w:eastAsia="ja-JP"/>
        </w:rPr>
        <w:t>для</w:t>
      </w:r>
      <w:r w:rsidRPr="002810A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Генерального директората по вопросам прав интеллектуальной собственности</w:t>
      </w:r>
      <w:r w:rsidRPr="002810A8">
        <w:rPr>
          <w:rFonts w:eastAsia="MS Mincho"/>
          <w:szCs w:val="22"/>
          <w:lang w:val="ru-RU" w:eastAsia="ja-JP"/>
        </w:rPr>
        <w:t xml:space="preserve"> (</w:t>
      </w:r>
      <w:r>
        <w:rPr>
          <w:rFonts w:eastAsia="MS Mincho"/>
          <w:szCs w:val="22"/>
          <w:lang w:val="en" w:eastAsia="ja-JP"/>
        </w:rPr>
        <w:t>DGIP</w:t>
      </w:r>
      <w:r w:rsidRPr="002810A8">
        <w:rPr>
          <w:rFonts w:eastAsia="MS Mincho"/>
          <w:szCs w:val="22"/>
          <w:lang w:val="ru-RU" w:eastAsia="ja-JP"/>
        </w:rPr>
        <w:t xml:space="preserve">), </w:t>
      </w:r>
      <w:r>
        <w:rPr>
          <w:rFonts w:eastAsia="MS Mincho"/>
          <w:szCs w:val="22"/>
          <w:lang w:val="ru-RU" w:eastAsia="ja-JP"/>
        </w:rPr>
        <w:t>Джакарта</w:t>
      </w:r>
      <w:r w:rsidRPr="002810A8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Индонезия</w:t>
      </w:r>
      <w:r w:rsidRPr="002810A8">
        <w:rPr>
          <w:rFonts w:eastAsia="MS Mincho"/>
          <w:szCs w:val="22"/>
          <w:lang w:val="ru-RU" w:eastAsia="ja-JP"/>
        </w:rPr>
        <w:t>, 6</w:t>
      </w:r>
      <w:r>
        <w:rPr>
          <w:rFonts w:eastAsia="MS Mincho"/>
          <w:szCs w:val="22"/>
          <w:lang w:val="ru-RU" w:eastAsia="ja-JP"/>
        </w:rPr>
        <w:t>–</w:t>
      </w:r>
      <w:r w:rsidRPr="002810A8">
        <w:rPr>
          <w:rFonts w:eastAsia="MS Mincho"/>
          <w:szCs w:val="22"/>
          <w:lang w:val="ru-RU" w:eastAsia="ja-JP"/>
        </w:rPr>
        <w:t>8</w:t>
      </w:r>
      <w:r>
        <w:rPr>
          <w:rFonts w:eastAsia="MS Mincho"/>
          <w:szCs w:val="22"/>
          <w:lang w:val="ru-RU" w:eastAsia="ja-JP"/>
        </w:rPr>
        <w:t xml:space="preserve"> декабря</w:t>
      </w:r>
      <w:r w:rsidRPr="002810A8">
        <w:rPr>
          <w:rFonts w:eastAsia="MS Mincho"/>
          <w:szCs w:val="22"/>
          <w:lang w:val="ru-RU" w:eastAsia="ja-JP"/>
        </w:rPr>
        <w:t xml:space="preserve"> 2016</w:t>
      </w:r>
      <w:r>
        <w:rPr>
          <w:rFonts w:eastAsia="MS Mincho"/>
          <w:szCs w:val="22"/>
          <w:lang w:val="ru-RU" w:eastAsia="ja-JP"/>
        </w:rPr>
        <w:t> г</w:t>
      </w:r>
      <w:r w:rsidRPr="002810A8">
        <w:rPr>
          <w:rFonts w:eastAsia="MS Mincho"/>
          <w:szCs w:val="22"/>
          <w:lang w:val="ru-RU" w:eastAsia="ja-JP"/>
        </w:rPr>
        <w:t>.</w:t>
      </w:r>
    </w:p>
    <w:p w:rsidR="00751A56" w:rsidRPr="00FC3408" w:rsidRDefault="00751A56" w:rsidP="00751A56">
      <w:pPr>
        <w:pStyle w:val="Heading2"/>
        <w:rPr>
          <w:lang w:val="ru-RU"/>
        </w:rPr>
      </w:pPr>
      <w:r>
        <w:rPr>
          <w:caps w:val="0"/>
          <w:lang w:val="ru-RU"/>
        </w:rPr>
        <w:t>ОБЕСПЕЧЕНИЕ ЛУЧШЕГО ПОНИМАНИЯ СТАНДАРТОВ ВОИС</w:t>
      </w:r>
    </w:p>
    <w:p w:rsidR="00751A56" w:rsidRPr="00FC3408" w:rsidRDefault="00751A56" w:rsidP="008C5533">
      <w:pPr>
        <w:pStyle w:val="ONUME"/>
        <w:numPr>
          <w:ilvl w:val="0"/>
          <w:numId w:val="50"/>
        </w:numPr>
        <w:ind w:left="0" w:firstLine="0"/>
        <w:rPr>
          <w:lang w:val="ru-RU" w:eastAsia="en-US"/>
        </w:rPr>
      </w:pPr>
      <w:r>
        <w:rPr>
          <w:lang w:val="ru-RU" w:eastAsia="en-US"/>
        </w:rPr>
        <w:t xml:space="preserve">Для лучшего </w:t>
      </w:r>
      <w:r w:rsidRPr="00FC3408">
        <w:rPr>
          <w:lang w:val="ru-RU" w:eastAsia="en-US"/>
        </w:rPr>
        <w:t xml:space="preserve">информирования развивающихся стран о стандартах </w:t>
      </w:r>
      <w:r>
        <w:rPr>
          <w:lang w:val="ru-RU" w:eastAsia="en-US"/>
        </w:rPr>
        <w:t>ВОИС</w:t>
      </w:r>
      <w:r w:rsidRPr="00FC3408">
        <w:rPr>
          <w:lang w:val="ru-RU" w:eastAsia="en-US"/>
        </w:rPr>
        <w:t xml:space="preserve"> и поддержки более широкого фактического участия представителей развивающихся стран в подготовке нов</w:t>
      </w:r>
      <w:r>
        <w:rPr>
          <w:lang w:val="ru-RU" w:eastAsia="en-US"/>
        </w:rPr>
        <w:t>ых или пересмотренных</w:t>
      </w:r>
      <w:r w:rsidRPr="00FC3408">
        <w:rPr>
          <w:lang w:val="ru-RU" w:eastAsia="en-US"/>
        </w:rPr>
        <w:t xml:space="preserve"> стандарт</w:t>
      </w:r>
      <w:r>
        <w:rPr>
          <w:lang w:val="ru-RU" w:eastAsia="en-US"/>
        </w:rPr>
        <w:t>ов</w:t>
      </w:r>
      <w:r w:rsidRPr="00FC3408">
        <w:rPr>
          <w:lang w:val="ru-RU" w:eastAsia="en-US"/>
        </w:rPr>
        <w:t xml:space="preserve"> ВОИС, согласно решению Генеральной Ассамблеи, принятому в октябре 2011</w:t>
      </w:r>
      <w:r>
        <w:rPr>
          <w:lang w:val="ru-RU" w:eastAsia="en-US"/>
        </w:rPr>
        <w:t> </w:t>
      </w:r>
      <w:r w:rsidRPr="00FC3408">
        <w:rPr>
          <w:lang w:val="ru-RU" w:eastAsia="en-US"/>
        </w:rPr>
        <w:t xml:space="preserve">г., Международное бюро финансировало участие в </w:t>
      </w:r>
      <w:r>
        <w:rPr>
          <w:lang w:val="ru-RU" w:eastAsia="en-US"/>
        </w:rPr>
        <w:t xml:space="preserve">четвертой возобновленной </w:t>
      </w:r>
      <w:r w:rsidRPr="00FC3408">
        <w:rPr>
          <w:lang w:val="ru-RU" w:eastAsia="en-US"/>
        </w:rPr>
        <w:t xml:space="preserve">сессии КСВ </w:t>
      </w:r>
      <w:r>
        <w:rPr>
          <w:lang w:val="ru-RU" w:eastAsia="en-US"/>
        </w:rPr>
        <w:t>представителей пят</w:t>
      </w:r>
      <w:r w:rsidRPr="00FC3408">
        <w:rPr>
          <w:lang w:val="ru-RU" w:eastAsia="en-US"/>
        </w:rPr>
        <w:t>и развивающихся</w:t>
      </w:r>
      <w:r>
        <w:rPr>
          <w:lang w:val="ru-RU" w:eastAsia="en-US"/>
        </w:rPr>
        <w:t xml:space="preserve"> или наименее развитых</w:t>
      </w:r>
      <w:r w:rsidRPr="00FC3408">
        <w:rPr>
          <w:lang w:val="ru-RU" w:eastAsia="en-US"/>
        </w:rPr>
        <w:t xml:space="preserve"> стран.</w:t>
      </w:r>
    </w:p>
    <w:p w:rsidR="00751A56" w:rsidRPr="0047160C" w:rsidRDefault="00751A56" w:rsidP="008C5533">
      <w:pPr>
        <w:pStyle w:val="ONUME"/>
        <w:numPr>
          <w:ilvl w:val="0"/>
          <w:numId w:val="50"/>
        </w:numPr>
        <w:ind w:left="0" w:firstLine="0"/>
        <w:rPr>
          <w:lang w:val="ru-RU" w:eastAsia="en-US"/>
        </w:rPr>
      </w:pPr>
      <w:r>
        <w:rPr>
          <w:lang w:val="ru-RU" w:eastAsia="en-US"/>
        </w:rPr>
        <w:t>В</w:t>
      </w:r>
      <w:r w:rsidRPr="006160C2">
        <w:rPr>
          <w:lang w:val="ru-RU" w:eastAsia="en-US"/>
        </w:rPr>
        <w:t xml:space="preserve"> 2016</w:t>
      </w:r>
      <w:r w:rsidRPr="006160C2">
        <w:rPr>
          <w:lang w:eastAsia="en-US"/>
        </w:rPr>
        <w:t> </w:t>
      </w:r>
      <w:r>
        <w:rPr>
          <w:lang w:val="ru-RU" w:eastAsia="en-US"/>
        </w:rPr>
        <w:t>г</w:t>
      </w:r>
      <w:r w:rsidRPr="006160C2">
        <w:rPr>
          <w:lang w:val="ru-RU" w:eastAsia="en-US"/>
        </w:rPr>
        <w:t xml:space="preserve">. </w:t>
      </w:r>
      <w:r>
        <w:rPr>
          <w:lang w:val="ru-RU" w:eastAsia="en-US"/>
        </w:rPr>
        <w:t>веб</w:t>
      </w:r>
      <w:r w:rsidRPr="006160C2">
        <w:rPr>
          <w:lang w:val="ru-RU" w:eastAsia="en-US"/>
        </w:rPr>
        <w:t>-</w:t>
      </w:r>
      <w:r>
        <w:rPr>
          <w:lang w:val="ru-RU" w:eastAsia="en-US"/>
        </w:rPr>
        <w:t>страница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сайта ВОИС</w:t>
      </w:r>
      <w:r w:rsidRPr="006160C2">
        <w:rPr>
          <w:lang w:val="ru-RU" w:eastAsia="en-US"/>
        </w:rPr>
        <w:t xml:space="preserve">, </w:t>
      </w:r>
      <w:r>
        <w:rPr>
          <w:lang w:val="ru-RU" w:eastAsia="en-US"/>
        </w:rPr>
        <w:t>посвященная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стандартам</w:t>
      </w:r>
      <w:r w:rsidRPr="006160C2">
        <w:rPr>
          <w:lang w:val="ru-RU" w:eastAsia="en-US"/>
        </w:rPr>
        <w:t xml:space="preserve">, </w:t>
      </w:r>
      <w:r>
        <w:rPr>
          <w:lang w:val="ru-RU" w:eastAsia="en-US"/>
        </w:rPr>
        <w:t>была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обновлена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перепрофилирована таким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образом</w:t>
      </w:r>
      <w:r w:rsidRPr="006160C2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облегчить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доступ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6160C2">
        <w:rPr>
          <w:lang w:val="ru-RU" w:eastAsia="en-US"/>
        </w:rPr>
        <w:t xml:space="preserve"> </w:t>
      </w:r>
      <w:r>
        <w:rPr>
          <w:lang w:val="ru-RU" w:eastAsia="en-US"/>
        </w:rPr>
        <w:t>часто используемым стандартам и стандартам, наиболее актуальным для определенных групп пользователей, таких как ВПС, потребители информации ПС и заявители</w:t>
      </w:r>
      <w:r w:rsidRPr="006160C2">
        <w:rPr>
          <w:lang w:val="ru-RU" w:eastAsia="en-US"/>
        </w:rPr>
        <w:t xml:space="preserve"> (</w:t>
      </w:r>
      <w:r>
        <w:rPr>
          <w:lang w:val="ru-RU" w:eastAsia="en-US"/>
        </w:rPr>
        <w:t>см.</w:t>
      </w:r>
      <w:r w:rsidRPr="006160C2">
        <w:rPr>
          <w:lang w:val="ru-RU" w:eastAsia="en-US"/>
        </w:rPr>
        <w:t xml:space="preserve"> </w:t>
      </w:r>
      <w:hyperlink r:id="rId15" w:history="1">
        <w:r w:rsidRPr="00CF6936">
          <w:rPr>
            <w:rStyle w:val="Hyperlink"/>
            <w:lang w:eastAsia="en-US"/>
          </w:rPr>
          <w:t>http</w:t>
        </w:r>
        <w:r w:rsidRPr="00072FB0">
          <w:rPr>
            <w:rStyle w:val="Hyperlink"/>
            <w:lang w:val="ru-RU" w:eastAsia="en-US"/>
          </w:rPr>
          <w:t>://</w:t>
        </w:r>
        <w:r w:rsidRPr="00CF6936">
          <w:rPr>
            <w:rStyle w:val="Hyperlink"/>
            <w:lang w:eastAsia="en-US"/>
          </w:rPr>
          <w:t>www</w:t>
        </w:r>
        <w:r w:rsidRPr="00072FB0">
          <w:rPr>
            <w:rStyle w:val="Hyperlink"/>
            <w:lang w:val="ru-RU" w:eastAsia="en-US"/>
          </w:rPr>
          <w:t>.</w:t>
        </w:r>
        <w:r w:rsidRPr="00CF6936">
          <w:rPr>
            <w:rStyle w:val="Hyperlink"/>
            <w:lang w:eastAsia="en-US"/>
          </w:rPr>
          <w:t>wipo</w:t>
        </w:r>
        <w:r w:rsidRPr="00072FB0">
          <w:rPr>
            <w:rStyle w:val="Hyperlink"/>
            <w:lang w:val="ru-RU" w:eastAsia="en-US"/>
          </w:rPr>
          <w:t>.</w:t>
        </w:r>
        <w:r w:rsidRPr="00CF6936">
          <w:rPr>
            <w:rStyle w:val="Hyperlink"/>
            <w:lang w:eastAsia="en-US"/>
          </w:rPr>
          <w:t>int</w:t>
        </w:r>
        <w:r w:rsidRPr="00072FB0">
          <w:rPr>
            <w:rStyle w:val="Hyperlink"/>
            <w:lang w:val="ru-RU" w:eastAsia="en-US"/>
          </w:rPr>
          <w:t>/</w:t>
        </w:r>
        <w:r w:rsidRPr="00CF6936">
          <w:rPr>
            <w:rStyle w:val="Hyperlink"/>
            <w:lang w:eastAsia="en-US"/>
          </w:rPr>
          <w:t>standards</w:t>
        </w:r>
        <w:r w:rsidRPr="00072FB0">
          <w:rPr>
            <w:rStyle w:val="Hyperlink"/>
            <w:lang w:val="ru-RU" w:eastAsia="en-US"/>
          </w:rPr>
          <w:t>/</w:t>
        </w:r>
        <w:r w:rsidRPr="00CF6936">
          <w:rPr>
            <w:rStyle w:val="Hyperlink"/>
            <w:lang w:eastAsia="en-US"/>
          </w:rPr>
          <w:t>ru</w:t>
        </w:r>
        <w:r w:rsidRPr="00072FB0">
          <w:rPr>
            <w:rStyle w:val="Hyperlink"/>
            <w:lang w:val="ru-RU" w:eastAsia="en-US"/>
          </w:rPr>
          <w:t>/</w:t>
        </w:r>
      </w:hyperlink>
      <w:r w:rsidRPr="00072FB0">
        <w:rPr>
          <w:lang w:val="ru-RU" w:eastAsia="en-US"/>
        </w:rPr>
        <w:t xml:space="preserve">).  </w:t>
      </w:r>
      <w:r>
        <w:rPr>
          <w:lang w:val="ru-RU" w:eastAsia="en-US"/>
        </w:rPr>
        <w:t>Кроме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47160C">
        <w:rPr>
          <w:lang w:val="ru-RU" w:eastAsia="en-US"/>
        </w:rPr>
        <w:t xml:space="preserve">, </w:t>
      </w:r>
      <w:r>
        <w:rPr>
          <w:lang w:val="ru-RU" w:eastAsia="en-US"/>
        </w:rPr>
        <w:t>для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более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активного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информирования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общественности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стандартах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Международное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бюро</w:t>
      </w:r>
      <w:r w:rsidRPr="0047160C">
        <w:rPr>
          <w:lang w:val="ru-RU" w:eastAsia="en-US"/>
        </w:rPr>
        <w:t xml:space="preserve"> </w:t>
      </w:r>
      <w:r>
        <w:rPr>
          <w:lang w:val="ru-RU" w:eastAsia="en-US"/>
        </w:rPr>
        <w:t>подготовило брошюру по соответствующей теме на шести языках, ознакомиться с которой можно на веб-сайте Организации по следующей ссылке</w:t>
      </w:r>
      <w:r w:rsidRPr="0047160C">
        <w:rPr>
          <w:lang w:val="ru-RU" w:eastAsia="en-US"/>
        </w:rPr>
        <w:t xml:space="preserve">:  </w:t>
      </w:r>
      <w:hyperlink r:id="rId16" w:history="1">
        <w:r w:rsidRPr="00AE1085">
          <w:rPr>
            <w:rStyle w:val="Hyperlink"/>
            <w:lang w:eastAsia="en-US"/>
          </w:rPr>
          <w:t>http</w:t>
        </w:r>
        <w:r w:rsidRPr="0047160C">
          <w:rPr>
            <w:rStyle w:val="Hyperlink"/>
            <w:lang w:val="ru-RU" w:eastAsia="en-US"/>
          </w:rPr>
          <w:t>://</w:t>
        </w:r>
        <w:r w:rsidRPr="00AE1085">
          <w:rPr>
            <w:rStyle w:val="Hyperlink"/>
            <w:lang w:eastAsia="en-US"/>
          </w:rPr>
          <w:t>www</w:t>
        </w:r>
        <w:r w:rsidRPr="0047160C">
          <w:rPr>
            <w:rStyle w:val="Hyperlink"/>
            <w:lang w:val="ru-RU" w:eastAsia="en-US"/>
          </w:rPr>
          <w:t>.</w:t>
        </w:r>
        <w:r w:rsidRPr="00AE1085">
          <w:rPr>
            <w:rStyle w:val="Hyperlink"/>
            <w:lang w:eastAsia="en-US"/>
          </w:rPr>
          <w:t>wipo</w:t>
        </w:r>
        <w:r w:rsidRPr="0047160C">
          <w:rPr>
            <w:rStyle w:val="Hyperlink"/>
            <w:lang w:val="ru-RU" w:eastAsia="en-US"/>
          </w:rPr>
          <w:t>.</w:t>
        </w:r>
        <w:r w:rsidRPr="00AE1085">
          <w:rPr>
            <w:rStyle w:val="Hyperlink"/>
            <w:lang w:eastAsia="en-US"/>
          </w:rPr>
          <w:t>int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export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sites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www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standards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en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pdf</w:t>
        </w:r>
        <w:r w:rsidRPr="0047160C">
          <w:rPr>
            <w:rStyle w:val="Hyperlink"/>
            <w:lang w:val="ru-RU" w:eastAsia="en-US"/>
          </w:rPr>
          <w:t>/</w:t>
        </w:r>
        <w:r w:rsidRPr="00AE1085">
          <w:rPr>
            <w:rStyle w:val="Hyperlink"/>
            <w:lang w:eastAsia="en-US"/>
          </w:rPr>
          <w:t>standards</w:t>
        </w:r>
        <w:r w:rsidRPr="0047160C">
          <w:rPr>
            <w:rStyle w:val="Hyperlink"/>
            <w:lang w:val="ru-RU" w:eastAsia="en-US"/>
          </w:rPr>
          <w:t>-</w:t>
        </w:r>
        <w:r w:rsidRPr="00AE1085">
          <w:rPr>
            <w:rStyle w:val="Hyperlink"/>
            <w:lang w:eastAsia="en-US"/>
          </w:rPr>
          <w:t>brochure</w:t>
        </w:r>
        <w:r w:rsidRPr="0047160C">
          <w:rPr>
            <w:rStyle w:val="Hyperlink"/>
            <w:lang w:val="ru-RU" w:eastAsia="en-US"/>
          </w:rPr>
          <w:t>-</w:t>
        </w:r>
        <w:r w:rsidRPr="00AE1085">
          <w:rPr>
            <w:rStyle w:val="Hyperlink"/>
            <w:lang w:eastAsia="en-US"/>
          </w:rPr>
          <w:t>web</w:t>
        </w:r>
        <w:r w:rsidRPr="0047160C">
          <w:rPr>
            <w:rStyle w:val="Hyperlink"/>
            <w:lang w:val="ru-RU" w:eastAsia="en-US"/>
          </w:rPr>
          <w:t>.</w:t>
        </w:r>
        <w:r w:rsidRPr="00AE1085">
          <w:rPr>
            <w:rStyle w:val="Hyperlink"/>
            <w:lang w:eastAsia="en-US"/>
          </w:rPr>
          <w:t>pdf</w:t>
        </w:r>
      </w:hyperlink>
      <w:r w:rsidRPr="0047160C">
        <w:rPr>
          <w:lang w:val="ru-RU" w:eastAsia="en-US"/>
        </w:rPr>
        <w:t>.</w:t>
      </w:r>
    </w:p>
    <w:p w:rsidR="00751A56" w:rsidRPr="00D93EEC" w:rsidRDefault="00751A56" w:rsidP="00751A56">
      <w:pPr>
        <w:pStyle w:val="Heading2"/>
        <w:rPr>
          <w:lang w:val="ru-RU"/>
        </w:rPr>
      </w:pPr>
      <w:r>
        <w:rPr>
          <w:caps w:val="0"/>
          <w:lang w:val="ru-RU"/>
        </w:rPr>
        <w:t>ОБМЕН ДАННЫМИ О ПС</w:t>
      </w:r>
    </w:p>
    <w:p w:rsidR="008C5533" w:rsidRDefault="00751A56" w:rsidP="00EF635C">
      <w:pPr>
        <w:pStyle w:val="ONUME"/>
        <w:numPr>
          <w:ilvl w:val="0"/>
          <w:numId w:val="50"/>
        </w:numPr>
        <w:spacing w:after="0"/>
        <w:ind w:left="0" w:firstLine="0"/>
        <w:rPr>
          <w:lang w:val="ru-RU" w:eastAsia="en-US"/>
        </w:rPr>
      </w:pPr>
      <w:r w:rsidRPr="00D93EEC">
        <w:rPr>
          <w:lang w:val="ru-RU" w:eastAsia="en-US"/>
        </w:rPr>
        <w:t>М</w:t>
      </w:r>
      <w:r>
        <w:rPr>
          <w:lang w:val="ru-RU" w:eastAsia="en-US"/>
        </w:rPr>
        <w:t>еждународное бюро взаимодействует со многими В</w:t>
      </w:r>
      <w:r w:rsidRPr="00D93EEC">
        <w:rPr>
          <w:lang w:val="ru-RU" w:eastAsia="en-US"/>
        </w:rPr>
        <w:t>ПС</w:t>
      </w:r>
      <w:r>
        <w:rPr>
          <w:lang w:val="ru-RU" w:eastAsia="en-US"/>
        </w:rPr>
        <w:t xml:space="preserve">, особенно в отдельных </w:t>
      </w:r>
      <w:r w:rsidRPr="00D93EEC">
        <w:rPr>
          <w:lang w:val="ru-RU" w:eastAsia="en-US"/>
        </w:rPr>
        <w:t>групп</w:t>
      </w:r>
      <w:r>
        <w:rPr>
          <w:lang w:val="ru-RU" w:eastAsia="en-US"/>
        </w:rPr>
        <w:t>ах</w:t>
      </w:r>
      <w:r w:rsidRPr="00D93EEC">
        <w:rPr>
          <w:lang w:val="ru-RU" w:eastAsia="en-US"/>
        </w:rPr>
        <w:t xml:space="preserve"> развивающихся стран</w:t>
      </w:r>
      <w:r>
        <w:rPr>
          <w:lang w:val="ru-RU" w:eastAsia="en-US"/>
        </w:rPr>
        <w:t>,</w:t>
      </w:r>
      <w:r w:rsidRPr="00D93EEC">
        <w:rPr>
          <w:lang w:val="ru-RU" w:eastAsia="en-US"/>
        </w:rPr>
        <w:t xml:space="preserve"> </w:t>
      </w:r>
      <w:r>
        <w:rPr>
          <w:lang w:val="ru-RU" w:eastAsia="en-US"/>
        </w:rPr>
        <w:t xml:space="preserve">в интересах </w:t>
      </w:r>
      <w:r w:rsidRPr="00D93EEC">
        <w:rPr>
          <w:lang w:val="ru-RU" w:eastAsia="en-US"/>
        </w:rPr>
        <w:t xml:space="preserve">развития обмена данными о </w:t>
      </w:r>
      <w:r>
        <w:rPr>
          <w:lang w:val="ru-RU" w:eastAsia="en-US"/>
        </w:rPr>
        <w:t>ПС</w:t>
      </w:r>
      <w:r w:rsidRPr="00D93EEC">
        <w:rPr>
          <w:lang w:val="ru-RU" w:eastAsia="en-US"/>
        </w:rPr>
        <w:t xml:space="preserve">, </w:t>
      </w:r>
      <w:r>
        <w:rPr>
          <w:lang w:val="ru-RU" w:eastAsia="en-US"/>
        </w:rPr>
        <w:t xml:space="preserve">призванному обеспечить </w:t>
      </w:r>
      <w:r w:rsidRPr="00D93EEC">
        <w:rPr>
          <w:lang w:val="ru-RU" w:eastAsia="en-US"/>
        </w:rPr>
        <w:t>пользовател</w:t>
      </w:r>
      <w:r>
        <w:rPr>
          <w:lang w:val="ru-RU" w:eastAsia="en-US"/>
        </w:rPr>
        <w:t>ям</w:t>
      </w:r>
      <w:r w:rsidRPr="00D93EEC">
        <w:rPr>
          <w:lang w:val="ru-RU" w:eastAsia="en-US"/>
        </w:rPr>
        <w:t xml:space="preserve"> из этих стран</w:t>
      </w:r>
      <w:r>
        <w:rPr>
          <w:lang w:val="ru-RU" w:eastAsia="en-US"/>
        </w:rPr>
        <w:t xml:space="preserve"> </w:t>
      </w:r>
      <w:r w:rsidRPr="00D93EEC">
        <w:rPr>
          <w:lang w:val="ru-RU" w:eastAsia="en-US"/>
        </w:rPr>
        <w:t>больший доступ к</w:t>
      </w:r>
      <w:r>
        <w:rPr>
          <w:lang w:val="ru-RU" w:eastAsia="en-US"/>
        </w:rPr>
        <w:t xml:space="preserve"> соответствующей</w:t>
      </w:r>
      <w:r w:rsidRPr="00D93EEC">
        <w:rPr>
          <w:lang w:val="ru-RU" w:eastAsia="en-US"/>
        </w:rPr>
        <w:t xml:space="preserve"> информации</w:t>
      </w:r>
      <w:r>
        <w:rPr>
          <w:lang w:val="ru-RU" w:eastAsia="en-US"/>
        </w:rPr>
        <w:t xml:space="preserve"> ведомств</w:t>
      </w:r>
      <w:r w:rsidRPr="00D93EEC">
        <w:rPr>
          <w:lang w:val="ru-RU" w:eastAsia="en-US"/>
        </w:rPr>
        <w:t xml:space="preserve">.  Обмен данными о </w:t>
      </w:r>
      <w:r>
        <w:rPr>
          <w:lang w:val="ru-RU" w:eastAsia="en-US"/>
        </w:rPr>
        <w:t>ПС</w:t>
      </w:r>
      <w:r w:rsidRPr="00D93EEC">
        <w:rPr>
          <w:lang w:val="ru-RU" w:eastAsia="en-US"/>
        </w:rPr>
        <w:t xml:space="preserve"> </w:t>
      </w:r>
      <w:r>
        <w:rPr>
          <w:lang w:val="ru-RU" w:eastAsia="en-US"/>
        </w:rPr>
        <w:t xml:space="preserve">осуществлялся в </w:t>
      </w:r>
      <w:r w:rsidRPr="00D93EEC">
        <w:rPr>
          <w:lang w:val="ru-RU" w:eastAsia="en-US"/>
        </w:rPr>
        <w:t>соответств</w:t>
      </w:r>
      <w:r>
        <w:rPr>
          <w:lang w:val="ru-RU" w:eastAsia="en-US"/>
        </w:rPr>
        <w:t xml:space="preserve">ии с профильными </w:t>
      </w:r>
      <w:r w:rsidRPr="00D93EEC">
        <w:rPr>
          <w:lang w:val="ru-RU" w:eastAsia="en-US"/>
        </w:rPr>
        <w:t>стандарт</w:t>
      </w:r>
      <w:r>
        <w:rPr>
          <w:lang w:val="ru-RU" w:eastAsia="en-US"/>
        </w:rPr>
        <w:t>ами</w:t>
      </w:r>
      <w:r w:rsidRPr="00D93EEC">
        <w:rPr>
          <w:lang w:val="ru-RU" w:eastAsia="en-US"/>
        </w:rPr>
        <w:t xml:space="preserve"> ВОИС.  </w:t>
      </w:r>
      <w:r>
        <w:rPr>
          <w:lang w:val="ru-RU" w:eastAsia="en-US"/>
        </w:rPr>
        <w:t>За</w:t>
      </w:r>
      <w:r w:rsidRPr="006941F6">
        <w:rPr>
          <w:lang w:val="ru-RU" w:eastAsia="en-US"/>
        </w:rPr>
        <w:t xml:space="preserve"> 2016</w:t>
      </w:r>
      <w:r w:rsidRPr="006941F6">
        <w:rPr>
          <w:lang w:eastAsia="en-US"/>
        </w:rPr>
        <w:t> </w:t>
      </w:r>
      <w:r>
        <w:rPr>
          <w:lang w:val="ru-RU" w:eastAsia="en-US"/>
        </w:rPr>
        <w:t>г</w:t>
      </w:r>
      <w:r w:rsidRPr="006941F6">
        <w:rPr>
          <w:lang w:val="ru-RU" w:eastAsia="en-US"/>
        </w:rPr>
        <w:t xml:space="preserve">. </w:t>
      </w:r>
      <w:r>
        <w:rPr>
          <w:lang w:val="ru-RU" w:eastAsia="en-US"/>
        </w:rPr>
        <w:t>в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фонд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Глобальной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базы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данных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брендам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были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добавлены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подборки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товарных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знаков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следующих</w:t>
      </w:r>
      <w:r w:rsidRPr="006941F6">
        <w:rPr>
          <w:lang w:val="ru-RU" w:eastAsia="en-US"/>
        </w:rPr>
        <w:t xml:space="preserve"> </w:t>
      </w:r>
      <w:r>
        <w:rPr>
          <w:lang w:val="ru-RU" w:eastAsia="en-US"/>
        </w:rPr>
        <w:t>стран</w:t>
      </w:r>
      <w:r w:rsidRPr="006941F6">
        <w:rPr>
          <w:lang w:val="ru-RU" w:eastAsia="en-US"/>
        </w:rPr>
        <w:t xml:space="preserve">:  </w:t>
      </w:r>
      <w:r>
        <w:rPr>
          <w:lang w:val="ru-RU" w:eastAsia="en-US"/>
        </w:rPr>
        <w:t>Грузия</w:t>
      </w:r>
      <w:r w:rsidRPr="006941F6">
        <w:rPr>
          <w:lang w:val="ru-RU" w:eastAsia="en-US"/>
        </w:rPr>
        <w:t xml:space="preserve">, </w:t>
      </w:r>
      <w:r>
        <w:rPr>
          <w:lang w:val="ru-RU" w:eastAsia="en-US"/>
        </w:rPr>
        <w:t>Иордания</w:t>
      </w:r>
      <w:r w:rsidRPr="006941F6">
        <w:rPr>
          <w:lang w:val="ru-RU" w:eastAsia="en-US"/>
        </w:rPr>
        <w:t xml:space="preserve">, </w:t>
      </w:r>
      <w:r>
        <w:rPr>
          <w:lang w:val="ru-RU" w:eastAsia="en-US"/>
        </w:rPr>
        <w:t>Малайзия</w:t>
      </w:r>
      <w:r w:rsidRPr="006941F6">
        <w:rPr>
          <w:lang w:val="ru-RU" w:eastAsia="en-US"/>
        </w:rPr>
        <w:t xml:space="preserve">, </w:t>
      </w:r>
      <w:r>
        <w:rPr>
          <w:lang w:val="ru-RU" w:eastAsia="en-US"/>
        </w:rPr>
        <w:t>Монголия</w:t>
      </w:r>
      <w:r w:rsidRPr="006941F6">
        <w:rPr>
          <w:lang w:val="ru-RU" w:eastAsia="en-US"/>
        </w:rPr>
        <w:t xml:space="preserve">, </w:t>
      </w:r>
      <w:r>
        <w:rPr>
          <w:lang w:val="ru-RU" w:eastAsia="en-US"/>
        </w:rPr>
        <w:t>Папуа</w:t>
      </w:r>
      <w:r w:rsidRPr="006941F6">
        <w:rPr>
          <w:lang w:val="ru-RU" w:eastAsia="en-US"/>
        </w:rPr>
        <w:t>-</w:t>
      </w:r>
      <w:r>
        <w:rPr>
          <w:lang w:val="ru-RU" w:eastAsia="en-US"/>
        </w:rPr>
        <w:t xml:space="preserve">Новая Гвинея и Испания;  за то же время в базу </w:t>
      </w:r>
      <w:r>
        <w:rPr>
          <w:color w:val="000000"/>
        </w:rPr>
        <w:t>PATENTSCOPE</w:t>
      </w:r>
      <w:r w:rsidRPr="006941F6">
        <w:rPr>
          <w:lang w:val="ru-RU"/>
        </w:rPr>
        <w:t xml:space="preserve"> </w:t>
      </w:r>
      <w:r>
        <w:rPr>
          <w:lang w:val="ru-RU"/>
        </w:rPr>
        <w:t>влились патентные фонды следующих стран:</w:t>
      </w:r>
      <w:r w:rsidRPr="006941F6">
        <w:rPr>
          <w:lang w:val="ru-RU"/>
        </w:rPr>
        <w:t xml:space="preserve">  </w:t>
      </w:r>
      <w:r>
        <w:rPr>
          <w:lang w:val="ru-RU"/>
        </w:rPr>
        <w:t>Китай</w:t>
      </w:r>
      <w:r w:rsidRPr="006941F6">
        <w:rPr>
          <w:lang w:val="ru-RU"/>
        </w:rPr>
        <w:t xml:space="preserve"> (</w:t>
      </w:r>
      <w:r>
        <w:rPr>
          <w:lang w:val="ru-RU"/>
        </w:rPr>
        <w:t>к имеющемуся патентному фонду Китая добавлена коллекция полезных моделей</w:t>
      </w:r>
      <w:r w:rsidRPr="006941F6">
        <w:rPr>
          <w:lang w:val="ru-RU"/>
        </w:rPr>
        <w:t xml:space="preserve">) </w:t>
      </w:r>
      <w:r>
        <w:rPr>
          <w:lang w:val="ru-RU"/>
        </w:rPr>
        <w:t>и Соединенное Королевство</w:t>
      </w:r>
      <w:r w:rsidRPr="006941F6">
        <w:rPr>
          <w:lang w:val="ru-RU"/>
        </w:rPr>
        <w:t xml:space="preserve"> (</w:t>
      </w:r>
      <w:r>
        <w:rPr>
          <w:lang w:val="ru-RU"/>
        </w:rPr>
        <w:t>полнотекстовый фонд, дополнивший доступный фонд библиографических данных</w:t>
      </w:r>
      <w:r w:rsidRPr="006941F6">
        <w:rPr>
          <w:lang w:val="ru-RU"/>
        </w:rPr>
        <w:t xml:space="preserve"> </w:t>
      </w:r>
      <w:r>
        <w:rPr>
          <w:lang w:val="ru-RU"/>
        </w:rPr>
        <w:t>СК</w:t>
      </w:r>
      <w:r w:rsidRPr="006941F6">
        <w:rPr>
          <w:lang w:val="ru-RU"/>
        </w:rPr>
        <w:t>)</w:t>
      </w:r>
      <w:r w:rsidRPr="006941F6">
        <w:rPr>
          <w:lang w:val="ru-RU" w:eastAsia="en-US"/>
        </w:rPr>
        <w:t>.</w:t>
      </w:r>
    </w:p>
    <w:p w:rsidR="00751A56" w:rsidRPr="008C5533" w:rsidRDefault="00751A56" w:rsidP="004F6190">
      <w:pPr>
        <w:pStyle w:val="ONUME"/>
        <w:numPr>
          <w:ilvl w:val="0"/>
          <w:numId w:val="50"/>
        </w:numPr>
        <w:spacing w:after="0"/>
        <w:ind w:left="5490" w:firstLine="0"/>
        <w:rPr>
          <w:lang w:val="ru-RU" w:eastAsia="en-US"/>
        </w:rPr>
      </w:pPr>
      <w:r w:rsidRPr="008C5533">
        <w:rPr>
          <w:i/>
          <w:szCs w:val="22"/>
          <w:lang w:val="ru-RU"/>
        </w:rPr>
        <w:t>КСВ предлагается принять к сведению деятельность Международного бюро за 2016 г., связанную с оказанием технической консультационной и практической помощи в целях укрепления потенциала ВПС, в области  распространения информации о стандартах ПС</w:t>
      </w:r>
      <w:r w:rsidRPr="008C5533">
        <w:rPr>
          <w:i/>
          <w:lang w:val="ru-RU" w:eastAsia="en-US"/>
        </w:rPr>
        <w:t xml:space="preserve">.  Настоящий документ ляжет в основу соответствующего отчета, который будет представлен Генеральной Ассамблее ВОИС в октябре 2017 г. в соответствии с решением, принятым на ее сороковой сессии в октябре 2011 г. (см. пункт 190 документа </w:t>
      </w:r>
      <w:r w:rsidRPr="008C5533">
        <w:rPr>
          <w:i/>
          <w:lang w:eastAsia="en-US"/>
        </w:rPr>
        <w:t>WO</w:t>
      </w:r>
      <w:r w:rsidRPr="008C5533">
        <w:rPr>
          <w:i/>
          <w:lang w:val="ru-RU" w:eastAsia="en-US"/>
        </w:rPr>
        <w:t>/</w:t>
      </w:r>
      <w:r w:rsidRPr="008C5533">
        <w:rPr>
          <w:i/>
          <w:lang w:eastAsia="en-US"/>
        </w:rPr>
        <w:t>GA</w:t>
      </w:r>
      <w:r w:rsidRPr="008C5533">
        <w:rPr>
          <w:i/>
          <w:lang w:val="ru-RU" w:eastAsia="en-US"/>
        </w:rPr>
        <w:t>/40/19).</w:t>
      </w:r>
    </w:p>
    <w:p w:rsidR="00EF635C" w:rsidRPr="00686134" w:rsidRDefault="00EF635C" w:rsidP="004F6190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ru-RU"/>
        </w:rPr>
      </w:pPr>
    </w:p>
    <w:p w:rsidR="004F6190" w:rsidRDefault="004F6190" w:rsidP="004F6190">
      <w:pPr>
        <w:pStyle w:val="ONUME"/>
        <w:numPr>
          <w:ilvl w:val="0"/>
          <w:numId w:val="0"/>
        </w:numPr>
        <w:spacing w:after="0"/>
        <w:ind w:left="5529"/>
        <w:rPr>
          <w:szCs w:val="22"/>
          <w:lang w:val="ru-RU"/>
        </w:rPr>
      </w:pPr>
      <w:r w:rsidRPr="0083242F">
        <w:rPr>
          <w:szCs w:val="22"/>
          <w:lang w:val="ru-RU"/>
        </w:rPr>
        <w:t>[</w:t>
      </w:r>
      <w:r>
        <w:rPr>
          <w:szCs w:val="22"/>
          <w:lang w:val="ru-RU"/>
        </w:rPr>
        <w:t>Конец документа</w:t>
      </w:r>
      <w:r w:rsidRPr="0083242F">
        <w:rPr>
          <w:szCs w:val="22"/>
          <w:lang w:val="ru-RU"/>
        </w:rPr>
        <w:t>]</w:t>
      </w:r>
    </w:p>
    <w:sectPr w:rsidR="004F6190" w:rsidSect="00AB0B4A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53" w:rsidRDefault="00165853">
      <w:r>
        <w:separator/>
      </w:r>
    </w:p>
  </w:endnote>
  <w:endnote w:type="continuationSeparator" w:id="0">
    <w:p w:rsidR="00165853" w:rsidRDefault="00165853" w:rsidP="003B38C1">
      <w:r>
        <w:separator/>
      </w:r>
    </w:p>
    <w:p w:rsidR="00165853" w:rsidRPr="003B38C1" w:rsidRDefault="001658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5853" w:rsidRPr="003B38C1" w:rsidRDefault="001658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53" w:rsidRDefault="00165853">
      <w:r>
        <w:separator/>
      </w:r>
    </w:p>
  </w:footnote>
  <w:footnote w:type="continuationSeparator" w:id="0">
    <w:p w:rsidR="00165853" w:rsidRDefault="00165853" w:rsidP="008B60B2">
      <w:r>
        <w:separator/>
      </w:r>
    </w:p>
    <w:p w:rsidR="00165853" w:rsidRPr="00ED77FB" w:rsidRDefault="001658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65853" w:rsidRPr="00ED77FB" w:rsidRDefault="001658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6C30" w:rsidRPr="00692803" w:rsidRDefault="00376C30" w:rsidP="00812C66">
      <w:pPr>
        <w:pStyle w:val="FootnoteText"/>
        <w:rPr>
          <w:lang w:val="ru-RU"/>
        </w:rPr>
      </w:pPr>
      <w:r w:rsidRPr="00FE766C">
        <w:rPr>
          <w:rStyle w:val="FootnoteReference"/>
        </w:rPr>
        <w:footnoteRef/>
      </w:r>
      <w:r w:rsidRPr="00692803">
        <w:rPr>
          <w:lang w:val="ru-RU"/>
        </w:rPr>
        <w:t xml:space="preserve"> </w:t>
      </w:r>
      <w:r>
        <w:rPr>
          <w:lang w:val="ru-RU"/>
        </w:rPr>
        <w:t>Наличие данного</w:t>
      </w:r>
      <w:r w:rsidRPr="00692803">
        <w:rPr>
          <w:lang w:val="ru-RU"/>
        </w:rPr>
        <w:t xml:space="preserve"> пункт</w:t>
      </w:r>
      <w:r>
        <w:rPr>
          <w:lang w:val="ru-RU"/>
        </w:rPr>
        <w:t>а</w:t>
      </w:r>
      <w:r w:rsidRPr="00692803">
        <w:rPr>
          <w:lang w:val="ru-RU"/>
        </w:rPr>
        <w:t xml:space="preserve"> повестки дня не </w:t>
      </w:r>
      <w:r>
        <w:rPr>
          <w:lang w:val="ru-RU"/>
        </w:rPr>
        <w:t xml:space="preserve">ограничивает права членов КСВ иметь различные позиции </w:t>
      </w:r>
      <w:r w:rsidRPr="00692803">
        <w:rPr>
          <w:lang w:val="ru-RU"/>
        </w:rPr>
        <w:t xml:space="preserve">по вопросу о </w:t>
      </w:r>
      <w:r>
        <w:rPr>
          <w:lang w:val="ru-RU"/>
        </w:rPr>
        <w:t>связи деятельности</w:t>
      </w:r>
      <w:r w:rsidRPr="00692803">
        <w:rPr>
          <w:lang w:val="ru-RU"/>
        </w:rPr>
        <w:t xml:space="preserve"> КСВ </w:t>
      </w:r>
      <w:r>
        <w:rPr>
          <w:lang w:val="ru-RU"/>
        </w:rPr>
        <w:t xml:space="preserve">с </w:t>
      </w:r>
      <w:r w:rsidRPr="00D3566D">
        <w:rPr>
          <w:lang w:val="ru-RU"/>
        </w:rPr>
        <w:t>работ</w:t>
      </w:r>
      <w:r>
        <w:rPr>
          <w:lang w:val="ru-RU"/>
        </w:rPr>
        <w:t xml:space="preserve">ой </w:t>
      </w:r>
      <w:r w:rsidRPr="00692803">
        <w:rPr>
          <w:lang w:val="ru-RU"/>
        </w:rPr>
        <w:t xml:space="preserve">координационного механизма </w:t>
      </w:r>
      <w:r w:rsidRPr="00BF0E7F">
        <w:rPr>
          <w:lang w:val="ru-RU"/>
        </w:rPr>
        <w:t>Повестки дня в области развития</w:t>
      </w:r>
      <w:r>
        <w:rPr>
          <w:lang w:val="ru-RU"/>
        </w:rPr>
        <w:t>.</w:t>
      </w:r>
    </w:p>
  </w:footnote>
  <w:footnote w:id="3">
    <w:p w:rsidR="004F6190" w:rsidRPr="00686134" w:rsidRDefault="004F6190" w:rsidP="00686134">
      <w:pPr>
        <w:pStyle w:val="EndnoteText"/>
        <w:rPr>
          <w:u w:val="single"/>
          <w:lang w:val="ru-RU"/>
        </w:rPr>
      </w:pPr>
      <w:r w:rsidRPr="00686134">
        <w:rPr>
          <w:rStyle w:val="FootnoteReference"/>
          <w:color w:val="2B3EF5"/>
          <w:u w:val="single"/>
        </w:rPr>
        <w:footnoteRef/>
      </w:r>
      <w:r w:rsidRPr="00686134">
        <w:rPr>
          <w:rStyle w:val="FootnoteReference"/>
          <w:color w:val="2B3EF5"/>
          <w:u w:val="single"/>
          <w:vertAlign w:val="baseline"/>
        </w:rPr>
        <w:t xml:space="preserve"> </w:t>
      </w:r>
      <w:proofErr w:type="spellStart"/>
      <w:r w:rsidRPr="00686134">
        <w:rPr>
          <w:rStyle w:val="FootnoteReference"/>
          <w:color w:val="2B3EF5"/>
          <w:u w:val="single"/>
          <w:vertAlign w:val="baseline"/>
        </w:rPr>
        <w:t>Примечание</w:t>
      </w:r>
      <w:proofErr w:type="spellEnd"/>
      <w:r w:rsidRPr="00686134">
        <w:rPr>
          <w:rStyle w:val="FootnoteReference"/>
          <w:color w:val="2B3EF5"/>
          <w:u w:val="single"/>
          <w:vertAlign w:val="baseline"/>
        </w:rPr>
        <w:t xml:space="preserve">: </w:t>
      </w:r>
      <w:proofErr w:type="spellStart"/>
      <w:r w:rsidRPr="00686134">
        <w:rPr>
          <w:rStyle w:val="FootnoteReference"/>
          <w:color w:val="2B3EF5"/>
          <w:u w:val="single"/>
          <w:vertAlign w:val="baseline"/>
        </w:rPr>
        <w:t>Приложениями</w:t>
      </w:r>
      <w:proofErr w:type="spellEnd"/>
      <w:r w:rsidRPr="00686134">
        <w:rPr>
          <w:rStyle w:val="FootnoteReference"/>
          <w:color w:val="2B3EF5"/>
          <w:u w:val="single"/>
          <w:vertAlign w:val="baseline"/>
        </w:rPr>
        <w:t xml:space="preserve"> к документу CWS/5/19 являются список участников и список пунктов повестки дня, и с ними можно ознакомиться на веб-сайте ВОИС. они не воспроизводятся вновь в качестве части документа WO/GA/49/12 из соображений экономии.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30" w:rsidRPr="003D446D" w:rsidRDefault="00376C30" w:rsidP="00477D6B">
    <w:pPr>
      <w:jc w:val="right"/>
      <w:rPr>
        <w:szCs w:val="22"/>
      </w:rPr>
    </w:pPr>
    <w:r w:rsidRPr="003D446D">
      <w:rPr>
        <w:caps/>
        <w:szCs w:val="22"/>
      </w:rPr>
      <w:t>WO/GA/49/12</w:t>
    </w:r>
  </w:p>
  <w:p w:rsidR="00376C30" w:rsidRDefault="00376C3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86134">
      <w:rPr>
        <w:noProof/>
      </w:rPr>
      <w:t>3</w:t>
    </w:r>
    <w:r>
      <w:fldChar w:fldCharType="end"/>
    </w:r>
  </w:p>
  <w:p w:rsidR="00376C30" w:rsidRDefault="00376C30" w:rsidP="00477D6B">
    <w:pPr>
      <w:jc w:val="right"/>
    </w:pPr>
  </w:p>
  <w:p w:rsidR="00376C30" w:rsidRDefault="00376C3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30" w:rsidRPr="003D446D" w:rsidRDefault="00376C30" w:rsidP="00477D6B">
    <w:pPr>
      <w:jc w:val="right"/>
      <w:rPr>
        <w:szCs w:val="22"/>
      </w:rPr>
    </w:pPr>
    <w:r w:rsidRPr="00A5573B">
      <w:rPr>
        <w:lang w:val="fr-CH"/>
      </w:rPr>
      <w:t>CWS/5/22</w:t>
    </w:r>
  </w:p>
  <w:p w:rsidR="00376C30" w:rsidRDefault="00376C3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86134">
      <w:rPr>
        <w:noProof/>
      </w:rPr>
      <w:t>18</w:t>
    </w:r>
    <w:r>
      <w:fldChar w:fldCharType="end"/>
    </w:r>
  </w:p>
  <w:p w:rsidR="00376C30" w:rsidRDefault="00376C30" w:rsidP="00477D6B">
    <w:pPr>
      <w:jc w:val="right"/>
    </w:pPr>
  </w:p>
  <w:p w:rsidR="00376C30" w:rsidRDefault="00376C3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30" w:rsidRPr="005D1739" w:rsidRDefault="00376C30" w:rsidP="00477D6B">
    <w:pPr>
      <w:jc w:val="right"/>
      <w:rPr>
        <w:szCs w:val="22"/>
        <w:lang w:val="ru-RU"/>
      </w:rPr>
    </w:pPr>
    <w:r>
      <w:rPr>
        <w:lang w:val="fr-CH"/>
      </w:rPr>
      <w:t>CWS/5/</w:t>
    </w:r>
    <w:r>
      <w:rPr>
        <w:lang w:val="ru-RU"/>
      </w:rPr>
      <w:t>19</w:t>
    </w:r>
  </w:p>
  <w:p w:rsidR="00376C30" w:rsidRDefault="00376C3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86134">
      <w:rPr>
        <w:noProof/>
      </w:rPr>
      <w:t>3</w:t>
    </w:r>
    <w:r>
      <w:fldChar w:fldCharType="end"/>
    </w:r>
  </w:p>
  <w:p w:rsidR="00376C30" w:rsidRDefault="00376C30" w:rsidP="00477D6B">
    <w:pPr>
      <w:jc w:val="right"/>
    </w:pPr>
  </w:p>
  <w:p w:rsidR="00376C30" w:rsidRDefault="00376C3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C21489"/>
    <w:multiLevelType w:val="hybridMultilevel"/>
    <w:tmpl w:val="EEA2511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6255778"/>
    <w:multiLevelType w:val="multilevel"/>
    <w:tmpl w:val="3A100A74"/>
    <w:lvl w:ilvl="0">
      <w:start w:val="1"/>
      <w:numFmt w:val="decimal"/>
      <w:lvlRestart w:val="0"/>
      <w:lvlText w:val="%1.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6CD29E3"/>
    <w:multiLevelType w:val="multilevel"/>
    <w:tmpl w:val="BC2C8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7311902"/>
    <w:multiLevelType w:val="hybridMultilevel"/>
    <w:tmpl w:val="49F8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62B12"/>
    <w:multiLevelType w:val="multilevel"/>
    <w:tmpl w:val="3A100A74"/>
    <w:lvl w:ilvl="0">
      <w:start w:val="1"/>
      <w:numFmt w:val="decimal"/>
      <w:lvlRestart w:val="0"/>
      <w:lvlText w:val="%1.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C2AB1"/>
    <w:multiLevelType w:val="hybridMultilevel"/>
    <w:tmpl w:val="F0743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8D42D40"/>
    <w:multiLevelType w:val="hybridMultilevel"/>
    <w:tmpl w:val="426816C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509FA"/>
    <w:multiLevelType w:val="hybridMultilevel"/>
    <w:tmpl w:val="B7ACEEE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52E0385"/>
    <w:multiLevelType w:val="hybridMultilevel"/>
    <w:tmpl w:val="461C371E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04522"/>
    <w:multiLevelType w:val="hybridMultilevel"/>
    <w:tmpl w:val="B9825008"/>
    <w:lvl w:ilvl="0" w:tplc="61A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86B50"/>
    <w:multiLevelType w:val="multilevel"/>
    <w:tmpl w:val="37563D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34270AD2"/>
    <w:multiLevelType w:val="hybridMultilevel"/>
    <w:tmpl w:val="B152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A650F"/>
    <w:multiLevelType w:val="multilevel"/>
    <w:tmpl w:val="54EAF0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3E4653CF"/>
    <w:multiLevelType w:val="hybridMultilevel"/>
    <w:tmpl w:val="0054CDB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3288C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F40E99"/>
    <w:multiLevelType w:val="hybridMultilevel"/>
    <w:tmpl w:val="670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A650A"/>
    <w:multiLevelType w:val="hybridMultilevel"/>
    <w:tmpl w:val="1AE07DC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E4B06"/>
    <w:multiLevelType w:val="hybridMultilevel"/>
    <w:tmpl w:val="75C69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F463C4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6B4CA6"/>
    <w:multiLevelType w:val="hybridMultilevel"/>
    <w:tmpl w:val="9ED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84247"/>
    <w:multiLevelType w:val="hybridMultilevel"/>
    <w:tmpl w:val="E35AA8DE"/>
    <w:lvl w:ilvl="0" w:tplc="E8A0058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1847CB3"/>
    <w:multiLevelType w:val="hybridMultilevel"/>
    <w:tmpl w:val="405C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4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51EE2"/>
    <w:multiLevelType w:val="multilevel"/>
    <w:tmpl w:val="046CF92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701"/>
        </w:tabs>
        <w:ind w:left="1134" w:firstLine="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6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E27310"/>
    <w:multiLevelType w:val="hybridMultilevel"/>
    <w:tmpl w:val="080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A0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53ABF"/>
    <w:multiLevelType w:val="hybridMultilevel"/>
    <w:tmpl w:val="E4E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2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43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4">
    <w:nsid w:val="7AAE36CE"/>
    <w:multiLevelType w:val="hybridMultilevel"/>
    <w:tmpl w:val="8518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8"/>
  </w:num>
  <w:num w:numId="5">
    <w:abstractNumId w:val="5"/>
  </w:num>
  <w:num w:numId="6">
    <w:abstractNumId w:val="13"/>
  </w:num>
  <w:num w:numId="7">
    <w:abstractNumId w:val="9"/>
  </w:num>
  <w:num w:numId="8">
    <w:abstractNumId w:val="17"/>
  </w:num>
  <w:num w:numId="9">
    <w:abstractNumId w:val="19"/>
  </w:num>
  <w:num w:numId="10">
    <w:abstractNumId w:val="5"/>
  </w:num>
  <w:num w:numId="11">
    <w:abstractNumId w:val="5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6"/>
  </w:num>
  <w:num w:numId="15">
    <w:abstractNumId w:val="21"/>
  </w:num>
  <w:num w:numId="16">
    <w:abstractNumId w:val="35"/>
  </w:num>
  <w:num w:numId="17">
    <w:abstractNumId w:val="12"/>
  </w:num>
  <w:num w:numId="18">
    <w:abstractNumId w:val="33"/>
  </w:num>
  <w:num w:numId="19">
    <w:abstractNumId w:val="39"/>
  </w:num>
  <w:num w:numId="20">
    <w:abstractNumId w:val="15"/>
  </w:num>
  <w:num w:numId="21">
    <w:abstractNumId w:val="8"/>
  </w:num>
  <w:num w:numId="22">
    <w:abstractNumId w:val="3"/>
  </w:num>
  <w:num w:numId="23">
    <w:abstractNumId w:val="4"/>
  </w:num>
  <w:num w:numId="24">
    <w:abstractNumId w:val="27"/>
  </w:num>
  <w:num w:numId="25">
    <w:abstractNumId w:val="2"/>
  </w:num>
  <w:num w:numId="26">
    <w:abstractNumId w:val="38"/>
  </w:num>
  <w:num w:numId="27">
    <w:abstractNumId w:val="31"/>
  </w:num>
  <w:num w:numId="28">
    <w:abstractNumId w:val="32"/>
  </w:num>
  <w:num w:numId="29">
    <w:abstractNumId w:val="26"/>
  </w:num>
  <w:num w:numId="30">
    <w:abstractNumId w:val="7"/>
  </w:num>
  <w:num w:numId="31">
    <w:abstractNumId w:val="10"/>
  </w:num>
  <w:num w:numId="32">
    <w:abstractNumId w:val="14"/>
  </w:num>
  <w:num w:numId="33">
    <w:abstractNumId w:val="25"/>
  </w:num>
  <w:num w:numId="34">
    <w:abstractNumId w:val="40"/>
  </w:num>
  <w:num w:numId="35">
    <w:abstractNumId w:val="18"/>
  </w:num>
  <w:num w:numId="36">
    <w:abstractNumId w:val="16"/>
  </w:num>
  <w:num w:numId="37">
    <w:abstractNumId w:val="22"/>
  </w:num>
  <w:num w:numId="38">
    <w:abstractNumId w:val="41"/>
  </w:num>
  <w:num w:numId="39">
    <w:abstractNumId w:val="34"/>
  </w:num>
  <w:num w:numId="40">
    <w:abstractNumId w:val="6"/>
  </w:num>
  <w:num w:numId="41">
    <w:abstractNumId w:val="43"/>
  </w:num>
  <w:num w:numId="42">
    <w:abstractNumId w:val="42"/>
  </w:num>
  <w:num w:numId="43">
    <w:abstractNumId w:val="37"/>
  </w:num>
  <w:num w:numId="44">
    <w:abstractNumId w:val="1"/>
  </w:num>
  <w:num w:numId="45">
    <w:abstractNumId w:val="29"/>
  </w:num>
  <w:num w:numId="46">
    <w:abstractNumId w:val="23"/>
  </w:num>
  <w:num w:numId="47">
    <w:abstractNumId w:val="30"/>
  </w:num>
  <w:num w:numId="48">
    <w:abstractNumId w:val="20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60"/>
    <w:rsid w:val="00000956"/>
    <w:rsid w:val="000130AE"/>
    <w:rsid w:val="00013450"/>
    <w:rsid w:val="00021CBD"/>
    <w:rsid w:val="00022C65"/>
    <w:rsid w:val="00033E7B"/>
    <w:rsid w:val="000348CD"/>
    <w:rsid w:val="00037F84"/>
    <w:rsid w:val="00043CAA"/>
    <w:rsid w:val="000522EA"/>
    <w:rsid w:val="0005622B"/>
    <w:rsid w:val="00060857"/>
    <w:rsid w:val="00063DA9"/>
    <w:rsid w:val="00063E2C"/>
    <w:rsid w:val="00064C21"/>
    <w:rsid w:val="00075432"/>
    <w:rsid w:val="00077E85"/>
    <w:rsid w:val="000810C2"/>
    <w:rsid w:val="00081EC0"/>
    <w:rsid w:val="00084618"/>
    <w:rsid w:val="00095CEB"/>
    <w:rsid w:val="00095D8B"/>
    <w:rsid w:val="000968ED"/>
    <w:rsid w:val="000B0E7C"/>
    <w:rsid w:val="000B125C"/>
    <w:rsid w:val="000C47EB"/>
    <w:rsid w:val="000C665F"/>
    <w:rsid w:val="000E1CCD"/>
    <w:rsid w:val="000E3165"/>
    <w:rsid w:val="000F006C"/>
    <w:rsid w:val="000F3B3B"/>
    <w:rsid w:val="000F5E56"/>
    <w:rsid w:val="000F7BFB"/>
    <w:rsid w:val="001166BC"/>
    <w:rsid w:val="0011777E"/>
    <w:rsid w:val="00121BE8"/>
    <w:rsid w:val="00124E38"/>
    <w:rsid w:val="0013097C"/>
    <w:rsid w:val="00132BCD"/>
    <w:rsid w:val="00133D4F"/>
    <w:rsid w:val="00135566"/>
    <w:rsid w:val="00135848"/>
    <w:rsid w:val="001362EE"/>
    <w:rsid w:val="00147153"/>
    <w:rsid w:val="001506EC"/>
    <w:rsid w:val="00154B9E"/>
    <w:rsid w:val="0015506D"/>
    <w:rsid w:val="00155D98"/>
    <w:rsid w:val="00165853"/>
    <w:rsid w:val="00176D29"/>
    <w:rsid w:val="00176D51"/>
    <w:rsid w:val="001807B2"/>
    <w:rsid w:val="00182691"/>
    <w:rsid w:val="001832A6"/>
    <w:rsid w:val="0019012D"/>
    <w:rsid w:val="001975A1"/>
    <w:rsid w:val="001A2D1F"/>
    <w:rsid w:val="001A3263"/>
    <w:rsid w:val="001B1F05"/>
    <w:rsid w:val="001B28B7"/>
    <w:rsid w:val="001C1C95"/>
    <w:rsid w:val="001D1843"/>
    <w:rsid w:val="001E4206"/>
    <w:rsid w:val="001F02D2"/>
    <w:rsid w:val="001F0388"/>
    <w:rsid w:val="00202055"/>
    <w:rsid w:val="002021D6"/>
    <w:rsid w:val="00204A68"/>
    <w:rsid w:val="002051FF"/>
    <w:rsid w:val="0021287C"/>
    <w:rsid w:val="0021451D"/>
    <w:rsid w:val="0021489C"/>
    <w:rsid w:val="002161BE"/>
    <w:rsid w:val="00226CA1"/>
    <w:rsid w:val="00241CB5"/>
    <w:rsid w:val="00243213"/>
    <w:rsid w:val="00247FF5"/>
    <w:rsid w:val="002504CE"/>
    <w:rsid w:val="00253E4C"/>
    <w:rsid w:val="00254E80"/>
    <w:rsid w:val="002634C4"/>
    <w:rsid w:val="00266C3E"/>
    <w:rsid w:val="00282AE3"/>
    <w:rsid w:val="00290139"/>
    <w:rsid w:val="002928D3"/>
    <w:rsid w:val="00297A20"/>
    <w:rsid w:val="00297C99"/>
    <w:rsid w:val="002A6E55"/>
    <w:rsid w:val="002B6260"/>
    <w:rsid w:val="002C0E11"/>
    <w:rsid w:val="002C459E"/>
    <w:rsid w:val="002C46C9"/>
    <w:rsid w:val="002E14E5"/>
    <w:rsid w:val="002E6CCE"/>
    <w:rsid w:val="002F1FE6"/>
    <w:rsid w:val="002F4E68"/>
    <w:rsid w:val="003009FA"/>
    <w:rsid w:val="0031009F"/>
    <w:rsid w:val="00312CD0"/>
    <w:rsid w:val="00312F7F"/>
    <w:rsid w:val="003174C3"/>
    <w:rsid w:val="003211A9"/>
    <w:rsid w:val="003228B7"/>
    <w:rsid w:val="003272CF"/>
    <w:rsid w:val="00327E07"/>
    <w:rsid w:val="00335F19"/>
    <w:rsid w:val="0033608A"/>
    <w:rsid w:val="00362BAC"/>
    <w:rsid w:val="003673CF"/>
    <w:rsid w:val="00376C30"/>
    <w:rsid w:val="003845C1"/>
    <w:rsid w:val="00387D9A"/>
    <w:rsid w:val="003A0F2B"/>
    <w:rsid w:val="003A29EA"/>
    <w:rsid w:val="003A6F89"/>
    <w:rsid w:val="003B021B"/>
    <w:rsid w:val="003B38C1"/>
    <w:rsid w:val="003B3A9A"/>
    <w:rsid w:val="003B6751"/>
    <w:rsid w:val="003D446D"/>
    <w:rsid w:val="003F004A"/>
    <w:rsid w:val="003F7050"/>
    <w:rsid w:val="004004E4"/>
    <w:rsid w:val="00402F1F"/>
    <w:rsid w:val="004137C4"/>
    <w:rsid w:val="00423E3E"/>
    <w:rsid w:val="00427AF4"/>
    <w:rsid w:val="0043427E"/>
    <w:rsid w:val="00435921"/>
    <w:rsid w:val="004400E2"/>
    <w:rsid w:val="004425DE"/>
    <w:rsid w:val="00442BD7"/>
    <w:rsid w:val="00450B28"/>
    <w:rsid w:val="00454EEA"/>
    <w:rsid w:val="00463BA4"/>
    <w:rsid w:val="004647DA"/>
    <w:rsid w:val="00466AC2"/>
    <w:rsid w:val="0047001E"/>
    <w:rsid w:val="004738C6"/>
    <w:rsid w:val="00474062"/>
    <w:rsid w:val="00477D6B"/>
    <w:rsid w:val="0048199A"/>
    <w:rsid w:val="00494389"/>
    <w:rsid w:val="004A3A15"/>
    <w:rsid w:val="004B3726"/>
    <w:rsid w:val="004D2640"/>
    <w:rsid w:val="004D2CE0"/>
    <w:rsid w:val="004E5CD3"/>
    <w:rsid w:val="004F16EB"/>
    <w:rsid w:val="004F4E1A"/>
    <w:rsid w:val="004F6190"/>
    <w:rsid w:val="0050572B"/>
    <w:rsid w:val="00516617"/>
    <w:rsid w:val="00521D08"/>
    <w:rsid w:val="0053057A"/>
    <w:rsid w:val="005329D3"/>
    <w:rsid w:val="005352F6"/>
    <w:rsid w:val="005508E4"/>
    <w:rsid w:val="0055793D"/>
    <w:rsid w:val="00560A29"/>
    <w:rsid w:val="00563A46"/>
    <w:rsid w:val="00572E46"/>
    <w:rsid w:val="00576E8F"/>
    <w:rsid w:val="00582715"/>
    <w:rsid w:val="00590D73"/>
    <w:rsid w:val="005B2B76"/>
    <w:rsid w:val="005C5BBF"/>
    <w:rsid w:val="005D1739"/>
    <w:rsid w:val="005D7F49"/>
    <w:rsid w:val="005F3963"/>
    <w:rsid w:val="00601B15"/>
    <w:rsid w:val="00604BF6"/>
    <w:rsid w:val="00605827"/>
    <w:rsid w:val="00611F60"/>
    <w:rsid w:val="00621F20"/>
    <w:rsid w:val="006424D9"/>
    <w:rsid w:val="00646050"/>
    <w:rsid w:val="00647B5B"/>
    <w:rsid w:val="006713CA"/>
    <w:rsid w:val="00671576"/>
    <w:rsid w:val="00676C5C"/>
    <w:rsid w:val="0068033B"/>
    <w:rsid w:val="00686134"/>
    <w:rsid w:val="00687371"/>
    <w:rsid w:val="00691E46"/>
    <w:rsid w:val="006932D9"/>
    <w:rsid w:val="00693FEE"/>
    <w:rsid w:val="006A01ED"/>
    <w:rsid w:val="006B0067"/>
    <w:rsid w:val="006B52E4"/>
    <w:rsid w:val="0070129E"/>
    <w:rsid w:val="007058FB"/>
    <w:rsid w:val="0071110B"/>
    <w:rsid w:val="007366DA"/>
    <w:rsid w:val="00751980"/>
    <w:rsid w:val="00751A56"/>
    <w:rsid w:val="00760BDD"/>
    <w:rsid w:val="00762B8C"/>
    <w:rsid w:val="007832F4"/>
    <w:rsid w:val="0078592B"/>
    <w:rsid w:val="00793506"/>
    <w:rsid w:val="007A239C"/>
    <w:rsid w:val="007B6A58"/>
    <w:rsid w:val="007C1EB1"/>
    <w:rsid w:val="007D1613"/>
    <w:rsid w:val="007E2983"/>
    <w:rsid w:val="007F0876"/>
    <w:rsid w:val="007F48B1"/>
    <w:rsid w:val="007F4F2E"/>
    <w:rsid w:val="007F522F"/>
    <w:rsid w:val="007F5C1E"/>
    <w:rsid w:val="007F6FCD"/>
    <w:rsid w:val="00801614"/>
    <w:rsid w:val="00812757"/>
    <w:rsid w:val="00812C66"/>
    <w:rsid w:val="0082429E"/>
    <w:rsid w:val="008324CE"/>
    <w:rsid w:val="0084212D"/>
    <w:rsid w:val="0085323C"/>
    <w:rsid w:val="00857774"/>
    <w:rsid w:val="008701FE"/>
    <w:rsid w:val="008713E5"/>
    <w:rsid w:val="00884BD1"/>
    <w:rsid w:val="008965E5"/>
    <w:rsid w:val="008A1D1B"/>
    <w:rsid w:val="008A3518"/>
    <w:rsid w:val="008A4AB7"/>
    <w:rsid w:val="008B0E68"/>
    <w:rsid w:val="008B2CC1"/>
    <w:rsid w:val="008B3EA1"/>
    <w:rsid w:val="008B5D83"/>
    <w:rsid w:val="008B60B2"/>
    <w:rsid w:val="008C3401"/>
    <w:rsid w:val="008C5533"/>
    <w:rsid w:val="008C6860"/>
    <w:rsid w:val="008C6AF2"/>
    <w:rsid w:val="008E4960"/>
    <w:rsid w:val="008F5838"/>
    <w:rsid w:val="00901912"/>
    <w:rsid w:val="00905346"/>
    <w:rsid w:val="00906D91"/>
    <w:rsid w:val="0090731E"/>
    <w:rsid w:val="009131A1"/>
    <w:rsid w:val="00915B3B"/>
    <w:rsid w:val="00916EE2"/>
    <w:rsid w:val="00920E5C"/>
    <w:rsid w:val="00924438"/>
    <w:rsid w:val="00926BB5"/>
    <w:rsid w:val="0093680C"/>
    <w:rsid w:val="00941D0F"/>
    <w:rsid w:val="00946D6E"/>
    <w:rsid w:val="0095387B"/>
    <w:rsid w:val="00955BAC"/>
    <w:rsid w:val="009621E0"/>
    <w:rsid w:val="00966A22"/>
    <w:rsid w:val="0096722F"/>
    <w:rsid w:val="00974EE7"/>
    <w:rsid w:val="00980843"/>
    <w:rsid w:val="00981A87"/>
    <w:rsid w:val="009967C0"/>
    <w:rsid w:val="00996801"/>
    <w:rsid w:val="00996D96"/>
    <w:rsid w:val="00997A4C"/>
    <w:rsid w:val="00997F70"/>
    <w:rsid w:val="009A267D"/>
    <w:rsid w:val="009A35B2"/>
    <w:rsid w:val="009A6E13"/>
    <w:rsid w:val="009A7FFE"/>
    <w:rsid w:val="009B3287"/>
    <w:rsid w:val="009B43AA"/>
    <w:rsid w:val="009C2FE8"/>
    <w:rsid w:val="009D28D2"/>
    <w:rsid w:val="009D6D7B"/>
    <w:rsid w:val="009E2791"/>
    <w:rsid w:val="009E3F6F"/>
    <w:rsid w:val="009F499F"/>
    <w:rsid w:val="00A012FD"/>
    <w:rsid w:val="00A03655"/>
    <w:rsid w:val="00A044EF"/>
    <w:rsid w:val="00A112A7"/>
    <w:rsid w:val="00A1479F"/>
    <w:rsid w:val="00A26049"/>
    <w:rsid w:val="00A3529C"/>
    <w:rsid w:val="00A42DAF"/>
    <w:rsid w:val="00A44F18"/>
    <w:rsid w:val="00A4571E"/>
    <w:rsid w:val="00A45BD8"/>
    <w:rsid w:val="00A50660"/>
    <w:rsid w:val="00A525C1"/>
    <w:rsid w:val="00A52A4C"/>
    <w:rsid w:val="00A56C0D"/>
    <w:rsid w:val="00A63F02"/>
    <w:rsid w:val="00A72E0B"/>
    <w:rsid w:val="00A76821"/>
    <w:rsid w:val="00A81002"/>
    <w:rsid w:val="00A819BE"/>
    <w:rsid w:val="00A82076"/>
    <w:rsid w:val="00A83BC0"/>
    <w:rsid w:val="00A85B8E"/>
    <w:rsid w:val="00AA0E75"/>
    <w:rsid w:val="00AB0B4A"/>
    <w:rsid w:val="00AC15A5"/>
    <w:rsid w:val="00AC205C"/>
    <w:rsid w:val="00AD0498"/>
    <w:rsid w:val="00AE185D"/>
    <w:rsid w:val="00AF316D"/>
    <w:rsid w:val="00AF31FB"/>
    <w:rsid w:val="00B02770"/>
    <w:rsid w:val="00B03952"/>
    <w:rsid w:val="00B056CD"/>
    <w:rsid w:val="00B05A69"/>
    <w:rsid w:val="00B12565"/>
    <w:rsid w:val="00B21EDE"/>
    <w:rsid w:val="00B26D45"/>
    <w:rsid w:val="00B72A7C"/>
    <w:rsid w:val="00B74466"/>
    <w:rsid w:val="00B753D0"/>
    <w:rsid w:val="00B9342B"/>
    <w:rsid w:val="00B9483E"/>
    <w:rsid w:val="00B9734B"/>
    <w:rsid w:val="00B9799B"/>
    <w:rsid w:val="00BA05BA"/>
    <w:rsid w:val="00BA7D95"/>
    <w:rsid w:val="00BB2554"/>
    <w:rsid w:val="00BB3112"/>
    <w:rsid w:val="00BB5DBF"/>
    <w:rsid w:val="00BC211A"/>
    <w:rsid w:val="00BC2CA7"/>
    <w:rsid w:val="00BC3224"/>
    <w:rsid w:val="00BC7F3E"/>
    <w:rsid w:val="00BD4888"/>
    <w:rsid w:val="00BD5342"/>
    <w:rsid w:val="00BF2AC4"/>
    <w:rsid w:val="00C02C44"/>
    <w:rsid w:val="00C05561"/>
    <w:rsid w:val="00C05C72"/>
    <w:rsid w:val="00C1198E"/>
    <w:rsid w:val="00C11BFE"/>
    <w:rsid w:val="00C213CA"/>
    <w:rsid w:val="00C21B12"/>
    <w:rsid w:val="00C22EA9"/>
    <w:rsid w:val="00C24B52"/>
    <w:rsid w:val="00C27B23"/>
    <w:rsid w:val="00C36444"/>
    <w:rsid w:val="00C45FFD"/>
    <w:rsid w:val="00C6049E"/>
    <w:rsid w:val="00C64BAD"/>
    <w:rsid w:val="00C66781"/>
    <w:rsid w:val="00C720A4"/>
    <w:rsid w:val="00C854E6"/>
    <w:rsid w:val="00C85CA3"/>
    <w:rsid w:val="00C86351"/>
    <w:rsid w:val="00C9249B"/>
    <w:rsid w:val="00C94629"/>
    <w:rsid w:val="00CA01C0"/>
    <w:rsid w:val="00CB14E8"/>
    <w:rsid w:val="00CB6418"/>
    <w:rsid w:val="00CB79E9"/>
    <w:rsid w:val="00CC63B6"/>
    <w:rsid w:val="00CC6E0B"/>
    <w:rsid w:val="00CC7514"/>
    <w:rsid w:val="00CD7239"/>
    <w:rsid w:val="00CF0789"/>
    <w:rsid w:val="00CF589A"/>
    <w:rsid w:val="00CF59CD"/>
    <w:rsid w:val="00D20957"/>
    <w:rsid w:val="00D27716"/>
    <w:rsid w:val="00D313E3"/>
    <w:rsid w:val="00D36FB9"/>
    <w:rsid w:val="00D431C4"/>
    <w:rsid w:val="00D45252"/>
    <w:rsid w:val="00D51FD1"/>
    <w:rsid w:val="00D531EC"/>
    <w:rsid w:val="00D6480A"/>
    <w:rsid w:val="00D64E52"/>
    <w:rsid w:val="00D6513D"/>
    <w:rsid w:val="00D71B4D"/>
    <w:rsid w:val="00D74762"/>
    <w:rsid w:val="00D81674"/>
    <w:rsid w:val="00D92ABF"/>
    <w:rsid w:val="00D93D55"/>
    <w:rsid w:val="00DA29B6"/>
    <w:rsid w:val="00DA4A10"/>
    <w:rsid w:val="00DB47CA"/>
    <w:rsid w:val="00DB7F9C"/>
    <w:rsid w:val="00DC4340"/>
    <w:rsid w:val="00DC5E66"/>
    <w:rsid w:val="00DD23AD"/>
    <w:rsid w:val="00DD6EEF"/>
    <w:rsid w:val="00DE41D2"/>
    <w:rsid w:val="00DE43E9"/>
    <w:rsid w:val="00DF2982"/>
    <w:rsid w:val="00DF4FA8"/>
    <w:rsid w:val="00E02B4A"/>
    <w:rsid w:val="00E0492C"/>
    <w:rsid w:val="00E26F4D"/>
    <w:rsid w:val="00E335FE"/>
    <w:rsid w:val="00E3496A"/>
    <w:rsid w:val="00E36335"/>
    <w:rsid w:val="00E36615"/>
    <w:rsid w:val="00E42C8D"/>
    <w:rsid w:val="00E5021F"/>
    <w:rsid w:val="00E57AA9"/>
    <w:rsid w:val="00E65F8E"/>
    <w:rsid w:val="00E71438"/>
    <w:rsid w:val="00E75B96"/>
    <w:rsid w:val="00E8051F"/>
    <w:rsid w:val="00E81332"/>
    <w:rsid w:val="00E81D74"/>
    <w:rsid w:val="00E84B1C"/>
    <w:rsid w:val="00E85659"/>
    <w:rsid w:val="00EA58C8"/>
    <w:rsid w:val="00EC4E49"/>
    <w:rsid w:val="00ED2F89"/>
    <w:rsid w:val="00ED39D9"/>
    <w:rsid w:val="00ED77FB"/>
    <w:rsid w:val="00EE378B"/>
    <w:rsid w:val="00EF55B8"/>
    <w:rsid w:val="00EF635C"/>
    <w:rsid w:val="00F021A6"/>
    <w:rsid w:val="00F053C8"/>
    <w:rsid w:val="00F060D7"/>
    <w:rsid w:val="00F12841"/>
    <w:rsid w:val="00F16CDD"/>
    <w:rsid w:val="00F171D6"/>
    <w:rsid w:val="00F216BB"/>
    <w:rsid w:val="00F23CC7"/>
    <w:rsid w:val="00F2416A"/>
    <w:rsid w:val="00F3178C"/>
    <w:rsid w:val="00F31F9E"/>
    <w:rsid w:val="00F34E91"/>
    <w:rsid w:val="00F3741B"/>
    <w:rsid w:val="00F404E8"/>
    <w:rsid w:val="00F4635A"/>
    <w:rsid w:val="00F5713E"/>
    <w:rsid w:val="00F62B13"/>
    <w:rsid w:val="00F62BB9"/>
    <w:rsid w:val="00F66152"/>
    <w:rsid w:val="00F66AEF"/>
    <w:rsid w:val="00F66D2D"/>
    <w:rsid w:val="00F71A6E"/>
    <w:rsid w:val="00F72255"/>
    <w:rsid w:val="00F734C6"/>
    <w:rsid w:val="00F900E7"/>
    <w:rsid w:val="00FA1238"/>
    <w:rsid w:val="00FA2BE4"/>
    <w:rsid w:val="00FB071A"/>
    <w:rsid w:val="00FB0920"/>
    <w:rsid w:val="00FB6924"/>
    <w:rsid w:val="00FC2CB6"/>
    <w:rsid w:val="00FC381F"/>
    <w:rsid w:val="00FD7B28"/>
    <w:rsid w:val="00FE479A"/>
    <w:rsid w:val="00FF028E"/>
    <w:rsid w:val="00FF09C1"/>
    <w:rsid w:val="00FF67A2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C7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link w:val="Heading2"/>
    <w:rsid w:val="00B12565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B12565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FF7C7D"/>
    <w:rPr>
      <w:rFonts w:ascii="Arial" w:eastAsia="SimSun" w:hAnsi="Arial" w:cs="Arial"/>
      <w:bCs/>
      <w:i/>
      <w:sz w:val="22"/>
      <w:szCs w:val="28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FF7C7D"/>
    <w:rPr>
      <w:rFonts w:ascii="Arial" w:eastAsia="SimSun" w:hAnsi="Arial" w:cs="Arial"/>
      <w:sz w:val="22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1F02D2"/>
    <w:rPr>
      <w:rFonts w:ascii="Arial" w:eastAsia="SimSun" w:hAnsi="Arial" w:cs="Arial"/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F7C7D"/>
    <w:rPr>
      <w:rFonts w:ascii="Arial" w:eastAsia="SimSun" w:hAnsi="Arial" w:cs="Arial"/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F7C7D"/>
    <w:rPr>
      <w:rFonts w:ascii="Arial" w:eastAsia="SimSun" w:hAnsi="Arial" w:cs="Arial"/>
      <w:sz w:val="22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F7C7D"/>
    <w:rPr>
      <w:rFonts w:ascii="Arial" w:eastAsia="SimSun" w:hAnsi="Arial" w:cs="Arial"/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F7C7D"/>
    <w:rPr>
      <w:rFonts w:ascii="Arial" w:eastAsia="SimSun" w:hAnsi="Arial" w:cs="Arial"/>
      <w:sz w:val="22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character" w:customStyle="1" w:styleId="ONUMEChar">
    <w:name w:val="ONUM E Char"/>
    <w:link w:val="ONUME"/>
    <w:rsid w:val="009A35B2"/>
    <w:rPr>
      <w:rFonts w:ascii="Arial" w:eastAsia="SimSun" w:hAnsi="Arial" w:cs="Arial"/>
      <w:sz w:val="22"/>
    </w:r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basedOn w:val="DefaultParagraphFont"/>
    <w:link w:val="Salutation"/>
    <w:semiHidden/>
    <w:rsid w:val="00FF7C7D"/>
    <w:rPr>
      <w:rFonts w:ascii="Arial" w:eastAsia="SimSun" w:hAnsi="Arial" w:cs="Arial"/>
      <w:sz w:val="22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FF7C7D"/>
    <w:rPr>
      <w:rFonts w:ascii="Arial" w:eastAsia="SimSun" w:hAnsi="Arial" w:cs="Arial"/>
      <w:sz w:val="22"/>
    </w:r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F0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02D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1F02D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D7B28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693FEE"/>
    <w:pPr>
      <w:ind w:left="720"/>
      <w:contextualSpacing/>
    </w:pPr>
  </w:style>
  <w:style w:type="character" w:styleId="Hyperlink">
    <w:name w:val="Hyperlink"/>
    <w:basedOn w:val="DefaultParagraphFont"/>
    <w:rsid w:val="00CC63B6"/>
    <w:rPr>
      <w:color w:val="0000FF" w:themeColor="hyperlink"/>
      <w:u w:val="single"/>
    </w:rPr>
  </w:style>
  <w:style w:type="paragraph" w:customStyle="1" w:styleId="Default">
    <w:name w:val="Default"/>
    <w:rsid w:val="00FF7C7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rsid w:val="00FF7C7D"/>
    <w:rPr>
      <w:vertAlign w:val="superscript"/>
    </w:rPr>
  </w:style>
  <w:style w:type="character" w:customStyle="1" w:styleId="st">
    <w:name w:val="st"/>
    <w:basedOn w:val="DefaultParagraphFont"/>
    <w:rsid w:val="00FF7C7D"/>
  </w:style>
  <w:style w:type="character" w:styleId="FollowedHyperlink">
    <w:name w:val="FollowedHyperlink"/>
    <w:basedOn w:val="DefaultParagraphFont"/>
    <w:rsid w:val="00FF7C7D"/>
    <w:rPr>
      <w:color w:val="800080" w:themeColor="followedHyperlink"/>
      <w:u w:val="single"/>
    </w:rPr>
  </w:style>
  <w:style w:type="character" w:styleId="EndnoteReference">
    <w:name w:val="endnote reference"/>
    <w:basedOn w:val="DefaultParagraphFont"/>
    <w:rsid w:val="00FF7C7D"/>
    <w:rPr>
      <w:vertAlign w:val="superscript"/>
    </w:rPr>
  </w:style>
  <w:style w:type="paragraph" w:customStyle="1" w:styleId="Endofdocument">
    <w:name w:val="End of document"/>
    <w:basedOn w:val="Normal"/>
    <w:rsid w:val="002B6260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apple-converted-space">
    <w:name w:val="apple-converted-space"/>
    <w:basedOn w:val="DefaultParagraphFont"/>
    <w:rsid w:val="002B6260"/>
  </w:style>
  <w:style w:type="character" w:styleId="Emphasis">
    <w:name w:val="Emphasis"/>
    <w:basedOn w:val="DefaultParagraphFont"/>
    <w:qFormat/>
    <w:rsid w:val="002B6260"/>
    <w:rPr>
      <w:i/>
      <w:iCs/>
    </w:rPr>
  </w:style>
  <w:style w:type="table" w:styleId="TableGrid">
    <w:name w:val="Table Grid"/>
    <w:basedOn w:val="TableNormal"/>
    <w:rsid w:val="002B626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812C66"/>
    <w:pPr>
      <w:ind w:left="720"/>
      <w:contextualSpacing/>
    </w:pPr>
  </w:style>
  <w:style w:type="character" w:customStyle="1" w:styleId="a">
    <w:name w:val="Основной текст_"/>
    <w:basedOn w:val="DefaultParagraphFont"/>
    <w:rsid w:val="00812C66"/>
    <w:rPr>
      <w:rFonts w:ascii="Arial Unicode MS" w:eastAsia="Arial Unicode MS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C7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link w:val="Heading2"/>
    <w:rsid w:val="00B12565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B12565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FF7C7D"/>
    <w:rPr>
      <w:rFonts w:ascii="Arial" w:eastAsia="SimSun" w:hAnsi="Arial" w:cs="Arial"/>
      <w:bCs/>
      <w:i/>
      <w:sz w:val="22"/>
      <w:szCs w:val="28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FF7C7D"/>
    <w:rPr>
      <w:rFonts w:ascii="Arial" w:eastAsia="SimSun" w:hAnsi="Arial" w:cs="Arial"/>
      <w:sz w:val="22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1F02D2"/>
    <w:rPr>
      <w:rFonts w:ascii="Arial" w:eastAsia="SimSun" w:hAnsi="Arial" w:cs="Arial"/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F7C7D"/>
    <w:rPr>
      <w:rFonts w:ascii="Arial" w:eastAsia="SimSun" w:hAnsi="Arial" w:cs="Arial"/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F7C7D"/>
    <w:rPr>
      <w:rFonts w:ascii="Arial" w:eastAsia="SimSun" w:hAnsi="Arial" w:cs="Arial"/>
      <w:sz w:val="22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F7C7D"/>
    <w:rPr>
      <w:rFonts w:ascii="Arial" w:eastAsia="SimSun" w:hAnsi="Arial" w:cs="Arial"/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F7C7D"/>
    <w:rPr>
      <w:rFonts w:ascii="Arial" w:eastAsia="SimSun" w:hAnsi="Arial" w:cs="Arial"/>
      <w:sz w:val="22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character" w:customStyle="1" w:styleId="ONUMEChar">
    <w:name w:val="ONUM E Char"/>
    <w:link w:val="ONUME"/>
    <w:rsid w:val="009A35B2"/>
    <w:rPr>
      <w:rFonts w:ascii="Arial" w:eastAsia="SimSun" w:hAnsi="Arial" w:cs="Arial"/>
      <w:sz w:val="22"/>
    </w:r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basedOn w:val="DefaultParagraphFont"/>
    <w:link w:val="Salutation"/>
    <w:semiHidden/>
    <w:rsid w:val="00FF7C7D"/>
    <w:rPr>
      <w:rFonts w:ascii="Arial" w:eastAsia="SimSun" w:hAnsi="Arial" w:cs="Arial"/>
      <w:sz w:val="22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FF7C7D"/>
    <w:rPr>
      <w:rFonts w:ascii="Arial" w:eastAsia="SimSun" w:hAnsi="Arial" w:cs="Arial"/>
      <w:sz w:val="22"/>
    </w:r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F02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02D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1F02D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D7B28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693FEE"/>
    <w:pPr>
      <w:ind w:left="720"/>
      <w:contextualSpacing/>
    </w:pPr>
  </w:style>
  <w:style w:type="character" w:styleId="Hyperlink">
    <w:name w:val="Hyperlink"/>
    <w:basedOn w:val="DefaultParagraphFont"/>
    <w:rsid w:val="00CC63B6"/>
    <w:rPr>
      <w:color w:val="0000FF" w:themeColor="hyperlink"/>
      <w:u w:val="single"/>
    </w:rPr>
  </w:style>
  <w:style w:type="paragraph" w:customStyle="1" w:styleId="Default">
    <w:name w:val="Default"/>
    <w:rsid w:val="00FF7C7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rsid w:val="00FF7C7D"/>
    <w:rPr>
      <w:vertAlign w:val="superscript"/>
    </w:rPr>
  </w:style>
  <w:style w:type="character" w:customStyle="1" w:styleId="st">
    <w:name w:val="st"/>
    <w:basedOn w:val="DefaultParagraphFont"/>
    <w:rsid w:val="00FF7C7D"/>
  </w:style>
  <w:style w:type="character" w:styleId="FollowedHyperlink">
    <w:name w:val="FollowedHyperlink"/>
    <w:basedOn w:val="DefaultParagraphFont"/>
    <w:rsid w:val="00FF7C7D"/>
    <w:rPr>
      <w:color w:val="800080" w:themeColor="followedHyperlink"/>
      <w:u w:val="single"/>
    </w:rPr>
  </w:style>
  <w:style w:type="character" w:styleId="EndnoteReference">
    <w:name w:val="endnote reference"/>
    <w:basedOn w:val="DefaultParagraphFont"/>
    <w:rsid w:val="00FF7C7D"/>
    <w:rPr>
      <w:vertAlign w:val="superscript"/>
    </w:rPr>
  </w:style>
  <w:style w:type="paragraph" w:customStyle="1" w:styleId="Endofdocument">
    <w:name w:val="End of document"/>
    <w:basedOn w:val="Normal"/>
    <w:rsid w:val="002B6260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apple-converted-space">
    <w:name w:val="apple-converted-space"/>
    <w:basedOn w:val="DefaultParagraphFont"/>
    <w:rsid w:val="002B6260"/>
  </w:style>
  <w:style w:type="character" w:styleId="Emphasis">
    <w:name w:val="Emphasis"/>
    <w:basedOn w:val="DefaultParagraphFont"/>
    <w:qFormat/>
    <w:rsid w:val="002B6260"/>
    <w:rPr>
      <w:i/>
      <w:iCs/>
    </w:rPr>
  </w:style>
  <w:style w:type="table" w:styleId="TableGrid">
    <w:name w:val="Table Grid"/>
    <w:basedOn w:val="TableNormal"/>
    <w:rsid w:val="002B626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812C66"/>
    <w:pPr>
      <w:ind w:left="720"/>
      <w:contextualSpacing/>
    </w:pPr>
  </w:style>
  <w:style w:type="character" w:customStyle="1" w:styleId="a">
    <w:name w:val="Основной текст_"/>
    <w:basedOn w:val="DefaultParagraphFont"/>
    <w:rsid w:val="00812C66"/>
    <w:rPr>
      <w:rFonts w:ascii="Arial Unicode MS" w:eastAsia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en/details.jsp?meeting_id=4228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wipo.int/export/sites/www/standards/en/pdf/standards-brochure-web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wipo.int/standards/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D:\Users\yun\Downloads\www.wipo.int\t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EDC4-26EF-48B1-825E-65EBF9D9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7914</Words>
  <Characters>54548</Characters>
  <Application>Microsoft Office Word</Application>
  <DocSecurity>0</DocSecurity>
  <Lines>454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WO/GA/49/12 - Report on the Committee on WIPO Standards (CWS), WIPO General Assembly, 49th Session</vt:lpstr>
    </vt:vector>
  </TitlesOfParts>
  <Company>WIPO</Company>
  <LinksUpToDate>false</LinksUpToDate>
  <CharactersWithSpaces>62338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WO/GA/49/12 (in Russian)</dc:title>
  <dc:subject>Report on the Committee on WIPO Standards, WIPO General Assembly, 49th Session, October 2 to 11, 2017</dc:subject>
  <dc:creator>WIPO</dc:creator>
  <cp:keywords>CWS</cp:keywords>
  <cp:lastModifiedBy>ZAGO Bétina</cp:lastModifiedBy>
  <cp:revision>7</cp:revision>
  <cp:lastPrinted>2017-07-27T12:52:00Z</cp:lastPrinted>
  <dcterms:created xsi:type="dcterms:W3CDTF">2017-08-01T08:06:00Z</dcterms:created>
  <dcterms:modified xsi:type="dcterms:W3CDTF">2017-08-01T13:39:00Z</dcterms:modified>
</cp:coreProperties>
</file>