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3C6A9D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3C6A9D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095782">
        <w:rPr>
          <w:noProof/>
          <w:lang w:eastAsia="en-US"/>
        </w:rPr>
        <w:drawing>
          <wp:inline distT="0" distB="0" distL="0" distR="0" wp14:anchorId="1F25F676" wp14:editId="0E6CCAD6">
            <wp:extent cx="1741805" cy="1294765"/>
            <wp:effectExtent l="0" t="0" r="0" b="635"/>
            <wp:docPr id="8" name="Picture 8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8F7E1B" w:rsidRDefault="00D04AC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D04ACE">
        <w:rPr>
          <w:rFonts w:ascii="Arial Black" w:hAnsi="Arial Black"/>
          <w:b/>
          <w:caps/>
          <w:sz w:val="15"/>
        </w:rPr>
        <w:t>WO/CC/76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8F7E1B">
        <w:rPr>
          <w:rFonts w:ascii="Arial Black" w:hAnsi="Arial Black"/>
          <w:b/>
          <w:caps/>
          <w:sz w:val="15"/>
        </w:rPr>
        <w:t>3 REV.</w:t>
      </w:r>
    </w:p>
    <w:p w:rsidR="006E4F5F" w:rsidRPr="006E4F5F" w:rsidRDefault="003C6A9D" w:rsidP="006E4F5F">
      <w:pPr>
        <w:jc w:val="right"/>
        <w:rPr>
          <w:rFonts w:ascii="Arial Black" w:hAnsi="Arial Black"/>
          <w:b/>
          <w:caps/>
          <w:sz w:val="15"/>
        </w:rPr>
      </w:pPr>
      <w:bookmarkStart w:id="1" w:name="_GoBack"/>
      <w:bookmarkEnd w:id="1"/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3F5948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E4F5F" w:rsidRDefault="003C6A9D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3F5948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592478">
        <w:rPr>
          <w:rFonts w:ascii="Arial Black" w:hAnsi="Arial Black"/>
          <w:b/>
          <w:caps/>
          <w:sz w:val="15"/>
        </w:rPr>
        <w:t>11</w:t>
      </w:r>
      <w:r w:rsidRPr="003C6A9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8F7E1B">
        <w:rPr>
          <w:rFonts w:ascii="Arial Black" w:hAnsi="Arial Black"/>
          <w:b/>
          <w:caps/>
          <w:sz w:val="15"/>
          <w:lang w:val="ru-RU"/>
        </w:rPr>
        <w:t>сентября</w:t>
      </w:r>
      <w:r w:rsidR="00A46010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</w:p>
    <w:p w:rsidR="008B2CC1" w:rsidRPr="003D57B0" w:rsidRDefault="003C6A9D" w:rsidP="000C117A">
      <w:pPr>
        <w:pStyle w:val="Heading1"/>
      </w:pPr>
      <w:r>
        <w:rPr>
          <w:lang w:val="ru-RU"/>
        </w:rPr>
        <w:t>Координационный комитет ВОИС</w:t>
      </w:r>
    </w:p>
    <w:p w:rsidR="008B2CC1" w:rsidRPr="00503F5C" w:rsidRDefault="00503F5C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Семьдесят шестая</w:t>
      </w:r>
      <w:r w:rsidR="00D04ACE" w:rsidRPr="00D04ACE">
        <w:rPr>
          <w:b/>
          <w:sz w:val="24"/>
        </w:rPr>
        <w:t xml:space="preserve"> (50</w:t>
      </w:r>
      <w:r>
        <w:rPr>
          <w:b/>
          <w:sz w:val="24"/>
          <w:lang w:val="ru-RU"/>
        </w:rPr>
        <w:t>-я</w:t>
      </w:r>
      <w:r w:rsidR="00D04ACE" w:rsidRPr="00D04ACE">
        <w:rPr>
          <w:b/>
          <w:sz w:val="24"/>
        </w:rPr>
        <w:t xml:space="preserve"> </w:t>
      </w:r>
      <w:r>
        <w:rPr>
          <w:b/>
          <w:sz w:val="24"/>
          <w:lang w:val="ru-RU"/>
        </w:rPr>
        <w:t>очередная</w:t>
      </w:r>
      <w:r w:rsidR="00D04ACE" w:rsidRPr="00D04ACE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D04ACE" w:rsidRPr="00D04ACE">
        <w:rPr>
          <w:b/>
          <w:sz w:val="24"/>
        </w:rPr>
        <w:t>, 30</w:t>
      </w:r>
      <w:r>
        <w:rPr>
          <w:b/>
          <w:sz w:val="24"/>
          <w:lang w:val="ru-RU"/>
        </w:rPr>
        <w:t> сентября</w:t>
      </w:r>
      <w:r w:rsidR="00D04ACE" w:rsidRPr="00D04ACE">
        <w:rPr>
          <w:b/>
          <w:sz w:val="24"/>
        </w:rPr>
        <w:t xml:space="preserve"> </w:t>
      </w:r>
      <w:r>
        <w:rPr>
          <w:b/>
          <w:sz w:val="24"/>
          <w:lang w:val="ru-RU"/>
        </w:rPr>
        <w:t xml:space="preserve">– </w:t>
      </w:r>
      <w:r w:rsidR="00D04ACE" w:rsidRPr="00D04ACE">
        <w:rPr>
          <w:b/>
          <w:sz w:val="24"/>
        </w:rPr>
        <w:t>9</w:t>
      </w:r>
      <w:r>
        <w:rPr>
          <w:b/>
          <w:sz w:val="24"/>
          <w:lang w:val="ru-RU"/>
        </w:rPr>
        <w:t> октября</w:t>
      </w:r>
      <w:r w:rsidR="00D04ACE" w:rsidRPr="00D04ACE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CA5B14" w:rsidRDefault="00503F5C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ОДОБРЕНИЕ СОГЛАШЕНИ</w:t>
      </w:r>
      <w:r w:rsidR="008F7E1B">
        <w:rPr>
          <w:caps/>
          <w:sz w:val="24"/>
          <w:lang w:val="ru-RU"/>
        </w:rPr>
        <w:t>Й</w:t>
      </w:r>
    </w:p>
    <w:p w:rsidR="008B2CC1" w:rsidRPr="00CA5B14" w:rsidRDefault="00503F5C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F27902" w:rsidRDefault="00A46010" w:rsidP="005E7378">
      <w:pPr>
        <w:spacing w:after="240"/>
      </w:pPr>
      <w:r>
        <w:fldChar w:fldCharType="begin"/>
      </w:r>
      <w:r w:rsidRPr="00CA5B14">
        <w:rPr>
          <w:lang w:val="ru-RU"/>
        </w:rPr>
        <w:instrText xml:space="preserve"> </w:instrText>
      </w:r>
      <w:r>
        <w:instrText>AUTONUM</w:instrText>
      </w:r>
      <w:r w:rsidRPr="00CA5B14">
        <w:rPr>
          <w:lang w:val="ru-RU"/>
        </w:rPr>
        <w:instrText xml:space="preserve">  </w:instrText>
      </w:r>
      <w:r>
        <w:fldChar w:fldCharType="end"/>
      </w:r>
      <w:r w:rsidRPr="00CA5B14">
        <w:rPr>
          <w:lang w:val="ru-RU"/>
        </w:rPr>
        <w:tab/>
      </w:r>
      <w:r w:rsidR="002C4526">
        <w:rPr>
          <w:lang w:val="ru-RU"/>
        </w:rPr>
        <w:t>В соответствии со статьей </w:t>
      </w:r>
      <w:r w:rsidRPr="00CA5B14">
        <w:rPr>
          <w:lang w:val="ru-RU"/>
        </w:rPr>
        <w:t xml:space="preserve">13(1) </w:t>
      </w:r>
      <w:r w:rsidR="002C4526">
        <w:rPr>
          <w:lang w:val="ru-RU"/>
        </w:rPr>
        <w:t>Конвенции, учреждающей Всемирную организацию интеллектуальной собственности (ВОИС), любое генеральное соглашение, достигнутое в целях установления рабочих отношений и сотрудничества с другими межправительственными организациями, заключается Генеральным директором после одобрения Координационным комитетом ВОИС</w:t>
      </w:r>
      <w:r w:rsidRPr="00CA5B14">
        <w:rPr>
          <w:lang w:val="ru-RU"/>
        </w:rPr>
        <w:t xml:space="preserve">. </w:t>
      </w:r>
      <w:r w:rsidR="002C4526">
        <w:rPr>
          <w:lang w:val="ru-RU"/>
        </w:rPr>
        <w:t>В этой связи</w:t>
      </w:r>
      <w:r w:rsidR="00F147BF">
        <w:t>:</w:t>
      </w:r>
    </w:p>
    <w:p w:rsidR="007B4E27" w:rsidRDefault="002C4526" w:rsidP="008F7E1B">
      <w:pPr>
        <w:pStyle w:val="ListParagraph"/>
        <w:numPr>
          <w:ilvl w:val="0"/>
          <w:numId w:val="11"/>
        </w:numPr>
        <w:spacing w:after="240"/>
        <w:ind w:left="630" w:firstLine="0"/>
      </w:pPr>
      <w:r>
        <w:rPr>
          <w:lang w:val="ru-RU"/>
        </w:rPr>
        <w:t xml:space="preserve">Генеральный директор ВОИС и </w:t>
      </w:r>
      <w:r w:rsidR="0010283F">
        <w:rPr>
          <w:lang w:val="ru-RU"/>
        </w:rPr>
        <w:t xml:space="preserve">Генеральный секретарь Экономического сообщества центральноафриканских государств </w:t>
      </w:r>
      <w:r w:rsidR="007B4E27" w:rsidRPr="007B4E27">
        <w:rPr>
          <w:lang w:eastAsia="fr-FR"/>
        </w:rPr>
        <w:t>(</w:t>
      </w:r>
      <w:r w:rsidR="0010283F">
        <w:rPr>
          <w:lang w:val="ru-RU" w:eastAsia="fr-FR"/>
        </w:rPr>
        <w:t>ЭСЦАГ</w:t>
      </w:r>
      <w:r w:rsidR="007B4E27" w:rsidRPr="007B4E27">
        <w:rPr>
          <w:lang w:eastAsia="fr-FR"/>
        </w:rPr>
        <w:t>)</w:t>
      </w:r>
      <w:r w:rsidR="0010283F">
        <w:rPr>
          <w:lang w:eastAsia="fr-FR"/>
        </w:rPr>
        <w:t xml:space="preserve"> </w:t>
      </w:r>
      <w:r w:rsidR="0010283F">
        <w:rPr>
          <w:lang w:val="ru-RU" w:eastAsia="fr-FR"/>
        </w:rPr>
        <w:t>подготовили Меморандум о договоренности (МоД)</w:t>
      </w:r>
      <w:r w:rsidR="0010283F">
        <w:rPr>
          <w:lang w:eastAsia="fr-FR"/>
        </w:rPr>
        <w:t xml:space="preserve"> </w:t>
      </w:r>
      <w:r w:rsidR="009B15E8">
        <w:rPr>
          <w:lang w:val="ru-RU" w:eastAsia="fr-FR"/>
        </w:rPr>
        <w:t xml:space="preserve">с целью наладить сотрудничество </w:t>
      </w:r>
      <w:r w:rsidR="0010283F">
        <w:rPr>
          <w:lang w:val="ru-RU" w:eastAsia="fr-FR"/>
        </w:rPr>
        <w:t xml:space="preserve">между </w:t>
      </w:r>
      <w:r w:rsidR="006D005C">
        <w:rPr>
          <w:lang w:val="ru-RU" w:eastAsia="fr-FR"/>
        </w:rPr>
        <w:t xml:space="preserve">ВОИС и </w:t>
      </w:r>
      <w:r w:rsidR="0010283F">
        <w:rPr>
          <w:lang w:val="ru-RU" w:eastAsia="fr-FR"/>
        </w:rPr>
        <w:t>ЭСЦАГ</w:t>
      </w:r>
      <w:r w:rsidR="009B15E8">
        <w:rPr>
          <w:lang w:val="ru-RU" w:eastAsia="fr-FR"/>
        </w:rPr>
        <w:t xml:space="preserve">, призванное </w:t>
      </w:r>
      <w:r w:rsidR="003A38A9">
        <w:rPr>
          <w:lang w:val="ru-RU" w:eastAsia="fr-FR"/>
        </w:rPr>
        <w:t>содейств</w:t>
      </w:r>
      <w:r w:rsidR="009B15E8">
        <w:rPr>
          <w:lang w:val="ru-RU" w:eastAsia="fr-FR"/>
        </w:rPr>
        <w:t xml:space="preserve">овать </w:t>
      </w:r>
      <w:r w:rsidR="003A38A9">
        <w:rPr>
          <w:lang w:val="ru-RU" w:eastAsia="fr-FR"/>
        </w:rPr>
        <w:t>использованию интеллектуальной собственности для экономического, социального и культурного развития государств</w:t>
      </w:r>
      <w:r w:rsidR="00310AAE">
        <w:rPr>
          <w:lang w:val="ru-RU" w:eastAsia="fr-FR"/>
        </w:rPr>
        <w:t> </w:t>
      </w:r>
      <w:r w:rsidR="003A38A9">
        <w:rPr>
          <w:lang w:val="ru-RU" w:eastAsia="fr-FR"/>
        </w:rPr>
        <w:t xml:space="preserve">– членов ЭСЦАГ. </w:t>
      </w:r>
      <w:r w:rsidR="00F760E4">
        <w:rPr>
          <w:lang w:val="ru-RU" w:eastAsia="fr-FR"/>
        </w:rPr>
        <w:t>Текст МоД приводится в приложении</w:t>
      </w:r>
      <w:r w:rsidR="00027F2D">
        <w:rPr>
          <w:lang w:val="ru-RU" w:eastAsia="fr-FR"/>
        </w:rPr>
        <w:t> </w:t>
      </w:r>
      <w:r w:rsidR="002613E0">
        <w:rPr>
          <w:lang w:eastAsia="fr-FR"/>
        </w:rPr>
        <w:t xml:space="preserve">I </w:t>
      </w:r>
      <w:r w:rsidR="00F760E4">
        <w:rPr>
          <w:lang w:val="ru-RU" w:eastAsia="fr-FR"/>
        </w:rPr>
        <w:t>к настоящему документу</w:t>
      </w:r>
      <w:r w:rsidR="008F7E1B">
        <w:t>;  и</w:t>
      </w:r>
    </w:p>
    <w:p w:rsidR="008F7E1B" w:rsidRDefault="008F7E1B" w:rsidP="008F7E1B">
      <w:pPr>
        <w:pStyle w:val="ListParagraph"/>
        <w:spacing w:after="240"/>
        <w:ind w:left="630"/>
      </w:pPr>
    </w:p>
    <w:p w:rsidR="006D005C" w:rsidRDefault="008F7E1B" w:rsidP="002613E0">
      <w:pPr>
        <w:pStyle w:val="ListParagraph"/>
        <w:numPr>
          <w:ilvl w:val="0"/>
          <w:numId w:val="11"/>
        </w:numPr>
        <w:spacing w:after="240"/>
        <w:ind w:left="630" w:firstLine="0"/>
        <w:rPr>
          <w:lang w:val="ru-RU"/>
        </w:rPr>
      </w:pPr>
      <w:r>
        <w:rPr>
          <w:lang w:val="ru-RU"/>
        </w:rPr>
        <w:t xml:space="preserve">Генеральный директор ВОИС и Генеральный секретарь Общего рынка </w:t>
      </w:r>
      <w:r w:rsidR="006D005C">
        <w:rPr>
          <w:lang w:val="ru-RU"/>
        </w:rPr>
        <w:t>в</w:t>
      </w:r>
      <w:r>
        <w:rPr>
          <w:lang w:val="ru-RU"/>
        </w:rPr>
        <w:t xml:space="preserve">осточной и </w:t>
      </w:r>
      <w:r w:rsidR="006D005C">
        <w:rPr>
          <w:lang w:val="ru-RU"/>
        </w:rPr>
        <w:t>ю</w:t>
      </w:r>
      <w:r>
        <w:rPr>
          <w:lang w:val="ru-RU"/>
        </w:rPr>
        <w:t>жной</w:t>
      </w:r>
      <w:r w:rsidR="006D005C">
        <w:rPr>
          <w:lang w:val="ru-RU"/>
        </w:rPr>
        <w:t xml:space="preserve"> частей</w:t>
      </w:r>
      <w:r>
        <w:rPr>
          <w:lang w:val="ru-RU"/>
        </w:rPr>
        <w:t xml:space="preserve"> Африки (КОМЕСА) </w:t>
      </w:r>
      <w:r w:rsidR="00E601C4">
        <w:rPr>
          <w:lang w:val="ru-RU"/>
        </w:rPr>
        <w:t>подготовили Соглашение о сотрудничестве</w:t>
      </w:r>
      <w:r w:rsidR="00D12B94">
        <w:rPr>
          <w:lang w:val="ru-RU"/>
        </w:rPr>
        <w:t xml:space="preserve"> с целью </w:t>
      </w:r>
      <w:r w:rsidR="00E601C4">
        <w:rPr>
          <w:lang w:val="ru-RU"/>
        </w:rPr>
        <w:t>обеспеч</w:t>
      </w:r>
      <w:r w:rsidR="002613E0">
        <w:rPr>
          <w:lang w:val="ru-RU"/>
        </w:rPr>
        <w:t xml:space="preserve">ить </w:t>
      </w:r>
      <w:r w:rsidR="00E601C4">
        <w:rPr>
          <w:lang w:val="ru-RU"/>
        </w:rPr>
        <w:t>тесно</w:t>
      </w:r>
      <w:r w:rsidR="002613E0">
        <w:rPr>
          <w:lang w:val="ru-RU"/>
        </w:rPr>
        <w:t>е</w:t>
      </w:r>
      <w:r w:rsidR="00E601C4">
        <w:rPr>
          <w:lang w:val="ru-RU"/>
        </w:rPr>
        <w:t xml:space="preserve"> сотрудничеств</w:t>
      </w:r>
      <w:r w:rsidR="002613E0">
        <w:rPr>
          <w:lang w:val="ru-RU"/>
        </w:rPr>
        <w:t>о</w:t>
      </w:r>
      <w:r w:rsidR="00E601C4">
        <w:rPr>
          <w:lang w:val="ru-RU"/>
        </w:rPr>
        <w:t xml:space="preserve"> и </w:t>
      </w:r>
      <w:r w:rsidR="00227996">
        <w:rPr>
          <w:lang w:val="ru-RU"/>
        </w:rPr>
        <w:t>работу н</w:t>
      </w:r>
      <w:r w:rsidR="002613E0">
        <w:rPr>
          <w:lang w:val="ru-RU"/>
        </w:rPr>
        <w:t xml:space="preserve">а основе консультаций по вопросам, представляющим общий интерес, в </w:t>
      </w:r>
      <w:r w:rsidR="00D12B94">
        <w:rPr>
          <w:lang w:val="ru-RU"/>
        </w:rPr>
        <w:t xml:space="preserve">интересах </w:t>
      </w:r>
      <w:r w:rsidR="002613E0">
        <w:rPr>
          <w:lang w:val="ru-RU"/>
        </w:rPr>
        <w:t>согласования усилий по содействию экономическому, социальному и культурному развитию государств</w:t>
      </w:r>
      <w:r w:rsidR="00227996">
        <w:rPr>
          <w:lang w:val="ru-RU"/>
        </w:rPr>
        <w:t xml:space="preserve"> – </w:t>
      </w:r>
      <w:r w:rsidR="002613E0">
        <w:rPr>
          <w:lang w:val="ru-RU"/>
        </w:rPr>
        <w:t>членов КОМЕСА с</w:t>
      </w:r>
      <w:r w:rsidR="00027F2D">
        <w:rPr>
          <w:lang w:val="ru-RU"/>
        </w:rPr>
        <w:t xml:space="preserve"> </w:t>
      </w:r>
      <w:r w:rsidR="002613E0">
        <w:rPr>
          <w:lang w:val="ru-RU"/>
        </w:rPr>
        <w:t>учетом соответствующих мандатов</w:t>
      </w:r>
      <w:r w:rsidR="00027F2D">
        <w:rPr>
          <w:lang w:val="ru-RU"/>
        </w:rPr>
        <w:t xml:space="preserve"> двух Организаций</w:t>
      </w:r>
      <w:r w:rsidR="002613E0">
        <w:rPr>
          <w:lang w:val="ru-RU"/>
        </w:rPr>
        <w:t>. Текст Соглашения о сотрудничестве приводится в приложении</w:t>
      </w:r>
      <w:r w:rsidR="00027F2D">
        <w:rPr>
          <w:lang w:val="ru-RU"/>
        </w:rPr>
        <w:t> </w:t>
      </w:r>
      <w:r w:rsidR="002613E0">
        <w:t>II</w:t>
      </w:r>
      <w:r w:rsidR="002613E0" w:rsidRPr="00CA5B14">
        <w:rPr>
          <w:lang w:val="ru-RU"/>
        </w:rPr>
        <w:t xml:space="preserve"> </w:t>
      </w:r>
      <w:r w:rsidR="002613E0">
        <w:rPr>
          <w:lang w:val="ru-RU"/>
        </w:rPr>
        <w:t>к настоящему документу.</w:t>
      </w:r>
    </w:p>
    <w:p w:rsidR="0074374F" w:rsidRPr="0074374F" w:rsidRDefault="0074374F" w:rsidP="00E163FE">
      <w:pPr>
        <w:pStyle w:val="ListParagraph"/>
        <w:ind w:left="630"/>
        <w:rPr>
          <w:lang w:val="ru-RU"/>
        </w:rPr>
      </w:pPr>
    </w:p>
    <w:p w:rsidR="00054AE7" w:rsidRPr="00CA5B14" w:rsidRDefault="00054AE7" w:rsidP="00F4430B">
      <w:pPr>
        <w:pStyle w:val="Endofdocument"/>
        <w:spacing w:after="600"/>
        <w:ind w:left="5530"/>
        <w:contextualSpacing w:val="0"/>
        <w:rPr>
          <w:i/>
          <w:sz w:val="22"/>
          <w:szCs w:val="22"/>
          <w:lang w:val="ru-RU"/>
        </w:rPr>
      </w:pPr>
      <w:r w:rsidRPr="00AA2A35">
        <w:rPr>
          <w:i/>
          <w:sz w:val="22"/>
          <w:szCs w:val="22"/>
        </w:rPr>
        <w:lastRenderedPageBreak/>
        <w:fldChar w:fldCharType="begin"/>
      </w:r>
      <w:r w:rsidRPr="00CA5B14">
        <w:rPr>
          <w:i/>
          <w:sz w:val="22"/>
          <w:szCs w:val="22"/>
          <w:lang w:val="ru-RU"/>
        </w:rPr>
        <w:instrText xml:space="preserve"> </w:instrText>
      </w:r>
      <w:r w:rsidRPr="00AA2A35">
        <w:rPr>
          <w:i/>
          <w:sz w:val="22"/>
          <w:szCs w:val="22"/>
        </w:rPr>
        <w:instrText>AUTONUM</w:instrText>
      </w:r>
      <w:r w:rsidRPr="00CA5B14">
        <w:rPr>
          <w:i/>
          <w:sz w:val="22"/>
          <w:szCs w:val="22"/>
          <w:lang w:val="ru-RU"/>
        </w:rPr>
        <w:instrText xml:space="preserve">  </w:instrText>
      </w:r>
      <w:r w:rsidRPr="00AA2A35">
        <w:rPr>
          <w:i/>
          <w:sz w:val="22"/>
          <w:szCs w:val="22"/>
        </w:rPr>
        <w:fldChar w:fldCharType="end"/>
      </w:r>
      <w:r w:rsidRPr="00CA5B14">
        <w:rPr>
          <w:i/>
          <w:sz w:val="22"/>
          <w:szCs w:val="22"/>
          <w:lang w:val="ru-RU"/>
        </w:rPr>
        <w:tab/>
      </w:r>
      <w:r w:rsidR="00F760E4">
        <w:rPr>
          <w:i/>
          <w:sz w:val="22"/>
          <w:szCs w:val="22"/>
          <w:lang w:val="ru-RU"/>
        </w:rPr>
        <w:t>Координационному комитету ВОИС предлагается</w:t>
      </w:r>
      <w:r w:rsidR="00310AAE">
        <w:rPr>
          <w:i/>
          <w:sz w:val="22"/>
          <w:szCs w:val="22"/>
          <w:lang w:val="ru-RU"/>
        </w:rPr>
        <w:t xml:space="preserve"> одобрить</w:t>
      </w:r>
      <w:r w:rsidR="00F760E4">
        <w:rPr>
          <w:i/>
          <w:sz w:val="22"/>
          <w:szCs w:val="22"/>
          <w:lang w:val="ru-RU"/>
        </w:rPr>
        <w:t xml:space="preserve"> МоД между</w:t>
      </w:r>
      <w:r w:rsidR="006D005C">
        <w:rPr>
          <w:i/>
          <w:sz w:val="22"/>
          <w:szCs w:val="22"/>
          <w:lang w:val="ru-RU"/>
        </w:rPr>
        <w:t xml:space="preserve"> ВОИС и</w:t>
      </w:r>
      <w:r w:rsidR="00F760E4">
        <w:rPr>
          <w:i/>
          <w:sz w:val="22"/>
          <w:szCs w:val="22"/>
          <w:lang w:val="ru-RU"/>
        </w:rPr>
        <w:t xml:space="preserve"> ЭСЦАГ</w:t>
      </w:r>
      <w:r w:rsidR="00AD459C" w:rsidRPr="00CA5B14">
        <w:rPr>
          <w:i/>
          <w:sz w:val="22"/>
          <w:szCs w:val="22"/>
          <w:lang w:val="ru-RU"/>
        </w:rPr>
        <w:t xml:space="preserve"> </w:t>
      </w:r>
      <w:r w:rsidR="00AD459C">
        <w:rPr>
          <w:i/>
          <w:sz w:val="22"/>
          <w:szCs w:val="22"/>
          <w:lang w:val="ru-RU"/>
        </w:rPr>
        <w:t xml:space="preserve">и Соглашение о сотрудничестве между </w:t>
      </w:r>
      <w:r w:rsidR="006D005C">
        <w:rPr>
          <w:i/>
          <w:sz w:val="22"/>
          <w:szCs w:val="22"/>
          <w:lang w:val="ru-RU"/>
        </w:rPr>
        <w:t xml:space="preserve">ВОИС и </w:t>
      </w:r>
      <w:r w:rsidR="00AD459C">
        <w:rPr>
          <w:i/>
          <w:sz w:val="22"/>
          <w:szCs w:val="22"/>
          <w:lang w:val="ru-RU"/>
        </w:rPr>
        <w:t>КОМЕСА</w:t>
      </w:r>
      <w:r w:rsidR="00F760E4">
        <w:rPr>
          <w:i/>
          <w:sz w:val="22"/>
          <w:szCs w:val="22"/>
          <w:lang w:val="ru-RU"/>
        </w:rPr>
        <w:t>, приведенны</w:t>
      </w:r>
      <w:r w:rsidR="00AD459C">
        <w:rPr>
          <w:i/>
          <w:sz w:val="22"/>
          <w:szCs w:val="22"/>
          <w:lang w:val="ru-RU"/>
        </w:rPr>
        <w:t>е, соответственно,</w:t>
      </w:r>
      <w:r w:rsidR="00F760E4">
        <w:rPr>
          <w:i/>
          <w:sz w:val="22"/>
          <w:szCs w:val="22"/>
          <w:lang w:val="ru-RU"/>
        </w:rPr>
        <w:t xml:space="preserve"> в приложени</w:t>
      </w:r>
      <w:r w:rsidR="00AD459C">
        <w:rPr>
          <w:i/>
          <w:sz w:val="22"/>
          <w:szCs w:val="22"/>
          <w:lang w:val="ru-RU"/>
        </w:rPr>
        <w:t xml:space="preserve">ях </w:t>
      </w:r>
      <w:r w:rsidR="00AD459C">
        <w:rPr>
          <w:i/>
          <w:sz w:val="22"/>
          <w:szCs w:val="22"/>
        </w:rPr>
        <w:t>I </w:t>
      </w:r>
      <w:r w:rsidR="00AD459C">
        <w:rPr>
          <w:i/>
          <w:sz w:val="22"/>
          <w:szCs w:val="22"/>
          <w:lang w:val="ru-RU"/>
        </w:rPr>
        <w:t>и</w:t>
      </w:r>
      <w:r w:rsidR="00AD459C">
        <w:rPr>
          <w:i/>
          <w:sz w:val="22"/>
          <w:szCs w:val="22"/>
        </w:rPr>
        <w:t> II</w:t>
      </w:r>
      <w:r w:rsidR="00F760E4">
        <w:rPr>
          <w:i/>
          <w:sz w:val="22"/>
          <w:szCs w:val="22"/>
          <w:lang w:val="ru-RU"/>
        </w:rPr>
        <w:t xml:space="preserve"> к документу</w:t>
      </w:r>
      <w:r w:rsidRPr="00CA5B14">
        <w:rPr>
          <w:i/>
          <w:sz w:val="22"/>
          <w:szCs w:val="22"/>
          <w:lang w:val="ru-RU"/>
        </w:rPr>
        <w:t xml:space="preserve"> </w:t>
      </w:r>
      <w:r w:rsidRPr="007B4E27">
        <w:rPr>
          <w:i/>
          <w:sz w:val="22"/>
          <w:szCs w:val="22"/>
        </w:rPr>
        <w:t>WO</w:t>
      </w:r>
      <w:r w:rsidRPr="00CA5B14">
        <w:rPr>
          <w:i/>
          <w:sz w:val="22"/>
          <w:szCs w:val="22"/>
          <w:lang w:val="ru-RU"/>
        </w:rPr>
        <w:t>/</w:t>
      </w:r>
      <w:r w:rsidRPr="007B4E27">
        <w:rPr>
          <w:i/>
          <w:sz w:val="22"/>
          <w:szCs w:val="22"/>
        </w:rPr>
        <w:t>CC</w:t>
      </w:r>
      <w:r w:rsidRPr="00CA5B14">
        <w:rPr>
          <w:i/>
          <w:sz w:val="22"/>
          <w:szCs w:val="22"/>
          <w:lang w:val="ru-RU"/>
        </w:rPr>
        <w:t>/7</w:t>
      </w:r>
      <w:r w:rsidR="007B4E27" w:rsidRPr="00CA5B14">
        <w:rPr>
          <w:i/>
          <w:sz w:val="22"/>
          <w:szCs w:val="22"/>
          <w:lang w:val="ru-RU"/>
        </w:rPr>
        <w:t>6</w:t>
      </w:r>
      <w:r w:rsidRPr="00CA5B14">
        <w:rPr>
          <w:i/>
          <w:sz w:val="22"/>
          <w:szCs w:val="22"/>
          <w:lang w:val="ru-RU"/>
        </w:rPr>
        <w:t>/3</w:t>
      </w:r>
      <w:r w:rsidR="00AD459C">
        <w:rPr>
          <w:i/>
          <w:sz w:val="22"/>
          <w:szCs w:val="22"/>
        </w:rPr>
        <w:t> Rev</w:t>
      </w:r>
      <w:r w:rsidR="00AD459C" w:rsidRPr="00CA5B14">
        <w:rPr>
          <w:i/>
          <w:sz w:val="22"/>
          <w:szCs w:val="22"/>
          <w:lang w:val="ru-RU"/>
        </w:rPr>
        <w:t>.</w:t>
      </w:r>
    </w:p>
    <w:p w:rsidR="005F6B65" w:rsidRDefault="00257B12" w:rsidP="005F6B65">
      <w:pPr>
        <w:pStyle w:val="Endofdocument-Annex"/>
        <w:rPr>
          <w:lang w:val="ru-RU"/>
        </w:rPr>
        <w:sectPr w:rsidR="005F6B65" w:rsidSect="0074374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rPr>
          <w:sz w:val="20"/>
        </w:rPr>
        <w:t>[</w:t>
      </w:r>
      <w:r w:rsidR="00F760E4">
        <w:rPr>
          <w:lang w:val="ru-RU"/>
        </w:rPr>
        <w:t>Приложени</w:t>
      </w:r>
      <w:r w:rsidR="006053E8">
        <w:rPr>
          <w:lang w:val="ru-RU"/>
        </w:rPr>
        <w:t>я</w:t>
      </w:r>
      <w:r w:rsidR="00F760E4">
        <w:rPr>
          <w:lang w:val="ru-RU"/>
        </w:rPr>
        <w:t xml:space="preserve"> следу</w:t>
      </w:r>
      <w:r w:rsidR="006053E8">
        <w:rPr>
          <w:lang w:val="ru-RU"/>
        </w:rPr>
        <w:t>ю</w:t>
      </w:r>
      <w:r w:rsidR="00F760E4">
        <w:rPr>
          <w:lang w:val="ru-RU"/>
        </w:rPr>
        <w:t>т</w:t>
      </w:r>
      <w:r>
        <w:t>]</w:t>
      </w:r>
      <w:r w:rsidR="005F6B65">
        <w:rPr>
          <w:lang w:val="ru-RU"/>
        </w:rPr>
        <w:t xml:space="preserve"> </w:t>
      </w:r>
    </w:p>
    <w:p w:rsidR="00F27902" w:rsidRPr="00F27902" w:rsidRDefault="00FA4847" w:rsidP="00F27902">
      <w:pPr>
        <w:rPr>
          <w:lang w:val="fr-FR"/>
        </w:rPr>
      </w:pPr>
      <w:r w:rsidRPr="00095782">
        <w:rPr>
          <w:noProof/>
          <w:lang w:eastAsia="en-US"/>
        </w:rPr>
        <w:lastRenderedPageBreak/>
        <w:drawing>
          <wp:inline distT="0" distB="0" distL="0" distR="0" wp14:anchorId="45162028" wp14:editId="7CDC6629">
            <wp:extent cx="1741805" cy="1294765"/>
            <wp:effectExtent l="0" t="0" r="0" b="635"/>
            <wp:docPr id="3" name="Picture 3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>
        <w:rPr>
          <w:noProof/>
          <w:lang w:val="fr-FR"/>
        </w:rPr>
        <w:tab/>
      </w:r>
      <w:r w:rsidR="00F27902" w:rsidRPr="009905AB">
        <w:rPr>
          <w:noProof/>
          <w:lang w:eastAsia="en-US"/>
        </w:rPr>
        <w:drawing>
          <wp:inline distT="0" distB="0" distL="0" distR="0">
            <wp:extent cx="1057910" cy="103314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15" w:rsidRPr="007B4E27" w:rsidRDefault="00585415" w:rsidP="005E54BB">
      <w:pPr>
        <w:pStyle w:val="NoSpacing"/>
        <w:pBdr>
          <w:top w:val="single" w:sz="6" w:space="6" w:color="4472C4"/>
          <w:bottom w:val="single" w:sz="6" w:space="6" w:color="4472C4"/>
        </w:pBdr>
        <w:spacing w:before="480" w:after="120" w:line="276" w:lineRule="auto"/>
        <w:jc w:val="center"/>
        <w:rPr>
          <w:b/>
          <w:caps/>
          <w:szCs w:val="22"/>
          <w:lang w:val="fr-CM"/>
        </w:rPr>
      </w:pPr>
      <w:r w:rsidRPr="00585415">
        <w:rPr>
          <w:b/>
          <w:caps/>
          <w:szCs w:val="22"/>
          <w:lang w:val="ru-RU" w:eastAsia="en-US"/>
        </w:rPr>
        <w:t>МЕМОРАНДУМ О ДОГОВОРЕННОСТИ</w:t>
      </w:r>
      <w:r w:rsidR="00B118C9">
        <w:rPr>
          <w:b/>
          <w:caps/>
          <w:szCs w:val="22"/>
          <w:lang w:val="ru-RU" w:eastAsia="en-US"/>
        </w:rPr>
        <w:br/>
      </w:r>
      <w:r w:rsidR="00263FC8">
        <w:rPr>
          <w:b/>
          <w:caps/>
          <w:szCs w:val="22"/>
          <w:lang w:val="ru-RU" w:eastAsia="en-US"/>
        </w:rPr>
        <w:t xml:space="preserve">по вопросам </w:t>
      </w:r>
      <w:r w:rsidRPr="00585415">
        <w:rPr>
          <w:b/>
          <w:caps/>
          <w:szCs w:val="22"/>
          <w:lang w:val="ru-RU" w:eastAsia="en-US"/>
        </w:rPr>
        <w:t>СОТРУДНИЧЕСТВА</w:t>
      </w:r>
      <w:r w:rsidR="00B118C9">
        <w:rPr>
          <w:b/>
          <w:caps/>
          <w:szCs w:val="22"/>
          <w:lang w:val="ru-RU" w:eastAsia="en-US"/>
        </w:rPr>
        <w:br/>
      </w:r>
      <w:r w:rsidRPr="00585415">
        <w:rPr>
          <w:b/>
          <w:caps/>
          <w:szCs w:val="22"/>
          <w:lang w:val="ru-RU" w:eastAsia="en-US"/>
        </w:rPr>
        <w:t>В ОБЛАСТИ</w:t>
      </w:r>
      <w:r w:rsidR="00B118C9">
        <w:rPr>
          <w:b/>
          <w:caps/>
          <w:szCs w:val="22"/>
          <w:lang w:val="ru-RU" w:eastAsia="en-US"/>
        </w:rPr>
        <w:br/>
      </w:r>
      <w:r w:rsidRPr="00585415">
        <w:rPr>
          <w:b/>
          <w:caps/>
          <w:szCs w:val="22"/>
          <w:lang w:val="ru-RU" w:eastAsia="en-US"/>
        </w:rPr>
        <w:t>ИНТЕЛЛЕКТУАЛЬНОЙ СОБСТВЕННОСТИ</w:t>
      </w:r>
    </w:p>
    <w:p w:rsidR="00F27902" w:rsidRPr="00A73CC9" w:rsidRDefault="00741108" w:rsidP="00EA1753">
      <w:pPr>
        <w:spacing w:before="720"/>
        <w:rPr>
          <w:szCs w:val="22"/>
          <w:lang w:val="fr-CM" w:eastAsia="fr-FR"/>
        </w:rPr>
      </w:pPr>
      <w:r>
        <w:rPr>
          <w:b/>
          <w:szCs w:val="22"/>
          <w:lang w:val="ru-RU" w:eastAsia="fr-FR"/>
        </w:rPr>
        <w:t>Всемирная организация интеллектуальной собственности</w:t>
      </w:r>
      <w:r w:rsidR="00F27902" w:rsidRPr="00A73CC9">
        <w:rPr>
          <w:b/>
          <w:szCs w:val="22"/>
          <w:lang w:val="fr-CM" w:eastAsia="fr-FR"/>
        </w:rPr>
        <w:t xml:space="preserve"> (</w:t>
      </w:r>
      <w:r>
        <w:rPr>
          <w:b/>
          <w:szCs w:val="22"/>
          <w:lang w:val="ru-RU" w:eastAsia="fr-FR"/>
        </w:rPr>
        <w:t>ВОИС</w:t>
      </w:r>
      <w:r w:rsidR="00F27902" w:rsidRPr="00A73CC9">
        <w:rPr>
          <w:b/>
          <w:szCs w:val="22"/>
          <w:lang w:val="fr-CM" w:eastAsia="fr-FR"/>
        </w:rPr>
        <w:t>)</w:t>
      </w:r>
      <w:r>
        <w:rPr>
          <w:szCs w:val="22"/>
          <w:lang w:val="ru-RU" w:eastAsia="fr-FR"/>
        </w:rPr>
        <w:t>, штаб-квартира которой расположена по адресу</w:t>
      </w:r>
      <w:r w:rsidR="00F27902" w:rsidRPr="00A73CC9">
        <w:rPr>
          <w:szCs w:val="22"/>
          <w:lang w:val="fr-CM" w:eastAsia="fr-FR"/>
        </w:rPr>
        <w:t xml:space="preserve"> </w:t>
      </w:r>
      <w:r w:rsidR="00BD57B3">
        <w:rPr>
          <w:szCs w:val="22"/>
          <w:lang w:val="ru-RU" w:eastAsia="fr-FR"/>
        </w:rPr>
        <w:t xml:space="preserve">шмен де Коломбетт </w:t>
      </w:r>
      <w:r w:rsidR="00F27902" w:rsidRPr="00A73CC9">
        <w:rPr>
          <w:szCs w:val="22"/>
          <w:lang w:val="fr-CM" w:eastAsia="fr-FR"/>
        </w:rPr>
        <w:t xml:space="preserve">34, </w:t>
      </w:r>
      <w:r>
        <w:rPr>
          <w:szCs w:val="22"/>
          <w:lang w:val="ru-RU" w:eastAsia="fr-FR"/>
        </w:rPr>
        <w:t>Женева (Швейцария), в лице Генерального директора г-на Фрэнсиса ГАРРИ,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B57531" w:rsidP="00EA1753">
      <w:pPr>
        <w:spacing w:after="240"/>
        <w:jc w:val="right"/>
        <w:rPr>
          <w:szCs w:val="22"/>
          <w:lang w:val="fr-CM" w:eastAsia="fr-FR"/>
        </w:rPr>
      </w:pPr>
      <w:r>
        <w:rPr>
          <w:szCs w:val="22"/>
          <w:lang w:val="ru-RU" w:eastAsia="fr-FR"/>
        </w:rPr>
        <w:t>д</w:t>
      </w:r>
      <w:r w:rsidR="00741108">
        <w:rPr>
          <w:szCs w:val="22"/>
          <w:lang w:val="ru-RU" w:eastAsia="fr-FR"/>
        </w:rPr>
        <w:t xml:space="preserve">алее именуемая </w:t>
      </w:r>
      <w:r w:rsidR="00741108">
        <w:rPr>
          <w:b/>
          <w:szCs w:val="22"/>
          <w:lang w:val="fr-CM" w:eastAsia="fr-FR"/>
        </w:rPr>
        <w:t>«</w:t>
      </w:r>
      <w:r w:rsidR="00741108">
        <w:rPr>
          <w:b/>
          <w:szCs w:val="22"/>
          <w:lang w:val="ru-RU" w:eastAsia="fr-FR"/>
        </w:rPr>
        <w:t>ВОИС»</w:t>
      </w:r>
      <w:r w:rsidR="00741108" w:rsidRPr="00741108">
        <w:rPr>
          <w:szCs w:val="22"/>
          <w:lang w:val="ru-RU" w:eastAsia="fr-FR"/>
        </w:rPr>
        <w:t>, с одной стороны,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741108" w:rsidP="00EA1753">
      <w:pPr>
        <w:spacing w:after="240"/>
        <w:rPr>
          <w:szCs w:val="22"/>
          <w:lang w:val="fr-CM" w:eastAsia="fr-FR"/>
        </w:rPr>
      </w:pPr>
      <w:r>
        <w:rPr>
          <w:szCs w:val="22"/>
          <w:lang w:val="ru-RU" w:eastAsia="fr-FR"/>
        </w:rPr>
        <w:t>и</w:t>
      </w:r>
      <w:r w:rsidR="00F27902" w:rsidRPr="00A73CC9">
        <w:rPr>
          <w:szCs w:val="22"/>
          <w:lang w:val="fr-CM" w:eastAsia="fr-FR"/>
        </w:rPr>
        <w:t xml:space="preserve"> </w:t>
      </w:r>
    </w:p>
    <w:p w:rsidR="005E7378" w:rsidRPr="00A73CC9" w:rsidRDefault="00B57531" w:rsidP="00EA1753">
      <w:pPr>
        <w:spacing w:after="240"/>
        <w:rPr>
          <w:szCs w:val="22"/>
          <w:lang w:val="fr-CM" w:eastAsia="fr-FR"/>
        </w:rPr>
      </w:pPr>
      <w:r>
        <w:rPr>
          <w:b/>
          <w:szCs w:val="22"/>
          <w:lang w:val="ru-RU" w:eastAsia="fr-FR"/>
        </w:rPr>
        <w:t>Экономическое сообщество центральноафриканских государств</w:t>
      </w:r>
      <w:r w:rsidR="00F27902" w:rsidRPr="00A73CC9">
        <w:rPr>
          <w:b/>
          <w:szCs w:val="22"/>
          <w:lang w:val="fr-CM" w:eastAsia="fr-FR"/>
        </w:rPr>
        <w:t xml:space="preserve"> (</w:t>
      </w:r>
      <w:r>
        <w:rPr>
          <w:b/>
          <w:szCs w:val="22"/>
          <w:lang w:val="ru-RU" w:eastAsia="fr-FR"/>
        </w:rPr>
        <w:t>ЭСЦАГ</w:t>
      </w:r>
      <w:r w:rsidR="00F27902" w:rsidRPr="00A73CC9">
        <w:rPr>
          <w:b/>
          <w:szCs w:val="22"/>
          <w:lang w:val="fr-CM" w:eastAsia="fr-FR"/>
        </w:rPr>
        <w:t>)</w:t>
      </w:r>
      <w:r w:rsidR="00847DA0" w:rsidRPr="00847DA0">
        <w:rPr>
          <w:szCs w:val="22"/>
          <w:lang w:val="ru-RU" w:eastAsia="fr-FR"/>
        </w:rPr>
        <w:t>,</w:t>
      </w:r>
      <w:r w:rsidR="00847DA0">
        <w:rPr>
          <w:szCs w:val="22"/>
          <w:lang w:val="ru-RU" w:eastAsia="fr-FR"/>
        </w:rPr>
        <w:t xml:space="preserve"> действуя от имени Генерального секретариата, расположенного по адресу </w:t>
      </w:r>
      <w:r w:rsidR="00F27902" w:rsidRPr="00A73CC9">
        <w:rPr>
          <w:szCs w:val="22"/>
          <w:lang w:val="fr-CM" w:eastAsia="fr-FR"/>
        </w:rPr>
        <w:t>BP</w:t>
      </w:r>
      <w:r w:rsidR="009857DD">
        <w:rPr>
          <w:szCs w:val="22"/>
          <w:lang w:val="ru-RU" w:eastAsia="fr-FR"/>
        </w:rPr>
        <w:t> </w:t>
      </w:r>
      <w:r w:rsidR="00F27902" w:rsidRPr="00A73CC9">
        <w:rPr>
          <w:szCs w:val="22"/>
          <w:lang w:val="fr-CM" w:eastAsia="fr-FR"/>
        </w:rPr>
        <w:t>2112</w:t>
      </w:r>
      <w:r w:rsidR="00572AB9">
        <w:rPr>
          <w:szCs w:val="22"/>
          <w:lang w:val="ru-RU" w:eastAsia="fr-FR"/>
        </w:rPr>
        <w:t>,</w:t>
      </w:r>
      <w:r w:rsidR="00F27902" w:rsidRPr="00A73CC9">
        <w:rPr>
          <w:szCs w:val="22"/>
          <w:lang w:val="fr-CM" w:eastAsia="fr-FR"/>
        </w:rPr>
        <w:t xml:space="preserve"> </w:t>
      </w:r>
      <w:r w:rsidR="00572AB9">
        <w:rPr>
          <w:szCs w:val="22"/>
          <w:lang w:val="ru-RU" w:eastAsia="fr-FR"/>
        </w:rPr>
        <w:t xml:space="preserve">Либревиль </w:t>
      </w:r>
      <w:r w:rsidR="00F27902" w:rsidRPr="00A73CC9">
        <w:rPr>
          <w:szCs w:val="22"/>
          <w:lang w:val="fr-CM" w:eastAsia="fr-FR"/>
        </w:rPr>
        <w:t>(</w:t>
      </w:r>
      <w:r w:rsidR="00572AB9">
        <w:rPr>
          <w:szCs w:val="22"/>
          <w:lang w:val="ru-RU" w:eastAsia="fr-FR"/>
        </w:rPr>
        <w:t>Габон</w:t>
      </w:r>
      <w:r w:rsidR="00F27902" w:rsidRPr="00A73CC9">
        <w:rPr>
          <w:szCs w:val="22"/>
          <w:lang w:val="fr-CM" w:eastAsia="fr-FR"/>
        </w:rPr>
        <w:t xml:space="preserve">), </w:t>
      </w:r>
      <w:r w:rsidR="00572AB9">
        <w:rPr>
          <w:szCs w:val="22"/>
          <w:lang w:val="ru-RU" w:eastAsia="fr-FR"/>
        </w:rPr>
        <w:t>в лице Генерального секретаря Его Превосходительства посла Ахмада АЛЛАМ-МИ,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572AB9" w:rsidP="00EA1753">
      <w:pPr>
        <w:spacing w:after="240"/>
        <w:jc w:val="right"/>
        <w:rPr>
          <w:szCs w:val="22"/>
          <w:lang w:val="fr-CM" w:eastAsia="fr-FR"/>
        </w:rPr>
      </w:pPr>
      <w:r>
        <w:rPr>
          <w:szCs w:val="22"/>
          <w:lang w:val="ru-RU" w:eastAsia="fr-FR"/>
        </w:rPr>
        <w:t xml:space="preserve">далее именуемое </w:t>
      </w:r>
      <w:r w:rsidRPr="00572AB9">
        <w:rPr>
          <w:b/>
          <w:szCs w:val="22"/>
          <w:lang w:val="ru-RU" w:eastAsia="fr-FR"/>
        </w:rPr>
        <w:t>«ЭСЦАГ»</w:t>
      </w:r>
      <w:r w:rsidR="00F27902" w:rsidRPr="00572AB9">
        <w:rPr>
          <w:szCs w:val="22"/>
          <w:lang w:val="fr-CM" w:eastAsia="fr-FR"/>
        </w:rPr>
        <w:t>,</w:t>
      </w:r>
      <w:r w:rsidR="00F27902" w:rsidRPr="00A73CC9">
        <w:rPr>
          <w:szCs w:val="22"/>
          <w:lang w:val="fr-CM" w:eastAsia="fr-FR"/>
        </w:rPr>
        <w:t xml:space="preserve"> </w:t>
      </w:r>
      <w:r>
        <w:rPr>
          <w:szCs w:val="22"/>
          <w:lang w:val="ru-RU" w:eastAsia="fr-FR"/>
        </w:rPr>
        <w:t>с другой стороны,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636E81" w:rsidP="00EA1753">
      <w:pPr>
        <w:spacing w:after="240"/>
        <w:rPr>
          <w:szCs w:val="22"/>
          <w:lang w:val="fr-CM" w:eastAsia="fr-FR"/>
        </w:rPr>
      </w:pPr>
      <w:r>
        <w:rPr>
          <w:szCs w:val="22"/>
          <w:lang w:val="ru-RU" w:eastAsia="fr-FR"/>
        </w:rPr>
        <w:t>далее совместно именуемые «Стороны»,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636E81" w:rsidP="00EA1753">
      <w:pPr>
        <w:spacing w:after="240"/>
        <w:ind w:left="706"/>
        <w:rPr>
          <w:szCs w:val="22"/>
          <w:lang w:val="fr-CM" w:eastAsia="fr-FR"/>
        </w:rPr>
      </w:pPr>
      <w:r>
        <w:rPr>
          <w:szCs w:val="22"/>
          <w:lang w:val="ru-RU" w:eastAsia="fr-FR"/>
        </w:rPr>
        <w:t xml:space="preserve">принимая во внимание Конвенцию от </w:t>
      </w:r>
      <w:r w:rsidR="00F27902" w:rsidRPr="00A73CC9">
        <w:rPr>
          <w:szCs w:val="22"/>
          <w:lang w:val="fr-CM" w:eastAsia="fr-FR"/>
        </w:rPr>
        <w:t>14</w:t>
      </w:r>
      <w:r>
        <w:rPr>
          <w:szCs w:val="22"/>
          <w:lang w:val="ru-RU" w:eastAsia="fr-FR"/>
        </w:rPr>
        <w:t> июля</w:t>
      </w:r>
      <w:r w:rsidR="00F27902" w:rsidRPr="00A73CC9">
        <w:rPr>
          <w:szCs w:val="22"/>
          <w:lang w:val="fr-CM" w:eastAsia="fr-FR"/>
        </w:rPr>
        <w:t xml:space="preserve"> 1967</w:t>
      </w:r>
      <w:r>
        <w:rPr>
          <w:szCs w:val="22"/>
          <w:lang w:val="ru-RU" w:eastAsia="fr-FR"/>
        </w:rPr>
        <w:t> г., учреждающую ВОИС,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636E81" w:rsidP="00EA1753">
      <w:pPr>
        <w:spacing w:after="240"/>
        <w:ind w:left="706"/>
        <w:rPr>
          <w:szCs w:val="22"/>
          <w:lang w:val="fr-CM" w:eastAsia="fr-FR"/>
        </w:rPr>
      </w:pPr>
      <w:r>
        <w:rPr>
          <w:szCs w:val="22"/>
          <w:lang w:val="ru-RU" w:eastAsia="fr-FR"/>
        </w:rPr>
        <w:t>принимая во внимание Договор об ЭСЦАГ,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F256BB" w:rsidP="00EA1753">
      <w:pPr>
        <w:spacing w:after="240"/>
        <w:ind w:left="706"/>
        <w:rPr>
          <w:szCs w:val="22"/>
          <w:lang w:val="fr-CM" w:eastAsia="fr-FR"/>
        </w:rPr>
      </w:pPr>
      <w:r>
        <w:rPr>
          <w:szCs w:val="22"/>
          <w:lang w:val="ru-RU" w:eastAsia="fr-FR"/>
        </w:rPr>
        <w:t>осознавая значение интеллектуальной собственности для развития государств,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D437BA" w:rsidP="00EA1753">
      <w:pPr>
        <w:spacing w:after="240"/>
        <w:ind w:left="706"/>
        <w:rPr>
          <w:szCs w:val="22"/>
          <w:lang w:val="fr-CM" w:eastAsia="fr-FR"/>
        </w:rPr>
      </w:pPr>
      <w:r>
        <w:rPr>
          <w:szCs w:val="22"/>
          <w:lang w:val="ru-RU" w:eastAsia="fr-FR"/>
        </w:rPr>
        <w:t xml:space="preserve">принимая во внимание </w:t>
      </w:r>
      <w:r w:rsidR="009857DD">
        <w:rPr>
          <w:szCs w:val="22"/>
          <w:lang w:val="ru-RU" w:eastAsia="fr-FR"/>
        </w:rPr>
        <w:t>твердое намерение</w:t>
      </w:r>
      <w:r>
        <w:rPr>
          <w:szCs w:val="22"/>
          <w:lang w:val="ru-RU" w:eastAsia="fr-FR"/>
        </w:rPr>
        <w:t xml:space="preserve"> ВОИС содействовать использованию интеллектуальной собственности в интересах экономического, социального, культурного и технического развития своих государств-членов</w:t>
      </w:r>
      <w:r w:rsidR="00D746AF">
        <w:rPr>
          <w:szCs w:val="22"/>
          <w:lang w:val="ru-RU" w:eastAsia="fr-FR"/>
        </w:rPr>
        <w:t>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A73CC9" w:rsidRDefault="00217E76" w:rsidP="00EA1753">
      <w:pPr>
        <w:spacing w:after="240"/>
        <w:ind w:left="706"/>
        <w:rPr>
          <w:szCs w:val="22"/>
          <w:lang w:val="fr-CM" w:eastAsia="fr-FR"/>
        </w:rPr>
      </w:pPr>
      <w:r>
        <w:rPr>
          <w:szCs w:val="22"/>
          <w:lang w:val="ru-RU" w:eastAsia="fr-FR"/>
        </w:rPr>
        <w:t>учитывая</w:t>
      </w:r>
      <w:r w:rsidR="00D437BA">
        <w:rPr>
          <w:szCs w:val="22"/>
          <w:lang w:val="ru-RU" w:eastAsia="fr-FR"/>
        </w:rPr>
        <w:t xml:space="preserve"> желание ЭСЦАГ принимать активное участие в </w:t>
      </w:r>
      <w:r w:rsidR="00D746AF">
        <w:rPr>
          <w:szCs w:val="22"/>
          <w:lang w:val="ru-RU" w:eastAsia="fr-FR"/>
        </w:rPr>
        <w:t xml:space="preserve">работе </w:t>
      </w:r>
      <w:r w:rsidR="00D437BA">
        <w:rPr>
          <w:szCs w:val="22"/>
          <w:lang w:val="ru-RU" w:eastAsia="fr-FR"/>
        </w:rPr>
        <w:t>ВОИС</w:t>
      </w:r>
      <w:r w:rsidR="00D746AF">
        <w:rPr>
          <w:szCs w:val="22"/>
          <w:lang w:val="ru-RU" w:eastAsia="fr-FR"/>
        </w:rPr>
        <w:t xml:space="preserve"> в целях более эффективного использования интеллектуальной собственности в интересах экономического, социального, культурного и технического развития своих государств-членов,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Default="00D24DA4" w:rsidP="00EA1753">
      <w:pPr>
        <w:spacing w:after="240"/>
        <w:ind w:left="706"/>
        <w:rPr>
          <w:szCs w:val="22"/>
          <w:lang w:val="fr-CM" w:eastAsia="fr-FR"/>
        </w:rPr>
      </w:pPr>
      <w:r>
        <w:rPr>
          <w:szCs w:val="22"/>
          <w:lang w:val="ru-RU" w:eastAsia="fr-FR"/>
        </w:rPr>
        <w:t xml:space="preserve">подчеркивая необходимость налаживания рабочих отношений и отношений сотрудничества между </w:t>
      </w:r>
      <w:r w:rsidR="005F6B65">
        <w:rPr>
          <w:szCs w:val="22"/>
          <w:lang w:val="ru-RU" w:eastAsia="fr-FR"/>
        </w:rPr>
        <w:t xml:space="preserve">ВОИС и </w:t>
      </w:r>
      <w:r>
        <w:rPr>
          <w:szCs w:val="22"/>
          <w:lang w:val="ru-RU" w:eastAsia="fr-FR"/>
        </w:rPr>
        <w:t>ЭСЦАГ,</w:t>
      </w:r>
      <w:r w:rsidR="00F27902" w:rsidRPr="00A73CC9">
        <w:rPr>
          <w:szCs w:val="22"/>
          <w:lang w:val="fr-CM" w:eastAsia="fr-FR"/>
        </w:rPr>
        <w:t xml:space="preserve"> </w:t>
      </w:r>
    </w:p>
    <w:p w:rsidR="00F27902" w:rsidRPr="008B4D5A" w:rsidRDefault="008B4D5A" w:rsidP="00EA1753">
      <w:pPr>
        <w:spacing w:after="240"/>
        <w:ind w:left="706"/>
        <w:rPr>
          <w:szCs w:val="22"/>
          <w:lang w:val="ru-RU" w:eastAsia="fr-FR"/>
        </w:rPr>
      </w:pPr>
      <w:r>
        <w:rPr>
          <w:szCs w:val="22"/>
          <w:lang w:val="ru-RU" w:eastAsia="fr-FR"/>
        </w:rPr>
        <w:t xml:space="preserve">учитывая особый характер </w:t>
      </w:r>
      <w:r w:rsidR="00A40ABE">
        <w:rPr>
          <w:szCs w:val="22"/>
          <w:lang w:val="ru-RU" w:eastAsia="fr-FR"/>
        </w:rPr>
        <w:t>задач</w:t>
      </w:r>
      <w:r w:rsidR="00E35E28">
        <w:rPr>
          <w:szCs w:val="22"/>
          <w:lang w:val="ru-RU" w:eastAsia="fr-FR"/>
        </w:rPr>
        <w:t>, стоящих перед</w:t>
      </w:r>
      <w:r w:rsidR="00A40ABE">
        <w:rPr>
          <w:szCs w:val="22"/>
          <w:lang w:val="ru-RU" w:eastAsia="fr-FR"/>
        </w:rPr>
        <w:t xml:space="preserve"> </w:t>
      </w:r>
      <w:r>
        <w:rPr>
          <w:szCs w:val="22"/>
          <w:lang w:val="ru-RU" w:eastAsia="fr-FR"/>
        </w:rPr>
        <w:t xml:space="preserve">каждой из </w:t>
      </w:r>
      <w:r w:rsidR="000F6A2F">
        <w:rPr>
          <w:szCs w:val="22"/>
          <w:lang w:val="ru-RU" w:eastAsia="fr-FR"/>
        </w:rPr>
        <w:t>О</w:t>
      </w:r>
      <w:r>
        <w:rPr>
          <w:szCs w:val="22"/>
          <w:lang w:val="ru-RU" w:eastAsia="fr-FR"/>
        </w:rPr>
        <w:t xml:space="preserve">рганизаций </w:t>
      </w:r>
      <w:r w:rsidR="00E35E28">
        <w:rPr>
          <w:szCs w:val="22"/>
          <w:lang w:val="ru-RU" w:eastAsia="fr-FR"/>
        </w:rPr>
        <w:t>и</w:t>
      </w:r>
      <w:r>
        <w:rPr>
          <w:szCs w:val="22"/>
          <w:lang w:val="ru-RU" w:eastAsia="fr-FR"/>
        </w:rPr>
        <w:t xml:space="preserve"> </w:t>
      </w:r>
      <w:r w:rsidR="0001011E">
        <w:rPr>
          <w:szCs w:val="22"/>
          <w:lang w:val="ru-RU" w:eastAsia="fr-FR"/>
        </w:rPr>
        <w:t xml:space="preserve">определенных </w:t>
      </w:r>
      <w:r>
        <w:rPr>
          <w:szCs w:val="22"/>
          <w:lang w:val="ru-RU" w:eastAsia="fr-FR"/>
        </w:rPr>
        <w:t xml:space="preserve">в их </w:t>
      </w:r>
      <w:r w:rsidR="000F6A2F">
        <w:rPr>
          <w:szCs w:val="22"/>
          <w:lang w:val="ru-RU" w:eastAsia="fr-FR"/>
        </w:rPr>
        <w:t xml:space="preserve">соответствующих </w:t>
      </w:r>
      <w:r>
        <w:rPr>
          <w:szCs w:val="22"/>
          <w:lang w:val="ru-RU" w:eastAsia="fr-FR"/>
        </w:rPr>
        <w:t>учредительных документах,</w:t>
      </w:r>
    </w:p>
    <w:p w:rsidR="00F27902" w:rsidRPr="00CA5B14" w:rsidRDefault="0001011E" w:rsidP="00EA1753">
      <w:pPr>
        <w:spacing w:after="240"/>
        <w:ind w:left="706"/>
        <w:rPr>
          <w:szCs w:val="22"/>
          <w:lang w:val="ru-RU" w:eastAsia="fr-FR"/>
        </w:rPr>
      </w:pPr>
      <w:r>
        <w:rPr>
          <w:szCs w:val="22"/>
          <w:lang w:val="ru-RU" w:eastAsia="fr-FR"/>
        </w:rPr>
        <w:lastRenderedPageBreak/>
        <w:t>стремясь содействовать</w:t>
      </w:r>
      <w:r w:rsidR="00654775">
        <w:rPr>
          <w:szCs w:val="22"/>
          <w:lang w:val="ru-RU" w:eastAsia="fr-FR"/>
        </w:rPr>
        <w:t xml:space="preserve"> путем тесного сотрудничества и регулярных консультаций</w:t>
      </w:r>
      <w:r>
        <w:rPr>
          <w:szCs w:val="22"/>
          <w:lang w:val="ru-RU" w:eastAsia="fr-FR"/>
        </w:rPr>
        <w:t xml:space="preserve"> достижению целей, </w:t>
      </w:r>
      <w:r w:rsidR="002C0FA7">
        <w:rPr>
          <w:szCs w:val="22"/>
          <w:lang w:val="ru-RU" w:eastAsia="fr-FR"/>
        </w:rPr>
        <w:t xml:space="preserve">определенных </w:t>
      </w:r>
      <w:r>
        <w:rPr>
          <w:szCs w:val="22"/>
          <w:lang w:val="ru-RU" w:eastAsia="fr-FR"/>
        </w:rPr>
        <w:t>в их</w:t>
      </w:r>
      <w:r w:rsidR="002C0FA7">
        <w:rPr>
          <w:szCs w:val="22"/>
          <w:lang w:val="ru-RU" w:eastAsia="fr-FR"/>
        </w:rPr>
        <w:t xml:space="preserve"> соответствующих</w:t>
      </w:r>
      <w:r>
        <w:rPr>
          <w:szCs w:val="22"/>
          <w:lang w:val="ru-RU" w:eastAsia="fr-FR"/>
        </w:rPr>
        <w:t xml:space="preserve"> учредительных документах</w:t>
      </w:r>
      <w:r w:rsidR="00654775">
        <w:rPr>
          <w:szCs w:val="22"/>
          <w:lang w:val="ru-RU" w:eastAsia="fr-FR"/>
        </w:rPr>
        <w:t>,</w:t>
      </w:r>
    </w:p>
    <w:p w:rsidR="00F27902" w:rsidRPr="00CA5B14" w:rsidRDefault="002E2259" w:rsidP="00EA1753">
      <w:pPr>
        <w:spacing w:after="240"/>
        <w:ind w:left="706"/>
        <w:rPr>
          <w:szCs w:val="22"/>
          <w:lang w:val="ru-RU" w:eastAsia="fr-FR"/>
        </w:rPr>
      </w:pPr>
      <w:r>
        <w:rPr>
          <w:szCs w:val="22"/>
          <w:lang w:val="ru-RU" w:eastAsia="fr-FR"/>
        </w:rPr>
        <w:t>стремясь оказ</w:t>
      </w:r>
      <w:r w:rsidR="00063487">
        <w:rPr>
          <w:szCs w:val="22"/>
          <w:lang w:val="ru-RU" w:eastAsia="fr-FR"/>
        </w:rPr>
        <w:t>ыв</w:t>
      </w:r>
      <w:r>
        <w:rPr>
          <w:szCs w:val="22"/>
          <w:lang w:val="ru-RU" w:eastAsia="fr-FR"/>
        </w:rPr>
        <w:t>ать государствам</w:t>
      </w:r>
      <w:r w:rsidR="00063487">
        <w:rPr>
          <w:szCs w:val="22"/>
          <w:lang w:val="ru-RU" w:eastAsia="fr-FR"/>
        </w:rPr>
        <w:t> </w:t>
      </w:r>
      <w:r>
        <w:rPr>
          <w:szCs w:val="22"/>
          <w:lang w:val="ru-RU" w:eastAsia="fr-FR"/>
        </w:rPr>
        <w:t>– членам ЭСЦАГ помощь и поддерж</w:t>
      </w:r>
      <w:r w:rsidR="00063487">
        <w:rPr>
          <w:szCs w:val="22"/>
          <w:lang w:val="ru-RU" w:eastAsia="fr-FR"/>
        </w:rPr>
        <w:t>ива</w:t>
      </w:r>
      <w:r>
        <w:rPr>
          <w:szCs w:val="22"/>
          <w:lang w:val="ru-RU" w:eastAsia="fr-FR"/>
        </w:rPr>
        <w:t>ть их усилия по эффективному использованию Повестки дня ВОИС в области развития,</w:t>
      </w:r>
      <w:r w:rsidR="00F27902" w:rsidRPr="00CA5B14">
        <w:rPr>
          <w:szCs w:val="22"/>
          <w:lang w:val="ru-RU" w:eastAsia="fr-FR"/>
        </w:rPr>
        <w:t xml:space="preserve"> </w:t>
      </w:r>
    </w:p>
    <w:p w:rsidR="00F27902" w:rsidRPr="009E051F" w:rsidRDefault="00227CC3" w:rsidP="00EA1753">
      <w:pPr>
        <w:spacing w:after="240"/>
        <w:ind w:left="706"/>
        <w:rPr>
          <w:szCs w:val="22"/>
          <w:lang w:val="ru-RU" w:eastAsia="fr-FR"/>
        </w:rPr>
      </w:pPr>
      <w:r>
        <w:rPr>
          <w:szCs w:val="22"/>
          <w:lang w:val="ru-RU" w:eastAsia="fr-FR"/>
        </w:rPr>
        <w:t xml:space="preserve">имея твердое намерение </w:t>
      </w:r>
      <w:r w:rsidR="00DA7A49">
        <w:rPr>
          <w:szCs w:val="22"/>
          <w:lang w:val="ru-RU" w:eastAsia="fr-FR"/>
        </w:rPr>
        <w:t xml:space="preserve">и далее </w:t>
      </w:r>
      <w:r w:rsidR="009E051F">
        <w:rPr>
          <w:szCs w:val="22"/>
          <w:lang w:val="ru-RU" w:eastAsia="fr-FR"/>
        </w:rPr>
        <w:t xml:space="preserve">способствовать развитию </w:t>
      </w:r>
      <w:r w:rsidR="00CA7557">
        <w:rPr>
          <w:szCs w:val="22"/>
          <w:lang w:val="ru-RU" w:eastAsia="fr-FR"/>
        </w:rPr>
        <w:t xml:space="preserve">прав </w:t>
      </w:r>
      <w:r w:rsidR="009E051F">
        <w:rPr>
          <w:szCs w:val="22"/>
          <w:lang w:val="ru-RU" w:eastAsia="fr-FR"/>
        </w:rPr>
        <w:t>интеллектуальной собственности в рамках ЭСЦАГ,</w:t>
      </w:r>
    </w:p>
    <w:p w:rsidR="00F27902" w:rsidRPr="009E0E9C" w:rsidRDefault="009E0E9C" w:rsidP="00EA1753">
      <w:pPr>
        <w:spacing w:after="240"/>
        <w:ind w:left="706"/>
        <w:rPr>
          <w:szCs w:val="22"/>
          <w:lang w:val="ru-RU" w:eastAsia="fr-FR"/>
        </w:rPr>
      </w:pPr>
      <w:r>
        <w:rPr>
          <w:szCs w:val="22"/>
          <w:lang w:val="ru-RU" w:eastAsia="fr-FR"/>
        </w:rPr>
        <w:t>будучи преисполненными решимости способствовать укреплению сотрудничества между ними путем подписания Меморандума о договоренности,</w:t>
      </w:r>
    </w:p>
    <w:p w:rsidR="00F27902" w:rsidRPr="00CA5B14" w:rsidRDefault="009E0E9C" w:rsidP="00EA1753">
      <w:pPr>
        <w:spacing w:after="480"/>
        <w:rPr>
          <w:b/>
          <w:szCs w:val="22"/>
          <w:lang w:val="ru-RU" w:eastAsia="fr-FR"/>
        </w:rPr>
      </w:pPr>
      <w:r>
        <w:rPr>
          <w:b/>
          <w:szCs w:val="22"/>
          <w:lang w:val="ru-RU" w:eastAsia="fr-FR"/>
        </w:rPr>
        <w:t>ДОГОВОРИЛИСЬ О НИЖЕСЛЕДУЮЩЕМ</w:t>
      </w:r>
      <w:r w:rsidR="00F27902" w:rsidRPr="00CA5B14">
        <w:rPr>
          <w:b/>
          <w:szCs w:val="22"/>
          <w:lang w:val="ru-RU" w:eastAsia="fr-FR"/>
        </w:rPr>
        <w:t>:</w:t>
      </w:r>
    </w:p>
    <w:p w:rsidR="00F27902" w:rsidRPr="00CA5B14" w:rsidRDefault="00637C12" w:rsidP="00C400F4">
      <w:pPr>
        <w:pStyle w:val="Heading2"/>
        <w:rPr>
          <w:b w:val="0"/>
          <w:lang w:val="ru-RU"/>
        </w:rPr>
      </w:pPr>
      <w:r>
        <w:rPr>
          <w:b w:val="0"/>
          <w:lang w:val="ru-RU"/>
        </w:rPr>
        <w:t>СТАТЬЯ</w:t>
      </w:r>
      <w:r w:rsidR="00F27902" w:rsidRPr="00CA5B14">
        <w:rPr>
          <w:b w:val="0"/>
          <w:lang w:val="ru-RU"/>
        </w:rPr>
        <w:t xml:space="preserve"> </w:t>
      </w:r>
      <w:r w:rsidR="00F27902" w:rsidRPr="00C400F4">
        <w:rPr>
          <w:b w:val="0"/>
          <w:lang w:val="fr-CM"/>
        </w:rPr>
        <w:t>I</w:t>
      </w:r>
    </w:p>
    <w:p w:rsidR="00F27902" w:rsidRPr="00CA5B14" w:rsidRDefault="00637C12" w:rsidP="00C400F4">
      <w:pPr>
        <w:pStyle w:val="Heading2"/>
        <w:spacing w:after="240"/>
        <w:rPr>
          <w:b w:val="0"/>
          <w:lang w:val="ru-RU"/>
        </w:rPr>
      </w:pPr>
      <w:r>
        <w:rPr>
          <w:b w:val="0"/>
          <w:lang w:val="ru-RU"/>
        </w:rPr>
        <w:t>ЦЕЛЬ</w:t>
      </w:r>
    </w:p>
    <w:p w:rsidR="00F27902" w:rsidRPr="00764767" w:rsidRDefault="00E72107" w:rsidP="00EA1753">
      <w:pPr>
        <w:spacing w:after="480"/>
        <w:rPr>
          <w:szCs w:val="22"/>
          <w:lang w:val="ru-RU"/>
        </w:rPr>
      </w:pPr>
      <w:r w:rsidRPr="00764767">
        <w:rPr>
          <w:szCs w:val="22"/>
          <w:lang w:val="ru-RU"/>
        </w:rPr>
        <w:t xml:space="preserve">Настоящий Меморандум о договоренности </w:t>
      </w:r>
      <w:r w:rsidR="00166BFC">
        <w:rPr>
          <w:szCs w:val="22"/>
          <w:lang w:val="ru-RU"/>
        </w:rPr>
        <w:t xml:space="preserve">устанавливает отношения </w:t>
      </w:r>
      <w:r w:rsidRPr="00764767">
        <w:rPr>
          <w:szCs w:val="22"/>
          <w:lang w:val="ru-RU"/>
        </w:rPr>
        <w:t xml:space="preserve">сотрудничества между </w:t>
      </w:r>
      <w:r w:rsidR="005F6B65">
        <w:rPr>
          <w:szCs w:val="22"/>
          <w:lang w:val="ru-RU"/>
        </w:rPr>
        <w:t xml:space="preserve">ВОИС и </w:t>
      </w:r>
      <w:r w:rsidRPr="00764767">
        <w:rPr>
          <w:szCs w:val="22"/>
          <w:lang w:val="ru-RU"/>
        </w:rPr>
        <w:t>ЭСЦАГ</w:t>
      </w:r>
      <w:r w:rsidR="000F423A" w:rsidRPr="00764767">
        <w:rPr>
          <w:szCs w:val="22"/>
          <w:lang w:val="ru-RU"/>
        </w:rPr>
        <w:t>, призванн</w:t>
      </w:r>
      <w:r w:rsidR="007F658E">
        <w:rPr>
          <w:szCs w:val="22"/>
          <w:lang w:val="ru-RU"/>
        </w:rPr>
        <w:t>ые</w:t>
      </w:r>
      <w:r w:rsidR="000F423A" w:rsidRPr="00764767">
        <w:rPr>
          <w:szCs w:val="22"/>
          <w:lang w:val="ru-RU"/>
        </w:rPr>
        <w:t xml:space="preserve"> </w:t>
      </w:r>
      <w:r w:rsidRPr="00764767">
        <w:rPr>
          <w:szCs w:val="22"/>
          <w:lang w:val="ru-RU"/>
        </w:rPr>
        <w:t>содейств</w:t>
      </w:r>
      <w:r w:rsidR="000F423A" w:rsidRPr="00764767">
        <w:rPr>
          <w:szCs w:val="22"/>
          <w:lang w:val="ru-RU"/>
        </w:rPr>
        <w:t xml:space="preserve">овать </w:t>
      </w:r>
      <w:r w:rsidRPr="00764767">
        <w:rPr>
          <w:szCs w:val="22"/>
          <w:lang w:val="ru-RU"/>
        </w:rPr>
        <w:t>использованию интеллектуальной собственности в интересах экономического, социального и культурного развития государств</w:t>
      </w:r>
      <w:r w:rsidR="007F658E">
        <w:rPr>
          <w:szCs w:val="22"/>
          <w:lang w:val="ru-RU"/>
        </w:rPr>
        <w:t> </w:t>
      </w:r>
      <w:r w:rsidRPr="00764767">
        <w:rPr>
          <w:szCs w:val="22"/>
          <w:lang w:val="ru-RU"/>
        </w:rPr>
        <w:t>– членов ЭСЦАГ</w:t>
      </w:r>
      <w:r w:rsidR="00F27902" w:rsidRPr="00764767">
        <w:rPr>
          <w:szCs w:val="22"/>
          <w:lang w:val="ru-RU"/>
        </w:rPr>
        <w:t>.</w:t>
      </w:r>
    </w:p>
    <w:p w:rsidR="00F27902" w:rsidRPr="00CA5B14" w:rsidRDefault="00E72107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II</w:t>
      </w:r>
    </w:p>
    <w:p w:rsidR="00F27902" w:rsidRPr="00CA5B14" w:rsidRDefault="00764767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ПРИГЛАШЕНИЯ НА КОНФЕРЕНЦИИ, СОВЕЩАНИЯ И </w:t>
      </w:r>
      <w:r w:rsidR="00CC5923">
        <w:rPr>
          <w:szCs w:val="22"/>
          <w:lang w:val="ru-RU"/>
        </w:rPr>
        <w:t>ДРУГИЕ</w:t>
      </w:r>
      <w:r>
        <w:rPr>
          <w:szCs w:val="22"/>
          <w:lang w:val="ru-RU"/>
        </w:rPr>
        <w:t xml:space="preserve"> МЕРОПРИЯТИЯ</w:t>
      </w:r>
    </w:p>
    <w:p w:rsidR="00F27902" w:rsidRPr="003E0075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t>1.</w:t>
      </w:r>
      <w:r w:rsidR="00A73CC9" w:rsidRPr="00CA5B14">
        <w:rPr>
          <w:szCs w:val="22"/>
          <w:lang w:val="ru-RU"/>
        </w:rPr>
        <w:tab/>
      </w:r>
      <w:r w:rsidR="000F423A" w:rsidRPr="003E0075">
        <w:rPr>
          <w:szCs w:val="22"/>
          <w:lang w:val="ru-RU"/>
        </w:rPr>
        <w:t xml:space="preserve">ВОИС может приглашать или принимать необходимые меры для приглашения ЭСЦАГ на конференции, совещания и </w:t>
      </w:r>
      <w:r w:rsidR="0065453E">
        <w:rPr>
          <w:szCs w:val="22"/>
          <w:lang w:val="ru-RU"/>
        </w:rPr>
        <w:t>другие</w:t>
      </w:r>
      <w:r w:rsidR="000F423A" w:rsidRPr="003E0075">
        <w:rPr>
          <w:szCs w:val="22"/>
          <w:lang w:val="ru-RU"/>
        </w:rPr>
        <w:t xml:space="preserve"> мероприятия, организуемые ВОИС по вопросам, которые могут представлять непосредственный интерес для ЭСЦАГ, или </w:t>
      </w:r>
      <w:r w:rsidR="0065453E">
        <w:rPr>
          <w:szCs w:val="22"/>
          <w:lang w:val="ru-RU"/>
        </w:rPr>
        <w:t>иные</w:t>
      </w:r>
      <w:r w:rsidR="000F423A" w:rsidRPr="003E0075">
        <w:rPr>
          <w:szCs w:val="22"/>
          <w:lang w:val="ru-RU"/>
        </w:rPr>
        <w:t xml:space="preserve"> мероприятия, организуемые ВОИС в области интеллектуальной собственности, в соответствии с правилами и процедурами ВОИС, касающимися проведения таких конференций, совещаний и </w:t>
      </w:r>
      <w:r w:rsidR="0065453E">
        <w:rPr>
          <w:szCs w:val="22"/>
          <w:lang w:val="ru-RU"/>
        </w:rPr>
        <w:t xml:space="preserve">других </w:t>
      </w:r>
      <w:r w:rsidR="000F423A" w:rsidRPr="003E0075">
        <w:rPr>
          <w:szCs w:val="22"/>
          <w:lang w:val="ru-RU"/>
        </w:rPr>
        <w:t>мероприятий</w:t>
      </w:r>
      <w:r w:rsidRPr="003E0075">
        <w:rPr>
          <w:szCs w:val="22"/>
          <w:lang w:val="ru-RU"/>
        </w:rPr>
        <w:t>.</w:t>
      </w:r>
    </w:p>
    <w:p w:rsidR="00F27902" w:rsidRPr="003E0075" w:rsidRDefault="00F27902" w:rsidP="00EA1753">
      <w:pPr>
        <w:spacing w:after="480"/>
        <w:rPr>
          <w:szCs w:val="22"/>
          <w:lang w:val="ru-RU"/>
        </w:rPr>
      </w:pPr>
      <w:r w:rsidRPr="003E0075">
        <w:rPr>
          <w:szCs w:val="22"/>
          <w:lang w:val="ru-RU"/>
        </w:rPr>
        <w:t>2.</w:t>
      </w:r>
      <w:r w:rsidR="00A73CC9" w:rsidRPr="003E0075">
        <w:rPr>
          <w:szCs w:val="22"/>
          <w:lang w:val="ru-RU"/>
        </w:rPr>
        <w:tab/>
      </w:r>
      <w:r w:rsidR="00C615B3" w:rsidRPr="003E0075">
        <w:rPr>
          <w:szCs w:val="22"/>
          <w:lang w:val="ru-RU"/>
        </w:rPr>
        <w:t xml:space="preserve">ЭСЦАГ может приглашать или принимать необходимые меры для приглашения ВОИС на конференции, совещания и </w:t>
      </w:r>
      <w:r w:rsidR="00932B8E">
        <w:rPr>
          <w:szCs w:val="22"/>
          <w:lang w:val="ru-RU"/>
        </w:rPr>
        <w:t xml:space="preserve">другие </w:t>
      </w:r>
      <w:r w:rsidR="00C615B3" w:rsidRPr="003E0075">
        <w:rPr>
          <w:szCs w:val="22"/>
          <w:lang w:val="ru-RU"/>
        </w:rPr>
        <w:t xml:space="preserve">мероприятия, организуемые ЭСЦАГ по вопросам, которые могут представлять непосредственный интерес для ВОИС, или </w:t>
      </w:r>
      <w:r w:rsidR="00932B8E">
        <w:rPr>
          <w:szCs w:val="22"/>
          <w:lang w:val="ru-RU"/>
        </w:rPr>
        <w:t xml:space="preserve">иные </w:t>
      </w:r>
      <w:r w:rsidR="00C615B3" w:rsidRPr="003E0075">
        <w:rPr>
          <w:szCs w:val="22"/>
          <w:lang w:val="ru-RU"/>
        </w:rPr>
        <w:t xml:space="preserve">мероприятия, организуемые ЭСЦАГ в области интеллектуальной собственности, в соответствии с правилами и процедурами ЭСЦАГ, касающимися проведения таких конференций, совещаний и </w:t>
      </w:r>
      <w:r w:rsidR="00932B8E">
        <w:rPr>
          <w:szCs w:val="22"/>
          <w:lang w:val="ru-RU"/>
        </w:rPr>
        <w:t>других</w:t>
      </w:r>
      <w:r w:rsidR="00C615B3" w:rsidRPr="003E0075">
        <w:rPr>
          <w:szCs w:val="22"/>
          <w:lang w:val="ru-RU"/>
        </w:rPr>
        <w:t xml:space="preserve"> мероприятий.</w:t>
      </w:r>
    </w:p>
    <w:p w:rsidR="00F27902" w:rsidRPr="00CA5B14" w:rsidRDefault="00812998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III</w:t>
      </w:r>
    </w:p>
    <w:p w:rsidR="00F27902" w:rsidRPr="00CA5B14" w:rsidRDefault="00C51667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СОТРУДНИЧЕСТВО </w:t>
      </w:r>
      <w:r w:rsidR="003269BF">
        <w:rPr>
          <w:szCs w:val="22"/>
          <w:lang w:val="ru-RU"/>
        </w:rPr>
        <w:t xml:space="preserve">В ЦЕЛЯХ </w:t>
      </w:r>
      <w:r>
        <w:rPr>
          <w:szCs w:val="22"/>
          <w:lang w:val="ru-RU"/>
        </w:rPr>
        <w:t>ОРГАНИЗАЦИИ СОВМЕСТНЫХ МЕРОПРИЯТИЙ</w:t>
      </w:r>
    </w:p>
    <w:p w:rsidR="00F27902" w:rsidRPr="00A33CFC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t>1.</w:t>
      </w:r>
      <w:r w:rsidR="00A73CC9" w:rsidRPr="00CA5B14">
        <w:rPr>
          <w:szCs w:val="22"/>
          <w:lang w:val="ru-RU"/>
        </w:rPr>
        <w:tab/>
      </w:r>
      <w:r w:rsidR="00432D10">
        <w:rPr>
          <w:szCs w:val="22"/>
          <w:lang w:val="ru-RU"/>
        </w:rPr>
        <w:t>Для о</w:t>
      </w:r>
      <w:r w:rsidR="003269BF" w:rsidRPr="00A33CFC">
        <w:rPr>
          <w:szCs w:val="22"/>
          <w:lang w:val="ru-RU"/>
        </w:rPr>
        <w:t>рганизаци</w:t>
      </w:r>
      <w:r w:rsidR="00432D10">
        <w:rPr>
          <w:szCs w:val="22"/>
          <w:lang w:val="ru-RU"/>
        </w:rPr>
        <w:t>и</w:t>
      </w:r>
      <w:r w:rsidR="003269BF" w:rsidRPr="00A33CFC">
        <w:rPr>
          <w:szCs w:val="22"/>
          <w:lang w:val="ru-RU"/>
        </w:rPr>
        <w:t xml:space="preserve"> мероприятий или проектов, связанных с охраной и популяризацией интеллектуальной собственности, может потребовать</w:t>
      </w:r>
      <w:r w:rsidR="00432D10">
        <w:rPr>
          <w:szCs w:val="22"/>
          <w:lang w:val="ru-RU"/>
        </w:rPr>
        <w:t>ся</w:t>
      </w:r>
      <w:r w:rsidR="003269BF" w:rsidRPr="00A33CFC">
        <w:rPr>
          <w:szCs w:val="22"/>
          <w:lang w:val="ru-RU"/>
        </w:rPr>
        <w:t xml:space="preserve"> </w:t>
      </w:r>
      <w:r w:rsidR="008028BB" w:rsidRPr="00A33CFC">
        <w:rPr>
          <w:szCs w:val="22"/>
          <w:lang w:val="ru-RU"/>
        </w:rPr>
        <w:t>сотрудничеств</w:t>
      </w:r>
      <w:r w:rsidR="00432D10">
        <w:rPr>
          <w:szCs w:val="22"/>
          <w:lang w:val="ru-RU"/>
        </w:rPr>
        <w:t>о</w:t>
      </w:r>
      <w:r w:rsidR="008028BB" w:rsidRPr="00A33CFC">
        <w:rPr>
          <w:szCs w:val="22"/>
          <w:lang w:val="ru-RU"/>
        </w:rPr>
        <w:t xml:space="preserve"> </w:t>
      </w:r>
      <w:r w:rsidR="005F6B65">
        <w:rPr>
          <w:szCs w:val="22"/>
          <w:lang w:val="ru-RU"/>
        </w:rPr>
        <w:t xml:space="preserve">ВОИС и </w:t>
      </w:r>
      <w:r w:rsidR="003269BF" w:rsidRPr="00A33CFC">
        <w:rPr>
          <w:szCs w:val="22"/>
          <w:lang w:val="ru-RU"/>
        </w:rPr>
        <w:t>ЭСЦАГ</w:t>
      </w:r>
      <w:r w:rsidRPr="00A33CFC">
        <w:rPr>
          <w:szCs w:val="22"/>
          <w:lang w:val="ru-RU"/>
        </w:rPr>
        <w:t xml:space="preserve">. </w:t>
      </w:r>
      <w:r w:rsidR="003269BF" w:rsidRPr="00A33CFC">
        <w:rPr>
          <w:szCs w:val="22"/>
          <w:lang w:val="ru-RU"/>
        </w:rPr>
        <w:t>В этой связи для представителей государств</w:t>
      </w:r>
      <w:r w:rsidR="00E86986">
        <w:rPr>
          <w:szCs w:val="22"/>
          <w:lang w:val="ru-RU"/>
        </w:rPr>
        <w:t> </w:t>
      </w:r>
      <w:r w:rsidR="003269BF" w:rsidRPr="00A33CFC">
        <w:rPr>
          <w:szCs w:val="22"/>
          <w:lang w:val="ru-RU"/>
        </w:rPr>
        <w:t>– членов ЭСЦАГ могут быть организованы совместные информационно-просветительские кампании</w:t>
      </w:r>
      <w:r w:rsidR="00432D10">
        <w:rPr>
          <w:szCs w:val="22"/>
          <w:lang w:val="ru-RU"/>
        </w:rPr>
        <w:t xml:space="preserve">, посвященные </w:t>
      </w:r>
      <w:r w:rsidR="003269BF" w:rsidRPr="00A33CFC">
        <w:rPr>
          <w:szCs w:val="22"/>
          <w:lang w:val="ru-RU"/>
        </w:rPr>
        <w:t>социально-экономической ценности интеллектуальной собственности.</w:t>
      </w:r>
    </w:p>
    <w:p w:rsidR="00F27902" w:rsidRPr="00A33CFC" w:rsidRDefault="00F27902" w:rsidP="00EA1753">
      <w:pPr>
        <w:spacing w:after="240"/>
        <w:rPr>
          <w:szCs w:val="22"/>
          <w:lang w:val="ru-RU"/>
        </w:rPr>
      </w:pPr>
      <w:r w:rsidRPr="00A33CFC">
        <w:rPr>
          <w:szCs w:val="22"/>
          <w:lang w:val="ru-RU"/>
        </w:rPr>
        <w:t>2.</w:t>
      </w:r>
      <w:r w:rsidR="00A73CC9" w:rsidRPr="00A33CFC">
        <w:rPr>
          <w:szCs w:val="22"/>
          <w:lang w:val="ru-RU"/>
        </w:rPr>
        <w:tab/>
      </w:r>
      <w:r w:rsidR="008028BB" w:rsidRPr="00A33CFC">
        <w:rPr>
          <w:szCs w:val="22"/>
          <w:lang w:val="ru-RU"/>
        </w:rPr>
        <w:t xml:space="preserve">Условия такого сотрудничества </w:t>
      </w:r>
      <w:r w:rsidR="00E86986">
        <w:rPr>
          <w:szCs w:val="22"/>
          <w:lang w:val="ru-RU"/>
        </w:rPr>
        <w:t xml:space="preserve">являются предметом </w:t>
      </w:r>
      <w:r w:rsidR="008028BB" w:rsidRPr="00A33CFC">
        <w:rPr>
          <w:szCs w:val="22"/>
          <w:lang w:val="ru-RU"/>
        </w:rPr>
        <w:t>письменной договоренности</w:t>
      </w:r>
      <w:r w:rsidR="003D1474">
        <w:rPr>
          <w:szCs w:val="22"/>
          <w:lang w:val="ru-RU"/>
        </w:rPr>
        <w:t>, заключаемой</w:t>
      </w:r>
      <w:r w:rsidR="008028BB" w:rsidRPr="00A33CFC">
        <w:rPr>
          <w:szCs w:val="22"/>
          <w:lang w:val="ru-RU"/>
        </w:rPr>
        <w:t xml:space="preserve"> для каждого</w:t>
      </w:r>
      <w:r w:rsidR="00A33CFC">
        <w:rPr>
          <w:szCs w:val="22"/>
          <w:lang w:val="ru-RU"/>
        </w:rPr>
        <w:t xml:space="preserve"> </w:t>
      </w:r>
      <w:r w:rsidR="008028BB" w:rsidRPr="00A33CFC">
        <w:rPr>
          <w:szCs w:val="22"/>
          <w:lang w:val="ru-RU"/>
        </w:rPr>
        <w:t>случая</w:t>
      </w:r>
      <w:r w:rsidR="00432D10">
        <w:rPr>
          <w:szCs w:val="22"/>
          <w:lang w:val="ru-RU"/>
        </w:rPr>
        <w:t xml:space="preserve"> в отдельности</w:t>
      </w:r>
      <w:r w:rsidR="008028BB" w:rsidRPr="00A33CFC">
        <w:rPr>
          <w:szCs w:val="22"/>
          <w:lang w:val="ru-RU"/>
        </w:rPr>
        <w:t xml:space="preserve"> с учетом любых соответствующих решений, принимаемых </w:t>
      </w:r>
      <w:r w:rsidR="00432D10">
        <w:rPr>
          <w:szCs w:val="22"/>
          <w:lang w:val="ru-RU"/>
        </w:rPr>
        <w:t>о</w:t>
      </w:r>
      <w:r w:rsidR="008028BB" w:rsidRPr="00A33CFC">
        <w:rPr>
          <w:szCs w:val="22"/>
          <w:lang w:val="ru-RU"/>
        </w:rPr>
        <w:t xml:space="preserve">рганизацией, инициирующей </w:t>
      </w:r>
      <w:r w:rsidR="00432D10">
        <w:rPr>
          <w:szCs w:val="22"/>
          <w:lang w:val="ru-RU"/>
        </w:rPr>
        <w:t xml:space="preserve">данное </w:t>
      </w:r>
      <w:r w:rsidR="008028BB" w:rsidRPr="00A33CFC">
        <w:rPr>
          <w:szCs w:val="22"/>
          <w:lang w:val="ru-RU"/>
        </w:rPr>
        <w:t>мероприятие</w:t>
      </w:r>
      <w:r w:rsidRPr="00A33CFC">
        <w:rPr>
          <w:szCs w:val="22"/>
          <w:lang w:val="ru-RU"/>
        </w:rPr>
        <w:t>.</w:t>
      </w:r>
    </w:p>
    <w:p w:rsidR="00F27902" w:rsidRPr="00CA5B14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lastRenderedPageBreak/>
        <w:t>3.</w:t>
      </w:r>
      <w:r w:rsidR="00A73CC9" w:rsidRPr="00CA5B14">
        <w:rPr>
          <w:szCs w:val="22"/>
          <w:lang w:val="ru-RU"/>
        </w:rPr>
        <w:tab/>
      </w:r>
      <w:r w:rsidR="00DD247C" w:rsidRPr="00DD247C">
        <w:rPr>
          <w:szCs w:val="22"/>
          <w:lang w:val="ru-RU"/>
        </w:rPr>
        <w:t>При подготовке таких информационно-просветительских кампаний</w:t>
      </w:r>
      <w:r w:rsidR="00DD247C">
        <w:rPr>
          <w:szCs w:val="22"/>
          <w:lang w:val="ru-RU"/>
        </w:rPr>
        <w:t xml:space="preserve"> </w:t>
      </w:r>
      <w:r w:rsidR="00DD247C" w:rsidRPr="00DD247C">
        <w:rPr>
          <w:szCs w:val="22"/>
          <w:lang w:val="ru-RU"/>
        </w:rPr>
        <w:t>или разработке проектов социально-экономического характера, касающихся эффективного</w:t>
      </w:r>
      <w:r w:rsidR="00DD247C">
        <w:rPr>
          <w:szCs w:val="22"/>
          <w:lang w:val="ru-RU"/>
        </w:rPr>
        <w:t xml:space="preserve"> и надлежащего</w:t>
      </w:r>
      <w:r w:rsidR="00DD247C" w:rsidRPr="00DD247C">
        <w:rPr>
          <w:szCs w:val="22"/>
          <w:lang w:val="ru-RU"/>
        </w:rPr>
        <w:t xml:space="preserve"> использования системы интеллектуальной собственности в целях развития государств</w:t>
      </w:r>
      <w:r w:rsidR="000D6B41">
        <w:rPr>
          <w:szCs w:val="22"/>
          <w:lang w:val="ru-RU"/>
        </w:rPr>
        <w:t> </w:t>
      </w:r>
      <w:r w:rsidR="00DD247C">
        <w:rPr>
          <w:szCs w:val="22"/>
          <w:lang w:val="ru-RU"/>
        </w:rPr>
        <w:t xml:space="preserve">– </w:t>
      </w:r>
      <w:r w:rsidR="00DD247C" w:rsidRPr="00DD247C">
        <w:rPr>
          <w:szCs w:val="22"/>
          <w:lang w:val="ru-RU"/>
        </w:rPr>
        <w:t xml:space="preserve">членов </w:t>
      </w:r>
      <w:r w:rsidR="00DD247C">
        <w:rPr>
          <w:szCs w:val="22"/>
          <w:lang w:val="ru-RU"/>
        </w:rPr>
        <w:t>ЭСЦАГ</w:t>
      </w:r>
      <w:r w:rsidR="00DD247C" w:rsidRPr="00DD247C">
        <w:rPr>
          <w:szCs w:val="22"/>
          <w:lang w:val="ru-RU"/>
        </w:rPr>
        <w:t>, оговариваются обязанности каждой из Сторон, такие как размер участия в финансировании или выделяемые людские и/или материальные ресурсы</w:t>
      </w:r>
      <w:r w:rsidRPr="00CA5B14">
        <w:rPr>
          <w:szCs w:val="22"/>
          <w:lang w:val="ru-RU"/>
        </w:rPr>
        <w:t>.</w:t>
      </w:r>
    </w:p>
    <w:p w:rsidR="00F27902" w:rsidRPr="00DD247C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t>4.</w:t>
      </w:r>
      <w:r w:rsidR="00A73CC9" w:rsidRPr="00CA5B14">
        <w:rPr>
          <w:szCs w:val="22"/>
          <w:lang w:val="ru-RU"/>
        </w:rPr>
        <w:tab/>
      </w:r>
      <w:r w:rsidR="00DD247C" w:rsidRPr="00DD247C">
        <w:rPr>
          <w:szCs w:val="22"/>
          <w:lang w:val="ru-RU"/>
        </w:rPr>
        <w:t>При осуществлении такой совместной деятельности Стороны могут совместно заключать соглашения о сотрудничестве с другими организациями или учреждениями, в том числе финансовыми.</w:t>
      </w:r>
    </w:p>
    <w:p w:rsidR="00F27902" w:rsidRPr="006F2970" w:rsidRDefault="00DD247C" w:rsidP="00EA1753">
      <w:pPr>
        <w:rPr>
          <w:szCs w:val="22"/>
          <w:lang w:val="ru-RU"/>
        </w:rPr>
      </w:pPr>
      <w:r w:rsidRPr="006F2970">
        <w:rPr>
          <w:szCs w:val="22"/>
          <w:lang w:val="ru-RU"/>
        </w:rPr>
        <w:t>СТАТЬЯ</w:t>
      </w:r>
      <w:r w:rsidR="00F27902" w:rsidRPr="006F2970">
        <w:rPr>
          <w:szCs w:val="22"/>
          <w:lang w:val="ru-RU"/>
        </w:rPr>
        <w:t xml:space="preserve"> IV</w:t>
      </w:r>
    </w:p>
    <w:p w:rsidR="00F27902" w:rsidRPr="006F2970" w:rsidRDefault="00BC3439" w:rsidP="00EA1753">
      <w:pPr>
        <w:spacing w:after="240"/>
        <w:rPr>
          <w:szCs w:val="22"/>
          <w:lang w:val="ru-RU"/>
        </w:rPr>
      </w:pPr>
      <w:r w:rsidRPr="006F2970">
        <w:rPr>
          <w:szCs w:val="22"/>
          <w:lang w:val="ru-RU"/>
        </w:rPr>
        <w:t>ОБМЕН ИНФОРМАЦИЕЙ И ДОКУМЕНТАЦИЕЙ</w:t>
      </w:r>
    </w:p>
    <w:p w:rsidR="00F27902" w:rsidRPr="006F2970" w:rsidRDefault="00E12256" w:rsidP="00EA1753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 xml:space="preserve">ВОИС и </w:t>
      </w:r>
      <w:r w:rsidR="006F2970">
        <w:rPr>
          <w:szCs w:val="22"/>
          <w:lang w:val="ru-RU"/>
        </w:rPr>
        <w:t>ЭСЦАГ</w:t>
      </w:r>
      <w:r w:rsidR="00383AB0" w:rsidRPr="006F2970">
        <w:rPr>
          <w:szCs w:val="22"/>
          <w:lang w:val="ru-RU"/>
        </w:rPr>
        <w:t xml:space="preserve"> могут обмениваться соответствующей информацией и документацией с учетом применимых</w:t>
      </w:r>
      <w:r w:rsidR="00F67196">
        <w:rPr>
          <w:szCs w:val="22"/>
          <w:lang w:val="ru-RU"/>
        </w:rPr>
        <w:t xml:space="preserve"> для данной сферы</w:t>
      </w:r>
      <w:r w:rsidR="00383AB0" w:rsidRPr="006F2970">
        <w:rPr>
          <w:szCs w:val="22"/>
          <w:lang w:val="ru-RU"/>
        </w:rPr>
        <w:t xml:space="preserve"> ограничений и положений по запросу одной из Сторон</w:t>
      </w:r>
      <w:r w:rsidR="00696C6A" w:rsidRPr="006F2970">
        <w:rPr>
          <w:szCs w:val="22"/>
          <w:lang w:val="ru-RU"/>
        </w:rPr>
        <w:t xml:space="preserve"> или </w:t>
      </w:r>
      <w:r w:rsidR="00383AB0" w:rsidRPr="006F2970">
        <w:rPr>
          <w:szCs w:val="22"/>
          <w:lang w:val="ru-RU"/>
        </w:rPr>
        <w:t>по инициативе другой Стороны</w:t>
      </w:r>
      <w:r w:rsidR="00F27902" w:rsidRPr="006F2970">
        <w:rPr>
          <w:szCs w:val="22"/>
          <w:lang w:val="ru-RU"/>
        </w:rPr>
        <w:t>.</w:t>
      </w:r>
    </w:p>
    <w:p w:rsidR="00F27902" w:rsidRPr="006F2970" w:rsidRDefault="00696C6A" w:rsidP="00EA1753">
      <w:pPr>
        <w:rPr>
          <w:szCs w:val="22"/>
          <w:lang w:val="ru-RU"/>
        </w:rPr>
      </w:pPr>
      <w:r w:rsidRPr="006F2970">
        <w:rPr>
          <w:szCs w:val="22"/>
          <w:lang w:val="ru-RU"/>
        </w:rPr>
        <w:t>СТАТЬЯ</w:t>
      </w:r>
      <w:r w:rsidR="00F27902" w:rsidRPr="006F2970">
        <w:rPr>
          <w:szCs w:val="22"/>
          <w:lang w:val="ru-RU"/>
        </w:rPr>
        <w:t xml:space="preserve"> V</w:t>
      </w:r>
    </w:p>
    <w:p w:rsidR="00F27902" w:rsidRPr="006F2970" w:rsidRDefault="006F2970" w:rsidP="00EA1753">
      <w:pPr>
        <w:spacing w:after="240"/>
        <w:rPr>
          <w:szCs w:val="22"/>
          <w:lang w:val="ru-RU"/>
        </w:rPr>
      </w:pPr>
      <w:r w:rsidRPr="006F2970">
        <w:rPr>
          <w:szCs w:val="22"/>
          <w:lang w:val="ru-RU"/>
        </w:rPr>
        <w:t xml:space="preserve">СОТРУДНИЧЕСТВО В </w:t>
      </w:r>
      <w:r>
        <w:rPr>
          <w:szCs w:val="22"/>
          <w:lang w:val="ru-RU"/>
        </w:rPr>
        <w:t xml:space="preserve">НАУЧНО-ИССЛЕДОВАТЕЛЬСКОЙ </w:t>
      </w:r>
      <w:r w:rsidRPr="006F2970">
        <w:rPr>
          <w:szCs w:val="22"/>
          <w:lang w:val="ru-RU"/>
        </w:rPr>
        <w:t>ОБЛАСТИ</w:t>
      </w:r>
    </w:p>
    <w:p w:rsidR="00F27902" w:rsidRPr="006F2970" w:rsidRDefault="00E12256" w:rsidP="00EA1753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 xml:space="preserve">ВОИС и </w:t>
      </w:r>
      <w:r w:rsidR="006F2970">
        <w:rPr>
          <w:szCs w:val="22"/>
          <w:lang w:val="ru-RU"/>
        </w:rPr>
        <w:t>ЭСЦАГ</w:t>
      </w:r>
      <w:r w:rsidR="006F2970" w:rsidRPr="006F2970">
        <w:rPr>
          <w:szCs w:val="22"/>
          <w:lang w:val="ru-RU"/>
        </w:rPr>
        <w:t xml:space="preserve"> могут принимать надлежащие меры для проведения </w:t>
      </w:r>
      <w:r w:rsidR="00E57F14">
        <w:rPr>
          <w:szCs w:val="22"/>
          <w:lang w:val="ru-RU"/>
        </w:rPr>
        <w:t xml:space="preserve">исследований и </w:t>
      </w:r>
      <w:r w:rsidR="00941D7B">
        <w:rPr>
          <w:szCs w:val="22"/>
          <w:lang w:val="ru-RU"/>
        </w:rPr>
        <w:t>научной работы</w:t>
      </w:r>
      <w:r w:rsidR="006F2970" w:rsidRPr="006F2970">
        <w:rPr>
          <w:szCs w:val="22"/>
          <w:lang w:val="ru-RU"/>
        </w:rPr>
        <w:t xml:space="preserve"> в сфере инноваций и распростран</w:t>
      </w:r>
      <w:r w:rsidR="003938E1">
        <w:rPr>
          <w:szCs w:val="22"/>
          <w:lang w:val="ru-RU"/>
        </w:rPr>
        <w:t xml:space="preserve">ять </w:t>
      </w:r>
      <w:r w:rsidR="006F2970" w:rsidRPr="006F2970">
        <w:rPr>
          <w:szCs w:val="22"/>
          <w:lang w:val="ru-RU"/>
        </w:rPr>
        <w:t>информаци</w:t>
      </w:r>
      <w:r w:rsidR="003938E1">
        <w:rPr>
          <w:szCs w:val="22"/>
          <w:lang w:val="ru-RU"/>
        </w:rPr>
        <w:t>ю</w:t>
      </w:r>
      <w:r w:rsidR="006F2970" w:rsidRPr="006F2970">
        <w:rPr>
          <w:szCs w:val="22"/>
          <w:lang w:val="ru-RU"/>
        </w:rPr>
        <w:t xml:space="preserve"> о рекомендованной практике и технически</w:t>
      </w:r>
      <w:r w:rsidR="00BB3320">
        <w:rPr>
          <w:szCs w:val="22"/>
          <w:lang w:val="ru-RU"/>
        </w:rPr>
        <w:t>х</w:t>
      </w:r>
      <w:r w:rsidR="006F2970" w:rsidRPr="006F2970">
        <w:rPr>
          <w:szCs w:val="22"/>
          <w:lang w:val="ru-RU"/>
        </w:rPr>
        <w:t xml:space="preserve"> знани</w:t>
      </w:r>
      <w:r w:rsidR="00EE2272">
        <w:rPr>
          <w:szCs w:val="22"/>
          <w:lang w:val="ru-RU"/>
        </w:rPr>
        <w:t>ях</w:t>
      </w:r>
      <w:r w:rsidR="00BB3320">
        <w:rPr>
          <w:szCs w:val="22"/>
          <w:lang w:val="ru-RU"/>
        </w:rPr>
        <w:t>, необходимых</w:t>
      </w:r>
      <w:r w:rsidR="006F2970" w:rsidRPr="006F2970">
        <w:rPr>
          <w:szCs w:val="22"/>
          <w:lang w:val="ru-RU"/>
        </w:rPr>
        <w:t xml:space="preserve"> для содействия развитию науки, техн</w:t>
      </w:r>
      <w:r w:rsidR="00BB3320">
        <w:rPr>
          <w:szCs w:val="22"/>
          <w:lang w:val="ru-RU"/>
        </w:rPr>
        <w:t>ики</w:t>
      </w:r>
      <w:r w:rsidR="006F2970" w:rsidRPr="006F2970">
        <w:rPr>
          <w:szCs w:val="22"/>
          <w:lang w:val="ru-RU"/>
        </w:rPr>
        <w:t>, коммерческой деятельности и культуры в государствах</w:t>
      </w:r>
      <w:r w:rsidR="00EE2272">
        <w:rPr>
          <w:szCs w:val="22"/>
          <w:lang w:val="ru-RU"/>
        </w:rPr>
        <w:t> </w:t>
      </w:r>
      <w:r w:rsidR="00BB3320">
        <w:rPr>
          <w:szCs w:val="22"/>
          <w:lang w:val="ru-RU"/>
        </w:rPr>
        <w:t xml:space="preserve">– </w:t>
      </w:r>
      <w:r w:rsidR="006F2970" w:rsidRPr="006F2970">
        <w:rPr>
          <w:szCs w:val="22"/>
          <w:lang w:val="ru-RU"/>
        </w:rPr>
        <w:t xml:space="preserve">членах </w:t>
      </w:r>
      <w:r w:rsidR="00BB3320">
        <w:rPr>
          <w:szCs w:val="22"/>
          <w:lang w:val="ru-RU"/>
        </w:rPr>
        <w:t>ЭСЦАГ</w:t>
      </w:r>
      <w:r w:rsidR="00F27902" w:rsidRPr="006F2970">
        <w:rPr>
          <w:szCs w:val="22"/>
          <w:lang w:val="ru-RU"/>
        </w:rPr>
        <w:t>.</w:t>
      </w:r>
    </w:p>
    <w:p w:rsidR="00F27902" w:rsidRPr="00CA5B14" w:rsidRDefault="003F17ED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VI</w:t>
      </w:r>
    </w:p>
    <w:p w:rsidR="00F27902" w:rsidRPr="00CA5B14" w:rsidRDefault="003F17ED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СОТРУДНИЧЕСТВО В ОБЛАСТИ БОРЬБЫ С КОНТРАФАКЦИЕЙ И ПИРАТСТВОМ</w:t>
      </w:r>
    </w:p>
    <w:p w:rsidR="00F27902" w:rsidRPr="00E31FD2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t>1.</w:t>
      </w:r>
      <w:r w:rsidR="00A73CC9" w:rsidRPr="00CA5B14">
        <w:rPr>
          <w:szCs w:val="22"/>
          <w:lang w:val="ru-RU"/>
        </w:rPr>
        <w:tab/>
      </w:r>
      <w:r w:rsidR="003F17ED" w:rsidRPr="003F17ED">
        <w:rPr>
          <w:szCs w:val="22"/>
          <w:lang w:val="ru-RU"/>
        </w:rPr>
        <w:t>Учитывая масштабы конт</w:t>
      </w:r>
      <w:r w:rsidR="00E31FD2">
        <w:rPr>
          <w:szCs w:val="22"/>
          <w:lang w:val="ru-RU"/>
        </w:rPr>
        <w:t>рафакции и пиратства в странах С</w:t>
      </w:r>
      <w:r w:rsidR="003F17ED" w:rsidRPr="003F17ED">
        <w:rPr>
          <w:szCs w:val="22"/>
          <w:lang w:val="ru-RU"/>
        </w:rPr>
        <w:t xml:space="preserve">ообщества, ВОИС обязуется по запросу </w:t>
      </w:r>
      <w:r w:rsidR="006773C7">
        <w:rPr>
          <w:szCs w:val="22"/>
          <w:lang w:val="ru-RU"/>
        </w:rPr>
        <w:t>ЭСЦАГ содействовать</w:t>
      </w:r>
      <w:r w:rsidR="003F17ED" w:rsidRPr="003F17ED">
        <w:rPr>
          <w:szCs w:val="22"/>
          <w:lang w:val="ru-RU"/>
        </w:rPr>
        <w:t xml:space="preserve"> укреплени</w:t>
      </w:r>
      <w:r w:rsidR="006773C7">
        <w:rPr>
          <w:szCs w:val="22"/>
          <w:lang w:val="ru-RU"/>
        </w:rPr>
        <w:t>ю</w:t>
      </w:r>
      <w:r w:rsidR="003F17ED" w:rsidRPr="003F17ED">
        <w:rPr>
          <w:szCs w:val="22"/>
          <w:lang w:val="ru-RU"/>
        </w:rPr>
        <w:t xml:space="preserve"> потенциала государств-членов в вышеупомянутой области</w:t>
      </w:r>
      <w:r w:rsidR="003F17ED" w:rsidRPr="00E31FD2">
        <w:rPr>
          <w:szCs w:val="22"/>
          <w:lang w:val="ru-RU"/>
        </w:rPr>
        <w:t xml:space="preserve"> в согласованн</w:t>
      </w:r>
      <w:r w:rsidR="003E162B">
        <w:rPr>
          <w:szCs w:val="22"/>
          <w:lang w:val="ru-RU"/>
        </w:rPr>
        <w:t>ом</w:t>
      </w:r>
      <w:r w:rsidR="003F17ED" w:rsidRPr="00E31FD2">
        <w:rPr>
          <w:szCs w:val="22"/>
          <w:lang w:val="ru-RU"/>
        </w:rPr>
        <w:t xml:space="preserve"> Сторонами п</w:t>
      </w:r>
      <w:r w:rsidR="003E162B">
        <w:rPr>
          <w:szCs w:val="22"/>
          <w:lang w:val="ru-RU"/>
        </w:rPr>
        <w:t>о</w:t>
      </w:r>
      <w:r w:rsidR="003F17ED" w:rsidRPr="00E31FD2">
        <w:rPr>
          <w:szCs w:val="22"/>
          <w:lang w:val="ru-RU"/>
        </w:rPr>
        <w:t>р</w:t>
      </w:r>
      <w:r w:rsidR="003E162B">
        <w:rPr>
          <w:szCs w:val="22"/>
          <w:lang w:val="ru-RU"/>
        </w:rPr>
        <w:t>ядке</w:t>
      </w:r>
      <w:r w:rsidR="00A02244" w:rsidRPr="00E31FD2">
        <w:rPr>
          <w:szCs w:val="22"/>
          <w:lang w:val="ru-RU"/>
        </w:rPr>
        <w:t>.</w:t>
      </w:r>
    </w:p>
    <w:p w:rsidR="00F27902" w:rsidRPr="00CA5B14" w:rsidRDefault="00F27902" w:rsidP="00EA1753">
      <w:pPr>
        <w:spacing w:after="480"/>
        <w:rPr>
          <w:szCs w:val="22"/>
          <w:lang w:val="ru-RU"/>
        </w:rPr>
      </w:pPr>
      <w:r w:rsidRPr="00E31FD2">
        <w:rPr>
          <w:szCs w:val="22"/>
          <w:lang w:val="ru-RU"/>
        </w:rPr>
        <w:t>2.</w:t>
      </w:r>
      <w:r w:rsidR="00A73CC9" w:rsidRPr="00E31FD2">
        <w:rPr>
          <w:szCs w:val="22"/>
          <w:lang w:val="ru-RU"/>
        </w:rPr>
        <w:tab/>
      </w:r>
      <w:r w:rsidR="00E31FD2" w:rsidRPr="00E31FD2">
        <w:rPr>
          <w:szCs w:val="22"/>
          <w:lang w:val="ru-RU"/>
        </w:rPr>
        <w:t>В этой связи ЭСЦАГ принимает н</w:t>
      </w:r>
      <w:r w:rsidR="001957F1">
        <w:rPr>
          <w:szCs w:val="22"/>
          <w:lang w:val="ru-RU"/>
        </w:rPr>
        <w:t xml:space="preserve">адлежащие </w:t>
      </w:r>
      <w:r w:rsidR="00E31FD2" w:rsidRPr="00E31FD2">
        <w:rPr>
          <w:szCs w:val="22"/>
          <w:lang w:val="ru-RU"/>
        </w:rPr>
        <w:t>меры для содействия деятельности ВОИС на территории его государств-членов</w:t>
      </w:r>
      <w:r w:rsidRPr="00E31FD2">
        <w:rPr>
          <w:szCs w:val="22"/>
          <w:lang w:val="ru-RU"/>
        </w:rPr>
        <w:t>.</w:t>
      </w:r>
    </w:p>
    <w:p w:rsidR="00F27902" w:rsidRPr="00CA5B14" w:rsidRDefault="008564FA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VII</w:t>
      </w:r>
    </w:p>
    <w:p w:rsidR="00F27902" w:rsidRPr="00CA5B14" w:rsidRDefault="0085755D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КОНКРЕТНЫЕ ВИДЫ УСЛУГ И ТЕХНИЧЕСКАЯ ПОМОЩЬ</w:t>
      </w:r>
    </w:p>
    <w:p w:rsidR="00F27902" w:rsidRPr="00603D6E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t>1.</w:t>
      </w:r>
      <w:r w:rsidR="00A73CC9" w:rsidRPr="00CA5B14">
        <w:rPr>
          <w:szCs w:val="22"/>
          <w:lang w:val="ru-RU"/>
        </w:rPr>
        <w:tab/>
      </w:r>
      <w:r w:rsidR="00B51494" w:rsidRPr="00603D6E">
        <w:rPr>
          <w:szCs w:val="22"/>
          <w:lang w:val="ru-RU"/>
        </w:rPr>
        <w:t xml:space="preserve">Если одна из Сторон желает воспользоваться технической помощью другой Стороны, она </w:t>
      </w:r>
      <w:r w:rsidR="00796ED9">
        <w:rPr>
          <w:szCs w:val="22"/>
          <w:lang w:val="ru-RU"/>
        </w:rPr>
        <w:t xml:space="preserve">вправе </w:t>
      </w:r>
      <w:r w:rsidR="00B51494" w:rsidRPr="00603D6E">
        <w:rPr>
          <w:szCs w:val="22"/>
          <w:lang w:val="ru-RU"/>
        </w:rPr>
        <w:t>сообщ</w:t>
      </w:r>
      <w:r w:rsidR="00796ED9">
        <w:rPr>
          <w:szCs w:val="22"/>
          <w:lang w:val="ru-RU"/>
        </w:rPr>
        <w:t>ить</w:t>
      </w:r>
      <w:r w:rsidR="00B51494" w:rsidRPr="00603D6E">
        <w:rPr>
          <w:szCs w:val="22"/>
          <w:lang w:val="ru-RU"/>
        </w:rPr>
        <w:t xml:space="preserve"> ей о своих потребностях</w:t>
      </w:r>
      <w:r w:rsidRPr="00603D6E">
        <w:rPr>
          <w:szCs w:val="22"/>
          <w:lang w:val="ru-RU"/>
        </w:rPr>
        <w:t>.</w:t>
      </w:r>
    </w:p>
    <w:p w:rsidR="00F27902" w:rsidRPr="00603D6E" w:rsidRDefault="00F27902" w:rsidP="00EA1753">
      <w:pPr>
        <w:spacing w:after="240"/>
        <w:rPr>
          <w:szCs w:val="22"/>
          <w:lang w:val="ru-RU"/>
        </w:rPr>
      </w:pPr>
      <w:r w:rsidRPr="00603D6E">
        <w:rPr>
          <w:szCs w:val="22"/>
          <w:lang w:val="ru-RU"/>
        </w:rPr>
        <w:t>2.</w:t>
      </w:r>
      <w:r w:rsidR="00A73CC9" w:rsidRPr="00603D6E">
        <w:rPr>
          <w:szCs w:val="22"/>
          <w:lang w:val="ru-RU"/>
        </w:rPr>
        <w:tab/>
      </w:r>
      <w:r w:rsidR="00603D6E" w:rsidRPr="00603D6E">
        <w:rPr>
          <w:szCs w:val="22"/>
          <w:lang w:val="ru-RU"/>
        </w:rPr>
        <w:t>Стороны могут совместно инициировать программы технической помощи или укрепления потенциала для</w:t>
      </w:r>
      <w:r w:rsidRPr="00603D6E">
        <w:rPr>
          <w:szCs w:val="22"/>
          <w:lang w:val="ru-RU"/>
        </w:rPr>
        <w:t xml:space="preserve">: </w:t>
      </w:r>
    </w:p>
    <w:p w:rsidR="00F27902" w:rsidRPr="00A5103F" w:rsidRDefault="00603D6E" w:rsidP="00603D6E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A5103F">
        <w:rPr>
          <w:szCs w:val="22"/>
          <w:lang w:val="ru-RU"/>
        </w:rPr>
        <w:t>содействия использованию интеллектуальной собственности малыми и средними предприятиями в целях продвижения и коммерциализации их товаров и услуг</w:t>
      </w:r>
      <w:r w:rsidR="00F27902" w:rsidRPr="00A5103F">
        <w:rPr>
          <w:szCs w:val="22"/>
          <w:lang w:val="ru-RU"/>
        </w:rPr>
        <w:t xml:space="preserve">; </w:t>
      </w:r>
    </w:p>
    <w:p w:rsidR="00F27902" w:rsidRPr="00A5103F" w:rsidRDefault="00603D6E" w:rsidP="00603D6E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A5103F">
        <w:rPr>
          <w:szCs w:val="22"/>
          <w:lang w:val="ru-RU"/>
        </w:rPr>
        <w:t>облегчения доступа к научно-технической информации и ее использования в целях научных исследований и инновационной деятельности</w:t>
      </w:r>
      <w:r w:rsidR="00F27902" w:rsidRPr="00A5103F">
        <w:rPr>
          <w:szCs w:val="22"/>
          <w:lang w:val="ru-RU"/>
        </w:rPr>
        <w:t xml:space="preserve">; </w:t>
      </w:r>
    </w:p>
    <w:p w:rsidR="00F27902" w:rsidRPr="003D7356" w:rsidRDefault="004573DE" w:rsidP="004573DE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A5103F">
        <w:rPr>
          <w:szCs w:val="22"/>
          <w:lang w:val="ru-RU"/>
        </w:rPr>
        <w:t xml:space="preserve">укрепления национальных систем авторского права и смежных прав с целью содействовать </w:t>
      </w:r>
      <w:r w:rsidRPr="003D7356">
        <w:rPr>
          <w:szCs w:val="22"/>
          <w:lang w:val="ru-RU"/>
        </w:rPr>
        <w:t>созданию благоприятных условий для культурного и экономического развития</w:t>
      </w:r>
      <w:r w:rsidR="00F27902" w:rsidRPr="003D7356">
        <w:rPr>
          <w:szCs w:val="22"/>
          <w:lang w:val="ru-RU"/>
        </w:rPr>
        <w:t>;</w:t>
      </w:r>
    </w:p>
    <w:p w:rsidR="00F27902" w:rsidRPr="003D7356" w:rsidRDefault="00A5103F" w:rsidP="00A5103F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3D7356">
        <w:rPr>
          <w:szCs w:val="22"/>
          <w:lang w:val="ru-RU"/>
        </w:rPr>
        <w:lastRenderedPageBreak/>
        <w:t xml:space="preserve">укрепления системы судопроизводства </w:t>
      </w:r>
      <w:r w:rsidR="00796ED9">
        <w:rPr>
          <w:szCs w:val="22"/>
          <w:lang w:val="ru-RU"/>
        </w:rPr>
        <w:t xml:space="preserve">в области </w:t>
      </w:r>
      <w:r w:rsidRPr="003D7356">
        <w:rPr>
          <w:szCs w:val="22"/>
          <w:lang w:val="ru-RU"/>
        </w:rPr>
        <w:t>интеллектуальной собственности</w:t>
      </w:r>
      <w:r w:rsidR="00F27902" w:rsidRPr="003D7356">
        <w:rPr>
          <w:szCs w:val="22"/>
          <w:lang w:val="ru-RU"/>
        </w:rPr>
        <w:t>;</w:t>
      </w:r>
      <w:r w:rsidRPr="003D7356">
        <w:rPr>
          <w:szCs w:val="22"/>
          <w:lang w:val="ru-RU"/>
        </w:rPr>
        <w:t xml:space="preserve">  и</w:t>
      </w:r>
    </w:p>
    <w:p w:rsidR="00F27902" w:rsidRPr="003D7356" w:rsidRDefault="008F4AB9" w:rsidP="008F4AB9">
      <w:pPr>
        <w:pStyle w:val="ListParagraph"/>
        <w:numPr>
          <w:ilvl w:val="0"/>
          <w:numId w:val="8"/>
        </w:numPr>
        <w:spacing w:after="240"/>
        <w:rPr>
          <w:szCs w:val="22"/>
          <w:lang w:val="ru-RU"/>
        </w:rPr>
      </w:pPr>
      <w:r w:rsidRPr="003D7356">
        <w:rPr>
          <w:szCs w:val="22"/>
          <w:lang w:val="ru-RU"/>
        </w:rPr>
        <w:t>содействия использованию предприятиями изобретений, ставших общественным достоянием, в целях экономического и технологического развития государств –членов ЭСЦАГ</w:t>
      </w:r>
      <w:r w:rsidR="00F27902" w:rsidRPr="003D7356">
        <w:rPr>
          <w:szCs w:val="22"/>
          <w:lang w:val="ru-RU"/>
        </w:rPr>
        <w:t>.</w:t>
      </w:r>
    </w:p>
    <w:p w:rsidR="00A02244" w:rsidRPr="00A44BE1" w:rsidRDefault="00F27902" w:rsidP="00EA1753">
      <w:pPr>
        <w:spacing w:after="480"/>
        <w:rPr>
          <w:b/>
          <w:szCs w:val="22"/>
          <w:lang w:val="ru-RU"/>
        </w:rPr>
      </w:pPr>
      <w:r w:rsidRPr="00CA5B14">
        <w:rPr>
          <w:szCs w:val="22"/>
          <w:lang w:val="ru-RU" w:eastAsia="fr-FR"/>
        </w:rPr>
        <w:t>3.</w:t>
      </w:r>
      <w:r w:rsidR="00A73CC9" w:rsidRPr="00CA5B14">
        <w:rPr>
          <w:szCs w:val="22"/>
          <w:lang w:val="ru-RU" w:eastAsia="fr-FR"/>
        </w:rPr>
        <w:tab/>
      </w:r>
      <w:r w:rsidR="001F4D84" w:rsidRPr="00A44BE1">
        <w:rPr>
          <w:szCs w:val="22"/>
          <w:lang w:val="ru-RU" w:eastAsia="fr-FR"/>
        </w:rPr>
        <w:t>Если запрашиваемая техническая помощь связана с расходами, Стороны согласуют максимальной справедливое долевое участие в таких расходах</w:t>
      </w:r>
      <w:r w:rsidRPr="00A44BE1">
        <w:rPr>
          <w:szCs w:val="22"/>
          <w:lang w:val="ru-RU" w:eastAsia="fr-FR"/>
        </w:rPr>
        <w:t>.</w:t>
      </w:r>
    </w:p>
    <w:p w:rsidR="00F27902" w:rsidRPr="00A44BE1" w:rsidRDefault="001F4D84" w:rsidP="00EA1753">
      <w:pPr>
        <w:rPr>
          <w:szCs w:val="22"/>
          <w:lang w:val="ru-RU"/>
        </w:rPr>
      </w:pPr>
      <w:r w:rsidRPr="00A44BE1">
        <w:rPr>
          <w:szCs w:val="22"/>
          <w:lang w:val="ru-RU"/>
        </w:rPr>
        <w:t>СТАТЬЯ</w:t>
      </w:r>
      <w:r w:rsidR="00F27902" w:rsidRPr="00A44BE1">
        <w:rPr>
          <w:szCs w:val="22"/>
          <w:lang w:val="ru-RU"/>
        </w:rPr>
        <w:t xml:space="preserve"> VIII</w:t>
      </w:r>
    </w:p>
    <w:p w:rsidR="00F27902" w:rsidRPr="00A44BE1" w:rsidRDefault="00A44BE1" w:rsidP="00EA1753">
      <w:pPr>
        <w:spacing w:after="240"/>
        <w:rPr>
          <w:szCs w:val="22"/>
          <w:lang w:val="ru-RU"/>
        </w:rPr>
      </w:pPr>
      <w:r w:rsidRPr="00A44BE1">
        <w:rPr>
          <w:szCs w:val="22"/>
          <w:lang w:val="ru-RU"/>
        </w:rPr>
        <w:t>ДОПОЛНИТЕЛЬНЫЕ ДОГОВОРЕННОСТИ И АДМИНИСТРАТИВНЫЕ ПОЛОЖЕНИЯ</w:t>
      </w:r>
    </w:p>
    <w:p w:rsidR="00F27902" w:rsidRPr="00A44BE1" w:rsidRDefault="00A44BE1" w:rsidP="00EA1753">
      <w:pPr>
        <w:spacing w:after="480"/>
        <w:rPr>
          <w:szCs w:val="22"/>
          <w:lang w:val="ru-RU"/>
        </w:rPr>
      </w:pPr>
      <w:r w:rsidRPr="00A44BE1">
        <w:rPr>
          <w:szCs w:val="22"/>
          <w:lang w:val="ru-RU"/>
        </w:rPr>
        <w:t>В рамках реализации настоящего Меморандума о договоренности Стороны могут заключать д</w:t>
      </w:r>
      <w:r w:rsidR="00582D24">
        <w:rPr>
          <w:szCs w:val="22"/>
          <w:lang w:val="ru-RU"/>
        </w:rPr>
        <w:t xml:space="preserve">ополнительные </w:t>
      </w:r>
      <w:r w:rsidRPr="00A44BE1">
        <w:rPr>
          <w:szCs w:val="22"/>
          <w:lang w:val="ru-RU"/>
        </w:rPr>
        <w:t>договоренности</w:t>
      </w:r>
      <w:r w:rsidR="008D3C8D">
        <w:rPr>
          <w:szCs w:val="22"/>
          <w:lang w:val="ru-RU"/>
        </w:rPr>
        <w:t xml:space="preserve"> в отношении </w:t>
      </w:r>
      <w:r w:rsidRPr="00A44BE1">
        <w:rPr>
          <w:szCs w:val="22"/>
          <w:lang w:val="ru-RU"/>
        </w:rPr>
        <w:t>его выполнения или принимать административные положения для обеспечения эффективного сотрудничества</w:t>
      </w:r>
      <w:r w:rsidR="00F27902" w:rsidRPr="00A44BE1">
        <w:rPr>
          <w:szCs w:val="22"/>
          <w:lang w:val="ru-RU"/>
        </w:rPr>
        <w:t>.</w:t>
      </w:r>
    </w:p>
    <w:p w:rsidR="00F27902" w:rsidRPr="00CA5B14" w:rsidRDefault="008D3C8D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IX</w:t>
      </w:r>
    </w:p>
    <w:p w:rsidR="00F27902" w:rsidRPr="004D44AE" w:rsidRDefault="00F35859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КОНСУЛЬТАЦИИ МЕЖДУ РУКОВОДИТЕЛЯМИ ОРГАНИЗАЦИЙ</w:t>
      </w:r>
    </w:p>
    <w:p w:rsidR="00F27902" w:rsidRPr="004D44AE" w:rsidRDefault="00F27902" w:rsidP="009B75CA">
      <w:pPr>
        <w:spacing w:after="240"/>
        <w:rPr>
          <w:szCs w:val="22"/>
          <w:lang w:val="ru-RU"/>
        </w:rPr>
      </w:pPr>
      <w:r w:rsidRPr="004D44AE">
        <w:rPr>
          <w:szCs w:val="22"/>
          <w:lang w:val="ru-RU"/>
        </w:rPr>
        <w:t>1.</w:t>
      </w:r>
      <w:r w:rsidR="00A73CC9" w:rsidRPr="004D44AE">
        <w:rPr>
          <w:szCs w:val="22"/>
          <w:lang w:val="ru-RU"/>
        </w:rPr>
        <w:tab/>
      </w:r>
      <w:r w:rsidR="009B75CA" w:rsidRPr="004D44AE">
        <w:rPr>
          <w:szCs w:val="22"/>
          <w:lang w:val="ru-RU"/>
        </w:rPr>
        <w:t xml:space="preserve">Генеральный директор ВОИС </w:t>
      </w:r>
      <w:r w:rsidR="00E12256">
        <w:rPr>
          <w:szCs w:val="22"/>
          <w:lang w:val="ru-RU"/>
        </w:rPr>
        <w:t xml:space="preserve">и Генеральный секретарь </w:t>
      </w:r>
      <w:r w:rsidR="00E12256" w:rsidRPr="004D44AE">
        <w:rPr>
          <w:szCs w:val="22"/>
          <w:lang w:val="ru-RU"/>
        </w:rPr>
        <w:t xml:space="preserve">ЭСЦАГ </w:t>
      </w:r>
      <w:r w:rsidR="009B75CA" w:rsidRPr="004D44AE">
        <w:rPr>
          <w:szCs w:val="22"/>
          <w:lang w:val="ru-RU"/>
        </w:rPr>
        <w:t>или их представители по мере необходимости проводят совещания для оценки хода работы по реализации совместных проектов</w:t>
      </w:r>
      <w:r w:rsidRPr="004D44AE">
        <w:rPr>
          <w:szCs w:val="22"/>
          <w:lang w:val="ru-RU"/>
        </w:rPr>
        <w:t xml:space="preserve">. </w:t>
      </w:r>
      <w:r w:rsidR="009B75CA" w:rsidRPr="004D44AE">
        <w:rPr>
          <w:szCs w:val="22"/>
          <w:lang w:val="ru-RU"/>
        </w:rPr>
        <w:t>Каждая из Сторон может инициировать созыв таких совещаний, которые проводятся в Женеве или в столице одного из государств</w:t>
      </w:r>
      <w:r w:rsidR="00B702D6">
        <w:rPr>
          <w:szCs w:val="22"/>
          <w:lang w:val="ru-RU"/>
        </w:rPr>
        <w:t> </w:t>
      </w:r>
      <w:r w:rsidR="009B75CA" w:rsidRPr="004D44AE">
        <w:rPr>
          <w:szCs w:val="22"/>
          <w:lang w:val="ru-RU"/>
        </w:rPr>
        <w:t>– членов ЭСЦАГ</w:t>
      </w:r>
      <w:r w:rsidRPr="004D44AE">
        <w:rPr>
          <w:szCs w:val="22"/>
          <w:lang w:val="ru-RU"/>
        </w:rPr>
        <w:t>.</w:t>
      </w:r>
    </w:p>
    <w:p w:rsidR="00F27902" w:rsidRPr="004D44AE" w:rsidRDefault="00F27902" w:rsidP="009B75CA">
      <w:pPr>
        <w:spacing w:after="240"/>
        <w:rPr>
          <w:szCs w:val="22"/>
          <w:lang w:val="ru-RU"/>
        </w:rPr>
      </w:pPr>
      <w:r w:rsidRPr="004D44AE">
        <w:rPr>
          <w:szCs w:val="22"/>
          <w:lang w:val="ru-RU"/>
        </w:rPr>
        <w:t>2.</w:t>
      </w:r>
      <w:r w:rsidR="009B75CA" w:rsidRPr="004D44AE">
        <w:rPr>
          <w:szCs w:val="22"/>
          <w:lang w:val="ru-RU"/>
        </w:rPr>
        <w:tab/>
      </w:r>
      <w:r w:rsidR="004D44AE" w:rsidRPr="004D44AE">
        <w:rPr>
          <w:szCs w:val="22"/>
          <w:lang w:val="ru-RU"/>
        </w:rPr>
        <w:t xml:space="preserve">На </w:t>
      </w:r>
      <w:r w:rsidR="00B702D6">
        <w:rPr>
          <w:szCs w:val="22"/>
          <w:lang w:val="ru-RU"/>
        </w:rPr>
        <w:t xml:space="preserve">указанные </w:t>
      </w:r>
      <w:r w:rsidR="004D44AE" w:rsidRPr="004D44AE">
        <w:rPr>
          <w:szCs w:val="22"/>
          <w:lang w:val="ru-RU"/>
        </w:rPr>
        <w:t>совещания могут приглашаться представители государств</w:t>
      </w:r>
      <w:r w:rsidR="00B702D6">
        <w:rPr>
          <w:szCs w:val="22"/>
          <w:lang w:val="ru-RU"/>
        </w:rPr>
        <w:t> </w:t>
      </w:r>
      <w:r w:rsidR="004D44AE" w:rsidRPr="004D44AE">
        <w:rPr>
          <w:szCs w:val="22"/>
          <w:lang w:val="ru-RU"/>
        </w:rPr>
        <w:t>– членов ЭСЦАГ</w:t>
      </w:r>
      <w:r w:rsidRPr="004D44AE">
        <w:rPr>
          <w:szCs w:val="22"/>
          <w:lang w:val="ru-RU"/>
        </w:rPr>
        <w:t>.</w:t>
      </w:r>
    </w:p>
    <w:p w:rsidR="00F27902" w:rsidRPr="00CA5B14" w:rsidRDefault="009B3646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X</w:t>
      </w:r>
    </w:p>
    <w:p w:rsidR="00F27902" w:rsidRPr="0053386F" w:rsidRDefault="009B3646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ОГРАНИЧЕНИЕ ОТВЕТСТВЕНН</w:t>
      </w:r>
      <w:r w:rsidRPr="0053386F">
        <w:rPr>
          <w:szCs w:val="22"/>
          <w:lang w:val="ru-RU"/>
        </w:rPr>
        <w:t>ОСТИ</w:t>
      </w:r>
    </w:p>
    <w:p w:rsidR="00F27902" w:rsidRPr="0053386F" w:rsidRDefault="00A73CC9" w:rsidP="00EA1753">
      <w:pPr>
        <w:spacing w:after="240"/>
        <w:rPr>
          <w:szCs w:val="22"/>
          <w:lang w:val="ru-RU"/>
        </w:rPr>
      </w:pPr>
      <w:r w:rsidRPr="0053386F">
        <w:rPr>
          <w:szCs w:val="22"/>
          <w:lang w:val="ru-RU"/>
        </w:rPr>
        <w:t>1</w:t>
      </w:r>
      <w:r w:rsidR="00F66003" w:rsidRPr="0053386F">
        <w:rPr>
          <w:szCs w:val="22"/>
          <w:lang w:val="ru-RU"/>
        </w:rPr>
        <w:t>.</w:t>
      </w:r>
      <w:r w:rsidRPr="0053386F">
        <w:rPr>
          <w:szCs w:val="22"/>
          <w:lang w:val="ru-RU"/>
        </w:rPr>
        <w:tab/>
      </w:r>
      <w:r w:rsidR="00F66003" w:rsidRPr="0053386F">
        <w:rPr>
          <w:szCs w:val="22"/>
          <w:lang w:val="ru-RU"/>
        </w:rPr>
        <w:t>Настоящий Меморандум о договоренности не предусматривает каких-либо отношений представительства между Сторонами</w:t>
      </w:r>
      <w:r w:rsidR="0053386F">
        <w:rPr>
          <w:szCs w:val="22"/>
          <w:lang w:val="ru-RU"/>
        </w:rPr>
        <w:t>, равно как и</w:t>
      </w:r>
      <w:r w:rsidR="00F66003" w:rsidRPr="0053386F">
        <w:rPr>
          <w:szCs w:val="22"/>
          <w:lang w:val="ru-RU"/>
        </w:rPr>
        <w:t xml:space="preserve"> создание ими совместных предприятий</w:t>
      </w:r>
      <w:r w:rsidR="00F27902" w:rsidRPr="0053386F">
        <w:rPr>
          <w:szCs w:val="22"/>
          <w:lang w:val="ru-RU"/>
        </w:rPr>
        <w:t>.</w:t>
      </w:r>
    </w:p>
    <w:p w:rsidR="00F27902" w:rsidRPr="0053386F" w:rsidRDefault="00F27902" w:rsidP="00EA1753">
      <w:pPr>
        <w:spacing w:after="480"/>
        <w:rPr>
          <w:szCs w:val="22"/>
          <w:lang w:val="ru-RU"/>
        </w:rPr>
      </w:pPr>
      <w:r w:rsidRPr="0053386F">
        <w:rPr>
          <w:szCs w:val="22"/>
          <w:lang w:val="ru-RU"/>
        </w:rPr>
        <w:t>2.</w:t>
      </w:r>
      <w:r w:rsidR="00A73CC9" w:rsidRPr="0053386F">
        <w:rPr>
          <w:szCs w:val="22"/>
          <w:lang w:val="ru-RU"/>
        </w:rPr>
        <w:tab/>
      </w:r>
      <w:r w:rsidR="00F07124" w:rsidRPr="0053386F">
        <w:rPr>
          <w:szCs w:val="22"/>
          <w:lang w:val="ru-RU"/>
        </w:rPr>
        <w:t>Каждая из Сторон является самостоятельной и независимой от другой Стороны, и ни одна из Сторон не уполномочена выступать с предложениями или действовать от имени другой Стороны, кроме случаев, предусмотренных специальной письменной договоренностью</w:t>
      </w:r>
      <w:r w:rsidRPr="0053386F">
        <w:rPr>
          <w:szCs w:val="22"/>
          <w:lang w:val="ru-RU"/>
        </w:rPr>
        <w:t xml:space="preserve">. </w:t>
      </w:r>
      <w:r w:rsidR="0053386F" w:rsidRPr="0053386F">
        <w:rPr>
          <w:szCs w:val="22"/>
          <w:lang w:val="ru-RU"/>
        </w:rPr>
        <w:t>Каждая из Сторон сохраняет свою идентичность и отвечает за определение своей политики</w:t>
      </w:r>
      <w:r w:rsidR="0053386F">
        <w:rPr>
          <w:szCs w:val="22"/>
          <w:lang w:val="ru-RU"/>
        </w:rPr>
        <w:t>,</w:t>
      </w:r>
      <w:r w:rsidR="0053386F" w:rsidRPr="0053386F">
        <w:rPr>
          <w:szCs w:val="22"/>
          <w:lang w:val="ru-RU"/>
        </w:rPr>
        <w:t xml:space="preserve"> </w:t>
      </w:r>
      <w:r w:rsidR="000D1E22">
        <w:rPr>
          <w:szCs w:val="22"/>
          <w:lang w:val="ru-RU"/>
        </w:rPr>
        <w:t>за</w:t>
      </w:r>
      <w:r w:rsidR="000D1E22" w:rsidRPr="00CA5B14">
        <w:rPr>
          <w:szCs w:val="22"/>
          <w:lang w:val="ru-RU"/>
        </w:rPr>
        <w:t xml:space="preserve"> </w:t>
      </w:r>
      <w:r w:rsidR="0053386F" w:rsidRPr="0053386F">
        <w:rPr>
          <w:szCs w:val="22"/>
          <w:lang w:val="ru-RU"/>
        </w:rPr>
        <w:t>свои действия и</w:t>
      </w:r>
      <w:r w:rsidR="0053386F">
        <w:rPr>
          <w:szCs w:val="22"/>
          <w:lang w:val="ru-RU"/>
        </w:rPr>
        <w:t xml:space="preserve"> свое</w:t>
      </w:r>
      <w:r w:rsidR="0053386F" w:rsidRPr="0053386F">
        <w:rPr>
          <w:szCs w:val="22"/>
          <w:lang w:val="ru-RU"/>
        </w:rPr>
        <w:t xml:space="preserve"> бездействие в отношении настоящего Меморандума о договоренности</w:t>
      </w:r>
      <w:r w:rsidRPr="0053386F">
        <w:rPr>
          <w:szCs w:val="22"/>
          <w:lang w:val="ru-RU"/>
        </w:rPr>
        <w:t>.</w:t>
      </w:r>
    </w:p>
    <w:p w:rsidR="00F27902" w:rsidRPr="00CA5B14" w:rsidRDefault="0053386F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XI</w:t>
      </w:r>
    </w:p>
    <w:p w:rsidR="00F27902" w:rsidRPr="00411C7B" w:rsidRDefault="0053386F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ИСЧЕРПЫВАЮ</w:t>
      </w:r>
      <w:r w:rsidRPr="00411C7B">
        <w:rPr>
          <w:szCs w:val="22"/>
          <w:lang w:val="ru-RU"/>
        </w:rPr>
        <w:t>ЩИЙ ХАРАКТЕР СОГЛАШЕНИЯ</w:t>
      </w:r>
    </w:p>
    <w:p w:rsidR="00F27902" w:rsidRPr="00CA5B14" w:rsidRDefault="00411C7B" w:rsidP="00EA1753">
      <w:pPr>
        <w:spacing w:after="480"/>
        <w:rPr>
          <w:szCs w:val="22"/>
          <w:lang w:val="ru-RU"/>
        </w:rPr>
      </w:pPr>
      <w:r w:rsidRPr="00411C7B">
        <w:rPr>
          <w:szCs w:val="22"/>
          <w:lang w:val="ru-RU"/>
        </w:rPr>
        <w:t>Настоящий Меморандум о договоренности представляет собой исчерпывающее соглашение, заключенное Сторонами в отношении проектов и деятельности, являющихся его предметом</w:t>
      </w:r>
      <w:r w:rsidR="00F27902" w:rsidRPr="00411C7B">
        <w:rPr>
          <w:szCs w:val="22"/>
          <w:lang w:val="ru-RU"/>
        </w:rPr>
        <w:t>.</w:t>
      </w:r>
      <w:r w:rsidR="00F27902" w:rsidRPr="00CA5B14">
        <w:rPr>
          <w:szCs w:val="22"/>
          <w:lang w:val="ru-RU"/>
        </w:rPr>
        <w:t xml:space="preserve"> </w:t>
      </w:r>
    </w:p>
    <w:p w:rsidR="000B3741" w:rsidRDefault="000B3741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F27902" w:rsidRPr="00CA5B14" w:rsidRDefault="002C3D60" w:rsidP="00EA1753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XII</w:t>
      </w:r>
    </w:p>
    <w:p w:rsidR="00F27902" w:rsidRPr="00CA5B14" w:rsidRDefault="002C3D60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УРЕГУЛИРОВАНИЕ СПОРОВ</w:t>
      </w:r>
    </w:p>
    <w:p w:rsidR="00F27902" w:rsidRPr="00BC0DDF" w:rsidRDefault="00BC0DDF" w:rsidP="00EA1753">
      <w:pPr>
        <w:spacing w:after="480"/>
        <w:rPr>
          <w:szCs w:val="22"/>
          <w:lang w:val="ru-RU"/>
        </w:rPr>
      </w:pPr>
      <w:r w:rsidRPr="00BC0DDF">
        <w:rPr>
          <w:szCs w:val="22"/>
          <w:lang w:val="ru-RU"/>
        </w:rPr>
        <w:t xml:space="preserve">Все споры, которые могут возникнуть в связи с толкованием и/или применением настоящего Меморандума о договоренности, </w:t>
      </w:r>
      <w:r w:rsidR="000B5CA2">
        <w:rPr>
          <w:szCs w:val="22"/>
          <w:lang w:val="ru-RU"/>
        </w:rPr>
        <w:t xml:space="preserve">урегулируются </w:t>
      </w:r>
      <w:r w:rsidRPr="00BC0DDF">
        <w:rPr>
          <w:szCs w:val="22"/>
          <w:lang w:val="ru-RU"/>
        </w:rPr>
        <w:t>на основе взаимной договоренности</w:t>
      </w:r>
      <w:r w:rsidR="00F27902" w:rsidRPr="00BC0DDF">
        <w:rPr>
          <w:szCs w:val="22"/>
          <w:lang w:val="ru-RU"/>
        </w:rPr>
        <w:t>.</w:t>
      </w:r>
    </w:p>
    <w:p w:rsidR="00F27902" w:rsidRPr="00CA5B14" w:rsidRDefault="00BC0DDF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XIII</w:t>
      </w:r>
    </w:p>
    <w:p w:rsidR="00F27902" w:rsidRPr="00CA5B14" w:rsidRDefault="009924C2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ВНЕСЕНИЕ ИЗМЕНЕНИЙ И ПРЕКРАЩЕНИЕ ДЕЙСТВИЯ</w:t>
      </w:r>
    </w:p>
    <w:p w:rsidR="00F27902" w:rsidRPr="007D06F3" w:rsidRDefault="00F27902" w:rsidP="00EA1753">
      <w:pPr>
        <w:spacing w:after="240"/>
        <w:rPr>
          <w:szCs w:val="22"/>
          <w:lang w:val="ru-RU"/>
        </w:rPr>
      </w:pPr>
      <w:r w:rsidRPr="00CA5B14">
        <w:rPr>
          <w:szCs w:val="22"/>
          <w:lang w:val="ru-RU"/>
        </w:rPr>
        <w:t>1.</w:t>
      </w:r>
      <w:r w:rsidR="00A73CC9" w:rsidRPr="00CA5B14">
        <w:rPr>
          <w:szCs w:val="22"/>
          <w:lang w:val="ru-RU"/>
        </w:rPr>
        <w:tab/>
      </w:r>
      <w:r w:rsidR="009924C2" w:rsidRPr="007D06F3">
        <w:rPr>
          <w:szCs w:val="22"/>
          <w:lang w:val="ru-RU"/>
        </w:rPr>
        <w:t>По взаимному согласию Сторон в настоящий Меморандум о договоренности могут вноситься изменения путем простого обмена письмами</w:t>
      </w:r>
      <w:r w:rsidRPr="007D06F3">
        <w:rPr>
          <w:szCs w:val="22"/>
          <w:lang w:val="ru-RU"/>
        </w:rPr>
        <w:t>.</w:t>
      </w:r>
    </w:p>
    <w:p w:rsidR="00A02244" w:rsidRPr="007D06F3" w:rsidRDefault="00F27902" w:rsidP="00EA1753">
      <w:pPr>
        <w:spacing w:after="480"/>
        <w:rPr>
          <w:b/>
          <w:szCs w:val="22"/>
          <w:lang w:val="ru-RU"/>
        </w:rPr>
      </w:pPr>
      <w:r w:rsidRPr="007D06F3">
        <w:rPr>
          <w:szCs w:val="22"/>
          <w:lang w:val="ru-RU"/>
        </w:rPr>
        <w:t>2.</w:t>
      </w:r>
      <w:r w:rsidR="00A73CC9" w:rsidRPr="007D06F3">
        <w:rPr>
          <w:szCs w:val="22"/>
          <w:lang w:val="ru-RU"/>
        </w:rPr>
        <w:tab/>
      </w:r>
      <w:r w:rsidR="00091703" w:rsidRPr="007D06F3">
        <w:rPr>
          <w:szCs w:val="22"/>
          <w:lang w:val="ru-RU"/>
        </w:rPr>
        <w:t xml:space="preserve">Действие настоящего документа </w:t>
      </w:r>
      <w:r w:rsidR="000B5CA2">
        <w:rPr>
          <w:szCs w:val="22"/>
          <w:lang w:val="ru-RU"/>
        </w:rPr>
        <w:t xml:space="preserve">также </w:t>
      </w:r>
      <w:r w:rsidR="00091703" w:rsidRPr="007D06F3">
        <w:rPr>
          <w:szCs w:val="22"/>
          <w:lang w:val="ru-RU"/>
        </w:rPr>
        <w:t xml:space="preserve">может быть прекращено любой из Сторон </w:t>
      </w:r>
      <w:r w:rsidR="000B5CA2">
        <w:rPr>
          <w:szCs w:val="22"/>
          <w:lang w:val="ru-RU"/>
        </w:rPr>
        <w:t>при условии направления другой Стороне соответствующего уведомления</w:t>
      </w:r>
      <w:r w:rsidR="00091703" w:rsidRPr="007D06F3">
        <w:rPr>
          <w:szCs w:val="22"/>
          <w:lang w:val="ru-RU"/>
        </w:rPr>
        <w:t xml:space="preserve"> </w:t>
      </w:r>
      <w:r w:rsidR="000B5CA2">
        <w:rPr>
          <w:szCs w:val="22"/>
          <w:lang w:val="ru-RU"/>
        </w:rPr>
        <w:t>не менее чем з</w:t>
      </w:r>
      <w:r w:rsidR="00091703" w:rsidRPr="007D06F3">
        <w:rPr>
          <w:szCs w:val="22"/>
          <w:lang w:val="ru-RU"/>
        </w:rPr>
        <w:t>а три (3) месяца</w:t>
      </w:r>
      <w:r w:rsidR="00136DDA">
        <w:rPr>
          <w:szCs w:val="22"/>
          <w:lang w:val="ru-RU"/>
        </w:rPr>
        <w:t xml:space="preserve"> без ущерба для дальнейшей </w:t>
      </w:r>
      <w:r w:rsidR="00220DAA">
        <w:rPr>
          <w:szCs w:val="22"/>
          <w:lang w:val="ru-RU"/>
        </w:rPr>
        <w:t xml:space="preserve">реализации </w:t>
      </w:r>
      <w:r w:rsidR="00136DDA">
        <w:rPr>
          <w:szCs w:val="22"/>
          <w:lang w:val="ru-RU"/>
        </w:rPr>
        <w:t xml:space="preserve">незавершенных </w:t>
      </w:r>
      <w:r w:rsidR="00091703" w:rsidRPr="007D06F3">
        <w:rPr>
          <w:szCs w:val="22"/>
          <w:lang w:val="ru-RU"/>
        </w:rPr>
        <w:t>мероприяти</w:t>
      </w:r>
      <w:r w:rsidR="00136DDA">
        <w:rPr>
          <w:szCs w:val="22"/>
          <w:lang w:val="ru-RU"/>
        </w:rPr>
        <w:t>й</w:t>
      </w:r>
      <w:r w:rsidRPr="007D06F3">
        <w:rPr>
          <w:szCs w:val="22"/>
          <w:lang w:val="ru-RU"/>
        </w:rPr>
        <w:t>.</w:t>
      </w:r>
    </w:p>
    <w:p w:rsidR="00F27902" w:rsidRPr="00CA5B14" w:rsidRDefault="00A654CE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XIV</w:t>
      </w:r>
    </w:p>
    <w:p w:rsidR="00F27902" w:rsidRPr="00CA5B14" w:rsidRDefault="00A654CE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ВСТУПЛЕНИЕ В СИЛУ</w:t>
      </w:r>
    </w:p>
    <w:p w:rsidR="00F27902" w:rsidRPr="0054140A" w:rsidRDefault="0054140A" w:rsidP="00EA1753">
      <w:pPr>
        <w:spacing w:after="480"/>
        <w:rPr>
          <w:szCs w:val="22"/>
          <w:lang w:val="ru-RU"/>
        </w:rPr>
      </w:pPr>
      <w:r w:rsidRPr="0054140A">
        <w:rPr>
          <w:szCs w:val="22"/>
          <w:lang w:val="ru-RU"/>
        </w:rPr>
        <w:t xml:space="preserve">Настоящий Меморандум о договоренности вступает в силу в дату </w:t>
      </w:r>
      <w:r w:rsidR="009F1EE5">
        <w:rPr>
          <w:szCs w:val="22"/>
          <w:lang w:val="ru-RU"/>
        </w:rPr>
        <w:t xml:space="preserve">его </w:t>
      </w:r>
      <w:r w:rsidRPr="0054140A">
        <w:rPr>
          <w:szCs w:val="22"/>
          <w:lang w:val="ru-RU"/>
        </w:rPr>
        <w:t xml:space="preserve">подписания компетентными </w:t>
      </w:r>
      <w:r w:rsidR="006E65C9">
        <w:rPr>
          <w:szCs w:val="22"/>
          <w:lang w:val="ru-RU"/>
        </w:rPr>
        <w:t>органами</w:t>
      </w:r>
      <w:r w:rsidRPr="0054140A">
        <w:rPr>
          <w:szCs w:val="22"/>
          <w:lang w:val="ru-RU"/>
        </w:rPr>
        <w:t xml:space="preserve"> каждой из Сторон</w:t>
      </w:r>
      <w:r w:rsidR="00F27902" w:rsidRPr="0054140A">
        <w:rPr>
          <w:szCs w:val="22"/>
          <w:lang w:val="ru-RU"/>
        </w:rPr>
        <w:t>.</w:t>
      </w:r>
    </w:p>
    <w:p w:rsidR="00F27902" w:rsidRPr="00CA5B14" w:rsidRDefault="002733C1" w:rsidP="00EA1753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F27902" w:rsidRPr="00CA5B14">
        <w:rPr>
          <w:szCs w:val="22"/>
          <w:lang w:val="ru-RU"/>
        </w:rPr>
        <w:t xml:space="preserve"> </w:t>
      </w:r>
      <w:r w:rsidR="00F27902" w:rsidRPr="00A73CC9">
        <w:rPr>
          <w:szCs w:val="22"/>
          <w:lang w:val="fr-CM"/>
        </w:rPr>
        <w:t>XV</w:t>
      </w:r>
    </w:p>
    <w:p w:rsidR="00F27902" w:rsidRPr="00CA5B14" w:rsidRDefault="002733C1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ПРИВИЛЕГИИ И ИММУНИТЕТЫ</w:t>
      </w:r>
    </w:p>
    <w:p w:rsidR="00F27902" w:rsidRPr="00974EA9" w:rsidRDefault="00974EA9" w:rsidP="00EA1753">
      <w:pPr>
        <w:spacing w:after="480"/>
        <w:rPr>
          <w:szCs w:val="22"/>
          <w:lang w:val="ru-RU"/>
        </w:rPr>
      </w:pPr>
      <w:r w:rsidRPr="00974EA9">
        <w:rPr>
          <w:szCs w:val="22"/>
          <w:lang w:val="ru-RU"/>
        </w:rPr>
        <w:t>Ничто в настоящем Меморандуме о договоренности не может быть истолковано как отказ от любых привилегий и иммунитетов, предоставленных ВОИС в качестве международной организации и специализированного учреждения Организации Объединенных Наций</w:t>
      </w:r>
      <w:r w:rsidR="00F27902" w:rsidRPr="00974EA9">
        <w:rPr>
          <w:szCs w:val="22"/>
          <w:lang w:val="ru-RU"/>
        </w:rPr>
        <w:t>.</w:t>
      </w:r>
    </w:p>
    <w:p w:rsidR="00F27902" w:rsidRPr="00CA5B14" w:rsidRDefault="008D1A91" w:rsidP="00EA175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Совершено в двух оригинальных экземплярах на французском языке</w:t>
      </w:r>
      <w:r w:rsidR="00F27902" w:rsidRPr="00CA5B14">
        <w:rPr>
          <w:szCs w:val="22"/>
          <w:lang w:val="ru-RU"/>
        </w:rPr>
        <w:t>.</w:t>
      </w:r>
    </w:p>
    <w:p w:rsidR="00F27902" w:rsidRPr="008D1A91" w:rsidRDefault="008D1A91" w:rsidP="00EA1753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Женева</w:t>
      </w:r>
      <w:r w:rsidR="00F27902" w:rsidRPr="00A73CC9">
        <w:rPr>
          <w:szCs w:val="22"/>
          <w:lang w:val="fr-CM"/>
        </w:rPr>
        <w:t>, ………………………2019</w:t>
      </w:r>
      <w:r>
        <w:rPr>
          <w:szCs w:val="22"/>
          <w:lang w:val="ru-RU"/>
        </w:rPr>
        <w:t> г.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2"/>
        <w:gridCol w:w="4764"/>
      </w:tblGrid>
      <w:tr w:rsidR="00C32F6D" w:rsidRPr="00CA5B14" w:rsidTr="00F015D4">
        <w:trPr>
          <w:trHeight w:val="567"/>
        </w:trPr>
        <w:tc>
          <w:tcPr>
            <w:tcW w:w="4594" w:type="dxa"/>
            <w:tcMar>
              <w:left w:w="0" w:type="dxa"/>
              <w:bottom w:w="0" w:type="dxa"/>
              <w:right w:w="227" w:type="dxa"/>
            </w:tcMar>
          </w:tcPr>
          <w:p w:rsidR="00C32F6D" w:rsidRPr="00CA5B14" w:rsidRDefault="008D1A91" w:rsidP="008D1A91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За </w:t>
            </w:r>
            <w:r w:rsidRPr="008D1A91">
              <w:rPr>
                <w:szCs w:val="22"/>
                <w:lang w:val="ru-RU"/>
              </w:rPr>
              <w:t>Экономическо</w:t>
            </w:r>
            <w:r>
              <w:rPr>
                <w:szCs w:val="22"/>
                <w:lang w:val="ru-RU"/>
              </w:rPr>
              <w:t>е</w:t>
            </w:r>
            <w:r w:rsidRPr="008D1A91">
              <w:rPr>
                <w:szCs w:val="22"/>
                <w:lang w:val="ru-RU"/>
              </w:rPr>
              <w:t xml:space="preserve"> сообществ</w:t>
            </w:r>
            <w:r>
              <w:rPr>
                <w:szCs w:val="22"/>
                <w:lang w:val="ru-RU"/>
              </w:rPr>
              <w:t>о</w:t>
            </w:r>
            <w:r w:rsidRPr="008D1A91">
              <w:rPr>
                <w:szCs w:val="22"/>
                <w:lang w:val="ru-RU"/>
              </w:rPr>
              <w:t xml:space="preserve"> центральноафриканских государств</w:t>
            </w:r>
            <w:r w:rsidR="00C32F6D" w:rsidRPr="00CA5B14">
              <w:rPr>
                <w:szCs w:val="22"/>
                <w:lang w:val="ru-RU" w:eastAsia="fr-FR"/>
              </w:rPr>
              <w:t xml:space="preserve"> (</w:t>
            </w:r>
            <w:r>
              <w:rPr>
                <w:szCs w:val="22"/>
                <w:lang w:val="ru-RU" w:eastAsia="fr-FR"/>
              </w:rPr>
              <w:t>ЭСЦАГ</w:t>
            </w:r>
            <w:r w:rsidR="00C32F6D" w:rsidRPr="00CA5B14">
              <w:rPr>
                <w:szCs w:val="22"/>
                <w:lang w:val="ru-RU" w:eastAsia="fr-FR"/>
              </w:rPr>
              <w:t>)</w:t>
            </w:r>
          </w:p>
        </w:tc>
        <w:tc>
          <w:tcPr>
            <w:tcW w:w="4762" w:type="dxa"/>
            <w:tcMar>
              <w:left w:w="0" w:type="dxa"/>
              <w:right w:w="0" w:type="dxa"/>
            </w:tcMar>
          </w:tcPr>
          <w:p w:rsidR="008D1A91" w:rsidRDefault="008D1A91" w:rsidP="008D1A91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За Всемирную организацию интеллектуальной собственности </w:t>
            </w:r>
          </w:p>
          <w:p w:rsidR="00C32F6D" w:rsidRPr="00CA5B14" w:rsidRDefault="00C32F6D" w:rsidP="008D1A91">
            <w:pPr>
              <w:keepNext/>
              <w:keepLines/>
              <w:rPr>
                <w:szCs w:val="22"/>
                <w:lang w:val="ru-RU"/>
              </w:rPr>
            </w:pPr>
            <w:r w:rsidRPr="00CA5B14">
              <w:rPr>
                <w:szCs w:val="22"/>
                <w:lang w:val="ru-RU"/>
              </w:rPr>
              <w:t>(</w:t>
            </w:r>
            <w:r w:rsidR="008D1A91">
              <w:rPr>
                <w:szCs w:val="22"/>
                <w:lang w:val="ru-RU"/>
              </w:rPr>
              <w:t>ВОИС</w:t>
            </w:r>
            <w:r w:rsidRPr="00CA5B14">
              <w:rPr>
                <w:szCs w:val="22"/>
                <w:lang w:val="ru-RU"/>
              </w:rPr>
              <w:t>)</w:t>
            </w:r>
          </w:p>
        </w:tc>
      </w:tr>
      <w:tr w:rsidR="00C32F6D" w:rsidRPr="00CA5B14" w:rsidTr="00F015D4">
        <w:trPr>
          <w:trHeight w:hRule="exact" w:val="1418"/>
        </w:trPr>
        <w:tc>
          <w:tcPr>
            <w:tcW w:w="4594" w:type="dxa"/>
            <w:tcMar>
              <w:left w:w="0" w:type="dxa"/>
              <w:bottom w:w="0" w:type="dxa"/>
              <w:right w:w="227" w:type="dxa"/>
            </w:tcMar>
          </w:tcPr>
          <w:p w:rsidR="00C32F6D" w:rsidRPr="00CA5B14" w:rsidRDefault="00C32F6D" w:rsidP="00F015D4">
            <w:pPr>
              <w:keepNext/>
              <w:keepLines/>
              <w:rPr>
                <w:caps/>
                <w:szCs w:val="22"/>
                <w:lang w:val="ru-RU"/>
              </w:rPr>
            </w:pPr>
          </w:p>
        </w:tc>
        <w:tc>
          <w:tcPr>
            <w:tcW w:w="4762" w:type="dxa"/>
            <w:tcMar>
              <w:left w:w="0" w:type="dxa"/>
              <w:right w:w="0" w:type="dxa"/>
            </w:tcMar>
          </w:tcPr>
          <w:p w:rsidR="00C32F6D" w:rsidRPr="00CA5B14" w:rsidRDefault="00C32F6D" w:rsidP="00F015D4">
            <w:pPr>
              <w:keepNext/>
              <w:keepLines/>
              <w:rPr>
                <w:szCs w:val="22"/>
                <w:lang w:val="ru-RU"/>
              </w:rPr>
            </w:pPr>
          </w:p>
        </w:tc>
      </w:tr>
      <w:tr w:rsidR="00C32F6D" w:rsidRPr="00A73CC9" w:rsidTr="00F015D4">
        <w:trPr>
          <w:trHeight w:val="567"/>
        </w:trPr>
        <w:tc>
          <w:tcPr>
            <w:tcW w:w="4590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C32F6D" w:rsidRPr="00A73CC9" w:rsidRDefault="008D1A91" w:rsidP="008D1A91">
            <w:pPr>
              <w:keepNext/>
              <w:keepLines/>
              <w:rPr>
                <w:caps/>
                <w:szCs w:val="22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Подпись</w:t>
            </w:r>
          </w:p>
        </w:tc>
        <w:tc>
          <w:tcPr>
            <w:tcW w:w="4766" w:type="dxa"/>
            <w:tcMar>
              <w:left w:w="0" w:type="dxa"/>
              <w:right w:w="0" w:type="dxa"/>
            </w:tcMar>
          </w:tcPr>
          <w:p w:rsidR="00C32F6D" w:rsidRPr="00A73CC9" w:rsidRDefault="008D1A91" w:rsidP="008D1A91">
            <w:pPr>
              <w:keepNext/>
              <w:keepLines/>
              <w:rPr>
                <w:caps/>
                <w:szCs w:val="22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Подпись</w:t>
            </w:r>
          </w:p>
        </w:tc>
      </w:tr>
    </w:tbl>
    <w:p w:rsidR="0057488B" w:rsidRDefault="00B868D9" w:rsidP="007B4E27">
      <w:pPr>
        <w:pStyle w:val="Endofdocument-Annex"/>
        <w:rPr>
          <w:szCs w:val="22"/>
        </w:rPr>
        <w:sectPr w:rsidR="0057488B" w:rsidSect="00917517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rPr>
          <w:szCs w:val="22"/>
        </w:rPr>
        <w:t>[</w:t>
      </w:r>
      <w:r>
        <w:rPr>
          <w:szCs w:val="22"/>
          <w:lang w:val="ru-RU"/>
        </w:rPr>
        <w:t xml:space="preserve">Приложение </w:t>
      </w:r>
      <w:r>
        <w:rPr>
          <w:szCs w:val="22"/>
        </w:rPr>
        <w:t xml:space="preserve">II </w:t>
      </w:r>
      <w:r>
        <w:rPr>
          <w:szCs w:val="22"/>
          <w:lang w:val="ru-RU"/>
        </w:rPr>
        <w:t>следует</w:t>
      </w:r>
      <w:r>
        <w:rPr>
          <w:szCs w:val="22"/>
        </w:rPr>
        <w:t>]</w:t>
      </w:r>
    </w:p>
    <w:p w:rsidR="0057488B" w:rsidRPr="0057488B" w:rsidRDefault="00B868D9" w:rsidP="0057488B">
      <w:pPr>
        <w:spacing w:after="840"/>
        <w:ind w:left="562" w:right="562"/>
        <w:rPr>
          <w:caps/>
        </w:rPr>
      </w:pPr>
      <w:r w:rsidRPr="00095782">
        <w:rPr>
          <w:noProof/>
          <w:lang w:eastAsia="en-US"/>
        </w:rPr>
        <w:lastRenderedPageBreak/>
        <w:drawing>
          <wp:inline distT="0" distB="0" distL="0" distR="0" wp14:anchorId="08D531DC" wp14:editId="75E6843C">
            <wp:extent cx="1741805" cy="1294765"/>
            <wp:effectExtent l="0" t="0" r="0" b="635"/>
            <wp:docPr id="4" name="Picture 4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                 </w:t>
      </w:r>
      <w:r w:rsidR="0057488B" w:rsidRPr="0057488B">
        <w:rPr>
          <w:noProof/>
        </w:rPr>
        <w:t xml:space="preserve">                                          </w:t>
      </w:r>
      <w:r w:rsidR="0057488B" w:rsidRPr="0057488B">
        <w:rPr>
          <w:noProof/>
          <w:lang w:eastAsia="en-US"/>
        </w:rPr>
        <w:drawing>
          <wp:inline distT="0" distB="0" distL="0" distR="0" wp14:anchorId="2A7161A1" wp14:editId="5ABB32D5">
            <wp:extent cx="988695" cy="9886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B" w:rsidRPr="0057488B" w:rsidRDefault="0057488B" w:rsidP="0057488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40" w:after="480"/>
        <w:ind w:left="562" w:right="562"/>
        <w:jc w:val="center"/>
        <w:rPr>
          <w:b/>
          <w:caps/>
          <w:szCs w:val="24"/>
        </w:rPr>
      </w:pPr>
    </w:p>
    <w:p w:rsidR="0057488B" w:rsidRPr="0057488B" w:rsidRDefault="00B868D9" w:rsidP="0057488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40" w:after="480"/>
        <w:ind w:left="562" w:right="562"/>
        <w:jc w:val="center"/>
        <w:rPr>
          <w:b/>
          <w:caps/>
          <w:szCs w:val="24"/>
        </w:rPr>
      </w:pPr>
      <w:r>
        <w:rPr>
          <w:b/>
          <w:caps/>
          <w:szCs w:val="24"/>
          <w:lang w:val="ru-RU"/>
        </w:rPr>
        <w:t>СОГЛАШЕНИЕ О СОТРУДНИЧЕСТВЕ</w:t>
      </w:r>
    </w:p>
    <w:p w:rsidR="0057488B" w:rsidRPr="0057488B" w:rsidRDefault="00B868D9" w:rsidP="0057488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40" w:after="480"/>
        <w:ind w:left="562" w:right="562"/>
        <w:jc w:val="center"/>
        <w:rPr>
          <w:szCs w:val="24"/>
        </w:rPr>
      </w:pPr>
      <w:r>
        <w:rPr>
          <w:szCs w:val="24"/>
          <w:lang w:val="ru-RU"/>
        </w:rPr>
        <w:t>между</w:t>
      </w:r>
    </w:p>
    <w:p w:rsidR="0057488B" w:rsidRPr="0057488B" w:rsidRDefault="008F4526" w:rsidP="0057488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40" w:after="480"/>
        <w:ind w:left="562" w:right="562"/>
        <w:jc w:val="center"/>
        <w:rPr>
          <w:b/>
          <w:szCs w:val="24"/>
        </w:rPr>
      </w:pPr>
      <w:r>
        <w:rPr>
          <w:b/>
          <w:szCs w:val="24"/>
          <w:lang w:val="ru-RU"/>
        </w:rPr>
        <w:t>ВСЕМИРНОЙ ОРГАНИЗАЦИЕЙ ИНТЕЛЛЕКТУАЛЬНОЙ СОБСТВЕННОСТИ</w:t>
      </w:r>
    </w:p>
    <w:p w:rsidR="0057488B" w:rsidRPr="0057488B" w:rsidRDefault="00EA7F61" w:rsidP="0057488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40" w:after="480"/>
        <w:ind w:left="562" w:right="562"/>
        <w:jc w:val="center"/>
        <w:rPr>
          <w:szCs w:val="24"/>
        </w:rPr>
      </w:pPr>
      <w:r>
        <w:rPr>
          <w:szCs w:val="24"/>
          <w:lang w:val="ru-RU"/>
        </w:rPr>
        <w:t>и</w:t>
      </w:r>
    </w:p>
    <w:p w:rsidR="0057488B" w:rsidRPr="0057488B" w:rsidRDefault="008F4526" w:rsidP="0074374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40" w:after="480"/>
        <w:ind w:left="562" w:right="562"/>
        <w:jc w:val="center"/>
        <w:rPr>
          <w:b/>
          <w:bCs/>
          <w:iCs/>
          <w:caps/>
          <w:szCs w:val="28"/>
        </w:rPr>
      </w:pPr>
      <w:r w:rsidRPr="008F4526">
        <w:rPr>
          <w:b/>
          <w:caps/>
          <w:szCs w:val="24"/>
          <w:lang w:val="ru-RU"/>
        </w:rPr>
        <w:t>ОБЩИМ РЫНКОМ ВОСТОЧНОЙ И ЮЖНОЙ ЧАСТЕЙ АФРИКИ</w:t>
      </w:r>
      <w:r w:rsidR="0057488B" w:rsidRPr="0057488B">
        <w:rPr>
          <w:caps/>
          <w:szCs w:val="24"/>
        </w:rPr>
        <w:br/>
      </w:r>
    </w:p>
    <w:p w:rsidR="0074374F" w:rsidRDefault="0074374F">
      <w:pPr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:rsidR="003E77FA" w:rsidRPr="003E77FA" w:rsidRDefault="003E77FA" w:rsidP="0057488B">
      <w:pPr>
        <w:spacing w:after="240"/>
        <w:jc w:val="both"/>
        <w:rPr>
          <w:b/>
          <w:szCs w:val="24"/>
          <w:lang w:val="ru-RU"/>
        </w:rPr>
      </w:pPr>
      <w:r w:rsidRPr="003E77FA">
        <w:rPr>
          <w:b/>
          <w:szCs w:val="24"/>
          <w:lang w:val="ru-RU"/>
        </w:rPr>
        <w:lastRenderedPageBreak/>
        <w:t>ПРЕАМБУЛА</w:t>
      </w:r>
    </w:p>
    <w:p w:rsidR="0057488B" w:rsidRPr="00CA5B14" w:rsidRDefault="00EA7F61" w:rsidP="0057488B">
      <w:pPr>
        <w:spacing w:after="240"/>
        <w:jc w:val="both"/>
        <w:rPr>
          <w:szCs w:val="24"/>
          <w:lang w:val="ru-RU"/>
        </w:rPr>
      </w:pPr>
      <w:r w:rsidRPr="00446D7A">
        <w:rPr>
          <w:szCs w:val="24"/>
          <w:lang w:val="ru-RU"/>
        </w:rPr>
        <w:t>Всемирная организация интеллектуальной собственности в качестве международной организации, штаб-квартира которой расположена по адресу</w:t>
      </w:r>
      <w:r w:rsidR="0057488B" w:rsidRPr="00CA5B14">
        <w:rPr>
          <w:szCs w:val="24"/>
          <w:lang w:val="ru-RU"/>
        </w:rPr>
        <w:t xml:space="preserve"> </w:t>
      </w:r>
      <w:r w:rsidR="00A2237C" w:rsidRPr="00446D7A">
        <w:rPr>
          <w:szCs w:val="24"/>
          <w:lang w:val="ru-RU"/>
        </w:rPr>
        <w:t>шмен де Коломбетт</w:t>
      </w:r>
      <w:r w:rsidR="00B156C6">
        <w:rPr>
          <w:szCs w:val="24"/>
          <w:lang w:val="ru-RU"/>
        </w:rPr>
        <w:t> </w:t>
      </w:r>
      <w:r w:rsidR="0057488B" w:rsidRPr="00CA5B14">
        <w:rPr>
          <w:szCs w:val="24"/>
          <w:lang w:val="ru-RU"/>
        </w:rPr>
        <w:t>34, 1211</w:t>
      </w:r>
      <w:r w:rsidR="00DB0DE9" w:rsidRPr="00446D7A">
        <w:rPr>
          <w:szCs w:val="24"/>
          <w:lang w:val="ru-RU"/>
        </w:rPr>
        <w:t> </w:t>
      </w:r>
      <w:r w:rsidR="00A2237C" w:rsidRPr="00446D7A">
        <w:rPr>
          <w:szCs w:val="24"/>
          <w:lang w:val="ru-RU"/>
        </w:rPr>
        <w:t>Женева</w:t>
      </w:r>
      <w:r w:rsidR="0057488B" w:rsidRPr="00CA5B14">
        <w:rPr>
          <w:szCs w:val="24"/>
          <w:lang w:val="ru-RU"/>
        </w:rPr>
        <w:t xml:space="preserve"> 20, </w:t>
      </w:r>
      <w:r w:rsidR="00A2237C" w:rsidRPr="00446D7A">
        <w:rPr>
          <w:szCs w:val="24"/>
          <w:lang w:val="ru-RU"/>
        </w:rPr>
        <w:t>Швейцария</w:t>
      </w:r>
      <w:r w:rsidR="0057488B" w:rsidRPr="00CA5B14">
        <w:rPr>
          <w:szCs w:val="24"/>
          <w:lang w:val="ru-RU"/>
        </w:rPr>
        <w:t xml:space="preserve">, </w:t>
      </w:r>
      <w:r w:rsidRPr="00446D7A">
        <w:rPr>
          <w:szCs w:val="24"/>
          <w:lang w:val="ru-RU"/>
        </w:rPr>
        <w:t>далее именуемая «ВОИС»</w:t>
      </w:r>
      <w:r w:rsidR="0057488B" w:rsidRPr="00CA5B14">
        <w:rPr>
          <w:szCs w:val="24"/>
          <w:lang w:val="ru-RU"/>
        </w:rPr>
        <w:t>,</w:t>
      </w:r>
      <w:r w:rsidRPr="00446D7A">
        <w:rPr>
          <w:szCs w:val="24"/>
          <w:lang w:val="ru-RU"/>
        </w:rPr>
        <w:t xml:space="preserve"> и</w:t>
      </w:r>
    </w:p>
    <w:p w:rsidR="0057488B" w:rsidRPr="0057488B" w:rsidRDefault="00EA7F61" w:rsidP="0057488B">
      <w:pPr>
        <w:spacing w:after="240"/>
        <w:jc w:val="both"/>
        <w:rPr>
          <w:szCs w:val="24"/>
          <w:lang w:val="ru-RU"/>
        </w:rPr>
      </w:pPr>
      <w:r w:rsidRPr="00446D7A">
        <w:rPr>
          <w:szCs w:val="24"/>
          <w:lang w:val="ru-RU"/>
        </w:rPr>
        <w:t xml:space="preserve">Общий рынок </w:t>
      </w:r>
      <w:r w:rsidR="00A2237C" w:rsidRPr="00446D7A">
        <w:rPr>
          <w:szCs w:val="24"/>
          <w:lang w:val="ru-RU"/>
        </w:rPr>
        <w:t>в</w:t>
      </w:r>
      <w:r w:rsidRPr="00446D7A">
        <w:rPr>
          <w:szCs w:val="24"/>
          <w:lang w:val="ru-RU"/>
        </w:rPr>
        <w:t xml:space="preserve">осточной и </w:t>
      </w:r>
      <w:r w:rsidR="00A2237C" w:rsidRPr="00446D7A">
        <w:rPr>
          <w:szCs w:val="24"/>
          <w:lang w:val="ru-RU"/>
        </w:rPr>
        <w:t>ю</w:t>
      </w:r>
      <w:r w:rsidRPr="00446D7A">
        <w:rPr>
          <w:szCs w:val="24"/>
          <w:lang w:val="ru-RU"/>
        </w:rPr>
        <w:t>жной</w:t>
      </w:r>
      <w:r w:rsidR="00A2237C" w:rsidRPr="00446D7A">
        <w:rPr>
          <w:szCs w:val="24"/>
          <w:lang w:val="ru-RU"/>
        </w:rPr>
        <w:t xml:space="preserve"> частей</w:t>
      </w:r>
      <w:r w:rsidRPr="00446D7A">
        <w:rPr>
          <w:szCs w:val="24"/>
          <w:lang w:val="ru-RU"/>
        </w:rPr>
        <w:t xml:space="preserve"> Африки в качестве региональной межправительственной организации по вопросам торговли и инвестиций, учрежденной Договор</w:t>
      </w:r>
      <w:r w:rsidR="00927E13" w:rsidRPr="00446D7A">
        <w:rPr>
          <w:szCs w:val="24"/>
          <w:lang w:val="ru-RU"/>
        </w:rPr>
        <w:t>ом от 8 декабря</w:t>
      </w:r>
      <w:r w:rsidR="0057488B" w:rsidRPr="00CA5B14">
        <w:rPr>
          <w:szCs w:val="24"/>
          <w:lang w:val="ru-RU"/>
        </w:rPr>
        <w:t>1994</w:t>
      </w:r>
      <w:r w:rsidR="00927E13" w:rsidRPr="00446D7A">
        <w:rPr>
          <w:szCs w:val="24"/>
          <w:lang w:val="ru-RU"/>
        </w:rPr>
        <w:t> г., штаб-квартира которой расположена в</w:t>
      </w:r>
      <w:r w:rsidR="00927E13" w:rsidRPr="00CA5B14">
        <w:rPr>
          <w:szCs w:val="24"/>
          <w:lang w:val="ru-RU"/>
        </w:rPr>
        <w:t xml:space="preserve"> </w:t>
      </w:r>
      <w:r w:rsidR="00927E13" w:rsidRPr="00446D7A">
        <w:rPr>
          <w:szCs w:val="24"/>
          <w:lang w:val="ru-RU"/>
        </w:rPr>
        <w:t xml:space="preserve">Центре </w:t>
      </w:r>
      <w:r w:rsidR="00A2237C" w:rsidRPr="00446D7A">
        <w:rPr>
          <w:szCs w:val="24"/>
          <w:lang w:val="ru-RU"/>
        </w:rPr>
        <w:t>КОМЕСА</w:t>
      </w:r>
      <w:r w:rsidR="0057488B" w:rsidRPr="00CA5B14">
        <w:rPr>
          <w:szCs w:val="24"/>
          <w:lang w:val="ru-RU"/>
        </w:rPr>
        <w:t xml:space="preserve"> </w:t>
      </w:r>
      <w:r w:rsidR="00927E13" w:rsidRPr="00446D7A">
        <w:rPr>
          <w:szCs w:val="24"/>
          <w:lang w:val="ru-RU"/>
        </w:rPr>
        <w:t xml:space="preserve">по адресу </w:t>
      </w:r>
      <w:r w:rsidR="00A2237C" w:rsidRPr="00446D7A">
        <w:rPr>
          <w:szCs w:val="24"/>
          <w:lang w:val="ru-RU"/>
        </w:rPr>
        <w:t>Бен Белла роуд</w:t>
      </w:r>
      <w:r w:rsidR="0057488B" w:rsidRPr="00CA5B14">
        <w:rPr>
          <w:szCs w:val="24"/>
          <w:lang w:val="ru-RU"/>
        </w:rPr>
        <w:t>,</w:t>
      </w:r>
      <w:r w:rsidR="00A2237C" w:rsidRPr="00446D7A">
        <w:rPr>
          <w:szCs w:val="24"/>
          <w:lang w:val="ru-RU"/>
        </w:rPr>
        <w:t xml:space="preserve"> Лусака</w:t>
      </w:r>
      <w:r w:rsidR="0057488B" w:rsidRPr="00CA5B14">
        <w:rPr>
          <w:szCs w:val="24"/>
          <w:lang w:val="ru-RU"/>
        </w:rPr>
        <w:t xml:space="preserve">, </w:t>
      </w:r>
      <w:r w:rsidR="00A2237C" w:rsidRPr="00446D7A">
        <w:rPr>
          <w:szCs w:val="24"/>
          <w:lang w:val="ru-RU"/>
        </w:rPr>
        <w:t>Замбия</w:t>
      </w:r>
      <w:r w:rsidR="0057488B" w:rsidRPr="00CA5B14">
        <w:rPr>
          <w:szCs w:val="24"/>
          <w:lang w:val="ru-RU"/>
        </w:rPr>
        <w:t xml:space="preserve">, </w:t>
      </w:r>
      <w:r w:rsidR="00927E13" w:rsidRPr="00446D7A">
        <w:rPr>
          <w:szCs w:val="24"/>
          <w:lang w:val="ru-RU"/>
        </w:rPr>
        <w:t>далее именуем</w:t>
      </w:r>
      <w:r w:rsidR="00A02047">
        <w:rPr>
          <w:szCs w:val="24"/>
          <w:lang w:val="ru-RU"/>
        </w:rPr>
        <w:t>ый</w:t>
      </w:r>
      <w:r w:rsidR="00927E13" w:rsidRPr="00446D7A">
        <w:rPr>
          <w:szCs w:val="24"/>
          <w:lang w:val="ru-RU"/>
        </w:rPr>
        <w:t xml:space="preserve"> «КОМЕСА», или совместно именуемые «Стороны»,</w:t>
      </w:r>
    </w:p>
    <w:p w:rsidR="0057488B" w:rsidRPr="0057488B" w:rsidRDefault="00AC2EBD" w:rsidP="0057488B">
      <w:pPr>
        <w:spacing w:after="240"/>
        <w:jc w:val="both"/>
        <w:rPr>
          <w:szCs w:val="24"/>
          <w:lang w:val="ru-RU"/>
        </w:rPr>
      </w:pPr>
      <w:r w:rsidRPr="00446D7A">
        <w:rPr>
          <w:b/>
          <w:i/>
          <w:szCs w:val="24"/>
          <w:lang w:val="ru-RU"/>
        </w:rPr>
        <w:t>учитывая</w:t>
      </w:r>
      <w:r w:rsidR="0057488B" w:rsidRPr="00CA5B14">
        <w:rPr>
          <w:szCs w:val="24"/>
          <w:lang w:val="ru-RU"/>
        </w:rPr>
        <w:t xml:space="preserve"> </w:t>
      </w:r>
      <w:r w:rsidRPr="00446D7A">
        <w:rPr>
          <w:szCs w:val="24"/>
          <w:lang w:val="ru-RU"/>
        </w:rPr>
        <w:t>важность торговли, промышленности, науки, техники и культуры для экономического, социального и культурного развития государств,</w:t>
      </w:r>
    </w:p>
    <w:p w:rsidR="0057488B" w:rsidRPr="00CA5B14" w:rsidRDefault="00AC2EBD" w:rsidP="0057488B">
      <w:pPr>
        <w:spacing w:after="240"/>
        <w:jc w:val="both"/>
        <w:rPr>
          <w:szCs w:val="24"/>
          <w:lang w:val="ru-RU"/>
        </w:rPr>
      </w:pPr>
      <w:r w:rsidRPr="00446D7A">
        <w:rPr>
          <w:b/>
          <w:i/>
          <w:szCs w:val="24"/>
          <w:lang w:val="ru-RU"/>
        </w:rPr>
        <w:t>будучи убежденными</w:t>
      </w:r>
      <w:r w:rsidR="0057488B" w:rsidRPr="00CA5B14">
        <w:rPr>
          <w:szCs w:val="24"/>
          <w:lang w:val="ru-RU"/>
        </w:rPr>
        <w:t xml:space="preserve"> </w:t>
      </w:r>
      <w:r w:rsidRPr="00446D7A">
        <w:rPr>
          <w:szCs w:val="24"/>
          <w:lang w:val="ru-RU"/>
        </w:rPr>
        <w:t xml:space="preserve">в </w:t>
      </w:r>
      <w:r w:rsidR="00235326" w:rsidRPr="00446D7A">
        <w:rPr>
          <w:szCs w:val="24"/>
          <w:lang w:val="ru-RU"/>
        </w:rPr>
        <w:t xml:space="preserve">ценности интеллектуальной собственности как инструмента </w:t>
      </w:r>
      <w:r w:rsidR="00A02047">
        <w:rPr>
          <w:szCs w:val="24"/>
          <w:lang w:val="ru-RU"/>
        </w:rPr>
        <w:t xml:space="preserve">развития </w:t>
      </w:r>
      <w:r w:rsidR="00235326" w:rsidRPr="00446D7A">
        <w:rPr>
          <w:szCs w:val="24"/>
          <w:lang w:val="ru-RU"/>
        </w:rPr>
        <w:t>торговли, промышленности, науки и техники</w:t>
      </w:r>
      <w:r w:rsidR="00BE025F" w:rsidRPr="00446D7A">
        <w:rPr>
          <w:szCs w:val="24"/>
          <w:lang w:val="ru-RU"/>
        </w:rPr>
        <w:t>, а также</w:t>
      </w:r>
      <w:r w:rsidR="00235326" w:rsidRPr="00446D7A">
        <w:rPr>
          <w:szCs w:val="24"/>
          <w:lang w:val="ru-RU"/>
        </w:rPr>
        <w:t xml:space="preserve"> культуры,</w:t>
      </w:r>
    </w:p>
    <w:p w:rsidR="0057488B" w:rsidRPr="00CA5B14" w:rsidRDefault="00BE025F" w:rsidP="0057488B">
      <w:pPr>
        <w:spacing w:after="240"/>
        <w:jc w:val="both"/>
        <w:rPr>
          <w:szCs w:val="24"/>
          <w:lang w:val="ru-RU"/>
        </w:rPr>
      </w:pPr>
      <w:r w:rsidRPr="00446D7A">
        <w:rPr>
          <w:b/>
          <w:i/>
          <w:szCs w:val="24"/>
          <w:lang w:val="ru-RU"/>
        </w:rPr>
        <w:t>осознавая</w:t>
      </w:r>
      <w:r w:rsidRPr="00CA5B14">
        <w:rPr>
          <w:szCs w:val="24"/>
          <w:lang w:val="ru-RU"/>
        </w:rPr>
        <w:t xml:space="preserve"> </w:t>
      </w:r>
      <w:r w:rsidRPr="00446D7A">
        <w:rPr>
          <w:szCs w:val="24"/>
          <w:lang w:val="ru-RU"/>
        </w:rPr>
        <w:t xml:space="preserve">необходимость </w:t>
      </w:r>
      <w:r w:rsidR="00A02047">
        <w:rPr>
          <w:szCs w:val="24"/>
          <w:lang w:val="ru-RU"/>
        </w:rPr>
        <w:t>по</w:t>
      </w:r>
      <w:r w:rsidR="003E10FB">
        <w:rPr>
          <w:szCs w:val="24"/>
          <w:lang w:val="ru-RU"/>
        </w:rPr>
        <w:t xml:space="preserve">ощрения </w:t>
      </w:r>
      <w:r w:rsidRPr="00446D7A">
        <w:rPr>
          <w:szCs w:val="24"/>
          <w:lang w:val="ru-RU"/>
        </w:rPr>
        <w:t>охран</w:t>
      </w:r>
      <w:r w:rsidR="00A02047">
        <w:rPr>
          <w:szCs w:val="24"/>
          <w:lang w:val="ru-RU"/>
        </w:rPr>
        <w:t>ы</w:t>
      </w:r>
      <w:r w:rsidRPr="00446D7A">
        <w:rPr>
          <w:szCs w:val="24"/>
          <w:lang w:val="ru-RU"/>
        </w:rPr>
        <w:t xml:space="preserve"> и использовани</w:t>
      </w:r>
      <w:r w:rsidR="00A02047">
        <w:rPr>
          <w:szCs w:val="24"/>
          <w:lang w:val="ru-RU"/>
        </w:rPr>
        <w:t>я</w:t>
      </w:r>
      <w:r w:rsidRPr="00446D7A">
        <w:rPr>
          <w:szCs w:val="24"/>
          <w:lang w:val="ru-RU"/>
        </w:rPr>
        <w:t xml:space="preserve"> генетических ресурсов, традиционных</w:t>
      </w:r>
      <w:r w:rsidRPr="00CA5B14">
        <w:rPr>
          <w:szCs w:val="24"/>
          <w:lang w:val="ru-RU"/>
        </w:rPr>
        <w:t xml:space="preserve"> </w:t>
      </w:r>
      <w:r w:rsidRPr="00446D7A">
        <w:rPr>
          <w:szCs w:val="24"/>
          <w:lang w:val="ru-RU"/>
        </w:rPr>
        <w:t>знаний и учений, а также фольклора,</w:t>
      </w:r>
    </w:p>
    <w:p w:rsidR="0057488B" w:rsidRPr="00CA5B14" w:rsidRDefault="00432BDD" w:rsidP="0057488B">
      <w:pPr>
        <w:spacing w:after="240"/>
        <w:jc w:val="both"/>
        <w:rPr>
          <w:szCs w:val="24"/>
          <w:lang w:val="ru-RU"/>
        </w:rPr>
      </w:pPr>
      <w:r w:rsidRPr="00446D7A">
        <w:rPr>
          <w:b/>
          <w:i/>
          <w:szCs w:val="24"/>
          <w:lang w:val="ru-RU"/>
        </w:rPr>
        <w:t>в стремлении</w:t>
      </w:r>
      <w:r w:rsidR="0057488B" w:rsidRPr="00CA5B14">
        <w:rPr>
          <w:i/>
          <w:szCs w:val="24"/>
          <w:lang w:val="ru-RU"/>
        </w:rPr>
        <w:t xml:space="preserve"> </w:t>
      </w:r>
      <w:r w:rsidRPr="00446D7A">
        <w:rPr>
          <w:szCs w:val="24"/>
          <w:lang w:val="ru-RU"/>
        </w:rPr>
        <w:t xml:space="preserve">объединить свои усилия </w:t>
      </w:r>
      <w:r w:rsidR="008816E7">
        <w:rPr>
          <w:szCs w:val="24"/>
          <w:lang w:val="ru-RU"/>
        </w:rPr>
        <w:t xml:space="preserve">на благо </w:t>
      </w:r>
      <w:r w:rsidRPr="00446D7A">
        <w:rPr>
          <w:szCs w:val="24"/>
          <w:lang w:val="ru-RU"/>
        </w:rPr>
        <w:t>экономического, социального и культурного развития государств</w:t>
      </w:r>
      <w:r w:rsidR="00957AEA">
        <w:rPr>
          <w:szCs w:val="24"/>
          <w:lang w:val="ru-RU"/>
        </w:rPr>
        <w:t> </w:t>
      </w:r>
      <w:r w:rsidRPr="00446D7A">
        <w:rPr>
          <w:szCs w:val="24"/>
          <w:lang w:val="ru-RU"/>
        </w:rPr>
        <w:t xml:space="preserve">– членов КОМЕСА путем более </w:t>
      </w:r>
      <w:r w:rsidR="002639C1" w:rsidRPr="00446D7A">
        <w:rPr>
          <w:szCs w:val="24"/>
          <w:lang w:val="ru-RU"/>
        </w:rPr>
        <w:t>рационального</w:t>
      </w:r>
      <w:r w:rsidRPr="00446D7A">
        <w:rPr>
          <w:szCs w:val="24"/>
          <w:lang w:val="ru-RU"/>
        </w:rPr>
        <w:t xml:space="preserve"> использования </w:t>
      </w:r>
      <w:r w:rsidR="002639C1" w:rsidRPr="00446D7A">
        <w:rPr>
          <w:szCs w:val="24"/>
          <w:lang w:val="ru-RU"/>
        </w:rPr>
        <w:t>ими эффективной системы интеллектуальной собственности,</w:t>
      </w:r>
    </w:p>
    <w:p w:rsidR="0057488B" w:rsidRPr="00CA5B14" w:rsidRDefault="001C18B9" w:rsidP="0057488B">
      <w:pPr>
        <w:spacing w:after="240"/>
        <w:jc w:val="both"/>
        <w:rPr>
          <w:szCs w:val="24"/>
          <w:lang w:val="ru-RU"/>
        </w:rPr>
      </w:pPr>
      <w:r w:rsidRPr="00446D7A">
        <w:rPr>
          <w:b/>
          <w:i/>
          <w:szCs w:val="24"/>
          <w:lang w:val="ru-RU"/>
        </w:rPr>
        <w:t>принимая во внимание</w:t>
      </w:r>
      <w:r w:rsidR="0057488B" w:rsidRPr="00CA5B14">
        <w:rPr>
          <w:i/>
          <w:szCs w:val="24"/>
          <w:lang w:val="ru-RU"/>
        </w:rPr>
        <w:t xml:space="preserve"> </w:t>
      </w:r>
      <w:r w:rsidR="00BA5DEF" w:rsidRPr="00446D7A">
        <w:rPr>
          <w:szCs w:val="24"/>
          <w:lang w:val="ru-RU"/>
        </w:rPr>
        <w:t xml:space="preserve">Конвенцию, учреждающую Всемирную организацию интеллектуальной собственности </w:t>
      </w:r>
      <w:r w:rsidR="0057488B" w:rsidRPr="00CA5B14">
        <w:rPr>
          <w:szCs w:val="24"/>
          <w:lang w:val="ru-RU"/>
        </w:rPr>
        <w:t>(</w:t>
      </w:r>
      <w:r w:rsidR="00EF1CCA" w:rsidRPr="00446D7A">
        <w:rPr>
          <w:szCs w:val="24"/>
          <w:lang w:val="ru-RU"/>
        </w:rPr>
        <w:t xml:space="preserve">подписана </w:t>
      </w:r>
      <w:r w:rsidR="0057488B" w:rsidRPr="00CA5B14">
        <w:rPr>
          <w:szCs w:val="24"/>
          <w:lang w:val="ru-RU"/>
        </w:rPr>
        <w:t>14</w:t>
      </w:r>
      <w:r w:rsidR="00EF1CCA" w:rsidRPr="00446D7A">
        <w:rPr>
          <w:szCs w:val="24"/>
          <w:lang w:val="ru-RU"/>
        </w:rPr>
        <w:t> июля</w:t>
      </w:r>
      <w:r w:rsidR="0057488B" w:rsidRPr="00CA5B14">
        <w:rPr>
          <w:szCs w:val="24"/>
          <w:lang w:val="ru-RU"/>
        </w:rPr>
        <w:t xml:space="preserve"> 1967</w:t>
      </w:r>
      <w:r w:rsidR="00EF1CCA" w:rsidRPr="00446D7A">
        <w:rPr>
          <w:szCs w:val="24"/>
          <w:lang w:val="ru-RU"/>
        </w:rPr>
        <w:t> г. в Стокгольме, Швеция</w:t>
      </w:r>
      <w:r w:rsidR="0057488B" w:rsidRPr="00CA5B14">
        <w:rPr>
          <w:szCs w:val="24"/>
          <w:lang w:val="ru-RU"/>
        </w:rPr>
        <w:t>)</w:t>
      </w:r>
      <w:r w:rsidR="00EF1CCA" w:rsidRPr="00446D7A">
        <w:rPr>
          <w:szCs w:val="24"/>
          <w:lang w:val="ru-RU"/>
        </w:rPr>
        <w:t>,</w:t>
      </w:r>
      <w:r w:rsidR="0057488B" w:rsidRPr="00CA5B14">
        <w:rPr>
          <w:szCs w:val="24"/>
          <w:lang w:val="ru-RU"/>
        </w:rPr>
        <w:t xml:space="preserve"> </w:t>
      </w:r>
      <w:r w:rsidR="00EF1CCA" w:rsidRPr="00446D7A">
        <w:rPr>
          <w:szCs w:val="24"/>
          <w:lang w:val="ru-RU"/>
        </w:rPr>
        <w:t xml:space="preserve">и Договор о создании </w:t>
      </w:r>
      <w:r w:rsidR="00A2237C" w:rsidRPr="00446D7A">
        <w:rPr>
          <w:szCs w:val="24"/>
          <w:lang w:val="ru-RU"/>
        </w:rPr>
        <w:t>О</w:t>
      </w:r>
      <w:r w:rsidR="00EF1CCA" w:rsidRPr="00446D7A">
        <w:rPr>
          <w:szCs w:val="24"/>
          <w:lang w:val="ru-RU"/>
        </w:rPr>
        <w:t xml:space="preserve">бщего рынка </w:t>
      </w:r>
      <w:r w:rsidR="00A2237C" w:rsidRPr="00446D7A">
        <w:rPr>
          <w:szCs w:val="24"/>
          <w:lang w:val="ru-RU"/>
        </w:rPr>
        <w:t>в</w:t>
      </w:r>
      <w:r w:rsidR="00EF1CCA" w:rsidRPr="00446D7A">
        <w:rPr>
          <w:szCs w:val="24"/>
          <w:lang w:val="ru-RU"/>
        </w:rPr>
        <w:t xml:space="preserve">осточной и </w:t>
      </w:r>
      <w:r w:rsidR="00A2237C" w:rsidRPr="00446D7A">
        <w:rPr>
          <w:szCs w:val="24"/>
          <w:lang w:val="ru-RU"/>
        </w:rPr>
        <w:t>ю</w:t>
      </w:r>
      <w:r w:rsidR="00EF1CCA" w:rsidRPr="00446D7A">
        <w:rPr>
          <w:szCs w:val="24"/>
          <w:lang w:val="ru-RU"/>
        </w:rPr>
        <w:t xml:space="preserve">жной </w:t>
      </w:r>
      <w:r w:rsidR="00A2237C" w:rsidRPr="00446D7A">
        <w:rPr>
          <w:szCs w:val="24"/>
          <w:lang w:val="ru-RU"/>
        </w:rPr>
        <w:t xml:space="preserve">частей </w:t>
      </w:r>
      <w:r w:rsidR="00EF1CCA" w:rsidRPr="00446D7A">
        <w:rPr>
          <w:szCs w:val="24"/>
          <w:lang w:val="ru-RU"/>
        </w:rPr>
        <w:t>Африки,</w:t>
      </w:r>
    </w:p>
    <w:p w:rsidR="0057488B" w:rsidRPr="0057488B" w:rsidRDefault="003C1440" w:rsidP="0057488B">
      <w:pPr>
        <w:spacing w:after="480"/>
        <w:jc w:val="both"/>
        <w:rPr>
          <w:szCs w:val="24"/>
          <w:lang w:val="ru-RU"/>
        </w:rPr>
      </w:pPr>
      <w:r w:rsidRPr="00446D7A">
        <w:rPr>
          <w:szCs w:val="24"/>
          <w:lang w:val="ru-RU"/>
        </w:rPr>
        <w:t>настоящим договорились о нижеследующем:</w:t>
      </w:r>
    </w:p>
    <w:p w:rsidR="0057488B" w:rsidRPr="00CA5B14" w:rsidRDefault="00227996" w:rsidP="0057488B">
      <w:pPr>
        <w:rPr>
          <w:lang w:val="ru-RU"/>
        </w:rPr>
      </w:pPr>
      <w:r w:rsidRPr="00446D7A">
        <w:rPr>
          <w:lang w:val="ru-RU"/>
        </w:rPr>
        <w:t>СТАТЬЯ</w:t>
      </w:r>
      <w:r w:rsidR="0057488B" w:rsidRPr="00CA5B14">
        <w:rPr>
          <w:lang w:val="ru-RU"/>
        </w:rPr>
        <w:t xml:space="preserve"> 1</w:t>
      </w:r>
    </w:p>
    <w:p w:rsidR="0057488B" w:rsidRPr="00CA5B14" w:rsidRDefault="00227996" w:rsidP="0057488B">
      <w:pPr>
        <w:spacing w:after="240"/>
        <w:rPr>
          <w:sz w:val="24"/>
          <w:szCs w:val="24"/>
          <w:lang w:val="ru-RU"/>
        </w:rPr>
      </w:pPr>
      <w:r w:rsidRPr="00446D7A">
        <w:rPr>
          <w:lang w:val="ru-RU"/>
        </w:rPr>
        <w:t>СОТРУДНИЧЕСТВО</w:t>
      </w:r>
    </w:p>
    <w:p w:rsidR="0057488B" w:rsidRPr="00CA5B14" w:rsidRDefault="0057488B" w:rsidP="0057488B">
      <w:pPr>
        <w:spacing w:after="240"/>
        <w:rPr>
          <w:szCs w:val="24"/>
          <w:lang w:val="ru-RU"/>
        </w:rPr>
      </w:pPr>
      <w:r w:rsidRPr="00CA5B14">
        <w:rPr>
          <w:szCs w:val="24"/>
          <w:lang w:val="ru-RU"/>
        </w:rPr>
        <w:t>1.</w:t>
      </w:r>
      <w:r w:rsidRPr="00CA5B14">
        <w:rPr>
          <w:szCs w:val="24"/>
          <w:lang w:val="ru-RU"/>
        </w:rPr>
        <w:tab/>
      </w:r>
      <w:r w:rsidR="00227996" w:rsidRPr="00446D7A">
        <w:rPr>
          <w:szCs w:val="24"/>
          <w:lang w:val="ru-RU"/>
        </w:rPr>
        <w:t xml:space="preserve">Стороны тесно сотрудничают и </w:t>
      </w:r>
      <w:r w:rsidR="00332A3E">
        <w:rPr>
          <w:szCs w:val="24"/>
          <w:lang w:val="ru-RU"/>
        </w:rPr>
        <w:t xml:space="preserve">действуют на основе </w:t>
      </w:r>
      <w:r w:rsidR="00227996" w:rsidRPr="00446D7A">
        <w:rPr>
          <w:szCs w:val="24"/>
          <w:lang w:val="ru-RU"/>
        </w:rPr>
        <w:t>консультаци</w:t>
      </w:r>
      <w:r w:rsidR="00CA3EA1">
        <w:rPr>
          <w:szCs w:val="24"/>
          <w:lang w:val="ru-RU"/>
        </w:rPr>
        <w:t>й</w:t>
      </w:r>
      <w:r w:rsidR="00227996" w:rsidRPr="00446D7A">
        <w:rPr>
          <w:szCs w:val="24"/>
          <w:lang w:val="ru-RU"/>
        </w:rPr>
        <w:t xml:space="preserve"> по вопросам, представляющим общий интерес, в целях согласования усилий по содействию экономическому, социальному и культурному развитию государств</w:t>
      </w:r>
      <w:r w:rsidR="00F2499E" w:rsidRPr="00446D7A">
        <w:rPr>
          <w:szCs w:val="24"/>
          <w:lang w:val="ru-RU"/>
        </w:rPr>
        <w:t> </w:t>
      </w:r>
      <w:r w:rsidR="00227996" w:rsidRPr="00446D7A">
        <w:rPr>
          <w:szCs w:val="24"/>
          <w:lang w:val="ru-RU"/>
        </w:rPr>
        <w:t>– членов КОМЕСА с</w:t>
      </w:r>
      <w:r w:rsidR="00377537" w:rsidRPr="00CA5B14">
        <w:rPr>
          <w:szCs w:val="24"/>
          <w:lang w:val="ru-RU"/>
        </w:rPr>
        <w:t xml:space="preserve"> </w:t>
      </w:r>
      <w:r w:rsidR="00377537" w:rsidRPr="00446D7A">
        <w:rPr>
          <w:szCs w:val="24"/>
          <w:lang w:val="ru-RU"/>
        </w:rPr>
        <w:t xml:space="preserve">должным </w:t>
      </w:r>
      <w:r w:rsidR="00227996" w:rsidRPr="00446D7A">
        <w:rPr>
          <w:szCs w:val="24"/>
          <w:lang w:val="ru-RU"/>
        </w:rPr>
        <w:t xml:space="preserve">учетом </w:t>
      </w:r>
      <w:r w:rsidR="00377537" w:rsidRPr="00446D7A">
        <w:rPr>
          <w:szCs w:val="24"/>
          <w:lang w:val="ru-RU"/>
        </w:rPr>
        <w:t xml:space="preserve">их </w:t>
      </w:r>
      <w:r w:rsidR="00227996" w:rsidRPr="00446D7A">
        <w:rPr>
          <w:szCs w:val="24"/>
          <w:lang w:val="ru-RU"/>
        </w:rPr>
        <w:t>соответствующих мандатов</w:t>
      </w:r>
      <w:r w:rsidRPr="00CA5B14">
        <w:rPr>
          <w:szCs w:val="24"/>
          <w:lang w:val="ru-RU"/>
        </w:rPr>
        <w:t>.</w:t>
      </w:r>
    </w:p>
    <w:p w:rsidR="0057488B" w:rsidRPr="00CA5B14" w:rsidRDefault="0057488B" w:rsidP="0057488B">
      <w:pPr>
        <w:spacing w:after="240"/>
        <w:rPr>
          <w:szCs w:val="22"/>
          <w:lang w:val="ru-RU"/>
        </w:rPr>
      </w:pPr>
      <w:r w:rsidRPr="00CA5B14">
        <w:rPr>
          <w:szCs w:val="24"/>
          <w:lang w:val="ru-RU"/>
        </w:rPr>
        <w:t>2.</w:t>
      </w:r>
      <w:r w:rsidRPr="00CA5B14">
        <w:rPr>
          <w:szCs w:val="24"/>
          <w:lang w:val="ru-RU"/>
        </w:rPr>
        <w:tab/>
      </w:r>
      <w:r w:rsidR="005D6527" w:rsidRPr="00720FA0">
        <w:rPr>
          <w:szCs w:val="22"/>
          <w:lang w:val="ru-RU"/>
        </w:rPr>
        <w:t xml:space="preserve">С учетом </w:t>
      </w:r>
      <w:r w:rsidR="000B4BC9" w:rsidRPr="00720FA0">
        <w:rPr>
          <w:szCs w:val="22"/>
          <w:lang w:val="ru-RU"/>
        </w:rPr>
        <w:t xml:space="preserve">рамочных </w:t>
      </w:r>
      <w:r w:rsidR="005D6527" w:rsidRPr="00720FA0">
        <w:rPr>
          <w:szCs w:val="22"/>
          <w:lang w:val="ru-RU"/>
        </w:rPr>
        <w:t xml:space="preserve">ограничений, </w:t>
      </w:r>
      <w:r w:rsidR="00FC609F" w:rsidRPr="00720FA0">
        <w:rPr>
          <w:szCs w:val="22"/>
          <w:lang w:val="ru-RU"/>
        </w:rPr>
        <w:t xml:space="preserve">изложенных </w:t>
      </w:r>
      <w:r w:rsidR="005D6527" w:rsidRPr="00720FA0">
        <w:rPr>
          <w:szCs w:val="22"/>
          <w:lang w:val="ru-RU"/>
        </w:rPr>
        <w:t>в статье </w:t>
      </w:r>
      <w:r w:rsidRPr="00CA5B14">
        <w:rPr>
          <w:szCs w:val="22"/>
          <w:lang w:val="ru-RU"/>
        </w:rPr>
        <w:t xml:space="preserve">2, </w:t>
      </w:r>
      <w:r w:rsidR="000B4BC9" w:rsidRPr="00720FA0">
        <w:rPr>
          <w:szCs w:val="22"/>
          <w:lang w:val="ru-RU"/>
        </w:rPr>
        <w:t xml:space="preserve">сотрудничество осуществляется в следующих </w:t>
      </w:r>
      <w:r w:rsidR="00C31ADC" w:rsidRPr="00720FA0">
        <w:rPr>
          <w:szCs w:val="22"/>
          <w:lang w:val="ru-RU"/>
        </w:rPr>
        <w:t>областях</w:t>
      </w:r>
      <w:r w:rsidRPr="00CA5B14">
        <w:rPr>
          <w:szCs w:val="22"/>
          <w:lang w:val="ru-RU"/>
        </w:rPr>
        <w:t>:</w:t>
      </w:r>
    </w:p>
    <w:p w:rsidR="0057488B" w:rsidRPr="00CA5B14" w:rsidRDefault="00A5086A" w:rsidP="0057488B">
      <w:pPr>
        <w:numPr>
          <w:ilvl w:val="0"/>
          <w:numId w:val="10"/>
        </w:numPr>
        <w:tabs>
          <w:tab w:val="left" w:pos="567"/>
        </w:tabs>
        <w:spacing w:after="240"/>
        <w:ind w:hanging="576"/>
        <w:jc w:val="both"/>
        <w:rPr>
          <w:szCs w:val="22"/>
          <w:lang w:val="ru-RU"/>
        </w:rPr>
      </w:pPr>
      <w:r w:rsidRPr="00720FA0">
        <w:rPr>
          <w:szCs w:val="22"/>
          <w:lang w:val="ru-RU"/>
        </w:rPr>
        <w:t>разработка и реализация на уровне Секретариата и государств-</w:t>
      </w:r>
      <w:r w:rsidR="0028677A" w:rsidRPr="00720FA0">
        <w:rPr>
          <w:szCs w:val="22"/>
          <w:lang w:val="ru-RU"/>
        </w:rPr>
        <w:t xml:space="preserve">членов </w:t>
      </w:r>
      <w:r w:rsidRPr="00720FA0">
        <w:rPr>
          <w:szCs w:val="22"/>
          <w:lang w:val="ru-RU"/>
        </w:rPr>
        <w:t>программы укрепления потенциала по вопросам прав интеллектуальной собственности для КОМЕСА;</w:t>
      </w:r>
    </w:p>
    <w:p w:rsidR="0057488B" w:rsidRPr="00CA5B14" w:rsidRDefault="009D3949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720FA0">
        <w:rPr>
          <w:szCs w:val="22"/>
          <w:lang w:val="ru-RU"/>
        </w:rPr>
        <w:t>разрабо</w:t>
      </w:r>
      <w:r w:rsidR="00DF0937" w:rsidRPr="00720FA0">
        <w:rPr>
          <w:szCs w:val="22"/>
          <w:lang w:val="ru-RU"/>
        </w:rPr>
        <w:t>тка информационно-просветительской программы о важности прав интеллектуальной собственности как стимула экономического развития</w:t>
      </w:r>
      <w:r w:rsidR="0057488B" w:rsidRPr="00CA5B14">
        <w:rPr>
          <w:szCs w:val="22"/>
          <w:lang w:val="ru-RU"/>
        </w:rPr>
        <w:t>;</w:t>
      </w:r>
    </w:p>
    <w:p w:rsidR="0057488B" w:rsidRPr="00CA5B14" w:rsidRDefault="004125C3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720FA0">
        <w:rPr>
          <w:szCs w:val="22"/>
          <w:lang w:val="ru-RU"/>
        </w:rPr>
        <w:t xml:space="preserve">разработка программы содействия изобретателям для </w:t>
      </w:r>
      <w:r w:rsidR="00C10346">
        <w:rPr>
          <w:szCs w:val="22"/>
          <w:lang w:val="ru-RU"/>
        </w:rPr>
        <w:t xml:space="preserve">субъектов инновационной деятельности в </w:t>
      </w:r>
      <w:r w:rsidRPr="00720FA0">
        <w:rPr>
          <w:szCs w:val="22"/>
          <w:lang w:val="ru-RU"/>
        </w:rPr>
        <w:t>регион</w:t>
      </w:r>
      <w:r w:rsidR="00C10346">
        <w:rPr>
          <w:szCs w:val="22"/>
          <w:lang w:val="ru-RU"/>
        </w:rPr>
        <w:t>е</w:t>
      </w:r>
      <w:r w:rsidRPr="00720FA0">
        <w:rPr>
          <w:szCs w:val="22"/>
          <w:lang w:val="ru-RU"/>
        </w:rPr>
        <w:t xml:space="preserve"> КОМЕСА, </w:t>
      </w:r>
      <w:r w:rsidR="0028677A" w:rsidRPr="00720FA0">
        <w:rPr>
          <w:szCs w:val="22"/>
          <w:lang w:val="ru-RU"/>
        </w:rPr>
        <w:t xml:space="preserve">а именно </w:t>
      </w:r>
      <w:r w:rsidR="007B3DB1" w:rsidRPr="00720FA0">
        <w:rPr>
          <w:szCs w:val="22"/>
          <w:lang w:val="ru-RU"/>
        </w:rPr>
        <w:t>разработк</w:t>
      </w:r>
      <w:r w:rsidR="0028677A" w:rsidRPr="00720FA0">
        <w:rPr>
          <w:szCs w:val="22"/>
          <w:lang w:val="ru-RU"/>
        </w:rPr>
        <w:t xml:space="preserve">а программы бесплатной </w:t>
      </w:r>
      <w:r w:rsidR="00350358" w:rsidRPr="00720FA0">
        <w:rPr>
          <w:szCs w:val="22"/>
          <w:lang w:val="ru-RU"/>
        </w:rPr>
        <w:t xml:space="preserve">юридической помощи в регионе КОМЕСА для </w:t>
      </w:r>
      <w:r w:rsidR="007B3DB1" w:rsidRPr="00720FA0">
        <w:rPr>
          <w:szCs w:val="22"/>
          <w:lang w:val="ru-RU"/>
        </w:rPr>
        <w:t xml:space="preserve">поддержки </w:t>
      </w:r>
      <w:r w:rsidR="009E293A">
        <w:rPr>
          <w:szCs w:val="22"/>
          <w:lang w:val="ru-RU"/>
        </w:rPr>
        <w:t xml:space="preserve">усилий </w:t>
      </w:r>
      <w:r w:rsidR="007B3DB1" w:rsidRPr="00720FA0">
        <w:rPr>
          <w:szCs w:val="22"/>
          <w:lang w:val="ru-RU"/>
        </w:rPr>
        <w:t xml:space="preserve">изобретателей и новаторов </w:t>
      </w:r>
      <w:r w:rsidR="009E293A">
        <w:rPr>
          <w:szCs w:val="22"/>
          <w:lang w:val="ru-RU"/>
        </w:rPr>
        <w:t>в</w:t>
      </w:r>
      <w:r w:rsidR="007B3DB1" w:rsidRPr="00720FA0">
        <w:rPr>
          <w:szCs w:val="22"/>
          <w:lang w:val="ru-RU"/>
        </w:rPr>
        <w:t xml:space="preserve"> </w:t>
      </w:r>
      <w:r w:rsidR="00350358" w:rsidRPr="00720FA0">
        <w:rPr>
          <w:szCs w:val="22"/>
          <w:lang w:val="ru-RU"/>
        </w:rPr>
        <w:t>получени</w:t>
      </w:r>
      <w:r w:rsidR="009E293A">
        <w:rPr>
          <w:szCs w:val="22"/>
          <w:lang w:val="ru-RU"/>
        </w:rPr>
        <w:t>и</w:t>
      </w:r>
      <w:r w:rsidR="00350358" w:rsidRPr="00720FA0">
        <w:rPr>
          <w:szCs w:val="22"/>
          <w:lang w:val="ru-RU"/>
        </w:rPr>
        <w:t xml:space="preserve"> охраны прав интеллектуальной собственности</w:t>
      </w:r>
      <w:r w:rsidR="0057488B" w:rsidRPr="00CA5B14">
        <w:rPr>
          <w:szCs w:val="22"/>
          <w:lang w:val="ru-RU"/>
        </w:rPr>
        <w:t>;</w:t>
      </w:r>
    </w:p>
    <w:p w:rsidR="0057488B" w:rsidRPr="00CA5B14" w:rsidRDefault="001818EB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446D7A">
        <w:rPr>
          <w:szCs w:val="22"/>
          <w:lang w:val="ru-RU"/>
        </w:rPr>
        <w:lastRenderedPageBreak/>
        <w:t xml:space="preserve">создание партнерства между Академией ВОИС и </w:t>
      </w:r>
      <w:r w:rsidR="00086C22" w:rsidRPr="00446D7A">
        <w:rPr>
          <w:szCs w:val="22"/>
          <w:lang w:val="ru-RU"/>
        </w:rPr>
        <w:t>В</w:t>
      </w:r>
      <w:r w:rsidRPr="00446D7A">
        <w:rPr>
          <w:szCs w:val="22"/>
          <w:lang w:val="ru-RU"/>
        </w:rPr>
        <w:t>иртуальным университетом КОМЕСА для проведения дистанционного обучения по вопросам прав интеллектуальной собственности (ПИС)</w:t>
      </w:r>
      <w:r w:rsidR="00A2237C" w:rsidRPr="00446D7A">
        <w:rPr>
          <w:szCs w:val="22"/>
          <w:lang w:val="ru-RU"/>
        </w:rPr>
        <w:t xml:space="preserve"> </w:t>
      </w:r>
      <w:r w:rsidRPr="00446D7A">
        <w:rPr>
          <w:szCs w:val="22"/>
          <w:lang w:val="ru-RU"/>
        </w:rPr>
        <w:t>в регионе КОМЕСА;</w:t>
      </w:r>
    </w:p>
    <w:p w:rsidR="0057488B" w:rsidRPr="00CA5B14" w:rsidRDefault="00C23878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446D7A">
        <w:rPr>
          <w:szCs w:val="22"/>
          <w:lang w:val="ru-RU"/>
        </w:rPr>
        <w:t>Стороны работают над созданием нормативной базы, соответствующей международным обязательствам государств</w:t>
      </w:r>
      <w:r w:rsidR="00086C22" w:rsidRPr="00446D7A">
        <w:rPr>
          <w:szCs w:val="22"/>
          <w:lang w:val="ru-RU"/>
        </w:rPr>
        <w:t> </w:t>
      </w:r>
      <w:r w:rsidRPr="00446D7A">
        <w:rPr>
          <w:szCs w:val="22"/>
          <w:lang w:val="ru-RU"/>
        </w:rPr>
        <w:t>– членов КОМЕСА</w:t>
      </w:r>
      <w:r w:rsidR="00B00464" w:rsidRPr="00446D7A">
        <w:rPr>
          <w:szCs w:val="22"/>
          <w:lang w:val="ru-RU"/>
        </w:rPr>
        <w:t>,</w:t>
      </w:r>
      <w:r w:rsidRPr="00446D7A">
        <w:rPr>
          <w:szCs w:val="22"/>
          <w:lang w:val="ru-RU"/>
        </w:rPr>
        <w:t xml:space="preserve"> </w:t>
      </w:r>
      <w:r w:rsidR="00913E1C" w:rsidRPr="00446D7A">
        <w:rPr>
          <w:szCs w:val="22"/>
          <w:lang w:val="ru-RU"/>
        </w:rPr>
        <w:t xml:space="preserve">таким образом, </w:t>
      </w:r>
      <w:r w:rsidR="00B00464" w:rsidRPr="00446D7A">
        <w:rPr>
          <w:szCs w:val="22"/>
          <w:lang w:val="ru-RU"/>
        </w:rPr>
        <w:t xml:space="preserve">чтобы </w:t>
      </w:r>
      <w:r w:rsidR="00FB570A">
        <w:rPr>
          <w:szCs w:val="22"/>
          <w:lang w:val="ru-RU"/>
        </w:rPr>
        <w:t xml:space="preserve">поощрять </w:t>
      </w:r>
      <w:r w:rsidR="00B00464" w:rsidRPr="00446D7A">
        <w:rPr>
          <w:szCs w:val="22"/>
          <w:lang w:val="ru-RU"/>
        </w:rPr>
        <w:t>более эффективно</w:t>
      </w:r>
      <w:r w:rsidR="00FB570A">
        <w:rPr>
          <w:szCs w:val="22"/>
          <w:lang w:val="ru-RU"/>
        </w:rPr>
        <w:t>е</w:t>
      </w:r>
      <w:r w:rsidR="00B00464" w:rsidRPr="00446D7A">
        <w:rPr>
          <w:szCs w:val="22"/>
          <w:lang w:val="ru-RU"/>
        </w:rPr>
        <w:t xml:space="preserve"> использовани</w:t>
      </w:r>
      <w:r w:rsidR="00FB570A">
        <w:rPr>
          <w:szCs w:val="22"/>
          <w:lang w:val="ru-RU"/>
        </w:rPr>
        <w:t>е</w:t>
      </w:r>
      <w:r w:rsidR="00B00464" w:rsidRPr="00446D7A">
        <w:rPr>
          <w:szCs w:val="22"/>
          <w:lang w:val="ru-RU"/>
        </w:rPr>
        <w:t xml:space="preserve"> интеллектуальной собственности и</w:t>
      </w:r>
      <w:r w:rsidR="00B00464" w:rsidRPr="00CA5B14">
        <w:rPr>
          <w:szCs w:val="22"/>
          <w:lang w:val="ru-RU"/>
        </w:rPr>
        <w:t xml:space="preserve"> </w:t>
      </w:r>
      <w:r w:rsidR="00B00464" w:rsidRPr="00446D7A">
        <w:rPr>
          <w:szCs w:val="22"/>
          <w:lang w:val="ru-RU"/>
        </w:rPr>
        <w:t xml:space="preserve">тем самым </w:t>
      </w:r>
      <w:r w:rsidR="00FB570A">
        <w:rPr>
          <w:szCs w:val="22"/>
          <w:lang w:val="ru-RU"/>
        </w:rPr>
        <w:t xml:space="preserve">способствовать </w:t>
      </w:r>
      <w:r w:rsidR="00B00464" w:rsidRPr="00446D7A">
        <w:rPr>
          <w:szCs w:val="22"/>
          <w:lang w:val="ru-RU"/>
        </w:rPr>
        <w:t>развити</w:t>
      </w:r>
      <w:r w:rsidR="00FB570A">
        <w:rPr>
          <w:szCs w:val="22"/>
          <w:lang w:val="ru-RU"/>
        </w:rPr>
        <w:t>ю</w:t>
      </w:r>
      <w:r w:rsidR="00B00464" w:rsidRPr="00446D7A">
        <w:rPr>
          <w:szCs w:val="22"/>
          <w:lang w:val="ru-RU"/>
        </w:rPr>
        <w:t xml:space="preserve"> торговли, промышленности, науки и техники, а также культуры государств – членов КОМЕСА</w:t>
      </w:r>
      <w:r w:rsidR="00345B74" w:rsidRPr="00446D7A">
        <w:rPr>
          <w:szCs w:val="22"/>
          <w:lang w:val="ru-RU"/>
        </w:rPr>
        <w:t>;</w:t>
      </w:r>
    </w:p>
    <w:p w:rsidR="0057488B" w:rsidRPr="00CA5B14" w:rsidRDefault="00913E1C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446D7A">
        <w:rPr>
          <w:szCs w:val="22"/>
          <w:lang w:val="ru-RU"/>
        </w:rPr>
        <w:t>В рамках своих соо</w:t>
      </w:r>
      <w:r w:rsidR="003A506B" w:rsidRPr="00446D7A">
        <w:rPr>
          <w:szCs w:val="22"/>
          <w:lang w:val="ru-RU"/>
        </w:rPr>
        <w:t xml:space="preserve">тветствующих мандатов Стороны сотрудничают при принятии соответствующих мер по поддержке изобретательской и </w:t>
      </w:r>
      <w:r w:rsidR="00D0236F">
        <w:rPr>
          <w:szCs w:val="22"/>
          <w:lang w:val="ru-RU"/>
        </w:rPr>
        <w:t xml:space="preserve">инновационной </w:t>
      </w:r>
      <w:r w:rsidR="003A506B" w:rsidRPr="00446D7A">
        <w:rPr>
          <w:szCs w:val="22"/>
          <w:lang w:val="ru-RU"/>
        </w:rPr>
        <w:t xml:space="preserve">деятельности в </w:t>
      </w:r>
      <w:r w:rsidR="005753F3">
        <w:rPr>
          <w:szCs w:val="22"/>
          <w:lang w:val="ru-RU"/>
        </w:rPr>
        <w:t xml:space="preserve">своих </w:t>
      </w:r>
      <w:r w:rsidR="003A506B" w:rsidRPr="00446D7A">
        <w:rPr>
          <w:szCs w:val="22"/>
          <w:lang w:val="ru-RU"/>
        </w:rPr>
        <w:t>государствах-членах</w:t>
      </w:r>
      <w:r w:rsidR="00345B74" w:rsidRPr="00446D7A">
        <w:rPr>
          <w:szCs w:val="22"/>
          <w:lang w:val="ru-RU"/>
        </w:rPr>
        <w:t>;</w:t>
      </w:r>
    </w:p>
    <w:p w:rsidR="0057488B" w:rsidRPr="00CA5B14" w:rsidRDefault="00161802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446D7A">
        <w:rPr>
          <w:szCs w:val="22"/>
          <w:lang w:val="ru-RU"/>
        </w:rPr>
        <w:t xml:space="preserve">Стороны сотрудничают </w:t>
      </w:r>
      <w:r w:rsidR="00086C22" w:rsidRPr="00446D7A">
        <w:rPr>
          <w:szCs w:val="22"/>
          <w:lang w:val="ru-RU"/>
        </w:rPr>
        <w:t>в рамках</w:t>
      </w:r>
      <w:r w:rsidRPr="00446D7A">
        <w:rPr>
          <w:szCs w:val="22"/>
          <w:lang w:val="ru-RU"/>
        </w:rPr>
        <w:t xml:space="preserve"> реализации программы подготовки и </w:t>
      </w:r>
      <w:r w:rsidR="00C60EFC" w:rsidRPr="00446D7A">
        <w:rPr>
          <w:szCs w:val="22"/>
          <w:lang w:val="ru-RU"/>
        </w:rPr>
        <w:t xml:space="preserve">повышения осведомленности </w:t>
      </w:r>
      <w:r w:rsidRPr="00446D7A">
        <w:rPr>
          <w:szCs w:val="22"/>
          <w:lang w:val="ru-RU"/>
        </w:rPr>
        <w:t>в области интеллектуальной собственности</w:t>
      </w:r>
      <w:r w:rsidR="00C60EFC" w:rsidRPr="00446D7A">
        <w:rPr>
          <w:szCs w:val="22"/>
          <w:lang w:val="ru-RU"/>
        </w:rPr>
        <w:t xml:space="preserve"> в </w:t>
      </w:r>
      <w:r w:rsidR="00993D8B">
        <w:rPr>
          <w:szCs w:val="22"/>
          <w:lang w:val="ru-RU"/>
        </w:rPr>
        <w:t xml:space="preserve">русле </w:t>
      </w:r>
      <w:r w:rsidR="00C60EFC" w:rsidRPr="00446D7A">
        <w:rPr>
          <w:szCs w:val="22"/>
          <w:lang w:val="ru-RU"/>
        </w:rPr>
        <w:t>достижени</w:t>
      </w:r>
      <w:r w:rsidR="00993D8B">
        <w:rPr>
          <w:szCs w:val="22"/>
          <w:lang w:val="ru-RU"/>
        </w:rPr>
        <w:t>я</w:t>
      </w:r>
      <w:r w:rsidR="00C60EFC" w:rsidRPr="00446D7A">
        <w:rPr>
          <w:szCs w:val="22"/>
          <w:lang w:val="ru-RU"/>
        </w:rPr>
        <w:t xml:space="preserve"> целей настоящего Соглашения</w:t>
      </w:r>
      <w:r w:rsidR="00345B74" w:rsidRPr="00446D7A">
        <w:rPr>
          <w:szCs w:val="22"/>
          <w:lang w:val="ru-RU"/>
        </w:rPr>
        <w:t>;</w:t>
      </w:r>
    </w:p>
    <w:p w:rsidR="0057488B" w:rsidRPr="00CA5B14" w:rsidRDefault="001169D1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446D7A">
        <w:rPr>
          <w:szCs w:val="22"/>
          <w:lang w:val="ru-RU"/>
        </w:rPr>
        <w:t>Стороны содействуют обеспечению бесплатного доступа к имеющейся у них информации и их соответствующим базам данных законов, подзаконных актов и техническ</w:t>
      </w:r>
      <w:r w:rsidR="00A02491">
        <w:rPr>
          <w:szCs w:val="22"/>
          <w:lang w:val="ru-RU"/>
        </w:rPr>
        <w:t xml:space="preserve">их данных </w:t>
      </w:r>
      <w:r w:rsidRPr="00446D7A">
        <w:rPr>
          <w:szCs w:val="22"/>
          <w:lang w:val="ru-RU"/>
        </w:rPr>
        <w:t>согласно положениям статьи </w:t>
      </w:r>
      <w:r w:rsidR="0057488B" w:rsidRPr="00CA5B14">
        <w:rPr>
          <w:szCs w:val="22"/>
          <w:lang w:val="ru-RU"/>
        </w:rPr>
        <w:t>3</w:t>
      </w:r>
      <w:r w:rsidR="00345B74" w:rsidRPr="00446D7A">
        <w:rPr>
          <w:szCs w:val="22"/>
          <w:lang w:val="ru-RU"/>
        </w:rPr>
        <w:t>;</w:t>
      </w:r>
    </w:p>
    <w:p w:rsidR="0057488B" w:rsidRPr="00CA5B14" w:rsidRDefault="00345B74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446D7A">
        <w:rPr>
          <w:szCs w:val="22"/>
          <w:lang w:val="ru-RU"/>
        </w:rPr>
        <w:t xml:space="preserve">Стороны сотрудничают </w:t>
      </w:r>
      <w:r w:rsidR="00CA3E09" w:rsidRPr="00446D7A">
        <w:rPr>
          <w:szCs w:val="22"/>
          <w:lang w:val="ru-RU"/>
        </w:rPr>
        <w:t xml:space="preserve">в рамках </w:t>
      </w:r>
      <w:r w:rsidRPr="00446D7A">
        <w:rPr>
          <w:szCs w:val="22"/>
          <w:lang w:val="ru-RU"/>
        </w:rPr>
        <w:t>реализации программы повышения осведомленности в области охраны и использования генетических ресурсов, традиционных знаний и учений, а также фольклора;</w:t>
      </w:r>
    </w:p>
    <w:p w:rsidR="00893286" w:rsidRPr="0057488B" w:rsidRDefault="00893286" w:rsidP="0057488B">
      <w:pPr>
        <w:numPr>
          <w:ilvl w:val="0"/>
          <w:numId w:val="10"/>
        </w:numPr>
        <w:spacing w:after="240"/>
        <w:ind w:left="1152" w:hanging="576"/>
        <w:jc w:val="both"/>
        <w:rPr>
          <w:szCs w:val="22"/>
          <w:lang w:val="ru-RU"/>
        </w:rPr>
      </w:pPr>
      <w:r w:rsidRPr="006876D4">
        <w:rPr>
          <w:szCs w:val="24"/>
          <w:lang w:val="ru-RU"/>
        </w:rPr>
        <w:t xml:space="preserve">Стороны </w:t>
      </w:r>
      <w:r w:rsidR="005F7C2F" w:rsidRPr="006876D4">
        <w:rPr>
          <w:szCs w:val="24"/>
          <w:lang w:val="ru-RU"/>
        </w:rPr>
        <w:t xml:space="preserve">договариваются о </w:t>
      </w:r>
      <w:r w:rsidRPr="006876D4">
        <w:rPr>
          <w:szCs w:val="24"/>
          <w:lang w:val="ru-RU"/>
        </w:rPr>
        <w:t>сотрудничеств</w:t>
      </w:r>
      <w:r w:rsidR="005F7C2F" w:rsidRPr="006876D4">
        <w:rPr>
          <w:szCs w:val="24"/>
          <w:lang w:val="ru-RU"/>
        </w:rPr>
        <w:t xml:space="preserve">е в любой другой </w:t>
      </w:r>
      <w:r w:rsidR="00C31ADC" w:rsidRPr="006876D4">
        <w:rPr>
          <w:szCs w:val="24"/>
          <w:lang w:val="ru-RU"/>
        </w:rPr>
        <w:t>области</w:t>
      </w:r>
      <w:r w:rsidRPr="006876D4">
        <w:rPr>
          <w:szCs w:val="24"/>
          <w:lang w:val="ru-RU"/>
        </w:rPr>
        <w:t xml:space="preserve"> в рамках своих программ работы.</w:t>
      </w:r>
    </w:p>
    <w:p w:rsidR="0057488B" w:rsidRPr="00CA5B14" w:rsidRDefault="00893286" w:rsidP="00893286">
      <w:pPr>
        <w:rPr>
          <w:lang w:val="ru-RU"/>
        </w:rPr>
      </w:pPr>
      <w:r w:rsidRPr="00CA5B14">
        <w:rPr>
          <w:lang w:val="ru-RU"/>
        </w:rPr>
        <w:t>СТАТЬЯ</w:t>
      </w:r>
      <w:r w:rsidR="0057488B" w:rsidRPr="00CA5B14">
        <w:rPr>
          <w:lang w:val="ru-RU"/>
        </w:rPr>
        <w:t xml:space="preserve"> 2</w:t>
      </w:r>
    </w:p>
    <w:p w:rsidR="0057488B" w:rsidRPr="00CA5B14" w:rsidRDefault="00893286" w:rsidP="00893286">
      <w:pPr>
        <w:spacing w:after="240"/>
        <w:rPr>
          <w:lang w:val="ru-RU"/>
        </w:rPr>
      </w:pPr>
      <w:r w:rsidRPr="00446D7A">
        <w:rPr>
          <w:lang w:val="ru-RU"/>
        </w:rPr>
        <w:t>ПРЕДСТАВИТЕЛЬСТВО</w:t>
      </w:r>
    </w:p>
    <w:p w:rsidR="0057488B" w:rsidRPr="00CA5B14" w:rsidRDefault="0057488B" w:rsidP="00893286">
      <w:pPr>
        <w:spacing w:after="240"/>
        <w:rPr>
          <w:szCs w:val="24"/>
          <w:lang w:val="ru-RU"/>
        </w:rPr>
      </w:pPr>
      <w:r w:rsidRPr="00CA5B14">
        <w:rPr>
          <w:lang w:val="ru-RU"/>
        </w:rPr>
        <w:t>1.</w:t>
      </w:r>
      <w:r w:rsidRPr="00CA5B14">
        <w:rPr>
          <w:lang w:val="ru-RU"/>
        </w:rPr>
        <w:tab/>
      </w:r>
      <w:r w:rsidR="00180BD0" w:rsidRPr="00446D7A">
        <w:rPr>
          <w:lang w:val="ru-RU"/>
        </w:rPr>
        <w:t xml:space="preserve">КОМЕСА приглашается к участию в качестве наблюдателя </w:t>
      </w:r>
      <w:r w:rsidR="005F7C2F" w:rsidRPr="00446D7A">
        <w:rPr>
          <w:lang w:val="ru-RU"/>
        </w:rPr>
        <w:t>в</w:t>
      </w:r>
      <w:r w:rsidR="00180BD0" w:rsidRPr="00446D7A">
        <w:rPr>
          <w:lang w:val="ru-RU"/>
        </w:rPr>
        <w:t xml:space="preserve"> организуемы</w:t>
      </w:r>
      <w:r w:rsidR="005F7C2F" w:rsidRPr="00446D7A">
        <w:rPr>
          <w:lang w:val="ru-RU"/>
        </w:rPr>
        <w:t>х</w:t>
      </w:r>
      <w:r w:rsidR="00180BD0" w:rsidRPr="00446D7A">
        <w:rPr>
          <w:lang w:val="ru-RU"/>
        </w:rPr>
        <w:t xml:space="preserve"> ВОИС мероприятия</w:t>
      </w:r>
      <w:r w:rsidR="005F7C2F" w:rsidRPr="00446D7A">
        <w:rPr>
          <w:lang w:val="ru-RU"/>
        </w:rPr>
        <w:t>х</w:t>
      </w:r>
      <w:r w:rsidR="00180BD0" w:rsidRPr="00446D7A">
        <w:rPr>
          <w:lang w:val="ru-RU"/>
        </w:rPr>
        <w:t xml:space="preserve"> по вопросам, представляющим особый интерес для данной организации</w:t>
      </w:r>
      <w:r w:rsidRPr="00CA5B14">
        <w:rPr>
          <w:szCs w:val="24"/>
          <w:lang w:val="ru-RU"/>
        </w:rPr>
        <w:t>.</w:t>
      </w:r>
    </w:p>
    <w:p w:rsidR="0057488B" w:rsidRPr="00CA5B14" w:rsidRDefault="0057488B" w:rsidP="0057488B">
      <w:pPr>
        <w:jc w:val="both"/>
        <w:rPr>
          <w:szCs w:val="24"/>
          <w:lang w:val="ru-RU"/>
        </w:rPr>
      </w:pPr>
      <w:r w:rsidRPr="00CA5B14">
        <w:rPr>
          <w:szCs w:val="24"/>
          <w:lang w:val="ru-RU"/>
        </w:rPr>
        <w:t>2.</w:t>
      </w:r>
      <w:r w:rsidRPr="00CA5B14">
        <w:rPr>
          <w:szCs w:val="24"/>
          <w:lang w:val="ru-RU"/>
        </w:rPr>
        <w:tab/>
      </w:r>
      <w:r w:rsidR="00180BD0" w:rsidRPr="00446D7A">
        <w:rPr>
          <w:szCs w:val="24"/>
          <w:lang w:val="ru-RU"/>
        </w:rPr>
        <w:t xml:space="preserve">В соответствии с правилами процедуры КОМЕСА о предоставлении статуса наблюдателя партнерам по сотрудничеству ВОИС может быть приглашена к участию в качестве наблюдателя </w:t>
      </w:r>
      <w:r w:rsidR="00EB48DD" w:rsidRPr="00446D7A">
        <w:rPr>
          <w:szCs w:val="24"/>
          <w:lang w:val="ru-RU"/>
        </w:rPr>
        <w:t>в</w:t>
      </w:r>
      <w:r w:rsidR="00180BD0" w:rsidRPr="00446D7A">
        <w:rPr>
          <w:szCs w:val="24"/>
          <w:lang w:val="ru-RU"/>
        </w:rPr>
        <w:t xml:space="preserve"> организуемы</w:t>
      </w:r>
      <w:r w:rsidR="00EB48DD" w:rsidRPr="00446D7A">
        <w:rPr>
          <w:szCs w:val="24"/>
          <w:lang w:val="ru-RU"/>
        </w:rPr>
        <w:t>х</w:t>
      </w:r>
      <w:r w:rsidR="00180BD0" w:rsidRPr="00446D7A">
        <w:rPr>
          <w:szCs w:val="24"/>
          <w:lang w:val="ru-RU"/>
        </w:rPr>
        <w:t xml:space="preserve"> КОМЕСА мероприятия</w:t>
      </w:r>
      <w:r w:rsidR="00EB48DD" w:rsidRPr="00446D7A">
        <w:rPr>
          <w:szCs w:val="24"/>
          <w:lang w:val="ru-RU"/>
        </w:rPr>
        <w:t>х</w:t>
      </w:r>
      <w:r w:rsidR="00180BD0" w:rsidRPr="00446D7A">
        <w:rPr>
          <w:szCs w:val="24"/>
          <w:lang w:val="ru-RU"/>
        </w:rPr>
        <w:t xml:space="preserve"> по вопросам, представляющим особый интерес</w:t>
      </w:r>
      <w:r w:rsidR="00EB48DD" w:rsidRPr="00446D7A">
        <w:rPr>
          <w:szCs w:val="24"/>
          <w:lang w:val="ru-RU"/>
        </w:rPr>
        <w:t xml:space="preserve"> для данной организации</w:t>
      </w:r>
      <w:r w:rsidRPr="00CA5B14">
        <w:rPr>
          <w:szCs w:val="24"/>
          <w:lang w:val="ru-RU"/>
        </w:rPr>
        <w:t>.</w:t>
      </w:r>
    </w:p>
    <w:p w:rsidR="0057488B" w:rsidRPr="00CA5B14" w:rsidRDefault="0057488B" w:rsidP="0057488B">
      <w:pPr>
        <w:jc w:val="both"/>
        <w:rPr>
          <w:szCs w:val="24"/>
          <w:lang w:val="ru-RU"/>
        </w:rPr>
      </w:pPr>
    </w:p>
    <w:p w:rsidR="0057488B" w:rsidRPr="00CA5B14" w:rsidRDefault="0057488B" w:rsidP="0057488B">
      <w:pPr>
        <w:spacing w:after="480"/>
        <w:jc w:val="both"/>
        <w:rPr>
          <w:szCs w:val="24"/>
          <w:lang w:val="ru-RU"/>
        </w:rPr>
      </w:pPr>
      <w:r w:rsidRPr="00CA5B14">
        <w:rPr>
          <w:szCs w:val="24"/>
          <w:lang w:val="ru-RU"/>
        </w:rPr>
        <w:t>3.</w:t>
      </w:r>
      <w:r w:rsidRPr="00CA5B14">
        <w:rPr>
          <w:szCs w:val="24"/>
          <w:lang w:val="ru-RU"/>
        </w:rPr>
        <w:tab/>
      </w:r>
      <w:r w:rsidR="001260D6" w:rsidRPr="00446D7A">
        <w:rPr>
          <w:szCs w:val="24"/>
          <w:lang w:val="ru-RU"/>
        </w:rPr>
        <w:t>Участие представителей КОМЕСА или ВОИС в мероприятиях другой Стороны финансируется соответствующей организацией</w:t>
      </w:r>
      <w:r w:rsidRPr="00CA5B14">
        <w:rPr>
          <w:szCs w:val="24"/>
          <w:lang w:val="ru-RU"/>
        </w:rPr>
        <w:t>.</w:t>
      </w:r>
    </w:p>
    <w:p w:rsidR="0057488B" w:rsidRPr="00CA5B14" w:rsidRDefault="001260D6" w:rsidP="0057488B">
      <w:pPr>
        <w:rPr>
          <w:lang w:val="ru-RU"/>
        </w:rPr>
      </w:pPr>
      <w:r w:rsidRPr="00446D7A">
        <w:rPr>
          <w:lang w:val="ru-RU"/>
        </w:rPr>
        <w:t>СТАТЬЯ</w:t>
      </w:r>
      <w:r w:rsidR="0057488B" w:rsidRPr="00CA5B14">
        <w:rPr>
          <w:lang w:val="ru-RU"/>
        </w:rPr>
        <w:t xml:space="preserve"> 3</w:t>
      </w:r>
    </w:p>
    <w:p w:rsidR="0057488B" w:rsidRPr="00CA5B14" w:rsidRDefault="007D21C0" w:rsidP="0057488B">
      <w:pPr>
        <w:spacing w:after="240"/>
        <w:rPr>
          <w:lang w:val="ru-RU"/>
        </w:rPr>
      </w:pPr>
      <w:r w:rsidRPr="00446D7A">
        <w:rPr>
          <w:lang w:val="ru-RU"/>
        </w:rPr>
        <w:t>ОБМЕН ИНФОРМАЦИЕЙ И ДОКУМЕНТАЦИЕЙ</w:t>
      </w:r>
    </w:p>
    <w:p w:rsidR="006D005C" w:rsidRPr="00CA5B14" w:rsidRDefault="00E72F24" w:rsidP="0057488B">
      <w:pPr>
        <w:spacing w:after="480"/>
        <w:jc w:val="both"/>
        <w:rPr>
          <w:szCs w:val="24"/>
          <w:lang w:val="ru-RU"/>
        </w:rPr>
      </w:pPr>
      <w:r w:rsidRPr="00446D7A">
        <w:rPr>
          <w:szCs w:val="24"/>
          <w:lang w:val="ru-RU"/>
        </w:rPr>
        <w:t xml:space="preserve">Стороны </w:t>
      </w:r>
      <w:r w:rsidR="00DC2225" w:rsidRPr="00446D7A">
        <w:rPr>
          <w:szCs w:val="24"/>
          <w:lang w:val="ru-RU"/>
        </w:rPr>
        <w:t>на безвозмездной основе</w:t>
      </w:r>
      <w:r w:rsidRPr="00446D7A">
        <w:rPr>
          <w:szCs w:val="24"/>
          <w:lang w:val="ru-RU"/>
        </w:rPr>
        <w:t xml:space="preserve"> </w:t>
      </w:r>
      <w:r w:rsidR="00EB48DD" w:rsidRPr="00446D7A">
        <w:rPr>
          <w:szCs w:val="24"/>
          <w:lang w:val="ru-RU"/>
        </w:rPr>
        <w:t xml:space="preserve">обмениваются </w:t>
      </w:r>
      <w:r w:rsidRPr="00446D7A">
        <w:rPr>
          <w:szCs w:val="24"/>
          <w:lang w:val="ru-RU"/>
        </w:rPr>
        <w:t xml:space="preserve">соответствующей </w:t>
      </w:r>
      <w:r w:rsidR="00DC2225" w:rsidRPr="00446D7A">
        <w:rPr>
          <w:szCs w:val="24"/>
          <w:lang w:val="ru-RU"/>
        </w:rPr>
        <w:t xml:space="preserve">информацией </w:t>
      </w:r>
      <w:r w:rsidRPr="00446D7A">
        <w:rPr>
          <w:szCs w:val="24"/>
          <w:lang w:val="ru-RU"/>
        </w:rPr>
        <w:t>и документацией</w:t>
      </w:r>
      <w:r w:rsidR="00DC2225" w:rsidRPr="00446D7A">
        <w:rPr>
          <w:szCs w:val="24"/>
          <w:lang w:val="ru-RU"/>
        </w:rPr>
        <w:t xml:space="preserve"> с учетом любых ограничений и условий, которые каждая из Сторон может счесть</w:t>
      </w:r>
      <w:r w:rsidR="00DC2225" w:rsidRPr="00CA5B14">
        <w:rPr>
          <w:szCs w:val="24"/>
          <w:lang w:val="ru-RU"/>
        </w:rPr>
        <w:t xml:space="preserve"> </w:t>
      </w:r>
      <w:r w:rsidR="00DC2225" w:rsidRPr="00446D7A">
        <w:rPr>
          <w:szCs w:val="24"/>
          <w:lang w:val="ru-RU"/>
        </w:rPr>
        <w:t>необходимыми для обеспечения конфиденциальности тех или иных таких сведений и документов</w:t>
      </w:r>
      <w:r w:rsidR="0057488B" w:rsidRPr="00CA5B14">
        <w:rPr>
          <w:szCs w:val="24"/>
          <w:lang w:val="ru-RU"/>
        </w:rPr>
        <w:t>.</w:t>
      </w:r>
    </w:p>
    <w:p w:rsidR="006D005C" w:rsidRPr="00CA5B14" w:rsidRDefault="006D005C">
      <w:pPr>
        <w:rPr>
          <w:szCs w:val="24"/>
          <w:lang w:val="ru-RU"/>
        </w:rPr>
      </w:pPr>
      <w:r w:rsidRPr="00CA5B14">
        <w:rPr>
          <w:szCs w:val="24"/>
          <w:lang w:val="ru-RU"/>
        </w:rPr>
        <w:br w:type="page"/>
      </w:r>
    </w:p>
    <w:p w:rsidR="0057488B" w:rsidRPr="00CA5B14" w:rsidRDefault="00EB48DD" w:rsidP="0057488B">
      <w:pPr>
        <w:rPr>
          <w:szCs w:val="22"/>
          <w:lang w:val="ru-RU"/>
        </w:rPr>
      </w:pPr>
      <w:r w:rsidRPr="00446D7A">
        <w:rPr>
          <w:szCs w:val="22"/>
          <w:lang w:val="ru-RU"/>
        </w:rPr>
        <w:lastRenderedPageBreak/>
        <w:t>СТАТЬЯ</w:t>
      </w:r>
      <w:r w:rsidR="0057488B" w:rsidRPr="00CA5B14">
        <w:rPr>
          <w:szCs w:val="22"/>
          <w:lang w:val="ru-RU"/>
        </w:rPr>
        <w:t xml:space="preserve"> 4</w:t>
      </w:r>
    </w:p>
    <w:p w:rsidR="0057488B" w:rsidRPr="00CA5B14" w:rsidRDefault="00EB48DD" w:rsidP="0057488B">
      <w:pPr>
        <w:spacing w:after="240"/>
        <w:rPr>
          <w:szCs w:val="22"/>
          <w:lang w:val="ru-RU"/>
        </w:rPr>
      </w:pPr>
      <w:r w:rsidRPr="00446D7A">
        <w:rPr>
          <w:szCs w:val="22"/>
          <w:lang w:val="ru-RU"/>
        </w:rPr>
        <w:t>ФИНАНСОВЫЕ ПОСЛЕДСТВИЯ</w:t>
      </w:r>
    </w:p>
    <w:p w:rsidR="0057488B" w:rsidRPr="0057488B" w:rsidRDefault="0057488B" w:rsidP="0057488B">
      <w:pPr>
        <w:spacing w:after="240"/>
        <w:rPr>
          <w:rFonts w:eastAsia="Times New Roman"/>
          <w:szCs w:val="22"/>
          <w:lang w:val="ru-RU" w:eastAsia="en-US"/>
        </w:rPr>
      </w:pPr>
      <w:r w:rsidRPr="00CA5B14">
        <w:rPr>
          <w:rFonts w:eastAsia="Times New Roman"/>
          <w:szCs w:val="22"/>
          <w:lang w:val="ru-RU" w:eastAsia="en-US"/>
        </w:rPr>
        <w:t>1.</w:t>
      </w:r>
      <w:r w:rsidRPr="00CA5B14">
        <w:rPr>
          <w:rFonts w:eastAsia="Times New Roman"/>
          <w:szCs w:val="22"/>
          <w:lang w:val="ru-RU" w:eastAsia="en-US"/>
        </w:rPr>
        <w:tab/>
      </w:r>
      <w:r w:rsidR="00446D7A" w:rsidRPr="002D349A">
        <w:rPr>
          <w:rFonts w:eastAsia="Times New Roman"/>
          <w:szCs w:val="22"/>
          <w:lang w:val="ru-RU" w:eastAsia="en-US"/>
        </w:rPr>
        <w:t>Несмотря на любые другие положения настоящего Соглашения, ничто в нем не может рассматриваться как</w:t>
      </w:r>
      <w:r w:rsidR="008918B1">
        <w:rPr>
          <w:rFonts w:eastAsia="Times New Roman"/>
          <w:szCs w:val="22"/>
          <w:lang w:val="ru-RU" w:eastAsia="en-US"/>
        </w:rPr>
        <w:t xml:space="preserve"> положение,</w:t>
      </w:r>
      <w:r w:rsidR="00446D7A" w:rsidRPr="002D349A">
        <w:rPr>
          <w:rFonts w:eastAsia="Times New Roman"/>
          <w:szCs w:val="22"/>
          <w:lang w:val="ru-RU" w:eastAsia="en-US"/>
        </w:rPr>
        <w:t xml:space="preserve"> создающее какое-либо финансовое обязательство для любой из Сторон</w:t>
      </w:r>
      <w:r w:rsidR="00F1121D" w:rsidRPr="002D349A">
        <w:rPr>
          <w:rFonts w:eastAsia="Times New Roman"/>
          <w:szCs w:val="22"/>
          <w:lang w:val="ru-RU" w:eastAsia="en-US"/>
        </w:rPr>
        <w:t xml:space="preserve"> до того, как такое обязательство не будет письменно согласовано</w:t>
      </w:r>
      <w:r w:rsidR="008918B1">
        <w:rPr>
          <w:rFonts w:eastAsia="Times New Roman"/>
          <w:szCs w:val="22"/>
          <w:lang w:val="ru-RU" w:eastAsia="en-US"/>
        </w:rPr>
        <w:t xml:space="preserve"> Сторонами</w:t>
      </w:r>
      <w:r w:rsidR="00F1121D" w:rsidRPr="002D349A">
        <w:rPr>
          <w:rFonts w:eastAsia="Times New Roman"/>
          <w:szCs w:val="22"/>
          <w:lang w:val="ru-RU" w:eastAsia="en-US"/>
        </w:rPr>
        <w:t xml:space="preserve"> в явной форме</w:t>
      </w:r>
      <w:r w:rsidRPr="0057488B">
        <w:rPr>
          <w:rFonts w:eastAsia="Times New Roman"/>
          <w:szCs w:val="22"/>
          <w:lang w:val="ru-RU" w:eastAsia="en-US"/>
        </w:rPr>
        <w:t>.</w:t>
      </w:r>
    </w:p>
    <w:p w:rsidR="0057488B" w:rsidRPr="0057488B" w:rsidRDefault="0057488B" w:rsidP="0057488B">
      <w:pPr>
        <w:keepNext/>
        <w:spacing w:after="240"/>
        <w:rPr>
          <w:rFonts w:eastAsia="Times New Roman"/>
          <w:szCs w:val="22"/>
          <w:lang w:val="ru-RU" w:eastAsia="en-US"/>
        </w:rPr>
      </w:pPr>
      <w:r w:rsidRPr="0057488B">
        <w:rPr>
          <w:rFonts w:eastAsia="Times New Roman"/>
          <w:szCs w:val="22"/>
          <w:lang w:val="ru-RU" w:eastAsia="en-US"/>
        </w:rPr>
        <w:t>2.</w:t>
      </w:r>
      <w:r w:rsidRPr="0057488B">
        <w:rPr>
          <w:rFonts w:eastAsia="Times New Roman"/>
          <w:szCs w:val="22"/>
          <w:lang w:val="ru-RU" w:eastAsia="en-US"/>
        </w:rPr>
        <w:tab/>
      </w:r>
      <w:r w:rsidR="002D349A" w:rsidRPr="002D349A">
        <w:rPr>
          <w:rFonts w:eastAsia="Times New Roman"/>
          <w:szCs w:val="22"/>
          <w:lang w:val="ru-RU" w:eastAsia="en-US"/>
        </w:rPr>
        <w:t xml:space="preserve">Любые </w:t>
      </w:r>
      <w:r w:rsidR="002D349A">
        <w:rPr>
          <w:rFonts w:eastAsia="Times New Roman"/>
          <w:szCs w:val="22"/>
          <w:lang w:val="ru-RU" w:eastAsia="en-US"/>
        </w:rPr>
        <w:t xml:space="preserve">повседневные или незначительные </w:t>
      </w:r>
      <w:r w:rsidR="002D349A" w:rsidRPr="002D349A">
        <w:rPr>
          <w:rFonts w:eastAsia="Times New Roman"/>
          <w:szCs w:val="22"/>
          <w:lang w:val="ru-RU" w:eastAsia="en-US"/>
        </w:rPr>
        <w:t xml:space="preserve">расходы, возникающие в результате </w:t>
      </w:r>
      <w:r w:rsidR="00834CDE">
        <w:rPr>
          <w:rFonts w:eastAsia="Times New Roman"/>
          <w:szCs w:val="22"/>
          <w:lang w:val="ru-RU" w:eastAsia="en-US"/>
        </w:rPr>
        <w:t>осуществления</w:t>
      </w:r>
      <w:r w:rsidR="002D349A" w:rsidRPr="002D349A">
        <w:rPr>
          <w:rFonts w:eastAsia="Times New Roman"/>
          <w:szCs w:val="22"/>
          <w:lang w:val="ru-RU" w:eastAsia="en-US"/>
        </w:rPr>
        <w:t xml:space="preserve"> настоящего Соглашения, </w:t>
      </w:r>
      <w:r w:rsidR="002D349A">
        <w:rPr>
          <w:rFonts w:eastAsia="Times New Roman"/>
          <w:szCs w:val="22"/>
          <w:lang w:val="ru-RU" w:eastAsia="en-US"/>
        </w:rPr>
        <w:t xml:space="preserve">покрываются соответствующей </w:t>
      </w:r>
      <w:r w:rsidR="00834CDE">
        <w:rPr>
          <w:rFonts w:eastAsia="Times New Roman"/>
          <w:szCs w:val="22"/>
          <w:lang w:val="ru-RU" w:eastAsia="en-US"/>
        </w:rPr>
        <w:t>Стороной</w:t>
      </w:r>
      <w:r w:rsidRPr="0057488B">
        <w:rPr>
          <w:rFonts w:eastAsia="Times New Roman"/>
          <w:szCs w:val="22"/>
          <w:lang w:val="ru-RU" w:eastAsia="en-US"/>
        </w:rPr>
        <w:t>.</w:t>
      </w:r>
    </w:p>
    <w:p w:rsidR="0057488B" w:rsidRPr="00CA5B14" w:rsidRDefault="0057488B" w:rsidP="0057488B">
      <w:pPr>
        <w:spacing w:after="240"/>
        <w:jc w:val="both"/>
        <w:rPr>
          <w:szCs w:val="22"/>
          <w:lang w:val="ru-RU"/>
        </w:rPr>
      </w:pPr>
      <w:r w:rsidRPr="0057488B">
        <w:rPr>
          <w:szCs w:val="22"/>
          <w:lang w:val="ru-RU"/>
        </w:rPr>
        <w:t>3.</w:t>
      </w:r>
      <w:r w:rsidRPr="0057488B">
        <w:rPr>
          <w:szCs w:val="22"/>
          <w:lang w:val="ru-RU"/>
        </w:rPr>
        <w:tab/>
      </w:r>
      <w:r w:rsidR="002E228F">
        <w:rPr>
          <w:szCs w:val="22"/>
          <w:lang w:val="ru-RU"/>
        </w:rPr>
        <w:t>Если сотрудничество, предлагаемое одной из Сторон</w:t>
      </w:r>
      <w:r w:rsidR="0023121D">
        <w:rPr>
          <w:szCs w:val="22"/>
          <w:lang w:val="ru-RU"/>
        </w:rPr>
        <w:t xml:space="preserve"> </w:t>
      </w:r>
      <w:r w:rsidR="00C915E0">
        <w:rPr>
          <w:szCs w:val="22"/>
          <w:lang w:val="ru-RU"/>
        </w:rPr>
        <w:t>другой</w:t>
      </w:r>
      <w:r w:rsidR="0023121D">
        <w:rPr>
          <w:szCs w:val="22"/>
          <w:lang w:val="ru-RU"/>
        </w:rPr>
        <w:t xml:space="preserve"> Стороне в рамках настоящего Соглашения, имеет более значительные финансовые последствия, чем те,</w:t>
      </w:r>
      <w:r w:rsidR="00972181" w:rsidRPr="00CA5B14">
        <w:rPr>
          <w:szCs w:val="22"/>
          <w:lang w:val="ru-RU"/>
        </w:rPr>
        <w:t xml:space="preserve"> </w:t>
      </w:r>
      <w:r w:rsidR="00972181">
        <w:rPr>
          <w:szCs w:val="22"/>
          <w:lang w:val="ru-RU"/>
        </w:rPr>
        <w:t xml:space="preserve">которые </w:t>
      </w:r>
      <w:r w:rsidR="0023121D">
        <w:rPr>
          <w:szCs w:val="22"/>
          <w:lang w:val="ru-RU"/>
        </w:rPr>
        <w:t xml:space="preserve">указаны выше, ВОИС и КОМЕСА </w:t>
      </w:r>
      <w:r w:rsidR="00972181">
        <w:rPr>
          <w:szCs w:val="22"/>
          <w:lang w:val="ru-RU"/>
        </w:rPr>
        <w:t xml:space="preserve">проводят консультации для определения путей мобилизации необходимых средств, наиболее справедливого способа покрытия таких расходов и в случае невозможности изыскать необходимые средства </w:t>
      </w:r>
      <w:r w:rsidR="005124BB">
        <w:rPr>
          <w:szCs w:val="22"/>
          <w:lang w:val="ru-RU"/>
        </w:rPr>
        <w:t>определяют наиболее</w:t>
      </w:r>
      <w:r w:rsidR="005124BB" w:rsidRPr="00CA5B14">
        <w:rPr>
          <w:szCs w:val="22"/>
          <w:lang w:val="ru-RU"/>
        </w:rPr>
        <w:t xml:space="preserve"> </w:t>
      </w:r>
      <w:r w:rsidR="005124BB">
        <w:rPr>
          <w:szCs w:val="22"/>
          <w:lang w:val="ru-RU"/>
        </w:rPr>
        <w:t>подходящий способ их получения</w:t>
      </w:r>
      <w:r w:rsidRPr="00CA5B14">
        <w:rPr>
          <w:szCs w:val="22"/>
          <w:lang w:val="ru-RU"/>
        </w:rPr>
        <w:t>.</w:t>
      </w:r>
    </w:p>
    <w:p w:rsidR="0057488B" w:rsidRPr="00CA5B14" w:rsidRDefault="0057488B" w:rsidP="0057488B">
      <w:pPr>
        <w:spacing w:after="480"/>
        <w:jc w:val="both"/>
        <w:rPr>
          <w:szCs w:val="22"/>
          <w:lang w:val="ru-RU"/>
        </w:rPr>
      </w:pPr>
      <w:r w:rsidRPr="00CA5B14">
        <w:rPr>
          <w:szCs w:val="22"/>
          <w:lang w:val="ru-RU"/>
        </w:rPr>
        <w:t>4</w:t>
      </w:r>
      <w:r w:rsidR="009371E7">
        <w:rPr>
          <w:szCs w:val="22"/>
          <w:lang w:val="ru-RU"/>
        </w:rPr>
        <w:t>.</w:t>
      </w:r>
      <w:r w:rsidRPr="00CA5B14">
        <w:rPr>
          <w:szCs w:val="22"/>
          <w:lang w:val="ru-RU"/>
        </w:rPr>
        <w:tab/>
      </w:r>
      <w:r w:rsidR="00063901">
        <w:rPr>
          <w:szCs w:val="22"/>
          <w:lang w:val="ru-RU"/>
        </w:rPr>
        <w:t xml:space="preserve">Стороны могут заключать </w:t>
      </w:r>
      <w:r w:rsidR="00134AE1">
        <w:rPr>
          <w:szCs w:val="22"/>
          <w:lang w:val="ru-RU"/>
        </w:rPr>
        <w:t>другие соглашения</w:t>
      </w:r>
      <w:r w:rsidR="00C31ADC">
        <w:rPr>
          <w:szCs w:val="22"/>
          <w:lang w:val="ru-RU"/>
        </w:rPr>
        <w:t xml:space="preserve"> для осуществления сотрудничества в </w:t>
      </w:r>
      <w:r w:rsidR="00AC0EBF">
        <w:rPr>
          <w:szCs w:val="22"/>
          <w:lang w:val="ru-RU"/>
        </w:rPr>
        <w:t xml:space="preserve">конкретных </w:t>
      </w:r>
      <w:r w:rsidR="00C31ADC">
        <w:rPr>
          <w:szCs w:val="22"/>
          <w:lang w:val="ru-RU"/>
        </w:rPr>
        <w:t>и согласованных областях</w:t>
      </w:r>
      <w:r w:rsidRPr="00CA5B14">
        <w:rPr>
          <w:szCs w:val="22"/>
          <w:lang w:val="ru-RU"/>
        </w:rPr>
        <w:t>.</w:t>
      </w:r>
    </w:p>
    <w:p w:rsidR="0057488B" w:rsidRPr="00CA5B14" w:rsidRDefault="00AC0EBF" w:rsidP="0057488B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57488B" w:rsidRPr="00CA5B14">
        <w:rPr>
          <w:szCs w:val="22"/>
          <w:lang w:val="ru-RU"/>
        </w:rPr>
        <w:t xml:space="preserve"> 5</w:t>
      </w:r>
    </w:p>
    <w:p w:rsidR="0057488B" w:rsidRPr="00CA5B14" w:rsidRDefault="00ED4D35" w:rsidP="0057488B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ОСУЩЕСТВЛЕНИЕ</w:t>
      </w:r>
    </w:p>
    <w:p w:rsidR="0057488B" w:rsidRPr="00CA5B14" w:rsidRDefault="00535063" w:rsidP="0057488B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Генеральный директор ВОИС и Генеральный секретарь КОМЕСА принимают необходимые меры</w:t>
      </w:r>
      <w:r w:rsidRPr="00CA5B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="00ED4D35">
        <w:rPr>
          <w:szCs w:val="22"/>
          <w:lang w:val="ru-RU"/>
        </w:rPr>
        <w:t>надлежащего осуществления</w:t>
      </w:r>
      <w:r>
        <w:rPr>
          <w:szCs w:val="22"/>
          <w:lang w:val="ru-RU"/>
        </w:rPr>
        <w:t xml:space="preserve"> настоящего Соглашения</w:t>
      </w:r>
      <w:r w:rsidR="0057488B" w:rsidRPr="00CA5B14">
        <w:rPr>
          <w:szCs w:val="22"/>
          <w:lang w:val="ru-RU"/>
        </w:rPr>
        <w:t>.</w:t>
      </w:r>
    </w:p>
    <w:p w:rsidR="0057488B" w:rsidRPr="00CA5B14" w:rsidRDefault="00181980" w:rsidP="0057488B">
      <w:pPr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="0057488B" w:rsidRPr="00CA5B14">
        <w:rPr>
          <w:szCs w:val="22"/>
          <w:lang w:val="ru-RU"/>
        </w:rPr>
        <w:t xml:space="preserve"> 6</w:t>
      </w:r>
    </w:p>
    <w:p w:rsidR="0057488B" w:rsidRPr="00CA5B14" w:rsidRDefault="007467EE" w:rsidP="0057488B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ВНЕСЕНИЕ ИЗМЕНЕНИЙ</w:t>
      </w:r>
    </w:p>
    <w:p w:rsidR="0057488B" w:rsidRPr="00CA5B14" w:rsidRDefault="001563BE" w:rsidP="0057488B">
      <w:pPr>
        <w:spacing w:after="48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По взаимному согласию, выраженному в письменном виде, в настоящее Соглашение могут вноситься изменения</w:t>
      </w:r>
      <w:r w:rsidR="0057488B" w:rsidRPr="00CA5B14">
        <w:rPr>
          <w:rFonts w:eastAsia="Times New Roman"/>
          <w:szCs w:val="22"/>
          <w:lang w:val="ru-RU" w:eastAsia="en-US"/>
        </w:rPr>
        <w:t>.</w:t>
      </w:r>
    </w:p>
    <w:p w:rsidR="0057488B" w:rsidRPr="00CA5B14" w:rsidRDefault="001563BE" w:rsidP="0057488B">
      <w:pPr>
        <w:rPr>
          <w:bCs/>
          <w:iCs/>
          <w:szCs w:val="22"/>
          <w:lang w:val="ru-RU"/>
        </w:rPr>
      </w:pPr>
      <w:r>
        <w:rPr>
          <w:szCs w:val="22"/>
          <w:lang w:val="ru-RU"/>
        </w:rPr>
        <w:t>СТАТЬЯ</w:t>
      </w:r>
      <w:r w:rsidR="0057488B" w:rsidRPr="00CA5B14">
        <w:rPr>
          <w:szCs w:val="22"/>
          <w:lang w:val="ru-RU"/>
        </w:rPr>
        <w:t xml:space="preserve"> 7</w:t>
      </w:r>
    </w:p>
    <w:p w:rsidR="0057488B" w:rsidRPr="00CA5B14" w:rsidRDefault="00C503E2" w:rsidP="0057488B">
      <w:pPr>
        <w:spacing w:after="240"/>
        <w:rPr>
          <w:bCs/>
          <w:iCs/>
          <w:szCs w:val="22"/>
          <w:lang w:val="ru-RU"/>
        </w:rPr>
      </w:pPr>
      <w:r>
        <w:rPr>
          <w:szCs w:val="22"/>
          <w:lang w:val="ru-RU"/>
        </w:rPr>
        <w:t>ПРЕКРАЩЕНИЕ ДЕЙСТВИЯ</w:t>
      </w:r>
    </w:p>
    <w:p w:rsidR="0057488B" w:rsidRPr="00CA5B14" w:rsidRDefault="0057488B" w:rsidP="0057488B">
      <w:pPr>
        <w:spacing w:after="240"/>
        <w:rPr>
          <w:rFonts w:eastAsia="Times New Roman"/>
          <w:szCs w:val="22"/>
          <w:lang w:val="ru-RU" w:eastAsia="en-US"/>
        </w:rPr>
      </w:pPr>
      <w:r w:rsidRPr="00CA5B14">
        <w:rPr>
          <w:rFonts w:eastAsia="Times New Roman"/>
          <w:szCs w:val="22"/>
          <w:lang w:val="ru-RU" w:eastAsia="en-US"/>
        </w:rPr>
        <w:t>1.</w:t>
      </w:r>
      <w:r w:rsidRPr="00CA5B14">
        <w:rPr>
          <w:rFonts w:eastAsia="Times New Roman"/>
          <w:szCs w:val="22"/>
          <w:lang w:val="ru-RU" w:eastAsia="en-US"/>
        </w:rPr>
        <w:tab/>
      </w:r>
      <w:r w:rsidR="00B165F7">
        <w:rPr>
          <w:rFonts w:eastAsia="Times New Roman"/>
          <w:szCs w:val="22"/>
          <w:lang w:val="ru-RU" w:eastAsia="en-US"/>
        </w:rPr>
        <w:t>Любая Сторона может прекратить действие настоящего Соглашения, уведомив о своем намерении другую Сторону</w:t>
      </w:r>
      <w:r w:rsidRPr="00CA5B14">
        <w:rPr>
          <w:rFonts w:eastAsia="Times New Roman"/>
          <w:szCs w:val="22"/>
          <w:lang w:val="ru-RU" w:eastAsia="en-US"/>
        </w:rPr>
        <w:t>.</w:t>
      </w:r>
    </w:p>
    <w:p w:rsidR="0057488B" w:rsidRPr="00CA5B14" w:rsidRDefault="0057488B" w:rsidP="0057488B">
      <w:pPr>
        <w:spacing w:after="480"/>
        <w:rPr>
          <w:rFonts w:eastAsia="Times New Roman"/>
          <w:caps/>
          <w:szCs w:val="22"/>
          <w:u w:val="single"/>
          <w:lang w:val="ru-RU" w:eastAsia="en-US"/>
        </w:rPr>
      </w:pPr>
      <w:r w:rsidRPr="00CA5B14">
        <w:rPr>
          <w:rFonts w:eastAsia="Times New Roman"/>
          <w:szCs w:val="22"/>
          <w:lang w:val="ru-RU" w:eastAsia="en-US"/>
        </w:rPr>
        <w:t>2.</w:t>
      </w:r>
      <w:r w:rsidRPr="00CA5B14">
        <w:rPr>
          <w:rFonts w:eastAsia="Times New Roman"/>
          <w:szCs w:val="22"/>
          <w:lang w:val="ru-RU" w:eastAsia="en-US"/>
        </w:rPr>
        <w:tab/>
      </w:r>
      <w:r w:rsidR="00814D1B">
        <w:rPr>
          <w:rFonts w:eastAsia="Times New Roman"/>
          <w:szCs w:val="22"/>
          <w:lang w:val="ru-RU" w:eastAsia="en-US"/>
        </w:rPr>
        <w:t>Настоящее Соглашение прекращает свое действие по истечении двух месяцев с даты упомянутого выше уведомления</w:t>
      </w:r>
      <w:r w:rsidR="00814D1B" w:rsidRPr="00CA5B14">
        <w:rPr>
          <w:rFonts w:eastAsia="Times New Roman"/>
          <w:szCs w:val="22"/>
          <w:lang w:val="ru-RU" w:eastAsia="en-US"/>
        </w:rPr>
        <w:t xml:space="preserve"> </w:t>
      </w:r>
      <w:r w:rsidR="00814D1B">
        <w:rPr>
          <w:rFonts w:eastAsia="Times New Roman"/>
          <w:szCs w:val="22"/>
          <w:lang w:val="ru-RU" w:eastAsia="en-US"/>
        </w:rPr>
        <w:t>за исключением случаев, когда Организации согласовали другую дату</w:t>
      </w:r>
      <w:r w:rsidRPr="00CA5B14">
        <w:rPr>
          <w:rFonts w:eastAsia="Times New Roman"/>
          <w:szCs w:val="22"/>
          <w:lang w:val="ru-RU" w:eastAsia="en-US"/>
        </w:rPr>
        <w:t xml:space="preserve">.  </w:t>
      </w:r>
      <w:r w:rsidR="00B81CEC">
        <w:rPr>
          <w:rFonts w:eastAsia="Times New Roman"/>
          <w:szCs w:val="22"/>
          <w:lang w:val="ru-RU" w:eastAsia="en-US"/>
        </w:rPr>
        <w:t>Прекращение действия настоящего документа никоим образом не влияет на обязательства, взятые Сторонами в связи с проектами, уже реализуемыми в рамках настоящего Соглашения</w:t>
      </w:r>
      <w:r w:rsidRPr="00CA5B14">
        <w:rPr>
          <w:rFonts w:eastAsia="Times New Roman"/>
          <w:szCs w:val="22"/>
          <w:lang w:val="ru-RU" w:eastAsia="en-US"/>
        </w:rPr>
        <w:t>.</w:t>
      </w:r>
    </w:p>
    <w:p w:rsidR="0057488B" w:rsidRPr="00CA5B14" w:rsidRDefault="0057488B" w:rsidP="0057488B">
      <w:pPr>
        <w:rPr>
          <w:rFonts w:eastAsia="Times New Roman"/>
          <w:b/>
          <w:caps/>
          <w:sz w:val="24"/>
          <w:szCs w:val="24"/>
          <w:u w:val="single"/>
          <w:lang w:val="ru-RU" w:eastAsia="en-US"/>
        </w:rPr>
      </w:pPr>
      <w:bookmarkStart w:id="6" w:name="_Hlk12554100"/>
      <w:r w:rsidRPr="00CA5B14">
        <w:rPr>
          <w:b/>
          <w:szCs w:val="24"/>
          <w:u w:val="single"/>
          <w:lang w:val="ru-RU"/>
        </w:rPr>
        <w:br w:type="page"/>
      </w:r>
    </w:p>
    <w:p w:rsidR="0057488B" w:rsidRPr="00CA5B14" w:rsidRDefault="005943A4" w:rsidP="0057488B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СТАТЬЯ</w:t>
      </w:r>
      <w:r w:rsidR="0057488B" w:rsidRPr="00CA5B14">
        <w:rPr>
          <w:szCs w:val="22"/>
          <w:lang w:val="ru-RU"/>
        </w:rPr>
        <w:t xml:space="preserve"> 8</w:t>
      </w:r>
    </w:p>
    <w:p w:rsidR="0057488B" w:rsidRPr="00CA5B14" w:rsidRDefault="005943A4" w:rsidP="0057488B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ВСТУПЛЕНИЕ В СИЛУ</w:t>
      </w:r>
    </w:p>
    <w:bookmarkEnd w:id="6"/>
    <w:p w:rsidR="0057488B" w:rsidRPr="00CA5B14" w:rsidRDefault="00421290" w:rsidP="0057488B">
      <w:pPr>
        <w:spacing w:after="48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Настоящее Соглашение вступает в силу в дату его подписания Генеральным директором ВОИС и Генеральным секретарем КОМЕСА</w:t>
      </w:r>
      <w:r w:rsidR="0057488B" w:rsidRPr="00CA5B14">
        <w:rPr>
          <w:rFonts w:eastAsia="Times New Roman"/>
          <w:szCs w:val="22"/>
          <w:lang w:val="ru-RU" w:eastAsia="en-US"/>
        </w:rPr>
        <w:t>.</w:t>
      </w:r>
    </w:p>
    <w:p w:rsidR="0057488B" w:rsidRPr="0057488B" w:rsidRDefault="002F358F" w:rsidP="0057488B">
      <w:pPr>
        <w:rPr>
          <w:szCs w:val="22"/>
        </w:rPr>
      </w:pPr>
      <w:bookmarkStart w:id="7" w:name="_Hlk12554644"/>
      <w:r>
        <w:rPr>
          <w:szCs w:val="22"/>
          <w:lang w:val="ru-RU"/>
        </w:rPr>
        <w:t>СТАТЬЯ</w:t>
      </w:r>
      <w:r w:rsidR="0057488B" w:rsidRPr="0057488B">
        <w:rPr>
          <w:szCs w:val="22"/>
        </w:rPr>
        <w:t xml:space="preserve"> 9</w:t>
      </w:r>
    </w:p>
    <w:p w:rsidR="0057488B" w:rsidRPr="0057488B" w:rsidRDefault="00B54E16" w:rsidP="0057488B">
      <w:pPr>
        <w:spacing w:after="240"/>
        <w:rPr>
          <w:szCs w:val="22"/>
        </w:rPr>
      </w:pPr>
      <w:r>
        <w:rPr>
          <w:szCs w:val="22"/>
          <w:lang w:val="ru-RU"/>
        </w:rPr>
        <w:t>КАНАЛ СВЯЗИ</w:t>
      </w:r>
      <w:bookmarkEnd w:id="7"/>
    </w:p>
    <w:p w:rsidR="0057488B" w:rsidRPr="0057488B" w:rsidRDefault="00B54E16" w:rsidP="00B54E16">
      <w:pPr>
        <w:numPr>
          <w:ilvl w:val="0"/>
          <w:numId w:val="9"/>
        </w:numPr>
        <w:spacing w:after="240"/>
        <w:ind w:left="0" w:firstLine="0"/>
        <w:rPr>
          <w:rFonts w:eastAsia="Times New Roman"/>
          <w:szCs w:val="22"/>
          <w:lang w:val="ru-RU" w:eastAsia="en-US"/>
        </w:rPr>
      </w:pPr>
      <w:r w:rsidRPr="006876D4">
        <w:rPr>
          <w:rFonts w:eastAsia="Times New Roman"/>
          <w:szCs w:val="22"/>
          <w:lang w:val="ru-RU" w:eastAsia="en-US"/>
        </w:rPr>
        <w:t xml:space="preserve">В целях содействия </w:t>
      </w:r>
      <w:r w:rsidR="006876D4" w:rsidRPr="006876D4">
        <w:rPr>
          <w:rFonts w:eastAsia="Times New Roman"/>
          <w:szCs w:val="22"/>
          <w:lang w:val="ru-RU" w:eastAsia="en-US"/>
        </w:rPr>
        <w:t xml:space="preserve">выполнению </w:t>
      </w:r>
      <w:r w:rsidRPr="006876D4">
        <w:rPr>
          <w:rFonts w:eastAsia="Times New Roman"/>
          <w:szCs w:val="22"/>
          <w:lang w:val="ru-RU" w:eastAsia="en-US"/>
        </w:rPr>
        <w:t xml:space="preserve">рабочих договоренностей, которые будут установлены </w:t>
      </w:r>
      <w:r w:rsidR="006876D4" w:rsidRPr="006876D4">
        <w:rPr>
          <w:rFonts w:eastAsia="Times New Roman"/>
          <w:szCs w:val="22"/>
          <w:lang w:val="ru-RU" w:eastAsia="en-US"/>
        </w:rPr>
        <w:t>С</w:t>
      </w:r>
      <w:r w:rsidRPr="006876D4">
        <w:rPr>
          <w:rFonts w:eastAsia="Times New Roman"/>
          <w:szCs w:val="22"/>
          <w:lang w:val="ru-RU" w:eastAsia="en-US"/>
        </w:rPr>
        <w:t xml:space="preserve">торонами в рамках настоящего Соглашения о сотрудничестве, </w:t>
      </w:r>
      <w:r w:rsidR="00C549E5">
        <w:rPr>
          <w:rFonts w:eastAsia="Times New Roman"/>
          <w:szCs w:val="22"/>
          <w:lang w:val="ru-RU" w:eastAsia="en-US"/>
        </w:rPr>
        <w:t xml:space="preserve">для связи </w:t>
      </w:r>
      <w:r w:rsidR="006876D4">
        <w:rPr>
          <w:rFonts w:eastAsia="Times New Roman"/>
          <w:szCs w:val="22"/>
          <w:lang w:val="ru-RU" w:eastAsia="en-US"/>
        </w:rPr>
        <w:t>Сторон буд</w:t>
      </w:r>
      <w:r w:rsidR="00C549E5">
        <w:rPr>
          <w:rFonts w:eastAsia="Times New Roman"/>
          <w:szCs w:val="22"/>
          <w:lang w:val="ru-RU" w:eastAsia="en-US"/>
        </w:rPr>
        <w:t>е</w:t>
      </w:r>
      <w:r w:rsidR="006876D4">
        <w:rPr>
          <w:rFonts w:eastAsia="Times New Roman"/>
          <w:szCs w:val="22"/>
          <w:lang w:val="ru-RU" w:eastAsia="en-US"/>
        </w:rPr>
        <w:t>т использовать</w:t>
      </w:r>
      <w:r w:rsidR="00C549E5">
        <w:rPr>
          <w:rFonts w:eastAsia="Times New Roman"/>
          <w:szCs w:val="22"/>
          <w:lang w:val="ru-RU" w:eastAsia="en-US"/>
        </w:rPr>
        <w:t>ся</w:t>
      </w:r>
      <w:r w:rsidR="006876D4">
        <w:rPr>
          <w:rFonts w:eastAsia="Times New Roman"/>
          <w:szCs w:val="22"/>
          <w:lang w:val="ru-RU" w:eastAsia="en-US"/>
        </w:rPr>
        <w:t xml:space="preserve"> следующий </w:t>
      </w:r>
      <w:r w:rsidRPr="006876D4">
        <w:rPr>
          <w:rFonts w:eastAsia="Times New Roman"/>
          <w:szCs w:val="22"/>
          <w:lang w:val="ru-RU" w:eastAsia="en-US"/>
        </w:rPr>
        <w:t>канал</w:t>
      </w:r>
      <w:r w:rsidR="0057488B" w:rsidRPr="0057488B">
        <w:rPr>
          <w:rFonts w:eastAsia="Times New Roman"/>
          <w:szCs w:val="22"/>
          <w:lang w:val="ru-RU" w:eastAsia="en-US"/>
        </w:rPr>
        <w:t>:</w:t>
      </w:r>
    </w:p>
    <w:p w:rsidR="0057488B" w:rsidRPr="0057488B" w:rsidRDefault="006876D4" w:rsidP="0057488B">
      <w:pPr>
        <w:ind w:left="720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Для КОМЕСА</w:t>
      </w:r>
    </w:p>
    <w:p w:rsidR="0057488B" w:rsidRPr="00CA5B14" w:rsidRDefault="00C432E3" w:rsidP="0057488B">
      <w:pPr>
        <w:ind w:left="7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Общий рынок восточной и южной частей Африки</w:t>
      </w:r>
    </w:p>
    <w:p w:rsidR="0057488B" w:rsidRPr="00CA5B14" w:rsidRDefault="00C432E3" w:rsidP="0057488B">
      <w:pPr>
        <w:ind w:left="7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Вниманию</w:t>
      </w:r>
      <w:r w:rsidR="0057488B" w:rsidRPr="00CA5B1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Генерального секретаря</w:t>
      </w:r>
    </w:p>
    <w:p w:rsidR="0057488B" w:rsidRPr="00CA5B14" w:rsidRDefault="0057488B" w:rsidP="0057488B">
      <w:pPr>
        <w:ind w:left="720"/>
        <w:rPr>
          <w:rFonts w:eastAsia="Times New Roman"/>
          <w:szCs w:val="22"/>
          <w:lang w:val="ru-RU" w:eastAsia="en-US"/>
        </w:rPr>
      </w:pPr>
      <w:r w:rsidRPr="0057488B">
        <w:rPr>
          <w:rFonts w:eastAsia="Times New Roman"/>
          <w:szCs w:val="22"/>
          <w:lang w:eastAsia="en-US"/>
        </w:rPr>
        <w:t>Ben</w:t>
      </w:r>
      <w:r w:rsidRPr="00CA5B14">
        <w:rPr>
          <w:rFonts w:eastAsia="Times New Roman"/>
          <w:szCs w:val="22"/>
          <w:lang w:val="ru-RU" w:eastAsia="en-US"/>
        </w:rPr>
        <w:t xml:space="preserve"> </w:t>
      </w:r>
      <w:r w:rsidRPr="0057488B">
        <w:rPr>
          <w:rFonts w:eastAsia="Times New Roman"/>
          <w:szCs w:val="22"/>
          <w:lang w:eastAsia="en-US"/>
        </w:rPr>
        <w:t>Bella</w:t>
      </w:r>
      <w:r w:rsidRPr="00CA5B14">
        <w:rPr>
          <w:rFonts w:eastAsia="Times New Roman"/>
          <w:szCs w:val="22"/>
          <w:lang w:val="ru-RU" w:eastAsia="en-US"/>
        </w:rPr>
        <w:t xml:space="preserve"> </w:t>
      </w:r>
      <w:r w:rsidRPr="0057488B">
        <w:rPr>
          <w:rFonts w:eastAsia="Times New Roman"/>
          <w:szCs w:val="22"/>
          <w:lang w:eastAsia="en-US"/>
        </w:rPr>
        <w:t>Road</w:t>
      </w:r>
    </w:p>
    <w:p w:rsidR="0057488B" w:rsidRPr="00CA5B14" w:rsidRDefault="0057488B" w:rsidP="0057488B">
      <w:pPr>
        <w:ind w:left="720"/>
        <w:rPr>
          <w:rFonts w:eastAsia="Times New Roman"/>
          <w:szCs w:val="22"/>
          <w:lang w:val="ru-RU" w:eastAsia="en-US"/>
        </w:rPr>
      </w:pPr>
      <w:r w:rsidRPr="0057488B">
        <w:rPr>
          <w:rFonts w:eastAsia="Times New Roman"/>
          <w:szCs w:val="22"/>
          <w:lang w:val="es-ES_tradnl" w:eastAsia="en-US"/>
        </w:rPr>
        <w:t>P</w:t>
      </w:r>
      <w:r w:rsidRPr="00CA5B14">
        <w:rPr>
          <w:rFonts w:eastAsia="Times New Roman"/>
          <w:szCs w:val="22"/>
          <w:lang w:val="ru-RU" w:eastAsia="en-US"/>
        </w:rPr>
        <w:t>.</w:t>
      </w:r>
      <w:r w:rsidRPr="0057488B">
        <w:rPr>
          <w:rFonts w:eastAsia="Times New Roman"/>
          <w:szCs w:val="22"/>
          <w:lang w:val="es-ES_tradnl" w:eastAsia="en-US"/>
        </w:rPr>
        <w:t>O</w:t>
      </w:r>
      <w:r w:rsidRPr="00CA5B14">
        <w:rPr>
          <w:rFonts w:eastAsia="Times New Roman"/>
          <w:szCs w:val="22"/>
          <w:lang w:val="ru-RU" w:eastAsia="en-US"/>
        </w:rPr>
        <w:t xml:space="preserve"> </w:t>
      </w:r>
      <w:r w:rsidRPr="0057488B">
        <w:rPr>
          <w:rFonts w:eastAsia="Times New Roman"/>
          <w:szCs w:val="22"/>
          <w:lang w:val="es-ES_tradnl" w:eastAsia="en-US"/>
        </w:rPr>
        <w:t>BOX</w:t>
      </w:r>
      <w:r w:rsidRPr="00CA5B14">
        <w:rPr>
          <w:rFonts w:eastAsia="Times New Roman"/>
          <w:szCs w:val="22"/>
          <w:lang w:val="ru-RU" w:eastAsia="en-US"/>
        </w:rPr>
        <w:t xml:space="preserve"> 30051</w:t>
      </w:r>
    </w:p>
    <w:p w:rsidR="0057488B" w:rsidRPr="00CA5B14" w:rsidRDefault="0057488B" w:rsidP="0057488B">
      <w:pPr>
        <w:ind w:left="720"/>
        <w:rPr>
          <w:rFonts w:eastAsia="Times New Roman"/>
          <w:szCs w:val="22"/>
          <w:lang w:val="ru-RU" w:eastAsia="en-US"/>
        </w:rPr>
      </w:pPr>
      <w:r w:rsidRPr="0057488B">
        <w:rPr>
          <w:rFonts w:eastAsia="Times New Roman"/>
          <w:szCs w:val="22"/>
          <w:lang w:val="es-ES_tradnl" w:eastAsia="en-US"/>
        </w:rPr>
        <w:t>Lusaka</w:t>
      </w:r>
    </w:p>
    <w:p w:rsidR="0057488B" w:rsidRPr="00CA5B14" w:rsidRDefault="0057488B" w:rsidP="0057488B">
      <w:pPr>
        <w:ind w:left="720"/>
        <w:rPr>
          <w:rFonts w:eastAsia="Times New Roman"/>
          <w:szCs w:val="22"/>
          <w:lang w:val="ru-RU" w:eastAsia="en-US"/>
        </w:rPr>
      </w:pPr>
      <w:r w:rsidRPr="00CA5B14">
        <w:rPr>
          <w:rFonts w:eastAsia="Times New Roman"/>
          <w:szCs w:val="22"/>
          <w:lang w:val="ru-RU" w:eastAsia="en-US"/>
        </w:rPr>
        <w:t>10101</w:t>
      </w:r>
    </w:p>
    <w:p w:rsidR="0057488B" w:rsidRPr="00CA5B14" w:rsidRDefault="0057488B" w:rsidP="0057488B">
      <w:pPr>
        <w:ind w:left="720"/>
        <w:rPr>
          <w:rFonts w:eastAsia="Times New Roman"/>
          <w:szCs w:val="22"/>
          <w:lang w:val="ru-RU" w:eastAsia="en-US"/>
        </w:rPr>
      </w:pPr>
      <w:r w:rsidRPr="0057488B">
        <w:rPr>
          <w:rFonts w:eastAsia="Times New Roman"/>
          <w:szCs w:val="22"/>
          <w:lang w:val="es-ES_tradnl" w:eastAsia="en-US"/>
        </w:rPr>
        <w:t>Zambia</w:t>
      </w:r>
    </w:p>
    <w:p w:rsidR="0057488B" w:rsidRPr="00CA5B14" w:rsidRDefault="00C432E3" w:rsidP="0057488B">
      <w:pPr>
        <w:ind w:left="7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Тел.</w:t>
      </w:r>
      <w:r w:rsidR="0057488B" w:rsidRPr="00CA5B14">
        <w:rPr>
          <w:rFonts w:eastAsia="Times New Roman"/>
          <w:szCs w:val="22"/>
          <w:lang w:val="ru-RU" w:eastAsia="en-US"/>
        </w:rPr>
        <w:t>: +260 1 229 725/32</w:t>
      </w:r>
    </w:p>
    <w:p w:rsidR="0057488B" w:rsidRPr="00CA5B14" w:rsidRDefault="00C432E3" w:rsidP="0057488B">
      <w:pPr>
        <w:ind w:left="7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Факс</w:t>
      </w:r>
      <w:r w:rsidR="0057488B" w:rsidRPr="00CA5B14">
        <w:rPr>
          <w:rFonts w:eastAsia="Times New Roman"/>
          <w:szCs w:val="22"/>
          <w:lang w:val="ru-RU" w:eastAsia="en-US"/>
        </w:rPr>
        <w:t>: +260 1 225 107</w:t>
      </w:r>
    </w:p>
    <w:p w:rsidR="0057488B" w:rsidRPr="00CA5B14" w:rsidRDefault="00C432E3" w:rsidP="0057488B">
      <w:pPr>
        <w:spacing w:after="240"/>
        <w:ind w:left="7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Электронная почта</w:t>
      </w:r>
      <w:r w:rsidR="0057488B" w:rsidRPr="00CA5B14">
        <w:rPr>
          <w:rFonts w:eastAsia="Times New Roman"/>
          <w:szCs w:val="22"/>
          <w:lang w:val="ru-RU" w:eastAsia="en-US"/>
        </w:rPr>
        <w:t xml:space="preserve">: </w:t>
      </w:r>
      <w:hyperlink r:id="rId14" w:history="1">
        <w:r w:rsidR="0057488B" w:rsidRPr="005943A4">
          <w:rPr>
            <w:rFonts w:eastAsia="Times New Roman"/>
            <w:color w:val="0563C1"/>
            <w:szCs w:val="22"/>
            <w:u w:val="single"/>
            <w:lang w:eastAsia="en-US"/>
          </w:rPr>
          <w:t>secgen</w:t>
        </w:r>
        <w:r w:rsidR="0057488B" w:rsidRPr="00CA5B14">
          <w:rPr>
            <w:rFonts w:eastAsia="Times New Roman"/>
            <w:color w:val="0563C1"/>
            <w:szCs w:val="22"/>
            <w:u w:val="single"/>
            <w:lang w:val="ru-RU" w:eastAsia="en-US"/>
          </w:rPr>
          <w:t>@</w:t>
        </w:r>
        <w:r w:rsidR="0057488B" w:rsidRPr="005943A4">
          <w:rPr>
            <w:rFonts w:eastAsia="Times New Roman"/>
            <w:color w:val="0563C1"/>
            <w:szCs w:val="22"/>
            <w:u w:val="single"/>
            <w:lang w:eastAsia="en-US"/>
          </w:rPr>
          <w:t>comesa</w:t>
        </w:r>
        <w:r w:rsidR="0057488B" w:rsidRPr="00CA5B14">
          <w:rPr>
            <w:rFonts w:eastAsia="Times New Roman"/>
            <w:color w:val="0563C1"/>
            <w:szCs w:val="22"/>
            <w:u w:val="single"/>
            <w:lang w:val="ru-RU" w:eastAsia="en-US"/>
          </w:rPr>
          <w:t>.</w:t>
        </w:r>
        <w:proofErr w:type="spellStart"/>
        <w:r w:rsidR="0057488B" w:rsidRPr="005943A4">
          <w:rPr>
            <w:rFonts w:eastAsia="Times New Roman"/>
            <w:color w:val="0563C1"/>
            <w:szCs w:val="22"/>
            <w:u w:val="single"/>
            <w:lang w:eastAsia="en-US"/>
          </w:rPr>
          <w:t>int</w:t>
        </w:r>
        <w:proofErr w:type="spellEnd"/>
      </w:hyperlink>
    </w:p>
    <w:p w:rsidR="0057488B" w:rsidRPr="00CA5B14" w:rsidRDefault="005F32FC" w:rsidP="0057488B">
      <w:pPr>
        <w:ind w:left="720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Для ВОИС</w:t>
      </w:r>
    </w:p>
    <w:p w:rsidR="0057488B" w:rsidRPr="00CA5B14" w:rsidRDefault="005F32FC" w:rsidP="0057488B">
      <w:pPr>
        <w:ind w:left="72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</w:t>
      </w:r>
    </w:p>
    <w:p w:rsidR="0057488B" w:rsidRPr="0057488B" w:rsidRDefault="005F32FC" w:rsidP="0057488B">
      <w:pPr>
        <w:ind w:left="720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Вниманию Генерального директора</w:t>
      </w:r>
    </w:p>
    <w:p w:rsidR="0057488B" w:rsidRPr="0057488B" w:rsidRDefault="0057488B" w:rsidP="0057488B">
      <w:pPr>
        <w:ind w:left="720"/>
        <w:jc w:val="both"/>
        <w:rPr>
          <w:bCs/>
          <w:szCs w:val="22"/>
        </w:rPr>
      </w:pPr>
      <w:r w:rsidRPr="0057488B">
        <w:rPr>
          <w:bCs/>
          <w:szCs w:val="22"/>
        </w:rPr>
        <w:t>The World Intellectual Property Organization (WIPO)</w:t>
      </w:r>
    </w:p>
    <w:p w:rsidR="0057488B" w:rsidRPr="0057488B" w:rsidRDefault="0057488B" w:rsidP="0057488B">
      <w:pPr>
        <w:ind w:left="720"/>
        <w:jc w:val="both"/>
        <w:rPr>
          <w:bCs/>
          <w:szCs w:val="22"/>
        </w:rPr>
      </w:pPr>
      <w:proofErr w:type="gramStart"/>
      <w:r w:rsidRPr="0057488B">
        <w:rPr>
          <w:bCs/>
          <w:szCs w:val="22"/>
        </w:rPr>
        <w:t>34</w:t>
      </w:r>
      <w:proofErr w:type="gramEnd"/>
      <w:r w:rsidRPr="0057488B">
        <w:rPr>
          <w:bCs/>
          <w:szCs w:val="22"/>
        </w:rPr>
        <w:t xml:space="preserve"> </w:t>
      </w:r>
      <w:proofErr w:type="spellStart"/>
      <w:r w:rsidRPr="0057488B">
        <w:rPr>
          <w:bCs/>
          <w:szCs w:val="22"/>
        </w:rPr>
        <w:t>Chemin</w:t>
      </w:r>
      <w:proofErr w:type="spellEnd"/>
      <w:r w:rsidRPr="0057488B">
        <w:rPr>
          <w:bCs/>
          <w:szCs w:val="22"/>
        </w:rPr>
        <w:t xml:space="preserve"> des </w:t>
      </w:r>
      <w:proofErr w:type="spellStart"/>
      <w:r w:rsidRPr="0057488B">
        <w:rPr>
          <w:bCs/>
          <w:szCs w:val="22"/>
        </w:rPr>
        <w:t>Colombettes</w:t>
      </w:r>
      <w:proofErr w:type="spellEnd"/>
    </w:p>
    <w:p w:rsidR="0057488B" w:rsidRPr="0057488B" w:rsidRDefault="0057488B" w:rsidP="0057488B">
      <w:pPr>
        <w:ind w:left="720"/>
        <w:jc w:val="both"/>
        <w:rPr>
          <w:bCs/>
          <w:szCs w:val="22"/>
        </w:rPr>
      </w:pPr>
      <w:r w:rsidRPr="0057488B">
        <w:rPr>
          <w:bCs/>
          <w:szCs w:val="22"/>
        </w:rPr>
        <w:t>1211 Geneva 20</w:t>
      </w:r>
    </w:p>
    <w:p w:rsidR="0057488B" w:rsidRPr="0057488B" w:rsidRDefault="0057488B" w:rsidP="0057488B">
      <w:pPr>
        <w:ind w:left="720"/>
        <w:jc w:val="both"/>
        <w:rPr>
          <w:bCs/>
          <w:szCs w:val="22"/>
        </w:rPr>
      </w:pPr>
      <w:r w:rsidRPr="0057488B">
        <w:rPr>
          <w:bCs/>
          <w:szCs w:val="22"/>
        </w:rPr>
        <w:t>SWITZERLAND</w:t>
      </w:r>
    </w:p>
    <w:p w:rsidR="0057488B" w:rsidRPr="0057488B" w:rsidRDefault="005F32FC" w:rsidP="0057488B">
      <w:pPr>
        <w:ind w:left="720"/>
        <w:rPr>
          <w:rFonts w:eastAsia="Times New Roman"/>
          <w:bCs/>
          <w:szCs w:val="22"/>
          <w:lang w:eastAsia="en-US"/>
        </w:rPr>
      </w:pPr>
      <w:r>
        <w:rPr>
          <w:rFonts w:eastAsia="Times New Roman"/>
          <w:bCs/>
          <w:szCs w:val="22"/>
          <w:lang w:val="ru-RU" w:eastAsia="en-US"/>
        </w:rPr>
        <w:t>Тел.</w:t>
      </w:r>
      <w:r w:rsidR="0057488B" w:rsidRPr="0057488B">
        <w:rPr>
          <w:rFonts w:eastAsia="Times New Roman"/>
          <w:bCs/>
          <w:szCs w:val="22"/>
          <w:lang w:eastAsia="en-US"/>
        </w:rPr>
        <w:t xml:space="preserve">: </w:t>
      </w:r>
      <w:r w:rsidR="00044341">
        <w:rPr>
          <w:rFonts w:eastAsia="Times New Roman"/>
          <w:bCs/>
          <w:szCs w:val="22"/>
          <w:lang w:eastAsia="en-US"/>
        </w:rPr>
        <w:t>+41 22 338 9948</w:t>
      </w:r>
    </w:p>
    <w:p w:rsidR="0057488B" w:rsidRPr="0057488B" w:rsidRDefault="005F32FC" w:rsidP="0057488B">
      <w:pPr>
        <w:ind w:left="720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Факс</w:t>
      </w:r>
      <w:r w:rsidR="0057488B" w:rsidRPr="0057488B">
        <w:rPr>
          <w:rFonts w:eastAsia="Times New Roman"/>
          <w:szCs w:val="22"/>
          <w:lang w:eastAsia="en-US"/>
        </w:rPr>
        <w:t>:</w:t>
      </w:r>
      <w:r w:rsidR="00044341">
        <w:rPr>
          <w:rFonts w:eastAsia="Times New Roman"/>
          <w:szCs w:val="22"/>
          <w:lang w:eastAsia="en-US"/>
        </w:rPr>
        <w:t xml:space="preserve"> +41 22 733 5428</w:t>
      </w:r>
    </w:p>
    <w:p w:rsidR="0057488B" w:rsidRDefault="005F32FC" w:rsidP="0057488B">
      <w:pPr>
        <w:spacing w:after="240"/>
        <w:ind w:left="720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Электронная почта</w:t>
      </w:r>
      <w:r w:rsidR="0057488B" w:rsidRPr="0057488B">
        <w:rPr>
          <w:rFonts w:eastAsia="Times New Roman"/>
          <w:szCs w:val="22"/>
          <w:lang w:eastAsia="en-US"/>
        </w:rPr>
        <w:t>:</w:t>
      </w:r>
      <w:r w:rsidR="00044341">
        <w:rPr>
          <w:rFonts w:eastAsia="Times New Roman"/>
          <w:szCs w:val="22"/>
          <w:lang w:eastAsia="en-US"/>
        </w:rPr>
        <w:t xml:space="preserve"> </w:t>
      </w:r>
      <w:hyperlink r:id="rId15" w:history="1">
        <w:r w:rsidR="00272CEE" w:rsidRPr="004431BA">
          <w:rPr>
            <w:rStyle w:val="Hyperlink"/>
            <w:rFonts w:eastAsia="Times New Roman"/>
            <w:szCs w:val="22"/>
            <w:lang w:eastAsia="en-US"/>
          </w:rPr>
          <w:t>africa@wipo.int</w:t>
        </w:r>
      </w:hyperlink>
    </w:p>
    <w:p w:rsidR="0057488B" w:rsidRPr="0057488B" w:rsidRDefault="00BE670E" w:rsidP="00BE670E">
      <w:pPr>
        <w:numPr>
          <w:ilvl w:val="0"/>
          <w:numId w:val="9"/>
        </w:numPr>
        <w:spacing w:after="480"/>
        <w:ind w:left="0" w:firstLine="0"/>
        <w:rPr>
          <w:rFonts w:eastAsia="Times New Roman"/>
          <w:szCs w:val="22"/>
          <w:lang w:val="ru-RU" w:eastAsia="en-US"/>
        </w:rPr>
      </w:pPr>
      <w:r w:rsidRPr="001C7807">
        <w:rPr>
          <w:rFonts w:eastAsia="Times New Roman"/>
          <w:szCs w:val="22"/>
          <w:lang w:val="ru-RU" w:eastAsia="en-US"/>
        </w:rPr>
        <w:t>Любая из Сторон может назначить дополнительных представителей или заменить других представителей</w:t>
      </w:r>
      <w:r w:rsidR="00AE50B5" w:rsidRPr="001C7807">
        <w:rPr>
          <w:rFonts w:eastAsia="Times New Roman"/>
          <w:szCs w:val="22"/>
          <w:lang w:val="ru-RU" w:eastAsia="en-US"/>
        </w:rPr>
        <w:t xml:space="preserve"> теми, к</w:t>
      </w:r>
      <w:r w:rsidR="0084706A" w:rsidRPr="001C7807">
        <w:rPr>
          <w:rFonts w:eastAsia="Times New Roman"/>
          <w:szCs w:val="22"/>
          <w:lang w:val="ru-RU" w:eastAsia="en-US"/>
        </w:rPr>
        <w:t xml:space="preserve">оторые </w:t>
      </w:r>
      <w:r w:rsidRPr="001C7807">
        <w:rPr>
          <w:rFonts w:eastAsia="Times New Roman"/>
          <w:szCs w:val="22"/>
          <w:lang w:val="ru-RU" w:eastAsia="en-US"/>
        </w:rPr>
        <w:t>указан</w:t>
      </w:r>
      <w:r w:rsidR="0084706A" w:rsidRPr="001C7807">
        <w:rPr>
          <w:rFonts w:eastAsia="Times New Roman"/>
          <w:szCs w:val="22"/>
          <w:lang w:val="ru-RU" w:eastAsia="en-US"/>
        </w:rPr>
        <w:t>ы</w:t>
      </w:r>
      <w:r w:rsidRPr="001C7807">
        <w:rPr>
          <w:rFonts w:eastAsia="Times New Roman"/>
          <w:szCs w:val="22"/>
          <w:lang w:val="ru-RU" w:eastAsia="en-US"/>
        </w:rPr>
        <w:t xml:space="preserve"> в настоящей статье</w:t>
      </w:r>
      <w:r w:rsidR="00AE50B5" w:rsidRPr="001C7807">
        <w:rPr>
          <w:rFonts w:eastAsia="Times New Roman"/>
          <w:szCs w:val="22"/>
          <w:lang w:val="ru-RU" w:eastAsia="en-US"/>
        </w:rPr>
        <w:t>, направив соответствующее письменное уведомление другой Стороне</w:t>
      </w:r>
      <w:r w:rsidR="0057488B" w:rsidRPr="0057488B">
        <w:rPr>
          <w:rFonts w:eastAsia="Times New Roman"/>
          <w:szCs w:val="22"/>
          <w:lang w:val="ru-RU" w:eastAsia="en-US"/>
        </w:rPr>
        <w:t>.</w:t>
      </w:r>
    </w:p>
    <w:p w:rsidR="0057488B" w:rsidRPr="0057488B" w:rsidRDefault="0084706A" w:rsidP="0057488B">
      <w:pPr>
        <w:rPr>
          <w:b/>
          <w:szCs w:val="22"/>
          <w:lang w:val="ru-RU"/>
        </w:rPr>
      </w:pPr>
      <w:r w:rsidRPr="001C7807">
        <w:rPr>
          <w:szCs w:val="22"/>
          <w:lang w:val="ru-RU"/>
        </w:rPr>
        <w:t>СТАТЬЯ</w:t>
      </w:r>
      <w:r w:rsidR="0057488B" w:rsidRPr="0057488B">
        <w:rPr>
          <w:szCs w:val="22"/>
          <w:lang w:val="ru-RU"/>
        </w:rPr>
        <w:t xml:space="preserve"> 10</w:t>
      </w:r>
    </w:p>
    <w:p w:rsidR="0057488B" w:rsidRPr="0057488B" w:rsidRDefault="00FC0A41" w:rsidP="0057488B">
      <w:pPr>
        <w:spacing w:after="240"/>
        <w:rPr>
          <w:b/>
          <w:caps/>
          <w:szCs w:val="22"/>
          <w:lang w:val="ru-RU"/>
        </w:rPr>
      </w:pPr>
      <w:r w:rsidRPr="001C7807">
        <w:rPr>
          <w:szCs w:val="22"/>
          <w:lang w:val="ru-RU"/>
        </w:rPr>
        <w:t>УРЕГУЛИРОВАНИЕ СПОРОВ</w:t>
      </w:r>
    </w:p>
    <w:p w:rsidR="0057488B" w:rsidRPr="0057488B" w:rsidRDefault="001C7807" w:rsidP="0057488B">
      <w:pPr>
        <w:spacing w:after="480"/>
        <w:jc w:val="both"/>
        <w:rPr>
          <w:rFonts w:eastAsia="Times New Roman"/>
          <w:szCs w:val="22"/>
          <w:lang w:val="ru-RU" w:eastAsia="en-US"/>
        </w:rPr>
      </w:pPr>
      <w:r w:rsidRPr="001C7807">
        <w:rPr>
          <w:rFonts w:eastAsia="Times New Roman"/>
          <w:szCs w:val="22"/>
          <w:lang w:val="ru-RU" w:eastAsia="en-US"/>
        </w:rPr>
        <w:t xml:space="preserve">Стороны подтверждают, что </w:t>
      </w:r>
      <w:r>
        <w:rPr>
          <w:rFonts w:eastAsia="Times New Roman"/>
          <w:szCs w:val="22"/>
          <w:lang w:val="ru-RU" w:eastAsia="en-US"/>
        </w:rPr>
        <w:t xml:space="preserve">будут </w:t>
      </w:r>
      <w:r w:rsidRPr="001C7807">
        <w:rPr>
          <w:rFonts w:eastAsia="Times New Roman"/>
          <w:szCs w:val="22"/>
          <w:lang w:val="ru-RU" w:eastAsia="en-US"/>
        </w:rPr>
        <w:t>добросовестно прилагат</w:t>
      </w:r>
      <w:r>
        <w:rPr>
          <w:rFonts w:eastAsia="Times New Roman"/>
          <w:szCs w:val="22"/>
          <w:lang w:val="ru-RU" w:eastAsia="en-US"/>
        </w:rPr>
        <w:t>ь</w:t>
      </w:r>
      <w:r w:rsidRPr="001C7807">
        <w:rPr>
          <w:rFonts w:eastAsia="Times New Roman"/>
          <w:szCs w:val="22"/>
          <w:lang w:val="ru-RU" w:eastAsia="en-US"/>
        </w:rPr>
        <w:t xml:space="preserve"> усилия для </w:t>
      </w:r>
      <w:r>
        <w:rPr>
          <w:rFonts w:eastAsia="Times New Roman"/>
          <w:szCs w:val="22"/>
          <w:lang w:val="ru-RU" w:eastAsia="en-US"/>
        </w:rPr>
        <w:t xml:space="preserve">урегулирования </w:t>
      </w:r>
      <w:r w:rsidRPr="001C7807">
        <w:rPr>
          <w:rFonts w:eastAsia="Times New Roman"/>
          <w:szCs w:val="22"/>
          <w:lang w:val="ru-RU" w:eastAsia="en-US"/>
        </w:rPr>
        <w:t>любого спора, возникающего</w:t>
      </w:r>
      <w:r>
        <w:rPr>
          <w:rFonts w:eastAsia="Times New Roman"/>
          <w:szCs w:val="22"/>
          <w:lang w:val="ru-RU" w:eastAsia="en-US"/>
        </w:rPr>
        <w:t xml:space="preserve"> между ними в связи с</w:t>
      </w:r>
      <w:r w:rsidRPr="001C7807">
        <w:rPr>
          <w:rFonts w:eastAsia="Times New Roman"/>
          <w:szCs w:val="22"/>
          <w:lang w:val="ru-RU" w:eastAsia="en-US"/>
        </w:rPr>
        <w:t xml:space="preserve"> настоящ</w:t>
      </w:r>
      <w:r>
        <w:rPr>
          <w:rFonts w:eastAsia="Times New Roman"/>
          <w:szCs w:val="22"/>
          <w:lang w:val="ru-RU" w:eastAsia="en-US"/>
        </w:rPr>
        <w:t>им</w:t>
      </w:r>
      <w:r w:rsidRPr="001C7807">
        <w:rPr>
          <w:rFonts w:eastAsia="Times New Roman"/>
          <w:szCs w:val="22"/>
          <w:lang w:val="ru-RU" w:eastAsia="en-US"/>
        </w:rPr>
        <w:t xml:space="preserve"> Соглашени</w:t>
      </w:r>
      <w:r>
        <w:rPr>
          <w:rFonts w:eastAsia="Times New Roman"/>
          <w:szCs w:val="22"/>
          <w:lang w:val="ru-RU" w:eastAsia="en-US"/>
        </w:rPr>
        <w:t>ем</w:t>
      </w:r>
      <w:r w:rsidRPr="001C7807">
        <w:rPr>
          <w:rFonts w:eastAsia="Times New Roman"/>
          <w:szCs w:val="22"/>
          <w:lang w:val="ru-RU" w:eastAsia="en-US"/>
        </w:rPr>
        <w:t xml:space="preserve"> о сотрудничестве, путем взаимных переговоров и </w:t>
      </w:r>
      <w:r>
        <w:rPr>
          <w:rFonts w:eastAsia="Times New Roman"/>
          <w:szCs w:val="22"/>
          <w:lang w:val="ru-RU" w:eastAsia="en-US"/>
        </w:rPr>
        <w:t xml:space="preserve">на основе взаимного </w:t>
      </w:r>
      <w:r w:rsidRPr="001C7807">
        <w:rPr>
          <w:rFonts w:eastAsia="Times New Roman"/>
          <w:szCs w:val="22"/>
          <w:lang w:val="ru-RU" w:eastAsia="en-US"/>
        </w:rPr>
        <w:t>согла</w:t>
      </w:r>
      <w:r>
        <w:rPr>
          <w:rFonts w:eastAsia="Times New Roman"/>
          <w:szCs w:val="22"/>
          <w:lang w:val="ru-RU" w:eastAsia="en-US"/>
        </w:rPr>
        <w:t>сия</w:t>
      </w:r>
      <w:r w:rsidR="0057488B" w:rsidRPr="0057488B">
        <w:rPr>
          <w:rFonts w:eastAsia="Times New Roman"/>
          <w:szCs w:val="22"/>
          <w:lang w:val="ru-RU" w:eastAsia="en-US"/>
        </w:rPr>
        <w:t>.</w:t>
      </w:r>
    </w:p>
    <w:p w:rsidR="0057488B" w:rsidRPr="00CA5B14" w:rsidRDefault="0057488B" w:rsidP="0057488B">
      <w:pPr>
        <w:rPr>
          <w:b/>
          <w:szCs w:val="22"/>
          <w:u w:val="single"/>
          <w:lang w:val="ru-RU"/>
        </w:rPr>
      </w:pPr>
      <w:r w:rsidRPr="00CA5B14">
        <w:rPr>
          <w:b/>
          <w:szCs w:val="22"/>
          <w:u w:val="single"/>
          <w:lang w:val="ru-RU"/>
        </w:rPr>
        <w:br w:type="page"/>
      </w:r>
    </w:p>
    <w:p w:rsidR="0057488B" w:rsidRPr="00CA5B14" w:rsidRDefault="00746DA2" w:rsidP="0057488B">
      <w:pPr>
        <w:rPr>
          <w:szCs w:val="22"/>
          <w:lang w:val="ru-RU"/>
        </w:rPr>
      </w:pPr>
      <w:r w:rsidRPr="00F015D4">
        <w:rPr>
          <w:szCs w:val="22"/>
          <w:lang w:val="ru-RU"/>
        </w:rPr>
        <w:lastRenderedPageBreak/>
        <w:t>СТАТЬЯ</w:t>
      </w:r>
      <w:r w:rsidR="0057488B" w:rsidRPr="00CA5B14">
        <w:rPr>
          <w:szCs w:val="22"/>
          <w:lang w:val="ru-RU"/>
        </w:rPr>
        <w:t xml:space="preserve"> 11</w:t>
      </w:r>
    </w:p>
    <w:p w:rsidR="0057488B" w:rsidRPr="00CA5B14" w:rsidRDefault="00746DA2" w:rsidP="0057488B">
      <w:pPr>
        <w:spacing w:after="240"/>
        <w:rPr>
          <w:szCs w:val="22"/>
          <w:lang w:val="ru-RU"/>
        </w:rPr>
      </w:pPr>
      <w:r w:rsidRPr="00F015D4">
        <w:rPr>
          <w:szCs w:val="22"/>
          <w:lang w:val="ru-RU"/>
        </w:rPr>
        <w:t>ПРИВИЛЕГИИ И ИММУНИТЕТЫ</w:t>
      </w:r>
    </w:p>
    <w:p w:rsidR="0057488B" w:rsidRPr="00CA5B14" w:rsidRDefault="007849BB" w:rsidP="0057488B">
      <w:pPr>
        <w:spacing w:after="720"/>
        <w:rPr>
          <w:szCs w:val="22"/>
          <w:lang w:val="ru-RU"/>
        </w:rPr>
      </w:pPr>
      <w:r w:rsidRPr="00F015D4">
        <w:rPr>
          <w:szCs w:val="22"/>
          <w:lang w:val="ru-RU"/>
        </w:rPr>
        <w:t>Ничто в настоящем Соглашении или в связи с ним не может рассматриваться как отказ от любых привилегий и иммунитетов, предоставленных ВОИС в качестве международной организации и специализированного учреждения Организации Объединенных Наций.</w:t>
      </w:r>
    </w:p>
    <w:p w:rsidR="0057488B" w:rsidRPr="00CA5B14" w:rsidRDefault="00F015D4" w:rsidP="0057488B">
      <w:pPr>
        <w:spacing w:after="240"/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В удостоверение</w:t>
      </w:r>
      <w:r w:rsidRPr="00CA5B14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чего</w:t>
      </w:r>
      <w:r w:rsidR="0057488B" w:rsidRPr="00CA5B14">
        <w:rPr>
          <w:rFonts w:eastAsia="Times New Roman"/>
          <w:i/>
          <w:szCs w:val="22"/>
          <w:lang w:val="ru-RU" w:eastAsia="en-US"/>
        </w:rPr>
        <w:t xml:space="preserve"> </w:t>
      </w:r>
      <w:r w:rsidR="0037279B">
        <w:rPr>
          <w:rFonts w:eastAsia="Times New Roman"/>
          <w:szCs w:val="22"/>
          <w:lang w:val="ru-RU" w:eastAsia="en-US"/>
        </w:rPr>
        <w:t>нижеподписавшиеся, должным образом на то уполномоченные, подписали настоящее Соглашение в двух оригинальных экземплярах</w:t>
      </w:r>
      <w:r w:rsidR="0057488B" w:rsidRPr="00CA5B14">
        <w:rPr>
          <w:rFonts w:eastAsia="Times New Roman"/>
          <w:szCs w:val="22"/>
          <w:lang w:val="ru-RU" w:eastAsia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57488B" w:rsidRPr="0057488B" w:rsidTr="00F015D4">
        <w:tc>
          <w:tcPr>
            <w:tcW w:w="4673" w:type="dxa"/>
          </w:tcPr>
          <w:p w:rsidR="00F015D4" w:rsidRPr="00CA5B14" w:rsidRDefault="0037279B" w:rsidP="0057488B">
            <w:pPr>
              <w:spacing w:after="960"/>
              <w:rPr>
                <w:lang w:val="ru-RU"/>
              </w:rPr>
            </w:pPr>
            <w:r>
              <w:rPr>
                <w:i/>
                <w:lang w:val="ru-RU"/>
              </w:rPr>
              <w:t>Совершено</w:t>
            </w:r>
            <w:r w:rsidR="0057488B" w:rsidRPr="00CA5B14">
              <w:rPr>
                <w:i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="0057488B" w:rsidRPr="00CA5B14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Лусаке и Женеве…</w:t>
            </w:r>
          </w:p>
          <w:p w:rsidR="0057488B" w:rsidRPr="00CA5B14" w:rsidRDefault="0037279B" w:rsidP="0057488B">
            <w:pPr>
              <w:spacing w:after="960"/>
              <w:rPr>
                <w:lang w:val="ru-RU"/>
              </w:rPr>
            </w:pPr>
            <w:r>
              <w:rPr>
                <w:lang w:val="ru-RU"/>
              </w:rPr>
              <w:t>За Всемирную организацию интеллектуальной собственности</w:t>
            </w:r>
            <w:r w:rsidR="0057488B" w:rsidRPr="00CA5B14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ВОИС</w:t>
            </w:r>
            <w:r w:rsidR="0057488B" w:rsidRPr="00CA5B14">
              <w:rPr>
                <w:lang w:val="ru-RU"/>
              </w:rPr>
              <w:t>)</w:t>
            </w:r>
          </w:p>
          <w:p w:rsidR="0057488B" w:rsidRPr="0057488B" w:rsidRDefault="0037279B" w:rsidP="0057488B">
            <w:r>
              <w:rPr>
                <w:lang w:val="ru-RU"/>
              </w:rPr>
              <w:t>Фрэнсис Гарри</w:t>
            </w:r>
          </w:p>
          <w:p w:rsidR="0057488B" w:rsidRPr="0057488B" w:rsidRDefault="0037279B" w:rsidP="0037279B">
            <w:pPr>
              <w:spacing w:after="240"/>
            </w:pPr>
            <w:r>
              <w:rPr>
                <w:lang w:val="ru-RU"/>
              </w:rPr>
              <w:t>Генеральный директор</w:t>
            </w:r>
          </w:p>
        </w:tc>
        <w:tc>
          <w:tcPr>
            <w:tcW w:w="4672" w:type="dxa"/>
          </w:tcPr>
          <w:p w:rsidR="00F015D4" w:rsidRPr="00F015D4" w:rsidRDefault="00F015D4" w:rsidP="0057488B">
            <w:pPr>
              <w:spacing w:after="960"/>
            </w:pPr>
          </w:p>
          <w:p w:rsidR="0057488B" w:rsidRPr="0057488B" w:rsidRDefault="0037279B" w:rsidP="0057488B">
            <w:pPr>
              <w:spacing w:after="960"/>
            </w:pPr>
            <w:r>
              <w:rPr>
                <w:lang w:val="ru-RU"/>
              </w:rPr>
              <w:t>За Общий рынок восточной и южной частей Африки</w:t>
            </w:r>
            <w:r w:rsidR="0057488B" w:rsidRPr="0057488B">
              <w:t xml:space="preserve"> (</w:t>
            </w:r>
            <w:r>
              <w:rPr>
                <w:lang w:val="ru-RU"/>
              </w:rPr>
              <w:t>КОМЕСА</w:t>
            </w:r>
            <w:r w:rsidR="0057488B" w:rsidRPr="0057488B">
              <w:t>)</w:t>
            </w:r>
          </w:p>
          <w:p w:rsidR="0057488B" w:rsidRPr="0057488B" w:rsidRDefault="0037279B" w:rsidP="0057488B">
            <w:r>
              <w:rPr>
                <w:lang w:val="ru-RU"/>
              </w:rPr>
              <w:t>Чилеше Мпунду Капвепве</w:t>
            </w:r>
          </w:p>
          <w:p w:rsidR="0057488B" w:rsidRPr="0037279B" w:rsidRDefault="0037279B" w:rsidP="0037279B">
            <w:r>
              <w:rPr>
                <w:lang w:val="ru-RU"/>
              </w:rPr>
              <w:t>Генеральный секретарь</w:t>
            </w:r>
          </w:p>
        </w:tc>
      </w:tr>
      <w:tr w:rsidR="0057488B" w:rsidRPr="0057488B" w:rsidTr="00F015D4">
        <w:tc>
          <w:tcPr>
            <w:tcW w:w="4673" w:type="dxa"/>
          </w:tcPr>
          <w:p w:rsidR="0057488B" w:rsidRPr="0057488B" w:rsidRDefault="0037279B" w:rsidP="0037279B">
            <w:r>
              <w:rPr>
                <w:lang w:val="ru-RU"/>
              </w:rPr>
              <w:t>Дата</w:t>
            </w:r>
            <w:r w:rsidR="0057488B" w:rsidRPr="0057488B">
              <w:t>:</w:t>
            </w:r>
          </w:p>
        </w:tc>
        <w:tc>
          <w:tcPr>
            <w:tcW w:w="4672" w:type="dxa"/>
          </w:tcPr>
          <w:p w:rsidR="0057488B" w:rsidRPr="0057488B" w:rsidRDefault="0037279B" w:rsidP="0037279B">
            <w:r>
              <w:rPr>
                <w:lang w:val="ru-RU"/>
              </w:rPr>
              <w:t>Дата</w:t>
            </w:r>
            <w:r w:rsidR="0057488B" w:rsidRPr="0057488B">
              <w:t>:</w:t>
            </w:r>
          </w:p>
        </w:tc>
      </w:tr>
    </w:tbl>
    <w:p w:rsidR="007B4E27" w:rsidRPr="00A73CC9" w:rsidRDefault="007B4E27" w:rsidP="007B4E27">
      <w:pPr>
        <w:pStyle w:val="Endofdocument-Annex"/>
        <w:rPr>
          <w:szCs w:val="22"/>
        </w:rPr>
      </w:pPr>
      <w:r w:rsidRPr="00A73CC9">
        <w:rPr>
          <w:szCs w:val="22"/>
        </w:rPr>
        <w:t>[</w:t>
      </w:r>
      <w:r w:rsidR="008D1A91">
        <w:rPr>
          <w:szCs w:val="22"/>
          <w:lang w:val="ru-RU"/>
        </w:rPr>
        <w:t>Конец приложения</w:t>
      </w:r>
      <w:r w:rsidR="0037279B">
        <w:rPr>
          <w:szCs w:val="22"/>
          <w:lang w:val="ru-RU"/>
        </w:rPr>
        <w:t xml:space="preserve"> </w:t>
      </w:r>
      <w:r w:rsidR="0037279B">
        <w:rPr>
          <w:szCs w:val="22"/>
        </w:rPr>
        <w:t>II</w:t>
      </w:r>
      <w:r w:rsidR="008D1A91">
        <w:rPr>
          <w:szCs w:val="22"/>
          <w:lang w:val="ru-RU"/>
        </w:rPr>
        <w:t xml:space="preserve"> и документа</w:t>
      </w:r>
      <w:r w:rsidRPr="00A73CC9">
        <w:rPr>
          <w:szCs w:val="22"/>
        </w:rPr>
        <w:t>]</w:t>
      </w:r>
    </w:p>
    <w:sectPr w:rsidR="007B4E27" w:rsidRPr="00A73CC9" w:rsidSect="00086C22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D4" w:rsidRDefault="00F015D4">
      <w:r>
        <w:separator/>
      </w:r>
    </w:p>
  </w:endnote>
  <w:endnote w:type="continuationSeparator" w:id="0">
    <w:p w:rsidR="00F015D4" w:rsidRDefault="00F015D4" w:rsidP="003B38C1">
      <w:r>
        <w:separator/>
      </w:r>
    </w:p>
    <w:p w:rsidR="00F015D4" w:rsidRPr="003B38C1" w:rsidRDefault="00F015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15D4" w:rsidRPr="003B38C1" w:rsidRDefault="00F015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D4" w:rsidRDefault="00F015D4">
      <w:r>
        <w:separator/>
      </w:r>
    </w:p>
  </w:footnote>
  <w:footnote w:type="continuationSeparator" w:id="0">
    <w:p w:rsidR="00F015D4" w:rsidRDefault="00F015D4" w:rsidP="008B60B2">
      <w:r>
        <w:separator/>
      </w:r>
    </w:p>
    <w:p w:rsidR="00F015D4" w:rsidRPr="00ED77FB" w:rsidRDefault="00F015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15D4" w:rsidRPr="00ED77FB" w:rsidRDefault="00F015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74F" w:rsidRDefault="0074374F" w:rsidP="0074374F">
    <w:pPr>
      <w:pStyle w:val="Header"/>
      <w:jc w:val="right"/>
    </w:pPr>
    <w:r>
      <w:t>WO/CC/76/3 Rev.</w:t>
    </w:r>
  </w:p>
  <w:p w:rsidR="0074374F" w:rsidRDefault="0074374F" w:rsidP="0074374F">
    <w:pPr>
      <w:pStyle w:val="Header"/>
      <w:jc w:val="right"/>
      <w:rPr>
        <w:noProof/>
      </w:rPr>
    </w:pPr>
    <w:r>
      <w:rPr>
        <w:lang w:val="ru-RU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A73A0C">
      <w:rPr>
        <w:noProof/>
      </w:rPr>
      <w:t>2</w:t>
    </w:r>
    <w:r>
      <w:rPr>
        <w:noProof/>
      </w:rPr>
      <w:fldChar w:fldCharType="end"/>
    </w:r>
  </w:p>
  <w:p w:rsidR="0074374F" w:rsidRDefault="0074374F" w:rsidP="0074374F">
    <w:pPr>
      <w:pStyle w:val="Header"/>
      <w:jc w:val="right"/>
      <w:rPr>
        <w:noProof/>
      </w:rPr>
    </w:pPr>
  </w:p>
  <w:p w:rsidR="0074374F" w:rsidRDefault="0074374F" w:rsidP="0074374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4A" w:rsidRDefault="002F684A" w:rsidP="0074374F">
    <w:pPr>
      <w:pStyle w:val="Header"/>
      <w:jc w:val="right"/>
    </w:pPr>
    <w:r>
      <w:t>WO/CC/76/3 Rev.</w:t>
    </w:r>
  </w:p>
  <w:p w:rsidR="002F684A" w:rsidRDefault="002F684A" w:rsidP="0074374F">
    <w:pPr>
      <w:pStyle w:val="Header"/>
      <w:jc w:val="right"/>
      <w:rPr>
        <w:noProof/>
      </w:rPr>
    </w:pPr>
    <w:r>
      <w:rPr>
        <w:lang w:val="ru-RU"/>
      </w:rPr>
      <w:t xml:space="preserve">Приложение </w:t>
    </w:r>
    <w:r>
      <w:t>I</w:t>
    </w:r>
    <w:r>
      <w:rPr>
        <w:lang w:val="ru-RU"/>
      </w:rP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 w:rsidR="00A73A0C">
      <w:rPr>
        <w:noProof/>
      </w:rPr>
      <w:t>5</w:t>
    </w:r>
    <w:r>
      <w:rPr>
        <w:noProof/>
      </w:rPr>
      <w:fldChar w:fldCharType="end"/>
    </w:r>
  </w:p>
  <w:p w:rsidR="002F684A" w:rsidRDefault="002F684A" w:rsidP="0074374F">
    <w:pPr>
      <w:pStyle w:val="Header"/>
      <w:jc w:val="right"/>
      <w:rPr>
        <w:noProof/>
      </w:rPr>
    </w:pPr>
  </w:p>
  <w:p w:rsidR="002F684A" w:rsidRDefault="002F684A" w:rsidP="0074374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4A" w:rsidRDefault="002F684A" w:rsidP="002F684A">
    <w:pPr>
      <w:pStyle w:val="Header"/>
      <w:jc w:val="right"/>
    </w:pPr>
    <w:r>
      <w:t>WO/CC/76/3 Rev.</w:t>
    </w:r>
  </w:p>
  <w:p w:rsidR="002F684A" w:rsidRDefault="002F684A" w:rsidP="002F684A">
    <w:pPr>
      <w:pStyle w:val="Header"/>
      <w:jc w:val="right"/>
    </w:pPr>
    <w:r>
      <w:rPr>
        <w:lang w:val="ru-RU"/>
      </w:rPr>
      <w:t xml:space="preserve">ПРИЛОЖЕНИЕ </w:t>
    </w:r>
    <w:r>
      <w:t>I</w:t>
    </w:r>
  </w:p>
  <w:p w:rsidR="00F015D4" w:rsidRDefault="002F684A" w:rsidP="00B868D9">
    <w:pPr>
      <w:pStyle w:val="Header"/>
      <w:jc w:val="right"/>
      <w:rPr>
        <w:lang w:val="ru-RU"/>
      </w:rPr>
    </w:pPr>
    <w:r>
      <w:rPr>
        <w:lang w:val="ru-RU"/>
      </w:rPr>
      <w:t>ОРИГИНАЛ:  ФРАНЦУЗСКИЙ</w:t>
    </w:r>
  </w:p>
  <w:p w:rsidR="00F015D4" w:rsidRPr="00B868D9" w:rsidRDefault="00F015D4" w:rsidP="00B868D9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4A" w:rsidRDefault="002F684A" w:rsidP="0074374F">
    <w:pPr>
      <w:pStyle w:val="Header"/>
      <w:jc w:val="right"/>
    </w:pPr>
    <w:r>
      <w:t>WO/CC/76/3 Rev.</w:t>
    </w:r>
  </w:p>
  <w:p w:rsidR="002F684A" w:rsidRDefault="002F684A" w:rsidP="0074374F">
    <w:pPr>
      <w:pStyle w:val="Header"/>
      <w:jc w:val="right"/>
      <w:rPr>
        <w:noProof/>
      </w:rPr>
    </w:pPr>
    <w:r>
      <w:rPr>
        <w:lang w:val="ru-RU"/>
      </w:rPr>
      <w:t xml:space="preserve">Приложение </w:t>
    </w:r>
    <w:r>
      <w:t>II</w:t>
    </w:r>
    <w:r>
      <w:rPr>
        <w:lang w:val="ru-RU"/>
      </w:rP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 w:rsidR="00A73A0C">
      <w:rPr>
        <w:noProof/>
      </w:rPr>
      <w:t>6</w:t>
    </w:r>
    <w:r>
      <w:rPr>
        <w:noProof/>
      </w:rPr>
      <w:fldChar w:fldCharType="end"/>
    </w:r>
  </w:p>
  <w:p w:rsidR="002F684A" w:rsidRDefault="002F684A" w:rsidP="0074374F">
    <w:pPr>
      <w:pStyle w:val="Header"/>
      <w:jc w:val="right"/>
      <w:rPr>
        <w:noProof/>
      </w:rPr>
    </w:pPr>
  </w:p>
  <w:p w:rsidR="002F684A" w:rsidRDefault="002F684A" w:rsidP="0074374F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4A" w:rsidRDefault="002F684A" w:rsidP="002F684A">
    <w:pPr>
      <w:pStyle w:val="Header"/>
      <w:jc w:val="right"/>
    </w:pPr>
    <w:r>
      <w:t>WO/CC/76/3 Rev.</w:t>
    </w:r>
  </w:p>
  <w:p w:rsidR="002F684A" w:rsidRDefault="002F684A" w:rsidP="002F684A">
    <w:pPr>
      <w:pStyle w:val="Header"/>
      <w:jc w:val="right"/>
    </w:pPr>
    <w:r>
      <w:rPr>
        <w:lang w:val="ru-RU"/>
      </w:rPr>
      <w:t xml:space="preserve">ПРИЛОЖЕНИЕ </w:t>
    </w:r>
    <w:r>
      <w:t>II</w:t>
    </w:r>
  </w:p>
  <w:p w:rsidR="00F015D4" w:rsidRPr="002F684A" w:rsidRDefault="00F015D4" w:rsidP="00B868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655122"/>
    <w:multiLevelType w:val="hybridMultilevel"/>
    <w:tmpl w:val="A2FAC6E2"/>
    <w:lvl w:ilvl="0" w:tplc="2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5D33"/>
    <w:multiLevelType w:val="hybridMultilevel"/>
    <w:tmpl w:val="88F0DE10"/>
    <w:lvl w:ilvl="0" w:tplc="48E4ADA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EA7173"/>
    <w:multiLevelType w:val="hybridMultilevel"/>
    <w:tmpl w:val="94CA9DB0"/>
    <w:lvl w:ilvl="0" w:tplc="53D4533C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300553"/>
    <w:multiLevelType w:val="hybridMultilevel"/>
    <w:tmpl w:val="11AC7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B4BB1"/>
    <w:multiLevelType w:val="hybridMultilevel"/>
    <w:tmpl w:val="C0CC05C6"/>
    <w:lvl w:ilvl="0" w:tplc="C0E6C25A">
      <w:start w:val="1"/>
      <w:numFmt w:val="lowerLetter"/>
      <w:lvlText w:val="(%1)"/>
      <w:lvlJc w:val="left"/>
      <w:pPr>
        <w:ind w:left="1140" w:hanging="57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0"/>
    <w:rsid w:val="0001011E"/>
    <w:rsid w:val="00027F2D"/>
    <w:rsid w:val="00033DE6"/>
    <w:rsid w:val="00043CAA"/>
    <w:rsid w:val="00044341"/>
    <w:rsid w:val="00054AE7"/>
    <w:rsid w:val="00063487"/>
    <w:rsid w:val="00063901"/>
    <w:rsid w:val="00072EF2"/>
    <w:rsid w:val="00075432"/>
    <w:rsid w:val="000765C4"/>
    <w:rsid w:val="000812DE"/>
    <w:rsid w:val="00086BDC"/>
    <w:rsid w:val="00086C22"/>
    <w:rsid w:val="00091396"/>
    <w:rsid w:val="00091703"/>
    <w:rsid w:val="000968ED"/>
    <w:rsid w:val="000B3741"/>
    <w:rsid w:val="000B4BC9"/>
    <w:rsid w:val="000B5CA2"/>
    <w:rsid w:val="000C117A"/>
    <w:rsid w:val="000D1561"/>
    <w:rsid w:val="000D1E22"/>
    <w:rsid w:val="000D6B41"/>
    <w:rsid w:val="000E60DA"/>
    <w:rsid w:val="000E6FDE"/>
    <w:rsid w:val="000F2E2D"/>
    <w:rsid w:val="000F423A"/>
    <w:rsid w:val="000F5E56"/>
    <w:rsid w:val="000F6A2F"/>
    <w:rsid w:val="0010283F"/>
    <w:rsid w:val="0010331B"/>
    <w:rsid w:val="001169D1"/>
    <w:rsid w:val="001260D6"/>
    <w:rsid w:val="00134AE1"/>
    <w:rsid w:val="001362EE"/>
    <w:rsid w:val="00136DDA"/>
    <w:rsid w:val="001449D3"/>
    <w:rsid w:val="001563BE"/>
    <w:rsid w:val="00156693"/>
    <w:rsid w:val="00161802"/>
    <w:rsid w:val="00163658"/>
    <w:rsid w:val="001647D5"/>
    <w:rsid w:val="00166BFC"/>
    <w:rsid w:val="00171D84"/>
    <w:rsid w:val="001760AE"/>
    <w:rsid w:val="00180BD0"/>
    <w:rsid w:val="001818EB"/>
    <w:rsid w:val="00181980"/>
    <w:rsid w:val="001832A6"/>
    <w:rsid w:val="00190E25"/>
    <w:rsid w:val="001957F1"/>
    <w:rsid w:val="0019642C"/>
    <w:rsid w:val="001C18B9"/>
    <w:rsid w:val="001C7807"/>
    <w:rsid w:val="001E22F4"/>
    <w:rsid w:val="001E4E00"/>
    <w:rsid w:val="001F4D84"/>
    <w:rsid w:val="0021217E"/>
    <w:rsid w:val="00214515"/>
    <w:rsid w:val="00217E76"/>
    <w:rsid w:val="00220DAA"/>
    <w:rsid w:val="00227996"/>
    <w:rsid w:val="00227CC3"/>
    <w:rsid w:val="0023121D"/>
    <w:rsid w:val="00235326"/>
    <w:rsid w:val="00257B12"/>
    <w:rsid w:val="002613E0"/>
    <w:rsid w:val="002634C4"/>
    <w:rsid w:val="002639C1"/>
    <w:rsid w:val="00263FC8"/>
    <w:rsid w:val="00272CEE"/>
    <w:rsid w:val="002733C1"/>
    <w:rsid w:val="00284A86"/>
    <w:rsid w:val="0028677A"/>
    <w:rsid w:val="002928D3"/>
    <w:rsid w:val="002A2DE8"/>
    <w:rsid w:val="002C0FA7"/>
    <w:rsid w:val="002C3D60"/>
    <w:rsid w:val="002C4526"/>
    <w:rsid w:val="002C6C4D"/>
    <w:rsid w:val="002D349A"/>
    <w:rsid w:val="002E2259"/>
    <w:rsid w:val="002E228F"/>
    <w:rsid w:val="002F1FE6"/>
    <w:rsid w:val="002F358F"/>
    <w:rsid w:val="002F4E68"/>
    <w:rsid w:val="002F684A"/>
    <w:rsid w:val="003056B7"/>
    <w:rsid w:val="00310AAE"/>
    <w:rsid w:val="00312F7F"/>
    <w:rsid w:val="003178BA"/>
    <w:rsid w:val="00326314"/>
    <w:rsid w:val="00326376"/>
    <w:rsid w:val="003269BF"/>
    <w:rsid w:val="00332A3E"/>
    <w:rsid w:val="0034132D"/>
    <w:rsid w:val="00345B74"/>
    <w:rsid w:val="00350358"/>
    <w:rsid w:val="00350AE2"/>
    <w:rsid w:val="00350AE9"/>
    <w:rsid w:val="00361450"/>
    <w:rsid w:val="003673CF"/>
    <w:rsid w:val="0037279B"/>
    <w:rsid w:val="00377537"/>
    <w:rsid w:val="00383AB0"/>
    <w:rsid w:val="003845C1"/>
    <w:rsid w:val="003938E1"/>
    <w:rsid w:val="003A1386"/>
    <w:rsid w:val="003A2D0F"/>
    <w:rsid w:val="003A38A9"/>
    <w:rsid w:val="003A506B"/>
    <w:rsid w:val="003A6F89"/>
    <w:rsid w:val="003B38C1"/>
    <w:rsid w:val="003C1440"/>
    <w:rsid w:val="003C6A9D"/>
    <w:rsid w:val="003D1474"/>
    <w:rsid w:val="003D2030"/>
    <w:rsid w:val="003D57B0"/>
    <w:rsid w:val="003D643D"/>
    <w:rsid w:val="003D7356"/>
    <w:rsid w:val="003E0075"/>
    <w:rsid w:val="003E10FB"/>
    <w:rsid w:val="003E162B"/>
    <w:rsid w:val="003E77FA"/>
    <w:rsid w:val="003F17ED"/>
    <w:rsid w:val="003F5948"/>
    <w:rsid w:val="00411C7B"/>
    <w:rsid w:val="004125C3"/>
    <w:rsid w:val="00413120"/>
    <w:rsid w:val="00421290"/>
    <w:rsid w:val="00423E3E"/>
    <w:rsid w:val="0042635D"/>
    <w:rsid w:val="00427AF4"/>
    <w:rsid w:val="00432BDD"/>
    <w:rsid w:val="00432D10"/>
    <w:rsid w:val="00446D7A"/>
    <w:rsid w:val="004573DE"/>
    <w:rsid w:val="004647DA"/>
    <w:rsid w:val="00467F62"/>
    <w:rsid w:val="00470607"/>
    <w:rsid w:val="00474062"/>
    <w:rsid w:val="00477D6B"/>
    <w:rsid w:val="0049435F"/>
    <w:rsid w:val="004B1DD2"/>
    <w:rsid w:val="004C7B6F"/>
    <w:rsid w:val="004D44AE"/>
    <w:rsid w:val="004E737D"/>
    <w:rsid w:val="005019FF"/>
    <w:rsid w:val="00502B0C"/>
    <w:rsid w:val="00503F5C"/>
    <w:rsid w:val="005074E9"/>
    <w:rsid w:val="00510411"/>
    <w:rsid w:val="005124BB"/>
    <w:rsid w:val="0053057A"/>
    <w:rsid w:val="00530D1B"/>
    <w:rsid w:val="0053386F"/>
    <w:rsid w:val="00535063"/>
    <w:rsid w:val="00540BFE"/>
    <w:rsid w:val="0054140A"/>
    <w:rsid w:val="00541FDA"/>
    <w:rsid w:val="00560A29"/>
    <w:rsid w:val="0057120B"/>
    <w:rsid w:val="00572AB9"/>
    <w:rsid w:val="0057488B"/>
    <w:rsid w:val="005753F3"/>
    <w:rsid w:val="00577D01"/>
    <w:rsid w:val="00582D24"/>
    <w:rsid w:val="00585415"/>
    <w:rsid w:val="00592478"/>
    <w:rsid w:val="005943A4"/>
    <w:rsid w:val="005C6649"/>
    <w:rsid w:val="005D1EDA"/>
    <w:rsid w:val="005D6527"/>
    <w:rsid w:val="005E54BB"/>
    <w:rsid w:val="005E7378"/>
    <w:rsid w:val="005F32FC"/>
    <w:rsid w:val="005F6B65"/>
    <w:rsid w:val="005F7C2F"/>
    <w:rsid w:val="00603D6E"/>
    <w:rsid w:val="006053E8"/>
    <w:rsid w:val="00605827"/>
    <w:rsid w:val="00606763"/>
    <w:rsid w:val="00636E81"/>
    <w:rsid w:val="00637C12"/>
    <w:rsid w:val="00646050"/>
    <w:rsid w:val="00650BBA"/>
    <w:rsid w:val="0065453E"/>
    <w:rsid w:val="00654775"/>
    <w:rsid w:val="006713CA"/>
    <w:rsid w:val="00676C5C"/>
    <w:rsid w:val="006773C7"/>
    <w:rsid w:val="006876D4"/>
    <w:rsid w:val="00696C6A"/>
    <w:rsid w:val="006B0B9A"/>
    <w:rsid w:val="006B79AD"/>
    <w:rsid w:val="006C0140"/>
    <w:rsid w:val="006C647E"/>
    <w:rsid w:val="006D005C"/>
    <w:rsid w:val="006E4F5F"/>
    <w:rsid w:val="006E65C9"/>
    <w:rsid w:val="006F2970"/>
    <w:rsid w:val="006F3EC9"/>
    <w:rsid w:val="006F7247"/>
    <w:rsid w:val="00712FD2"/>
    <w:rsid w:val="00720FA0"/>
    <w:rsid w:val="00741108"/>
    <w:rsid w:val="0074374F"/>
    <w:rsid w:val="007467EE"/>
    <w:rsid w:val="00746DA2"/>
    <w:rsid w:val="007630A6"/>
    <w:rsid w:val="00764767"/>
    <w:rsid w:val="00764E6E"/>
    <w:rsid w:val="007849BB"/>
    <w:rsid w:val="00791F98"/>
    <w:rsid w:val="00796ED9"/>
    <w:rsid w:val="007B2AE3"/>
    <w:rsid w:val="007B3DB1"/>
    <w:rsid w:val="007B4E27"/>
    <w:rsid w:val="007D06F3"/>
    <w:rsid w:val="007D1613"/>
    <w:rsid w:val="007D21C0"/>
    <w:rsid w:val="007E4C0E"/>
    <w:rsid w:val="007F658E"/>
    <w:rsid w:val="008028BB"/>
    <w:rsid w:val="00812998"/>
    <w:rsid w:val="00814D1B"/>
    <w:rsid w:val="00834CDE"/>
    <w:rsid w:val="00835562"/>
    <w:rsid w:val="008421C3"/>
    <w:rsid w:val="0084706A"/>
    <w:rsid w:val="00847DA0"/>
    <w:rsid w:val="008564FA"/>
    <w:rsid w:val="0085755D"/>
    <w:rsid w:val="00860537"/>
    <w:rsid w:val="00877718"/>
    <w:rsid w:val="008816E7"/>
    <w:rsid w:val="00881E70"/>
    <w:rsid w:val="008918B1"/>
    <w:rsid w:val="00893286"/>
    <w:rsid w:val="008A134B"/>
    <w:rsid w:val="008B2CC1"/>
    <w:rsid w:val="008B4D5A"/>
    <w:rsid w:val="008B5C48"/>
    <w:rsid w:val="008B60B2"/>
    <w:rsid w:val="008D1A91"/>
    <w:rsid w:val="008D1AE7"/>
    <w:rsid w:val="008D3C8D"/>
    <w:rsid w:val="008F21D4"/>
    <w:rsid w:val="008F4526"/>
    <w:rsid w:val="008F4AB9"/>
    <w:rsid w:val="008F7E1B"/>
    <w:rsid w:val="0090731E"/>
    <w:rsid w:val="00913E1C"/>
    <w:rsid w:val="00916EE2"/>
    <w:rsid w:val="00917517"/>
    <w:rsid w:val="009235DB"/>
    <w:rsid w:val="00927E13"/>
    <w:rsid w:val="00932B8E"/>
    <w:rsid w:val="009371E7"/>
    <w:rsid w:val="00941D7B"/>
    <w:rsid w:val="00946B07"/>
    <w:rsid w:val="00957AEA"/>
    <w:rsid w:val="00966750"/>
    <w:rsid w:val="00966A22"/>
    <w:rsid w:val="0096722F"/>
    <w:rsid w:val="00972181"/>
    <w:rsid w:val="00974EA9"/>
    <w:rsid w:val="00980843"/>
    <w:rsid w:val="009857DD"/>
    <w:rsid w:val="009924C2"/>
    <w:rsid w:val="00993D8B"/>
    <w:rsid w:val="009B15E8"/>
    <w:rsid w:val="009B3646"/>
    <w:rsid w:val="009B6777"/>
    <w:rsid w:val="009B75CA"/>
    <w:rsid w:val="009C127D"/>
    <w:rsid w:val="009D3949"/>
    <w:rsid w:val="009E051F"/>
    <w:rsid w:val="009E0E9C"/>
    <w:rsid w:val="009E2791"/>
    <w:rsid w:val="009E293A"/>
    <w:rsid w:val="009E3F6F"/>
    <w:rsid w:val="009F1EE5"/>
    <w:rsid w:val="009F499F"/>
    <w:rsid w:val="009F7DB0"/>
    <w:rsid w:val="00A02047"/>
    <w:rsid w:val="00A02244"/>
    <w:rsid w:val="00A02491"/>
    <w:rsid w:val="00A13936"/>
    <w:rsid w:val="00A2237C"/>
    <w:rsid w:val="00A33CFC"/>
    <w:rsid w:val="00A369A7"/>
    <w:rsid w:val="00A37342"/>
    <w:rsid w:val="00A40ABE"/>
    <w:rsid w:val="00A42DAF"/>
    <w:rsid w:val="00A44BE1"/>
    <w:rsid w:val="00A45BD8"/>
    <w:rsid w:val="00A46010"/>
    <w:rsid w:val="00A5086A"/>
    <w:rsid w:val="00A5103F"/>
    <w:rsid w:val="00A654CE"/>
    <w:rsid w:val="00A73A0C"/>
    <w:rsid w:val="00A73CC9"/>
    <w:rsid w:val="00A869B7"/>
    <w:rsid w:val="00A9512B"/>
    <w:rsid w:val="00AA2A35"/>
    <w:rsid w:val="00AA2DD4"/>
    <w:rsid w:val="00AC0EBF"/>
    <w:rsid w:val="00AC205C"/>
    <w:rsid w:val="00AC2EBD"/>
    <w:rsid w:val="00AD459C"/>
    <w:rsid w:val="00AE50B5"/>
    <w:rsid w:val="00AF0A6B"/>
    <w:rsid w:val="00B00464"/>
    <w:rsid w:val="00B05A69"/>
    <w:rsid w:val="00B118C9"/>
    <w:rsid w:val="00B156C6"/>
    <w:rsid w:val="00B165F7"/>
    <w:rsid w:val="00B51494"/>
    <w:rsid w:val="00B53EF8"/>
    <w:rsid w:val="00B54E16"/>
    <w:rsid w:val="00B57531"/>
    <w:rsid w:val="00B64275"/>
    <w:rsid w:val="00B702D6"/>
    <w:rsid w:val="00B81CEC"/>
    <w:rsid w:val="00B868D9"/>
    <w:rsid w:val="00B9734B"/>
    <w:rsid w:val="00BA30E2"/>
    <w:rsid w:val="00BA5DEF"/>
    <w:rsid w:val="00BB3320"/>
    <w:rsid w:val="00BB483D"/>
    <w:rsid w:val="00BB6DA2"/>
    <w:rsid w:val="00BC0DDF"/>
    <w:rsid w:val="00BC3439"/>
    <w:rsid w:val="00BC75C3"/>
    <w:rsid w:val="00BD57B3"/>
    <w:rsid w:val="00BE025F"/>
    <w:rsid w:val="00BE670E"/>
    <w:rsid w:val="00C10346"/>
    <w:rsid w:val="00C11BFE"/>
    <w:rsid w:val="00C23878"/>
    <w:rsid w:val="00C263AE"/>
    <w:rsid w:val="00C31ADC"/>
    <w:rsid w:val="00C32F6D"/>
    <w:rsid w:val="00C400F4"/>
    <w:rsid w:val="00C432E3"/>
    <w:rsid w:val="00C503E2"/>
    <w:rsid w:val="00C5068F"/>
    <w:rsid w:val="00C51667"/>
    <w:rsid w:val="00C549E5"/>
    <w:rsid w:val="00C55118"/>
    <w:rsid w:val="00C60EFC"/>
    <w:rsid w:val="00C615B3"/>
    <w:rsid w:val="00C845BC"/>
    <w:rsid w:val="00C86D74"/>
    <w:rsid w:val="00C915E0"/>
    <w:rsid w:val="00C9490A"/>
    <w:rsid w:val="00CA3E09"/>
    <w:rsid w:val="00CA3EA1"/>
    <w:rsid w:val="00CA48B0"/>
    <w:rsid w:val="00CA5B14"/>
    <w:rsid w:val="00CA7557"/>
    <w:rsid w:val="00CC5923"/>
    <w:rsid w:val="00CD04F1"/>
    <w:rsid w:val="00CD1CF0"/>
    <w:rsid w:val="00CD2B22"/>
    <w:rsid w:val="00CD7F59"/>
    <w:rsid w:val="00CE377B"/>
    <w:rsid w:val="00D0236F"/>
    <w:rsid w:val="00D04ACE"/>
    <w:rsid w:val="00D12B94"/>
    <w:rsid w:val="00D24DA4"/>
    <w:rsid w:val="00D437BA"/>
    <w:rsid w:val="00D44A0B"/>
    <w:rsid w:val="00D45252"/>
    <w:rsid w:val="00D66E37"/>
    <w:rsid w:val="00D71B4D"/>
    <w:rsid w:val="00D746AF"/>
    <w:rsid w:val="00D93D55"/>
    <w:rsid w:val="00DA7A49"/>
    <w:rsid w:val="00DB0DE9"/>
    <w:rsid w:val="00DC0E7C"/>
    <w:rsid w:val="00DC2225"/>
    <w:rsid w:val="00DC384D"/>
    <w:rsid w:val="00DD247C"/>
    <w:rsid w:val="00DD7533"/>
    <w:rsid w:val="00DE4589"/>
    <w:rsid w:val="00DE59E7"/>
    <w:rsid w:val="00DE7FA1"/>
    <w:rsid w:val="00DF023A"/>
    <w:rsid w:val="00DF0937"/>
    <w:rsid w:val="00DF383E"/>
    <w:rsid w:val="00E12256"/>
    <w:rsid w:val="00E15015"/>
    <w:rsid w:val="00E163FE"/>
    <w:rsid w:val="00E31FD2"/>
    <w:rsid w:val="00E335FE"/>
    <w:rsid w:val="00E35E28"/>
    <w:rsid w:val="00E5566B"/>
    <w:rsid w:val="00E57F14"/>
    <w:rsid w:val="00E601C4"/>
    <w:rsid w:val="00E617E8"/>
    <w:rsid w:val="00E70333"/>
    <w:rsid w:val="00E72107"/>
    <w:rsid w:val="00E72F24"/>
    <w:rsid w:val="00E73DE3"/>
    <w:rsid w:val="00E85557"/>
    <w:rsid w:val="00E86986"/>
    <w:rsid w:val="00EA1753"/>
    <w:rsid w:val="00EA7D6E"/>
    <w:rsid w:val="00EA7F61"/>
    <w:rsid w:val="00EB2210"/>
    <w:rsid w:val="00EB48DD"/>
    <w:rsid w:val="00EC4E49"/>
    <w:rsid w:val="00ED4D35"/>
    <w:rsid w:val="00ED77FB"/>
    <w:rsid w:val="00EE2272"/>
    <w:rsid w:val="00EE45FA"/>
    <w:rsid w:val="00EF1CCA"/>
    <w:rsid w:val="00F015D4"/>
    <w:rsid w:val="00F07124"/>
    <w:rsid w:val="00F1121D"/>
    <w:rsid w:val="00F147BF"/>
    <w:rsid w:val="00F2499E"/>
    <w:rsid w:val="00F256BB"/>
    <w:rsid w:val="00F27902"/>
    <w:rsid w:val="00F35859"/>
    <w:rsid w:val="00F4430B"/>
    <w:rsid w:val="00F66003"/>
    <w:rsid w:val="00F66152"/>
    <w:rsid w:val="00F67196"/>
    <w:rsid w:val="00F760E4"/>
    <w:rsid w:val="00F80112"/>
    <w:rsid w:val="00FA4847"/>
    <w:rsid w:val="00FB32DA"/>
    <w:rsid w:val="00FB570A"/>
    <w:rsid w:val="00FC0A41"/>
    <w:rsid w:val="00FC609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FEC49C29-DDA7-42CC-9CC7-F7DA2CA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400F4"/>
    <w:pPr>
      <w:keepNext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link w:val="NoSpacingChar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27902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F27902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54AE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378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uiPriority w:val="39"/>
    <w:rsid w:val="0057488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72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africa@wipo.int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ecgen@comesa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2DE7-3A2B-4820-BD80-6B910996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76 (E)</Template>
  <TotalTime>2</TotalTime>
  <Pages>13</Pages>
  <Words>2416</Words>
  <Characters>17517</Characters>
  <Application>Microsoft Office Word</Application>
  <DocSecurity>0</DocSecurity>
  <Lines>407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WO/CC/76/3</vt:lpstr>
    </vt:vector>
  </TitlesOfParts>
  <Manager>OLC</Manager>
  <Company>WIPO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WO/CC/76/3</dc:title>
  <dc:subject>approval of agreement</dc:subject>
  <dc:creator>HAPPY-DUMAS Juliet</dc:creator>
  <cp:keywords>PUBLIC</cp:keywords>
  <cp:lastModifiedBy>HÄFLIGER Patience</cp:lastModifiedBy>
  <cp:revision>6</cp:revision>
  <cp:lastPrinted>2019-08-23T07:36:00Z</cp:lastPrinted>
  <dcterms:created xsi:type="dcterms:W3CDTF">2019-09-13T09:39:00Z</dcterms:created>
  <dcterms:modified xsi:type="dcterms:W3CDTF">2019-09-13T09:50:00Z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