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1D5930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1D5930" w:rsidRDefault="002F4440" w:rsidP="00916EE2">
            <w:r>
              <w:rPr>
                <w:noProof/>
                <w:lang w:eastAsia="en-US"/>
              </w:rPr>
              <w:drawing>
                <wp:inline distT="0" distB="0" distL="0" distR="0" wp14:anchorId="036F75D6" wp14:editId="66084252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B5380" w:rsidRDefault="002F4440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D5930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15C65" w:rsidRDefault="00196008" w:rsidP="00EF4D6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D5930">
              <w:rPr>
                <w:rFonts w:ascii="Arial Black" w:hAnsi="Arial Black"/>
                <w:caps/>
                <w:sz w:val="15"/>
              </w:rPr>
              <w:t>WO/CC/73/</w:t>
            </w:r>
            <w:bookmarkStart w:id="1" w:name="Code"/>
            <w:bookmarkEnd w:id="1"/>
            <w:r w:rsidR="00EF4D65">
              <w:rPr>
                <w:rFonts w:ascii="Arial Black" w:hAnsi="Arial Black"/>
                <w:caps/>
                <w:sz w:val="15"/>
              </w:rPr>
              <w:t>5</w:t>
            </w:r>
            <w:r w:rsidR="00A42DAF" w:rsidRPr="001D5930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1D5930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D5930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B5380" w:rsidRDefault="009B5380" w:rsidP="009B538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1D593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D5930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B5380" w:rsidRDefault="009B5380" w:rsidP="009B538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1D5930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1D6430">
              <w:rPr>
                <w:rFonts w:ascii="Arial Black" w:hAnsi="Arial Black"/>
                <w:caps/>
                <w:sz w:val="15"/>
              </w:rPr>
              <w:t>15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FC18F3" w:rsidRPr="001D5930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1D5930" w:rsidRDefault="008B2CC1" w:rsidP="008B2CC1"/>
    <w:p w:rsidR="008B2CC1" w:rsidRPr="001D5930" w:rsidRDefault="008B2CC1" w:rsidP="008B2CC1"/>
    <w:p w:rsidR="008B2CC1" w:rsidRPr="001D5930" w:rsidRDefault="008B2CC1" w:rsidP="008B2CC1"/>
    <w:p w:rsidR="008B2CC1" w:rsidRPr="001D5930" w:rsidRDefault="008B2CC1" w:rsidP="008B2CC1"/>
    <w:p w:rsidR="008B2CC1" w:rsidRPr="001D5930" w:rsidRDefault="008B2CC1" w:rsidP="008B2CC1"/>
    <w:p w:rsidR="009B5380" w:rsidRPr="008E1BC9" w:rsidRDefault="009B5380" w:rsidP="009B5380">
      <w:pPr>
        <w:rPr>
          <w:b/>
          <w:sz w:val="28"/>
          <w:szCs w:val="28"/>
          <w:lang w:val="ru-RU"/>
        </w:rPr>
      </w:pPr>
      <w:r w:rsidRPr="008E1BC9">
        <w:rPr>
          <w:b/>
          <w:sz w:val="28"/>
          <w:lang w:val="ru-RU"/>
        </w:rPr>
        <w:t>Координационный комитет ВОИС</w:t>
      </w:r>
    </w:p>
    <w:p w:rsidR="009B5380" w:rsidRPr="008E1BC9" w:rsidRDefault="009B5380" w:rsidP="009B5380">
      <w:pPr>
        <w:rPr>
          <w:lang w:val="ru-RU"/>
        </w:rPr>
      </w:pPr>
    </w:p>
    <w:p w:rsidR="009B5380" w:rsidRPr="008E1BC9" w:rsidRDefault="009B5380" w:rsidP="009B5380">
      <w:pPr>
        <w:rPr>
          <w:lang w:val="ru-RU"/>
        </w:rPr>
      </w:pPr>
    </w:p>
    <w:p w:rsidR="009B5380" w:rsidRPr="008E1BC9" w:rsidRDefault="009B5380" w:rsidP="009B5380">
      <w:pPr>
        <w:rPr>
          <w:b/>
          <w:sz w:val="24"/>
          <w:szCs w:val="24"/>
          <w:lang w:val="ru-RU"/>
        </w:rPr>
      </w:pPr>
      <w:r w:rsidRPr="008E1BC9">
        <w:rPr>
          <w:b/>
          <w:sz w:val="24"/>
          <w:lang w:val="ru-RU"/>
        </w:rPr>
        <w:t>Семьдесят третья (47-я очередная) сессия</w:t>
      </w:r>
    </w:p>
    <w:p w:rsidR="008B2CC1" w:rsidRPr="009B5380" w:rsidRDefault="009B5380" w:rsidP="009B5380">
      <w:pPr>
        <w:rPr>
          <w:b/>
          <w:sz w:val="24"/>
          <w:szCs w:val="24"/>
        </w:rPr>
      </w:pPr>
      <w:r w:rsidRPr="008E1BC9">
        <w:rPr>
          <w:b/>
          <w:sz w:val="24"/>
          <w:lang w:val="ru-RU"/>
        </w:rPr>
        <w:t>Женева</w:t>
      </w:r>
      <w:r w:rsidRPr="009B5380">
        <w:rPr>
          <w:b/>
          <w:sz w:val="24"/>
        </w:rPr>
        <w:t xml:space="preserve">, 3–11 </w:t>
      </w:r>
      <w:r w:rsidRPr="008E1BC9">
        <w:rPr>
          <w:b/>
          <w:sz w:val="24"/>
          <w:lang w:val="ru-RU"/>
        </w:rPr>
        <w:t>октября</w:t>
      </w:r>
      <w:r w:rsidRPr="009B5380">
        <w:rPr>
          <w:b/>
          <w:sz w:val="24"/>
        </w:rPr>
        <w:t xml:space="preserve"> 2016 </w:t>
      </w:r>
      <w:r w:rsidRPr="008E1BC9">
        <w:rPr>
          <w:b/>
          <w:sz w:val="24"/>
          <w:lang w:val="ru-RU"/>
        </w:rPr>
        <w:t>г</w:t>
      </w:r>
      <w:r w:rsidRPr="009B5380">
        <w:rPr>
          <w:b/>
          <w:sz w:val="24"/>
        </w:rPr>
        <w:t>.</w:t>
      </w:r>
    </w:p>
    <w:p w:rsidR="008B2CC1" w:rsidRPr="001D5930" w:rsidRDefault="008B2CC1" w:rsidP="008B2CC1"/>
    <w:p w:rsidR="008B2CC1" w:rsidRPr="001D5930" w:rsidRDefault="008B2CC1" w:rsidP="008B2CC1"/>
    <w:p w:rsidR="008B2CC1" w:rsidRPr="001D5930" w:rsidRDefault="008B2CC1" w:rsidP="008B2CC1"/>
    <w:p w:rsidR="008B2CC1" w:rsidRPr="009B5380" w:rsidRDefault="009B538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 о географическом распределении должностей</w:t>
      </w:r>
    </w:p>
    <w:p w:rsidR="008B2CC1" w:rsidRPr="009B5380" w:rsidRDefault="008B2CC1" w:rsidP="008B2CC1">
      <w:pPr>
        <w:rPr>
          <w:lang w:val="ru-RU"/>
        </w:rPr>
      </w:pPr>
    </w:p>
    <w:p w:rsidR="008B2CC1" w:rsidRPr="009B5380" w:rsidRDefault="009B5380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</w:t>
      </w:r>
      <w:r w:rsidR="00FC18F3" w:rsidRPr="009B5380">
        <w:rPr>
          <w:i/>
          <w:lang w:val="ru-RU"/>
        </w:rPr>
        <w:t xml:space="preserve"> </w:t>
      </w:r>
      <w:r>
        <w:rPr>
          <w:i/>
          <w:lang w:val="ru-RU"/>
        </w:rPr>
        <w:t>Председателем Координационного комитета ВОИС</w:t>
      </w:r>
    </w:p>
    <w:p w:rsidR="00AC205C" w:rsidRPr="009B5380" w:rsidRDefault="00AC205C">
      <w:pPr>
        <w:rPr>
          <w:lang w:val="ru-RU"/>
        </w:rPr>
      </w:pPr>
    </w:p>
    <w:p w:rsidR="000F5E56" w:rsidRPr="009B5380" w:rsidRDefault="000F5E56">
      <w:pPr>
        <w:rPr>
          <w:lang w:val="ru-RU"/>
        </w:rPr>
      </w:pPr>
    </w:p>
    <w:p w:rsidR="002928D3" w:rsidRPr="009B5380" w:rsidRDefault="002928D3">
      <w:pPr>
        <w:rPr>
          <w:lang w:val="ru-RU"/>
        </w:rPr>
      </w:pPr>
    </w:p>
    <w:p w:rsidR="002928D3" w:rsidRPr="009B5380" w:rsidRDefault="002928D3" w:rsidP="0053057A">
      <w:pPr>
        <w:rPr>
          <w:lang w:val="ru-RU"/>
        </w:rPr>
      </w:pPr>
    </w:p>
    <w:p w:rsidR="006B5A6F" w:rsidRPr="009B5380" w:rsidRDefault="009B5380" w:rsidP="009B5380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</w:t>
      </w:r>
      <w:r w:rsidRPr="009B53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своей</w:t>
      </w:r>
      <w:r w:rsidRPr="009B53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ежегодной</w:t>
      </w:r>
      <w:r w:rsidRPr="009B53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сессии</w:t>
      </w:r>
      <w:r w:rsidRPr="009B5380">
        <w:rPr>
          <w:rFonts w:ascii="Arial" w:hAnsi="Arial" w:cs="Arial"/>
          <w:lang w:val="ru-RU"/>
        </w:rPr>
        <w:t xml:space="preserve"> 12 </w:t>
      </w:r>
      <w:r>
        <w:rPr>
          <w:rFonts w:ascii="Arial" w:hAnsi="Arial" w:cs="Arial"/>
          <w:lang w:val="ru-RU"/>
        </w:rPr>
        <w:t>октября</w:t>
      </w:r>
      <w:r w:rsidRPr="009B5380">
        <w:rPr>
          <w:rFonts w:ascii="Arial" w:hAnsi="Arial" w:cs="Arial"/>
          <w:lang w:val="ru-RU"/>
        </w:rPr>
        <w:t xml:space="preserve"> 2015 </w:t>
      </w:r>
      <w:r>
        <w:rPr>
          <w:rFonts w:ascii="Arial" w:hAnsi="Arial" w:cs="Arial"/>
          <w:lang w:val="ru-RU"/>
        </w:rPr>
        <w:t>г</w:t>
      </w:r>
      <w:r w:rsidRPr="009B5380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Координационный</w:t>
      </w:r>
      <w:r w:rsidRPr="009B53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</w:t>
      </w:r>
      <w:r w:rsidRPr="009B538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Pr="009B5380">
        <w:rPr>
          <w:rFonts w:ascii="Arial" w:hAnsi="Arial" w:cs="Arial"/>
          <w:lang w:val="ru-RU"/>
        </w:rPr>
        <w:t xml:space="preserve"> «отметил необходимость проведения под общим руководством Председателя Координационного комитета ВОИС консультаций, посвященных критическому анализу 'Принципов географического представительства', принятых в 1975 г., для подготовки предложения Координационному комитету в рамках А</w:t>
      </w:r>
      <w:r w:rsidR="00175A8F">
        <w:rPr>
          <w:rFonts w:ascii="Arial" w:hAnsi="Arial" w:cs="Arial"/>
          <w:lang w:val="ru-RU"/>
        </w:rPr>
        <w:t>ссамблей государств-членов 2016</w:t>
      </w:r>
      <w:r w:rsidR="00175A8F">
        <w:rPr>
          <w:rFonts w:ascii="Arial" w:hAnsi="Arial" w:cs="Arial"/>
        </w:rPr>
        <w:t> </w:t>
      </w:r>
      <w:r w:rsidRPr="009B5380">
        <w:rPr>
          <w:rFonts w:ascii="Arial" w:hAnsi="Arial" w:cs="Arial"/>
          <w:lang w:val="ru-RU"/>
        </w:rPr>
        <w:t>г</w:t>
      </w:r>
      <w:r w:rsidR="006B5A6F" w:rsidRPr="009B5380">
        <w:rPr>
          <w:rFonts w:ascii="Arial" w:hAnsi="Arial" w:cs="Arial"/>
          <w:lang w:val="ru-RU"/>
        </w:rPr>
        <w:t>.</w:t>
      </w:r>
      <w:r w:rsidR="00106209">
        <w:rPr>
          <w:rFonts w:ascii="Arial" w:hAnsi="Arial" w:cs="Arial"/>
          <w:lang w:val="ru-RU"/>
        </w:rPr>
        <w:t>».</w:t>
      </w:r>
    </w:p>
    <w:p w:rsidR="006B5A6F" w:rsidRPr="009B5380" w:rsidRDefault="006B5A6F" w:rsidP="00B35C42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106209" w:rsidRDefault="00106209" w:rsidP="00106209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Соответственно</w:t>
      </w:r>
      <w:r w:rsidR="006B5A6F" w:rsidRPr="0010620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посол</w:t>
      </w:r>
      <w:r w:rsidR="006B5A6F" w:rsidRPr="00106209">
        <w:rPr>
          <w:rFonts w:ascii="Arial" w:hAnsi="Arial" w:cs="Arial"/>
          <w:lang w:val="ru-RU"/>
        </w:rPr>
        <w:t xml:space="preserve"> </w:t>
      </w:r>
      <w:r w:rsidRPr="00106209">
        <w:rPr>
          <w:rFonts w:ascii="Arial" w:hAnsi="Arial" w:cs="Arial"/>
          <w:lang w:val="ru-RU"/>
        </w:rPr>
        <w:t>Франсуа Ксавье Нгарамбе</w:t>
      </w:r>
      <w:r w:rsidR="006B5A6F" w:rsidRPr="0010620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Председатель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Координационного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комитета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="00102FD9" w:rsidRPr="00106209">
        <w:rPr>
          <w:rFonts w:ascii="Arial" w:hAnsi="Arial" w:cs="Arial"/>
          <w:lang w:val="ru-RU"/>
        </w:rPr>
        <w:t xml:space="preserve"> </w:t>
      </w:r>
      <w:r w:rsidRPr="00106209">
        <w:rPr>
          <w:rFonts w:ascii="Arial" w:hAnsi="Arial" w:cs="Arial"/>
          <w:lang w:val="ru-RU"/>
        </w:rPr>
        <w:t>(Руанда)</w:t>
      </w:r>
      <w:r w:rsidR="006B5A6F" w:rsidRPr="0010620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провел</w:t>
      </w:r>
      <w:r w:rsidR="006B5A6F"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консультативные совещания  с региональными координаторами и другими членами региональных групп ВОИС 28 января 2016 г., 4 марта 2016 г. и 22 июня 2016 г</w:t>
      </w:r>
      <w:r w:rsidR="006B5A6F" w:rsidRPr="00106209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Настоящий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документ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представляет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собой</w:t>
      </w:r>
      <w:r w:rsidR="006B5A6F"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отчет Председателя об этих консультативных совещаниях</w:t>
      </w:r>
      <w:r w:rsidR="006B5A6F" w:rsidRPr="00106209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содержит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предварительные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рекомендации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Председателя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рассмотрения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Координационным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комитетом</w:t>
      </w:r>
      <w:r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="006B5A6F" w:rsidRPr="0010620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преддверии дальнейших консультативных совещаний по вопросу о географическом распределении должностей</w:t>
      </w:r>
      <w:r w:rsidR="006B5A6F" w:rsidRPr="00106209">
        <w:rPr>
          <w:rFonts w:ascii="Arial" w:hAnsi="Arial" w:cs="Arial"/>
          <w:lang w:val="ru-RU"/>
        </w:rPr>
        <w:t>.</w:t>
      </w:r>
    </w:p>
    <w:p w:rsidR="006B5A6F" w:rsidRPr="00106209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EC2C07" w:rsidRDefault="00106209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Вначале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Председатель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хотел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отметить</w:t>
      </w:r>
      <w:r w:rsidR="006B5A6F" w:rsidRPr="00D5092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данные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географическом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распределении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="006F5A18" w:rsidRPr="00D5092E">
        <w:rPr>
          <w:rFonts w:ascii="Arial" w:hAnsi="Arial" w:cs="Arial"/>
          <w:lang w:val="ru-RU"/>
        </w:rPr>
        <w:t>,</w:t>
      </w:r>
      <w:r w:rsidR="006B5A6F"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которые</w:t>
      </w:r>
      <w:r w:rsidR="006B5A6F"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были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подготовлены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Секретариатом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состоянию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D5092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июнь</w:t>
      </w:r>
      <w:r w:rsidRPr="00D5092E">
        <w:rPr>
          <w:rFonts w:ascii="Arial" w:hAnsi="Arial" w:cs="Arial"/>
          <w:lang w:val="ru-RU"/>
        </w:rPr>
        <w:t xml:space="preserve"> 2016 </w:t>
      </w:r>
      <w:r>
        <w:rPr>
          <w:rFonts w:ascii="Arial" w:hAnsi="Arial" w:cs="Arial"/>
          <w:lang w:val="ru-RU"/>
        </w:rPr>
        <w:t>г</w:t>
      </w:r>
      <w:r w:rsidR="00D5092E" w:rsidRPr="00D5092E">
        <w:rPr>
          <w:rFonts w:ascii="Arial" w:hAnsi="Arial" w:cs="Arial"/>
          <w:lang w:val="ru-RU"/>
        </w:rPr>
        <w:t xml:space="preserve">. </w:t>
      </w:r>
      <w:r w:rsidR="00D5092E">
        <w:rPr>
          <w:rFonts w:ascii="Arial" w:hAnsi="Arial" w:cs="Arial"/>
          <w:lang w:val="ru-RU"/>
        </w:rPr>
        <w:t>на основе Принципов 1975 г., показывают, что из семи географических регионов, установленных в соответствии с Принципами 1975 г., два региона (первый - Восточная Европа и Центральная Азия и второй - Ближний Восток</w:t>
      </w:r>
      <w:r w:rsidR="006B5A6F" w:rsidRPr="00D5092E">
        <w:rPr>
          <w:rFonts w:ascii="Arial" w:hAnsi="Arial" w:cs="Arial"/>
          <w:lang w:val="ru-RU"/>
        </w:rPr>
        <w:t xml:space="preserve">) </w:t>
      </w:r>
      <w:r w:rsidR="00D5092E">
        <w:rPr>
          <w:rFonts w:ascii="Arial" w:hAnsi="Arial" w:cs="Arial"/>
          <w:lang w:val="ru-RU"/>
        </w:rPr>
        <w:t>не достигают их соответствующего</w:t>
      </w:r>
      <w:r w:rsidR="006B5A6F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желательного диапазона по количеству должностей и, соответственно, являются недопредставленными</w:t>
      </w:r>
      <w:r w:rsidR="00BD2682" w:rsidRPr="00D5092E">
        <w:rPr>
          <w:rFonts w:ascii="Arial" w:hAnsi="Arial" w:cs="Arial"/>
          <w:lang w:val="ru-RU"/>
        </w:rPr>
        <w:t xml:space="preserve">. </w:t>
      </w:r>
      <w:r w:rsidR="006B5A6F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Один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регион</w:t>
      </w:r>
      <w:r w:rsidR="00BD2682" w:rsidRPr="00D5092E">
        <w:rPr>
          <w:rFonts w:ascii="Arial" w:hAnsi="Arial" w:cs="Arial"/>
          <w:lang w:val="ru-RU"/>
        </w:rPr>
        <w:t xml:space="preserve"> </w:t>
      </w:r>
      <w:r w:rsidR="006B5A6F" w:rsidRPr="00D5092E">
        <w:rPr>
          <w:rFonts w:ascii="Arial" w:hAnsi="Arial" w:cs="Arial"/>
          <w:lang w:val="ru-RU"/>
        </w:rPr>
        <w:t>(</w:t>
      </w:r>
      <w:r w:rsidR="00D5092E">
        <w:rPr>
          <w:rFonts w:ascii="Arial" w:hAnsi="Arial" w:cs="Arial"/>
          <w:lang w:val="ru-RU"/>
        </w:rPr>
        <w:t>Северная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Америка</w:t>
      </w:r>
      <w:r w:rsidR="006B5A6F" w:rsidRPr="00D5092E">
        <w:rPr>
          <w:rFonts w:ascii="Arial" w:hAnsi="Arial" w:cs="Arial"/>
          <w:lang w:val="ru-RU"/>
        </w:rPr>
        <w:t xml:space="preserve">) </w:t>
      </w:r>
      <w:r w:rsidR="00D5092E">
        <w:rPr>
          <w:rFonts w:ascii="Arial" w:hAnsi="Arial" w:cs="Arial"/>
          <w:lang w:val="ru-RU"/>
        </w:rPr>
        <w:t>находится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чуть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ниже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6B5A6F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желательного диапазона по количеству должностей – ему недостает одной должности</w:t>
      </w:r>
      <w:r w:rsidR="006B5A6F" w:rsidRPr="00D5092E">
        <w:rPr>
          <w:rFonts w:ascii="Arial" w:hAnsi="Arial" w:cs="Arial"/>
          <w:lang w:val="ru-RU"/>
        </w:rPr>
        <w:t xml:space="preserve">.  </w:t>
      </w:r>
      <w:r w:rsidR="00D5092E">
        <w:rPr>
          <w:rFonts w:ascii="Arial" w:hAnsi="Arial" w:cs="Arial"/>
          <w:lang w:val="ru-RU"/>
        </w:rPr>
        <w:t>Два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региона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находятся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в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пределах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их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соответствующего</w:t>
      </w:r>
      <w:r w:rsidR="006B5A6F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желательного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диапазона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по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количеству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D5092E">
        <w:rPr>
          <w:rFonts w:ascii="Arial" w:hAnsi="Arial" w:cs="Arial"/>
          <w:lang w:val="ru-RU"/>
        </w:rPr>
        <w:t>должностей</w:t>
      </w:r>
      <w:r w:rsidR="00D5092E" w:rsidRPr="00D5092E">
        <w:rPr>
          <w:rFonts w:ascii="Arial" w:hAnsi="Arial" w:cs="Arial"/>
          <w:lang w:val="ru-RU"/>
        </w:rPr>
        <w:t xml:space="preserve"> </w:t>
      </w:r>
      <w:r w:rsidR="006B5A6F" w:rsidRPr="00D5092E">
        <w:rPr>
          <w:rFonts w:ascii="Arial" w:hAnsi="Arial" w:cs="Arial"/>
          <w:lang w:val="ru-RU"/>
        </w:rPr>
        <w:t>(</w:t>
      </w:r>
      <w:r w:rsidR="00D5092E">
        <w:rPr>
          <w:rFonts w:ascii="Arial" w:hAnsi="Arial" w:cs="Arial"/>
          <w:lang w:val="ru-RU"/>
        </w:rPr>
        <w:t>Азиатско-Тихоокеанский регион и Западная Европа</w:t>
      </w:r>
      <w:r w:rsidR="006B5A6F" w:rsidRPr="00D5092E">
        <w:rPr>
          <w:rFonts w:ascii="Arial" w:hAnsi="Arial" w:cs="Arial"/>
          <w:lang w:val="ru-RU"/>
        </w:rPr>
        <w:t>)</w:t>
      </w:r>
      <w:r w:rsidR="00D5092E">
        <w:rPr>
          <w:rFonts w:ascii="Arial" w:hAnsi="Arial" w:cs="Arial"/>
          <w:lang w:val="ru-RU"/>
        </w:rPr>
        <w:t xml:space="preserve">, а два </w:t>
      </w:r>
      <w:r w:rsidR="00D5092E">
        <w:rPr>
          <w:rFonts w:ascii="Arial" w:hAnsi="Arial" w:cs="Arial"/>
          <w:lang w:val="ru-RU"/>
        </w:rPr>
        <w:lastRenderedPageBreak/>
        <w:t xml:space="preserve">региона превышают их соответствующий желательный диапазон по количеству должностей и являются, соответственно, перепредставленными (Африка, </w:t>
      </w:r>
      <w:r w:rsidR="006B5A6F" w:rsidRPr="00D5092E">
        <w:rPr>
          <w:rFonts w:ascii="Arial" w:hAnsi="Arial" w:cs="Arial"/>
          <w:lang w:val="ru-RU"/>
        </w:rPr>
        <w:t xml:space="preserve"> </w:t>
      </w:r>
      <w:r w:rsidR="00DB722D">
        <w:rPr>
          <w:rFonts w:ascii="Arial" w:hAnsi="Arial" w:cs="Arial"/>
          <w:lang w:val="ru-RU"/>
        </w:rPr>
        <w:t>Латинская Америка и Карибский бассейн</w:t>
      </w:r>
      <w:r w:rsidR="006B5A6F" w:rsidRPr="00D5092E">
        <w:rPr>
          <w:rFonts w:ascii="Arial" w:hAnsi="Arial" w:cs="Arial"/>
          <w:lang w:val="ru-RU"/>
        </w:rPr>
        <w:t xml:space="preserve">).  </w:t>
      </w:r>
      <w:r w:rsidR="00EC2C07">
        <w:rPr>
          <w:rFonts w:ascii="Arial" w:hAnsi="Arial" w:cs="Arial"/>
          <w:lang w:val="ru-RU"/>
        </w:rPr>
        <w:t>Такая же конфигурация сохраняется по крайней мере на протяжении последних двух лет, о чем говорят более ранние данные, подготовленные по состоянию на июнь 2014 г. и июнь 2015 г.</w:t>
      </w:r>
      <w:r w:rsidR="006B5A6F" w:rsidRPr="00B35C42">
        <w:rPr>
          <w:rStyle w:val="FootnoteReference"/>
          <w:rFonts w:ascii="Arial" w:hAnsi="Arial" w:cs="Arial"/>
        </w:rPr>
        <w:footnoteReference w:id="2"/>
      </w:r>
      <w:r w:rsidR="006B5A6F" w:rsidRPr="00EC2C07">
        <w:rPr>
          <w:rFonts w:ascii="Arial" w:hAnsi="Arial" w:cs="Arial"/>
          <w:lang w:val="ru-RU"/>
        </w:rPr>
        <w:t xml:space="preserve">.  </w:t>
      </w:r>
      <w:r w:rsidR="00EC2C07">
        <w:rPr>
          <w:rFonts w:ascii="Arial" w:hAnsi="Arial" w:cs="Arial"/>
          <w:lang w:val="ru-RU"/>
        </w:rPr>
        <w:t>Объективно</w:t>
      </w:r>
      <w:r w:rsidR="00EC2C07" w:rsidRPr="00EC2C07">
        <w:rPr>
          <w:rFonts w:ascii="Arial" w:hAnsi="Arial" w:cs="Arial"/>
          <w:lang w:val="ru-RU"/>
        </w:rPr>
        <w:t xml:space="preserve"> </w:t>
      </w:r>
      <w:r w:rsidR="00EC2C07">
        <w:rPr>
          <w:rFonts w:ascii="Arial" w:hAnsi="Arial" w:cs="Arial"/>
          <w:lang w:val="ru-RU"/>
        </w:rPr>
        <w:t>говоря</w:t>
      </w:r>
      <w:r w:rsidR="007F0E1B" w:rsidRPr="00EC2C07">
        <w:rPr>
          <w:rFonts w:ascii="Arial" w:hAnsi="Arial" w:cs="Arial"/>
          <w:lang w:val="ru-RU"/>
        </w:rPr>
        <w:t xml:space="preserve">, </w:t>
      </w:r>
      <w:r w:rsidR="00EC2C07">
        <w:rPr>
          <w:rFonts w:ascii="Arial" w:hAnsi="Arial" w:cs="Arial"/>
          <w:lang w:val="ru-RU"/>
        </w:rPr>
        <w:t>в</w:t>
      </w:r>
      <w:r w:rsidR="00EC2C07" w:rsidRPr="00EC2C07">
        <w:rPr>
          <w:rFonts w:ascii="Arial" w:hAnsi="Arial" w:cs="Arial"/>
          <w:lang w:val="ru-RU"/>
        </w:rPr>
        <w:t xml:space="preserve"> </w:t>
      </w:r>
      <w:r w:rsidR="00EC2C07">
        <w:rPr>
          <w:rFonts w:ascii="Arial" w:hAnsi="Arial" w:cs="Arial"/>
          <w:lang w:val="ru-RU"/>
        </w:rPr>
        <w:t>соответствии</w:t>
      </w:r>
      <w:r w:rsidR="00EC2C07" w:rsidRPr="00EC2C07">
        <w:rPr>
          <w:rFonts w:ascii="Arial" w:hAnsi="Arial" w:cs="Arial"/>
          <w:lang w:val="ru-RU"/>
        </w:rPr>
        <w:t xml:space="preserve"> </w:t>
      </w:r>
      <w:r w:rsidR="00EC2C07">
        <w:rPr>
          <w:rFonts w:ascii="Arial" w:hAnsi="Arial" w:cs="Arial"/>
          <w:lang w:val="ru-RU"/>
        </w:rPr>
        <w:t>с</w:t>
      </w:r>
      <w:r w:rsidR="00EC2C07" w:rsidRPr="00EC2C07">
        <w:rPr>
          <w:rFonts w:ascii="Arial" w:hAnsi="Arial" w:cs="Arial"/>
          <w:lang w:val="ru-RU"/>
        </w:rPr>
        <w:t xml:space="preserve"> </w:t>
      </w:r>
      <w:r w:rsidR="00EC2C07">
        <w:rPr>
          <w:rFonts w:ascii="Arial" w:hAnsi="Arial" w:cs="Arial"/>
          <w:lang w:val="ru-RU"/>
        </w:rPr>
        <w:t>Принципами</w:t>
      </w:r>
      <w:r w:rsidR="00EC2C07" w:rsidRPr="00EC2C07">
        <w:rPr>
          <w:rFonts w:ascii="Arial" w:hAnsi="Arial" w:cs="Arial"/>
          <w:lang w:val="ru-RU"/>
        </w:rPr>
        <w:t xml:space="preserve"> 1975 </w:t>
      </w:r>
      <w:r w:rsidR="00EC2C07">
        <w:rPr>
          <w:rFonts w:ascii="Arial" w:hAnsi="Arial" w:cs="Arial"/>
          <w:lang w:val="ru-RU"/>
        </w:rPr>
        <w:t>г</w:t>
      </w:r>
      <w:r w:rsidR="00EC2C07" w:rsidRPr="00EC2C07">
        <w:rPr>
          <w:rFonts w:ascii="Arial" w:hAnsi="Arial" w:cs="Arial"/>
          <w:lang w:val="ru-RU"/>
        </w:rPr>
        <w:t xml:space="preserve">. </w:t>
      </w:r>
      <w:r w:rsidR="00EC2C07">
        <w:rPr>
          <w:rFonts w:ascii="Arial" w:hAnsi="Arial" w:cs="Arial"/>
          <w:lang w:val="ru-RU"/>
        </w:rPr>
        <w:t>вопрос о географическом распределении должностей (и, более конкретно, о недопредставленности</w:t>
      </w:r>
      <w:r w:rsidR="006B5A6F" w:rsidRPr="00EC2C07">
        <w:rPr>
          <w:rFonts w:ascii="Arial" w:hAnsi="Arial" w:cs="Arial"/>
          <w:lang w:val="ru-RU"/>
        </w:rPr>
        <w:t xml:space="preserve">) </w:t>
      </w:r>
      <w:r w:rsidR="00EC2C07">
        <w:rPr>
          <w:rFonts w:ascii="Arial" w:hAnsi="Arial" w:cs="Arial"/>
          <w:lang w:val="ru-RU"/>
        </w:rPr>
        <w:t>сводится к двум региональным группам из семи</w:t>
      </w:r>
      <w:r w:rsidR="006B5A6F" w:rsidRPr="00EC2C07">
        <w:rPr>
          <w:rFonts w:ascii="Arial" w:hAnsi="Arial" w:cs="Arial"/>
          <w:lang w:val="ru-RU"/>
        </w:rPr>
        <w:t xml:space="preserve">.  </w:t>
      </w:r>
    </w:p>
    <w:p w:rsidR="006B5A6F" w:rsidRPr="00EC2C07" w:rsidRDefault="00EC2C07" w:rsidP="00B35C4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Справочная информация для консультативных совещаний</w:t>
      </w:r>
    </w:p>
    <w:p w:rsidR="00E9505F" w:rsidRPr="00B35C42" w:rsidRDefault="00E9505F" w:rsidP="00B35C42">
      <w:pPr>
        <w:rPr>
          <w:b/>
          <w:i/>
          <w:szCs w:val="22"/>
          <w:u w:val="single"/>
        </w:rPr>
      </w:pPr>
    </w:p>
    <w:p w:rsidR="006B5A6F" w:rsidRPr="00D64682" w:rsidRDefault="00D64682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Информация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вопросу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географическом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была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предоставлена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Секретариатом</w:t>
      </w:r>
      <w:r w:rsidRPr="00D646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включая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исследования</w:t>
      </w:r>
      <w:r w:rsidRPr="00D646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проведенные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Объединенной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инспекционной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группой</w:t>
      </w:r>
      <w:r w:rsidRPr="00D64682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ОИГ</w:t>
      </w:r>
      <w:r w:rsidRPr="00D64682">
        <w:rPr>
          <w:rFonts w:ascii="Arial" w:hAnsi="Arial" w:cs="Arial"/>
          <w:lang w:val="ru-RU"/>
        </w:rPr>
        <w:t xml:space="preserve">), </w:t>
      </w:r>
      <w:r>
        <w:rPr>
          <w:rFonts w:ascii="Arial" w:hAnsi="Arial" w:cs="Arial"/>
          <w:lang w:val="ru-RU"/>
        </w:rPr>
        <w:t>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методологии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практические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методы</w:t>
      </w:r>
      <w:r w:rsidRPr="00D646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применяемые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некоторыми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организациями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общей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Объединенных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Наций</w:t>
      </w:r>
      <w:r w:rsidRPr="00D64682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ООН</w:t>
      </w:r>
      <w:r w:rsidRPr="00D64682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при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определении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соответствующего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распределения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 при подборе кадров</w:t>
      </w:r>
      <w:r w:rsidR="006B5A6F" w:rsidRPr="00D6468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Кроме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</w:t>
      </w:r>
      <w:r w:rsidRPr="00D6468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Секретариат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разъяснил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этапы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процессе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набора</w:t>
      </w:r>
      <w:r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персонала и свои различные информационно-пропагандистские инициативы по поощрению и улучшению географического распределения должностей</w:t>
      </w:r>
      <w:r w:rsidR="006B5A6F" w:rsidRPr="00D6468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 наборе персонала ВОИС</w:t>
      </w:r>
      <w:r w:rsidR="006B5A6F" w:rsidRPr="00D64682">
        <w:rPr>
          <w:rFonts w:ascii="Arial" w:hAnsi="Arial" w:cs="Arial"/>
          <w:lang w:val="ru-RU"/>
        </w:rPr>
        <w:t xml:space="preserve">.  </w:t>
      </w:r>
    </w:p>
    <w:p w:rsidR="006B5A6F" w:rsidRPr="00D64682" w:rsidRDefault="006B5A6F" w:rsidP="00B35C42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B35C42" w:rsidRDefault="00D64682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Проведенные Секретариатом изыскания показывают</w:t>
      </w:r>
      <w:r w:rsidR="006B5A6F" w:rsidRPr="00B35C42">
        <w:rPr>
          <w:rFonts w:ascii="Arial" w:hAnsi="Arial" w:cs="Arial"/>
        </w:rPr>
        <w:t>:</w:t>
      </w:r>
    </w:p>
    <w:p w:rsidR="006B5A6F" w:rsidRPr="00B35C42" w:rsidRDefault="006B5A6F" w:rsidP="00B35C42">
      <w:pPr>
        <w:pStyle w:val="ListParagraph"/>
        <w:spacing w:line="240" w:lineRule="auto"/>
        <w:rPr>
          <w:rFonts w:ascii="Arial" w:hAnsi="Arial" w:cs="Arial"/>
        </w:rPr>
      </w:pPr>
    </w:p>
    <w:p w:rsidR="006B5A6F" w:rsidRPr="0018551C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18551C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18551C">
        <w:rPr>
          <w:rFonts w:ascii="Arial" w:hAnsi="Arial" w:cs="Arial"/>
          <w:lang w:val="ru-RU"/>
        </w:rPr>
        <w:t>)</w:t>
      </w:r>
      <w:r w:rsidRPr="0018551C">
        <w:rPr>
          <w:rFonts w:ascii="Arial" w:hAnsi="Arial" w:cs="Arial"/>
          <w:lang w:val="ru-RU"/>
        </w:rPr>
        <w:tab/>
      </w:r>
      <w:r w:rsidR="0018551C">
        <w:rPr>
          <w:rFonts w:ascii="Arial" w:hAnsi="Arial" w:cs="Arial"/>
          <w:lang w:val="ru-RU"/>
        </w:rPr>
        <w:t>Статья</w:t>
      </w:r>
      <w:r w:rsidR="006B5A6F" w:rsidRPr="0018551C">
        <w:rPr>
          <w:rFonts w:ascii="Arial" w:hAnsi="Arial" w:cs="Arial"/>
          <w:lang w:val="ru-RU"/>
        </w:rPr>
        <w:t xml:space="preserve"> 9(7) </w:t>
      </w:r>
      <w:r w:rsidR="0018551C">
        <w:rPr>
          <w:rFonts w:ascii="Arial" w:hAnsi="Arial" w:cs="Arial"/>
          <w:lang w:val="ru-RU"/>
        </w:rPr>
        <w:t>Конвенции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ВОИС</w:t>
      </w:r>
      <w:r w:rsidR="0018551C" w:rsidRPr="0018551C">
        <w:rPr>
          <w:rFonts w:ascii="Arial" w:hAnsi="Arial" w:cs="Arial"/>
          <w:lang w:val="ru-RU"/>
        </w:rPr>
        <w:t xml:space="preserve">, </w:t>
      </w:r>
      <w:r w:rsidR="0018551C">
        <w:rPr>
          <w:rFonts w:ascii="Arial" w:hAnsi="Arial" w:cs="Arial"/>
          <w:lang w:val="ru-RU"/>
        </w:rPr>
        <w:t>касающаяся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географического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распределения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должностей</w:t>
      </w:r>
      <w:r w:rsidR="0018551C" w:rsidRPr="0018551C">
        <w:rPr>
          <w:rFonts w:ascii="Arial" w:hAnsi="Arial" w:cs="Arial"/>
          <w:lang w:val="ru-RU"/>
        </w:rPr>
        <w:t xml:space="preserve">, </w:t>
      </w:r>
      <w:r w:rsidR="0018551C">
        <w:rPr>
          <w:rFonts w:ascii="Arial" w:hAnsi="Arial" w:cs="Arial"/>
          <w:lang w:val="ru-RU"/>
        </w:rPr>
        <w:t>является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точной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копией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статьи</w:t>
      </w:r>
      <w:r w:rsidR="0018551C" w:rsidRPr="0018551C">
        <w:rPr>
          <w:rFonts w:ascii="Arial" w:hAnsi="Arial" w:cs="Arial"/>
          <w:lang w:val="ru-RU"/>
        </w:rPr>
        <w:t xml:space="preserve"> 101, </w:t>
      </w:r>
      <w:r w:rsidR="0018551C">
        <w:rPr>
          <w:rFonts w:ascii="Arial" w:hAnsi="Arial" w:cs="Arial"/>
          <w:lang w:val="ru-RU"/>
        </w:rPr>
        <w:t>пункт</w:t>
      </w:r>
      <w:r w:rsidR="0018551C" w:rsidRPr="0018551C">
        <w:rPr>
          <w:rFonts w:ascii="Arial" w:hAnsi="Arial" w:cs="Arial"/>
          <w:lang w:val="ru-RU"/>
        </w:rPr>
        <w:t xml:space="preserve"> 3, </w:t>
      </w:r>
      <w:r w:rsidR="0018551C">
        <w:rPr>
          <w:rFonts w:ascii="Arial" w:hAnsi="Arial" w:cs="Arial"/>
          <w:lang w:val="ru-RU"/>
        </w:rPr>
        <w:t>Устава</w:t>
      </w:r>
      <w:r w:rsidR="0018551C" w:rsidRPr="0018551C">
        <w:rPr>
          <w:rFonts w:ascii="Arial" w:hAnsi="Arial" w:cs="Arial"/>
          <w:lang w:val="ru-RU"/>
        </w:rPr>
        <w:t xml:space="preserve"> </w:t>
      </w:r>
      <w:r w:rsidR="0018551C">
        <w:rPr>
          <w:rFonts w:ascii="Arial" w:hAnsi="Arial" w:cs="Arial"/>
          <w:lang w:val="ru-RU"/>
        </w:rPr>
        <w:t>ООН</w:t>
      </w:r>
      <w:r w:rsidR="006B5A6F" w:rsidRPr="0018551C">
        <w:rPr>
          <w:rFonts w:ascii="Arial" w:hAnsi="Arial" w:cs="Arial"/>
          <w:lang w:val="ru-RU"/>
        </w:rPr>
        <w:t xml:space="preserve">.  </w:t>
      </w:r>
      <w:r w:rsidR="0018551C">
        <w:rPr>
          <w:rFonts w:ascii="Arial" w:hAnsi="Arial" w:cs="Arial"/>
          <w:lang w:val="ru-RU"/>
        </w:rPr>
        <w:t>Аналогичные положения также содержатся в учредительных документах или положениях и правилах о персонале других организаций системы ООН</w:t>
      </w:r>
      <w:r w:rsidR="006B5A6F" w:rsidRPr="0018551C">
        <w:rPr>
          <w:rFonts w:ascii="Arial" w:hAnsi="Arial" w:cs="Arial"/>
          <w:lang w:val="ru-RU"/>
        </w:rPr>
        <w:t xml:space="preserve">.  </w:t>
      </w:r>
      <w:r w:rsidR="0018551C">
        <w:rPr>
          <w:rFonts w:ascii="Arial" w:hAnsi="Arial" w:cs="Arial"/>
          <w:lang w:val="ru-RU"/>
        </w:rPr>
        <w:t>Статья</w:t>
      </w:r>
      <w:r w:rsidR="006B5A6F" w:rsidRPr="0018551C">
        <w:rPr>
          <w:rFonts w:ascii="Arial" w:hAnsi="Arial" w:cs="Arial"/>
          <w:lang w:val="ru-RU"/>
        </w:rPr>
        <w:t xml:space="preserve"> 9(7) </w:t>
      </w:r>
      <w:r w:rsidR="0018551C">
        <w:rPr>
          <w:rFonts w:ascii="Arial" w:hAnsi="Arial" w:cs="Arial"/>
          <w:lang w:val="ru-RU"/>
        </w:rPr>
        <w:t>гласит</w:t>
      </w:r>
      <w:r w:rsidR="006B5A6F" w:rsidRPr="0018551C">
        <w:rPr>
          <w:rFonts w:ascii="Arial" w:hAnsi="Arial" w:cs="Arial"/>
          <w:lang w:val="ru-RU"/>
        </w:rPr>
        <w:t xml:space="preserve">:  </w:t>
      </w:r>
      <w:r w:rsidR="0018551C" w:rsidRPr="0018551C">
        <w:rPr>
          <w:rFonts w:ascii="Arial" w:hAnsi="Arial" w:cs="Arial"/>
          <w:lang w:val="ru-RU"/>
        </w:rPr>
        <w:t>«Важнейшим фактором в подборе персонала и определении условий службы является необходимость обеспечения высокого уровня работоспособности, компетентности и добросовестности</w:t>
      </w:r>
      <w:r w:rsidR="006B5A6F" w:rsidRPr="0018551C">
        <w:rPr>
          <w:rFonts w:ascii="Arial" w:hAnsi="Arial" w:cs="Arial"/>
          <w:lang w:val="ru-RU"/>
        </w:rPr>
        <w:t xml:space="preserve">.  </w:t>
      </w:r>
      <w:r w:rsidR="0018551C" w:rsidRPr="0018551C">
        <w:rPr>
          <w:rFonts w:ascii="Arial" w:hAnsi="Arial" w:cs="Arial"/>
          <w:lang w:val="ru-RU"/>
        </w:rPr>
        <w:t>Должное внимание уделяется важности подбора персонала на возможно более широкой географической основе</w:t>
      </w:r>
      <w:r w:rsidR="0018551C">
        <w:rPr>
          <w:rFonts w:ascii="Arial" w:hAnsi="Arial" w:cs="Arial"/>
          <w:lang w:val="ru-RU"/>
        </w:rPr>
        <w:t>»</w:t>
      </w:r>
      <w:r w:rsidR="006B5A6F" w:rsidRPr="0018551C">
        <w:rPr>
          <w:rFonts w:ascii="Arial" w:hAnsi="Arial" w:cs="Arial"/>
          <w:lang w:val="ru-RU"/>
        </w:rPr>
        <w:t>.</w:t>
      </w:r>
    </w:p>
    <w:p w:rsidR="00E9505F" w:rsidRPr="0018551C" w:rsidRDefault="00E9505F" w:rsidP="00B35C42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F071E3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F071E3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F071E3">
        <w:rPr>
          <w:rFonts w:ascii="Arial" w:hAnsi="Arial" w:cs="Arial"/>
          <w:lang w:val="ru-RU"/>
        </w:rPr>
        <w:t>)</w:t>
      </w:r>
      <w:r w:rsidRPr="00F071E3">
        <w:rPr>
          <w:rFonts w:ascii="Arial" w:hAnsi="Arial" w:cs="Arial"/>
          <w:lang w:val="ru-RU"/>
        </w:rPr>
        <w:tab/>
      </w:r>
      <w:r w:rsidR="00F071E3">
        <w:rPr>
          <w:rFonts w:ascii="Arial" w:hAnsi="Arial" w:cs="Arial"/>
          <w:lang w:val="ru-RU"/>
        </w:rPr>
        <w:t>Исходя</w:t>
      </w:r>
      <w:r w:rsidR="00F071E3" w:rsidRPr="00F071E3">
        <w:rPr>
          <w:rFonts w:ascii="Arial" w:hAnsi="Arial" w:cs="Arial"/>
          <w:lang w:val="ru-RU"/>
        </w:rPr>
        <w:t xml:space="preserve"> </w:t>
      </w:r>
      <w:r w:rsidR="00F071E3">
        <w:rPr>
          <w:rFonts w:ascii="Arial" w:hAnsi="Arial" w:cs="Arial"/>
          <w:lang w:val="ru-RU"/>
        </w:rPr>
        <w:t>из</w:t>
      </w:r>
      <w:r w:rsidR="00F071E3" w:rsidRPr="00F071E3">
        <w:rPr>
          <w:rFonts w:ascii="Arial" w:hAnsi="Arial" w:cs="Arial"/>
          <w:lang w:val="ru-RU"/>
        </w:rPr>
        <w:t xml:space="preserve"> </w:t>
      </w:r>
      <w:r w:rsidR="00F071E3">
        <w:rPr>
          <w:rFonts w:ascii="Arial" w:hAnsi="Arial" w:cs="Arial"/>
          <w:lang w:val="ru-RU"/>
        </w:rPr>
        <w:t>исследований</w:t>
      </w:r>
      <w:r w:rsidR="00F071E3" w:rsidRPr="00F071E3">
        <w:rPr>
          <w:rFonts w:ascii="Arial" w:hAnsi="Arial" w:cs="Arial"/>
          <w:lang w:val="ru-RU"/>
        </w:rPr>
        <w:t xml:space="preserve"> </w:t>
      </w:r>
      <w:r w:rsidR="00F071E3">
        <w:rPr>
          <w:rFonts w:ascii="Arial" w:hAnsi="Arial" w:cs="Arial"/>
          <w:lang w:val="ru-RU"/>
        </w:rPr>
        <w:t>ОИГ</w:t>
      </w:r>
      <w:r w:rsidR="00F071E3" w:rsidRPr="00F071E3">
        <w:rPr>
          <w:rFonts w:ascii="Arial" w:hAnsi="Arial" w:cs="Arial"/>
          <w:lang w:val="ru-RU"/>
        </w:rPr>
        <w:t xml:space="preserve">, </w:t>
      </w:r>
      <w:r w:rsidR="00F071E3">
        <w:rPr>
          <w:rFonts w:ascii="Arial" w:hAnsi="Arial" w:cs="Arial"/>
          <w:lang w:val="ru-RU"/>
        </w:rPr>
        <w:t>представляется, что организации системы ООН используют два подхода к решению вопроса географического распределения должностей в своем кадровом составе</w:t>
      </w:r>
      <w:r w:rsidR="006B5A6F" w:rsidRPr="00F071E3">
        <w:rPr>
          <w:rFonts w:ascii="Arial" w:hAnsi="Arial" w:cs="Arial"/>
          <w:lang w:val="ru-RU"/>
        </w:rPr>
        <w:t>:</w:t>
      </w:r>
    </w:p>
    <w:p w:rsidR="006B5A6F" w:rsidRPr="00F071E3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1F0456" w:rsidRDefault="00F071E3" w:rsidP="0044731D">
      <w:pPr>
        <w:pStyle w:val="ListParagraph"/>
        <w:numPr>
          <w:ilvl w:val="0"/>
          <w:numId w:val="7"/>
        </w:numPr>
        <w:spacing w:line="240" w:lineRule="auto"/>
        <w:ind w:left="1134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один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них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заключается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применении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методологии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расчета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справедливого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распределения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Pr="00F071E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которая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приводит</w:t>
      </w:r>
      <w:r w:rsidRPr="00F071E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 желательному диапазону по количеству должностей (или квоте) для каждого государства-члена</w:t>
      </w:r>
      <w:r w:rsidR="00240B3F" w:rsidRPr="00F071E3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Такого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подхода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придерживаются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ООН</w:t>
      </w:r>
      <w:r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Международная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труда</w:t>
      </w:r>
      <w:r w:rsidRPr="001F045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МОТ</w:t>
      </w:r>
      <w:r w:rsidRPr="001F0456">
        <w:rPr>
          <w:rFonts w:ascii="Arial" w:hAnsi="Arial" w:cs="Arial"/>
          <w:lang w:val="ru-RU"/>
        </w:rPr>
        <w:t xml:space="preserve">), </w:t>
      </w:r>
      <w:r>
        <w:rPr>
          <w:rFonts w:ascii="Arial" w:hAnsi="Arial" w:cs="Arial"/>
          <w:lang w:val="ru-RU"/>
        </w:rPr>
        <w:t>Продовольственная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сельскохозяйственная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</w:t>
      </w:r>
      <w:r w:rsidRPr="001F0456">
        <w:rPr>
          <w:rFonts w:ascii="Arial" w:hAnsi="Arial" w:cs="Arial"/>
          <w:lang w:val="ru-RU"/>
        </w:rPr>
        <w:t xml:space="preserve"> </w:t>
      </w:r>
      <w:r w:rsidR="00175A8F">
        <w:rPr>
          <w:rFonts w:ascii="Arial" w:hAnsi="Arial" w:cs="Arial"/>
          <w:lang w:val="ru-RU"/>
        </w:rPr>
        <w:t>Объединенных Наций</w:t>
      </w:r>
      <w:r w:rsidRPr="001F0456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ФАО</w:t>
      </w:r>
      <w:r w:rsidRPr="001F0456">
        <w:rPr>
          <w:rFonts w:ascii="Arial" w:hAnsi="Arial" w:cs="Arial"/>
          <w:lang w:val="ru-RU"/>
        </w:rPr>
        <w:t>)</w:t>
      </w:r>
      <w:r w:rsidR="001F0456" w:rsidRPr="001F0456">
        <w:rPr>
          <w:rFonts w:ascii="Arial" w:hAnsi="Arial" w:cs="Arial"/>
          <w:lang w:val="ru-RU"/>
        </w:rPr>
        <w:t xml:space="preserve">, </w:t>
      </w:r>
      <w:r w:rsidR="001F0456">
        <w:rPr>
          <w:rFonts w:ascii="Arial" w:hAnsi="Arial" w:cs="Arial"/>
          <w:lang w:val="ru-RU"/>
        </w:rPr>
        <w:t>Организация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Объединенных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Наций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по вопросам образования, науки и культуры (ЮНЕСКО), Международная организация гражданской авиации (ИКАО), Всемирная организация здравоохранения (ВОЗ) и Организация Объединенных Наций по промышленному развитию</w:t>
      </w:r>
      <w:r w:rsidR="00240B3F" w:rsidRPr="001F0456">
        <w:rPr>
          <w:rFonts w:ascii="Arial" w:hAnsi="Arial" w:cs="Arial"/>
          <w:lang w:val="ru-RU"/>
        </w:rPr>
        <w:t xml:space="preserve"> </w:t>
      </w:r>
      <w:r w:rsidR="00984FFD" w:rsidRPr="00175A8F">
        <w:rPr>
          <w:rFonts w:ascii="Arial" w:hAnsi="Arial" w:cs="Arial"/>
          <w:color w:val="000000"/>
          <w:lang w:val="ru-RU"/>
        </w:rPr>
        <w:t>(</w:t>
      </w:r>
      <w:r w:rsidR="001F0456">
        <w:rPr>
          <w:rFonts w:ascii="Arial" w:hAnsi="Arial" w:cs="Arial"/>
          <w:color w:val="000000"/>
          <w:lang w:val="ru-RU"/>
        </w:rPr>
        <w:t>ЮНИДО</w:t>
      </w:r>
      <w:r w:rsidR="00984FFD" w:rsidRPr="00175A8F">
        <w:rPr>
          <w:rFonts w:ascii="Arial" w:hAnsi="Arial" w:cs="Arial"/>
          <w:color w:val="000000"/>
          <w:lang w:val="ru-RU"/>
        </w:rPr>
        <w:t>)</w:t>
      </w:r>
      <w:r w:rsidR="006B5A6F" w:rsidRPr="00175A8F">
        <w:rPr>
          <w:rFonts w:ascii="Arial" w:hAnsi="Arial" w:cs="Arial"/>
          <w:lang w:val="ru-RU"/>
        </w:rPr>
        <w:t xml:space="preserve">.  </w:t>
      </w:r>
      <w:r w:rsidR="001F0456">
        <w:rPr>
          <w:rFonts w:ascii="Arial" w:hAnsi="Arial" w:cs="Arial"/>
          <w:lang w:val="ru-RU"/>
        </w:rPr>
        <w:t>При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формулировании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этих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методологий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используются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некоторые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или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все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из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следующих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элементов</w:t>
      </w:r>
      <w:r w:rsidR="006B5A6F" w:rsidRPr="001F0456">
        <w:rPr>
          <w:rFonts w:ascii="Arial" w:hAnsi="Arial" w:cs="Arial"/>
          <w:lang w:val="ru-RU"/>
        </w:rPr>
        <w:t xml:space="preserve">:  </w:t>
      </w:r>
      <w:r w:rsidR="001F0456">
        <w:rPr>
          <w:rFonts w:ascii="Arial" w:hAnsi="Arial" w:cs="Arial"/>
          <w:lang w:val="ru-RU"/>
        </w:rPr>
        <w:t>членский</w:t>
      </w:r>
      <w:r w:rsidR="001F0456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состав</w:t>
      </w:r>
      <w:r w:rsidR="006B5A6F" w:rsidRPr="001F0456">
        <w:rPr>
          <w:rFonts w:ascii="Arial" w:hAnsi="Arial" w:cs="Arial"/>
          <w:lang w:val="ru-RU"/>
        </w:rPr>
        <w:t xml:space="preserve">, </w:t>
      </w:r>
      <w:r w:rsidR="001F0456">
        <w:rPr>
          <w:rFonts w:ascii="Arial" w:hAnsi="Arial" w:cs="Arial"/>
          <w:lang w:val="ru-RU"/>
        </w:rPr>
        <w:t>взносы</w:t>
      </w:r>
      <w:r w:rsidR="006B5A6F" w:rsidRPr="001F0456">
        <w:rPr>
          <w:rFonts w:ascii="Arial" w:hAnsi="Arial" w:cs="Arial"/>
          <w:lang w:val="ru-RU"/>
        </w:rPr>
        <w:t xml:space="preserve">, </w:t>
      </w:r>
      <w:r w:rsidR="001F0456">
        <w:rPr>
          <w:rFonts w:ascii="Arial" w:hAnsi="Arial" w:cs="Arial"/>
          <w:lang w:val="ru-RU"/>
        </w:rPr>
        <w:t>население</w:t>
      </w:r>
      <w:r w:rsidR="006B5A6F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и</w:t>
      </w:r>
      <w:r w:rsidR="006B5A6F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«вес должности»</w:t>
      </w:r>
      <w:r w:rsidR="006B5A6F" w:rsidRPr="001F0456">
        <w:rPr>
          <w:rFonts w:ascii="Arial" w:hAnsi="Arial" w:cs="Arial"/>
          <w:lang w:val="ru-RU"/>
        </w:rPr>
        <w:t xml:space="preserve"> (</w:t>
      </w:r>
      <w:r w:rsidR="001F0456">
        <w:rPr>
          <w:rFonts w:ascii="Arial" w:hAnsi="Arial" w:cs="Arial"/>
          <w:lang w:val="ru-RU"/>
        </w:rPr>
        <w:t>т</w:t>
      </w:r>
      <w:r w:rsidR="006B5A6F" w:rsidRPr="001F0456">
        <w:rPr>
          <w:rFonts w:ascii="Arial" w:hAnsi="Arial" w:cs="Arial"/>
          <w:lang w:val="ru-RU"/>
        </w:rPr>
        <w:t>.</w:t>
      </w:r>
      <w:r w:rsidR="001F0456">
        <w:rPr>
          <w:rFonts w:ascii="Arial" w:hAnsi="Arial" w:cs="Arial"/>
          <w:lang w:val="ru-RU"/>
        </w:rPr>
        <w:t>е</w:t>
      </w:r>
      <w:r w:rsidR="006B5A6F" w:rsidRPr="001F0456">
        <w:rPr>
          <w:rFonts w:ascii="Arial" w:hAnsi="Arial" w:cs="Arial"/>
          <w:lang w:val="ru-RU"/>
        </w:rPr>
        <w:t xml:space="preserve">., </w:t>
      </w:r>
      <w:r w:rsidR="001F0456">
        <w:rPr>
          <w:rFonts w:ascii="Arial" w:hAnsi="Arial" w:cs="Arial"/>
          <w:lang w:val="ru-RU"/>
        </w:rPr>
        <w:t>чем выше должность, тем больше</w:t>
      </w:r>
      <w:r w:rsidR="006B5A6F" w:rsidRPr="001F0456">
        <w:rPr>
          <w:rFonts w:ascii="Arial" w:hAnsi="Arial" w:cs="Arial"/>
          <w:lang w:val="ru-RU"/>
        </w:rPr>
        <w:t xml:space="preserve"> </w:t>
      </w:r>
      <w:r w:rsidR="001F0456">
        <w:rPr>
          <w:rFonts w:ascii="Arial" w:hAnsi="Arial" w:cs="Arial"/>
          <w:lang w:val="ru-RU"/>
        </w:rPr>
        <w:t>баллов присваивается ей</w:t>
      </w:r>
      <w:r w:rsidRPr="001F0456">
        <w:rPr>
          <w:rFonts w:ascii="Arial" w:hAnsi="Arial" w:cs="Arial"/>
          <w:lang w:val="ru-RU"/>
        </w:rPr>
        <w:t>);</w:t>
      </w:r>
    </w:p>
    <w:p w:rsidR="006B5A6F" w:rsidRPr="001F0456" w:rsidRDefault="006B5A6F" w:rsidP="00B35C42">
      <w:pPr>
        <w:pStyle w:val="ListParagraph"/>
        <w:spacing w:line="240" w:lineRule="auto"/>
        <w:ind w:left="1440"/>
        <w:rPr>
          <w:rFonts w:ascii="Arial" w:hAnsi="Arial" w:cs="Arial"/>
          <w:lang w:val="ru-RU"/>
        </w:rPr>
      </w:pPr>
    </w:p>
    <w:p w:rsidR="006B5A6F" w:rsidRPr="00F3161A" w:rsidRDefault="001F0456" w:rsidP="0044731D">
      <w:pPr>
        <w:pStyle w:val="ListParagraph"/>
        <w:numPr>
          <w:ilvl w:val="0"/>
          <w:numId w:val="7"/>
        </w:numPr>
        <w:spacing w:line="240" w:lineRule="auto"/>
        <w:ind w:left="1134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другой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подход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используется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там</w:t>
      </w:r>
      <w:r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где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нет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официальной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установленных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квот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определения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представительства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lastRenderedPageBreak/>
        <w:t>государств</w:t>
      </w:r>
      <w:r w:rsidRPr="001F0456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членов</w:t>
      </w:r>
      <w:r w:rsidRPr="001F045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например</w:t>
      </w:r>
      <w:r w:rsidRPr="001F0456">
        <w:rPr>
          <w:rFonts w:ascii="Arial" w:hAnsi="Arial" w:cs="Arial"/>
          <w:lang w:val="ru-RU"/>
        </w:rPr>
        <w:t>,</w:t>
      </w:r>
      <w:r w:rsidR="00240B3F"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Всемирный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почтовый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союз</w:t>
      </w:r>
      <w:r w:rsidR="00984FFD" w:rsidRPr="001F045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ВПС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Международный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союз</w:t>
      </w:r>
      <w:r w:rsidRPr="001F04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электросвязи</w:t>
      </w:r>
      <w:r w:rsidRPr="001F0456">
        <w:rPr>
          <w:rFonts w:ascii="Arial" w:hAnsi="Arial" w:cs="Arial"/>
          <w:lang w:val="ru-RU"/>
        </w:rPr>
        <w:t xml:space="preserve"> </w:t>
      </w:r>
      <w:r w:rsidR="00984FFD" w:rsidRPr="001F0456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МСЭ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Всемирная метеорологическая организация</w:t>
      </w:r>
      <w:r w:rsidR="00984FFD" w:rsidRPr="001F045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ВМО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color w:val="000000"/>
          <w:lang w:val="ru-RU"/>
        </w:rPr>
        <w:t>Международная морская организация</w:t>
      </w:r>
      <w:r w:rsidR="00984FFD" w:rsidRPr="001F0456">
        <w:rPr>
          <w:rFonts w:ascii="Arial" w:hAnsi="Arial" w:cs="Arial"/>
          <w:color w:val="000000"/>
          <w:lang w:val="ru-RU"/>
        </w:rPr>
        <w:t xml:space="preserve"> (</w:t>
      </w:r>
      <w:r>
        <w:rPr>
          <w:rFonts w:ascii="Arial" w:hAnsi="Arial" w:cs="Arial"/>
          <w:lang w:val="ru-RU"/>
        </w:rPr>
        <w:t>ИМО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color w:val="000000"/>
          <w:lang w:val="ru-RU"/>
        </w:rPr>
        <w:t>Международное агентство по атомной энергии</w:t>
      </w:r>
      <w:r w:rsidR="00984FFD" w:rsidRPr="001F0456">
        <w:rPr>
          <w:rFonts w:ascii="Arial" w:hAnsi="Arial" w:cs="Arial"/>
          <w:color w:val="000000"/>
          <w:lang w:val="ru-RU"/>
        </w:rPr>
        <w:t xml:space="preserve"> (</w:t>
      </w:r>
      <w:r>
        <w:rPr>
          <w:rFonts w:ascii="Arial" w:hAnsi="Arial" w:cs="Arial"/>
          <w:color w:val="000000"/>
          <w:lang w:val="ru-RU"/>
        </w:rPr>
        <w:t>МАГАТЭ</w:t>
      </w:r>
      <w:r w:rsidR="00984FFD" w:rsidRPr="001F0456">
        <w:rPr>
          <w:rFonts w:ascii="Arial" w:hAnsi="Arial" w:cs="Arial"/>
          <w:color w:val="000000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Всемирная продовольственная программа</w:t>
      </w:r>
      <w:r w:rsidR="00984FFD" w:rsidRPr="001F045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ВПП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Программа развития Организации Объединенных Наций </w:t>
      </w:r>
      <w:r w:rsidR="00984FFD" w:rsidRPr="001F0456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ПРООН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Детский фонд Организации Объединенных Наций </w:t>
      </w:r>
      <w:r w:rsidR="00984FFD" w:rsidRPr="001F0456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ЮНИСЕФ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 w:rsidR="00EC7282">
        <w:rPr>
          <w:rFonts w:ascii="Arial" w:hAnsi="Arial" w:cs="Arial"/>
          <w:lang w:val="ru-RU"/>
        </w:rPr>
        <w:t>Управление Верховного комиссара Организации Объединенных Наций по делам беженцев</w:t>
      </w:r>
      <w:r w:rsidR="00984FFD" w:rsidRPr="001F0456">
        <w:rPr>
          <w:rFonts w:ascii="Arial" w:hAnsi="Arial" w:cs="Arial"/>
          <w:lang w:val="ru-RU"/>
        </w:rPr>
        <w:t xml:space="preserve"> (</w:t>
      </w:r>
      <w:r w:rsidR="00EC7282">
        <w:rPr>
          <w:rFonts w:ascii="Arial" w:hAnsi="Arial" w:cs="Arial"/>
          <w:lang w:val="ru-RU"/>
        </w:rPr>
        <w:t>УВКБ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 w:rsidR="00EC7282">
        <w:rPr>
          <w:rFonts w:ascii="Arial" w:hAnsi="Arial" w:cs="Arial"/>
          <w:lang w:val="ru-RU"/>
        </w:rPr>
        <w:t>Объединенная программа Организации Объединенных Наций по ВИЧ/синдрому приобретенного иммунодефицита</w:t>
      </w:r>
      <w:r w:rsidR="00984FFD" w:rsidRPr="001F0456">
        <w:rPr>
          <w:rFonts w:ascii="Arial" w:hAnsi="Arial" w:cs="Arial"/>
          <w:lang w:val="ru-RU"/>
        </w:rPr>
        <w:t xml:space="preserve"> (</w:t>
      </w:r>
      <w:r w:rsidR="00EC7282">
        <w:rPr>
          <w:rFonts w:ascii="Arial" w:hAnsi="Arial" w:cs="Arial"/>
          <w:lang w:val="ru-RU"/>
        </w:rPr>
        <w:t>ЮНЭЙДС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, </w:t>
      </w:r>
      <w:r w:rsidR="00EC7282">
        <w:rPr>
          <w:rFonts w:ascii="Arial" w:hAnsi="Arial" w:cs="Arial"/>
          <w:lang w:val="ru-RU"/>
        </w:rPr>
        <w:t>Фонд Организации Объединенных Наций в области народонаселения</w:t>
      </w:r>
      <w:r w:rsidR="00984FFD" w:rsidRPr="001F0456">
        <w:rPr>
          <w:rFonts w:ascii="Arial" w:hAnsi="Arial" w:cs="Arial"/>
          <w:lang w:val="ru-RU"/>
        </w:rPr>
        <w:t xml:space="preserve"> (</w:t>
      </w:r>
      <w:r w:rsidR="00EC7282">
        <w:rPr>
          <w:rFonts w:ascii="Arial" w:hAnsi="Arial" w:cs="Arial"/>
          <w:lang w:val="ru-RU"/>
        </w:rPr>
        <w:t>ЮНФПА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и</w:t>
      </w:r>
      <w:r w:rsidR="006B5A6F" w:rsidRPr="001F0456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 xml:space="preserve">Всемирная туристская организация Объединенных Наций </w:t>
      </w:r>
      <w:r w:rsidR="00984FFD" w:rsidRPr="001F0456">
        <w:rPr>
          <w:rFonts w:ascii="Arial" w:hAnsi="Arial" w:cs="Arial"/>
          <w:lang w:val="ru-RU"/>
        </w:rPr>
        <w:t xml:space="preserve"> (</w:t>
      </w:r>
      <w:r w:rsidR="00EC7282">
        <w:rPr>
          <w:rFonts w:ascii="Arial" w:hAnsi="Arial" w:cs="Arial"/>
          <w:lang w:val="ru-RU"/>
        </w:rPr>
        <w:t>ЮНВТО</w:t>
      </w:r>
      <w:r w:rsidR="00984FFD" w:rsidRPr="001F0456">
        <w:rPr>
          <w:rFonts w:ascii="Arial" w:hAnsi="Arial" w:cs="Arial"/>
          <w:lang w:val="ru-RU"/>
        </w:rPr>
        <w:t>)</w:t>
      </w:r>
      <w:r w:rsidR="006B5A6F" w:rsidRPr="001F0456">
        <w:rPr>
          <w:rFonts w:ascii="Arial" w:hAnsi="Arial" w:cs="Arial"/>
          <w:lang w:val="ru-RU"/>
        </w:rPr>
        <w:t>).</w:t>
      </w:r>
      <w:r w:rsidR="00F35BC0" w:rsidRPr="001F0456">
        <w:rPr>
          <w:rFonts w:ascii="Arial" w:hAnsi="Arial" w:cs="Arial"/>
          <w:lang w:val="ru-RU"/>
        </w:rPr>
        <w:t xml:space="preserve">  </w:t>
      </w:r>
      <w:r w:rsidR="00EC7282">
        <w:rPr>
          <w:rFonts w:ascii="Arial" w:hAnsi="Arial" w:cs="Arial"/>
          <w:lang w:val="ru-RU"/>
        </w:rPr>
        <w:t>Некоторые</w:t>
      </w:r>
      <w:r w:rsidR="00EC7282" w:rsidRPr="00EC7282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из</w:t>
      </w:r>
      <w:r w:rsidR="00EC7282" w:rsidRPr="00EC7282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этих</w:t>
      </w:r>
      <w:r w:rsidR="00EC7282" w:rsidRPr="00EC7282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организаций</w:t>
      </w:r>
      <w:r w:rsidR="006C7B2F" w:rsidRPr="00EC7282">
        <w:rPr>
          <w:rFonts w:ascii="Arial" w:hAnsi="Arial" w:cs="Arial"/>
          <w:lang w:val="ru-RU"/>
        </w:rPr>
        <w:t xml:space="preserve"> (</w:t>
      </w:r>
      <w:r w:rsidR="00EC7282">
        <w:rPr>
          <w:rFonts w:ascii="Arial" w:hAnsi="Arial" w:cs="Arial"/>
          <w:lang w:val="ru-RU"/>
        </w:rPr>
        <w:t>ПРООН</w:t>
      </w:r>
      <w:r w:rsidR="006C7B2F" w:rsidRPr="00EC7282">
        <w:rPr>
          <w:rFonts w:ascii="Arial" w:hAnsi="Arial" w:cs="Arial"/>
          <w:lang w:val="ru-RU"/>
        </w:rPr>
        <w:t xml:space="preserve">, </w:t>
      </w:r>
      <w:r w:rsidR="00EC7282">
        <w:rPr>
          <w:rFonts w:ascii="Arial" w:hAnsi="Arial" w:cs="Arial"/>
          <w:lang w:val="ru-RU"/>
        </w:rPr>
        <w:t>ЮНИСЕФ</w:t>
      </w:r>
      <w:r w:rsidR="006C7B2F" w:rsidRPr="00EC7282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и</w:t>
      </w:r>
      <w:r w:rsidR="00EC7282" w:rsidRPr="00EC7282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ВПП</w:t>
      </w:r>
      <w:r w:rsidR="006C7B2F" w:rsidRPr="00EC7282">
        <w:rPr>
          <w:rFonts w:ascii="Arial" w:hAnsi="Arial" w:cs="Arial"/>
          <w:lang w:val="ru-RU"/>
        </w:rPr>
        <w:t xml:space="preserve">) </w:t>
      </w:r>
      <w:r w:rsidR="00EC7282">
        <w:rPr>
          <w:rFonts w:ascii="Arial" w:hAnsi="Arial" w:cs="Arial"/>
          <w:lang w:val="ru-RU"/>
        </w:rPr>
        <w:t>рассматривают справедливое географическое распределение должностей с точки зрения баланса между странами-донорами/промышленно развитыми странами и странами осуществления программ/развивающимися странами или же между странами Севера и Юга</w:t>
      </w:r>
      <w:r w:rsidR="006C7B2F" w:rsidRPr="00EC7282">
        <w:rPr>
          <w:rFonts w:ascii="Arial" w:hAnsi="Arial" w:cs="Arial"/>
          <w:lang w:val="ru-RU"/>
        </w:rPr>
        <w:t xml:space="preserve"> (</w:t>
      </w:r>
      <w:r w:rsidR="00EC7282">
        <w:rPr>
          <w:rFonts w:ascii="Arial" w:hAnsi="Arial" w:cs="Arial"/>
          <w:lang w:val="ru-RU"/>
        </w:rPr>
        <w:t>УВКБ</w:t>
      </w:r>
      <w:r w:rsidR="006C7B2F" w:rsidRPr="00EC7282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и Ближневосточное агентство Организации Объединенных Наций для помощи палестинским беженцам и организации работ</w:t>
      </w:r>
      <w:r w:rsidR="006C7B2F" w:rsidRPr="00EC7282">
        <w:rPr>
          <w:rFonts w:ascii="Arial" w:hAnsi="Arial" w:cs="Arial"/>
          <w:lang w:val="ru-RU"/>
        </w:rPr>
        <w:t xml:space="preserve"> </w:t>
      </w:r>
      <w:r w:rsidR="00984FFD" w:rsidRPr="00EC7282">
        <w:rPr>
          <w:rFonts w:ascii="Arial" w:hAnsi="Arial" w:cs="Arial"/>
          <w:lang w:val="ru-RU"/>
        </w:rPr>
        <w:t>(</w:t>
      </w:r>
      <w:r w:rsidR="00EC7282">
        <w:rPr>
          <w:rFonts w:ascii="Arial" w:hAnsi="Arial" w:cs="Arial"/>
          <w:lang w:val="ru-RU"/>
        </w:rPr>
        <w:t>БАПОР</w:t>
      </w:r>
      <w:r w:rsidR="00984FFD" w:rsidRPr="00EC7282">
        <w:rPr>
          <w:rFonts w:ascii="Arial" w:hAnsi="Arial" w:cs="Arial"/>
          <w:lang w:val="ru-RU"/>
        </w:rPr>
        <w:t>)</w:t>
      </w:r>
      <w:r w:rsidR="006C7B2F" w:rsidRPr="00EC7282">
        <w:rPr>
          <w:rFonts w:ascii="Arial" w:hAnsi="Arial" w:cs="Arial"/>
          <w:lang w:val="ru-RU"/>
        </w:rPr>
        <w:t xml:space="preserve">).  </w:t>
      </w:r>
      <w:r w:rsidR="00EC7282">
        <w:rPr>
          <w:rFonts w:ascii="Arial" w:hAnsi="Arial" w:cs="Arial"/>
          <w:lang w:val="ru-RU"/>
        </w:rPr>
        <w:t>Все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эти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организации</w:t>
      </w:r>
      <w:r w:rsidR="00ED4061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учитывают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географический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баланс</w:t>
      </w:r>
      <w:r w:rsidR="00EC7282" w:rsidRPr="00F3161A">
        <w:rPr>
          <w:rFonts w:ascii="Arial" w:hAnsi="Arial" w:cs="Arial"/>
          <w:lang w:val="ru-RU"/>
        </w:rPr>
        <w:t xml:space="preserve">, </w:t>
      </w:r>
      <w:r w:rsidR="00EC7282">
        <w:rPr>
          <w:rFonts w:ascii="Arial" w:hAnsi="Arial" w:cs="Arial"/>
          <w:lang w:val="ru-RU"/>
        </w:rPr>
        <w:t>но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не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применяют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систему</w:t>
      </w:r>
      <w:r w:rsidR="00EC7282" w:rsidRPr="00F3161A">
        <w:rPr>
          <w:rFonts w:ascii="Arial" w:hAnsi="Arial" w:cs="Arial"/>
          <w:lang w:val="ru-RU"/>
        </w:rPr>
        <w:t xml:space="preserve"> </w:t>
      </w:r>
      <w:r w:rsidR="00EC7282">
        <w:rPr>
          <w:rFonts w:ascii="Arial" w:hAnsi="Arial" w:cs="Arial"/>
          <w:lang w:val="ru-RU"/>
        </w:rPr>
        <w:t>квот</w:t>
      </w:r>
      <w:r w:rsidR="00F35BC0" w:rsidRPr="00F3161A">
        <w:rPr>
          <w:rFonts w:ascii="Arial" w:hAnsi="Arial" w:cs="Arial"/>
          <w:lang w:val="ru-RU"/>
        </w:rPr>
        <w:t>.</w:t>
      </w:r>
    </w:p>
    <w:p w:rsidR="006B5A6F" w:rsidRPr="00F3161A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F3161A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F3161A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c</w:t>
      </w:r>
      <w:r w:rsidRPr="00F3161A">
        <w:rPr>
          <w:rFonts w:ascii="Arial" w:hAnsi="Arial" w:cs="Arial"/>
          <w:lang w:val="ru-RU"/>
        </w:rPr>
        <w:t>)</w:t>
      </w:r>
      <w:r w:rsidRPr="00F3161A">
        <w:rPr>
          <w:rFonts w:ascii="Arial" w:hAnsi="Arial" w:cs="Arial"/>
          <w:lang w:val="ru-RU"/>
        </w:rPr>
        <w:tab/>
      </w:r>
      <w:r w:rsidR="00F3161A">
        <w:rPr>
          <w:rFonts w:ascii="Arial" w:hAnsi="Arial" w:cs="Arial"/>
          <w:lang w:val="ru-RU"/>
        </w:rPr>
        <w:t>ОИГ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признала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что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в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небольших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организациях с ограниченным количеством должностей могут возникать трудности с введением квот</w:t>
      </w:r>
      <w:r w:rsidR="006B5A6F" w:rsidRPr="00F3161A">
        <w:rPr>
          <w:rFonts w:ascii="Arial" w:hAnsi="Arial" w:cs="Arial"/>
          <w:lang w:val="ru-RU"/>
        </w:rPr>
        <w:t xml:space="preserve">. </w:t>
      </w:r>
    </w:p>
    <w:p w:rsidR="00C01F4E" w:rsidRPr="00F3161A" w:rsidRDefault="00C01F4E" w:rsidP="00C01F4E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175A8F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F3161A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d</w:t>
      </w:r>
      <w:r w:rsidRPr="00F3161A">
        <w:rPr>
          <w:rFonts w:ascii="Arial" w:hAnsi="Arial" w:cs="Arial"/>
          <w:lang w:val="ru-RU"/>
        </w:rPr>
        <w:t>)</w:t>
      </w:r>
      <w:r w:rsidRPr="00F3161A">
        <w:rPr>
          <w:rFonts w:ascii="Arial" w:hAnsi="Arial" w:cs="Arial"/>
          <w:lang w:val="ru-RU"/>
        </w:rPr>
        <w:tab/>
      </w:r>
      <w:r w:rsidR="00F3161A">
        <w:rPr>
          <w:rFonts w:ascii="Arial" w:hAnsi="Arial" w:cs="Arial"/>
          <w:lang w:val="ru-RU"/>
        </w:rPr>
        <w:t>Должностями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охватываемыми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географическим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распределением</w:t>
      </w:r>
      <w:r w:rsidR="00F3161A" w:rsidRPr="00F3161A">
        <w:rPr>
          <w:rFonts w:ascii="Arial" w:hAnsi="Arial" w:cs="Arial"/>
          <w:lang w:val="ru-RU"/>
        </w:rPr>
        <w:t xml:space="preserve"> (</w:t>
      </w:r>
      <w:r w:rsidR="00F3161A">
        <w:rPr>
          <w:rFonts w:ascii="Arial" w:hAnsi="Arial" w:cs="Arial"/>
          <w:lang w:val="ru-RU"/>
        </w:rPr>
        <w:t>будь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то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посредством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формальной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системы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или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нет</w:t>
      </w:r>
      <w:r w:rsidR="006B5A6F" w:rsidRPr="00F3161A">
        <w:rPr>
          <w:rFonts w:ascii="Arial" w:hAnsi="Arial" w:cs="Arial"/>
          <w:lang w:val="ru-RU"/>
        </w:rPr>
        <w:t>)</w:t>
      </w:r>
      <w:r w:rsidR="00F3161A" w:rsidRPr="00F3161A">
        <w:rPr>
          <w:rFonts w:ascii="Arial" w:hAnsi="Arial" w:cs="Arial"/>
          <w:lang w:val="ru-RU"/>
        </w:rPr>
        <w:t>,</w:t>
      </w:r>
      <w:r w:rsidR="006B5A6F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являются должности категории специалистов и выше, обычно исключая лингвистические должности и должности, финансируемые не из регулярного бюджета</w:t>
      </w:r>
      <w:r w:rsidR="006B5A6F" w:rsidRPr="00F3161A">
        <w:rPr>
          <w:rFonts w:ascii="Arial" w:hAnsi="Arial" w:cs="Arial"/>
          <w:lang w:val="ru-RU"/>
        </w:rPr>
        <w:t xml:space="preserve">.  </w:t>
      </w:r>
      <w:r w:rsidR="00F3161A">
        <w:rPr>
          <w:rFonts w:ascii="Arial" w:hAnsi="Arial" w:cs="Arial"/>
          <w:lang w:val="ru-RU"/>
        </w:rPr>
        <w:t>ВОИС</w:t>
      </w:r>
      <w:r w:rsidR="00F3161A" w:rsidRPr="00175A8F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придерживается</w:t>
      </w:r>
      <w:r w:rsidR="00F3161A" w:rsidRPr="00175A8F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этого</w:t>
      </w:r>
      <w:r w:rsidR="00F3161A" w:rsidRPr="00175A8F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различия</w:t>
      </w:r>
      <w:r w:rsidR="006B5A6F" w:rsidRPr="00175A8F">
        <w:rPr>
          <w:rFonts w:ascii="Arial" w:hAnsi="Arial" w:cs="Arial"/>
          <w:lang w:val="ru-RU"/>
        </w:rPr>
        <w:t xml:space="preserve">.  </w:t>
      </w:r>
    </w:p>
    <w:p w:rsidR="00E9505F" w:rsidRPr="00175A8F" w:rsidRDefault="00E9505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E85F1C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F3161A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e</w:t>
      </w:r>
      <w:r w:rsidRPr="00F3161A">
        <w:rPr>
          <w:rFonts w:ascii="Arial" w:hAnsi="Arial" w:cs="Arial"/>
          <w:lang w:val="ru-RU"/>
        </w:rPr>
        <w:t>)</w:t>
      </w:r>
      <w:r w:rsidRPr="00F3161A">
        <w:rPr>
          <w:rFonts w:ascii="Arial" w:hAnsi="Arial" w:cs="Arial"/>
          <w:lang w:val="ru-RU"/>
        </w:rPr>
        <w:tab/>
      </w:r>
      <w:r w:rsidR="00F3161A">
        <w:rPr>
          <w:rFonts w:ascii="Arial" w:hAnsi="Arial" w:cs="Arial"/>
          <w:lang w:val="ru-RU"/>
        </w:rPr>
        <w:t>Кроме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того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в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ВОИС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имеются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другие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виды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должностей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в</w:t>
      </w:r>
      <w:r w:rsidR="006B5A6F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операционных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областях</w:t>
      </w:r>
      <w:r w:rsidR="00F3161A" w:rsidRPr="00F3161A">
        <w:rPr>
          <w:rFonts w:ascii="Arial" w:hAnsi="Arial" w:cs="Arial"/>
          <w:lang w:val="ru-RU"/>
        </w:rPr>
        <w:t>/</w:t>
      </w:r>
      <w:r w:rsidR="00F3161A">
        <w:rPr>
          <w:rFonts w:ascii="Arial" w:hAnsi="Arial" w:cs="Arial"/>
          <w:lang w:val="ru-RU"/>
        </w:rPr>
        <w:t>областях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связанных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с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обработкой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заявок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таких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как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 w:rsidRPr="00B35C42">
        <w:rPr>
          <w:rFonts w:ascii="Arial" w:hAnsi="Arial" w:cs="Arial"/>
        </w:rPr>
        <w:t>PCT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Мадрид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и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Гаага</w:t>
      </w:r>
      <w:r w:rsidR="00F3161A" w:rsidRPr="00F3161A">
        <w:rPr>
          <w:rFonts w:ascii="Arial" w:hAnsi="Arial" w:cs="Arial"/>
          <w:lang w:val="ru-RU"/>
        </w:rPr>
        <w:t xml:space="preserve">, </w:t>
      </w:r>
      <w:r w:rsidR="00F3161A">
        <w:rPr>
          <w:rFonts w:ascii="Arial" w:hAnsi="Arial" w:cs="Arial"/>
          <w:lang w:val="ru-RU"/>
        </w:rPr>
        <w:t>которые</w:t>
      </w:r>
      <w:r w:rsidR="00F3161A" w:rsidRPr="00F3161A">
        <w:rPr>
          <w:rFonts w:ascii="Arial" w:hAnsi="Arial" w:cs="Arial"/>
          <w:lang w:val="ru-RU"/>
        </w:rPr>
        <w:t xml:space="preserve"> </w:t>
      </w:r>
      <w:r w:rsidR="00F3161A">
        <w:rPr>
          <w:rFonts w:ascii="Arial" w:hAnsi="Arial" w:cs="Arial"/>
          <w:lang w:val="ru-RU"/>
        </w:rPr>
        <w:t>требуют профессиональных знаний, конкретно и преимущественно определяемых пользователем</w:t>
      </w:r>
      <w:r w:rsidR="006B5A6F" w:rsidRPr="00F3161A">
        <w:rPr>
          <w:rFonts w:ascii="Arial" w:hAnsi="Arial" w:cs="Arial"/>
          <w:lang w:val="ru-RU"/>
        </w:rPr>
        <w:t xml:space="preserve">.  </w:t>
      </w:r>
      <w:r w:rsidR="00E85F1C">
        <w:rPr>
          <w:rFonts w:ascii="Arial" w:hAnsi="Arial" w:cs="Arial"/>
          <w:lang w:val="ru-RU"/>
        </w:rPr>
        <w:t>Вследствие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ориентации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этих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должностей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на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обслуживание</w:t>
      </w:r>
      <w:r w:rsidR="00E85F1C" w:rsidRPr="00E85F1C">
        <w:rPr>
          <w:rFonts w:ascii="Arial" w:hAnsi="Arial" w:cs="Arial"/>
          <w:lang w:val="ru-RU"/>
        </w:rPr>
        <w:t xml:space="preserve">, </w:t>
      </w:r>
      <w:r w:rsidR="00E85F1C">
        <w:rPr>
          <w:rFonts w:ascii="Arial" w:hAnsi="Arial" w:cs="Arial"/>
          <w:lang w:val="ru-RU"/>
        </w:rPr>
        <w:t>конкретно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предназначенное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для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пользователей</w:t>
      </w:r>
      <w:r w:rsidR="00E85F1C" w:rsidRPr="00E85F1C">
        <w:rPr>
          <w:rFonts w:ascii="Arial" w:hAnsi="Arial" w:cs="Arial"/>
          <w:lang w:val="ru-RU"/>
        </w:rPr>
        <w:t xml:space="preserve"> услуг </w:t>
      </w:r>
      <w:r w:rsidR="00E85F1C">
        <w:rPr>
          <w:rFonts w:ascii="Arial" w:hAnsi="Arial" w:cs="Arial"/>
          <w:lang w:val="ru-RU"/>
        </w:rPr>
        <w:t>ВОИС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по</w:t>
      </w:r>
      <w:r w:rsidR="00E85F1C" w:rsidRPr="00E85F1C">
        <w:rPr>
          <w:rFonts w:ascii="Arial" w:hAnsi="Arial" w:cs="Arial"/>
          <w:lang w:val="ru-RU"/>
        </w:rPr>
        <w:t xml:space="preserve"> регистрации прав ИС, </w:t>
      </w:r>
      <w:r w:rsidR="00E85F1C">
        <w:rPr>
          <w:rFonts w:ascii="Arial" w:hAnsi="Arial" w:cs="Arial"/>
          <w:lang w:val="ru-RU"/>
        </w:rPr>
        <w:t>и в силу того, что в некоторых странах существует больше пользователей, чем в других, имманентно трудно применять к этим должностям принцип географического распределения</w:t>
      </w:r>
      <w:r w:rsidR="006B5A6F" w:rsidRPr="00E85F1C">
        <w:rPr>
          <w:rFonts w:ascii="Arial" w:hAnsi="Arial" w:cs="Arial"/>
          <w:lang w:val="ru-RU"/>
        </w:rPr>
        <w:t xml:space="preserve">.  </w:t>
      </w:r>
      <w:r w:rsidR="00E85F1C">
        <w:rPr>
          <w:rFonts w:ascii="Arial" w:hAnsi="Arial" w:cs="Arial"/>
          <w:lang w:val="ru-RU"/>
        </w:rPr>
        <w:t>Примерами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таких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должностей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являются</w:t>
      </w:r>
      <w:r w:rsidR="00E85F1C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должности экспертов</w:t>
      </w:r>
      <w:r w:rsidR="006B5A6F" w:rsidRPr="00B35C42">
        <w:rPr>
          <w:rStyle w:val="FootnoteReference"/>
          <w:rFonts w:ascii="Arial" w:hAnsi="Arial" w:cs="Arial"/>
        </w:rPr>
        <w:footnoteReference w:id="3"/>
      </w:r>
      <w:r w:rsidR="006B5A6F" w:rsidRPr="00E85F1C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и некоторые юридические должности</w:t>
      </w:r>
      <w:r w:rsidR="006B5A6F" w:rsidRPr="00E85F1C">
        <w:rPr>
          <w:rFonts w:ascii="Arial" w:hAnsi="Arial" w:cs="Arial"/>
          <w:lang w:val="ru-RU"/>
        </w:rPr>
        <w:t>.</w:t>
      </w:r>
    </w:p>
    <w:p w:rsidR="00E9505F" w:rsidRPr="00E85F1C" w:rsidRDefault="00E9505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04477D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04477D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f</w:t>
      </w:r>
      <w:r w:rsidRPr="0004477D">
        <w:rPr>
          <w:rFonts w:ascii="Arial" w:hAnsi="Arial" w:cs="Arial"/>
          <w:lang w:val="ru-RU"/>
        </w:rPr>
        <w:t>)</w:t>
      </w:r>
      <w:r w:rsidRPr="0004477D">
        <w:rPr>
          <w:rFonts w:ascii="Arial" w:hAnsi="Arial" w:cs="Arial"/>
          <w:lang w:val="ru-RU"/>
        </w:rPr>
        <w:tab/>
      </w:r>
      <w:r w:rsidR="00E85F1C">
        <w:rPr>
          <w:rFonts w:ascii="Arial" w:hAnsi="Arial" w:cs="Arial"/>
          <w:lang w:val="ru-RU"/>
        </w:rPr>
        <w:t>В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целом</w:t>
      </w:r>
      <w:r w:rsidR="006B5A6F" w:rsidRPr="0004477D">
        <w:rPr>
          <w:rFonts w:ascii="Arial" w:hAnsi="Arial" w:cs="Arial"/>
          <w:lang w:val="ru-RU"/>
        </w:rPr>
        <w:t xml:space="preserve">, </w:t>
      </w:r>
      <w:r w:rsidR="00E85F1C">
        <w:rPr>
          <w:rFonts w:ascii="Arial" w:hAnsi="Arial" w:cs="Arial"/>
          <w:lang w:val="ru-RU"/>
        </w:rPr>
        <w:t>исключая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должности</w:t>
      </w:r>
      <w:r w:rsidR="00E85F1C" w:rsidRPr="0004477D">
        <w:rPr>
          <w:rFonts w:ascii="Arial" w:hAnsi="Arial" w:cs="Arial"/>
          <w:lang w:val="ru-RU"/>
        </w:rPr>
        <w:t xml:space="preserve">, </w:t>
      </w:r>
      <w:r w:rsidR="00E85F1C">
        <w:rPr>
          <w:rFonts w:ascii="Arial" w:hAnsi="Arial" w:cs="Arial"/>
          <w:lang w:val="ru-RU"/>
        </w:rPr>
        <w:t>о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которых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идет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речь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в</w:t>
      </w:r>
      <w:r w:rsidR="00E85F1C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пунктах</w:t>
      </w:r>
      <w:r w:rsidR="006B5A6F" w:rsidRPr="0004477D">
        <w:rPr>
          <w:rFonts w:ascii="Arial" w:hAnsi="Arial" w:cs="Arial"/>
          <w:lang w:val="ru-RU"/>
        </w:rPr>
        <w:t xml:space="preserve"> </w:t>
      </w:r>
      <w:r w:rsidRPr="0004477D">
        <w:rPr>
          <w:rFonts w:ascii="Arial" w:hAnsi="Arial" w:cs="Arial"/>
          <w:lang w:val="ru-RU"/>
        </w:rPr>
        <w:t>5(</w:t>
      </w:r>
      <w:r>
        <w:rPr>
          <w:rFonts w:ascii="Arial" w:hAnsi="Arial" w:cs="Arial"/>
        </w:rPr>
        <w:t>d</w:t>
      </w:r>
      <w:r w:rsidRPr="0004477D">
        <w:rPr>
          <w:rFonts w:ascii="Arial" w:hAnsi="Arial" w:cs="Arial"/>
          <w:lang w:val="ru-RU"/>
        </w:rPr>
        <w:t xml:space="preserve">) </w:t>
      </w:r>
      <w:r w:rsidR="00E85F1C">
        <w:rPr>
          <w:rFonts w:ascii="Arial" w:hAnsi="Arial" w:cs="Arial"/>
          <w:lang w:val="ru-RU"/>
        </w:rPr>
        <w:t>и</w:t>
      </w:r>
      <w:r w:rsidRPr="0004477D">
        <w:rPr>
          <w:rFonts w:ascii="Arial" w:hAnsi="Arial" w:cs="Arial"/>
          <w:lang w:val="ru-RU"/>
        </w:rPr>
        <w:t xml:space="preserve"> 5(</w:t>
      </w:r>
      <w:r>
        <w:rPr>
          <w:rFonts w:ascii="Arial" w:hAnsi="Arial" w:cs="Arial"/>
        </w:rPr>
        <w:t>e</w:t>
      </w:r>
      <w:r w:rsidRPr="0004477D">
        <w:rPr>
          <w:rFonts w:ascii="Arial" w:hAnsi="Arial" w:cs="Arial"/>
          <w:lang w:val="ru-RU"/>
        </w:rPr>
        <w:t>)</w:t>
      </w:r>
      <w:r w:rsidR="006B5A6F" w:rsidRPr="0004477D">
        <w:rPr>
          <w:rFonts w:ascii="Arial" w:hAnsi="Arial" w:cs="Arial"/>
          <w:lang w:val="ru-RU"/>
        </w:rPr>
        <w:t xml:space="preserve"> </w:t>
      </w:r>
      <w:r w:rsidR="00E85F1C">
        <w:rPr>
          <w:rFonts w:ascii="Arial" w:hAnsi="Arial" w:cs="Arial"/>
          <w:lang w:val="ru-RU"/>
        </w:rPr>
        <w:t>выше</w:t>
      </w:r>
      <w:r w:rsidR="006B5A6F" w:rsidRPr="0004477D">
        <w:rPr>
          <w:rFonts w:ascii="Arial" w:hAnsi="Arial" w:cs="Arial"/>
          <w:lang w:val="ru-RU"/>
        </w:rPr>
        <w:t xml:space="preserve">, </w:t>
      </w:r>
      <w:r w:rsidR="0004477D">
        <w:rPr>
          <w:rFonts w:ascii="Arial" w:hAnsi="Arial" w:cs="Arial"/>
          <w:lang w:val="ru-RU"/>
        </w:rPr>
        <w:t>в ВОИС имеется приблизительно</w:t>
      </w:r>
      <w:r w:rsidR="006B5A6F" w:rsidRPr="0004477D">
        <w:rPr>
          <w:rFonts w:ascii="Arial" w:hAnsi="Arial" w:cs="Arial"/>
          <w:lang w:val="ru-RU"/>
        </w:rPr>
        <w:t xml:space="preserve"> 400 </w:t>
      </w:r>
      <w:r w:rsidR="0004477D">
        <w:rPr>
          <w:rFonts w:ascii="Arial" w:hAnsi="Arial" w:cs="Arial"/>
          <w:lang w:val="ru-RU"/>
        </w:rPr>
        <w:t>должностей, подпадающих под географическое распределение</w:t>
      </w:r>
      <w:r w:rsidR="006B5A6F" w:rsidRPr="0004477D">
        <w:rPr>
          <w:rFonts w:ascii="Arial" w:hAnsi="Arial" w:cs="Arial"/>
          <w:lang w:val="ru-RU"/>
        </w:rPr>
        <w:t xml:space="preserve">.  </w:t>
      </w:r>
      <w:r w:rsidR="0004477D">
        <w:rPr>
          <w:rFonts w:ascii="Arial" w:hAnsi="Arial" w:cs="Arial"/>
          <w:lang w:val="ru-RU"/>
        </w:rPr>
        <w:t>Возможности</w:t>
      </w:r>
      <w:r w:rsidR="0004477D" w:rsidRPr="00175A8F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в</w:t>
      </w:r>
      <w:r w:rsidR="0004477D" w:rsidRPr="00175A8F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плане</w:t>
      </w:r>
      <w:r w:rsidR="0004477D" w:rsidRPr="00175A8F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вакантных</w:t>
      </w:r>
      <w:r w:rsidR="0004477D" w:rsidRPr="00175A8F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должностей</w:t>
      </w:r>
      <w:r w:rsidR="0004477D" w:rsidRPr="00175A8F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являются</w:t>
      </w:r>
      <w:r w:rsidR="0004477D" w:rsidRPr="00175A8F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ограниченными</w:t>
      </w:r>
      <w:r w:rsidR="006B5A6F" w:rsidRPr="00175A8F">
        <w:rPr>
          <w:rFonts w:ascii="Arial" w:hAnsi="Arial" w:cs="Arial"/>
          <w:lang w:val="ru-RU"/>
        </w:rPr>
        <w:t xml:space="preserve">.  </w:t>
      </w:r>
      <w:r w:rsidR="0004477D">
        <w:rPr>
          <w:rFonts w:ascii="Arial" w:hAnsi="Arial" w:cs="Arial"/>
          <w:lang w:val="ru-RU"/>
        </w:rPr>
        <w:t>При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нынешнем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максимальном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возрасте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выхода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на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пенсию</w:t>
      </w:r>
      <w:r w:rsidR="006B5A6F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в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следующие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пять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лет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можно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ожидать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примерно</w:t>
      </w:r>
      <w:r w:rsidR="0004477D" w:rsidRPr="0004477D">
        <w:rPr>
          <w:rFonts w:ascii="Arial" w:hAnsi="Arial" w:cs="Arial"/>
          <w:lang w:val="ru-RU"/>
        </w:rPr>
        <w:t xml:space="preserve"> 88 </w:t>
      </w:r>
      <w:r w:rsidR="0004477D">
        <w:rPr>
          <w:rFonts w:ascii="Arial" w:hAnsi="Arial" w:cs="Arial"/>
          <w:lang w:val="ru-RU"/>
        </w:rPr>
        <w:t>вакансий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в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категориях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специалистов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и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директоров</w:t>
      </w:r>
      <w:r w:rsidR="006B5A6F" w:rsidRPr="0004477D">
        <w:rPr>
          <w:rFonts w:ascii="Arial" w:hAnsi="Arial" w:cs="Arial"/>
          <w:lang w:val="ru-RU"/>
        </w:rPr>
        <w:t xml:space="preserve">.  </w:t>
      </w:r>
      <w:r w:rsidR="0004477D">
        <w:rPr>
          <w:rFonts w:ascii="Arial" w:hAnsi="Arial" w:cs="Arial"/>
          <w:lang w:val="ru-RU"/>
        </w:rPr>
        <w:t>По нынешним подсчетам прогнозируемые вакансии составляют примерно 17 процентов от общего количества должностей в этих категориях</w:t>
      </w:r>
      <w:r w:rsidR="006B5A6F" w:rsidRPr="0004477D">
        <w:rPr>
          <w:rFonts w:ascii="Arial" w:hAnsi="Arial" w:cs="Arial"/>
          <w:lang w:val="ru-RU"/>
        </w:rPr>
        <w:t>.</w:t>
      </w:r>
    </w:p>
    <w:p w:rsidR="00573835" w:rsidRPr="0004477D" w:rsidRDefault="00573835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04477D" w:rsidRDefault="00102FD9" w:rsidP="00102FD9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04477D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g</w:t>
      </w:r>
      <w:r w:rsidRPr="0004477D">
        <w:rPr>
          <w:rFonts w:ascii="Arial" w:hAnsi="Arial" w:cs="Arial"/>
          <w:lang w:val="ru-RU"/>
        </w:rPr>
        <w:t>)</w:t>
      </w:r>
      <w:r w:rsidRPr="0004477D">
        <w:rPr>
          <w:rFonts w:ascii="Arial" w:hAnsi="Arial" w:cs="Arial"/>
          <w:lang w:val="ru-RU"/>
        </w:rPr>
        <w:tab/>
      </w:r>
      <w:r w:rsidR="0004477D">
        <w:rPr>
          <w:rFonts w:ascii="Arial" w:hAnsi="Arial" w:cs="Arial"/>
          <w:lang w:val="ru-RU"/>
        </w:rPr>
        <w:t>ВОИС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использует</w:t>
      </w:r>
      <w:r w:rsidR="006B5A6F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стратегию улучшения географического распределения по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двум</w:t>
      </w:r>
      <w:r w:rsidR="0004477D" w:rsidRPr="0004477D">
        <w:rPr>
          <w:rFonts w:ascii="Arial" w:hAnsi="Arial" w:cs="Arial"/>
          <w:lang w:val="ru-RU"/>
        </w:rPr>
        <w:t xml:space="preserve"> </w:t>
      </w:r>
      <w:r w:rsidR="0004477D">
        <w:rPr>
          <w:rFonts w:ascii="Arial" w:hAnsi="Arial" w:cs="Arial"/>
          <w:lang w:val="ru-RU"/>
        </w:rPr>
        <w:t>направлениям</w:t>
      </w:r>
      <w:r w:rsidR="006B5A6F" w:rsidRPr="0004477D">
        <w:rPr>
          <w:rFonts w:ascii="Arial" w:hAnsi="Arial" w:cs="Arial"/>
          <w:lang w:val="ru-RU"/>
        </w:rPr>
        <w:t xml:space="preserve">.  </w:t>
      </w:r>
      <w:r w:rsidR="0004477D">
        <w:rPr>
          <w:rFonts w:ascii="Arial" w:hAnsi="Arial" w:cs="Arial"/>
          <w:lang w:val="ru-RU"/>
        </w:rPr>
        <w:t xml:space="preserve">Первым из них является совершенствование внутренних мер, </w:t>
      </w:r>
      <w:r w:rsidR="0004477D">
        <w:rPr>
          <w:rFonts w:ascii="Arial" w:hAnsi="Arial" w:cs="Arial"/>
          <w:lang w:val="ru-RU"/>
        </w:rPr>
        <w:lastRenderedPageBreak/>
        <w:t>связанных с процессом набора, а вторым – целенаправленная информационно-пропагандистская деятельность в партнерстве с заинтересованными государствами-членами</w:t>
      </w:r>
      <w:r w:rsidR="006B5A6F" w:rsidRPr="0004477D">
        <w:rPr>
          <w:rFonts w:ascii="Arial" w:hAnsi="Arial" w:cs="Arial"/>
          <w:lang w:val="ru-RU"/>
        </w:rPr>
        <w:t xml:space="preserve">.  </w:t>
      </w:r>
    </w:p>
    <w:p w:rsidR="006B5A6F" w:rsidRPr="0004477D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0621DB" w:rsidRDefault="00C31F61" w:rsidP="0044731D">
      <w:pPr>
        <w:pStyle w:val="ListParagraph"/>
        <w:numPr>
          <w:ilvl w:val="0"/>
          <w:numId w:val="7"/>
        </w:numPr>
        <w:spacing w:line="240" w:lineRule="auto"/>
        <w:ind w:left="1134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внутреннем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плане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увеличил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количество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платформ</w:t>
      </w:r>
      <w:r w:rsidR="006B5A6F" w:rsidRPr="00C31F6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используемых для размещения объявлений о рабочих местах, которые предназначаются для более широкого распространения</w:t>
      </w:r>
      <w:r w:rsidR="006B5A6F" w:rsidRPr="00C31F61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использует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традиционные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методы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публикации</w:t>
      </w:r>
      <w:r w:rsidRPr="00C31F61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печатные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издания</w:t>
      </w:r>
      <w:r w:rsidRPr="00C31F6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веб</w:t>
      </w:r>
      <w:r w:rsidRPr="00C31F61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сайт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распространение</w:t>
      </w:r>
      <w:r w:rsidR="006B5A6F"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информации среди государств-членов через их представительства в Женеве</w:t>
      </w:r>
      <w:r w:rsidR="006B5A6F" w:rsidRPr="00C31F61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и социальные сети</w:t>
      </w:r>
      <w:r w:rsidR="006B5A6F" w:rsidRPr="00C31F61">
        <w:rPr>
          <w:rFonts w:ascii="Arial" w:hAnsi="Arial" w:cs="Arial"/>
          <w:lang w:val="ru-RU"/>
        </w:rPr>
        <w:t xml:space="preserve"> (</w:t>
      </w:r>
      <w:r w:rsidR="006B5A6F" w:rsidRPr="00B35C42">
        <w:rPr>
          <w:rFonts w:ascii="Arial" w:hAnsi="Arial" w:cs="Arial"/>
        </w:rPr>
        <w:t>LinkedIn</w:t>
      </w:r>
      <w:r w:rsidR="006B5A6F" w:rsidRPr="00C31F61">
        <w:rPr>
          <w:rFonts w:ascii="Arial" w:hAnsi="Arial" w:cs="Arial"/>
          <w:lang w:val="ru-RU"/>
        </w:rPr>
        <w:t xml:space="preserve">, </w:t>
      </w:r>
      <w:r w:rsidR="006B5A6F" w:rsidRPr="00B35C42">
        <w:rPr>
          <w:rFonts w:ascii="Arial" w:hAnsi="Arial" w:cs="Arial"/>
        </w:rPr>
        <w:t>Twitter</w:t>
      </w:r>
      <w:r w:rsidR="006B5A6F" w:rsidRPr="00C31F61">
        <w:rPr>
          <w:rFonts w:ascii="Arial" w:hAnsi="Arial" w:cs="Arial"/>
          <w:lang w:val="ru-RU"/>
        </w:rPr>
        <w:t xml:space="preserve">, </w:t>
      </w:r>
      <w:r w:rsidR="006B5A6F" w:rsidRPr="00B35C42">
        <w:rPr>
          <w:rFonts w:ascii="Arial" w:hAnsi="Arial" w:cs="Arial"/>
        </w:rPr>
        <w:t>Monster</w:t>
      </w:r>
      <w:r w:rsidR="006B5A6F" w:rsidRPr="00C31F61">
        <w:rPr>
          <w:rFonts w:ascii="Arial" w:hAnsi="Arial" w:cs="Arial"/>
          <w:lang w:val="ru-RU"/>
        </w:rPr>
        <w:t>.</w:t>
      </w:r>
      <w:r w:rsidR="006B5A6F" w:rsidRPr="00B35C42">
        <w:rPr>
          <w:rFonts w:ascii="Arial" w:hAnsi="Arial" w:cs="Arial"/>
        </w:rPr>
        <w:t>com</w:t>
      </w:r>
      <w:r w:rsidR="006B5A6F" w:rsidRPr="00C31F61">
        <w:rPr>
          <w:rFonts w:ascii="Arial" w:hAnsi="Arial" w:cs="Arial"/>
          <w:lang w:val="ru-RU"/>
        </w:rPr>
        <w:t xml:space="preserve">).   </w:t>
      </w:r>
      <w:r>
        <w:rPr>
          <w:rFonts w:ascii="Arial" w:hAnsi="Arial" w:cs="Arial"/>
          <w:lang w:val="ru-RU"/>
        </w:rPr>
        <w:t>Среди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руководителей</w:t>
      </w:r>
      <w:r w:rsidR="006B5A6F" w:rsidRPr="00C31F6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советов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назначениям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персонала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целом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постоянной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основе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осуществляются</w:t>
      </w:r>
      <w:r w:rsidRPr="00C31F6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меры по информированию, такие как учебные мероприятия, в целях повышения осведомленности и ценности и выгодах географического и гендерного разнообразия</w:t>
      </w:r>
      <w:r w:rsidR="006B5A6F" w:rsidRPr="00C31F61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Советы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назначениям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получают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обновленную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информацию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представленных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штате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сотрудников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государствах</w:t>
      </w:r>
      <w:r w:rsidRPr="000621DB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членах</w:t>
      </w:r>
      <w:r w:rsidRPr="000621DB">
        <w:rPr>
          <w:rFonts w:ascii="Arial" w:hAnsi="Arial" w:cs="Arial"/>
          <w:lang w:val="ru-RU"/>
        </w:rPr>
        <w:t xml:space="preserve"> </w:t>
      </w:r>
      <w:r w:rsidR="006B5A6F" w:rsidRPr="000621DB">
        <w:rPr>
          <w:rFonts w:ascii="Arial" w:hAnsi="Arial" w:cs="Arial"/>
          <w:lang w:val="ru-RU"/>
        </w:rPr>
        <w:t xml:space="preserve"> </w:t>
      </w:r>
      <w:r w:rsidR="000621DB">
        <w:rPr>
          <w:rFonts w:ascii="Arial" w:hAnsi="Arial" w:cs="Arial"/>
          <w:lang w:val="ru-RU"/>
        </w:rPr>
        <w:t>и включают в свой отчет для Генерального директора их конкретные соображения относительно принципов географического распределения и гендерного баланса при проверке кандидатов</w:t>
      </w:r>
      <w:r w:rsidR="006B5A6F" w:rsidRPr="000621DB">
        <w:rPr>
          <w:rFonts w:ascii="Arial" w:hAnsi="Arial" w:cs="Arial"/>
          <w:lang w:val="ru-RU"/>
        </w:rPr>
        <w:t>.</w:t>
      </w:r>
    </w:p>
    <w:p w:rsidR="00B37A4D" w:rsidRPr="000621DB" w:rsidRDefault="00B37A4D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</w:p>
    <w:p w:rsidR="006B5A6F" w:rsidRPr="000621DB" w:rsidRDefault="000621DB" w:rsidP="0044731D">
      <w:pPr>
        <w:pStyle w:val="ListParagraph"/>
        <w:numPr>
          <w:ilvl w:val="0"/>
          <w:numId w:val="7"/>
        </w:numPr>
        <w:spacing w:line="240" w:lineRule="auto"/>
        <w:ind w:left="1134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Информационно</w:t>
      </w:r>
      <w:r w:rsidRPr="000621DB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пропагандистская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деятельность</w:t>
      </w:r>
      <w:r w:rsidRPr="000621D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осуществляемая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целью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расширить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разнообразный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пул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подходящих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кандидатов</w:t>
      </w:r>
      <w:r w:rsidR="006B5A6F" w:rsidRPr="000621D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принимает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форму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кампаний</w:t>
      </w:r>
      <w:r w:rsidRPr="000621D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предназначенных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недопредставленных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регионов</w:t>
      </w:r>
      <w:r w:rsidRPr="000621D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миссий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непредставленные</w:t>
      </w:r>
      <w:r w:rsidRPr="000621D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государства-члены с посещением университетов, информационных мероприятий и налаживания партнерских связей с координаторами (например, в занимающихся вопросами трудоустройства отделах в университетах и других организациях, национальных ведомствах ИС</w:t>
      </w:r>
      <w:r w:rsidR="006B5A6F" w:rsidRPr="000621DB">
        <w:rPr>
          <w:rFonts w:ascii="Arial" w:hAnsi="Arial" w:cs="Arial"/>
          <w:lang w:val="ru-RU"/>
        </w:rPr>
        <w:t xml:space="preserve">).  </w:t>
      </w:r>
      <w:r>
        <w:rPr>
          <w:rFonts w:ascii="Arial" w:hAnsi="Arial" w:cs="Arial"/>
          <w:lang w:val="ru-RU"/>
        </w:rPr>
        <w:t>Информация о вакансиях также распространяется с использованием рассылочных списков, в частности среди потенциальных кандидатов из непредставленных государств-членов, которые обладают интересными данными, но которые не добились успеха при подаче заявлений в прошлом</w:t>
      </w:r>
      <w:r w:rsidR="006B5A6F" w:rsidRPr="000621DB">
        <w:rPr>
          <w:rFonts w:ascii="Arial" w:hAnsi="Arial" w:cs="Arial"/>
          <w:lang w:val="ru-RU"/>
        </w:rPr>
        <w:t>.</w:t>
      </w:r>
    </w:p>
    <w:p w:rsidR="00C01F4E" w:rsidRPr="000621DB" w:rsidRDefault="00C01F4E">
      <w:pPr>
        <w:rPr>
          <w:b/>
          <w:i/>
          <w:szCs w:val="22"/>
          <w:lang w:val="ru-RU"/>
        </w:rPr>
      </w:pPr>
    </w:p>
    <w:p w:rsidR="006B5A6F" w:rsidRPr="002250CE" w:rsidRDefault="002250CE" w:rsidP="00B35C4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Обсуждения и предложения</w:t>
      </w:r>
    </w:p>
    <w:p w:rsidR="00375848" w:rsidRPr="00B35C42" w:rsidRDefault="00375848" w:rsidP="00B35C42">
      <w:pPr>
        <w:rPr>
          <w:b/>
          <w:i/>
          <w:szCs w:val="22"/>
          <w:u w:val="single"/>
        </w:rPr>
      </w:pPr>
    </w:p>
    <w:p w:rsidR="006B5A6F" w:rsidRPr="00BF32C9" w:rsidRDefault="000621DB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Указанный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выше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набор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информации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послужил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трамплином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открытого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всеохватного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обсуждения</w:t>
      </w:r>
      <w:r w:rsidRPr="00BF32C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="006B5A6F" w:rsidRPr="00BF32C9">
        <w:rPr>
          <w:rFonts w:ascii="Arial" w:hAnsi="Arial" w:cs="Arial"/>
          <w:lang w:val="ru-RU"/>
        </w:rPr>
        <w:t xml:space="preserve"> </w:t>
      </w:r>
      <w:r w:rsidR="00BF32C9">
        <w:rPr>
          <w:rFonts w:ascii="Arial" w:hAnsi="Arial" w:cs="Arial"/>
          <w:lang w:val="ru-RU"/>
        </w:rPr>
        <w:t>консультативных совещаниях</w:t>
      </w:r>
      <w:r w:rsidR="006B5A6F" w:rsidRPr="00BF32C9">
        <w:rPr>
          <w:rFonts w:ascii="Arial" w:hAnsi="Arial" w:cs="Arial"/>
          <w:lang w:val="ru-RU"/>
        </w:rPr>
        <w:t xml:space="preserve">.  </w:t>
      </w:r>
    </w:p>
    <w:p w:rsidR="00C01F4E" w:rsidRPr="00BF32C9" w:rsidRDefault="00C01F4E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BF32C9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  <w:r w:rsidRPr="00BF32C9">
        <w:rPr>
          <w:rFonts w:ascii="Arial" w:hAnsi="Arial" w:cs="Arial"/>
          <w:lang w:val="ru-RU"/>
        </w:rPr>
        <w:tab/>
      </w:r>
      <w:r w:rsidR="00BF32C9">
        <w:rPr>
          <w:rFonts w:ascii="Arial" w:hAnsi="Arial" w:cs="Arial"/>
          <w:i/>
          <w:lang w:val="ru-RU"/>
        </w:rPr>
        <w:t>Общее согласие</w:t>
      </w:r>
    </w:p>
    <w:p w:rsidR="006B5A6F" w:rsidRPr="00B35C42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</w:rPr>
      </w:pPr>
    </w:p>
    <w:p w:rsidR="006B5A6F" w:rsidRPr="00F012F0" w:rsidRDefault="00F012F0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Региональные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группы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единогласно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поддержали</w:t>
      </w:r>
      <w:r w:rsidR="006B5A6F"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заслуги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качестве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главного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критерия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набора</w:t>
      </w:r>
      <w:r w:rsidR="006B5A6F" w:rsidRPr="00F012F0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Они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придерживались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мнения</w:t>
      </w:r>
      <w:r w:rsidRPr="00F012F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обусловленные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пользователями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должности</w:t>
      </w:r>
      <w:r w:rsidR="006B5A6F" w:rsidRPr="00F012F0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о них идет речь в пункте</w:t>
      </w:r>
      <w:r w:rsidR="006B5A6F" w:rsidRPr="00F012F0">
        <w:rPr>
          <w:rFonts w:ascii="Arial" w:hAnsi="Arial" w:cs="Arial"/>
          <w:lang w:val="ru-RU"/>
        </w:rPr>
        <w:t xml:space="preserve"> 5</w:t>
      </w:r>
      <w:r w:rsidR="00102FD9" w:rsidRPr="00F012F0">
        <w:rPr>
          <w:rFonts w:ascii="Arial" w:hAnsi="Arial" w:cs="Arial"/>
          <w:lang w:val="ru-RU"/>
        </w:rPr>
        <w:t>(</w:t>
      </w:r>
      <w:r w:rsidR="00102FD9">
        <w:rPr>
          <w:rFonts w:ascii="Arial" w:hAnsi="Arial" w:cs="Arial"/>
        </w:rPr>
        <w:t>e</w:t>
      </w:r>
      <w:r w:rsidR="00102FD9" w:rsidRPr="00F012F0">
        <w:rPr>
          <w:rFonts w:ascii="Arial" w:hAnsi="Arial" w:cs="Arial"/>
          <w:lang w:val="ru-RU"/>
        </w:rPr>
        <w:t>)</w:t>
      </w:r>
      <w:r w:rsidR="006B5A6F"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выше</w:t>
      </w:r>
      <w:r w:rsidR="006B5A6F" w:rsidRPr="00F012F0">
        <w:rPr>
          <w:rFonts w:ascii="Arial" w:hAnsi="Arial" w:cs="Arial"/>
          <w:lang w:val="ru-RU"/>
        </w:rPr>
        <w:t xml:space="preserve">) </w:t>
      </w:r>
      <w:r>
        <w:rPr>
          <w:rFonts w:ascii="Arial" w:hAnsi="Arial" w:cs="Arial"/>
          <w:lang w:val="ru-RU"/>
        </w:rPr>
        <w:t>должны быть исключены из сферы географического распределения</w:t>
      </w:r>
      <w:r w:rsidR="006B5A6F" w:rsidRPr="00F012F0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Все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группы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высказались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твердо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поддержку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нынешних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инициатив</w:t>
      </w:r>
      <w:r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Секретариата</w:t>
      </w:r>
      <w:r w:rsidR="006B5A6F" w:rsidRPr="00F012F0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 xml:space="preserve">Признано, что добиваться представительства абсолютно всех государств-членов ВОИС в качестве эталона географического распределения </w:t>
      </w:r>
      <w:r w:rsidR="006B5A6F" w:rsidRPr="00F012F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- это не осуществимо ввиду небольшого количества должностей, подлежащих географическому распределению</w:t>
      </w:r>
      <w:r w:rsidR="006B5A6F" w:rsidRPr="00F012F0">
        <w:rPr>
          <w:rFonts w:ascii="Arial" w:hAnsi="Arial" w:cs="Arial"/>
          <w:lang w:val="ru-RU"/>
        </w:rPr>
        <w:t>.</w:t>
      </w:r>
    </w:p>
    <w:p w:rsidR="006B5A6F" w:rsidRPr="00F012F0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F012F0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i/>
          <w:lang w:val="ru-RU"/>
        </w:rPr>
      </w:pPr>
      <w:r w:rsidRPr="00F012F0">
        <w:rPr>
          <w:rFonts w:ascii="Arial" w:hAnsi="Arial" w:cs="Arial"/>
          <w:lang w:val="ru-RU"/>
        </w:rPr>
        <w:tab/>
      </w:r>
      <w:r w:rsidR="00F012F0">
        <w:rPr>
          <w:rFonts w:ascii="Arial" w:hAnsi="Arial" w:cs="Arial"/>
          <w:i/>
          <w:lang w:val="ru-RU"/>
        </w:rPr>
        <w:t>Конкретные материалы</w:t>
      </w:r>
    </w:p>
    <w:p w:rsidR="006B5A6F" w:rsidRPr="00B35C42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i/>
          <w:u w:val="single"/>
        </w:rPr>
      </w:pPr>
    </w:p>
    <w:p w:rsidR="006B5A6F" w:rsidRPr="00FB0CC5" w:rsidRDefault="00F012F0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ходе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совещаний</w:t>
      </w:r>
      <w:r w:rsidR="006B5A6F"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просьбе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Председателя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некоторыми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региональными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группами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были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представлены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материалы</w:t>
      </w:r>
      <w:r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содержащие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замечания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предложения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относительно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направления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дальнейших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действий</w:t>
      </w:r>
      <w:r w:rsidR="006B5A6F" w:rsidRPr="00FB0CC5">
        <w:rPr>
          <w:rFonts w:ascii="Arial" w:hAnsi="Arial" w:cs="Arial"/>
          <w:lang w:val="ru-RU"/>
        </w:rPr>
        <w:t xml:space="preserve">.  </w:t>
      </w:r>
      <w:r w:rsidR="00FB0CC5">
        <w:rPr>
          <w:rFonts w:ascii="Arial" w:hAnsi="Arial" w:cs="Arial"/>
          <w:lang w:val="ru-RU"/>
        </w:rPr>
        <w:t>Такие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материалы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поступили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от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Африканской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группы</w:t>
      </w:r>
      <w:r w:rsidR="00FB0CC5" w:rsidRPr="00FB0CC5">
        <w:rPr>
          <w:rFonts w:ascii="Arial" w:hAnsi="Arial" w:cs="Arial"/>
          <w:lang w:val="ru-RU"/>
        </w:rPr>
        <w:t xml:space="preserve">, </w:t>
      </w:r>
      <w:r w:rsidR="00FB0CC5">
        <w:rPr>
          <w:rFonts w:ascii="Arial" w:hAnsi="Arial" w:cs="Arial"/>
          <w:lang w:val="ru-RU"/>
        </w:rPr>
        <w:t>Группы</w:t>
      </w:r>
      <w:r w:rsidR="006B5A6F" w:rsidRPr="00FB0CC5">
        <w:rPr>
          <w:rFonts w:ascii="Arial" w:hAnsi="Arial" w:cs="Arial"/>
          <w:lang w:val="ru-RU"/>
        </w:rPr>
        <w:t xml:space="preserve"> </w:t>
      </w:r>
      <w:r w:rsidR="006B5A6F" w:rsidRPr="00102FD9">
        <w:rPr>
          <w:rFonts w:ascii="Arial" w:hAnsi="Arial" w:cs="Arial"/>
        </w:rPr>
        <w:t>B</w:t>
      </w:r>
      <w:r w:rsidR="006B5A6F" w:rsidRPr="00FB0CC5">
        <w:rPr>
          <w:rFonts w:ascii="Arial" w:hAnsi="Arial" w:cs="Arial"/>
          <w:lang w:val="ru-RU"/>
        </w:rPr>
        <w:t xml:space="preserve">, </w:t>
      </w:r>
      <w:r w:rsidR="00FB0CC5">
        <w:rPr>
          <w:rStyle w:val="hl"/>
          <w:rFonts w:ascii="Arial" w:hAnsi="Arial" w:cs="Arial"/>
          <w:lang w:val="ru-RU"/>
        </w:rPr>
        <w:t>Группы</w:t>
      </w:r>
      <w:r w:rsidR="00FB0CC5" w:rsidRPr="00FB0CC5">
        <w:rPr>
          <w:rStyle w:val="hl"/>
          <w:rFonts w:ascii="Arial" w:hAnsi="Arial" w:cs="Arial"/>
          <w:lang w:val="ru-RU"/>
        </w:rPr>
        <w:t xml:space="preserve"> </w:t>
      </w:r>
      <w:r w:rsidR="00FB0CC5">
        <w:rPr>
          <w:rStyle w:val="hl"/>
          <w:rFonts w:ascii="Arial" w:hAnsi="Arial" w:cs="Arial"/>
          <w:lang w:val="ru-RU"/>
        </w:rPr>
        <w:t>государств Латинской Америки и Карибского бассейна</w:t>
      </w:r>
      <w:r w:rsidR="00102FD9" w:rsidRPr="00FB0CC5">
        <w:rPr>
          <w:rStyle w:val="hl"/>
          <w:rFonts w:ascii="Arial" w:hAnsi="Arial" w:cs="Arial"/>
          <w:lang w:val="ru-RU"/>
        </w:rPr>
        <w:t xml:space="preserve"> </w:t>
      </w:r>
      <w:r w:rsidR="00102FD9" w:rsidRPr="00FB0CC5">
        <w:rPr>
          <w:rStyle w:val="hl"/>
          <w:rFonts w:ascii="Arial" w:hAnsi="Arial" w:cs="Arial"/>
          <w:i/>
          <w:lang w:val="ru-RU"/>
        </w:rPr>
        <w:t>(</w:t>
      </w:r>
      <w:r w:rsidR="00FB0CC5">
        <w:rPr>
          <w:rStyle w:val="Emphasis"/>
          <w:rFonts w:ascii="Arial" w:hAnsi="Arial" w:cs="Arial"/>
          <w:i w:val="0"/>
          <w:lang w:val="ru-RU"/>
        </w:rPr>
        <w:t>ГРУЛАК</w:t>
      </w:r>
      <w:r w:rsidR="00102FD9" w:rsidRPr="00FB0CC5">
        <w:rPr>
          <w:rStyle w:val="hl"/>
          <w:rFonts w:ascii="Arial" w:hAnsi="Arial" w:cs="Arial"/>
          <w:i/>
          <w:lang w:val="ru-RU"/>
        </w:rPr>
        <w:t>)</w:t>
      </w:r>
      <w:r w:rsidR="00102FD9" w:rsidRPr="00FB0CC5">
        <w:rPr>
          <w:rStyle w:val="hl"/>
          <w:rFonts w:ascii="Arial" w:hAnsi="Arial" w:cs="Arial"/>
          <w:lang w:val="ru-RU"/>
        </w:rPr>
        <w:t xml:space="preserve">, </w:t>
      </w:r>
      <w:r w:rsidR="00FB0CC5">
        <w:rPr>
          <w:rFonts w:ascii="Arial" w:hAnsi="Arial" w:cs="Arial"/>
          <w:lang w:val="ru-RU"/>
        </w:rPr>
        <w:t>Группы государств Центральной Европы и Балтии</w:t>
      </w:r>
      <w:r w:rsidR="006B5A6F" w:rsidRPr="00FB0CC5">
        <w:rPr>
          <w:rFonts w:ascii="Arial" w:hAnsi="Arial" w:cs="Arial"/>
          <w:lang w:val="ru-RU"/>
        </w:rPr>
        <w:t xml:space="preserve"> (</w:t>
      </w:r>
      <w:r w:rsidR="00FB0CC5">
        <w:rPr>
          <w:rFonts w:ascii="Arial" w:hAnsi="Arial" w:cs="Arial"/>
          <w:lang w:val="ru-RU"/>
        </w:rPr>
        <w:t>ГЦЕБ</w:t>
      </w:r>
      <w:r w:rsidR="006B5A6F" w:rsidRPr="00FB0CC5">
        <w:rPr>
          <w:rFonts w:ascii="Arial" w:hAnsi="Arial" w:cs="Arial"/>
          <w:lang w:val="ru-RU"/>
        </w:rPr>
        <w:t xml:space="preserve">) </w:t>
      </w:r>
      <w:r w:rsidR="00FB0CC5">
        <w:rPr>
          <w:rFonts w:ascii="Arial" w:hAnsi="Arial" w:cs="Arial"/>
          <w:lang w:val="ru-RU"/>
        </w:rPr>
        <w:t xml:space="preserve">и Группы государств </w:t>
      </w:r>
      <w:r w:rsidR="00FB0CC5">
        <w:rPr>
          <w:rFonts w:ascii="Arial" w:hAnsi="Arial" w:cs="Arial"/>
          <w:lang w:val="ru-RU"/>
        </w:rPr>
        <w:lastRenderedPageBreak/>
        <w:t>Центральной Азии, Кавказа и Восточной Европы (ГЦАКВЕ</w:t>
      </w:r>
      <w:r w:rsidR="006B5A6F" w:rsidRPr="00FB0CC5">
        <w:rPr>
          <w:rFonts w:ascii="Arial" w:hAnsi="Arial" w:cs="Arial"/>
          <w:lang w:val="ru-RU"/>
        </w:rPr>
        <w:t>).</w:t>
      </w:r>
      <w:r w:rsidR="00B37A4D" w:rsidRPr="00FB0CC5">
        <w:rPr>
          <w:rFonts w:ascii="Arial" w:hAnsi="Arial" w:cs="Arial"/>
          <w:lang w:val="ru-RU"/>
        </w:rPr>
        <w:t xml:space="preserve">  </w:t>
      </w:r>
      <w:r w:rsidR="00FB0CC5">
        <w:rPr>
          <w:rFonts w:ascii="Arial" w:hAnsi="Arial" w:cs="Arial"/>
          <w:lang w:val="ru-RU"/>
        </w:rPr>
        <w:t>После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этого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по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просьбе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Председателя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Секретариат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провел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исследования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по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некоторым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из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вопросов</w:t>
      </w:r>
      <w:r w:rsidR="00FB0CC5" w:rsidRPr="00FB0CC5">
        <w:rPr>
          <w:rFonts w:ascii="Arial" w:hAnsi="Arial" w:cs="Arial"/>
          <w:lang w:val="ru-RU"/>
        </w:rPr>
        <w:t xml:space="preserve">, </w:t>
      </w:r>
      <w:r w:rsidR="00FB0CC5">
        <w:rPr>
          <w:rFonts w:ascii="Arial" w:hAnsi="Arial" w:cs="Arial"/>
          <w:lang w:val="ru-RU"/>
        </w:rPr>
        <w:t>поднятых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в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различных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материалах</w:t>
      </w:r>
      <w:r w:rsidR="00B37A4D" w:rsidRPr="00FB0CC5">
        <w:rPr>
          <w:rFonts w:ascii="Arial" w:hAnsi="Arial" w:cs="Arial"/>
          <w:lang w:val="ru-RU"/>
        </w:rPr>
        <w:t xml:space="preserve">.  </w:t>
      </w:r>
      <w:r w:rsidR="00FB0CC5">
        <w:rPr>
          <w:rFonts w:ascii="Arial" w:hAnsi="Arial" w:cs="Arial"/>
          <w:lang w:val="ru-RU"/>
        </w:rPr>
        <w:t>Информация</w:t>
      </w:r>
      <w:r w:rsidR="00FB0CC5" w:rsidRPr="00FB0CC5">
        <w:rPr>
          <w:rFonts w:ascii="Arial" w:hAnsi="Arial" w:cs="Arial"/>
          <w:lang w:val="ru-RU"/>
        </w:rPr>
        <w:t xml:space="preserve">, </w:t>
      </w:r>
      <w:r w:rsidR="00FB0CC5">
        <w:rPr>
          <w:rFonts w:ascii="Arial" w:hAnsi="Arial" w:cs="Arial"/>
          <w:lang w:val="ru-RU"/>
        </w:rPr>
        <w:t>полученная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в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результате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этих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исследований</w:t>
      </w:r>
      <w:r w:rsidR="00FB0CC5" w:rsidRPr="00FB0CC5">
        <w:rPr>
          <w:rFonts w:ascii="Arial" w:hAnsi="Arial" w:cs="Arial"/>
          <w:lang w:val="ru-RU"/>
        </w:rPr>
        <w:t xml:space="preserve">, </w:t>
      </w:r>
      <w:r w:rsidR="00FB0CC5">
        <w:rPr>
          <w:rFonts w:ascii="Arial" w:hAnsi="Arial" w:cs="Arial"/>
          <w:lang w:val="ru-RU"/>
        </w:rPr>
        <w:t>включена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сейчас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в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настоящий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отчет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сразу</w:t>
      </w:r>
      <w:r w:rsidR="00FB0CC5" w:rsidRPr="00FB0CC5">
        <w:rPr>
          <w:rFonts w:ascii="Arial" w:hAnsi="Arial" w:cs="Arial"/>
          <w:lang w:val="ru-RU"/>
        </w:rPr>
        <w:t xml:space="preserve"> </w:t>
      </w:r>
      <w:r w:rsidR="00FB0CC5">
        <w:rPr>
          <w:rFonts w:ascii="Arial" w:hAnsi="Arial" w:cs="Arial"/>
          <w:lang w:val="ru-RU"/>
        </w:rPr>
        <w:t>после резюме каждого представленного материала</w:t>
      </w:r>
      <w:r w:rsidR="00B37A4D" w:rsidRPr="00FB0CC5">
        <w:rPr>
          <w:rFonts w:ascii="Arial" w:hAnsi="Arial" w:cs="Arial"/>
          <w:lang w:val="ru-RU"/>
        </w:rPr>
        <w:t>.</w:t>
      </w:r>
    </w:p>
    <w:p w:rsidR="006B5A6F" w:rsidRPr="00FB0CC5" w:rsidRDefault="006B5A6F" w:rsidP="00B35C42">
      <w:pPr>
        <w:pStyle w:val="ListParagraph"/>
        <w:spacing w:line="240" w:lineRule="auto"/>
        <w:ind w:left="567"/>
        <w:rPr>
          <w:rFonts w:ascii="Arial" w:hAnsi="Arial" w:cs="Arial"/>
          <w:i/>
          <w:u w:val="single"/>
          <w:lang w:val="ru-RU"/>
        </w:rPr>
      </w:pPr>
    </w:p>
    <w:p w:rsidR="006B5A6F" w:rsidRPr="007933D2" w:rsidRDefault="00FB0CC5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Одна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счита</w:t>
      </w:r>
      <w:r w:rsidR="00547D24">
        <w:rPr>
          <w:rFonts w:ascii="Arial" w:hAnsi="Arial" w:cs="Arial"/>
          <w:lang w:val="ru-RU"/>
        </w:rPr>
        <w:t>ла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необходимым</w:t>
      </w:r>
      <w:r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итоги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нынешнего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процесса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обзора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распределения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существующей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воплощали</w:t>
      </w:r>
      <w:r w:rsidR="006B5A6F"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принципы</w:t>
      </w:r>
      <w:r w:rsidR="006B5A6F"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справедливости</w:t>
      </w:r>
      <w:r w:rsidR="006B5A6F"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равенства</w:t>
      </w:r>
      <w:r w:rsidR="006B5A6F"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прозрачности</w:t>
      </w:r>
      <w:r w:rsidR="006B5A6F" w:rsidRPr="00FB0CC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подотчетности</w:t>
      </w:r>
      <w:r w:rsidR="006B5A6F" w:rsidRPr="00FB0CC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заслуги</w:t>
      </w:r>
      <w:r w:rsidR="006B5A6F" w:rsidRPr="00FB0CC5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 процессах отбора и найма кадров в ВОИС</w:t>
      </w:r>
      <w:r w:rsidR="006B5A6F" w:rsidRPr="00FB0CC5">
        <w:rPr>
          <w:rFonts w:ascii="Arial" w:hAnsi="Arial" w:cs="Arial"/>
          <w:lang w:val="ru-RU"/>
        </w:rPr>
        <w:t xml:space="preserve">.  </w:t>
      </w:r>
      <w:r w:rsidR="007933D2">
        <w:rPr>
          <w:rFonts w:ascii="Arial" w:hAnsi="Arial" w:cs="Arial"/>
          <w:lang w:val="ru-RU"/>
        </w:rPr>
        <w:t>Эта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группа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выступила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с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предложением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прямом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отборе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Генеральным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директором</w:t>
      </w:r>
      <w:r w:rsidR="007933D2" w:rsidRPr="007933D2">
        <w:rPr>
          <w:rFonts w:ascii="Arial" w:hAnsi="Arial" w:cs="Arial"/>
          <w:lang w:val="ru-RU"/>
        </w:rPr>
        <w:t xml:space="preserve"> (</w:t>
      </w:r>
      <w:r w:rsidR="007933D2">
        <w:rPr>
          <w:rFonts w:ascii="Arial" w:hAnsi="Arial" w:cs="Arial"/>
          <w:lang w:val="ru-RU"/>
        </w:rPr>
        <w:t>со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ссылкой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на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МОТ</w:t>
      </w:r>
      <w:r w:rsidR="006B5A6F" w:rsidRPr="007933D2">
        <w:rPr>
          <w:rFonts w:ascii="Arial" w:hAnsi="Arial" w:cs="Arial"/>
          <w:lang w:val="ru-RU"/>
        </w:rPr>
        <w:t xml:space="preserve">) </w:t>
      </w:r>
      <w:r w:rsidR="007933D2">
        <w:rPr>
          <w:rFonts w:ascii="Arial" w:hAnsi="Arial" w:cs="Arial"/>
          <w:lang w:val="ru-RU"/>
        </w:rPr>
        <w:t>кандидатов на должности старшего уровня, начиная с С-</w:t>
      </w:r>
      <w:r w:rsidR="006B5A6F" w:rsidRPr="007933D2">
        <w:rPr>
          <w:rFonts w:ascii="Arial" w:hAnsi="Arial" w:cs="Arial"/>
          <w:lang w:val="ru-RU"/>
        </w:rPr>
        <w:t xml:space="preserve">5, </w:t>
      </w:r>
      <w:r w:rsidR="007933D2">
        <w:rPr>
          <w:rFonts w:ascii="Arial" w:hAnsi="Arial" w:cs="Arial"/>
          <w:lang w:val="ru-RU"/>
        </w:rPr>
        <w:t>включая должности, связанные с проектами</w:t>
      </w:r>
      <w:r w:rsidR="006B5A6F" w:rsidRPr="007933D2">
        <w:rPr>
          <w:rFonts w:ascii="Arial" w:hAnsi="Arial" w:cs="Arial"/>
          <w:lang w:val="ru-RU"/>
        </w:rPr>
        <w:t xml:space="preserve">, </w:t>
      </w:r>
      <w:r w:rsidR="007933D2">
        <w:rPr>
          <w:rFonts w:ascii="Arial" w:hAnsi="Arial" w:cs="Arial"/>
          <w:lang w:val="ru-RU"/>
        </w:rPr>
        <w:t>дабы установить легко определяемую ответственность в случаях недопредставленности или географического дисбаланса</w:t>
      </w:r>
      <w:r w:rsidR="006B5A6F" w:rsidRPr="007933D2">
        <w:rPr>
          <w:rFonts w:ascii="Arial" w:hAnsi="Arial" w:cs="Arial"/>
          <w:lang w:val="ru-RU"/>
        </w:rPr>
        <w:t>.</w:t>
      </w:r>
    </w:p>
    <w:p w:rsidR="006B5A6F" w:rsidRPr="007933D2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7933D2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7933D2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7933D2">
        <w:rPr>
          <w:rFonts w:ascii="Arial" w:hAnsi="Arial" w:cs="Arial"/>
          <w:lang w:val="ru-RU"/>
        </w:rPr>
        <w:t>)</w:t>
      </w:r>
      <w:r w:rsidRPr="007933D2">
        <w:rPr>
          <w:rFonts w:ascii="Arial" w:hAnsi="Arial" w:cs="Arial"/>
          <w:lang w:val="ru-RU"/>
        </w:rPr>
        <w:tab/>
      </w:r>
      <w:r w:rsidR="007933D2">
        <w:rPr>
          <w:rFonts w:ascii="Arial" w:hAnsi="Arial" w:cs="Arial"/>
          <w:lang w:val="ru-RU"/>
        </w:rPr>
        <w:t>Было выражено общее согласие в отношении того, что принципы, объявленные этой группой, должны лежать в основе набора кадров в ВОИС</w:t>
      </w:r>
      <w:r w:rsidR="006B5A6F" w:rsidRPr="007933D2">
        <w:rPr>
          <w:rFonts w:ascii="Arial" w:hAnsi="Arial" w:cs="Arial"/>
          <w:lang w:val="ru-RU"/>
        </w:rPr>
        <w:t>.</w:t>
      </w:r>
    </w:p>
    <w:p w:rsidR="006B5A6F" w:rsidRPr="007933D2" w:rsidRDefault="006B5A6F" w:rsidP="00B35C42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7933D2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7933D2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7933D2">
        <w:rPr>
          <w:rFonts w:ascii="Arial" w:hAnsi="Arial" w:cs="Arial"/>
          <w:lang w:val="ru-RU"/>
        </w:rPr>
        <w:t>)</w:t>
      </w:r>
      <w:r w:rsidRPr="007933D2">
        <w:rPr>
          <w:rFonts w:ascii="Arial" w:hAnsi="Arial" w:cs="Arial"/>
          <w:lang w:val="ru-RU"/>
        </w:rPr>
        <w:tab/>
      </w:r>
      <w:r w:rsidR="007933D2">
        <w:rPr>
          <w:rFonts w:ascii="Arial" w:hAnsi="Arial" w:cs="Arial"/>
          <w:lang w:val="ru-RU"/>
        </w:rPr>
        <w:t>Что касается предложения о прямом отборе Генеральным директором, то Секретариат сообщил, что государства-члены отказались от этой практики в</w:t>
      </w:r>
      <w:r w:rsidR="006B5A6F" w:rsidRPr="007933D2">
        <w:rPr>
          <w:rFonts w:ascii="Arial" w:hAnsi="Arial" w:cs="Arial"/>
          <w:lang w:val="ru-RU"/>
        </w:rPr>
        <w:t xml:space="preserve"> </w:t>
      </w:r>
      <w:r w:rsidRPr="007933D2">
        <w:rPr>
          <w:rFonts w:ascii="Arial" w:hAnsi="Arial" w:cs="Arial"/>
          <w:lang w:val="ru-RU"/>
        </w:rPr>
        <w:t>2006</w:t>
      </w:r>
      <w:r w:rsidR="007933D2">
        <w:rPr>
          <w:rFonts w:ascii="Arial" w:hAnsi="Arial" w:cs="Arial"/>
          <w:lang w:val="ru-RU"/>
        </w:rPr>
        <w:t xml:space="preserve"> г</w:t>
      </w:r>
      <w:r w:rsidR="006B5A6F" w:rsidRPr="007933D2">
        <w:rPr>
          <w:rFonts w:ascii="Arial" w:hAnsi="Arial" w:cs="Arial"/>
          <w:lang w:val="ru-RU"/>
        </w:rPr>
        <w:t xml:space="preserve">.  </w:t>
      </w:r>
      <w:r w:rsidR="007933D2">
        <w:rPr>
          <w:rFonts w:ascii="Arial" w:hAnsi="Arial" w:cs="Arial"/>
          <w:lang w:val="ru-RU"/>
        </w:rPr>
        <w:t>Следующая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выдержка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из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доклада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ОИГ</w:t>
      </w:r>
      <w:r w:rsidR="007933D2" w:rsidRPr="007933D2">
        <w:rPr>
          <w:rFonts w:ascii="Arial" w:hAnsi="Arial" w:cs="Arial"/>
          <w:lang w:val="ru-RU"/>
        </w:rPr>
        <w:t xml:space="preserve">, </w:t>
      </w:r>
      <w:r w:rsidR="007933D2">
        <w:rPr>
          <w:rFonts w:ascii="Arial" w:hAnsi="Arial" w:cs="Arial"/>
          <w:lang w:val="ru-RU"/>
        </w:rPr>
        <w:t>выпущенного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</w:t>
      </w:r>
      <w:r w:rsidR="007933D2" w:rsidRPr="007933D2">
        <w:rPr>
          <w:rFonts w:ascii="Arial" w:hAnsi="Arial" w:cs="Arial"/>
          <w:lang w:val="ru-RU"/>
        </w:rPr>
        <w:t xml:space="preserve"> 2005 </w:t>
      </w:r>
      <w:r w:rsidR="007933D2">
        <w:rPr>
          <w:rFonts w:ascii="Arial" w:hAnsi="Arial" w:cs="Arial"/>
          <w:lang w:val="ru-RU"/>
        </w:rPr>
        <w:t>г</w:t>
      </w:r>
      <w:r w:rsidR="007933D2" w:rsidRPr="007933D2">
        <w:rPr>
          <w:rFonts w:ascii="Arial" w:hAnsi="Arial" w:cs="Arial"/>
          <w:lang w:val="ru-RU"/>
        </w:rPr>
        <w:t>.,</w:t>
      </w:r>
      <w:r w:rsidR="006B5A6F" w:rsidRPr="00B35C42">
        <w:rPr>
          <w:rStyle w:val="FootnoteReference"/>
          <w:rFonts w:ascii="Arial" w:hAnsi="Arial" w:cs="Arial"/>
        </w:rPr>
        <w:footnoteReference w:id="4"/>
      </w:r>
      <w:r w:rsidR="006B5A6F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является актуальной в этой связи</w:t>
      </w:r>
      <w:r w:rsidR="006B5A6F" w:rsidRPr="007933D2">
        <w:rPr>
          <w:rFonts w:ascii="Arial" w:hAnsi="Arial" w:cs="Arial"/>
          <w:lang w:val="ru-RU"/>
        </w:rPr>
        <w:t>.</w:t>
      </w:r>
      <w:r w:rsidR="002250CE" w:rsidRPr="007933D2">
        <w:rPr>
          <w:rFonts w:ascii="Arial" w:hAnsi="Arial" w:cs="Arial"/>
          <w:lang w:val="ru-RU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4"/>
        <w:tblW w:w="0" w:type="auto"/>
        <w:tblLook w:val="04A0" w:firstRow="1" w:lastRow="0" w:firstColumn="1" w:lastColumn="0" w:noHBand="0" w:noVBand="1"/>
      </w:tblPr>
      <w:tblGrid>
        <w:gridCol w:w="9004"/>
      </w:tblGrid>
      <w:tr w:rsidR="00C01F4E" w:rsidRPr="00A85C7E" w:rsidTr="000C2753">
        <w:tc>
          <w:tcPr>
            <w:tcW w:w="9004" w:type="dxa"/>
          </w:tcPr>
          <w:p w:rsidR="0018551C" w:rsidRPr="00175A8F" w:rsidRDefault="0018551C" w:rsidP="0018551C">
            <w:pPr>
              <w:pStyle w:val="BodyTextIndent"/>
              <w:ind w:left="0"/>
              <w:rPr>
                <w:i/>
                <w:lang w:val="ru-RU"/>
              </w:rPr>
            </w:pPr>
            <w:r w:rsidRPr="00175A8F">
              <w:rPr>
                <w:i/>
                <w:lang w:val="ru-RU"/>
              </w:rPr>
              <w:t>Прямой набор кадров</w:t>
            </w:r>
          </w:p>
          <w:p w:rsidR="0018551C" w:rsidRPr="00175A8F" w:rsidRDefault="0018551C" w:rsidP="0018551C">
            <w:pPr>
              <w:pStyle w:val="BodyTextIndent"/>
              <w:ind w:left="0"/>
              <w:rPr>
                <w:lang w:val="ru-RU"/>
              </w:rPr>
            </w:pPr>
          </w:p>
          <w:p w:rsidR="00C01F4E" w:rsidRPr="0018551C" w:rsidRDefault="0018551C" w:rsidP="0018551C">
            <w:pPr>
              <w:pStyle w:val="ListParagraph"/>
              <w:tabs>
                <w:tab w:val="left" w:pos="567"/>
              </w:tabs>
              <w:spacing w:line="240" w:lineRule="auto"/>
              <w:ind w:left="0" w:right="-143"/>
              <w:rPr>
                <w:rFonts w:ascii="Arial" w:hAnsi="Arial" w:cs="Arial"/>
                <w:lang w:val="ru-RU"/>
              </w:rPr>
            </w:pPr>
            <w:r w:rsidRPr="0018551C">
              <w:rPr>
                <w:rFonts w:ascii="Arial" w:hAnsi="Arial" w:cs="Arial"/>
                <w:lang w:val="ru-RU"/>
              </w:rPr>
              <w:t>18.</w:t>
            </w:r>
            <w:r w:rsidRPr="0018551C">
              <w:rPr>
                <w:rFonts w:ascii="Arial" w:hAnsi="Arial" w:cs="Arial"/>
                <w:lang w:val="ru-RU"/>
              </w:rPr>
              <w:tab/>
              <w:t>Практика прямого набора кадров в ВОИС началась в 1976</w:t>
            </w:r>
            <w:r w:rsidRPr="0018551C">
              <w:rPr>
                <w:rFonts w:ascii="Arial" w:hAnsi="Arial" w:cs="Arial"/>
              </w:rPr>
              <w:t> </w:t>
            </w:r>
            <w:r w:rsidRPr="0018551C">
              <w:rPr>
                <w:rFonts w:ascii="Arial" w:hAnsi="Arial" w:cs="Arial"/>
                <w:lang w:val="ru-RU"/>
              </w:rPr>
              <w:t>г.  Правило о персонале 4.8 (</w:t>
            </w:r>
            <w:r w:rsidRPr="0018551C">
              <w:rPr>
                <w:rFonts w:ascii="Arial" w:hAnsi="Arial" w:cs="Arial"/>
              </w:rPr>
              <w:t>b</w:t>
            </w:r>
            <w:r w:rsidRPr="0018551C">
              <w:rPr>
                <w:rFonts w:ascii="Arial" w:hAnsi="Arial" w:cs="Arial"/>
                <w:lang w:val="ru-RU"/>
              </w:rPr>
              <w:t>) среди прочего предусматривает:  «…когда определенные услуги в профессиональной категории срочно необходимы в течение ограниченного периода – в особенности, применительно к актуальным проектам, – Генеральный директор может осуществлять прямой набор кадров, не прибегая к проведению конкурса.  Штатные сотрудники, нанятые на работу в соответствии с такой процедурой, получают назначение на определенный срок, не превышающий трех лет, который затем не подлежит продлению или преобразованию в постоянное назначение».  Инспекторы были информированы, что толкование этого правила в ВОИС состоит в том, что лица, нанятые на работу путем прямого набора, могут участвовать в конкурсах на замещение вакантных должностей в ВОИС и что в течение последних трех лет 99% должностей, нанятых по прямому набору, были преобразованы в регулярные посты.  В течение двухлетнего периода  2002-2003</w:t>
            </w:r>
            <w:r w:rsidRPr="0018551C">
              <w:rPr>
                <w:rFonts w:ascii="Arial" w:hAnsi="Arial" w:cs="Arial"/>
              </w:rPr>
              <w:t> </w:t>
            </w:r>
            <w:r w:rsidRPr="0018551C">
              <w:rPr>
                <w:rFonts w:ascii="Arial" w:hAnsi="Arial" w:cs="Arial"/>
                <w:lang w:val="ru-RU"/>
              </w:rPr>
              <w:t>гг. 43% (38 из общего количества 88) лиц профессиональной категории были наняты на работу путем прямого набора.  Этот двухэтапный процесс осуществляется в обход проведения конкурсов и справедливого географического представительства и поэтому должен быть прекращен.  Признавая, что в исключительных случаях может существовать необходимость скорейшего найма на работу какого-либо лица, инспектора считают, что для удовлетворения этих потребностей могут быть использованы другие существующие контрактные положения.</w:t>
            </w:r>
          </w:p>
        </w:tc>
      </w:tr>
    </w:tbl>
    <w:p w:rsidR="00C01F4E" w:rsidRPr="0018551C" w:rsidRDefault="00C01F4E">
      <w:pPr>
        <w:rPr>
          <w:rFonts w:eastAsiaTheme="minorHAnsi"/>
          <w:szCs w:val="22"/>
          <w:lang w:val="ru-RU" w:eastAsia="en-US"/>
        </w:rPr>
      </w:pPr>
    </w:p>
    <w:p w:rsidR="00C01F4E" w:rsidRPr="007933D2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7933D2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c</w:t>
      </w:r>
      <w:r w:rsidRPr="007933D2">
        <w:rPr>
          <w:rFonts w:ascii="Arial" w:hAnsi="Arial" w:cs="Arial"/>
          <w:lang w:val="ru-RU"/>
        </w:rPr>
        <w:t>)</w:t>
      </w:r>
      <w:r w:rsidRPr="007933D2">
        <w:rPr>
          <w:rFonts w:ascii="Arial" w:hAnsi="Arial" w:cs="Arial"/>
          <w:lang w:val="ru-RU"/>
        </w:rPr>
        <w:tab/>
      </w:r>
      <w:r w:rsidR="007933D2">
        <w:rPr>
          <w:rFonts w:ascii="Arial" w:hAnsi="Arial" w:cs="Arial"/>
          <w:lang w:val="ru-RU"/>
        </w:rPr>
        <w:t>В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соответствии</w:t>
      </w:r>
      <w:r w:rsidR="00C01F4E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с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рекомендацией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ОИГ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соответствующее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положение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Положений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и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правил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персонале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ВОИС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было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специально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изменено</w:t>
      </w:r>
      <w:r w:rsidR="00BA3260">
        <w:rPr>
          <w:rFonts w:ascii="Arial" w:hAnsi="Arial" w:cs="Arial"/>
          <w:lang w:val="ru-RU"/>
        </w:rPr>
        <w:t xml:space="preserve"> – была исключена ссылка на процедуры прямого набора -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</w:t>
      </w:r>
      <w:r w:rsidR="007933D2" w:rsidRPr="007933D2">
        <w:rPr>
          <w:rFonts w:ascii="Arial" w:hAnsi="Arial" w:cs="Arial"/>
          <w:lang w:val="ru-RU"/>
        </w:rPr>
        <w:t xml:space="preserve"> 2006 </w:t>
      </w:r>
      <w:r w:rsidR="007933D2">
        <w:rPr>
          <w:rFonts w:ascii="Arial" w:hAnsi="Arial" w:cs="Arial"/>
          <w:lang w:val="ru-RU"/>
        </w:rPr>
        <w:t>г</w:t>
      </w:r>
      <w:r w:rsidR="007933D2" w:rsidRPr="007933D2">
        <w:rPr>
          <w:rFonts w:ascii="Arial" w:hAnsi="Arial" w:cs="Arial"/>
          <w:lang w:val="ru-RU"/>
        </w:rPr>
        <w:t xml:space="preserve">., </w:t>
      </w:r>
      <w:r w:rsidR="007933D2">
        <w:rPr>
          <w:rFonts w:ascii="Arial" w:hAnsi="Arial" w:cs="Arial"/>
          <w:lang w:val="ru-RU"/>
        </w:rPr>
        <w:t>что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было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одобрено</w:t>
      </w:r>
      <w:r w:rsidR="007933D2" w:rsidRPr="007933D2">
        <w:rPr>
          <w:rFonts w:ascii="Arial" w:hAnsi="Arial" w:cs="Arial"/>
          <w:lang w:val="ru-RU"/>
        </w:rPr>
        <w:t xml:space="preserve"> </w:t>
      </w:r>
      <w:r w:rsidR="007933D2">
        <w:rPr>
          <w:rFonts w:ascii="Arial" w:hAnsi="Arial" w:cs="Arial"/>
          <w:lang w:val="ru-RU"/>
        </w:rPr>
        <w:t>в то время Координационным комитетом ВОИС</w:t>
      </w:r>
      <w:r w:rsidR="00C01F4E" w:rsidRPr="007933D2">
        <w:rPr>
          <w:rFonts w:ascii="Arial" w:hAnsi="Arial" w:cs="Arial"/>
          <w:lang w:val="ru-RU"/>
        </w:rPr>
        <w:t>.</w:t>
      </w:r>
    </w:p>
    <w:p w:rsidR="00C01F4E" w:rsidRPr="007933D2" w:rsidRDefault="00C01F4E" w:rsidP="00C01F4E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547D24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47D24">
        <w:rPr>
          <w:rFonts w:ascii="Arial" w:hAnsi="Arial" w:cs="Arial"/>
          <w:lang w:val="ru-RU"/>
        </w:rPr>
        <w:lastRenderedPageBreak/>
        <w:t>(</w:t>
      </w:r>
      <w:r>
        <w:rPr>
          <w:rFonts w:ascii="Arial" w:hAnsi="Arial" w:cs="Arial"/>
        </w:rPr>
        <w:t>d</w:t>
      </w:r>
      <w:r w:rsidRPr="00547D24">
        <w:rPr>
          <w:rFonts w:ascii="Arial" w:hAnsi="Arial" w:cs="Arial"/>
          <w:lang w:val="ru-RU"/>
        </w:rPr>
        <w:t>)</w:t>
      </w:r>
      <w:r w:rsidRPr="00547D24">
        <w:rPr>
          <w:rFonts w:ascii="Arial" w:hAnsi="Arial" w:cs="Arial"/>
          <w:lang w:val="ru-RU"/>
        </w:rPr>
        <w:tab/>
      </w:r>
      <w:r w:rsidR="00547D24">
        <w:rPr>
          <w:rFonts w:ascii="Arial" w:hAnsi="Arial" w:cs="Arial"/>
          <w:lang w:val="ru-RU"/>
        </w:rPr>
        <w:t>Если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государства</w:t>
      </w:r>
      <w:r w:rsidR="00547D24" w:rsidRPr="00547D24">
        <w:rPr>
          <w:rFonts w:ascii="Arial" w:hAnsi="Arial" w:cs="Arial"/>
          <w:lang w:val="ru-RU"/>
        </w:rPr>
        <w:t>-</w:t>
      </w:r>
      <w:r w:rsidR="00547D24">
        <w:rPr>
          <w:rFonts w:ascii="Arial" w:hAnsi="Arial" w:cs="Arial"/>
          <w:lang w:val="ru-RU"/>
        </w:rPr>
        <w:t>члены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пожелают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восстановить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эту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практику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в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отношении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должностей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старшего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уровня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и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должностей</w:t>
      </w:r>
      <w:r w:rsidR="00547D24" w:rsidRPr="00547D24">
        <w:rPr>
          <w:rFonts w:ascii="Arial" w:hAnsi="Arial" w:cs="Arial"/>
          <w:lang w:val="ru-RU"/>
        </w:rPr>
        <w:t xml:space="preserve">, </w:t>
      </w:r>
      <w:r w:rsidR="00547D24">
        <w:rPr>
          <w:rFonts w:ascii="Arial" w:hAnsi="Arial" w:cs="Arial"/>
          <w:lang w:val="ru-RU"/>
        </w:rPr>
        <w:t>связанных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с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проектами</w:t>
      </w:r>
      <w:r w:rsidR="00547D24" w:rsidRPr="00547D24">
        <w:rPr>
          <w:rFonts w:ascii="Arial" w:hAnsi="Arial" w:cs="Arial"/>
          <w:lang w:val="ru-RU"/>
        </w:rPr>
        <w:t xml:space="preserve">, </w:t>
      </w:r>
      <w:r w:rsidR="00547D24">
        <w:rPr>
          <w:rFonts w:ascii="Arial" w:hAnsi="Arial" w:cs="Arial"/>
          <w:lang w:val="ru-RU"/>
        </w:rPr>
        <w:t>то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Секретариату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необходимо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провести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дополнительное</w:t>
      </w:r>
      <w:r w:rsidR="00547D24" w:rsidRPr="00547D24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исследование, что установить необходимую нормативную основу и механизм осуществления, равно как и последствия, если таковые возникнут, возвращения к такой практике</w:t>
      </w:r>
      <w:r w:rsidR="006B5A6F" w:rsidRPr="00547D24">
        <w:rPr>
          <w:rFonts w:ascii="Arial" w:hAnsi="Arial" w:cs="Arial"/>
          <w:lang w:val="ru-RU"/>
        </w:rPr>
        <w:t>.</w:t>
      </w:r>
    </w:p>
    <w:p w:rsidR="006B5A6F" w:rsidRPr="00547D24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547D24" w:rsidRDefault="00547D24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Другая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подчеркнула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тот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факт, что в небольших организациях система квот не реальна ввиду ограниченного количества должностей, и в этом случае система географического распределения должностей, возможно, является той системой, которая учитывает географический баланс</w:t>
      </w:r>
      <w:r w:rsidR="006B5A6F" w:rsidRPr="00547D24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 призвала расширить связанную с набором персонала информационно-пропагандистскую деятельность Секретариата и укрепить стандарты отбора на основе заслуг и компетентности</w:t>
      </w:r>
      <w:r w:rsidR="006B5A6F" w:rsidRPr="00547D24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поддержала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сосредоточение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внимания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непредставленных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государствах-членах и постоянную информационно-пропагандистскую работу с ними в качестве единственного средства улучшения географического баланса</w:t>
      </w:r>
      <w:r w:rsidR="006B5A6F" w:rsidRPr="00547D24">
        <w:rPr>
          <w:rFonts w:ascii="Arial" w:hAnsi="Arial" w:cs="Arial"/>
          <w:lang w:val="ru-RU"/>
        </w:rPr>
        <w:t xml:space="preserve">.  </w:t>
      </w:r>
    </w:p>
    <w:p w:rsidR="006B5A6F" w:rsidRPr="00547D24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5902D0" w:rsidRDefault="001449EB" w:rsidP="001449EB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  <w:r w:rsidRPr="005902D0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5902D0">
        <w:rPr>
          <w:rFonts w:ascii="Arial" w:hAnsi="Arial" w:cs="Arial"/>
          <w:lang w:val="ru-RU"/>
        </w:rPr>
        <w:t>)</w:t>
      </w:r>
      <w:r w:rsidRPr="005902D0">
        <w:rPr>
          <w:rFonts w:ascii="Arial" w:hAnsi="Arial" w:cs="Arial"/>
          <w:lang w:val="ru-RU"/>
        </w:rPr>
        <w:tab/>
      </w:r>
      <w:r w:rsidR="00547D24">
        <w:rPr>
          <w:rFonts w:ascii="Arial" w:hAnsi="Arial" w:cs="Arial"/>
          <w:lang w:val="ru-RU"/>
        </w:rPr>
        <w:t>Предложение</w:t>
      </w:r>
      <w:r w:rsidR="00547D24" w:rsidRPr="005902D0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расширить</w:t>
      </w:r>
      <w:r w:rsidR="00547D24" w:rsidRPr="005902D0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информационно</w:t>
      </w:r>
      <w:r w:rsidR="00547D24" w:rsidRPr="005902D0">
        <w:rPr>
          <w:rFonts w:ascii="Arial" w:hAnsi="Arial" w:cs="Arial"/>
          <w:lang w:val="ru-RU"/>
        </w:rPr>
        <w:t>-</w:t>
      </w:r>
      <w:r w:rsidR="00547D24">
        <w:rPr>
          <w:rFonts w:ascii="Arial" w:hAnsi="Arial" w:cs="Arial"/>
          <w:lang w:val="ru-RU"/>
        </w:rPr>
        <w:t>пропагандистскую</w:t>
      </w:r>
      <w:r w:rsidR="00547D24" w:rsidRPr="005902D0">
        <w:rPr>
          <w:rFonts w:ascii="Arial" w:hAnsi="Arial" w:cs="Arial"/>
          <w:lang w:val="ru-RU"/>
        </w:rPr>
        <w:t xml:space="preserve"> </w:t>
      </w:r>
      <w:r w:rsidR="00547D24">
        <w:rPr>
          <w:rFonts w:ascii="Arial" w:hAnsi="Arial" w:cs="Arial"/>
          <w:lang w:val="ru-RU"/>
        </w:rPr>
        <w:t>деятельность</w:t>
      </w:r>
      <w:r w:rsidR="005902D0">
        <w:rPr>
          <w:rFonts w:ascii="Arial" w:hAnsi="Arial" w:cs="Arial"/>
          <w:lang w:val="ru-RU"/>
        </w:rPr>
        <w:t xml:space="preserve"> Секретариата в связи с набором кадров, особенно среди непредставленных государств-членов, и укрепить стандарты набора, основанные на заслугах, получило согласие всех групп</w:t>
      </w:r>
      <w:r w:rsidR="006B5A6F" w:rsidRPr="005902D0">
        <w:rPr>
          <w:rFonts w:ascii="Arial" w:hAnsi="Arial" w:cs="Arial"/>
          <w:lang w:val="ru-RU"/>
        </w:rPr>
        <w:t>.</w:t>
      </w:r>
    </w:p>
    <w:p w:rsidR="006B5A6F" w:rsidRPr="005902D0" w:rsidRDefault="006B5A6F" w:rsidP="00B35C42">
      <w:pPr>
        <w:pStyle w:val="ListParagraph"/>
        <w:spacing w:line="240" w:lineRule="auto"/>
        <w:ind w:left="1137"/>
        <w:rPr>
          <w:rFonts w:ascii="Arial" w:hAnsi="Arial" w:cs="Arial"/>
          <w:lang w:val="ru-RU"/>
        </w:rPr>
      </w:pPr>
    </w:p>
    <w:p w:rsidR="006B5A6F" w:rsidRPr="00503B9C" w:rsidRDefault="005902D0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Еще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одна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коснулась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необходимости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обновления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Принципов</w:t>
      </w:r>
      <w:r w:rsidRPr="005902D0">
        <w:rPr>
          <w:rFonts w:ascii="Arial" w:hAnsi="Arial" w:cs="Arial"/>
          <w:lang w:val="ru-RU"/>
        </w:rPr>
        <w:t xml:space="preserve"> 1975 </w:t>
      </w:r>
      <w:r>
        <w:rPr>
          <w:rFonts w:ascii="Arial" w:hAnsi="Arial" w:cs="Arial"/>
          <w:lang w:val="ru-RU"/>
        </w:rPr>
        <w:t>г</w:t>
      </w:r>
      <w:r w:rsidRPr="005902D0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с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помощью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5902D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отражающей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многообразие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Организации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универсальности</w:t>
      </w:r>
      <w:r w:rsidRPr="005902D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воплощенный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ООН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Конвенции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="004A7DA9" w:rsidRPr="005902D0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предложила</w:t>
      </w:r>
      <w:r w:rsidRPr="005902D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разработал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набор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показателей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целей</w:t>
      </w:r>
      <w:r w:rsidRPr="005902D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отчете о реализации программы (ОРП) для улучшения соотношения персонала из непредставленных государств-членов и недопредставленных регионов</w:t>
      </w:r>
      <w:r w:rsidR="00B76E18" w:rsidRPr="005902D0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предложила</w:t>
      </w:r>
      <w:r w:rsidRPr="002471B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принимающие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работу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руководители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отвечали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результаты</w:t>
      </w:r>
      <w:r w:rsidRPr="002471B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том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числе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как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часть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их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ежегодной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служебной</w:t>
      </w:r>
      <w:r w:rsidRPr="00247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аттестации</w:t>
      </w:r>
      <w:r w:rsidRPr="002471B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</w:t>
      </w:r>
      <w:r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выпускали «отчет об исключении» при найме граждан из перепредставленных регионов</w:t>
      </w:r>
      <w:r w:rsidR="006B5A6F" w:rsidRPr="002471BC">
        <w:rPr>
          <w:rFonts w:ascii="Arial" w:hAnsi="Arial" w:cs="Arial"/>
          <w:lang w:val="ru-RU"/>
        </w:rPr>
        <w:t xml:space="preserve">.  </w:t>
      </w:r>
      <w:r w:rsidR="002471BC">
        <w:rPr>
          <w:rFonts w:ascii="Arial" w:hAnsi="Arial" w:cs="Arial"/>
          <w:lang w:val="ru-RU"/>
        </w:rPr>
        <w:t>Еще одно предложение сводится к тому, чтобы географическое распределение относилось к сфере не связанных с персоналом ресурсов (в качестве примера приводится</w:t>
      </w:r>
      <w:r w:rsidR="00D47935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ФАО</w:t>
      </w:r>
      <w:r w:rsidR="006B5A6F" w:rsidRPr="002471BC">
        <w:rPr>
          <w:rFonts w:ascii="Arial" w:hAnsi="Arial" w:cs="Arial"/>
          <w:lang w:val="ru-RU"/>
        </w:rPr>
        <w:t xml:space="preserve">).  </w:t>
      </w:r>
      <w:r w:rsidR="002471BC">
        <w:rPr>
          <w:rFonts w:ascii="Arial" w:hAnsi="Arial" w:cs="Arial"/>
          <w:lang w:val="ru-RU"/>
        </w:rPr>
        <w:t>Кроме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того</w:t>
      </w:r>
      <w:r w:rsidR="006B5A6F" w:rsidRPr="002471BC">
        <w:rPr>
          <w:rFonts w:ascii="Arial" w:hAnsi="Arial" w:cs="Arial"/>
          <w:lang w:val="ru-RU"/>
        </w:rPr>
        <w:t xml:space="preserve">, </w:t>
      </w:r>
      <w:r w:rsidR="002471BC">
        <w:rPr>
          <w:rFonts w:ascii="Arial" w:hAnsi="Arial" w:cs="Arial"/>
          <w:lang w:val="ru-RU"/>
        </w:rPr>
        <w:t>она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предложила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программу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для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молодых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специалистов</w:t>
      </w:r>
      <w:r w:rsidR="002471BC" w:rsidRPr="002471BC">
        <w:rPr>
          <w:rFonts w:ascii="Arial" w:hAnsi="Arial" w:cs="Arial"/>
          <w:lang w:val="ru-RU"/>
        </w:rPr>
        <w:t xml:space="preserve"> (</w:t>
      </w:r>
      <w:r w:rsidR="002471BC">
        <w:rPr>
          <w:rFonts w:ascii="Arial" w:hAnsi="Arial" w:cs="Arial"/>
          <w:lang w:val="ru-RU"/>
        </w:rPr>
        <w:t>ПМС</w:t>
      </w:r>
      <w:r w:rsidR="006B5A6F" w:rsidRPr="002471BC">
        <w:rPr>
          <w:rFonts w:ascii="Arial" w:hAnsi="Arial" w:cs="Arial"/>
          <w:lang w:val="ru-RU"/>
        </w:rPr>
        <w:t>)</w:t>
      </w:r>
      <w:r w:rsidR="002471BC" w:rsidRPr="002471BC">
        <w:rPr>
          <w:rFonts w:ascii="Arial" w:hAnsi="Arial" w:cs="Arial"/>
          <w:lang w:val="ru-RU"/>
        </w:rPr>
        <w:t xml:space="preserve">, </w:t>
      </w:r>
      <w:r w:rsidR="002471BC">
        <w:rPr>
          <w:rFonts w:ascii="Arial" w:hAnsi="Arial" w:cs="Arial"/>
          <w:lang w:val="ru-RU"/>
        </w:rPr>
        <w:t>ориентированную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на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непредставленные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государства</w:t>
      </w:r>
      <w:r w:rsidR="002471BC" w:rsidRPr="002471BC">
        <w:rPr>
          <w:rFonts w:ascii="Arial" w:hAnsi="Arial" w:cs="Arial"/>
          <w:lang w:val="ru-RU"/>
        </w:rPr>
        <w:t>-</w:t>
      </w:r>
      <w:r w:rsidR="002471BC">
        <w:rPr>
          <w:rFonts w:ascii="Arial" w:hAnsi="Arial" w:cs="Arial"/>
          <w:lang w:val="ru-RU"/>
        </w:rPr>
        <w:t>члены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и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недопредставленные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регионы</w:t>
      </w:r>
      <w:r w:rsidR="002471BC" w:rsidRPr="002471BC">
        <w:rPr>
          <w:rFonts w:ascii="Arial" w:hAnsi="Arial" w:cs="Arial"/>
          <w:lang w:val="ru-RU"/>
        </w:rPr>
        <w:t xml:space="preserve">, </w:t>
      </w:r>
      <w:r w:rsidR="002471BC">
        <w:rPr>
          <w:rFonts w:ascii="Arial" w:hAnsi="Arial" w:cs="Arial"/>
          <w:lang w:val="ru-RU"/>
        </w:rPr>
        <w:t>и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хотела</w:t>
      </w:r>
      <w:r w:rsidR="002471BC" w:rsidRPr="002471BC">
        <w:rPr>
          <w:rFonts w:ascii="Arial" w:hAnsi="Arial" w:cs="Arial"/>
          <w:lang w:val="ru-RU"/>
        </w:rPr>
        <w:t xml:space="preserve">, </w:t>
      </w:r>
      <w:r w:rsidR="002471BC">
        <w:rPr>
          <w:rFonts w:ascii="Arial" w:hAnsi="Arial" w:cs="Arial"/>
          <w:lang w:val="ru-RU"/>
        </w:rPr>
        <w:t>чтобы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конкретный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наем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граждан</w:t>
      </w:r>
      <w:r w:rsidR="002471BC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стран</w:t>
      </w:r>
      <w:r w:rsidR="002471BC" w:rsidRPr="002471BC">
        <w:rPr>
          <w:rFonts w:ascii="Arial" w:hAnsi="Arial" w:cs="Arial"/>
          <w:lang w:val="ru-RU"/>
        </w:rPr>
        <w:t>-</w:t>
      </w:r>
      <w:r w:rsidR="002471BC">
        <w:rPr>
          <w:rFonts w:ascii="Arial" w:hAnsi="Arial" w:cs="Arial"/>
          <w:lang w:val="ru-RU"/>
        </w:rPr>
        <w:t>доноров был отделен от добровольных взносов и чтобы не допускалось принятие бесплатных услуг от любой</w:t>
      </w:r>
      <w:r w:rsidR="006B5A6F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страны в качестве прелюдии к найму</w:t>
      </w:r>
      <w:r w:rsidR="006B5A6F" w:rsidRPr="002471BC">
        <w:rPr>
          <w:rFonts w:ascii="Arial" w:hAnsi="Arial" w:cs="Arial"/>
          <w:lang w:val="ru-RU"/>
        </w:rPr>
        <w:t xml:space="preserve">. </w:t>
      </w:r>
      <w:r w:rsidR="004A7DA9" w:rsidRPr="002471B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Две</w:t>
      </w:r>
      <w:r w:rsidR="002471BC" w:rsidRPr="00503B9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группы</w:t>
      </w:r>
      <w:r w:rsidR="002471BC" w:rsidRPr="00503B9C">
        <w:rPr>
          <w:rFonts w:ascii="Arial" w:hAnsi="Arial" w:cs="Arial"/>
          <w:lang w:val="ru-RU"/>
        </w:rPr>
        <w:t xml:space="preserve"> </w:t>
      </w:r>
      <w:r w:rsidR="002471BC">
        <w:rPr>
          <w:rFonts w:ascii="Arial" w:hAnsi="Arial" w:cs="Arial"/>
          <w:lang w:val="ru-RU"/>
        </w:rPr>
        <w:t>предложили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принять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систему</w:t>
      </w:r>
      <w:r w:rsidR="004A7DA9" w:rsidRPr="00503B9C">
        <w:rPr>
          <w:rFonts w:ascii="Arial" w:hAnsi="Arial" w:cs="Arial"/>
          <w:lang w:val="ru-RU"/>
        </w:rPr>
        <w:t xml:space="preserve"> </w:t>
      </w:r>
      <w:r w:rsidR="00503B9C" w:rsidRPr="00503B9C">
        <w:rPr>
          <w:rFonts w:ascii="Arial" w:hAnsi="Arial" w:cs="Arial"/>
          <w:lang w:val="ru-RU"/>
        </w:rPr>
        <w:t>«</w:t>
      </w:r>
      <w:r w:rsidR="00503B9C">
        <w:rPr>
          <w:rFonts w:ascii="Arial" w:hAnsi="Arial" w:cs="Arial"/>
          <w:lang w:val="ru-RU"/>
        </w:rPr>
        <w:t>веса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должности</w:t>
      </w:r>
      <w:r w:rsidR="00503B9C" w:rsidRPr="00503B9C">
        <w:rPr>
          <w:rFonts w:ascii="Arial" w:hAnsi="Arial" w:cs="Arial"/>
          <w:lang w:val="ru-RU"/>
        </w:rPr>
        <w:t>»</w:t>
      </w:r>
      <w:r w:rsidR="00503B9C">
        <w:rPr>
          <w:rFonts w:ascii="Arial" w:hAnsi="Arial" w:cs="Arial"/>
          <w:lang w:val="ru-RU"/>
        </w:rPr>
        <w:t>, причем одна из этих групп приводила в качестве примера ФАО</w:t>
      </w:r>
      <w:r w:rsidR="004A7DA9" w:rsidRPr="00503B9C">
        <w:rPr>
          <w:rFonts w:ascii="Arial" w:hAnsi="Arial" w:cs="Arial"/>
          <w:lang w:val="ru-RU"/>
        </w:rPr>
        <w:t xml:space="preserve">. </w:t>
      </w:r>
    </w:p>
    <w:p w:rsidR="006B5A6F" w:rsidRPr="00503B9C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503B9C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03B9C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503B9C">
        <w:rPr>
          <w:rFonts w:ascii="Arial" w:hAnsi="Arial" w:cs="Arial"/>
          <w:lang w:val="ru-RU"/>
        </w:rPr>
        <w:t>)</w:t>
      </w:r>
      <w:r w:rsidRPr="00503B9C">
        <w:rPr>
          <w:rFonts w:ascii="Arial" w:hAnsi="Arial" w:cs="Arial"/>
          <w:lang w:val="ru-RU"/>
        </w:rPr>
        <w:tab/>
      </w:r>
      <w:r w:rsidR="00503B9C">
        <w:rPr>
          <w:rFonts w:ascii="Arial" w:hAnsi="Arial" w:cs="Arial"/>
          <w:lang w:val="ru-RU"/>
        </w:rPr>
        <w:t>Вопрос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том</w:t>
      </w:r>
      <w:r w:rsidR="00503B9C" w:rsidRPr="00503B9C">
        <w:rPr>
          <w:rFonts w:ascii="Arial" w:hAnsi="Arial" w:cs="Arial"/>
          <w:lang w:val="ru-RU"/>
        </w:rPr>
        <w:t xml:space="preserve">, </w:t>
      </w:r>
      <w:r w:rsidR="00503B9C">
        <w:rPr>
          <w:rFonts w:ascii="Arial" w:hAnsi="Arial" w:cs="Arial"/>
          <w:lang w:val="ru-RU"/>
        </w:rPr>
        <w:t>нужно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ли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обновить</w:t>
      </w:r>
      <w:r w:rsidR="00503B9C" w:rsidRPr="00503B9C">
        <w:rPr>
          <w:rFonts w:ascii="Arial" w:hAnsi="Arial" w:cs="Arial"/>
          <w:lang w:val="ru-RU"/>
        </w:rPr>
        <w:t xml:space="preserve">, </w:t>
      </w:r>
      <w:r w:rsidR="00503B9C">
        <w:rPr>
          <w:rFonts w:ascii="Arial" w:hAnsi="Arial" w:cs="Arial"/>
          <w:lang w:val="ru-RU"/>
        </w:rPr>
        <w:t>частично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изменить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или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полностью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заменить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Принципы</w:t>
      </w:r>
      <w:r w:rsidR="00503B9C" w:rsidRPr="00503B9C">
        <w:rPr>
          <w:rFonts w:ascii="Arial" w:hAnsi="Arial" w:cs="Arial"/>
          <w:lang w:val="ru-RU"/>
        </w:rPr>
        <w:t xml:space="preserve"> 1975 </w:t>
      </w:r>
      <w:r w:rsidR="00503B9C">
        <w:rPr>
          <w:rFonts w:ascii="Arial" w:hAnsi="Arial" w:cs="Arial"/>
          <w:lang w:val="ru-RU"/>
        </w:rPr>
        <w:t>г</w:t>
      </w:r>
      <w:r w:rsidR="00503B9C" w:rsidRPr="00503B9C">
        <w:rPr>
          <w:rFonts w:ascii="Arial" w:hAnsi="Arial" w:cs="Arial"/>
          <w:lang w:val="ru-RU"/>
        </w:rPr>
        <w:t xml:space="preserve">., </w:t>
      </w:r>
      <w:r w:rsidR="00503B9C">
        <w:rPr>
          <w:rFonts w:ascii="Arial" w:hAnsi="Arial" w:cs="Arial"/>
          <w:lang w:val="ru-RU"/>
        </w:rPr>
        <w:t>будет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частью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будущего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решения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государств</w:t>
      </w:r>
      <w:r w:rsidR="00503B9C" w:rsidRPr="00503B9C">
        <w:rPr>
          <w:rFonts w:ascii="Arial" w:hAnsi="Arial" w:cs="Arial"/>
          <w:lang w:val="ru-RU"/>
        </w:rPr>
        <w:t>-</w:t>
      </w:r>
      <w:r w:rsidR="00503B9C">
        <w:rPr>
          <w:rFonts w:ascii="Arial" w:hAnsi="Arial" w:cs="Arial"/>
          <w:lang w:val="ru-RU"/>
        </w:rPr>
        <w:t>членов</w:t>
      </w:r>
      <w:r w:rsidR="006B5A6F" w:rsidRPr="00503B9C">
        <w:rPr>
          <w:rFonts w:ascii="Arial" w:hAnsi="Arial" w:cs="Arial"/>
          <w:lang w:val="ru-RU"/>
        </w:rPr>
        <w:t>.</w:t>
      </w:r>
    </w:p>
    <w:p w:rsidR="006B5A6F" w:rsidRPr="00503B9C" w:rsidRDefault="006B5A6F" w:rsidP="00B35C42">
      <w:pPr>
        <w:pStyle w:val="ListParagraph"/>
        <w:tabs>
          <w:tab w:val="left" w:pos="567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503B9C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03B9C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503B9C">
        <w:rPr>
          <w:rFonts w:ascii="Arial" w:hAnsi="Arial" w:cs="Arial"/>
          <w:lang w:val="ru-RU"/>
        </w:rPr>
        <w:t>)</w:t>
      </w:r>
      <w:r w:rsidRPr="00503B9C">
        <w:rPr>
          <w:rFonts w:ascii="Arial" w:hAnsi="Arial" w:cs="Arial"/>
          <w:lang w:val="ru-RU"/>
        </w:rPr>
        <w:tab/>
      </w:r>
      <w:r w:rsidR="00503B9C">
        <w:rPr>
          <w:rFonts w:ascii="Arial" w:hAnsi="Arial" w:cs="Arial"/>
          <w:lang w:val="ru-RU"/>
        </w:rPr>
        <w:t>Что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касается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предложения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внедрении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в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ВОИС</w:t>
      </w:r>
      <w:r w:rsidR="006B5A6F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системы</w:t>
      </w:r>
      <w:r w:rsidR="00503B9C" w:rsidRPr="00503B9C">
        <w:rPr>
          <w:rFonts w:ascii="Arial" w:hAnsi="Arial" w:cs="Arial"/>
          <w:lang w:val="ru-RU"/>
        </w:rPr>
        <w:t xml:space="preserve"> «</w:t>
      </w:r>
      <w:r w:rsidR="00503B9C">
        <w:rPr>
          <w:rFonts w:ascii="Arial" w:hAnsi="Arial" w:cs="Arial"/>
          <w:lang w:val="ru-RU"/>
        </w:rPr>
        <w:t>веса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должности</w:t>
      </w:r>
      <w:r w:rsidR="00503B9C" w:rsidRPr="00503B9C">
        <w:rPr>
          <w:rFonts w:ascii="Arial" w:hAnsi="Arial" w:cs="Arial"/>
          <w:lang w:val="ru-RU"/>
        </w:rPr>
        <w:t>»</w:t>
      </w:r>
      <w:r w:rsidR="006B5A6F" w:rsidRPr="00503B9C">
        <w:rPr>
          <w:rFonts w:ascii="Arial" w:hAnsi="Arial" w:cs="Arial"/>
          <w:lang w:val="ru-RU"/>
        </w:rPr>
        <w:t>,</w:t>
      </w:r>
      <w:r w:rsidR="00503B9C">
        <w:rPr>
          <w:rFonts w:ascii="Arial" w:hAnsi="Arial" w:cs="Arial"/>
          <w:lang w:val="ru-RU"/>
        </w:rPr>
        <w:t xml:space="preserve"> то Секретариату следует провести дальнейшие исследования и представить дополнительную информацию в отношении такого механизма, с тем чтобы на дальнейших консультативных совещаниях можно было провести</w:t>
      </w:r>
      <w:r w:rsidR="006B5A6F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предметные обсуждения</w:t>
      </w:r>
      <w:r w:rsidR="006B5A6F" w:rsidRPr="00503B9C">
        <w:rPr>
          <w:rFonts w:ascii="Arial" w:hAnsi="Arial" w:cs="Arial"/>
          <w:lang w:val="ru-RU"/>
        </w:rPr>
        <w:t>.</w:t>
      </w:r>
    </w:p>
    <w:p w:rsidR="006B5A6F" w:rsidRPr="00503B9C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B76E18" w:rsidRPr="00DB01C4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03B9C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c</w:t>
      </w:r>
      <w:r w:rsidRPr="00503B9C">
        <w:rPr>
          <w:rFonts w:ascii="Arial" w:hAnsi="Arial" w:cs="Arial"/>
          <w:lang w:val="ru-RU"/>
        </w:rPr>
        <w:t>)</w:t>
      </w:r>
      <w:r w:rsidRPr="00503B9C">
        <w:rPr>
          <w:rFonts w:ascii="Arial" w:hAnsi="Arial" w:cs="Arial"/>
          <w:lang w:val="ru-RU"/>
        </w:rPr>
        <w:tab/>
      </w:r>
      <w:r w:rsidR="00503B9C">
        <w:rPr>
          <w:rFonts w:ascii="Arial" w:hAnsi="Arial" w:cs="Arial"/>
          <w:lang w:val="ru-RU"/>
        </w:rPr>
        <w:t>Что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касается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принципа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подотчетности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за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набор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персонала</w:t>
      </w:r>
      <w:r w:rsidR="00503B9C" w:rsidRPr="00503B9C">
        <w:rPr>
          <w:rFonts w:ascii="Arial" w:hAnsi="Arial" w:cs="Arial"/>
          <w:lang w:val="ru-RU"/>
        </w:rPr>
        <w:t xml:space="preserve">, </w:t>
      </w:r>
      <w:r w:rsidR="00503B9C">
        <w:rPr>
          <w:rFonts w:ascii="Arial" w:hAnsi="Arial" w:cs="Arial"/>
          <w:lang w:val="ru-RU"/>
        </w:rPr>
        <w:t>что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Секретариат</w:t>
      </w:r>
      <w:r w:rsidR="00503B9C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уточняет</w:t>
      </w:r>
      <w:r w:rsidR="00503B9C" w:rsidRPr="00503B9C">
        <w:rPr>
          <w:rFonts w:ascii="Arial" w:hAnsi="Arial" w:cs="Arial"/>
          <w:lang w:val="ru-RU"/>
        </w:rPr>
        <w:t xml:space="preserve">, </w:t>
      </w:r>
      <w:r w:rsidR="00503B9C">
        <w:rPr>
          <w:rFonts w:ascii="Arial" w:hAnsi="Arial" w:cs="Arial"/>
          <w:lang w:val="ru-RU"/>
        </w:rPr>
        <w:t>что</w:t>
      </w:r>
      <w:r w:rsidR="006B5A6F" w:rsidRPr="00503B9C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принимающий на работу руководитель является часть совета по назначениям, который проводит проверку кандидатов на объявленную должность</w:t>
      </w:r>
      <w:r w:rsidR="006B5A6F" w:rsidRPr="00503B9C">
        <w:rPr>
          <w:rFonts w:ascii="Arial" w:hAnsi="Arial" w:cs="Arial"/>
          <w:lang w:val="ru-RU"/>
        </w:rPr>
        <w:t xml:space="preserve">.  </w:t>
      </w:r>
      <w:r w:rsidR="00503B9C">
        <w:rPr>
          <w:rFonts w:ascii="Arial" w:hAnsi="Arial" w:cs="Arial"/>
          <w:lang w:val="ru-RU"/>
        </w:rPr>
        <w:t>Совет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по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назначениям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выносит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свои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рекомендации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Генеральному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503B9C">
        <w:rPr>
          <w:rFonts w:ascii="Arial" w:hAnsi="Arial" w:cs="Arial"/>
          <w:lang w:val="ru-RU"/>
        </w:rPr>
        <w:t>директору</w:t>
      </w:r>
      <w:r w:rsidR="003B0552" w:rsidRPr="003B0552">
        <w:rPr>
          <w:rFonts w:ascii="Arial" w:hAnsi="Arial" w:cs="Arial"/>
          <w:lang w:val="ru-RU"/>
        </w:rPr>
        <w:t>,</w:t>
      </w:r>
      <w:r w:rsidR="00503B9C" w:rsidRPr="003B0552">
        <w:rPr>
          <w:rFonts w:ascii="Arial" w:hAnsi="Arial" w:cs="Arial"/>
          <w:lang w:val="ru-RU"/>
        </w:rPr>
        <w:t xml:space="preserve"> </w:t>
      </w:r>
      <w:r w:rsidR="006B5A6F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который обладает исключительным правомочием производить назначения сотрудников в ВОИС</w:t>
      </w:r>
      <w:r w:rsidR="006B5A6F" w:rsidRPr="003B0552">
        <w:rPr>
          <w:rFonts w:ascii="Arial" w:hAnsi="Arial" w:cs="Arial"/>
          <w:lang w:val="ru-RU"/>
        </w:rPr>
        <w:t xml:space="preserve">.  </w:t>
      </w:r>
      <w:r w:rsidR="003B0552">
        <w:rPr>
          <w:rFonts w:ascii="Arial" w:hAnsi="Arial" w:cs="Arial"/>
          <w:lang w:val="ru-RU"/>
        </w:rPr>
        <w:t>Секретариат сообщает, что есть две точки зрения относительно участия принимающих на работу руководителей в процессе отбора</w:t>
      </w:r>
      <w:r w:rsidR="006B5A6F" w:rsidRPr="003B0552">
        <w:rPr>
          <w:rFonts w:ascii="Arial" w:hAnsi="Arial" w:cs="Arial"/>
          <w:lang w:val="ru-RU"/>
        </w:rPr>
        <w:t xml:space="preserve">.  </w:t>
      </w:r>
      <w:r w:rsidR="003B0552">
        <w:rPr>
          <w:rFonts w:ascii="Arial" w:hAnsi="Arial" w:cs="Arial"/>
          <w:lang w:val="ru-RU"/>
        </w:rPr>
        <w:lastRenderedPageBreak/>
        <w:t>Одна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из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них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выступает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за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отдаление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принимающего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на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работу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руководителя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от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процесса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отбора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по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причинам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конфликта интересов</w:t>
      </w:r>
      <w:r w:rsidR="006B5A6F" w:rsidRPr="003B0552">
        <w:rPr>
          <w:rFonts w:ascii="Arial" w:hAnsi="Arial" w:cs="Arial"/>
          <w:lang w:val="ru-RU"/>
        </w:rPr>
        <w:t xml:space="preserve">.  </w:t>
      </w:r>
      <w:r w:rsidR="003B0552">
        <w:rPr>
          <w:rFonts w:ascii="Arial" w:hAnsi="Arial" w:cs="Arial"/>
          <w:lang w:val="ru-RU"/>
        </w:rPr>
        <w:t>Это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может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происходить</w:t>
      </w:r>
      <w:r w:rsidR="003B0552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тогда</w:t>
      </w:r>
      <w:r w:rsidR="003B0552" w:rsidRPr="003B0552">
        <w:rPr>
          <w:rFonts w:ascii="Arial" w:hAnsi="Arial" w:cs="Arial"/>
          <w:lang w:val="ru-RU"/>
        </w:rPr>
        <w:t xml:space="preserve">, </w:t>
      </w:r>
      <w:r w:rsidR="003B0552">
        <w:rPr>
          <w:rFonts w:ascii="Arial" w:hAnsi="Arial" w:cs="Arial"/>
          <w:lang w:val="ru-RU"/>
        </w:rPr>
        <w:t>когда</w:t>
      </w:r>
      <w:r w:rsidR="006B5A6F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сотрудник</w:t>
      </w:r>
      <w:r w:rsidR="003B0552" w:rsidRPr="003B0552">
        <w:rPr>
          <w:rFonts w:ascii="Arial" w:hAnsi="Arial" w:cs="Arial"/>
          <w:lang w:val="ru-RU"/>
        </w:rPr>
        <w:t xml:space="preserve">, </w:t>
      </w:r>
      <w:r w:rsidR="003B0552">
        <w:rPr>
          <w:rFonts w:ascii="Arial" w:hAnsi="Arial" w:cs="Arial"/>
          <w:lang w:val="ru-RU"/>
        </w:rPr>
        <w:t>занимающий должность (например, на основе временного контракта</w:t>
      </w:r>
      <w:r w:rsidR="006B5A6F" w:rsidRPr="003B0552">
        <w:rPr>
          <w:rFonts w:ascii="Arial" w:hAnsi="Arial" w:cs="Arial"/>
          <w:lang w:val="ru-RU"/>
        </w:rPr>
        <w:t>)</w:t>
      </w:r>
      <w:r w:rsidR="003B0552">
        <w:rPr>
          <w:rFonts w:ascii="Arial" w:hAnsi="Arial" w:cs="Arial"/>
          <w:lang w:val="ru-RU"/>
        </w:rPr>
        <w:t>,</w:t>
      </w:r>
      <w:r w:rsidR="006B5A6F" w:rsidRPr="003B0552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борется за должность по срочному контракту</w:t>
      </w:r>
      <w:r w:rsidR="006B5A6F" w:rsidRPr="003B0552">
        <w:rPr>
          <w:rFonts w:ascii="Arial" w:hAnsi="Arial" w:cs="Arial"/>
          <w:lang w:val="ru-RU"/>
        </w:rPr>
        <w:t xml:space="preserve">.  </w:t>
      </w:r>
      <w:r w:rsidR="003B0552">
        <w:rPr>
          <w:rFonts w:ascii="Arial" w:hAnsi="Arial" w:cs="Arial"/>
          <w:lang w:val="ru-RU"/>
        </w:rPr>
        <w:t>В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такой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ситуации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принимающего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на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работу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руководителя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могут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рассматривать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как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не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нейтральную</w:t>
      </w:r>
      <w:r w:rsidR="003B0552" w:rsidRPr="00DB01C4">
        <w:rPr>
          <w:rFonts w:ascii="Arial" w:hAnsi="Arial" w:cs="Arial"/>
          <w:lang w:val="ru-RU"/>
        </w:rPr>
        <w:t xml:space="preserve">, </w:t>
      </w:r>
      <w:r w:rsidR="003B0552">
        <w:rPr>
          <w:rFonts w:ascii="Arial" w:hAnsi="Arial" w:cs="Arial"/>
          <w:lang w:val="ru-RU"/>
        </w:rPr>
        <w:t>как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пристрастную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сторону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в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3B0552">
        <w:rPr>
          <w:rFonts w:ascii="Arial" w:hAnsi="Arial" w:cs="Arial"/>
          <w:lang w:val="ru-RU"/>
        </w:rPr>
        <w:t>силу</w:t>
      </w:r>
      <w:r w:rsidR="003B0552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 xml:space="preserve">предшествующего </w:t>
      </w:r>
      <w:r w:rsidR="003B0552">
        <w:rPr>
          <w:rFonts w:ascii="Arial" w:hAnsi="Arial" w:cs="Arial"/>
          <w:lang w:val="ru-RU"/>
        </w:rPr>
        <w:t>опыта</w:t>
      </w:r>
      <w:r w:rsidR="006B5A6F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работы с одним из кандидатов</w:t>
      </w:r>
      <w:r w:rsidR="006B5A6F" w:rsidRPr="00DB01C4">
        <w:rPr>
          <w:rFonts w:ascii="Arial" w:hAnsi="Arial" w:cs="Arial"/>
          <w:lang w:val="ru-RU"/>
        </w:rPr>
        <w:t xml:space="preserve">.  </w:t>
      </w:r>
      <w:r w:rsidR="00DB01C4">
        <w:rPr>
          <w:rFonts w:ascii="Arial" w:hAnsi="Arial" w:cs="Arial"/>
          <w:lang w:val="ru-RU"/>
        </w:rPr>
        <w:t>В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прошлом</w:t>
      </w:r>
      <w:r w:rsidR="00DB01C4" w:rsidRPr="00DB01C4">
        <w:rPr>
          <w:rFonts w:ascii="Arial" w:hAnsi="Arial" w:cs="Arial"/>
          <w:lang w:val="ru-RU"/>
        </w:rPr>
        <w:t xml:space="preserve"> – </w:t>
      </w:r>
      <w:r w:rsidR="00DB01C4">
        <w:rPr>
          <w:rFonts w:ascii="Arial" w:hAnsi="Arial" w:cs="Arial"/>
          <w:lang w:val="ru-RU"/>
        </w:rPr>
        <w:t>в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соответствии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с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таким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подходом</w:t>
      </w:r>
      <w:r w:rsidR="00DB01C4" w:rsidRPr="00DB01C4">
        <w:rPr>
          <w:rFonts w:ascii="Arial" w:hAnsi="Arial" w:cs="Arial"/>
          <w:lang w:val="ru-RU"/>
        </w:rPr>
        <w:t xml:space="preserve"> – </w:t>
      </w:r>
      <w:r w:rsidR="00DB01C4">
        <w:rPr>
          <w:rFonts w:ascii="Arial" w:hAnsi="Arial" w:cs="Arial"/>
          <w:lang w:val="ru-RU"/>
        </w:rPr>
        <w:t>принимающие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на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работу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руководители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в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ВОИС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имели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лишь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статус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наблюдателя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в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советах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по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назначению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и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должны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были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предоставлять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информацию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о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требованиях</w:t>
      </w:r>
      <w:r w:rsidR="00DB01C4" w:rsidRPr="00DB01C4">
        <w:rPr>
          <w:rFonts w:ascii="Arial" w:hAnsi="Arial" w:cs="Arial"/>
          <w:lang w:val="ru-RU"/>
        </w:rPr>
        <w:t xml:space="preserve">, </w:t>
      </w:r>
      <w:r w:rsidR="00DB01C4">
        <w:rPr>
          <w:rFonts w:ascii="Arial" w:hAnsi="Arial" w:cs="Arial"/>
          <w:lang w:val="ru-RU"/>
        </w:rPr>
        <w:t>связанных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с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должностью</w:t>
      </w:r>
      <w:r w:rsidR="006B5A6F" w:rsidRPr="00DB01C4">
        <w:rPr>
          <w:rFonts w:ascii="Arial" w:hAnsi="Arial" w:cs="Arial"/>
          <w:lang w:val="ru-RU"/>
        </w:rPr>
        <w:t xml:space="preserve">, </w:t>
      </w:r>
      <w:r w:rsidR="00DB01C4">
        <w:rPr>
          <w:rFonts w:ascii="Arial" w:hAnsi="Arial" w:cs="Arial"/>
          <w:lang w:val="ru-RU"/>
        </w:rPr>
        <w:t>если члены совета просили их об этом</w:t>
      </w:r>
      <w:r w:rsidR="006B5A6F" w:rsidRPr="00DB01C4">
        <w:rPr>
          <w:rFonts w:ascii="Arial" w:hAnsi="Arial" w:cs="Arial"/>
          <w:lang w:val="ru-RU"/>
        </w:rPr>
        <w:t xml:space="preserve">, </w:t>
      </w:r>
      <w:r w:rsidR="00DB01C4">
        <w:rPr>
          <w:rFonts w:ascii="Arial" w:hAnsi="Arial" w:cs="Arial"/>
          <w:lang w:val="ru-RU"/>
        </w:rPr>
        <w:t>не имея абсолютно никакого права голоса</w:t>
      </w:r>
      <w:r w:rsidR="006B5A6F" w:rsidRPr="00DB01C4">
        <w:rPr>
          <w:rFonts w:ascii="Arial" w:hAnsi="Arial" w:cs="Arial"/>
          <w:lang w:val="ru-RU"/>
        </w:rPr>
        <w:t xml:space="preserve">.  </w:t>
      </w:r>
      <w:r w:rsidR="00DB01C4">
        <w:rPr>
          <w:rFonts w:ascii="Arial" w:hAnsi="Arial" w:cs="Arial"/>
          <w:lang w:val="ru-RU"/>
        </w:rPr>
        <w:t>Другая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точка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зрения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исходит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из</w:t>
      </w:r>
      <w:r w:rsidR="00DB01C4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того</w:t>
      </w:r>
      <w:r w:rsidR="006B5A6F" w:rsidRPr="00DB01C4">
        <w:rPr>
          <w:rFonts w:ascii="Arial" w:hAnsi="Arial" w:cs="Arial"/>
          <w:lang w:val="ru-RU"/>
        </w:rPr>
        <w:t xml:space="preserve"> (</w:t>
      </w:r>
      <w:r w:rsidR="00DB01C4">
        <w:rPr>
          <w:rFonts w:ascii="Arial" w:hAnsi="Arial" w:cs="Arial"/>
          <w:lang w:val="ru-RU"/>
        </w:rPr>
        <w:t>разумного</w:t>
      </w:r>
      <w:r w:rsidR="006B5A6F" w:rsidRPr="00DB01C4">
        <w:rPr>
          <w:rFonts w:ascii="Arial" w:hAnsi="Arial" w:cs="Arial"/>
          <w:lang w:val="ru-RU"/>
        </w:rPr>
        <w:t xml:space="preserve">) </w:t>
      </w:r>
      <w:r w:rsidR="00DB01C4">
        <w:rPr>
          <w:rFonts w:ascii="Arial" w:hAnsi="Arial" w:cs="Arial"/>
          <w:lang w:val="ru-RU"/>
        </w:rPr>
        <w:t>предположения, что принимающий на работу руководитель лучше всего знает конкретные потребности и требования, связанные с объявленной должностью, и поэтому должен непосредственно участвовать в оценке кандидатов и в вынесении рекомендаций Генеральному директору</w:t>
      </w:r>
      <w:r w:rsidR="006B5A6F" w:rsidRPr="00DB01C4">
        <w:rPr>
          <w:rFonts w:ascii="Arial" w:hAnsi="Arial" w:cs="Arial"/>
          <w:lang w:val="ru-RU"/>
        </w:rPr>
        <w:t xml:space="preserve">.  </w:t>
      </w:r>
      <w:r w:rsidR="00DB01C4">
        <w:rPr>
          <w:rFonts w:ascii="Arial" w:hAnsi="Arial" w:cs="Arial"/>
          <w:lang w:val="ru-RU"/>
        </w:rPr>
        <w:t>Такова нынешняя процедура в ВОИС, в рамках которой принимающий на работу руководитель является одним из четырех членов совета по назначениям</w:t>
      </w:r>
      <w:r w:rsidR="006B5A6F" w:rsidRPr="00DB01C4">
        <w:rPr>
          <w:rFonts w:ascii="Arial" w:hAnsi="Arial" w:cs="Arial"/>
          <w:lang w:val="ru-RU"/>
        </w:rPr>
        <w:t xml:space="preserve">.  </w:t>
      </w:r>
      <w:r w:rsidR="00DB01C4">
        <w:rPr>
          <w:rFonts w:ascii="Arial" w:hAnsi="Arial" w:cs="Arial"/>
          <w:lang w:val="ru-RU"/>
        </w:rPr>
        <w:t>Тремя другими являются представитель персонала, представитель ДУЛР и Председатель; они совместно отвечают за рекомендации, выносимые Генеральному директору</w:t>
      </w:r>
      <w:r w:rsidR="006B5A6F" w:rsidRPr="00DB01C4">
        <w:rPr>
          <w:rFonts w:ascii="Arial" w:hAnsi="Arial" w:cs="Arial"/>
          <w:lang w:val="ru-RU"/>
        </w:rPr>
        <w:t xml:space="preserve">.  </w:t>
      </w:r>
      <w:r w:rsidR="00DB01C4">
        <w:rPr>
          <w:rFonts w:ascii="Arial" w:hAnsi="Arial" w:cs="Arial"/>
          <w:lang w:val="ru-RU"/>
        </w:rPr>
        <w:t>Перенести ответственность на принимающего на работу руководителя, сделав это часть его/ее служебной аттестации, будет означать</w:t>
      </w:r>
      <w:r w:rsidR="006B5A6F" w:rsidRPr="00DB01C4">
        <w:rPr>
          <w:rFonts w:ascii="Arial" w:hAnsi="Arial" w:cs="Arial"/>
          <w:lang w:val="ru-RU"/>
        </w:rPr>
        <w:t xml:space="preserve"> </w:t>
      </w:r>
      <w:r w:rsidR="00DB01C4">
        <w:rPr>
          <w:rFonts w:ascii="Arial" w:hAnsi="Arial" w:cs="Arial"/>
          <w:lang w:val="ru-RU"/>
        </w:rPr>
        <w:t>радикальное изменение нынешних процедур</w:t>
      </w:r>
      <w:r w:rsidR="006B5A6F" w:rsidRPr="00DB01C4">
        <w:rPr>
          <w:rFonts w:ascii="Arial" w:hAnsi="Arial" w:cs="Arial"/>
          <w:lang w:val="ru-RU"/>
        </w:rPr>
        <w:t xml:space="preserve">.  </w:t>
      </w:r>
    </w:p>
    <w:p w:rsidR="00B76E18" w:rsidRPr="00DB01C4" w:rsidRDefault="00B76E18" w:rsidP="00B35C42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1E67E4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DB01C4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d</w:t>
      </w:r>
      <w:r w:rsidRPr="00DB01C4">
        <w:rPr>
          <w:rFonts w:ascii="Arial" w:hAnsi="Arial" w:cs="Arial"/>
          <w:lang w:val="ru-RU"/>
        </w:rPr>
        <w:t>)</w:t>
      </w:r>
      <w:r w:rsidRPr="00DB01C4">
        <w:rPr>
          <w:rFonts w:ascii="Arial" w:hAnsi="Arial" w:cs="Arial"/>
          <w:lang w:val="ru-RU"/>
        </w:rPr>
        <w:tab/>
      </w:r>
      <w:r w:rsidR="00DB01C4">
        <w:rPr>
          <w:rFonts w:ascii="Arial" w:hAnsi="Arial" w:cs="Arial"/>
          <w:lang w:val="ru-RU"/>
        </w:rPr>
        <w:t>В дополнение к предшествующему соображению Секретариат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сообщает</w:t>
      </w:r>
      <w:r w:rsidR="006B5A6F" w:rsidRPr="001E67E4">
        <w:rPr>
          <w:rFonts w:ascii="Arial" w:hAnsi="Arial" w:cs="Arial"/>
          <w:lang w:val="ru-RU"/>
        </w:rPr>
        <w:t xml:space="preserve">, </w:t>
      </w:r>
      <w:r w:rsidR="001E67E4">
        <w:rPr>
          <w:rFonts w:ascii="Arial" w:hAnsi="Arial" w:cs="Arial"/>
          <w:lang w:val="ru-RU"/>
        </w:rPr>
        <w:t>что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советы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по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назначениям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процессе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отбора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получают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обновленную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информацию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о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списке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непредставленных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государств</w:t>
      </w:r>
      <w:r w:rsidR="001E67E4" w:rsidRPr="001E67E4">
        <w:rPr>
          <w:rFonts w:ascii="Arial" w:hAnsi="Arial" w:cs="Arial"/>
          <w:lang w:val="ru-RU"/>
        </w:rPr>
        <w:t>-</w:t>
      </w:r>
      <w:r w:rsidR="001E67E4">
        <w:rPr>
          <w:rFonts w:ascii="Arial" w:hAnsi="Arial" w:cs="Arial"/>
          <w:lang w:val="ru-RU"/>
        </w:rPr>
        <w:t>членов.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 xml:space="preserve"> Советы специально включают в свои отчеты результаты учета ими факторов географического распределения и гендерного баланса при проверке и отборе кандидатов</w:t>
      </w:r>
      <w:r w:rsidR="006B5A6F" w:rsidRPr="001E67E4">
        <w:rPr>
          <w:rFonts w:ascii="Arial" w:hAnsi="Arial" w:cs="Arial"/>
          <w:lang w:val="ru-RU"/>
        </w:rPr>
        <w:t xml:space="preserve">. </w:t>
      </w:r>
    </w:p>
    <w:p w:rsidR="006B5A6F" w:rsidRPr="001E67E4" w:rsidRDefault="006B5A6F" w:rsidP="00B35C42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F77363" w:rsidRDefault="00102FD9" w:rsidP="00102FD9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1E67E4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e</w:t>
      </w:r>
      <w:r w:rsidRPr="001E67E4">
        <w:rPr>
          <w:rFonts w:ascii="Arial" w:hAnsi="Arial" w:cs="Arial"/>
          <w:lang w:val="ru-RU"/>
        </w:rPr>
        <w:t>)</w:t>
      </w:r>
      <w:r w:rsidRPr="001E67E4">
        <w:rPr>
          <w:rFonts w:ascii="Arial" w:hAnsi="Arial" w:cs="Arial"/>
          <w:lang w:val="ru-RU"/>
        </w:rPr>
        <w:tab/>
      </w:r>
      <w:r w:rsidR="001E67E4">
        <w:rPr>
          <w:rFonts w:ascii="Arial" w:hAnsi="Arial" w:cs="Arial"/>
          <w:lang w:val="ru-RU"/>
        </w:rPr>
        <w:t>Мотивировка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предложения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о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создании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ПМС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вполне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может</w:t>
      </w:r>
      <w:r w:rsidR="006B5A6F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быть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интегрирована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существующей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программой</w:t>
      </w:r>
      <w:r w:rsidR="006B5A6F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младших сотрудников категории специалистов</w:t>
      </w:r>
      <w:r w:rsidR="006B5A6F" w:rsidRPr="001E67E4">
        <w:rPr>
          <w:rFonts w:ascii="Arial" w:hAnsi="Arial" w:cs="Arial"/>
          <w:lang w:val="ru-RU"/>
        </w:rPr>
        <w:t xml:space="preserve"> (</w:t>
      </w:r>
      <w:r w:rsidR="001E67E4">
        <w:rPr>
          <w:rFonts w:ascii="Arial" w:hAnsi="Arial" w:cs="Arial"/>
          <w:lang w:val="ru-RU"/>
        </w:rPr>
        <w:t>МСКС</w:t>
      </w:r>
      <w:r w:rsidR="006B5A6F" w:rsidRPr="001E67E4">
        <w:rPr>
          <w:rFonts w:ascii="Arial" w:hAnsi="Arial" w:cs="Arial"/>
          <w:lang w:val="ru-RU"/>
        </w:rPr>
        <w:t>)</w:t>
      </w:r>
      <w:r w:rsidR="001E67E4">
        <w:rPr>
          <w:rFonts w:ascii="Arial" w:hAnsi="Arial" w:cs="Arial"/>
          <w:lang w:val="ru-RU"/>
        </w:rPr>
        <w:t>, которая находится в ведении ПРООН и в которой участвует ВОИС</w:t>
      </w:r>
      <w:r w:rsidR="006B5A6F" w:rsidRPr="001E67E4">
        <w:rPr>
          <w:rFonts w:ascii="Arial" w:hAnsi="Arial" w:cs="Arial"/>
          <w:lang w:val="ru-RU"/>
        </w:rPr>
        <w:t xml:space="preserve">.  </w:t>
      </w:r>
      <w:r w:rsidR="001E67E4">
        <w:rPr>
          <w:rFonts w:ascii="Arial" w:hAnsi="Arial" w:cs="Arial"/>
          <w:lang w:val="ru-RU"/>
        </w:rPr>
        <w:t>Любое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государство</w:t>
      </w:r>
      <w:r w:rsidR="001E67E4" w:rsidRPr="001E67E4">
        <w:rPr>
          <w:rFonts w:ascii="Arial" w:hAnsi="Arial" w:cs="Arial"/>
          <w:lang w:val="ru-RU"/>
        </w:rPr>
        <w:t>-</w:t>
      </w:r>
      <w:r w:rsidR="001E67E4">
        <w:rPr>
          <w:rFonts w:ascii="Arial" w:hAnsi="Arial" w:cs="Arial"/>
          <w:lang w:val="ru-RU"/>
        </w:rPr>
        <w:t>член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ВОИС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может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согласиться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финансировать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какого</w:t>
      </w:r>
      <w:r w:rsidR="001E67E4" w:rsidRPr="001E67E4">
        <w:rPr>
          <w:rFonts w:ascii="Arial" w:hAnsi="Arial" w:cs="Arial"/>
          <w:lang w:val="ru-RU"/>
        </w:rPr>
        <w:t>-</w:t>
      </w:r>
      <w:r w:rsidR="001E67E4">
        <w:rPr>
          <w:rFonts w:ascii="Arial" w:hAnsi="Arial" w:cs="Arial"/>
          <w:lang w:val="ru-RU"/>
        </w:rPr>
        <w:t>то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МСКС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ВОИС</w:t>
      </w:r>
      <w:r w:rsidR="001E67E4" w:rsidRPr="001E67E4">
        <w:rPr>
          <w:rFonts w:ascii="Arial" w:hAnsi="Arial" w:cs="Arial"/>
          <w:lang w:val="ru-RU"/>
        </w:rPr>
        <w:t xml:space="preserve">, </w:t>
      </w:r>
      <w:r w:rsidR="001E67E4">
        <w:rPr>
          <w:rFonts w:ascii="Arial" w:hAnsi="Arial" w:cs="Arial"/>
          <w:lang w:val="ru-RU"/>
        </w:rPr>
        <w:t>который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является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гражданином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непредставленного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государства</w:t>
      </w:r>
      <w:r w:rsidR="001E67E4" w:rsidRPr="001E67E4">
        <w:rPr>
          <w:rFonts w:ascii="Arial" w:hAnsi="Arial" w:cs="Arial"/>
          <w:lang w:val="ru-RU"/>
        </w:rPr>
        <w:t>-</w:t>
      </w:r>
      <w:r w:rsidR="001E67E4">
        <w:rPr>
          <w:rFonts w:ascii="Arial" w:hAnsi="Arial" w:cs="Arial"/>
          <w:lang w:val="ru-RU"/>
        </w:rPr>
        <w:t>члена</w:t>
      </w:r>
      <w:r w:rsidR="001E67E4" w:rsidRPr="001E67E4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или который представляет недопредставленный регион</w:t>
      </w:r>
      <w:r w:rsidR="006B5A6F" w:rsidRPr="001E67E4">
        <w:rPr>
          <w:rFonts w:ascii="Arial" w:hAnsi="Arial" w:cs="Arial"/>
          <w:lang w:val="ru-RU"/>
        </w:rPr>
        <w:t xml:space="preserve">, </w:t>
      </w:r>
      <w:r w:rsidR="001E67E4">
        <w:rPr>
          <w:rFonts w:ascii="Arial" w:hAnsi="Arial" w:cs="Arial"/>
          <w:lang w:val="ru-RU"/>
        </w:rPr>
        <w:t>в течение определенного периода времени</w:t>
      </w:r>
      <w:r w:rsidR="006B5A6F" w:rsidRPr="001E67E4">
        <w:rPr>
          <w:rFonts w:ascii="Arial" w:hAnsi="Arial" w:cs="Arial"/>
          <w:lang w:val="ru-RU"/>
        </w:rPr>
        <w:t xml:space="preserve">.  </w:t>
      </w:r>
      <w:r w:rsidR="001E67E4">
        <w:rPr>
          <w:rFonts w:ascii="Arial" w:hAnsi="Arial" w:cs="Arial"/>
          <w:lang w:val="ru-RU"/>
        </w:rPr>
        <w:t>Такая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система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используется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других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организациях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в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целях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укрепления</w:t>
      </w:r>
      <w:r w:rsidR="001E67E4" w:rsidRPr="00F77363">
        <w:rPr>
          <w:rFonts w:ascii="Arial" w:hAnsi="Arial" w:cs="Arial"/>
          <w:lang w:val="ru-RU"/>
        </w:rPr>
        <w:t xml:space="preserve"> </w:t>
      </w:r>
      <w:r w:rsidR="001E67E4">
        <w:rPr>
          <w:rFonts w:ascii="Arial" w:hAnsi="Arial" w:cs="Arial"/>
          <w:lang w:val="ru-RU"/>
        </w:rPr>
        <w:t>потенциала</w:t>
      </w:r>
      <w:r w:rsidR="006B5A6F" w:rsidRPr="00F77363">
        <w:rPr>
          <w:rFonts w:ascii="Arial" w:hAnsi="Arial" w:cs="Arial"/>
          <w:lang w:val="ru-RU"/>
        </w:rPr>
        <w:t xml:space="preserve">.  </w:t>
      </w:r>
      <w:r w:rsidR="00F77363">
        <w:rPr>
          <w:rFonts w:ascii="Arial" w:hAnsi="Arial" w:cs="Arial"/>
          <w:lang w:val="ru-RU"/>
        </w:rPr>
        <w:t>Роль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МСКС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позволит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гражданам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из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отобранных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государств</w:t>
      </w:r>
      <w:r w:rsidR="00F77363" w:rsidRPr="00F77363">
        <w:rPr>
          <w:rFonts w:ascii="Arial" w:hAnsi="Arial" w:cs="Arial"/>
          <w:lang w:val="ru-RU"/>
        </w:rPr>
        <w:t>-</w:t>
      </w:r>
      <w:r w:rsidR="00F77363">
        <w:rPr>
          <w:rFonts w:ascii="Arial" w:hAnsi="Arial" w:cs="Arial"/>
          <w:lang w:val="ru-RU"/>
        </w:rPr>
        <w:t>членов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приобрести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непосредственный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опыт</w:t>
      </w:r>
      <w:r w:rsidR="006B5A6F" w:rsidRPr="00F77363">
        <w:rPr>
          <w:rFonts w:ascii="Arial" w:hAnsi="Arial" w:cs="Arial"/>
          <w:lang w:val="ru-RU"/>
        </w:rPr>
        <w:t xml:space="preserve">, </w:t>
      </w:r>
      <w:r w:rsidR="00F77363">
        <w:rPr>
          <w:rFonts w:ascii="Arial" w:hAnsi="Arial" w:cs="Arial"/>
          <w:lang w:val="ru-RU"/>
        </w:rPr>
        <w:t xml:space="preserve">узнать о мандате ВОИС и о ее программах и деятельности, тем самым помогая младшим сотрудникам категории специалистов получить более глубокое представление об Организации </w:t>
      </w:r>
      <w:r w:rsidR="006B5A6F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и приобрести</w:t>
      </w:r>
      <w:r w:rsidR="006B5A6F" w:rsidRPr="00F77363">
        <w:rPr>
          <w:rFonts w:ascii="Arial" w:hAnsi="Arial" w:cs="Arial"/>
          <w:lang w:val="ru-RU"/>
        </w:rPr>
        <w:t xml:space="preserve"> (</w:t>
      </w:r>
      <w:r w:rsidR="00F77363">
        <w:rPr>
          <w:rFonts w:ascii="Arial" w:hAnsi="Arial" w:cs="Arial"/>
          <w:lang w:val="ru-RU"/>
        </w:rPr>
        <w:t>или расширить</w:t>
      </w:r>
      <w:r w:rsidR="006B5A6F" w:rsidRPr="00F77363">
        <w:rPr>
          <w:rFonts w:ascii="Arial" w:hAnsi="Arial" w:cs="Arial"/>
          <w:lang w:val="ru-RU"/>
        </w:rPr>
        <w:t xml:space="preserve">) </w:t>
      </w:r>
      <w:r w:rsidR="00F77363">
        <w:rPr>
          <w:rFonts w:ascii="Arial" w:hAnsi="Arial" w:cs="Arial"/>
          <w:lang w:val="ru-RU"/>
        </w:rPr>
        <w:t>знания, необходимые для борьбы за потенциальные вакантные должности по срочным контрактам</w:t>
      </w:r>
      <w:r w:rsidR="006B5A6F" w:rsidRPr="00F77363">
        <w:rPr>
          <w:rFonts w:ascii="Arial" w:hAnsi="Arial" w:cs="Arial"/>
          <w:lang w:val="ru-RU"/>
        </w:rPr>
        <w:t>.</w:t>
      </w:r>
    </w:p>
    <w:p w:rsidR="00B76E18" w:rsidRPr="00F77363" w:rsidRDefault="00B76E18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947A4D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F77363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f</w:t>
      </w:r>
      <w:r w:rsidRPr="00F77363">
        <w:rPr>
          <w:rFonts w:ascii="Arial" w:hAnsi="Arial" w:cs="Arial"/>
          <w:lang w:val="ru-RU"/>
        </w:rPr>
        <w:t>)</w:t>
      </w:r>
      <w:r w:rsidRPr="00F77363">
        <w:rPr>
          <w:rFonts w:ascii="Arial" w:hAnsi="Arial" w:cs="Arial"/>
          <w:lang w:val="ru-RU"/>
        </w:rPr>
        <w:tab/>
      </w:r>
      <w:r w:rsidR="00F77363">
        <w:rPr>
          <w:rFonts w:ascii="Arial" w:hAnsi="Arial" w:cs="Arial"/>
          <w:lang w:val="ru-RU"/>
        </w:rPr>
        <w:t>Что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касается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предложения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относительно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учета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географического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распределения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при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найме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ресурсов</w:t>
      </w:r>
      <w:r w:rsidR="00F77363" w:rsidRPr="00F77363">
        <w:rPr>
          <w:rFonts w:ascii="Arial" w:hAnsi="Arial" w:cs="Arial"/>
          <w:lang w:val="ru-RU"/>
        </w:rPr>
        <w:t xml:space="preserve">, </w:t>
      </w:r>
      <w:r w:rsidR="00F77363">
        <w:rPr>
          <w:rFonts w:ascii="Arial" w:hAnsi="Arial" w:cs="Arial"/>
          <w:lang w:val="ru-RU"/>
        </w:rPr>
        <w:t>не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связанных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с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персоналом</w:t>
      </w:r>
      <w:r w:rsidR="00F77363" w:rsidRPr="00F77363">
        <w:rPr>
          <w:rFonts w:ascii="Arial" w:hAnsi="Arial" w:cs="Arial"/>
          <w:lang w:val="ru-RU"/>
        </w:rPr>
        <w:t xml:space="preserve">, </w:t>
      </w:r>
      <w:r w:rsidR="00F77363">
        <w:rPr>
          <w:rFonts w:ascii="Arial" w:hAnsi="Arial" w:cs="Arial"/>
          <w:lang w:val="ru-RU"/>
        </w:rPr>
        <w:t>то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Секретариат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сообщает</w:t>
      </w:r>
      <w:r w:rsidR="00F77363" w:rsidRPr="00F77363">
        <w:rPr>
          <w:rFonts w:ascii="Arial" w:hAnsi="Arial" w:cs="Arial"/>
          <w:lang w:val="ru-RU"/>
        </w:rPr>
        <w:t xml:space="preserve">, </w:t>
      </w:r>
      <w:r w:rsidR="00F77363">
        <w:rPr>
          <w:rFonts w:ascii="Arial" w:hAnsi="Arial" w:cs="Arial"/>
          <w:lang w:val="ru-RU"/>
        </w:rPr>
        <w:t>что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данные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о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национальности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и</w:t>
      </w:r>
      <w:r w:rsidR="00F77363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поле</w:t>
      </w:r>
      <w:r w:rsidR="006B5A6F" w:rsidRPr="00F77363">
        <w:rPr>
          <w:rFonts w:ascii="Arial" w:hAnsi="Arial" w:cs="Arial"/>
          <w:lang w:val="ru-RU"/>
        </w:rPr>
        <w:t xml:space="preserve"> </w:t>
      </w:r>
      <w:r w:rsidR="00F77363">
        <w:rPr>
          <w:rFonts w:ascii="Arial" w:hAnsi="Arial" w:cs="Arial"/>
          <w:lang w:val="ru-RU"/>
        </w:rPr>
        <w:t>не относящихся к персоналу людей, нанятых на основе индивидуальных контрактных услуг, имеются по состоянию на 1 января 2015 г</w:t>
      </w:r>
      <w:r w:rsidR="006B5A6F" w:rsidRPr="00F77363">
        <w:rPr>
          <w:rFonts w:ascii="Arial" w:hAnsi="Arial" w:cs="Arial"/>
          <w:lang w:val="ru-RU"/>
        </w:rPr>
        <w:t xml:space="preserve">.  </w:t>
      </w:r>
      <w:r w:rsidR="00947A4D">
        <w:rPr>
          <w:rFonts w:ascii="Arial" w:hAnsi="Arial" w:cs="Arial"/>
          <w:lang w:val="ru-RU"/>
        </w:rPr>
        <w:t>Чтобы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продолжить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рассмотрение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6B5A6F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этого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предложения</w:t>
      </w:r>
      <w:r w:rsidR="006B5A6F" w:rsidRPr="00947A4D">
        <w:rPr>
          <w:rFonts w:ascii="Arial" w:hAnsi="Arial" w:cs="Arial"/>
          <w:lang w:val="ru-RU"/>
        </w:rPr>
        <w:t xml:space="preserve">, </w:t>
      </w:r>
      <w:r w:rsidR="00947A4D">
        <w:rPr>
          <w:rFonts w:ascii="Arial" w:hAnsi="Arial" w:cs="Arial"/>
          <w:lang w:val="ru-RU"/>
        </w:rPr>
        <w:t>Секретариату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следует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провести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исследование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относительно необходимой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нормативной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основы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механизма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осуществления</w:t>
      </w:r>
      <w:r w:rsidR="00947A4D" w:rsidRPr="00947A4D">
        <w:rPr>
          <w:rFonts w:ascii="Arial" w:hAnsi="Arial" w:cs="Arial"/>
          <w:lang w:val="ru-RU"/>
        </w:rPr>
        <w:t xml:space="preserve">, </w:t>
      </w:r>
      <w:r w:rsidR="00947A4D">
        <w:rPr>
          <w:rFonts w:ascii="Arial" w:hAnsi="Arial" w:cs="Arial"/>
          <w:lang w:val="ru-RU"/>
        </w:rPr>
        <w:t>равно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как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последствий расширения сферы охвата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за счет распространения географического распределения на сотрудников, не относящихся к штатному персоналу</w:t>
      </w:r>
      <w:r w:rsidR="006B5A6F" w:rsidRPr="00947A4D">
        <w:rPr>
          <w:rFonts w:ascii="Arial" w:hAnsi="Arial" w:cs="Arial"/>
          <w:lang w:val="ru-RU"/>
        </w:rPr>
        <w:t>.</w:t>
      </w:r>
    </w:p>
    <w:p w:rsidR="00C8657E" w:rsidRPr="00947A4D" w:rsidRDefault="00C8657E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C8657E" w:rsidRPr="002114D2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947A4D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g</w:t>
      </w:r>
      <w:r w:rsidRPr="00947A4D">
        <w:rPr>
          <w:rFonts w:ascii="Arial" w:hAnsi="Arial" w:cs="Arial"/>
          <w:lang w:val="ru-RU"/>
        </w:rPr>
        <w:t>)</w:t>
      </w:r>
      <w:r w:rsidRPr="00947A4D">
        <w:rPr>
          <w:rFonts w:ascii="Arial" w:hAnsi="Arial" w:cs="Arial"/>
          <w:lang w:val="ru-RU"/>
        </w:rPr>
        <w:tab/>
      </w:r>
      <w:r w:rsidR="00947A4D">
        <w:rPr>
          <w:rFonts w:ascii="Arial" w:hAnsi="Arial" w:cs="Arial"/>
          <w:lang w:val="ru-RU"/>
        </w:rPr>
        <w:t>Предложение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о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том</w:t>
      </w:r>
      <w:r w:rsidR="00947A4D" w:rsidRPr="00947A4D">
        <w:rPr>
          <w:rFonts w:ascii="Arial" w:hAnsi="Arial" w:cs="Arial"/>
          <w:lang w:val="ru-RU"/>
        </w:rPr>
        <w:t xml:space="preserve">, </w:t>
      </w:r>
      <w:r w:rsidR="00947A4D">
        <w:rPr>
          <w:rFonts w:ascii="Arial" w:hAnsi="Arial" w:cs="Arial"/>
          <w:lang w:val="ru-RU"/>
        </w:rPr>
        <w:t>чтобы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разъединить</w:t>
      </w:r>
      <w:r w:rsidR="00C8657E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вопросы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пожертвований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найма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граждан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из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стран</w:t>
      </w:r>
      <w:r w:rsidR="00947A4D" w:rsidRPr="00947A4D">
        <w:rPr>
          <w:rFonts w:ascii="Arial" w:hAnsi="Arial" w:cs="Arial"/>
          <w:lang w:val="ru-RU"/>
        </w:rPr>
        <w:t>-</w:t>
      </w:r>
      <w:r w:rsidR="00947A4D">
        <w:rPr>
          <w:rFonts w:ascii="Arial" w:hAnsi="Arial" w:cs="Arial"/>
          <w:lang w:val="ru-RU"/>
        </w:rPr>
        <w:t>доноров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за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счет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таких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 xml:space="preserve">пожертвованных средств, представляет собой еще один вопрос для дальнейшего рассмотрения государствами-членами, </w:t>
      </w:r>
      <w:r w:rsidR="00947A4D">
        <w:rPr>
          <w:rFonts w:ascii="Arial" w:hAnsi="Arial" w:cs="Arial"/>
          <w:lang w:val="ru-RU"/>
        </w:rPr>
        <w:lastRenderedPageBreak/>
        <w:t>особенно государствами-членами, являющимися донорами</w:t>
      </w:r>
      <w:r w:rsidR="00C8657E" w:rsidRPr="00947A4D">
        <w:rPr>
          <w:rFonts w:ascii="Arial" w:hAnsi="Arial" w:cs="Arial"/>
          <w:lang w:val="ru-RU"/>
        </w:rPr>
        <w:t xml:space="preserve">.  </w:t>
      </w:r>
      <w:r w:rsidR="00947A4D">
        <w:rPr>
          <w:rFonts w:ascii="Arial" w:hAnsi="Arial" w:cs="Arial"/>
          <w:lang w:val="ru-RU"/>
        </w:rPr>
        <w:t>Секретариат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подчеркивает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также</w:t>
      </w:r>
      <w:r w:rsidR="00947A4D" w:rsidRPr="00947A4D">
        <w:rPr>
          <w:rFonts w:ascii="Arial" w:hAnsi="Arial" w:cs="Arial"/>
          <w:lang w:val="ru-RU"/>
        </w:rPr>
        <w:t xml:space="preserve">, </w:t>
      </w:r>
      <w:r w:rsidR="00947A4D">
        <w:rPr>
          <w:rFonts w:ascii="Arial" w:hAnsi="Arial" w:cs="Arial"/>
          <w:lang w:val="ru-RU"/>
        </w:rPr>
        <w:t>что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любое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принятие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бесплатных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услуг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гражданина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того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или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иного</w:t>
      </w:r>
      <w:r w:rsidR="00947A4D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государства</w:t>
      </w:r>
      <w:r w:rsidR="00947A4D" w:rsidRPr="00947A4D">
        <w:rPr>
          <w:rFonts w:ascii="Arial" w:hAnsi="Arial" w:cs="Arial"/>
          <w:lang w:val="ru-RU"/>
        </w:rPr>
        <w:t>-</w:t>
      </w:r>
      <w:r w:rsidR="00947A4D">
        <w:rPr>
          <w:rFonts w:ascii="Arial" w:hAnsi="Arial" w:cs="Arial"/>
          <w:lang w:val="ru-RU"/>
        </w:rPr>
        <w:t>члена, являющегося донором, никогда не было частью процесса найма в ВОИС</w:t>
      </w:r>
      <w:r w:rsidR="00C8657E" w:rsidRPr="00947A4D">
        <w:rPr>
          <w:rFonts w:ascii="Arial" w:hAnsi="Arial" w:cs="Arial"/>
          <w:lang w:val="ru-RU"/>
        </w:rPr>
        <w:t xml:space="preserve">. </w:t>
      </w:r>
      <w:r w:rsidR="001F6D9B" w:rsidRPr="00947A4D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Процедуры</w:t>
      </w:r>
      <w:r w:rsidR="00947A4D" w:rsidRPr="002114D2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отбора</w:t>
      </w:r>
      <w:r w:rsidR="00947A4D" w:rsidRPr="002114D2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на</w:t>
      </w:r>
      <w:r w:rsidR="00947A4D" w:rsidRPr="002114D2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любую</w:t>
      </w:r>
      <w:r w:rsidR="00947A4D" w:rsidRPr="002114D2">
        <w:rPr>
          <w:rFonts w:ascii="Arial" w:hAnsi="Arial" w:cs="Arial"/>
          <w:lang w:val="ru-RU"/>
        </w:rPr>
        <w:t xml:space="preserve"> </w:t>
      </w:r>
      <w:r w:rsidR="00947A4D">
        <w:rPr>
          <w:rFonts w:ascii="Arial" w:hAnsi="Arial" w:cs="Arial"/>
          <w:lang w:val="ru-RU"/>
        </w:rPr>
        <w:t>должность</w:t>
      </w:r>
      <w:r w:rsidR="002114D2">
        <w:rPr>
          <w:rFonts w:ascii="Arial" w:hAnsi="Arial" w:cs="Arial"/>
          <w:lang w:val="ru-RU"/>
        </w:rPr>
        <w:t>, будь то по срочному или временному контракту, устанавливаются в соответствии с Положениями и правилами о персонале ВОИС и строго соблюдаются Секретариатом</w:t>
      </w:r>
      <w:r w:rsidR="001F6D9B" w:rsidRPr="002114D2">
        <w:rPr>
          <w:rFonts w:ascii="Arial" w:hAnsi="Arial" w:cs="Arial"/>
          <w:lang w:val="ru-RU"/>
        </w:rPr>
        <w:t xml:space="preserve">.  </w:t>
      </w:r>
      <w:r w:rsidR="002114D2">
        <w:rPr>
          <w:rFonts w:ascii="Arial" w:hAnsi="Arial" w:cs="Arial"/>
          <w:lang w:val="ru-RU"/>
        </w:rPr>
        <w:t>Конкурсный процесс, предусматривающий строгую проверку кандидатов, является одной из главных характеристик этих процедур отбора</w:t>
      </w:r>
      <w:r w:rsidR="001F6D9B" w:rsidRPr="002114D2">
        <w:rPr>
          <w:rFonts w:ascii="Arial" w:hAnsi="Arial" w:cs="Arial"/>
          <w:lang w:val="ru-RU"/>
        </w:rPr>
        <w:t>.</w:t>
      </w:r>
    </w:p>
    <w:p w:rsidR="00B76E18" w:rsidRPr="002114D2" w:rsidRDefault="00B76E18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B76E18" w:rsidRPr="002114D2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2114D2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h</w:t>
      </w:r>
      <w:r w:rsidRPr="002114D2">
        <w:rPr>
          <w:rFonts w:ascii="Arial" w:hAnsi="Arial" w:cs="Arial"/>
          <w:lang w:val="ru-RU"/>
        </w:rPr>
        <w:t>)</w:t>
      </w:r>
      <w:r w:rsidRPr="002114D2">
        <w:rPr>
          <w:rFonts w:ascii="Arial" w:hAnsi="Arial" w:cs="Arial"/>
          <w:lang w:val="ru-RU"/>
        </w:rPr>
        <w:tab/>
      </w:r>
      <w:r w:rsidR="002114D2">
        <w:rPr>
          <w:rFonts w:ascii="Arial" w:hAnsi="Arial" w:cs="Arial"/>
          <w:lang w:val="ru-RU"/>
        </w:rPr>
        <w:t>Наконец</w:t>
      </w:r>
      <w:r w:rsidR="00B76E18" w:rsidRPr="002114D2">
        <w:rPr>
          <w:rFonts w:ascii="Arial" w:hAnsi="Arial" w:cs="Arial"/>
          <w:lang w:val="ru-RU"/>
        </w:rPr>
        <w:t xml:space="preserve">, </w:t>
      </w:r>
      <w:r w:rsidR="002114D2">
        <w:rPr>
          <w:rFonts w:ascii="Arial" w:hAnsi="Arial" w:cs="Arial"/>
          <w:lang w:val="ru-RU"/>
        </w:rPr>
        <w:t>установление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целей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и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показателей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в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ОРП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будет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зависеть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от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договоренности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государств</w:t>
      </w:r>
      <w:r w:rsidR="002114D2" w:rsidRPr="002114D2">
        <w:rPr>
          <w:rFonts w:ascii="Arial" w:hAnsi="Arial" w:cs="Arial"/>
          <w:lang w:val="ru-RU"/>
        </w:rPr>
        <w:t>-</w:t>
      </w:r>
      <w:r w:rsidR="002114D2">
        <w:rPr>
          <w:rFonts w:ascii="Arial" w:hAnsi="Arial" w:cs="Arial"/>
          <w:lang w:val="ru-RU"/>
        </w:rPr>
        <w:t>членов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о</w:t>
      </w:r>
      <w:r w:rsidR="002114D2" w:rsidRPr="002114D2">
        <w:rPr>
          <w:rFonts w:ascii="Arial" w:hAnsi="Arial" w:cs="Arial"/>
          <w:lang w:val="ru-RU"/>
        </w:rPr>
        <w:t xml:space="preserve"> </w:t>
      </w:r>
      <w:r w:rsidR="002114D2">
        <w:rPr>
          <w:rFonts w:ascii="Arial" w:hAnsi="Arial" w:cs="Arial"/>
          <w:lang w:val="ru-RU"/>
        </w:rPr>
        <w:t>дальнейших действиях в вопросе о географическом распределении</w:t>
      </w:r>
      <w:r w:rsidR="00534D9C" w:rsidRPr="002114D2">
        <w:rPr>
          <w:rFonts w:ascii="Arial" w:hAnsi="Arial" w:cs="Arial"/>
          <w:lang w:val="ru-RU"/>
        </w:rPr>
        <w:t>.</w:t>
      </w:r>
    </w:p>
    <w:p w:rsidR="006B5A6F" w:rsidRPr="002114D2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3560CA" w:rsidRDefault="003560CA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Другая группа отметила ограниченные возможности вакансий среди должностей, подлежащих географическому распределению</w:t>
      </w:r>
      <w:r w:rsidR="006B5A6F" w:rsidRPr="003560CA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настоятельно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призвала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сосредоточить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внимание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осуществлении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существующей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</w:t>
      </w:r>
      <w:r w:rsidRPr="003560CA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разработке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новой</w:t>
      </w:r>
      <w:r w:rsidRPr="003560CA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которая</w:t>
      </w:r>
      <w:r w:rsidRPr="003560CA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</w:t>
      </w:r>
      <w:r w:rsidRPr="003560CA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видимому</w:t>
      </w:r>
      <w:r w:rsidRPr="003560CA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будет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оказывать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ограниченное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воздействие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желаемые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результаты</w:t>
      </w:r>
      <w:r w:rsidR="006B5A6F" w:rsidRPr="003560CA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 подчеркнула важность применения принципа справедливого географического распределения при найме персонала</w:t>
      </w:r>
      <w:r w:rsidR="006B5A6F" w:rsidRPr="003560CA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предложила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обеспечить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географический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баланс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высших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руководящих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должностях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сослалась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3560C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указания ОИГ о том, как внедрить принцип справедливого географического распределения</w:t>
      </w:r>
      <w:r w:rsidR="006B5A6F" w:rsidRPr="003560CA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в организационную культуру</w:t>
      </w:r>
      <w:r w:rsidR="006B5A6F" w:rsidRPr="003560CA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нормативную и политическую базу</w:t>
      </w:r>
      <w:r w:rsidR="006B5A6F" w:rsidRPr="003560CA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деятельность</w:t>
      </w:r>
      <w:r w:rsidR="006B5A6F" w:rsidRPr="003560CA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программы</w:t>
      </w:r>
      <w:r w:rsidR="006B5A6F" w:rsidRPr="003560CA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мониторинг и отчетность</w:t>
      </w:r>
      <w:r w:rsidR="006B5A6F" w:rsidRPr="003560CA">
        <w:rPr>
          <w:rFonts w:ascii="Arial" w:hAnsi="Arial" w:cs="Arial"/>
          <w:lang w:val="ru-RU"/>
        </w:rPr>
        <w:t xml:space="preserve">.  </w:t>
      </w:r>
    </w:p>
    <w:p w:rsidR="00534D9C" w:rsidRPr="003560CA" w:rsidRDefault="00534D9C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4A5558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4A5558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4A5558">
        <w:rPr>
          <w:rFonts w:ascii="Arial" w:hAnsi="Arial" w:cs="Arial"/>
          <w:lang w:val="ru-RU"/>
        </w:rPr>
        <w:t>)</w:t>
      </w:r>
      <w:r w:rsidRPr="004A5558">
        <w:rPr>
          <w:rFonts w:ascii="Arial" w:hAnsi="Arial" w:cs="Arial"/>
          <w:lang w:val="ru-RU"/>
        </w:rPr>
        <w:tab/>
      </w:r>
      <w:r w:rsidR="004A5558">
        <w:rPr>
          <w:rFonts w:ascii="Arial" w:hAnsi="Arial" w:cs="Arial"/>
          <w:lang w:val="ru-RU"/>
        </w:rPr>
        <w:t>До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принятия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государствами</w:t>
      </w:r>
      <w:r w:rsidR="004A5558" w:rsidRPr="004A5558">
        <w:rPr>
          <w:rFonts w:ascii="Arial" w:hAnsi="Arial" w:cs="Arial"/>
          <w:lang w:val="ru-RU"/>
        </w:rPr>
        <w:t>-</w:t>
      </w:r>
      <w:r w:rsidR="004A5558">
        <w:rPr>
          <w:rFonts w:ascii="Arial" w:hAnsi="Arial" w:cs="Arial"/>
          <w:lang w:val="ru-RU"/>
        </w:rPr>
        <w:t>членами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решения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об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отказе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от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Принципов</w:t>
      </w:r>
      <w:r w:rsidR="004A5558" w:rsidRPr="004A5558">
        <w:rPr>
          <w:rFonts w:ascii="Arial" w:hAnsi="Arial" w:cs="Arial"/>
          <w:lang w:val="ru-RU"/>
        </w:rPr>
        <w:t xml:space="preserve"> 1975 </w:t>
      </w:r>
      <w:r w:rsidR="004A5558">
        <w:rPr>
          <w:rFonts w:ascii="Arial" w:hAnsi="Arial" w:cs="Arial"/>
          <w:lang w:val="ru-RU"/>
        </w:rPr>
        <w:t>г</w:t>
      </w:r>
      <w:r w:rsidR="004A5558" w:rsidRPr="004A5558">
        <w:rPr>
          <w:rFonts w:ascii="Arial" w:hAnsi="Arial" w:cs="Arial"/>
          <w:lang w:val="ru-RU"/>
        </w:rPr>
        <w:t xml:space="preserve">. </w:t>
      </w:r>
      <w:r w:rsidR="004A5558">
        <w:rPr>
          <w:rFonts w:ascii="Arial" w:hAnsi="Arial" w:cs="Arial"/>
          <w:lang w:val="ru-RU"/>
        </w:rPr>
        <w:t>инициативы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и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деятельность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Секретариата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по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улучшению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географического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распределения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в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рамках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Принципов</w:t>
      </w:r>
      <w:r w:rsidR="004A5558" w:rsidRPr="004A5558">
        <w:rPr>
          <w:rFonts w:ascii="Arial" w:hAnsi="Arial" w:cs="Arial"/>
          <w:lang w:val="ru-RU"/>
        </w:rPr>
        <w:t xml:space="preserve"> 1975 </w:t>
      </w:r>
      <w:r w:rsidR="004A5558">
        <w:rPr>
          <w:rFonts w:ascii="Arial" w:hAnsi="Arial" w:cs="Arial"/>
          <w:lang w:val="ru-RU"/>
        </w:rPr>
        <w:t>г</w:t>
      </w:r>
      <w:r w:rsidR="004A5558" w:rsidRPr="004A5558">
        <w:rPr>
          <w:rFonts w:ascii="Arial" w:hAnsi="Arial" w:cs="Arial"/>
          <w:lang w:val="ru-RU"/>
        </w:rPr>
        <w:t xml:space="preserve">. </w:t>
      </w:r>
      <w:r w:rsidR="004A5558">
        <w:rPr>
          <w:rFonts w:ascii="Arial" w:hAnsi="Arial" w:cs="Arial"/>
          <w:lang w:val="ru-RU"/>
        </w:rPr>
        <w:t>будут оставаться в центре внимания во всей практической деятельности</w:t>
      </w:r>
      <w:r w:rsidR="006B5A6F" w:rsidRPr="004A5558">
        <w:rPr>
          <w:rFonts w:ascii="Arial" w:hAnsi="Arial" w:cs="Arial"/>
          <w:lang w:val="ru-RU"/>
        </w:rPr>
        <w:t xml:space="preserve">.  </w:t>
      </w:r>
    </w:p>
    <w:p w:rsidR="006B5A6F" w:rsidRPr="004A5558" w:rsidRDefault="006B5A6F" w:rsidP="00B35C42">
      <w:pPr>
        <w:pStyle w:val="ListParagraph"/>
        <w:tabs>
          <w:tab w:val="left" w:pos="567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717A32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4A5558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4A5558">
        <w:rPr>
          <w:rFonts w:ascii="Arial" w:hAnsi="Arial" w:cs="Arial"/>
          <w:lang w:val="ru-RU"/>
        </w:rPr>
        <w:t>)</w:t>
      </w:r>
      <w:r w:rsidRPr="004A5558">
        <w:rPr>
          <w:rFonts w:ascii="Arial" w:hAnsi="Arial" w:cs="Arial"/>
          <w:lang w:val="ru-RU"/>
        </w:rPr>
        <w:tab/>
      </w:r>
      <w:r w:rsidR="004A5558">
        <w:rPr>
          <w:rFonts w:ascii="Arial" w:hAnsi="Arial" w:cs="Arial"/>
          <w:lang w:val="ru-RU"/>
        </w:rPr>
        <w:t>Секретариат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сообщает</w:t>
      </w:r>
      <w:r w:rsidR="004A5558" w:rsidRPr="004A5558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что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проводились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и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по</w:t>
      </w:r>
      <w:r w:rsidR="004A5558" w:rsidRPr="004A5558">
        <w:rPr>
          <w:rFonts w:ascii="Arial" w:hAnsi="Arial" w:cs="Arial"/>
          <w:lang w:val="ru-RU"/>
        </w:rPr>
        <w:t>-</w:t>
      </w:r>
      <w:r w:rsidR="004A5558">
        <w:rPr>
          <w:rFonts w:ascii="Arial" w:hAnsi="Arial" w:cs="Arial"/>
          <w:lang w:val="ru-RU"/>
        </w:rPr>
        <w:t>прежнему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проводятся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учебные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программы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и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семинары</w:t>
      </w:r>
      <w:r w:rsidR="004A5558" w:rsidRPr="004A5558">
        <w:rPr>
          <w:rFonts w:ascii="Arial" w:hAnsi="Arial" w:cs="Arial"/>
          <w:lang w:val="ru-RU"/>
        </w:rPr>
        <w:t>-</w:t>
      </w:r>
      <w:r w:rsidR="004A5558">
        <w:rPr>
          <w:rFonts w:ascii="Arial" w:hAnsi="Arial" w:cs="Arial"/>
          <w:lang w:val="ru-RU"/>
        </w:rPr>
        <w:t>практикумы</w:t>
      </w:r>
      <w:r w:rsidR="006B5A6F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в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целях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повышения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осведомленности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членов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советов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по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назначениям</w:t>
      </w:r>
      <w:r w:rsidR="004A5558" w:rsidRPr="004A5558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руководителей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и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персонала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в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целом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относительно обоснования организационного многообразия</w:t>
      </w:r>
      <w:r w:rsidR="006B5A6F" w:rsidRPr="004A5558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в частности географического разнообразия и гендерного баланса</w:t>
      </w:r>
      <w:r w:rsidR="006B5A6F" w:rsidRPr="004A5558">
        <w:rPr>
          <w:rFonts w:ascii="Arial" w:hAnsi="Arial" w:cs="Arial"/>
          <w:lang w:val="ru-RU"/>
        </w:rPr>
        <w:t xml:space="preserve">.  </w:t>
      </w:r>
      <w:r w:rsidR="004A5558">
        <w:rPr>
          <w:rFonts w:ascii="Arial" w:hAnsi="Arial" w:cs="Arial"/>
          <w:lang w:val="ru-RU"/>
        </w:rPr>
        <w:t>Кроме</w:t>
      </w:r>
      <w:r w:rsidR="004A5558" w:rsidRPr="004A5558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того</w:t>
      </w:r>
      <w:r w:rsidR="006B5A6F" w:rsidRPr="004A5558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принципы географического распределения и гендерного баланса четко подтверждены в положении</w:t>
      </w:r>
      <w:r w:rsidR="006B5A6F" w:rsidRPr="004A5558">
        <w:rPr>
          <w:rFonts w:ascii="Arial" w:hAnsi="Arial" w:cs="Arial"/>
          <w:lang w:val="ru-RU"/>
        </w:rPr>
        <w:t xml:space="preserve"> 4.2</w:t>
      </w:r>
      <w:r w:rsidR="004A5558">
        <w:rPr>
          <w:rFonts w:ascii="Arial" w:hAnsi="Arial" w:cs="Arial"/>
          <w:lang w:val="ru-RU"/>
        </w:rPr>
        <w:t xml:space="preserve"> Положений о персонале</w:t>
      </w:r>
      <w:r w:rsidR="006B5A6F" w:rsidRPr="004A5558">
        <w:rPr>
          <w:rFonts w:ascii="Arial" w:hAnsi="Arial" w:cs="Arial"/>
          <w:lang w:val="ru-RU"/>
        </w:rPr>
        <w:t xml:space="preserve">.  </w:t>
      </w:r>
      <w:r w:rsidR="004A5558">
        <w:rPr>
          <w:rFonts w:ascii="Arial" w:hAnsi="Arial" w:cs="Arial"/>
          <w:lang w:val="ru-RU"/>
        </w:rPr>
        <w:t>Воздействие</w:t>
      </w:r>
      <w:r w:rsidR="004A5558" w:rsidRPr="00717A32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информационно</w:t>
      </w:r>
      <w:r w:rsidR="004A5558" w:rsidRPr="00717A32">
        <w:rPr>
          <w:rFonts w:ascii="Arial" w:hAnsi="Arial" w:cs="Arial"/>
          <w:lang w:val="ru-RU"/>
        </w:rPr>
        <w:t>-</w:t>
      </w:r>
      <w:r w:rsidR="004A5558">
        <w:rPr>
          <w:rFonts w:ascii="Arial" w:hAnsi="Arial" w:cs="Arial"/>
          <w:lang w:val="ru-RU"/>
        </w:rPr>
        <w:t>пропагандистских</w:t>
      </w:r>
      <w:r w:rsidR="004A5558" w:rsidRPr="00717A32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миссий</w:t>
      </w:r>
      <w:r w:rsidR="004A5558" w:rsidRPr="00717A32">
        <w:rPr>
          <w:rFonts w:ascii="Arial" w:hAnsi="Arial" w:cs="Arial"/>
          <w:lang w:val="ru-RU"/>
        </w:rPr>
        <w:t xml:space="preserve">, </w:t>
      </w:r>
      <w:r w:rsidR="004A5558">
        <w:rPr>
          <w:rFonts w:ascii="Arial" w:hAnsi="Arial" w:cs="Arial"/>
          <w:lang w:val="ru-RU"/>
        </w:rPr>
        <w:t>мер</w:t>
      </w:r>
      <w:r w:rsidR="004A5558" w:rsidRPr="00717A32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по</w:t>
      </w:r>
      <w:r w:rsidR="004A5558" w:rsidRPr="00717A32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повышению</w:t>
      </w:r>
      <w:r w:rsidR="004A5558" w:rsidRPr="00717A32">
        <w:rPr>
          <w:rFonts w:ascii="Arial" w:hAnsi="Arial" w:cs="Arial"/>
          <w:lang w:val="ru-RU"/>
        </w:rPr>
        <w:t xml:space="preserve"> </w:t>
      </w:r>
      <w:r w:rsidR="004A5558">
        <w:rPr>
          <w:rFonts w:ascii="Arial" w:hAnsi="Arial" w:cs="Arial"/>
          <w:lang w:val="ru-RU"/>
        </w:rPr>
        <w:t>информированности</w:t>
      </w:r>
      <w:r w:rsidR="00717A32" w:rsidRPr="00717A32">
        <w:rPr>
          <w:rFonts w:ascii="Arial" w:hAnsi="Arial" w:cs="Arial"/>
          <w:lang w:val="ru-RU"/>
        </w:rPr>
        <w:t xml:space="preserve">, </w:t>
      </w:r>
      <w:r w:rsidR="00717A32">
        <w:rPr>
          <w:rFonts w:ascii="Arial" w:hAnsi="Arial" w:cs="Arial"/>
          <w:lang w:val="ru-RU"/>
        </w:rPr>
        <w:t>более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широких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кампаний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по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распространению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информации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и популяризации в целях пропаганды работы в ВОИС на глобальном уровне, особенно среди непредставленных государств-членов, постоянно анализируется, а данные о географическом представительстве в штатах ВОИС отслеживаются и предоставляются на регулярной основе</w:t>
      </w:r>
      <w:r w:rsidR="006B5A6F" w:rsidRPr="00717A32">
        <w:rPr>
          <w:rFonts w:ascii="Arial" w:hAnsi="Arial" w:cs="Arial"/>
          <w:lang w:val="ru-RU"/>
        </w:rPr>
        <w:t xml:space="preserve">.  </w:t>
      </w:r>
      <w:r w:rsidR="00717A32">
        <w:rPr>
          <w:rFonts w:ascii="Arial" w:hAnsi="Arial" w:cs="Arial"/>
          <w:lang w:val="ru-RU"/>
        </w:rPr>
        <w:t>Это</w:t>
      </w:r>
      <w:r w:rsidR="00717A32" w:rsidRPr="00717A32">
        <w:rPr>
          <w:rFonts w:ascii="Arial" w:hAnsi="Arial" w:cs="Arial"/>
          <w:lang w:val="ru-RU"/>
        </w:rPr>
        <w:t xml:space="preserve"> – </w:t>
      </w:r>
      <w:r w:rsidR="00717A32">
        <w:rPr>
          <w:rFonts w:ascii="Arial" w:hAnsi="Arial" w:cs="Arial"/>
          <w:lang w:val="ru-RU"/>
        </w:rPr>
        <w:t>некоторые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из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методов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учета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многообразия</w:t>
      </w:r>
      <w:r w:rsidR="00717A32" w:rsidRPr="00717A32">
        <w:rPr>
          <w:rFonts w:ascii="Arial" w:hAnsi="Arial" w:cs="Arial"/>
          <w:lang w:val="ru-RU"/>
        </w:rPr>
        <w:t xml:space="preserve">, </w:t>
      </w:r>
      <w:r w:rsidR="00717A32">
        <w:rPr>
          <w:rFonts w:ascii="Arial" w:hAnsi="Arial" w:cs="Arial"/>
          <w:lang w:val="ru-RU"/>
        </w:rPr>
        <w:t>говоря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конкретно</w:t>
      </w:r>
      <w:r w:rsidR="006B5A6F" w:rsidRPr="00717A32">
        <w:rPr>
          <w:rFonts w:ascii="Arial" w:hAnsi="Arial" w:cs="Arial"/>
          <w:lang w:val="ru-RU"/>
        </w:rPr>
        <w:t xml:space="preserve"> </w:t>
      </w:r>
      <w:r w:rsidR="00717A32" w:rsidRPr="00717A32">
        <w:rPr>
          <w:rFonts w:ascii="Arial" w:hAnsi="Arial" w:cs="Arial"/>
          <w:lang w:val="ru-RU"/>
        </w:rPr>
        <w:t xml:space="preserve">– </w:t>
      </w:r>
      <w:r w:rsidR="00717A32">
        <w:rPr>
          <w:rFonts w:ascii="Arial" w:hAnsi="Arial" w:cs="Arial"/>
          <w:lang w:val="ru-RU"/>
        </w:rPr>
        <w:t>географического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и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гендерного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разнообразия</w:t>
      </w:r>
      <w:r w:rsidR="00717A32" w:rsidRPr="00717A32">
        <w:rPr>
          <w:rFonts w:ascii="Arial" w:hAnsi="Arial" w:cs="Arial"/>
          <w:lang w:val="ru-RU"/>
        </w:rPr>
        <w:t xml:space="preserve">, </w:t>
      </w:r>
      <w:r w:rsidR="00717A32">
        <w:rPr>
          <w:rFonts w:ascii="Arial" w:hAnsi="Arial" w:cs="Arial"/>
          <w:lang w:val="ru-RU"/>
        </w:rPr>
        <w:t>в</w:t>
      </w:r>
      <w:r w:rsidR="00717A32" w:rsidRPr="00717A32">
        <w:rPr>
          <w:rFonts w:ascii="Arial" w:hAnsi="Arial" w:cs="Arial"/>
          <w:lang w:val="ru-RU"/>
        </w:rPr>
        <w:t xml:space="preserve"> </w:t>
      </w:r>
      <w:r w:rsidR="00717A32">
        <w:rPr>
          <w:rFonts w:ascii="Arial" w:hAnsi="Arial" w:cs="Arial"/>
          <w:lang w:val="ru-RU"/>
        </w:rPr>
        <w:t>организационной культуре, нормативной и политической базе, программах и деятельностью ВОИС</w:t>
      </w:r>
      <w:r w:rsidR="006B5A6F" w:rsidRPr="00717A32">
        <w:rPr>
          <w:rFonts w:ascii="Arial" w:hAnsi="Arial" w:cs="Arial"/>
          <w:lang w:val="ru-RU"/>
        </w:rPr>
        <w:t>.</w:t>
      </w:r>
      <w:r w:rsidR="00534D9C" w:rsidRPr="00717A32">
        <w:rPr>
          <w:rFonts w:ascii="Arial" w:hAnsi="Arial" w:cs="Arial"/>
          <w:lang w:val="ru-RU"/>
        </w:rPr>
        <w:t xml:space="preserve">  </w:t>
      </w:r>
      <w:r w:rsidR="00717A32">
        <w:rPr>
          <w:rFonts w:ascii="Arial" w:hAnsi="Arial" w:cs="Arial"/>
          <w:lang w:val="ru-RU"/>
        </w:rPr>
        <w:t>Налицо неуклонные улучшения в географическом распределении должностей руководителей среднего и старшего уровня</w:t>
      </w:r>
      <w:r w:rsidR="00534D9C" w:rsidRPr="00717A32">
        <w:rPr>
          <w:rFonts w:ascii="Arial" w:hAnsi="Arial" w:cs="Arial"/>
          <w:lang w:val="ru-RU"/>
        </w:rPr>
        <w:t>.</w:t>
      </w:r>
    </w:p>
    <w:p w:rsidR="006B5A6F" w:rsidRPr="00717A32" w:rsidRDefault="006B5A6F" w:rsidP="00B35C42">
      <w:pPr>
        <w:pStyle w:val="ListParagraph"/>
        <w:spacing w:line="240" w:lineRule="auto"/>
        <w:rPr>
          <w:rFonts w:ascii="Arial" w:hAnsi="Arial" w:cs="Arial"/>
          <w:lang w:val="ru-RU"/>
        </w:rPr>
      </w:pPr>
    </w:p>
    <w:p w:rsidR="006B5A6F" w:rsidRPr="00C34356" w:rsidRDefault="00717A32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Наконец</w:t>
      </w:r>
      <w:r w:rsidR="006B5A6F" w:rsidRPr="00717A3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еще</w:t>
      </w:r>
      <w:r w:rsidRPr="00717A3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одна</w:t>
      </w:r>
      <w:r w:rsidRPr="00717A3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</w:t>
      </w:r>
      <w:r w:rsidRPr="00717A3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выступила</w:t>
      </w:r>
      <w:r w:rsidRPr="00717A3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717A3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поддержку онлайновой публикации большего объема данных о географическом распределении и их динамике для обеспечения большей прозрачности</w:t>
      </w:r>
      <w:r w:rsidR="006B5A6F" w:rsidRPr="00717A32">
        <w:rPr>
          <w:rFonts w:ascii="Arial" w:hAnsi="Arial" w:cs="Arial"/>
          <w:lang w:val="ru-RU"/>
        </w:rPr>
        <w:t xml:space="preserve">.  </w:t>
      </w:r>
      <w:r>
        <w:rPr>
          <w:rFonts w:ascii="Arial" w:hAnsi="Arial" w:cs="Arial"/>
          <w:lang w:val="ru-RU"/>
        </w:rPr>
        <w:t>Она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предложила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проводить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набор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персонала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два</w:t>
      </w:r>
      <w:r w:rsidRPr="00C3435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этапа</w:t>
      </w:r>
      <w:r w:rsidR="006B5A6F" w:rsidRPr="00C34356">
        <w:rPr>
          <w:rFonts w:ascii="Arial" w:hAnsi="Arial" w:cs="Arial"/>
          <w:lang w:val="ru-RU"/>
        </w:rPr>
        <w:t xml:space="preserve">:  </w:t>
      </w:r>
      <w:r w:rsidR="00C34356">
        <w:rPr>
          <w:rFonts w:ascii="Arial" w:hAnsi="Arial" w:cs="Arial"/>
          <w:lang w:val="ru-RU"/>
        </w:rPr>
        <w:t>во</w:t>
      </w:r>
      <w:r w:rsidR="00C34356" w:rsidRPr="00C34356">
        <w:rPr>
          <w:rFonts w:ascii="Arial" w:hAnsi="Arial" w:cs="Arial"/>
          <w:lang w:val="ru-RU"/>
        </w:rPr>
        <w:t>-</w:t>
      </w:r>
      <w:r w:rsidR="00C34356">
        <w:rPr>
          <w:rFonts w:ascii="Arial" w:hAnsi="Arial" w:cs="Arial"/>
          <w:lang w:val="ru-RU"/>
        </w:rPr>
        <w:t>первых</w:t>
      </w:r>
      <w:r w:rsidR="006B5A6F" w:rsidRPr="00C34356">
        <w:rPr>
          <w:rFonts w:ascii="Arial" w:hAnsi="Arial" w:cs="Arial"/>
          <w:lang w:val="ru-RU"/>
        </w:rPr>
        <w:t xml:space="preserve">, </w:t>
      </w:r>
      <w:r w:rsidR="00C34356">
        <w:rPr>
          <w:rFonts w:ascii="Arial" w:hAnsi="Arial" w:cs="Arial"/>
          <w:lang w:val="ru-RU"/>
        </w:rPr>
        <w:t>конкурс</w:t>
      </w:r>
      <w:r w:rsidR="00C34356" w:rsidRPr="00C34356">
        <w:rPr>
          <w:rFonts w:ascii="Arial" w:hAnsi="Arial" w:cs="Arial"/>
          <w:lang w:val="ru-RU"/>
        </w:rPr>
        <w:t xml:space="preserve"> </w:t>
      </w:r>
      <w:r w:rsidR="00C34356">
        <w:rPr>
          <w:rFonts w:ascii="Arial" w:hAnsi="Arial" w:cs="Arial"/>
          <w:lang w:val="ru-RU"/>
        </w:rPr>
        <w:t>для</w:t>
      </w:r>
      <w:r w:rsidR="00C34356" w:rsidRPr="00C34356">
        <w:rPr>
          <w:rFonts w:ascii="Arial" w:hAnsi="Arial" w:cs="Arial"/>
          <w:lang w:val="ru-RU"/>
        </w:rPr>
        <w:t xml:space="preserve"> </w:t>
      </w:r>
      <w:r w:rsidR="00C34356">
        <w:rPr>
          <w:rFonts w:ascii="Arial" w:hAnsi="Arial" w:cs="Arial"/>
          <w:lang w:val="ru-RU"/>
        </w:rPr>
        <w:t>заполнения</w:t>
      </w:r>
      <w:r w:rsidR="006B5A6F" w:rsidRPr="00C34356">
        <w:rPr>
          <w:rFonts w:ascii="Arial" w:hAnsi="Arial" w:cs="Arial"/>
          <w:lang w:val="ru-RU"/>
        </w:rPr>
        <w:t xml:space="preserve"> </w:t>
      </w:r>
      <w:r w:rsidR="00C34356">
        <w:rPr>
          <w:rFonts w:ascii="Arial" w:hAnsi="Arial" w:cs="Arial"/>
          <w:lang w:val="ru-RU"/>
        </w:rPr>
        <w:t>той или иной вакансии, ограниченный лишь недопредставленными регионами, причем такой конкурс открывается для широкой публики лишь в тех случаях, если нет подходящих кандидатов из целевых регионов</w:t>
      </w:r>
      <w:r w:rsidR="006B5A6F" w:rsidRPr="00C34356">
        <w:rPr>
          <w:rFonts w:ascii="Arial" w:hAnsi="Arial" w:cs="Arial"/>
          <w:lang w:val="ru-RU"/>
        </w:rPr>
        <w:t xml:space="preserve">.  </w:t>
      </w:r>
      <w:r w:rsidR="00C34356">
        <w:rPr>
          <w:rFonts w:ascii="Arial" w:hAnsi="Arial" w:cs="Arial"/>
          <w:lang w:val="ru-RU"/>
        </w:rPr>
        <w:t xml:space="preserve">Она также предложила направлять индивидуальные отзывы не прошедшим отбор кандидатам </w:t>
      </w:r>
      <w:r w:rsidR="00C34356">
        <w:rPr>
          <w:rFonts w:ascii="Arial" w:hAnsi="Arial" w:cs="Arial"/>
          <w:lang w:val="ru-RU"/>
        </w:rPr>
        <w:lastRenderedPageBreak/>
        <w:t>и подчеркнула географический баланс не только между регионами, но и между странами в том или ином регионе</w:t>
      </w:r>
      <w:r w:rsidR="006B5A6F" w:rsidRPr="00C34356">
        <w:rPr>
          <w:rFonts w:ascii="Arial" w:hAnsi="Arial" w:cs="Arial"/>
          <w:lang w:val="ru-RU"/>
        </w:rPr>
        <w:t>.</w:t>
      </w:r>
    </w:p>
    <w:p w:rsidR="006B5A6F" w:rsidRPr="00C34356" w:rsidRDefault="006B5A6F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534D9C" w:rsidRPr="0050499D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0499D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50499D">
        <w:rPr>
          <w:rFonts w:ascii="Arial" w:hAnsi="Arial" w:cs="Arial"/>
          <w:lang w:val="ru-RU"/>
        </w:rPr>
        <w:t>)</w:t>
      </w:r>
      <w:r w:rsidRPr="0050499D">
        <w:rPr>
          <w:rFonts w:ascii="Arial" w:hAnsi="Arial" w:cs="Arial"/>
          <w:lang w:val="ru-RU"/>
        </w:rPr>
        <w:tab/>
      </w:r>
      <w:r w:rsidR="0050499D">
        <w:rPr>
          <w:rFonts w:ascii="Arial" w:hAnsi="Arial" w:cs="Arial"/>
          <w:lang w:val="ru-RU"/>
        </w:rPr>
        <w:t>Секретариат сообщает, что данные о географическом распределении предоставляются государствам-членам дважды в год в дополнение к документам, публикуемым во время ежегодных сессий Ассамблей</w:t>
      </w:r>
      <w:r w:rsidR="00375848" w:rsidRPr="0050499D">
        <w:rPr>
          <w:rFonts w:ascii="Arial" w:hAnsi="Arial" w:cs="Arial"/>
          <w:lang w:val="ru-RU"/>
        </w:rPr>
        <w:t xml:space="preserve">.  </w:t>
      </w:r>
      <w:r w:rsidR="0050499D">
        <w:rPr>
          <w:rFonts w:ascii="Arial" w:hAnsi="Arial" w:cs="Arial"/>
          <w:lang w:val="ru-RU"/>
        </w:rPr>
        <w:t>Данные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и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соответствующая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информация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также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предоставляются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любому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Секретариатом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государству</w:t>
      </w:r>
      <w:r w:rsidR="0050499D" w:rsidRPr="0050499D">
        <w:rPr>
          <w:rFonts w:ascii="Arial" w:hAnsi="Arial" w:cs="Arial"/>
          <w:lang w:val="ru-RU"/>
        </w:rPr>
        <w:t>-</w:t>
      </w:r>
      <w:r w:rsidR="0050499D">
        <w:rPr>
          <w:rFonts w:ascii="Arial" w:hAnsi="Arial" w:cs="Arial"/>
          <w:lang w:val="ru-RU"/>
        </w:rPr>
        <w:t>члену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B20B2A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по получении от него соответствующей просьбы</w:t>
      </w:r>
      <w:r w:rsidR="00534D9C" w:rsidRPr="0050499D">
        <w:rPr>
          <w:rFonts w:ascii="Arial" w:hAnsi="Arial" w:cs="Arial"/>
          <w:lang w:val="ru-RU"/>
        </w:rPr>
        <w:t>.</w:t>
      </w:r>
    </w:p>
    <w:p w:rsidR="006B5A6F" w:rsidRPr="0050499D" w:rsidRDefault="006B5A6F" w:rsidP="00B35C42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50499D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0499D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50499D">
        <w:rPr>
          <w:rFonts w:ascii="Arial" w:hAnsi="Arial" w:cs="Arial"/>
          <w:lang w:val="ru-RU"/>
        </w:rPr>
        <w:t>)</w:t>
      </w:r>
      <w:r w:rsidRPr="0050499D">
        <w:rPr>
          <w:rFonts w:ascii="Arial" w:hAnsi="Arial" w:cs="Arial"/>
          <w:lang w:val="ru-RU"/>
        </w:rPr>
        <w:tab/>
      </w:r>
      <w:r w:rsidR="0050499D">
        <w:rPr>
          <w:rFonts w:ascii="Arial" w:hAnsi="Arial" w:cs="Arial"/>
          <w:lang w:val="ru-RU"/>
        </w:rPr>
        <w:t>Секретариат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также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информирует</w:t>
      </w:r>
      <w:r w:rsidR="0050499D" w:rsidRPr="0050499D">
        <w:rPr>
          <w:rFonts w:ascii="Arial" w:hAnsi="Arial" w:cs="Arial"/>
          <w:lang w:val="ru-RU"/>
        </w:rPr>
        <w:t xml:space="preserve">, </w:t>
      </w:r>
      <w:r w:rsidR="0050499D">
        <w:rPr>
          <w:rFonts w:ascii="Arial" w:hAnsi="Arial" w:cs="Arial"/>
          <w:lang w:val="ru-RU"/>
        </w:rPr>
        <w:t>что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в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среднем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поступает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свыше</w:t>
      </w:r>
      <w:r w:rsidR="0050499D" w:rsidRPr="0050499D">
        <w:rPr>
          <w:rFonts w:ascii="Arial" w:hAnsi="Arial" w:cs="Arial"/>
          <w:lang w:val="ru-RU"/>
        </w:rPr>
        <w:t xml:space="preserve"> 100 </w:t>
      </w:r>
      <w:r w:rsidR="0050499D">
        <w:rPr>
          <w:rFonts w:ascii="Arial" w:hAnsi="Arial" w:cs="Arial"/>
          <w:lang w:val="ru-RU"/>
        </w:rPr>
        <w:t>заявлений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в связи с каждым объявлением о вакансии</w:t>
      </w:r>
      <w:r w:rsidR="006B5A6F" w:rsidRPr="0050499D">
        <w:rPr>
          <w:rFonts w:ascii="Arial" w:hAnsi="Arial" w:cs="Arial"/>
          <w:lang w:val="ru-RU"/>
        </w:rPr>
        <w:t xml:space="preserve">.  </w:t>
      </w:r>
      <w:r w:rsidR="0050499D">
        <w:rPr>
          <w:rFonts w:ascii="Arial" w:hAnsi="Arial" w:cs="Arial"/>
          <w:lang w:val="ru-RU"/>
        </w:rPr>
        <w:t>Приведенная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ниже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таблица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показывает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среднее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число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заявлений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на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вакантные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должности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в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категориях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специалистов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и</w:t>
      </w:r>
      <w:r w:rsidR="0050499D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директоров</w:t>
      </w:r>
      <w:r w:rsidR="006B5A6F" w:rsidRPr="0050499D">
        <w:rPr>
          <w:rFonts w:ascii="Arial" w:hAnsi="Arial" w:cs="Arial"/>
          <w:lang w:val="ru-RU"/>
        </w:rPr>
        <w:t xml:space="preserve"> </w:t>
      </w:r>
      <w:r w:rsidR="0050499D">
        <w:rPr>
          <w:rFonts w:ascii="Arial" w:hAnsi="Arial" w:cs="Arial"/>
          <w:lang w:val="ru-RU"/>
        </w:rPr>
        <w:t>в</w:t>
      </w:r>
      <w:r w:rsidR="006B5A6F" w:rsidRPr="0050499D">
        <w:rPr>
          <w:rFonts w:ascii="Arial" w:hAnsi="Arial" w:cs="Arial"/>
          <w:lang w:val="ru-RU"/>
        </w:rPr>
        <w:t xml:space="preserve"> 2014 </w:t>
      </w:r>
      <w:r w:rsidR="0050499D">
        <w:rPr>
          <w:rFonts w:ascii="Arial" w:hAnsi="Arial" w:cs="Arial"/>
          <w:lang w:val="ru-RU"/>
        </w:rPr>
        <w:t>и</w:t>
      </w:r>
      <w:r w:rsidR="006B5A6F" w:rsidRPr="0050499D">
        <w:rPr>
          <w:rFonts w:ascii="Arial" w:hAnsi="Arial" w:cs="Arial"/>
          <w:lang w:val="ru-RU"/>
        </w:rPr>
        <w:t xml:space="preserve"> 2015 </w:t>
      </w:r>
      <w:r w:rsidR="0050499D">
        <w:rPr>
          <w:rFonts w:ascii="Arial" w:hAnsi="Arial" w:cs="Arial"/>
          <w:lang w:val="ru-RU"/>
        </w:rPr>
        <w:t>годах и общее количество объявлений о вакансиях, опубликованных за этот период</w:t>
      </w:r>
      <w:r w:rsidR="006B5A6F" w:rsidRPr="0050499D">
        <w:rPr>
          <w:rFonts w:ascii="Arial" w:hAnsi="Arial" w:cs="Arial"/>
          <w:lang w:val="ru-RU"/>
        </w:rPr>
        <w:t xml:space="preserve">.  </w:t>
      </w:r>
    </w:p>
    <w:p w:rsidR="006B5A6F" w:rsidRPr="0050499D" w:rsidRDefault="006B5A6F" w:rsidP="00B35C42">
      <w:pPr>
        <w:pStyle w:val="ListParagraph"/>
        <w:tabs>
          <w:tab w:val="left" w:pos="567"/>
        </w:tabs>
        <w:spacing w:line="240" w:lineRule="auto"/>
        <w:ind w:left="567"/>
        <w:rPr>
          <w:rFonts w:ascii="Arial" w:hAnsi="Arial" w:cs="Arial"/>
          <w:lang w:val="ru-RU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085"/>
        <w:gridCol w:w="1593"/>
        <w:gridCol w:w="1701"/>
      </w:tblGrid>
      <w:tr w:rsidR="006B5A6F" w:rsidRPr="00B35C42" w:rsidTr="00D47935">
        <w:tc>
          <w:tcPr>
            <w:tcW w:w="3085" w:type="dxa"/>
          </w:tcPr>
          <w:p w:rsidR="006B5A6F" w:rsidRPr="0050499D" w:rsidRDefault="006B5A6F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rPr>
                <w:rFonts w:ascii="Arial" w:hAnsi="Arial" w:cs="Arial"/>
                <w:lang w:val="ru-RU"/>
              </w:rPr>
            </w:pPr>
          </w:p>
        </w:tc>
        <w:tc>
          <w:tcPr>
            <w:tcW w:w="1593" w:type="dxa"/>
          </w:tcPr>
          <w:p w:rsidR="006B5A6F" w:rsidRPr="0050499D" w:rsidRDefault="006B5A6F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B35C42">
              <w:rPr>
                <w:rFonts w:ascii="Arial" w:hAnsi="Arial" w:cs="Arial"/>
                <w:b/>
              </w:rPr>
              <w:t>2014</w:t>
            </w:r>
            <w:r w:rsidR="0050499D">
              <w:rPr>
                <w:rFonts w:ascii="Arial" w:hAnsi="Arial" w:cs="Arial"/>
                <w:b/>
                <w:lang w:val="ru-RU"/>
              </w:rPr>
              <w:t xml:space="preserve"> г.</w:t>
            </w:r>
          </w:p>
        </w:tc>
        <w:tc>
          <w:tcPr>
            <w:tcW w:w="1701" w:type="dxa"/>
          </w:tcPr>
          <w:p w:rsidR="006B5A6F" w:rsidRPr="0050499D" w:rsidRDefault="006B5A6F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  <w:b/>
                <w:lang w:val="ru-RU"/>
              </w:rPr>
            </w:pPr>
            <w:r w:rsidRPr="00B35C42">
              <w:rPr>
                <w:rFonts w:ascii="Arial" w:hAnsi="Arial" w:cs="Arial"/>
                <w:b/>
              </w:rPr>
              <w:t>2015</w:t>
            </w:r>
            <w:r w:rsidR="0050499D">
              <w:rPr>
                <w:rFonts w:ascii="Arial" w:hAnsi="Arial" w:cs="Arial"/>
                <w:b/>
                <w:lang w:val="ru-RU"/>
              </w:rPr>
              <w:t xml:space="preserve"> г.</w:t>
            </w:r>
          </w:p>
        </w:tc>
      </w:tr>
      <w:tr w:rsidR="00D47935" w:rsidRPr="00B35C42" w:rsidTr="00D47935">
        <w:tc>
          <w:tcPr>
            <w:tcW w:w="3085" w:type="dxa"/>
          </w:tcPr>
          <w:p w:rsidR="00D47935" w:rsidRPr="0050499D" w:rsidRDefault="0050499D" w:rsidP="0050499D">
            <w:pPr>
              <w:pStyle w:val="ListParagraph"/>
              <w:tabs>
                <w:tab w:val="left" w:pos="567"/>
              </w:tabs>
              <w:spacing w:line="240" w:lineRule="auto"/>
              <w:ind w:left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Среднее</w:t>
            </w:r>
            <w:r w:rsidRPr="0050499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число</w:t>
            </w:r>
            <w:r w:rsidRPr="0050499D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заявлений</w:t>
            </w:r>
            <w:r w:rsidR="00D47935" w:rsidRPr="0050499D">
              <w:rPr>
                <w:rFonts w:ascii="Arial" w:hAnsi="Arial" w:cs="Arial"/>
                <w:lang w:val="ru-RU"/>
              </w:rPr>
              <w:t xml:space="preserve"> – </w:t>
            </w:r>
            <w:r>
              <w:rPr>
                <w:rFonts w:ascii="Arial" w:hAnsi="Arial" w:cs="Arial"/>
                <w:lang w:val="ru-RU"/>
              </w:rPr>
              <w:t>категория директоров и выше</w:t>
            </w:r>
          </w:p>
        </w:tc>
        <w:tc>
          <w:tcPr>
            <w:tcW w:w="1593" w:type="dxa"/>
            <w:vAlign w:val="center"/>
          </w:tcPr>
          <w:p w:rsidR="00D47935" w:rsidRPr="00B35C42" w:rsidRDefault="00D47935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B35C42">
              <w:rPr>
                <w:rFonts w:ascii="Arial" w:hAnsi="Arial" w:cs="Arial"/>
              </w:rPr>
              <w:t>85</w:t>
            </w:r>
          </w:p>
        </w:tc>
        <w:tc>
          <w:tcPr>
            <w:tcW w:w="1701" w:type="dxa"/>
            <w:vAlign w:val="center"/>
          </w:tcPr>
          <w:p w:rsidR="00D47935" w:rsidRPr="00B35C42" w:rsidRDefault="00175A8F" w:rsidP="00B35C42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D47935" w:rsidRPr="00B35C42" w:rsidTr="00D47935">
        <w:tc>
          <w:tcPr>
            <w:tcW w:w="3085" w:type="dxa"/>
          </w:tcPr>
          <w:p w:rsidR="00D47935" w:rsidRPr="0050499D" w:rsidRDefault="0050499D" w:rsidP="0050499D">
            <w:pPr>
              <w:pStyle w:val="ListParagraph"/>
              <w:tabs>
                <w:tab w:val="left" w:pos="567"/>
              </w:tabs>
              <w:spacing w:line="240" w:lineRule="auto"/>
              <w:ind w:left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Среднее число заявлений</w:t>
            </w:r>
            <w:r w:rsidR="00D47935" w:rsidRPr="0050499D">
              <w:rPr>
                <w:rFonts w:ascii="Arial" w:hAnsi="Arial" w:cs="Arial"/>
                <w:lang w:val="ru-RU"/>
              </w:rPr>
              <w:t xml:space="preserve"> – </w:t>
            </w:r>
            <w:r>
              <w:rPr>
                <w:rFonts w:ascii="Arial" w:hAnsi="Arial" w:cs="Arial"/>
                <w:lang w:val="ru-RU"/>
              </w:rPr>
              <w:t>категория специалистов</w:t>
            </w:r>
          </w:p>
        </w:tc>
        <w:tc>
          <w:tcPr>
            <w:tcW w:w="1593" w:type="dxa"/>
            <w:vAlign w:val="center"/>
          </w:tcPr>
          <w:p w:rsidR="00D47935" w:rsidRPr="00B35C42" w:rsidRDefault="00D47935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B35C42">
              <w:rPr>
                <w:rFonts w:ascii="Arial" w:hAnsi="Arial" w:cs="Arial"/>
              </w:rPr>
              <w:t>152</w:t>
            </w:r>
          </w:p>
        </w:tc>
        <w:tc>
          <w:tcPr>
            <w:tcW w:w="1701" w:type="dxa"/>
            <w:vAlign w:val="center"/>
          </w:tcPr>
          <w:p w:rsidR="00D47935" w:rsidRPr="00B35C42" w:rsidRDefault="00D47935" w:rsidP="00175A8F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B35C42">
              <w:rPr>
                <w:rFonts w:ascii="Arial" w:hAnsi="Arial" w:cs="Arial"/>
              </w:rPr>
              <w:t>1</w:t>
            </w:r>
            <w:r w:rsidR="00175A8F">
              <w:rPr>
                <w:rFonts w:ascii="Arial" w:hAnsi="Arial" w:cs="Arial"/>
              </w:rPr>
              <w:t>40</w:t>
            </w:r>
          </w:p>
        </w:tc>
      </w:tr>
      <w:tr w:rsidR="00D47935" w:rsidRPr="00B35C42" w:rsidTr="00D47935">
        <w:tc>
          <w:tcPr>
            <w:tcW w:w="3085" w:type="dxa"/>
          </w:tcPr>
          <w:p w:rsidR="00D47935" w:rsidRPr="0050499D" w:rsidRDefault="0050499D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Общее количество объявлений о вакансиях</w:t>
            </w:r>
          </w:p>
        </w:tc>
        <w:tc>
          <w:tcPr>
            <w:tcW w:w="1593" w:type="dxa"/>
            <w:vAlign w:val="center"/>
          </w:tcPr>
          <w:p w:rsidR="00D47935" w:rsidRPr="00B35C42" w:rsidRDefault="00D47935" w:rsidP="00B35C42">
            <w:pPr>
              <w:pStyle w:val="ListParagraph"/>
              <w:tabs>
                <w:tab w:val="left" w:pos="567"/>
              </w:tabs>
              <w:spacing w:line="240" w:lineRule="auto"/>
              <w:ind w:left="0"/>
              <w:jc w:val="center"/>
              <w:rPr>
                <w:rFonts w:ascii="Arial" w:hAnsi="Arial" w:cs="Arial"/>
              </w:rPr>
            </w:pPr>
            <w:r w:rsidRPr="00B35C42">
              <w:rPr>
                <w:rFonts w:ascii="Arial" w:hAnsi="Arial" w:cs="Arial"/>
              </w:rPr>
              <w:t>89</w:t>
            </w:r>
          </w:p>
        </w:tc>
        <w:tc>
          <w:tcPr>
            <w:tcW w:w="1701" w:type="dxa"/>
            <w:vAlign w:val="center"/>
          </w:tcPr>
          <w:p w:rsidR="00D47935" w:rsidRPr="00B35C42" w:rsidRDefault="00175A8F" w:rsidP="00B35C42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</w:tbl>
    <w:p w:rsidR="006B5A6F" w:rsidRPr="00B35C42" w:rsidRDefault="006B5A6F" w:rsidP="00B35C42">
      <w:pPr>
        <w:pStyle w:val="ListParagraph"/>
        <w:tabs>
          <w:tab w:val="left" w:pos="567"/>
        </w:tabs>
        <w:spacing w:line="240" w:lineRule="auto"/>
        <w:ind w:left="567"/>
        <w:rPr>
          <w:rFonts w:ascii="Arial" w:hAnsi="Arial" w:cs="Arial"/>
        </w:rPr>
      </w:pPr>
    </w:p>
    <w:p w:rsidR="006B5A6F" w:rsidRPr="00FF700B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FF700B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c</w:t>
      </w:r>
      <w:r w:rsidRPr="00FF700B">
        <w:rPr>
          <w:rFonts w:ascii="Arial" w:hAnsi="Arial" w:cs="Arial"/>
          <w:lang w:val="ru-RU"/>
        </w:rPr>
        <w:t>)</w:t>
      </w:r>
      <w:r w:rsidRPr="00FF700B">
        <w:rPr>
          <w:rFonts w:ascii="Arial" w:hAnsi="Arial" w:cs="Arial"/>
          <w:lang w:val="ru-RU"/>
        </w:rPr>
        <w:tab/>
      </w:r>
      <w:r w:rsidR="00FF700B">
        <w:rPr>
          <w:rFonts w:ascii="Arial" w:hAnsi="Arial" w:cs="Arial"/>
          <w:lang w:val="ru-RU"/>
        </w:rPr>
        <w:t>Приведенные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выше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данные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указывают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на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большое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количество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заявлений</w:t>
      </w:r>
      <w:r w:rsidR="00FF700B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получаемых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на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протяжении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года</w:t>
      </w:r>
      <w:r w:rsidR="00FF700B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которое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превышает</w:t>
      </w:r>
      <w:r w:rsidR="006B5A6F" w:rsidRPr="00FF700B">
        <w:rPr>
          <w:rFonts w:ascii="Arial" w:hAnsi="Arial" w:cs="Arial"/>
          <w:lang w:val="ru-RU"/>
        </w:rPr>
        <w:t xml:space="preserve"> 10</w:t>
      </w:r>
      <w:r w:rsidR="00FF700B">
        <w:rPr>
          <w:rFonts w:ascii="Arial" w:hAnsi="Arial" w:cs="Arial"/>
          <w:lang w:val="ru-RU"/>
        </w:rPr>
        <w:t xml:space="preserve"> </w:t>
      </w:r>
      <w:r w:rsidR="006B5A6F" w:rsidRPr="00FF700B">
        <w:rPr>
          <w:rFonts w:ascii="Arial" w:hAnsi="Arial" w:cs="Arial"/>
          <w:lang w:val="ru-RU"/>
        </w:rPr>
        <w:t xml:space="preserve">000.  </w:t>
      </w:r>
      <w:r w:rsidR="00FF700B">
        <w:rPr>
          <w:rFonts w:ascii="Arial" w:hAnsi="Arial" w:cs="Arial"/>
          <w:lang w:val="ru-RU"/>
        </w:rPr>
        <w:t>С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учетом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количества</w:t>
      </w:r>
      <w:r w:rsidR="00FF700B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о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котором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идет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речь</w:t>
      </w:r>
      <w:r w:rsidR="00FF700B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отзывы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направляются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только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кандидатам</w:t>
      </w:r>
      <w:r w:rsidR="00FF700B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вошедшим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в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окончательный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список</w:t>
      </w:r>
      <w:r w:rsidR="006B5A6F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по итогам того или иного конкурса</w:t>
      </w:r>
      <w:r w:rsidR="006B5A6F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но не отобранным</w:t>
      </w:r>
      <w:r w:rsidR="006B5A6F" w:rsidRPr="00FF700B">
        <w:rPr>
          <w:rFonts w:ascii="Arial" w:hAnsi="Arial" w:cs="Arial"/>
          <w:lang w:val="ru-RU"/>
        </w:rPr>
        <w:t xml:space="preserve">.  </w:t>
      </w:r>
      <w:r w:rsidR="00FF700B">
        <w:rPr>
          <w:rFonts w:ascii="Arial" w:hAnsi="Arial" w:cs="Arial"/>
          <w:lang w:val="ru-RU"/>
        </w:rPr>
        <w:t>К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сожалению</w:t>
      </w:r>
      <w:r w:rsidR="006B5A6F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нет возможности направлять индивидуальные отзывы всем не прошедшим отбор кандидатам</w:t>
      </w:r>
      <w:r w:rsidR="006B5A6F" w:rsidRPr="00FF700B">
        <w:rPr>
          <w:rFonts w:ascii="Arial" w:hAnsi="Arial" w:cs="Arial"/>
          <w:lang w:val="ru-RU"/>
        </w:rPr>
        <w:t xml:space="preserve">.  </w:t>
      </w:r>
      <w:r w:rsidR="00FF700B">
        <w:rPr>
          <w:rFonts w:ascii="Arial" w:hAnsi="Arial" w:cs="Arial"/>
          <w:lang w:val="ru-RU"/>
        </w:rPr>
        <w:t>Более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того</w:t>
      </w:r>
      <w:r w:rsidR="006B5A6F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выделение</w:t>
      </w:r>
      <w:r w:rsidR="006B5A6F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неудачливых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кандидатов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из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непредставленных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государств</w:t>
      </w:r>
      <w:r w:rsidR="00FF700B" w:rsidRPr="00FF700B">
        <w:rPr>
          <w:rFonts w:ascii="Arial" w:hAnsi="Arial" w:cs="Arial"/>
          <w:lang w:val="ru-RU"/>
        </w:rPr>
        <w:t>-</w:t>
      </w:r>
      <w:r w:rsidR="00FF700B">
        <w:rPr>
          <w:rFonts w:ascii="Arial" w:hAnsi="Arial" w:cs="Arial"/>
          <w:lang w:val="ru-RU"/>
        </w:rPr>
        <w:t>членов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или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из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недопредставленных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регионов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для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направления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индивидуальных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откликов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6B5A6F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может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рассматриваться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в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неблагоприятном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свете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как</w:t>
      </w:r>
      <w:r w:rsidR="00FF700B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различие в отношении</w:t>
      </w:r>
      <w:r w:rsidR="006B5A6F" w:rsidRPr="00FF700B">
        <w:rPr>
          <w:rFonts w:ascii="Arial" w:hAnsi="Arial" w:cs="Arial"/>
          <w:lang w:val="ru-RU"/>
        </w:rPr>
        <w:t xml:space="preserve"> </w:t>
      </w:r>
      <w:r w:rsidR="00045F99" w:rsidRPr="00FF700B">
        <w:rPr>
          <w:rFonts w:ascii="Arial" w:hAnsi="Arial" w:cs="Arial"/>
          <w:lang w:val="ru-RU"/>
        </w:rPr>
        <w:t>(</w:t>
      </w:r>
      <w:r w:rsidR="00FF700B">
        <w:rPr>
          <w:rFonts w:ascii="Arial" w:hAnsi="Arial" w:cs="Arial"/>
          <w:lang w:val="ru-RU"/>
        </w:rPr>
        <w:t>или,</w:t>
      </w:r>
      <w:r w:rsidR="00045F99" w:rsidRPr="00FF700B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что еще хуже</w:t>
      </w:r>
      <w:r w:rsidR="00045F99" w:rsidRPr="00FF700B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как дискриминационное отношение</w:t>
      </w:r>
      <w:r w:rsidR="00045F99" w:rsidRPr="00FF700B">
        <w:rPr>
          <w:rFonts w:ascii="Arial" w:hAnsi="Arial" w:cs="Arial"/>
          <w:lang w:val="ru-RU"/>
        </w:rPr>
        <w:t xml:space="preserve">) </w:t>
      </w:r>
      <w:r w:rsidR="00FF700B">
        <w:rPr>
          <w:rFonts w:ascii="Arial" w:hAnsi="Arial" w:cs="Arial"/>
          <w:lang w:val="ru-RU"/>
        </w:rPr>
        <w:t>к не прошедшим отбор кандидатам и чревато нанесением ущерба репутации Организации</w:t>
      </w:r>
      <w:r w:rsidR="006B5A6F" w:rsidRPr="00FF700B">
        <w:rPr>
          <w:rFonts w:ascii="Arial" w:hAnsi="Arial" w:cs="Arial"/>
          <w:lang w:val="ru-RU"/>
        </w:rPr>
        <w:t>.</w:t>
      </w:r>
    </w:p>
    <w:p w:rsidR="006B5A6F" w:rsidRPr="00FF700B" w:rsidRDefault="006B5A6F" w:rsidP="00B35C42">
      <w:pPr>
        <w:pStyle w:val="ListParagraph"/>
        <w:tabs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960DFA" w:rsidRDefault="0052724F" w:rsidP="0052724F">
      <w:pPr>
        <w:pStyle w:val="ListParagraph"/>
        <w:tabs>
          <w:tab w:val="left" w:pos="567"/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960DFA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d</w:t>
      </w:r>
      <w:r w:rsidRPr="00960DFA">
        <w:rPr>
          <w:rFonts w:ascii="Arial" w:hAnsi="Arial" w:cs="Arial"/>
          <w:lang w:val="ru-RU"/>
        </w:rPr>
        <w:t>)</w:t>
      </w:r>
      <w:r w:rsidRPr="00960DFA">
        <w:rPr>
          <w:rFonts w:ascii="Arial" w:hAnsi="Arial" w:cs="Arial"/>
          <w:lang w:val="ru-RU"/>
        </w:rPr>
        <w:tab/>
      </w:r>
      <w:r w:rsidR="00FF700B">
        <w:rPr>
          <w:rFonts w:ascii="Arial" w:hAnsi="Arial" w:cs="Arial"/>
          <w:lang w:val="ru-RU"/>
        </w:rPr>
        <w:t>Кроме</w:t>
      </w:r>
      <w:r w:rsidR="00FF700B" w:rsidRPr="00960DFA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того</w:t>
      </w:r>
      <w:r w:rsidR="00FF700B" w:rsidRPr="00960DFA">
        <w:rPr>
          <w:rFonts w:ascii="Arial" w:hAnsi="Arial" w:cs="Arial"/>
          <w:lang w:val="ru-RU"/>
        </w:rPr>
        <w:t xml:space="preserve">, </w:t>
      </w:r>
      <w:r w:rsidR="00FF700B">
        <w:rPr>
          <w:rFonts w:ascii="Arial" w:hAnsi="Arial" w:cs="Arial"/>
          <w:lang w:val="ru-RU"/>
        </w:rPr>
        <w:t>Секретариат</w:t>
      </w:r>
      <w:r w:rsidR="00FF700B" w:rsidRPr="00960DFA">
        <w:rPr>
          <w:rFonts w:ascii="Arial" w:hAnsi="Arial" w:cs="Arial"/>
          <w:lang w:val="ru-RU"/>
        </w:rPr>
        <w:t xml:space="preserve"> </w:t>
      </w:r>
      <w:r w:rsidR="00FF700B">
        <w:rPr>
          <w:rFonts w:ascii="Arial" w:hAnsi="Arial" w:cs="Arial"/>
          <w:lang w:val="ru-RU"/>
        </w:rPr>
        <w:t>со</w:t>
      </w:r>
      <w:r w:rsidR="00960DFA">
        <w:rPr>
          <w:rFonts w:ascii="Arial" w:hAnsi="Arial" w:cs="Arial"/>
          <w:lang w:val="ru-RU"/>
        </w:rPr>
        <w:t>о</w:t>
      </w:r>
      <w:r w:rsidR="00FF700B">
        <w:rPr>
          <w:rFonts w:ascii="Arial" w:hAnsi="Arial" w:cs="Arial"/>
          <w:lang w:val="ru-RU"/>
        </w:rPr>
        <w:t>бщает</w:t>
      </w:r>
      <w:r w:rsidR="00960DFA" w:rsidRPr="00960DFA">
        <w:rPr>
          <w:rFonts w:ascii="Arial" w:hAnsi="Arial" w:cs="Arial"/>
          <w:lang w:val="ru-RU"/>
        </w:rPr>
        <w:t xml:space="preserve">, </w:t>
      </w:r>
      <w:r w:rsidR="00960DFA">
        <w:rPr>
          <w:rFonts w:ascii="Arial" w:hAnsi="Arial" w:cs="Arial"/>
          <w:lang w:val="ru-RU"/>
        </w:rPr>
        <w:t>что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любой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процесс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отбора, проводимый в соответствии с «процессом отсеивания в два этапа», изложенным в пункте 13 выше, был бы незаконным</w:t>
      </w:r>
      <w:r w:rsidR="006B5A6F" w:rsidRPr="00960DFA">
        <w:rPr>
          <w:rFonts w:ascii="Arial" w:hAnsi="Arial" w:cs="Arial"/>
          <w:lang w:val="ru-RU"/>
        </w:rPr>
        <w:t xml:space="preserve">.  </w:t>
      </w:r>
      <w:r w:rsidR="00960DFA">
        <w:rPr>
          <w:rFonts w:ascii="Arial" w:hAnsi="Arial" w:cs="Arial"/>
          <w:lang w:val="ru-RU"/>
        </w:rPr>
        <w:t>Он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был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бы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дискриминационным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несогласующимся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с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Уставом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ООН</w:t>
      </w:r>
      <w:r w:rsidR="00960DFA" w:rsidRPr="00960DFA">
        <w:rPr>
          <w:rFonts w:ascii="Arial" w:hAnsi="Arial" w:cs="Arial"/>
          <w:lang w:val="ru-RU"/>
        </w:rPr>
        <w:t xml:space="preserve">, </w:t>
      </w:r>
      <w:r w:rsidR="00960DFA">
        <w:rPr>
          <w:rFonts w:ascii="Arial" w:hAnsi="Arial" w:cs="Arial"/>
          <w:lang w:val="ru-RU"/>
        </w:rPr>
        <w:t>Конвенцией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ВОИС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Положениями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правилами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о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персонале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ВОИС</w:t>
      </w:r>
      <w:r w:rsidR="00960DFA" w:rsidRPr="00960DFA">
        <w:rPr>
          <w:rFonts w:ascii="Arial" w:hAnsi="Arial" w:cs="Arial"/>
          <w:lang w:val="ru-RU"/>
        </w:rPr>
        <w:t xml:space="preserve">, </w:t>
      </w:r>
      <w:r w:rsidR="00960DFA">
        <w:rPr>
          <w:rFonts w:ascii="Arial" w:hAnsi="Arial" w:cs="Arial"/>
          <w:lang w:val="ru-RU"/>
        </w:rPr>
        <w:t>поскольку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все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эти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документы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предусматривают</w:t>
      </w:r>
      <w:r w:rsidR="00960DFA" w:rsidRPr="00960DFA">
        <w:rPr>
          <w:rFonts w:ascii="Arial" w:hAnsi="Arial" w:cs="Arial"/>
          <w:lang w:val="ru-RU"/>
        </w:rPr>
        <w:t xml:space="preserve"> (</w:t>
      </w:r>
      <w:r w:rsidR="00960DFA">
        <w:rPr>
          <w:rFonts w:ascii="Arial" w:hAnsi="Arial" w:cs="Arial"/>
          <w:lang w:val="ru-RU"/>
        </w:rPr>
        <w:t>с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незначительными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различиями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в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формулировках</w:t>
      </w:r>
      <w:r w:rsidR="006B5A6F" w:rsidRPr="00960DFA">
        <w:rPr>
          <w:rFonts w:ascii="Arial" w:hAnsi="Arial" w:cs="Arial"/>
          <w:lang w:val="ru-RU"/>
        </w:rPr>
        <w:t xml:space="preserve">) </w:t>
      </w:r>
      <w:r w:rsidR="00960DFA">
        <w:rPr>
          <w:rFonts w:ascii="Arial" w:hAnsi="Arial" w:cs="Arial"/>
          <w:lang w:val="ru-RU"/>
        </w:rPr>
        <w:t>следующее:  «</w:t>
      </w:r>
      <w:r w:rsidR="00960DFA" w:rsidRPr="00960DFA">
        <w:rPr>
          <w:rFonts w:ascii="Arial" w:hAnsi="Arial" w:cs="Arial"/>
          <w:lang w:val="ru-RU"/>
        </w:rPr>
        <w:t>Важнейшим фактором в подборе персонала и определении условий службы является необходимость обеспечения высокого уровня работоспособности, компетентности и добросовестности</w:t>
      </w:r>
      <w:r w:rsidR="006B5A6F" w:rsidRPr="00960DFA">
        <w:rPr>
          <w:rFonts w:ascii="Arial" w:hAnsi="Arial" w:cs="Arial"/>
          <w:lang w:val="ru-RU"/>
        </w:rPr>
        <w:t xml:space="preserve">.  </w:t>
      </w:r>
      <w:r w:rsidR="00960DFA" w:rsidRPr="00960DFA">
        <w:rPr>
          <w:rFonts w:ascii="Arial" w:hAnsi="Arial" w:cs="Arial"/>
          <w:lang w:val="ru-RU"/>
        </w:rPr>
        <w:t>Должное внимание уделяется важности подбора персонала на возможно более широкой географической основе</w:t>
      </w:r>
      <w:r w:rsidR="00960DFA">
        <w:rPr>
          <w:rFonts w:ascii="Arial" w:hAnsi="Arial" w:cs="Arial"/>
          <w:lang w:val="ru-RU"/>
        </w:rPr>
        <w:t>»</w:t>
      </w:r>
      <w:r w:rsidR="006B5A6F" w:rsidRPr="00960DFA">
        <w:rPr>
          <w:rFonts w:ascii="Arial" w:hAnsi="Arial" w:cs="Arial"/>
          <w:lang w:val="ru-RU"/>
        </w:rPr>
        <w:t xml:space="preserve">.  </w:t>
      </w:r>
      <w:r w:rsidR="00960DFA">
        <w:rPr>
          <w:rFonts w:ascii="Arial" w:hAnsi="Arial" w:cs="Arial"/>
          <w:lang w:val="ru-RU"/>
        </w:rPr>
        <w:t>Положение</w:t>
      </w:r>
      <w:r w:rsidR="00960DFA" w:rsidRPr="00960DFA">
        <w:rPr>
          <w:rFonts w:ascii="Arial" w:hAnsi="Arial" w:cs="Arial"/>
          <w:lang w:val="ru-RU"/>
        </w:rPr>
        <w:t xml:space="preserve"> 4.1 </w:t>
      </w:r>
      <w:r w:rsidR="00960DFA">
        <w:rPr>
          <w:rFonts w:ascii="Arial" w:hAnsi="Arial" w:cs="Arial"/>
          <w:lang w:val="ru-RU"/>
        </w:rPr>
        <w:t>Положений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о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персонале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ВОИС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дополнительно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960DFA">
        <w:rPr>
          <w:rFonts w:ascii="Arial" w:hAnsi="Arial" w:cs="Arial"/>
          <w:lang w:val="ru-RU"/>
        </w:rPr>
        <w:t>гласит</w:t>
      </w:r>
      <w:r w:rsidR="006B5A6F" w:rsidRPr="00960DFA">
        <w:rPr>
          <w:rFonts w:ascii="Arial" w:hAnsi="Arial" w:cs="Arial"/>
          <w:lang w:val="ru-RU"/>
        </w:rPr>
        <w:t xml:space="preserve">:  </w:t>
      </w:r>
      <w:r w:rsidR="00960DFA" w:rsidRPr="00960DFA">
        <w:rPr>
          <w:rFonts w:ascii="Arial" w:hAnsi="Arial" w:cs="Arial"/>
          <w:lang w:val="ru-RU"/>
        </w:rPr>
        <w:t>«</w:t>
      </w:r>
      <w:r w:rsidRPr="00960DFA">
        <w:rPr>
          <w:rFonts w:ascii="Arial" w:hAnsi="Arial" w:cs="Arial"/>
          <w:lang w:val="ru-RU"/>
        </w:rPr>
        <w:t xml:space="preserve">[…] </w:t>
      </w:r>
      <w:r w:rsidR="00960DFA" w:rsidRPr="00960DFA">
        <w:rPr>
          <w:rFonts w:ascii="Arial" w:hAnsi="Arial" w:cs="Arial"/>
          <w:lang w:val="ru-RU"/>
        </w:rPr>
        <w:t xml:space="preserve">Набор и назначение сотрудников производятся </w:t>
      </w:r>
      <w:r w:rsidR="00960DFA" w:rsidRPr="00960DFA">
        <w:rPr>
          <w:rFonts w:ascii="Arial" w:hAnsi="Arial" w:cs="Arial"/>
          <w:u w:val="single"/>
          <w:lang w:val="ru-RU"/>
        </w:rPr>
        <w:t>без различия по признаку расы, национальности, пола</w:t>
      </w:r>
      <w:r w:rsidR="00960DFA" w:rsidRPr="00960DFA">
        <w:rPr>
          <w:rFonts w:ascii="Arial" w:hAnsi="Arial" w:cs="Arial"/>
          <w:lang w:val="ru-RU"/>
        </w:rPr>
        <w:t xml:space="preserve"> </w:t>
      </w:r>
      <w:r w:rsidR="006B5A6F" w:rsidRPr="00960DFA">
        <w:rPr>
          <w:rFonts w:ascii="Arial" w:hAnsi="Arial" w:cs="Arial"/>
          <w:lang w:val="ru-RU"/>
        </w:rPr>
        <w:t>[…]</w:t>
      </w:r>
      <w:r w:rsidR="00960DFA">
        <w:rPr>
          <w:rFonts w:ascii="Arial" w:hAnsi="Arial" w:cs="Arial"/>
          <w:lang w:val="ru-RU"/>
        </w:rPr>
        <w:t>»</w:t>
      </w:r>
      <w:r w:rsidR="006B5A6F" w:rsidRPr="00960DFA">
        <w:rPr>
          <w:rFonts w:ascii="Arial" w:hAnsi="Arial" w:cs="Arial"/>
          <w:lang w:val="ru-RU"/>
        </w:rPr>
        <w:t xml:space="preserve"> (</w:t>
      </w:r>
      <w:r w:rsidR="00960DFA">
        <w:rPr>
          <w:rFonts w:ascii="Arial" w:hAnsi="Arial" w:cs="Arial"/>
          <w:lang w:val="ru-RU"/>
        </w:rPr>
        <w:t>подчеркивание добавлено</w:t>
      </w:r>
      <w:r w:rsidR="006B5A6F" w:rsidRPr="00960DFA">
        <w:rPr>
          <w:rFonts w:ascii="Arial" w:hAnsi="Arial" w:cs="Arial"/>
          <w:lang w:val="ru-RU"/>
        </w:rPr>
        <w:t xml:space="preserve">).  </w:t>
      </w:r>
      <w:r w:rsidR="00960DFA">
        <w:rPr>
          <w:rFonts w:ascii="Arial" w:hAnsi="Arial" w:cs="Arial"/>
          <w:lang w:val="ru-RU"/>
        </w:rPr>
        <w:t>В этой связи актуальными являются следующие решения Административного трибунала Международной организации труда</w:t>
      </w:r>
      <w:r w:rsidR="006B5A6F" w:rsidRPr="00960DFA">
        <w:rPr>
          <w:rFonts w:ascii="Arial" w:hAnsi="Arial" w:cs="Arial"/>
          <w:lang w:val="ru-RU"/>
        </w:rPr>
        <w:t xml:space="preserve"> (</w:t>
      </w:r>
      <w:r w:rsidR="00960DFA">
        <w:rPr>
          <w:rFonts w:ascii="Arial" w:hAnsi="Arial" w:cs="Arial"/>
          <w:lang w:val="ru-RU"/>
        </w:rPr>
        <w:t>подчеркивание и эмфаза во всех случаях добавлены</w:t>
      </w:r>
      <w:r w:rsidR="006B5A6F" w:rsidRPr="00960DFA">
        <w:rPr>
          <w:rFonts w:ascii="Arial" w:hAnsi="Arial" w:cs="Arial"/>
          <w:lang w:val="ru-RU"/>
        </w:rPr>
        <w:t>):</w:t>
      </w:r>
    </w:p>
    <w:p w:rsidR="00A85C7E" w:rsidRDefault="00A85C7E">
      <w:pPr>
        <w:rPr>
          <w:rFonts w:eastAsiaTheme="minorHAnsi"/>
          <w:szCs w:val="22"/>
          <w:lang w:val="ru-RU" w:eastAsia="en-US"/>
        </w:rPr>
      </w:pPr>
      <w:r>
        <w:rPr>
          <w:lang w:val="ru-RU"/>
        </w:rPr>
        <w:br w:type="page"/>
      </w:r>
    </w:p>
    <w:p w:rsidR="00A85C7E" w:rsidRDefault="00960DFA" w:rsidP="0044731D">
      <w:pPr>
        <w:pStyle w:val="ListParagraph"/>
        <w:numPr>
          <w:ilvl w:val="0"/>
          <w:numId w:val="11"/>
        </w:numPr>
        <w:spacing w:line="240" w:lineRule="auto"/>
        <w:ind w:left="1134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lastRenderedPageBreak/>
        <w:t>Решение №</w:t>
      </w:r>
      <w:r w:rsidR="006B5A6F" w:rsidRPr="00B35C42">
        <w:rPr>
          <w:rFonts w:ascii="Arial" w:hAnsi="Arial" w:cs="Arial"/>
        </w:rPr>
        <w:t xml:space="preserve"> 3652 (2016)</w:t>
      </w:r>
      <w:r>
        <w:rPr>
          <w:rFonts w:ascii="Arial" w:hAnsi="Arial" w:cs="Arial"/>
          <w:lang w:val="ru-RU"/>
        </w:rPr>
        <w:t>,</w:t>
      </w:r>
      <w:r w:rsidR="006B5A6F" w:rsidRPr="00B35C4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пункт</w:t>
      </w:r>
      <w:r w:rsidR="006B5A6F" w:rsidRPr="00B35C42">
        <w:rPr>
          <w:rFonts w:ascii="Arial" w:hAnsi="Arial" w:cs="Arial"/>
        </w:rPr>
        <w:t xml:space="preserve"> 25: </w:t>
      </w:r>
    </w:p>
    <w:p w:rsidR="006B5A6F" w:rsidRPr="00EE073F" w:rsidRDefault="007D19DE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  <w:r w:rsidRPr="00EE073F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Установленный</w:t>
      </w:r>
      <w:r w:rsidRPr="00EE0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</w:t>
      </w:r>
      <w:r w:rsidRPr="00EE0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заключается</w:t>
      </w:r>
      <w:r w:rsidRPr="00EE0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EE073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том</w:t>
      </w:r>
      <w:r w:rsidRPr="00EE073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="006B5A6F" w:rsidRPr="00EE073F">
        <w:rPr>
          <w:rFonts w:ascii="Arial" w:hAnsi="Arial" w:cs="Arial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гражданство</w:t>
      </w:r>
      <w:r w:rsidRPr="00EE073F">
        <w:rPr>
          <w:rFonts w:ascii="Arial" w:hAnsi="Arial" w:cs="Arial"/>
          <w:u w:val="single"/>
          <w:lang w:val="ru-RU"/>
        </w:rPr>
        <w:t xml:space="preserve"> </w:t>
      </w:r>
      <w:r>
        <w:rPr>
          <w:rFonts w:ascii="Arial" w:hAnsi="Arial" w:cs="Arial"/>
          <w:u w:val="single"/>
          <w:lang w:val="ru-RU"/>
        </w:rPr>
        <w:t>страны</w:t>
      </w:r>
      <w:r w:rsidR="00EE073F" w:rsidRPr="00EE073F">
        <w:rPr>
          <w:rFonts w:ascii="Arial" w:hAnsi="Arial" w:cs="Arial"/>
          <w:u w:val="single"/>
          <w:lang w:val="ru-RU"/>
        </w:rPr>
        <w:t xml:space="preserve">, </w:t>
      </w:r>
      <w:r w:rsidR="00EE073F">
        <w:rPr>
          <w:rFonts w:ascii="Arial" w:hAnsi="Arial" w:cs="Arial"/>
          <w:u w:val="single"/>
          <w:lang w:val="ru-RU"/>
        </w:rPr>
        <w:t>которая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была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непредставлена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или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недопредставлена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с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точки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зрения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географического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распределения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сотрудников</w:t>
      </w:r>
      <w:r w:rsidR="00EE073F" w:rsidRPr="00EE073F">
        <w:rPr>
          <w:rFonts w:ascii="Arial" w:hAnsi="Arial" w:cs="Arial"/>
          <w:u w:val="single"/>
          <w:lang w:val="ru-RU"/>
        </w:rPr>
        <w:t xml:space="preserve">, </w:t>
      </w:r>
      <w:r w:rsidR="00EE073F">
        <w:rPr>
          <w:rFonts w:ascii="Arial" w:hAnsi="Arial" w:cs="Arial"/>
          <w:u w:val="single"/>
          <w:lang w:val="ru-RU"/>
        </w:rPr>
        <w:t>принимается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во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внимание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лишь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тогда</w:t>
      </w:r>
      <w:r w:rsidR="00EE073F" w:rsidRPr="00EE073F">
        <w:rPr>
          <w:rFonts w:ascii="Arial" w:hAnsi="Arial" w:cs="Arial"/>
          <w:u w:val="single"/>
          <w:lang w:val="ru-RU"/>
        </w:rPr>
        <w:t xml:space="preserve">, </w:t>
      </w:r>
      <w:r w:rsidR="00EE073F">
        <w:rPr>
          <w:rFonts w:ascii="Arial" w:hAnsi="Arial" w:cs="Arial"/>
          <w:u w:val="single"/>
          <w:lang w:val="ru-RU"/>
        </w:rPr>
        <w:t>когда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кандидаты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являются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в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равной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мере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квалифицированными</w:t>
      </w:r>
      <w:r w:rsidR="006B5A6F" w:rsidRPr="00EE073F">
        <w:rPr>
          <w:rFonts w:ascii="Arial" w:hAnsi="Arial" w:cs="Arial"/>
          <w:lang w:val="ru-RU"/>
        </w:rPr>
        <w:t xml:space="preserve">. </w:t>
      </w:r>
      <w:r w:rsidR="00EE073F">
        <w:rPr>
          <w:rFonts w:ascii="Arial" w:hAnsi="Arial" w:cs="Arial"/>
          <w:u w:val="single"/>
          <w:lang w:val="ru-RU"/>
        </w:rPr>
        <w:t>Было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ошибочным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то</w:t>
      </w:r>
      <w:r w:rsidR="00EE073F" w:rsidRPr="00EE073F">
        <w:rPr>
          <w:rFonts w:ascii="Arial" w:hAnsi="Arial" w:cs="Arial"/>
          <w:u w:val="single"/>
          <w:lang w:val="ru-RU"/>
        </w:rPr>
        <w:t xml:space="preserve">, </w:t>
      </w:r>
      <w:r w:rsidR="00EE073F">
        <w:rPr>
          <w:rFonts w:ascii="Arial" w:hAnsi="Arial" w:cs="Arial"/>
          <w:u w:val="single"/>
          <w:lang w:val="ru-RU"/>
        </w:rPr>
        <w:t>что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факторам</w:t>
      </w:r>
      <w:r w:rsidR="00EE073F" w:rsidRPr="00EE073F">
        <w:rPr>
          <w:rFonts w:ascii="Arial" w:hAnsi="Arial" w:cs="Arial"/>
          <w:u w:val="single"/>
          <w:lang w:val="ru-RU"/>
        </w:rPr>
        <w:t xml:space="preserve"> </w:t>
      </w:r>
      <w:r w:rsidR="00EE073F">
        <w:rPr>
          <w:rFonts w:ascii="Arial" w:hAnsi="Arial" w:cs="Arial"/>
          <w:u w:val="single"/>
          <w:lang w:val="ru-RU"/>
        </w:rPr>
        <w:t>квалификации, гражданства и географического распределения придавался равный вес на этом раннем этапе процесса</w:t>
      </w:r>
      <w:r w:rsidR="006B5A6F" w:rsidRPr="00EE073F">
        <w:rPr>
          <w:rFonts w:ascii="Arial" w:hAnsi="Arial" w:cs="Arial"/>
          <w:u w:val="single"/>
          <w:lang w:val="ru-RU"/>
        </w:rPr>
        <w:t xml:space="preserve"> </w:t>
      </w:r>
      <w:r w:rsidR="006B5A6F" w:rsidRPr="00EE073F">
        <w:rPr>
          <w:rFonts w:ascii="Arial" w:hAnsi="Arial" w:cs="Arial"/>
          <w:lang w:val="ru-RU"/>
        </w:rPr>
        <w:t>[…]</w:t>
      </w:r>
      <w:r w:rsidR="00EE073F">
        <w:rPr>
          <w:rFonts w:ascii="Arial" w:hAnsi="Arial" w:cs="Arial"/>
          <w:lang w:val="ru-RU"/>
        </w:rPr>
        <w:t>»</w:t>
      </w:r>
      <w:r w:rsidR="006B5A6F" w:rsidRPr="00EE073F">
        <w:rPr>
          <w:rFonts w:ascii="Arial" w:hAnsi="Arial" w:cs="Arial"/>
          <w:lang w:val="ru-RU"/>
        </w:rPr>
        <w:t>.</w:t>
      </w:r>
    </w:p>
    <w:p w:rsidR="006B5A6F" w:rsidRPr="00EE073F" w:rsidRDefault="006B5A6F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</w:p>
    <w:p w:rsidR="006B5A6F" w:rsidRPr="00B35C42" w:rsidRDefault="00960DFA" w:rsidP="0044731D">
      <w:pPr>
        <w:pStyle w:val="ListParagraph"/>
        <w:numPr>
          <w:ilvl w:val="0"/>
          <w:numId w:val="11"/>
        </w:numPr>
        <w:spacing w:line="240" w:lineRule="auto"/>
        <w:ind w:left="1134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Решение №</w:t>
      </w:r>
      <w:r w:rsidR="006B5A6F" w:rsidRPr="00B35C42">
        <w:rPr>
          <w:rFonts w:ascii="Arial" w:hAnsi="Arial" w:cs="Arial"/>
        </w:rPr>
        <w:t xml:space="preserve"> 3103 (2012)</w:t>
      </w:r>
      <w:r>
        <w:rPr>
          <w:rFonts w:ascii="Arial" w:hAnsi="Arial" w:cs="Arial"/>
          <w:lang w:val="ru-RU"/>
        </w:rPr>
        <w:t>,</w:t>
      </w:r>
      <w:r w:rsidR="006B5A6F" w:rsidRPr="00B35C4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пункт</w:t>
      </w:r>
      <w:r w:rsidR="006B5A6F" w:rsidRPr="00B35C42">
        <w:rPr>
          <w:rFonts w:ascii="Arial" w:hAnsi="Arial" w:cs="Arial"/>
        </w:rPr>
        <w:t xml:space="preserve"> 10: </w:t>
      </w:r>
    </w:p>
    <w:p w:rsidR="006B5A6F" w:rsidRPr="00767ED3" w:rsidRDefault="00856C35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  <w:r w:rsidRPr="00856C35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Организация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должна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следовать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своим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собственным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правилам</w:t>
      </w:r>
      <w:r w:rsidRPr="00856C3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касающимся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честной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конкуренции</w:t>
      </w:r>
      <w:r w:rsidRPr="00856C3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проявление</w:t>
      </w:r>
      <w:r w:rsidR="006B5A6F"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фаворитизма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отношению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ней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силу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ее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истекающего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контракта</w:t>
      </w:r>
      <w:r w:rsidRPr="00856C3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пола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</w:t>
      </w:r>
      <w:r w:rsidRPr="00856C35">
        <w:rPr>
          <w:rFonts w:ascii="Arial" w:hAnsi="Arial" w:cs="Arial"/>
          <w:lang w:val="ru-RU"/>
        </w:rPr>
        <w:t xml:space="preserve"> </w:t>
      </w:r>
      <w:r w:rsidRPr="00856C35">
        <w:rPr>
          <w:rFonts w:ascii="Arial" w:hAnsi="Arial" w:cs="Arial"/>
          <w:u w:val="single"/>
          <w:lang w:val="ru-RU"/>
        </w:rPr>
        <w:t>гражданства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было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</w:t>
      </w:r>
      <w:r w:rsidRPr="00856C35">
        <w:rPr>
          <w:rFonts w:ascii="Arial" w:hAnsi="Arial" w:cs="Arial"/>
          <w:lang w:val="ru-RU"/>
        </w:rPr>
        <w:t xml:space="preserve"> </w:t>
      </w:r>
      <w:r w:rsidRPr="00856C35">
        <w:rPr>
          <w:rFonts w:ascii="Arial" w:hAnsi="Arial" w:cs="Arial"/>
          <w:u w:val="single"/>
          <w:lang w:val="ru-RU"/>
        </w:rPr>
        <w:t>несправедливым по отношению ко всем другим кандидатам</w:t>
      </w:r>
      <w:r w:rsidR="006B5A6F" w:rsidRPr="00856C3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В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своих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письменных</w:t>
      </w:r>
      <w:r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заявлениях</w:t>
      </w:r>
      <w:r w:rsidR="006B5A6F" w:rsidRPr="00856C3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истец неоднократно упоминает свой пол и свое гражданство в качестве специальных соображений, благоприятствующих приоритетному обращению, которого она ожидает от Организации</w:t>
      </w:r>
      <w:r w:rsidR="006B5A6F" w:rsidRPr="00856C35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Она</w:t>
      </w:r>
      <w:r w:rsidRPr="00175A8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как</w:t>
      </w:r>
      <w:r w:rsidRPr="00175A8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представляется</w:t>
      </w:r>
      <w:r w:rsidRPr="00175A8F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</w:t>
      </w:r>
      <w:r w:rsidRPr="00175A8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поняла</w:t>
      </w:r>
      <w:r w:rsidRPr="00175A8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идею</w:t>
      </w:r>
      <w:r w:rsidRPr="00175A8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создания</w:t>
      </w:r>
      <w:r w:rsidRPr="00175A8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175A8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квот</w:t>
      </w:r>
      <w:r w:rsidR="006B5A6F" w:rsidRPr="00175A8F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Хотя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верно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Организация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прилагает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особые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усилия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привлечения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женщин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служащих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непредставленных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недопредставленных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целях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найма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удержания</w:t>
      </w:r>
      <w:r w:rsidR="006B5A6F" w:rsidRPr="00767ED3">
        <w:rPr>
          <w:rFonts w:ascii="Arial" w:hAnsi="Arial" w:cs="Arial"/>
          <w:lang w:val="ru-RU"/>
        </w:rPr>
        <w:t xml:space="preserve"> "</w:t>
      </w:r>
      <w:r>
        <w:rPr>
          <w:rFonts w:ascii="Arial" w:hAnsi="Arial" w:cs="Arial"/>
          <w:lang w:val="ru-RU"/>
        </w:rPr>
        <w:t>персонала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отобранного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широкой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географической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основе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признавая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необходимость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принятия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внимание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соображений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пола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возраста</w:t>
      </w:r>
      <w:r w:rsidR="006B5A6F" w:rsidRPr="00767ED3">
        <w:rPr>
          <w:rFonts w:ascii="Arial" w:hAnsi="Arial" w:cs="Arial"/>
          <w:lang w:val="ru-RU"/>
        </w:rPr>
        <w:t xml:space="preserve">", </w:t>
      </w:r>
      <w:r w:rsidR="00767ED3">
        <w:rPr>
          <w:rFonts w:ascii="Arial" w:hAnsi="Arial" w:cs="Arial"/>
          <w:u w:val="single"/>
          <w:lang w:val="ru-RU"/>
        </w:rPr>
        <w:t xml:space="preserve">она принимает во внимание такие факторы, как </w:t>
      </w:r>
      <w:r w:rsidR="00767ED3" w:rsidRPr="00767ED3">
        <w:rPr>
          <w:rFonts w:ascii="Arial" w:hAnsi="Arial" w:cs="Arial"/>
          <w:lang w:val="ru-RU"/>
        </w:rPr>
        <w:t>возраст, пол и</w:t>
      </w:r>
      <w:r w:rsidR="00767ED3">
        <w:rPr>
          <w:rFonts w:ascii="Arial" w:hAnsi="Arial" w:cs="Arial"/>
          <w:u w:val="single"/>
          <w:lang w:val="ru-RU"/>
        </w:rPr>
        <w:t xml:space="preserve"> гражданство </w:t>
      </w:r>
      <w:r w:rsidR="00767ED3" w:rsidRPr="00767ED3">
        <w:rPr>
          <w:rFonts w:ascii="Arial" w:hAnsi="Arial" w:cs="Arial"/>
          <w:b/>
          <w:u w:val="single"/>
          <w:lang w:val="ru-RU"/>
        </w:rPr>
        <w:t>только тогда, когда</w:t>
      </w:r>
      <w:r w:rsidR="006B5A6F" w:rsidRPr="00767ED3">
        <w:rPr>
          <w:rFonts w:ascii="Arial" w:hAnsi="Arial" w:cs="Arial"/>
          <w:b/>
          <w:u w:val="single"/>
          <w:lang w:val="ru-RU"/>
        </w:rPr>
        <w:t xml:space="preserve"> </w:t>
      </w:r>
      <w:r w:rsidR="00767ED3">
        <w:rPr>
          <w:rFonts w:ascii="Arial" w:hAnsi="Arial" w:cs="Arial"/>
          <w:b/>
          <w:u w:val="single"/>
          <w:lang w:val="ru-RU"/>
        </w:rPr>
        <w:t>она выбирает между в равной степени квалифицированными кандидатами</w:t>
      </w:r>
      <w:r w:rsidR="00767ED3">
        <w:rPr>
          <w:rFonts w:ascii="Arial" w:hAnsi="Arial" w:cs="Arial"/>
          <w:lang w:val="ru-RU"/>
        </w:rPr>
        <w:t>».</w:t>
      </w:r>
    </w:p>
    <w:p w:rsidR="006B5A6F" w:rsidRPr="00767ED3" w:rsidRDefault="006B5A6F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</w:p>
    <w:p w:rsidR="006B5A6F" w:rsidRPr="00B35C42" w:rsidRDefault="00960DFA" w:rsidP="0044731D">
      <w:pPr>
        <w:pStyle w:val="ListParagraph"/>
        <w:numPr>
          <w:ilvl w:val="0"/>
          <w:numId w:val="11"/>
        </w:numPr>
        <w:spacing w:line="240" w:lineRule="auto"/>
        <w:ind w:left="1134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Решение №</w:t>
      </w:r>
      <w:r w:rsidR="006B5A6F" w:rsidRPr="00B35C42">
        <w:rPr>
          <w:rFonts w:ascii="Arial" w:hAnsi="Arial" w:cs="Arial"/>
        </w:rPr>
        <w:t>1871 (1999)</w:t>
      </w:r>
      <w:r>
        <w:rPr>
          <w:rFonts w:ascii="Arial" w:hAnsi="Arial" w:cs="Arial"/>
          <w:lang w:val="ru-RU"/>
        </w:rPr>
        <w:t>,</w:t>
      </w:r>
      <w:r w:rsidR="006B5A6F" w:rsidRPr="00B35C42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пункты</w:t>
      </w:r>
      <w:r w:rsidR="006B5A6F" w:rsidRPr="00B35C42">
        <w:rPr>
          <w:rFonts w:ascii="Arial" w:hAnsi="Arial" w:cs="Arial"/>
        </w:rPr>
        <w:t xml:space="preserve"> 9-10:  </w:t>
      </w:r>
    </w:p>
    <w:p w:rsidR="006B5A6F" w:rsidRPr="00767ED3" w:rsidRDefault="00767ED3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  <w:r w:rsidRPr="00175A8F">
        <w:rPr>
          <w:rFonts w:ascii="Arial" w:hAnsi="Arial" w:cs="Arial"/>
          <w:lang w:val="ru-RU"/>
        </w:rPr>
        <w:t>«</w:t>
      </w:r>
      <w:r w:rsidR="006B5A6F" w:rsidRPr="00175A8F">
        <w:rPr>
          <w:rFonts w:ascii="Arial" w:hAnsi="Arial" w:cs="Arial"/>
          <w:lang w:val="ru-RU"/>
        </w:rPr>
        <w:t xml:space="preserve">9.  </w:t>
      </w:r>
      <w:r>
        <w:rPr>
          <w:rFonts w:ascii="Arial" w:hAnsi="Arial" w:cs="Arial"/>
          <w:lang w:val="ru-RU"/>
        </w:rPr>
        <w:t>Трибунал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отмечает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Генеральный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директор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придал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первостепенное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значение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принципу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распределения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чего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он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отобрал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кандидата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стоявшего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втором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месте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списке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рекомендованном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ему</w:t>
      </w:r>
      <w:r w:rsidR="006B5A6F"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Комиссией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отбору</w:t>
      </w:r>
      <w:r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потому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что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этот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кандидат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был</w:t>
      </w:r>
      <w:r w:rsidRPr="00767ED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гражданином</w:t>
      </w:r>
      <w:r w:rsidR="006B5A6F" w:rsidRPr="00767ED3">
        <w:rPr>
          <w:rFonts w:ascii="Arial" w:hAnsi="Arial" w:cs="Arial"/>
          <w:lang w:val="ru-RU"/>
        </w:rPr>
        <w:t xml:space="preserve"> "</w:t>
      </w:r>
      <w:r>
        <w:rPr>
          <w:rFonts w:ascii="Arial" w:hAnsi="Arial" w:cs="Arial"/>
          <w:lang w:val="ru-RU"/>
        </w:rPr>
        <w:t>непредставленной</w:t>
      </w:r>
      <w:r w:rsidR="006B5A6F" w:rsidRPr="00767ED3">
        <w:rPr>
          <w:rFonts w:ascii="Arial" w:hAnsi="Arial" w:cs="Arial"/>
          <w:lang w:val="ru-RU"/>
        </w:rPr>
        <w:t xml:space="preserve">" </w:t>
      </w:r>
      <w:r>
        <w:rPr>
          <w:rFonts w:ascii="Arial" w:hAnsi="Arial" w:cs="Arial"/>
          <w:lang w:val="ru-RU"/>
        </w:rPr>
        <w:t>страны</w:t>
      </w:r>
      <w:r w:rsidR="006B5A6F"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 то время как истец</w:t>
      </w:r>
      <w:r w:rsidR="006B5A6F"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стоявший на первом месте</w:t>
      </w:r>
      <w:r w:rsidR="006B5A6F" w:rsidRPr="00767ED3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был гражданином</w:t>
      </w:r>
      <w:r w:rsidR="006B5A6F" w:rsidRPr="00767ED3">
        <w:rPr>
          <w:rFonts w:ascii="Arial" w:hAnsi="Arial" w:cs="Arial"/>
          <w:lang w:val="ru-RU"/>
        </w:rPr>
        <w:t xml:space="preserve"> "</w:t>
      </w:r>
      <w:r>
        <w:rPr>
          <w:rFonts w:ascii="Arial" w:hAnsi="Arial" w:cs="Arial"/>
          <w:lang w:val="ru-RU"/>
        </w:rPr>
        <w:t>справедливо представленной</w:t>
      </w:r>
      <w:r w:rsidR="006B5A6F" w:rsidRPr="00767ED3">
        <w:rPr>
          <w:rFonts w:ascii="Arial" w:hAnsi="Arial" w:cs="Arial"/>
          <w:lang w:val="ru-RU"/>
        </w:rPr>
        <w:t xml:space="preserve">" </w:t>
      </w:r>
      <w:r>
        <w:rPr>
          <w:rFonts w:ascii="Arial" w:hAnsi="Arial" w:cs="Arial"/>
          <w:lang w:val="ru-RU"/>
        </w:rPr>
        <w:t>страны</w:t>
      </w:r>
      <w:r w:rsidR="006B5A6F" w:rsidRPr="00767ED3">
        <w:rPr>
          <w:rFonts w:ascii="Arial" w:hAnsi="Arial" w:cs="Arial"/>
          <w:lang w:val="ru-RU"/>
        </w:rPr>
        <w:t xml:space="preserve">.  </w:t>
      </w:r>
    </w:p>
    <w:p w:rsidR="006B5A6F" w:rsidRPr="00175A8F" w:rsidRDefault="006B5A6F" w:rsidP="0044731D">
      <w:pPr>
        <w:pStyle w:val="ListParagraph"/>
        <w:spacing w:line="240" w:lineRule="auto"/>
        <w:ind w:left="1134"/>
        <w:rPr>
          <w:rFonts w:ascii="Arial" w:hAnsi="Arial" w:cs="Arial"/>
          <w:lang w:val="ru-RU"/>
        </w:rPr>
      </w:pPr>
      <w:r w:rsidRPr="00175A8F">
        <w:rPr>
          <w:rFonts w:ascii="Arial" w:hAnsi="Arial" w:cs="Arial"/>
          <w:lang w:val="ru-RU"/>
        </w:rPr>
        <w:t xml:space="preserve">“10.  </w:t>
      </w:r>
      <w:r w:rsidR="003E7D5A">
        <w:rPr>
          <w:rFonts w:ascii="Arial" w:hAnsi="Arial" w:cs="Arial"/>
          <w:lang w:val="ru-RU"/>
        </w:rPr>
        <w:t>Анализ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указанных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выше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положений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и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фактов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данного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дела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показывает</w:t>
      </w:r>
      <w:r w:rsidR="003E7D5A" w:rsidRPr="003E7D5A">
        <w:rPr>
          <w:rFonts w:ascii="Arial" w:hAnsi="Arial" w:cs="Arial"/>
          <w:lang w:val="ru-RU"/>
        </w:rPr>
        <w:t xml:space="preserve">, </w:t>
      </w:r>
      <w:r w:rsidR="003E7D5A">
        <w:rPr>
          <w:rFonts w:ascii="Arial" w:hAnsi="Arial" w:cs="Arial"/>
          <w:lang w:val="ru-RU"/>
        </w:rPr>
        <w:t>что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Генеральный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директор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ошибался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в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своем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толковании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этих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положений</w:t>
      </w:r>
      <w:r w:rsidRPr="003E7D5A">
        <w:rPr>
          <w:rFonts w:ascii="Arial" w:hAnsi="Arial" w:cs="Arial"/>
          <w:lang w:val="ru-RU"/>
        </w:rPr>
        <w:t xml:space="preserve">. </w:t>
      </w:r>
      <w:r w:rsidR="003E7D5A">
        <w:rPr>
          <w:rFonts w:ascii="Arial" w:hAnsi="Arial" w:cs="Arial"/>
          <w:lang w:val="ru-RU"/>
        </w:rPr>
        <w:t>В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Уставе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ФАО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четко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сказано</w:t>
      </w:r>
      <w:r w:rsidR="003E7D5A" w:rsidRPr="003E7D5A">
        <w:rPr>
          <w:rFonts w:ascii="Arial" w:hAnsi="Arial" w:cs="Arial"/>
          <w:lang w:val="ru-RU"/>
        </w:rPr>
        <w:t xml:space="preserve">, </w:t>
      </w:r>
      <w:r w:rsidR="003E7D5A">
        <w:rPr>
          <w:rFonts w:ascii="Arial" w:hAnsi="Arial" w:cs="Arial"/>
          <w:lang w:val="ru-RU"/>
        </w:rPr>
        <w:t>что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важнейшим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фактором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при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назначении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сотрудников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являются</w:t>
      </w:r>
      <w:r w:rsidRPr="003E7D5A">
        <w:rPr>
          <w:rFonts w:ascii="Arial" w:hAnsi="Arial" w:cs="Arial"/>
          <w:lang w:val="ru-RU"/>
        </w:rPr>
        <w:t xml:space="preserve"> "</w:t>
      </w:r>
      <w:r w:rsidR="003E7D5A">
        <w:rPr>
          <w:rFonts w:ascii="Arial" w:hAnsi="Arial" w:cs="Arial"/>
          <w:lang w:val="ru-RU"/>
        </w:rPr>
        <w:t>самые высокие стандарты эффективности и технических знаний</w:t>
      </w:r>
      <w:r w:rsidRPr="003E7D5A">
        <w:rPr>
          <w:rFonts w:ascii="Arial" w:hAnsi="Arial" w:cs="Arial"/>
          <w:lang w:val="ru-RU"/>
        </w:rPr>
        <w:t xml:space="preserve">". </w:t>
      </w:r>
      <w:r w:rsidR="003E7D5A">
        <w:rPr>
          <w:rFonts w:ascii="Arial" w:hAnsi="Arial" w:cs="Arial"/>
          <w:lang w:val="ru-RU"/>
        </w:rPr>
        <w:t>Комиссия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по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отбору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обязана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рекомендовать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для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выбора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такого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кандидата</w:t>
      </w:r>
      <w:r w:rsidR="003E7D5A" w:rsidRPr="003E7D5A">
        <w:rPr>
          <w:rFonts w:ascii="Arial" w:hAnsi="Arial" w:cs="Arial"/>
          <w:lang w:val="ru-RU"/>
        </w:rPr>
        <w:t xml:space="preserve">, </w:t>
      </w:r>
      <w:r w:rsidR="003E7D5A">
        <w:rPr>
          <w:rFonts w:ascii="Arial" w:hAnsi="Arial" w:cs="Arial"/>
          <w:lang w:val="ru-RU"/>
        </w:rPr>
        <w:t>чья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квалификация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больше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всего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соответствует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требованиям</w:t>
      </w:r>
      <w:r w:rsidR="003E7D5A" w:rsidRPr="003E7D5A">
        <w:rPr>
          <w:rFonts w:ascii="Arial" w:hAnsi="Arial" w:cs="Arial"/>
          <w:lang w:val="ru-RU"/>
        </w:rPr>
        <w:t xml:space="preserve"> </w:t>
      </w:r>
      <w:r w:rsidR="003E7D5A">
        <w:rPr>
          <w:rFonts w:ascii="Arial" w:hAnsi="Arial" w:cs="Arial"/>
          <w:lang w:val="ru-RU"/>
        </w:rPr>
        <w:t>должности</w:t>
      </w:r>
      <w:r w:rsidRPr="003E7D5A">
        <w:rPr>
          <w:rFonts w:ascii="Arial" w:hAnsi="Arial" w:cs="Arial"/>
          <w:lang w:val="ru-RU"/>
        </w:rPr>
        <w:t xml:space="preserve">. </w:t>
      </w:r>
      <w:r w:rsidR="003E7D5A">
        <w:rPr>
          <w:rFonts w:ascii="Arial" w:hAnsi="Arial" w:cs="Arial"/>
          <w:u w:val="single"/>
          <w:lang w:val="ru-RU"/>
        </w:rPr>
        <w:t>Поэтому</w:t>
      </w:r>
      <w:r w:rsidR="003E7D5A" w:rsidRPr="00175A8F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первостепенным</w:t>
      </w:r>
      <w:r w:rsidR="003E7D5A" w:rsidRPr="00175A8F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критерием</w:t>
      </w:r>
      <w:r w:rsidR="003E7D5A" w:rsidRPr="00175A8F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является</w:t>
      </w:r>
      <w:r w:rsidRPr="00175A8F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требуемая</w:t>
      </w:r>
      <w:r w:rsidR="003E7D5A" w:rsidRPr="00175A8F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обязательная</w:t>
      </w:r>
      <w:r w:rsidR="003E7D5A" w:rsidRPr="00175A8F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квалификация</w:t>
      </w:r>
      <w:r w:rsidRPr="00175A8F">
        <w:rPr>
          <w:rFonts w:ascii="Arial" w:hAnsi="Arial" w:cs="Arial"/>
          <w:u w:val="single"/>
          <w:lang w:val="ru-RU"/>
        </w:rPr>
        <w:t xml:space="preserve">. </w:t>
      </w:r>
      <w:r w:rsidR="003E7D5A">
        <w:rPr>
          <w:rFonts w:ascii="Arial" w:hAnsi="Arial" w:cs="Arial"/>
          <w:u w:val="single"/>
          <w:lang w:val="ru-RU"/>
        </w:rPr>
        <w:t>Рассмотрение</w:t>
      </w:r>
      <w:r w:rsidR="003E7D5A" w:rsidRPr="00A06B69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других</w:t>
      </w:r>
      <w:r w:rsidR="003E7D5A" w:rsidRPr="00A06B69">
        <w:rPr>
          <w:rFonts w:ascii="Arial" w:hAnsi="Arial" w:cs="Arial"/>
          <w:u w:val="single"/>
          <w:lang w:val="ru-RU"/>
        </w:rPr>
        <w:t xml:space="preserve"> </w:t>
      </w:r>
      <w:r w:rsidR="003E7D5A">
        <w:rPr>
          <w:rFonts w:ascii="Arial" w:hAnsi="Arial" w:cs="Arial"/>
          <w:u w:val="single"/>
          <w:lang w:val="ru-RU"/>
        </w:rPr>
        <w:t>критериев</w:t>
      </w:r>
      <w:r w:rsidRPr="00A06B69">
        <w:rPr>
          <w:rFonts w:ascii="Arial" w:hAnsi="Arial" w:cs="Arial"/>
          <w:u w:val="single"/>
          <w:lang w:val="ru-RU"/>
        </w:rPr>
        <w:t xml:space="preserve">, </w:t>
      </w:r>
      <w:r w:rsidR="00A06B69">
        <w:rPr>
          <w:rFonts w:ascii="Arial" w:hAnsi="Arial" w:cs="Arial"/>
          <w:u w:val="single"/>
          <w:lang w:val="ru-RU"/>
        </w:rPr>
        <w:t>включая</w:t>
      </w:r>
      <w:r w:rsidRPr="00A06B69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стаж</w:t>
      </w:r>
      <w:r w:rsidR="00A06B69" w:rsidRPr="00A06B69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работы</w:t>
      </w:r>
      <w:r w:rsidR="00A06B69" w:rsidRPr="00A06B69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и</w:t>
      </w:r>
      <w:r w:rsidRPr="00A06B69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географическое</w:t>
      </w:r>
      <w:r w:rsidR="00A06B69" w:rsidRPr="00A06B69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распределение</w:t>
      </w:r>
      <w:r w:rsidRPr="00A06B69">
        <w:rPr>
          <w:rFonts w:ascii="Arial" w:hAnsi="Arial" w:cs="Arial"/>
          <w:u w:val="single"/>
          <w:lang w:val="ru-RU"/>
        </w:rPr>
        <w:t xml:space="preserve">, </w:t>
      </w:r>
      <w:r w:rsidR="00A06B69">
        <w:rPr>
          <w:rFonts w:ascii="Arial" w:hAnsi="Arial" w:cs="Arial"/>
          <w:u w:val="single"/>
          <w:lang w:val="ru-RU"/>
        </w:rPr>
        <w:t>которые</w:t>
      </w:r>
      <w:r w:rsidR="00A06B69" w:rsidRPr="00A06B69">
        <w:rPr>
          <w:rFonts w:ascii="Arial" w:hAnsi="Arial" w:cs="Arial"/>
          <w:u w:val="single"/>
          <w:lang w:val="ru-RU"/>
        </w:rPr>
        <w:t xml:space="preserve">, </w:t>
      </w:r>
      <w:r w:rsidR="00A06B69">
        <w:rPr>
          <w:rFonts w:ascii="Arial" w:hAnsi="Arial" w:cs="Arial"/>
          <w:u w:val="single"/>
          <w:lang w:val="ru-RU"/>
        </w:rPr>
        <w:t>как</w:t>
      </w:r>
      <w:r w:rsidR="00A06B69" w:rsidRPr="00A06B69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представляется</w:t>
      </w:r>
      <w:r w:rsidR="00A06B69" w:rsidRPr="00A06B69">
        <w:rPr>
          <w:rFonts w:ascii="Arial" w:hAnsi="Arial" w:cs="Arial"/>
          <w:u w:val="single"/>
          <w:lang w:val="ru-RU"/>
        </w:rPr>
        <w:t xml:space="preserve">, </w:t>
      </w:r>
      <w:r w:rsidR="00A06B69">
        <w:rPr>
          <w:rFonts w:ascii="Arial" w:hAnsi="Arial" w:cs="Arial"/>
          <w:u w:val="single"/>
          <w:lang w:val="ru-RU"/>
        </w:rPr>
        <w:t>имеют</w:t>
      </w:r>
      <w:r w:rsidRPr="00A06B69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второстепенный характер</w:t>
      </w:r>
      <w:r w:rsidRPr="00A06B69">
        <w:rPr>
          <w:rFonts w:ascii="Arial" w:hAnsi="Arial" w:cs="Arial"/>
          <w:u w:val="single"/>
          <w:lang w:val="ru-RU"/>
        </w:rPr>
        <w:t xml:space="preserve">, </w:t>
      </w:r>
      <w:r w:rsidR="00A06B69">
        <w:rPr>
          <w:rFonts w:ascii="Arial" w:hAnsi="Arial" w:cs="Arial"/>
          <w:u w:val="single"/>
          <w:lang w:val="ru-RU"/>
        </w:rPr>
        <w:t>предусматривается только тогда, когда несколько кандидатов</w:t>
      </w:r>
      <w:r w:rsidRPr="00A06B69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являются</w:t>
      </w:r>
      <w:r w:rsidR="00A06B69" w:rsidRPr="00EE073F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в</w:t>
      </w:r>
      <w:r w:rsidR="00A06B69" w:rsidRPr="00EE073F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равной</w:t>
      </w:r>
      <w:r w:rsidR="00A06B69" w:rsidRPr="00EE073F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мере</w:t>
      </w:r>
      <w:r w:rsidR="00A06B69" w:rsidRPr="00EE073F">
        <w:rPr>
          <w:rFonts w:ascii="Arial" w:hAnsi="Arial" w:cs="Arial"/>
          <w:u w:val="single"/>
          <w:lang w:val="ru-RU"/>
        </w:rPr>
        <w:t xml:space="preserve"> </w:t>
      </w:r>
      <w:r w:rsidR="00A06B69">
        <w:rPr>
          <w:rFonts w:ascii="Arial" w:hAnsi="Arial" w:cs="Arial"/>
          <w:u w:val="single"/>
          <w:lang w:val="ru-RU"/>
        </w:rPr>
        <w:t>квалифицированными»</w:t>
      </w:r>
      <w:r w:rsidRPr="00A06B69">
        <w:rPr>
          <w:rFonts w:ascii="Arial" w:hAnsi="Arial" w:cs="Arial"/>
          <w:lang w:val="ru-RU"/>
        </w:rPr>
        <w:t>.</w:t>
      </w:r>
      <w:r w:rsidR="00534D9C" w:rsidRPr="00A06B69">
        <w:rPr>
          <w:rFonts w:ascii="Arial" w:hAnsi="Arial" w:cs="Arial"/>
          <w:lang w:val="ru-RU"/>
        </w:rPr>
        <w:t xml:space="preserve"> </w:t>
      </w:r>
      <w:r w:rsidRPr="00A06B69">
        <w:rPr>
          <w:rFonts w:ascii="Arial" w:hAnsi="Arial" w:cs="Arial"/>
          <w:lang w:val="ru-RU"/>
        </w:rPr>
        <w:t xml:space="preserve"> </w:t>
      </w:r>
      <w:r w:rsidRPr="00175A8F">
        <w:rPr>
          <w:rFonts w:ascii="Arial" w:hAnsi="Arial" w:cs="Arial"/>
          <w:lang w:val="ru-RU"/>
        </w:rPr>
        <w:t>[</w:t>
      </w:r>
      <w:r w:rsidR="00A06B69">
        <w:rPr>
          <w:rFonts w:ascii="Arial" w:hAnsi="Arial" w:cs="Arial"/>
          <w:lang w:val="ru-RU"/>
        </w:rPr>
        <w:t>Истец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по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данному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делу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получил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компенсацию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в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размере</w:t>
      </w:r>
      <w:r w:rsidR="00A06B69" w:rsidRPr="00175A8F">
        <w:rPr>
          <w:rFonts w:ascii="Arial" w:hAnsi="Arial" w:cs="Arial"/>
          <w:lang w:val="ru-RU"/>
        </w:rPr>
        <w:t xml:space="preserve"> 100 000 </w:t>
      </w:r>
      <w:r w:rsidR="00A06B69">
        <w:rPr>
          <w:rFonts w:ascii="Arial" w:hAnsi="Arial" w:cs="Arial"/>
          <w:lang w:val="ru-RU"/>
        </w:rPr>
        <w:t>долл</w:t>
      </w:r>
      <w:r w:rsidR="00A06B69" w:rsidRPr="00175A8F">
        <w:rPr>
          <w:rFonts w:ascii="Arial" w:hAnsi="Arial" w:cs="Arial"/>
          <w:lang w:val="ru-RU"/>
        </w:rPr>
        <w:t xml:space="preserve">. </w:t>
      </w:r>
      <w:r w:rsidR="00A06B69">
        <w:rPr>
          <w:rFonts w:ascii="Arial" w:hAnsi="Arial" w:cs="Arial"/>
          <w:lang w:val="ru-RU"/>
        </w:rPr>
        <w:t>США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за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причиненный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ему</w:t>
      </w:r>
      <w:r w:rsidR="00A06B69" w:rsidRPr="00175A8F">
        <w:rPr>
          <w:rFonts w:ascii="Arial" w:hAnsi="Arial" w:cs="Arial"/>
          <w:lang w:val="ru-RU"/>
        </w:rPr>
        <w:t xml:space="preserve"> </w:t>
      </w:r>
      <w:r w:rsidR="00A06B69">
        <w:rPr>
          <w:rFonts w:ascii="Arial" w:hAnsi="Arial" w:cs="Arial"/>
          <w:lang w:val="ru-RU"/>
        </w:rPr>
        <w:t>ущерб</w:t>
      </w:r>
      <w:r w:rsidR="00534D9C" w:rsidRPr="00175A8F">
        <w:rPr>
          <w:rFonts w:ascii="Arial" w:hAnsi="Arial" w:cs="Arial"/>
          <w:lang w:val="ru-RU"/>
        </w:rPr>
        <w:t>.</w:t>
      </w:r>
      <w:r w:rsidRPr="00175A8F">
        <w:rPr>
          <w:rFonts w:ascii="Arial" w:hAnsi="Arial" w:cs="Arial"/>
          <w:lang w:val="ru-RU"/>
        </w:rPr>
        <w:t>]</w:t>
      </w:r>
    </w:p>
    <w:p w:rsidR="006B5A6F" w:rsidRPr="00A06B69" w:rsidRDefault="002250CE" w:rsidP="00B35C42">
      <w:pPr>
        <w:rPr>
          <w:b/>
          <w:i/>
          <w:szCs w:val="22"/>
        </w:rPr>
      </w:pPr>
      <w:r>
        <w:rPr>
          <w:b/>
          <w:i/>
          <w:szCs w:val="22"/>
          <w:lang w:val="ru-RU"/>
        </w:rPr>
        <w:t>Предстоящая</w:t>
      </w:r>
      <w:r w:rsidRPr="00A06B69">
        <w:rPr>
          <w:b/>
          <w:i/>
          <w:szCs w:val="22"/>
        </w:rPr>
        <w:t xml:space="preserve"> </w:t>
      </w:r>
      <w:r>
        <w:rPr>
          <w:b/>
          <w:i/>
          <w:szCs w:val="22"/>
          <w:lang w:val="ru-RU"/>
        </w:rPr>
        <w:t>работа</w:t>
      </w:r>
    </w:p>
    <w:p w:rsidR="00534D9C" w:rsidRPr="00B35C42" w:rsidRDefault="00534D9C" w:rsidP="00B35C42">
      <w:pPr>
        <w:rPr>
          <w:b/>
          <w:i/>
          <w:szCs w:val="22"/>
          <w:u w:val="single"/>
        </w:rPr>
      </w:pPr>
    </w:p>
    <w:p w:rsidR="006B5A6F" w:rsidRPr="00A06B69" w:rsidRDefault="00A06B69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A06B69">
        <w:rPr>
          <w:rFonts w:ascii="Arial" w:hAnsi="Arial" w:cs="Arial"/>
          <w:lang w:val="ru-RU"/>
        </w:rPr>
        <w:t xml:space="preserve"> 2016 </w:t>
      </w:r>
      <w:r>
        <w:rPr>
          <w:rFonts w:ascii="Arial" w:hAnsi="Arial" w:cs="Arial"/>
          <w:lang w:val="ru-RU"/>
        </w:rPr>
        <w:t>г</w:t>
      </w:r>
      <w:r w:rsidRPr="00A06B6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будут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запланированы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период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конца</w:t>
      </w:r>
      <w:r w:rsidRPr="00A06B69">
        <w:rPr>
          <w:rFonts w:ascii="Arial" w:hAnsi="Arial" w:cs="Arial"/>
          <w:lang w:val="ru-RU"/>
        </w:rPr>
        <w:t xml:space="preserve"> 2017 </w:t>
      </w:r>
      <w:r>
        <w:rPr>
          <w:rFonts w:ascii="Arial" w:hAnsi="Arial" w:cs="Arial"/>
          <w:lang w:val="ru-RU"/>
        </w:rPr>
        <w:t>г</w:t>
      </w:r>
      <w:r w:rsidRPr="00A06B69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дальнейшие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обсуждения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консультативные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встречи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определения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</w:t>
      </w:r>
      <w:r w:rsidRPr="00A06B6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рекомендовать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ли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отход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A06B69">
        <w:rPr>
          <w:rFonts w:ascii="Arial" w:hAnsi="Arial" w:cs="Arial"/>
          <w:lang w:val="ru-RU"/>
        </w:rPr>
        <w:t xml:space="preserve"> </w:t>
      </w:r>
      <w:r w:rsidRPr="009B5380">
        <w:rPr>
          <w:rFonts w:ascii="Arial" w:hAnsi="Arial" w:cs="Arial"/>
          <w:lang w:val="ru-RU"/>
        </w:rPr>
        <w:t>Принципов</w:t>
      </w:r>
      <w:r w:rsidRPr="00A06B69">
        <w:rPr>
          <w:rFonts w:ascii="Arial" w:hAnsi="Arial" w:cs="Arial"/>
          <w:lang w:val="ru-RU"/>
        </w:rPr>
        <w:t xml:space="preserve"> </w:t>
      </w:r>
      <w:r w:rsidRPr="009B5380">
        <w:rPr>
          <w:rFonts w:ascii="Arial" w:hAnsi="Arial" w:cs="Arial"/>
          <w:lang w:val="ru-RU"/>
        </w:rPr>
        <w:t>географического</w:t>
      </w:r>
      <w:r w:rsidRPr="00A06B69">
        <w:rPr>
          <w:rFonts w:ascii="Arial" w:hAnsi="Arial" w:cs="Arial"/>
          <w:lang w:val="ru-RU"/>
        </w:rPr>
        <w:t xml:space="preserve"> </w:t>
      </w:r>
      <w:r w:rsidRPr="009B5380">
        <w:rPr>
          <w:rFonts w:ascii="Arial" w:hAnsi="Arial" w:cs="Arial"/>
          <w:lang w:val="ru-RU"/>
        </w:rPr>
        <w:t>представительства</w:t>
      </w:r>
      <w:r w:rsidRPr="00A06B69">
        <w:rPr>
          <w:rFonts w:ascii="Arial" w:hAnsi="Arial" w:cs="Arial"/>
          <w:lang w:val="ru-RU"/>
        </w:rPr>
        <w:t xml:space="preserve"> 1975 </w:t>
      </w:r>
      <w:r>
        <w:rPr>
          <w:rFonts w:ascii="Arial" w:hAnsi="Arial" w:cs="Arial"/>
          <w:lang w:val="ru-RU"/>
        </w:rPr>
        <w:t>г</w:t>
      </w:r>
      <w:r w:rsidRPr="00A06B69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или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нет</w:t>
      </w:r>
      <w:r w:rsidRPr="00A06B6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и</w:t>
      </w:r>
      <w:r w:rsidRPr="00A06B6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следовательно</w:t>
      </w:r>
      <w:r w:rsidRPr="00A06B6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для выработки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предлагаемой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формулировки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официальной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новой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отношении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справедливого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распределения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штатах</w:t>
      </w:r>
      <w:r w:rsidR="006B5A6F" w:rsidRPr="00A06B6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="006B5A6F" w:rsidRPr="00A06B69">
        <w:rPr>
          <w:rFonts w:ascii="Arial" w:hAnsi="Arial" w:cs="Arial"/>
          <w:lang w:val="ru-RU"/>
        </w:rPr>
        <w:t>.</w:t>
      </w:r>
    </w:p>
    <w:p w:rsidR="00A85C7E" w:rsidRDefault="00A85C7E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br w:type="page"/>
      </w:r>
    </w:p>
    <w:p w:rsidR="00D925E2" w:rsidRPr="002250CE" w:rsidRDefault="002250CE" w:rsidP="00B35C4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lastRenderedPageBreak/>
        <w:t>Исследования для проведения</w:t>
      </w:r>
    </w:p>
    <w:p w:rsidR="00D925E2" w:rsidRPr="00B35C42" w:rsidRDefault="00D925E2" w:rsidP="00B35C42">
      <w:pPr>
        <w:rPr>
          <w:b/>
          <w:i/>
          <w:szCs w:val="22"/>
          <w:u w:val="single"/>
        </w:rPr>
      </w:pPr>
    </w:p>
    <w:p w:rsidR="00D925E2" w:rsidRPr="001C0EBE" w:rsidRDefault="00A06B69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Нижеследующие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исследования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могут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быть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проведены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Секретариатом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случае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принятия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соответствующих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принципов</w:t>
      </w:r>
      <w:r w:rsidR="00D925E2" w:rsidRPr="001C0EBE">
        <w:rPr>
          <w:rFonts w:ascii="Arial" w:hAnsi="Arial" w:cs="Arial"/>
          <w:lang w:val="ru-RU"/>
        </w:rPr>
        <w:t xml:space="preserve">:  </w:t>
      </w:r>
    </w:p>
    <w:p w:rsidR="00C35840" w:rsidRPr="001C0EBE" w:rsidRDefault="00C35840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C35840" w:rsidRPr="001C0EBE" w:rsidRDefault="001C0EBE" w:rsidP="0044731D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567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исследование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относительно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практики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прямого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отбора</w:t>
      </w:r>
      <w:r w:rsidR="00C35840"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 заполнения должностей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старшего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уровня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Pr="00547D2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связанных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</w:t>
      </w:r>
      <w:r w:rsidRPr="00547D2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проектами, о чем идет речь в пункте</w:t>
      </w:r>
      <w:r w:rsidRPr="001C0EBE">
        <w:rPr>
          <w:rFonts w:ascii="Arial" w:hAnsi="Arial" w:cs="Arial"/>
          <w:lang w:val="ru-RU"/>
        </w:rPr>
        <w:t xml:space="preserve"> </w:t>
      </w:r>
      <w:r w:rsidR="0052724F" w:rsidRPr="001C0EBE">
        <w:rPr>
          <w:rFonts w:ascii="Arial" w:hAnsi="Arial" w:cs="Arial"/>
          <w:lang w:val="ru-RU"/>
        </w:rPr>
        <w:t>9(</w:t>
      </w:r>
      <w:r w:rsidR="0052724F">
        <w:rPr>
          <w:rFonts w:ascii="Arial" w:hAnsi="Arial" w:cs="Arial"/>
        </w:rPr>
        <w:t>d</w:t>
      </w:r>
      <w:r w:rsidR="0052724F" w:rsidRPr="001C0EBE">
        <w:rPr>
          <w:rFonts w:ascii="Arial" w:hAnsi="Arial" w:cs="Arial"/>
          <w:lang w:val="ru-RU"/>
        </w:rPr>
        <w:t>)</w:t>
      </w:r>
      <w:r w:rsidR="00DE19B7" w:rsidRPr="001C0EBE">
        <w:rPr>
          <w:rFonts w:ascii="Arial" w:hAnsi="Arial" w:cs="Arial"/>
          <w:lang w:val="ru-RU"/>
        </w:rPr>
        <w:t>;</w:t>
      </w:r>
    </w:p>
    <w:p w:rsidR="00C35840" w:rsidRPr="001C0EBE" w:rsidRDefault="001C0EBE" w:rsidP="0044731D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567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исследование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относительно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системы</w:t>
      </w:r>
      <w:r w:rsidRPr="001C0EBE"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  <w:lang w:val="ru-RU"/>
        </w:rPr>
        <w:t>веса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должности</w:t>
      </w:r>
      <w:r w:rsidRPr="001C0EBE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в ВОИС, о чем идет речь в пункте </w:t>
      </w:r>
      <w:r w:rsidR="004B4C58" w:rsidRPr="001C0EBE">
        <w:rPr>
          <w:rFonts w:ascii="Arial" w:hAnsi="Arial" w:cs="Arial"/>
          <w:lang w:val="ru-RU"/>
        </w:rPr>
        <w:t>11</w:t>
      </w:r>
      <w:r w:rsidR="0052724F" w:rsidRPr="001C0EBE">
        <w:rPr>
          <w:rFonts w:ascii="Arial" w:hAnsi="Arial" w:cs="Arial"/>
          <w:lang w:val="ru-RU"/>
        </w:rPr>
        <w:t>(</w:t>
      </w:r>
      <w:r w:rsidR="0052724F">
        <w:rPr>
          <w:rFonts w:ascii="Arial" w:hAnsi="Arial" w:cs="Arial"/>
        </w:rPr>
        <w:t>b</w:t>
      </w:r>
      <w:r w:rsidR="0052724F" w:rsidRPr="001C0EBE">
        <w:rPr>
          <w:rFonts w:ascii="Arial" w:hAnsi="Arial" w:cs="Arial"/>
          <w:lang w:val="ru-RU"/>
        </w:rPr>
        <w:t>)</w:t>
      </w:r>
      <w:r w:rsidR="00DE19B7" w:rsidRPr="001C0EBE">
        <w:rPr>
          <w:rFonts w:ascii="Arial" w:hAnsi="Arial" w:cs="Arial"/>
          <w:lang w:val="ru-RU"/>
        </w:rPr>
        <w:t xml:space="preserve">; </w:t>
      </w:r>
      <w:r>
        <w:rPr>
          <w:rFonts w:ascii="Arial" w:hAnsi="Arial" w:cs="Arial"/>
          <w:lang w:val="ru-RU"/>
        </w:rPr>
        <w:t>и</w:t>
      </w:r>
    </w:p>
    <w:p w:rsidR="00D925E2" w:rsidRPr="001C0EBE" w:rsidRDefault="001C0EBE" w:rsidP="0044731D">
      <w:pPr>
        <w:pStyle w:val="ListParagraph"/>
        <w:numPr>
          <w:ilvl w:val="0"/>
          <w:numId w:val="7"/>
        </w:numPr>
        <w:tabs>
          <w:tab w:val="left" w:pos="851"/>
        </w:tabs>
        <w:spacing w:line="240" w:lineRule="auto"/>
        <w:ind w:left="567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исследование</w:t>
      </w:r>
      <w:r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относительно</w:t>
      </w:r>
      <w:r w:rsidR="00C35840" w:rsidRPr="001C0EB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не относящихся к персоналу людей, нанятых на основе индивидуальных контрактных услуг, о чем идет речь в пункте </w:t>
      </w:r>
      <w:r w:rsidR="0052724F" w:rsidRPr="001C0EBE">
        <w:rPr>
          <w:rFonts w:ascii="Arial" w:hAnsi="Arial" w:cs="Arial"/>
          <w:lang w:val="ru-RU"/>
        </w:rPr>
        <w:t>11(</w:t>
      </w:r>
      <w:r w:rsidR="0052724F">
        <w:rPr>
          <w:rFonts w:ascii="Arial" w:hAnsi="Arial" w:cs="Arial"/>
        </w:rPr>
        <w:t>f</w:t>
      </w:r>
      <w:r w:rsidR="0052724F" w:rsidRPr="001C0EBE">
        <w:rPr>
          <w:rFonts w:ascii="Arial" w:hAnsi="Arial" w:cs="Arial"/>
          <w:lang w:val="ru-RU"/>
        </w:rPr>
        <w:t>)</w:t>
      </w:r>
      <w:r w:rsidR="00C35840" w:rsidRPr="001C0EBE">
        <w:rPr>
          <w:rFonts w:ascii="Arial" w:hAnsi="Arial" w:cs="Arial"/>
          <w:lang w:val="ru-RU"/>
        </w:rPr>
        <w:t xml:space="preserve">. </w:t>
      </w:r>
    </w:p>
    <w:p w:rsidR="00CF3785" w:rsidRPr="002250CE" w:rsidRDefault="002250CE" w:rsidP="00B35C4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Предварительные рекомендации</w:t>
      </w:r>
    </w:p>
    <w:p w:rsidR="00CF3785" w:rsidRPr="0044731D" w:rsidRDefault="00CF3785" w:rsidP="00B35C42">
      <w:pPr>
        <w:rPr>
          <w:b/>
          <w:i/>
          <w:szCs w:val="22"/>
        </w:rPr>
      </w:pPr>
    </w:p>
    <w:p w:rsidR="006B5A6F" w:rsidRPr="008D3DD8" w:rsidRDefault="00BD208E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данном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этапе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консультаций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проявилось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четкое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согласие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между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региональными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группами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поддержку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продолжения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Секретариатом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его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нынешних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усилий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инициатив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улучшению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географического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распределения</w:t>
      </w:r>
      <w:r w:rsidRPr="008D3DD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должностей</w:t>
      </w:r>
      <w:r w:rsidR="006B5A6F" w:rsidRPr="008D3DD8">
        <w:rPr>
          <w:rFonts w:ascii="Arial" w:hAnsi="Arial" w:cs="Arial"/>
          <w:lang w:val="ru-RU"/>
        </w:rPr>
        <w:t xml:space="preserve">.  </w:t>
      </w:r>
    </w:p>
    <w:p w:rsidR="006B5A6F" w:rsidRPr="008D3DD8" w:rsidRDefault="006B5A6F" w:rsidP="00B35C42">
      <w:pPr>
        <w:pStyle w:val="ListParagraph"/>
        <w:spacing w:line="240" w:lineRule="auto"/>
        <w:ind w:left="0"/>
        <w:rPr>
          <w:rFonts w:ascii="Arial" w:hAnsi="Arial" w:cs="Arial"/>
          <w:lang w:val="ru-RU"/>
        </w:rPr>
      </w:pPr>
    </w:p>
    <w:p w:rsidR="006B5A6F" w:rsidRPr="007343F5" w:rsidRDefault="008D3DD8" w:rsidP="00A85C7E">
      <w:pPr>
        <w:pStyle w:val="ListParagraph"/>
        <w:numPr>
          <w:ilvl w:val="0"/>
          <w:numId w:val="9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Кроме</w:t>
      </w:r>
      <w:r w:rsidRPr="007343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того</w:t>
      </w:r>
      <w:r w:rsidR="006B5A6F" w:rsidRPr="007343F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некоторые</w:t>
      </w:r>
      <w:r w:rsidRPr="007343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указанные</w:t>
      </w:r>
      <w:r w:rsidRPr="007343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ниже</w:t>
      </w:r>
      <w:r w:rsidRPr="007343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практические</w:t>
      </w:r>
      <w:r w:rsidRPr="007343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шаги</w:t>
      </w:r>
      <w:r w:rsidR="006B5A6F" w:rsidRPr="007343F5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взятые</w:t>
      </w:r>
      <w:r w:rsidRPr="007343F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="007343F5">
        <w:rPr>
          <w:rFonts w:ascii="Arial" w:hAnsi="Arial" w:cs="Arial"/>
          <w:lang w:val="ru-RU"/>
        </w:rPr>
        <w:t>з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предложений</w:t>
      </w:r>
      <w:r w:rsidR="007343F5" w:rsidRPr="007343F5">
        <w:rPr>
          <w:rFonts w:ascii="Arial" w:hAnsi="Arial" w:cs="Arial"/>
          <w:lang w:val="ru-RU"/>
        </w:rPr>
        <w:t xml:space="preserve">, </w:t>
      </w:r>
      <w:r w:rsidR="007343F5">
        <w:rPr>
          <w:rFonts w:ascii="Arial" w:hAnsi="Arial" w:cs="Arial"/>
          <w:lang w:val="ru-RU"/>
        </w:rPr>
        <w:t>выдвинутых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различными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политическими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региональными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группами</w:t>
      </w:r>
      <w:r w:rsidR="007343F5" w:rsidRPr="007343F5">
        <w:rPr>
          <w:rFonts w:ascii="Arial" w:hAnsi="Arial" w:cs="Arial"/>
          <w:lang w:val="ru-RU"/>
        </w:rPr>
        <w:t xml:space="preserve">, </w:t>
      </w:r>
      <w:r w:rsidR="007343F5">
        <w:rPr>
          <w:rFonts w:ascii="Arial" w:hAnsi="Arial" w:cs="Arial"/>
          <w:lang w:val="ru-RU"/>
        </w:rPr>
        <w:t>или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навеянные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такими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предложениями</w:t>
      </w:r>
      <w:r w:rsidR="006B5A6F" w:rsidRPr="007343F5">
        <w:rPr>
          <w:rFonts w:ascii="Arial" w:hAnsi="Arial" w:cs="Arial"/>
          <w:lang w:val="ru-RU"/>
        </w:rPr>
        <w:t xml:space="preserve">, </w:t>
      </w:r>
      <w:r w:rsidR="007343F5">
        <w:rPr>
          <w:rFonts w:ascii="Arial" w:hAnsi="Arial" w:cs="Arial"/>
          <w:lang w:val="ru-RU"/>
        </w:rPr>
        <w:t>согласуются с этой заявленной поддержкой и поэтому предлагаются для одобрения Координационным комитетом ВОИС</w:t>
      </w:r>
      <w:r w:rsidR="006B5A6F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при том условии, что их осуществление никак не повлияет на бюджет</w:t>
      </w:r>
      <w:r w:rsidR="006B5A6F" w:rsidRPr="007343F5">
        <w:rPr>
          <w:rFonts w:ascii="Arial" w:hAnsi="Arial" w:cs="Arial"/>
          <w:lang w:val="ru-RU"/>
        </w:rPr>
        <w:t xml:space="preserve">.  </w:t>
      </w:r>
      <w:r w:rsidR="007343F5">
        <w:rPr>
          <w:rFonts w:ascii="Arial" w:hAnsi="Arial" w:cs="Arial"/>
          <w:lang w:val="ru-RU"/>
        </w:rPr>
        <w:t>Одна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из</w:t>
      </w:r>
      <w:r w:rsidR="007343F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рекомендаций</w:t>
      </w:r>
      <w:r w:rsidR="006B5A6F" w:rsidRPr="007343F5">
        <w:rPr>
          <w:rFonts w:ascii="Arial" w:hAnsi="Arial" w:cs="Arial"/>
          <w:lang w:val="ru-RU"/>
        </w:rPr>
        <w:t xml:space="preserve"> (</w:t>
      </w:r>
      <w:r w:rsidR="007343F5">
        <w:rPr>
          <w:rFonts w:ascii="Arial" w:hAnsi="Arial" w:cs="Arial"/>
          <w:lang w:val="ru-RU"/>
        </w:rPr>
        <w:t>пункт</w:t>
      </w:r>
      <w:r w:rsidR="00CF3785" w:rsidRPr="007343F5">
        <w:rPr>
          <w:rFonts w:ascii="Arial" w:hAnsi="Arial" w:cs="Arial"/>
          <w:lang w:val="ru-RU"/>
        </w:rPr>
        <w:t xml:space="preserve"> 17</w:t>
      </w:r>
      <w:r w:rsidR="0052724F" w:rsidRPr="007343F5">
        <w:rPr>
          <w:rFonts w:ascii="Arial" w:hAnsi="Arial" w:cs="Arial"/>
          <w:lang w:val="ru-RU"/>
        </w:rPr>
        <w:t>(</w:t>
      </w:r>
      <w:r w:rsidR="0052724F">
        <w:rPr>
          <w:rFonts w:ascii="Arial" w:hAnsi="Arial" w:cs="Arial"/>
        </w:rPr>
        <w:t>a</w:t>
      </w:r>
      <w:r w:rsidR="0052724F" w:rsidRPr="007343F5">
        <w:rPr>
          <w:rFonts w:ascii="Arial" w:hAnsi="Arial" w:cs="Arial"/>
          <w:lang w:val="ru-RU"/>
        </w:rPr>
        <w:t>)</w:t>
      </w:r>
      <w:r w:rsidR="00CF3785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ниже</w:t>
      </w:r>
      <w:r w:rsidR="006B5A6F" w:rsidRPr="007343F5">
        <w:rPr>
          <w:rFonts w:ascii="Arial" w:hAnsi="Arial" w:cs="Arial"/>
          <w:lang w:val="ru-RU"/>
        </w:rPr>
        <w:t xml:space="preserve">) </w:t>
      </w:r>
      <w:r w:rsidR="007343F5">
        <w:rPr>
          <w:rFonts w:ascii="Arial" w:hAnsi="Arial" w:cs="Arial"/>
          <w:lang w:val="ru-RU"/>
        </w:rPr>
        <w:t>подразумевает</w:t>
      </w:r>
      <w:r w:rsidR="006B5A6F" w:rsidRPr="007343F5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целенаправленное взаимодействие со стороны соответствующих государств-членов, без которого будет трудно добиться прогресса</w:t>
      </w:r>
      <w:r w:rsidR="006B5A6F" w:rsidRPr="007343F5">
        <w:rPr>
          <w:rFonts w:ascii="Arial" w:hAnsi="Arial" w:cs="Arial"/>
          <w:lang w:val="ru-RU"/>
        </w:rPr>
        <w:t xml:space="preserve">. </w:t>
      </w:r>
    </w:p>
    <w:p w:rsidR="00C01F4E" w:rsidRPr="007343F5" w:rsidRDefault="00C01F4E">
      <w:pPr>
        <w:rPr>
          <w:rFonts w:eastAsiaTheme="minorHAnsi"/>
          <w:szCs w:val="22"/>
          <w:lang w:val="ru-RU" w:eastAsia="en-US"/>
        </w:rPr>
      </w:pPr>
    </w:p>
    <w:p w:rsidR="006B5A6F" w:rsidRPr="005162EC" w:rsidRDefault="0052724F" w:rsidP="0052724F">
      <w:pPr>
        <w:pStyle w:val="ListParagraph"/>
        <w:tabs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212E27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a</w:t>
      </w:r>
      <w:r w:rsidRPr="00212E27">
        <w:rPr>
          <w:rFonts w:ascii="Arial" w:hAnsi="Arial" w:cs="Arial"/>
          <w:lang w:val="ru-RU"/>
        </w:rPr>
        <w:t>)</w:t>
      </w:r>
      <w:r w:rsidRPr="00212E27">
        <w:rPr>
          <w:rFonts w:ascii="Arial" w:hAnsi="Arial" w:cs="Arial"/>
          <w:lang w:val="ru-RU"/>
        </w:rPr>
        <w:tab/>
      </w:r>
      <w:r w:rsidR="007343F5">
        <w:rPr>
          <w:rFonts w:ascii="Arial" w:hAnsi="Arial" w:cs="Arial"/>
          <w:lang w:val="ru-RU"/>
        </w:rPr>
        <w:t>Информационно</w:t>
      </w:r>
      <w:r w:rsidR="007343F5" w:rsidRPr="00212E27">
        <w:rPr>
          <w:rFonts w:ascii="Arial" w:hAnsi="Arial" w:cs="Arial"/>
          <w:lang w:val="ru-RU"/>
        </w:rPr>
        <w:t>-</w:t>
      </w:r>
      <w:r w:rsidR="007343F5">
        <w:rPr>
          <w:rFonts w:ascii="Arial" w:hAnsi="Arial" w:cs="Arial"/>
          <w:lang w:val="ru-RU"/>
        </w:rPr>
        <w:t>пропагандистская</w:t>
      </w:r>
      <w:r w:rsidR="007343F5" w:rsidRPr="00212E27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деятельность</w:t>
      </w:r>
      <w:r w:rsidR="007343F5" w:rsidRPr="00212E27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Секретариата</w:t>
      </w:r>
      <w:r w:rsidR="007343F5" w:rsidRPr="00212E27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может</w:t>
      </w:r>
      <w:r w:rsidR="007343F5" w:rsidRPr="00212E27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быть</w:t>
      </w:r>
      <w:r w:rsidR="007343F5" w:rsidRPr="00212E27">
        <w:rPr>
          <w:rFonts w:ascii="Arial" w:hAnsi="Arial" w:cs="Arial"/>
          <w:lang w:val="ru-RU"/>
        </w:rPr>
        <w:t xml:space="preserve"> </w:t>
      </w:r>
      <w:r w:rsidR="007343F5">
        <w:rPr>
          <w:rFonts w:ascii="Arial" w:hAnsi="Arial" w:cs="Arial"/>
          <w:lang w:val="ru-RU"/>
        </w:rPr>
        <w:t>расширена</w:t>
      </w:r>
      <w:r w:rsidR="007343F5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в целях охвата, в первоочередном порядке, непредставленных государств-членов</w:t>
      </w:r>
      <w:r w:rsidR="006B5A6F" w:rsidRPr="00212E27">
        <w:rPr>
          <w:rFonts w:ascii="Arial" w:hAnsi="Arial" w:cs="Arial"/>
          <w:lang w:val="ru-RU"/>
        </w:rPr>
        <w:t xml:space="preserve">.  </w:t>
      </w:r>
      <w:r w:rsidR="00212E27">
        <w:rPr>
          <w:rFonts w:ascii="Arial" w:hAnsi="Arial" w:cs="Arial"/>
          <w:lang w:val="ru-RU"/>
        </w:rPr>
        <w:t>Секретариат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будет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работать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с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государством</w:t>
      </w:r>
      <w:r w:rsidR="00212E27" w:rsidRPr="00212E27">
        <w:rPr>
          <w:rFonts w:ascii="Arial" w:hAnsi="Arial" w:cs="Arial"/>
          <w:lang w:val="ru-RU"/>
        </w:rPr>
        <w:t>-</w:t>
      </w:r>
      <w:r w:rsidR="00212E27">
        <w:rPr>
          <w:rFonts w:ascii="Arial" w:hAnsi="Arial" w:cs="Arial"/>
          <w:lang w:val="ru-RU"/>
        </w:rPr>
        <w:t>членом</w:t>
      </w:r>
      <w:r w:rsidR="00212E27" w:rsidRPr="00212E27">
        <w:rPr>
          <w:rFonts w:ascii="Arial" w:hAnsi="Arial" w:cs="Arial"/>
          <w:lang w:val="ru-RU"/>
        </w:rPr>
        <w:t>/</w:t>
      </w:r>
      <w:r w:rsidR="00212E27">
        <w:rPr>
          <w:rFonts w:ascii="Arial" w:hAnsi="Arial" w:cs="Arial"/>
          <w:lang w:val="ru-RU"/>
        </w:rPr>
        <w:t>государствами</w:t>
      </w:r>
      <w:r w:rsidR="00212E27" w:rsidRPr="00212E27">
        <w:rPr>
          <w:rFonts w:ascii="Arial" w:hAnsi="Arial" w:cs="Arial"/>
          <w:lang w:val="ru-RU"/>
        </w:rPr>
        <w:t>-</w:t>
      </w:r>
      <w:r w:rsidR="00212E27">
        <w:rPr>
          <w:rFonts w:ascii="Arial" w:hAnsi="Arial" w:cs="Arial"/>
          <w:lang w:val="ru-RU"/>
        </w:rPr>
        <w:t>членами</w:t>
      </w:r>
      <w:r w:rsidR="00212E27" w:rsidRPr="00212E27">
        <w:rPr>
          <w:rFonts w:ascii="Arial" w:hAnsi="Arial" w:cs="Arial"/>
          <w:lang w:val="ru-RU"/>
        </w:rPr>
        <w:t xml:space="preserve">, </w:t>
      </w:r>
      <w:r w:rsidR="00212E27">
        <w:rPr>
          <w:rFonts w:ascii="Arial" w:hAnsi="Arial" w:cs="Arial"/>
          <w:lang w:val="ru-RU"/>
        </w:rPr>
        <w:t>которое</w:t>
      </w:r>
      <w:r w:rsidR="00212E27" w:rsidRPr="00212E27">
        <w:rPr>
          <w:rFonts w:ascii="Arial" w:hAnsi="Arial" w:cs="Arial"/>
          <w:lang w:val="ru-RU"/>
        </w:rPr>
        <w:t>/</w:t>
      </w:r>
      <w:r w:rsidR="00212E27">
        <w:rPr>
          <w:rFonts w:ascii="Arial" w:hAnsi="Arial" w:cs="Arial"/>
          <w:lang w:val="ru-RU"/>
        </w:rPr>
        <w:t>которые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будет/будут</w:t>
      </w:r>
      <w:r w:rsidR="00212E27" w:rsidRPr="00212E27">
        <w:rPr>
          <w:rFonts w:ascii="Arial" w:hAnsi="Arial" w:cs="Arial"/>
          <w:lang w:val="ru-RU"/>
        </w:rPr>
        <w:t xml:space="preserve">  </w:t>
      </w:r>
      <w:r w:rsidR="00212E27">
        <w:rPr>
          <w:rFonts w:ascii="Arial" w:hAnsi="Arial" w:cs="Arial"/>
          <w:lang w:val="ru-RU"/>
        </w:rPr>
        <w:t>весь необходимый вклад и будет/будут взаимодействовать</w:t>
      </w:r>
      <w:r w:rsidR="006B5A6F" w:rsidRPr="00212E27">
        <w:rPr>
          <w:rFonts w:ascii="Arial" w:hAnsi="Arial" w:cs="Arial"/>
          <w:lang w:val="ru-RU"/>
        </w:rPr>
        <w:t xml:space="preserve">.  </w:t>
      </w:r>
      <w:r w:rsidR="00212E27">
        <w:rPr>
          <w:rFonts w:ascii="Arial" w:hAnsi="Arial" w:cs="Arial"/>
          <w:lang w:val="ru-RU"/>
        </w:rPr>
        <w:t>С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этой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целью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государство</w:t>
      </w:r>
      <w:r w:rsidR="00212E27" w:rsidRPr="00212E27">
        <w:rPr>
          <w:rFonts w:ascii="Arial" w:hAnsi="Arial" w:cs="Arial"/>
          <w:lang w:val="ru-RU"/>
        </w:rPr>
        <w:t>-</w:t>
      </w:r>
      <w:r w:rsidR="00212E27">
        <w:rPr>
          <w:rFonts w:ascii="Arial" w:hAnsi="Arial" w:cs="Arial"/>
          <w:lang w:val="ru-RU"/>
        </w:rPr>
        <w:t>член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должно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определить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координатора</w:t>
      </w:r>
      <w:r w:rsidR="00212E27" w:rsidRPr="00212E27">
        <w:rPr>
          <w:rFonts w:ascii="Arial" w:hAnsi="Arial" w:cs="Arial"/>
          <w:lang w:val="ru-RU"/>
        </w:rPr>
        <w:t xml:space="preserve"> (</w:t>
      </w:r>
      <w:r w:rsidR="00212E27">
        <w:rPr>
          <w:rFonts w:ascii="Arial" w:hAnsi="Arial" w:cs="Arial"/>
          <w:lang w:val="ru-RU"/>
        </w:rPr>
        <w:t>на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достаточно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высоком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уровне</w:t>
      </w:r>
      <w:r w:rsidR="00212E27" w:rsidRPr="00212E27">
        <w:rPr>
          <w:rFonts w:ascii="Arial" w:hAnsi="Arial" w:cs="Arial"/>
          <w:lang w:val="ru-RU"/>
        </w:rPr>
        <w:t xml:space="preserve">, </w:t>
      </w:r>
      <w:r w:rsidR="00212E27">
        <w:rPr>
          <w:rFonts w:ascii="Arial" w:hAnsi="Arial" w:cs="Arial"/>
          <w:lang w:val="ru-RU"/>
        </w:rPr>
        <w:t>чтобы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он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мог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взаимодействовать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и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брать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на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себя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обязательства</w:t>
      </w:r>
      <w:r w:rsidR="006B5A6F" w:rsidRPr="00212E27">
        <w:rPr>
          <w:rFonts w:ascii="Arial" w:hAnsi="Arial" w:cs="Arial"/>
          <w:lang w:val="ru-RU"/>
        </w:rPr>
        <w:t xml:space="preserve">) </w:t>
      </w:r>
      <w:r w:rsidR="00212E27">
        <w:rPr>
          <w:rFonts w:ascii="Arial" w:hAnsi="Arial" w:cs="Arial"/>
          <w:lang w:val="ru-RU"/>
        </w:rPr>
        <w:t>для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налаживания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тесных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партнерских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связей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с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Секретариатом</w:t>
      </w:r>
      <w:r w:rsidR="00212E27" w:rsidRPr="00212E27">
        <w:rPr>
          <w:rFonts w:ascii="Arial" w:hAnsi="Arial" w:cs="Arial"/>
          <w:lang w:val="ru-RU"/>
        </w:rPr>
        <w:t xml:space="preserve">, </w:t>
      </w:r>
      <w:r w:rsidR="00212E27">
        <w:rPr>
          <w:rFonts w:ascii="Arial" w:hAnsi="Arial" w:cs="Arial"/>
          <w:lang w:val="ru-RU"/>
        </w:rPr>
        <w:t>например</w:t>
      </w:r>
      <w:r w:rsidR="006B5A6F" w:rsidRPr="00212E27">
        <w:rPr>
          <w:rFonts w:ascii="Arial" w:hAnsi="Arial" w:cs="Arial"/>
          <w:lang w:val="ru-RU"/>
        </w:rPr>
        <w:t>, (</w:t>
      </w:r>
      <w:proofErr w:type="spellStart"/>
      <w:r w:rsidR="006B5A6F" w:rsidRPr="00B35C42">
        <w:rPr>
          <w:rFonts w:ascii="Arial" w:hAnsi="Arial" w:cs="Arial"/>
        </w:rPr>
        <w:t>i</w:t>
      </w:r>
      <w:proofErr w:type="spellEnd"/>
      <w:r w:rsidR="006B5A6F" w:rsidRPr="00212E27">
        <w:rPr>
          <w:rFonts w:ascii="Arial" w:hAnsi="Arial" w:cs="Arial"/>
          <w:lang w:val="ru-RU"/>
        </w:rPr>
        <w:t xml:space="preserve">) </w:t>
      </w:r>
      <w:r w:rsidR="00212E27">
        <w:rPr>
          <w:rFonts w:ascii="Arial" w:hAnsi="Arial" w:cs="Arial"/>
          <w:lang w:val="ru-RU"/>
        </w:rPr>
        <w:t>в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выявлении</w:t>
      </w:r>
      <w:r w:rsidR="00212E27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надлежащих национальных информационных платформ для ознакомления с работой в ВОИС</w:t>
      </w:r>
      <w:r w:rsidR="006B5A6F" w:rsidRPr="00212E27">
        <w:rPr>
          <w:rFonts w:ascii="Arial" w:hAnsi="Arial" w:cs="Arial"/>
          <w:lang w:val="ru-RU"/>
        </w:rPr>
        <w:t>, (</w:t>
      </w:r>
      <w:r w:rsidR="006B5A6F" w:rsidRPr="00B35C42">
        <w:rPr>
          <w:rFonts w:ascii="Arial" w:hAnsi="Arial" w:cs="Arial"/>
        </w:rPr>
        <w:t>ii</w:t>
      </w:r>
      <w:r w:rsidR="006B5A6F" w:rsidRPr="00212E27">
        <w:rPr>
          <w:rFonts w:ascii="Arial" w:hAnsi="Arial" w:cs="Arial"/>
          <w:lang w:val="ru-RU"/>
        </w:rPr>
        <w:t xml:space="preserve">) </w:t>
      </w:r>
      <w:r w:rsidR="00212E27">
        <w:rPr>
          <w:rFonts w:ascii="Arial" w:hAnsi="Arial" w:cs="Arial"/>
          <w:lang w:val="ru-RU"/>
        </w:rPr>
        <w:t>в планировании, организации и проведении форумов для информационных кампаний относительно работы в ВОИС (например, с университетами, профессиональными группами и т.д.)</w:t>
      </w:r>
      <w:r w:rsidR="006B5A6F" w:rsidRPr="00212E27">
        <w:rPr>
          <w:rFonts w:ascii="Arial" w:hAnsi="Arial" w:cs="Arial"/>
          <w:lang w:val="ru-RU"/>
        </w:rPr>
        <w:t xml:space="preserve"> </w:t>
      </w:r>
      <w:r w:rsidR="00212E27">
        <w:rPr>
          <w:rFonts w:ascii="Arial" w:hAnsi="Arial" w:cs="Arial"/>
          <w:lang w:val="ru-RU"/>
        </w:rPr>
        <w:t>и</w:t>
      </w:r>
      <w:r w:rsidR="006B5A6F" w:rsidRPr="00212E27">
        <w:rPr>
          <w:rFonts w:ascii="Arial" w:hAnsi="Arial" w:cs="Arial"/>
          <w:lang w:val="ru-RU"/>
        </w:rPr>
        <w:t xml:space="preserve"> (</w:t>
      </w:r>
      <w:r w:rsidR="006B5A6F" w:rsidRPr="00B35C42">
        <w:rPr>
          <w:rFonts w:ascii="Arial" w:hAnsi="Arial" w:cs="Arial"/>
        </w:rPr>
        <w:t>iii</w:t>
      </w:r>
      <w:r w:rsidR="006B5A6F" w:rsidRPr="00212E27">
        <w:rPr>
          <w:rFonts w:ascii="Arial" w:hAnsi="Arial" w:cs="Arial"/>
          <w:lang w:val="ru-RU"/>
        </w:rPr>
        <w:t xml:space="preserve">) </w:t>
      </w:r>
      <w:r w:rsidR="00212E27">
        <w:rPr>
          <w:rFonts w:ascii="Arial" w:hAnsi="Arial" w:cs="Arial"/>
          <w:lang w:val="ru-RU"/>
        </w:rPr>
        <w:t xml:space="preserve">в создании платформы поддержки для потенциальных подходящих кандидатов </w:t>
      </w:r>
      <w:r w:rsidR="006B5A6F" w:rsidRPr="00212E27">
        <w:rPr>
          <w:rFonts w:ascii="Arial" w:hAnsi="Arial" w:cs="Arial"/>
          <w:lang w:val="ru-RU"/>
        </w:rPr>
        <w:t>(</w:t>
      </w:r>
      <w:r w:rsidR="00212E27">
        <w:rPr>
          <w:rFonts w:ascii="Arial" w:hAnsi="Arial" w:cs="Arial"/>
          <w:lang w:val="ru-RU"/>
        </w:rPr>
        <w:t>в вид консультаций относительно процесса найма в ВОИС</w:t>
      </w:r>
      <w:r w:rsidR="005162EC">
        <w:rPr>
          <w:rFonts w:ascii="Arial" w:hAnsi="Arial" w:cs="Arial"/>
          <w:lang w:val="ru-RU"/>
        </w:rPr>
        <w:t>, подготовки заявлений или участия в собеседованиях</w:t>
      </w:r>
      <w:r w:rsidR="006B5A6F" w:rsidRPr="00212E27">
        <w:rPr>
          <w:rFonts w:ascii="Arial" w:hAnsi="Arial" w:cs="Arial"/>
          <w:lang w:val="ru-RU"/>
        </w:rPr>
        <w:t xml:space="preserve">).  </w:t>
      </w:r>
      <w:r w:rsidR="005162EC">
        <w:rPr>
          <w:rFonts w:ascii="Arial" w:hAnsi="Arial" w:cs="Arial"/>
          <w:lang w:val="ru-RU"/>
        </w:rPr>
        <w:t>Другие схожие или новые информационно-пропагандистские усилия, которые могут быть предложены Секретариатом и соответствующим государством-членом</w:t>
      </w:r>
      <w:r w:rsidR="006B5A6F" w:rsidRPr="005162EC">
        <w:rPr>
          <w:rFonts w:ascii="Arial" w:hAnsi="Arial" w:cs="Arial"/>
          <w:lang w:val="ru-RU"/>
        </w:rPr>
        <w:t xml:space="preserve">, </w:t>
      </w:r>
      <w:r w:rsidR="005162EC">
        <w:rPr>
          <w:rFonts w:ascii="Arial" w:hAnsi="Arial" w:cs="Arial"/>
          <w:lang w:val="ru-RU"/>
        </w:rPr>
        <w:t>поощряются</w:t>
      </w:r>
      <w:r w:rsidR="006B5A6F" w:rsidRPr="005162EC">
        <w:rPr>
          <w:rFonts w:ascii="Arial" w:hAnsi="Arial" w:cs="Arial"/>
          <w:lang w:val="ru-RU"/>
        </w:rPr>
        <w:t>.</w:t>
      </w:r>
    </w:p>
    <w:p w:rsidR="006B5A6F" w:rsidRPr="005162EC" w:rsidRDefault="006B5A6F" w:rsidP="00B35C42">
      <w:pPr>
        <w:pStyle w:val="ListParagraph"/>
        <w:spacing w:line="240" w:lineRule="auto"/>
        <w:ind w:left="567"/>
        <w:rPr>
          <w:rFonts w:ascii="Arial" w:hAnsi="Arial" w:cs="Arial"/>
          <w:lang w:val="ru-RU"/>
        </w:rPr>
      </w:pPr>
    </w:p>
    <w:p w:rsidR="006B5A6F" w:rsidRPr="00DC58E0" w:rsidRDefault="0052724F" w:rsidP="0052724F">
      <w:pPr>
        <w:pStyle w:val="ListParagraph"/>
        <w:tabs>
          <w:tab w:val="left" w:pos="1134"/>
        </w:tabs>
        <w:spacing w:line="240" w:lineRule="auto"/>
        <w:ind w:left="567"/>
        <w:rPr>
          <w:rFonts w:ascii="Arial" w:hAnsi="Arial" w:cs="Arial"/>
          <w:lang w:val="ru-RU"/>
        </w:rPr>
      </w:pPr>
      <w:r w:rsidRPr="005162EC">
        <w:rPr>
          <w:rFonts w:ascii="Arial" w:hAnsi="Arial" w:cs="Arial"/>
          <w:lang w:val="ru-RU"/>
        </w:rPr>
        <w:t>(</w:t>
      </w:r>
      <w:r>
        <w:rPr>
          <w:rFonts w:ascii="Arial" w:hAnsi="Arial" w:cs="Arial"/>
        </w:rPr>
        <w:t>b</w:t>
      </w:r>
      <w:r w:rsidRPr="005162EC">
        <w:rPr>
          <w:rFonts w:ascii="Arial" w:hAnsi="Arial" w:cs="Arial"/>
          <w:lang w:val="ru-RU"/>
        </w:rPr>
        <w:t>)</w:t>
      </w:r>
      <w:r w:rsidRPr="005162EC">
        <w:rPr>
          <w:rFonts w:ascii="Arial" w:hAnsi="Arial" w:cs="Arial"/>
          <w:lang w:val="ru-RU"/>
        </w:rPr>
        <w:tab/>
      </w:r>
      <w:r w:rsidR="005162EC">
        <w:rPr>
          <w:rFonts w:ascii="Arial" w:hAnsi="Arial" w:cs="Arial"/>
          <w:lang w:val="ru-RU"/>
        </w:rPr>
        <w:t xml:space="preserve">В объявления о вакансиях в отношении должностей, подлежащих географическому распределению </w:t>
      </w:r>
      <w:r w:rsidR="005162EC" w:rsidRPr="005162EC">
        <w:rPr>
          <w:rFonts w:ascii="Arial" w:hAnsi="Arial" w:cs="Arial"/>
          <w:lang w:val="ru-RU"/>
        </w:rPr>
        <w:t>(</w:t>
      </w:r>
      <w:r w:rsidR="005162EC">
        <w:rPr>
          <w:rFonts w:ascii="Arial" w:hAnsi="Arial" w:cs="Arial"/>
          <w:lang w:val="ru-RU"/>
        </w:rPr>
        <w:t>и</w:t>
      </w:r>
      <w:r w:rsidR="005162EC" w:rsidRPr="005162EC">
        <w:rPr>
          <w:rFonts w:ascii="Arial" w:hAnsi="Arial" w:cs="Arial"/>
          <w:lang w:val="ru-RU"/>
        </w:rPr>
        <w:t xml:space="preserve">, </w:t>
      </w:r>
      <w:r w:rsidR="005162EC">
        <w:rPr>
          <w:rFonts w:ascii="Arial" w:hAnsi="Arial" w:cs="Arial"/>
          <w:lang w:val="ru-RU"/>
        </w:rPr>
        <w:t>как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настоятельно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предлагается</w:t>
      </w:r>
      <w:r w:rsidR="005162EC" w:rsidRPr="005162EC">
        <w:rPr>
          <w:rFonts w:ascii="Arial" w:hAnsi="Arial" w:cs="Arial"/>
          <w:lang w:val="ru-RU"/>
        </w:rPr>
        <w:t xml:space="preserve">, </w:t>
      </w:r>
      <w:r w:rsidR="005162EC">
        <w:rPr>
          <w:rFonts w:ascii="Arial" w:hAnsi="Arial" w:cs="Arial"/>
          <w:lang w:val="ru-RU"/>
        </w:rPr>
        <w:t>в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отношении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всех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других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должностей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в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ВОИС</w:t>
      </w:r>
      <w:r w:rsidR="006B5A6F" w:rsidRPr="005162EC">
        <w:rPr>
          <w:rFonts w:ascii="Arial" w:hAnsi="Arial" w:cs="Arial"/>
          <w:lang w:val="ru-RU"/>
        </w:rPr>
        <w:t xml:space="preserve">), </w:t>
      </w:r>
      <w:r w:rsidR="005162EC">
        <w:rPr>
          <w:rFonts w:ascii="Arial" w:hAnsi="Arial" w:cs="Arial"/>
          <w:lang w:val="ru-RU"/>
        </w:rPr>
        <w:t>Секретариату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следует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систематически</w:t>
      </w:r>
      <w:r w:rsidR="005162EC" w:rsidRPr="005162EC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включать раздел «Разнообразие», в котором будут излагаться цели ВОИС, касающиеся гендерного баланса и справедливого географического распределения</w:t>
      </w:r>
      <w:r w:rsidR="006B5A6F" w:rsidRPr="005162EC">
        <w:rPr>
          <w:rFonts w:ascii="Arial" w:hAnsi="Arial" w:cs="Arial"/>
          <w:lang w:val="ru-RU"/>
        </w:rPr>
        <w:t xml:space="preserve">. </w:t>
      </w:r>
      <w:r w:rsidR="005162EC">
        <w:rPr>
          <w:rFonts w:ascii="Arial" w:hAnsi="Arial" w:cs="Arial"/>
          <w:lang w:val="ru-RU"/>
        </w:rPr>
        <w:t>В настоящее время единственной ссылкой на разнообразие в объявлениях ВОИС о вакансиях является предложение:  «Заявления от квалифицированных кандидатов-женщин приветствуются»</w:t>
      </w:r>
      <w:r w:rsidR="006B5A6F" w:rsidRPr="005162EC">
        <w:rPr>
          <w:rFonts w:ascii="Arial" w:hAnsi="Arial" w:cs="Arial"/>
          <w:lang w:val="ru-RU"/>
        </w:rPr>
        <w:t xml:space="preserve">.  </w:t>
      </w:r>
      <w:r w:rsidR="005162EC">
        <w:rPr>
          <w:rFonts w:ascii="Arial" w:hAnsi="Arial" w:cs="Arial"/>
          <w:lang w:val="ru-RU"/>
        </w:rPr>
        <w:t>Пора</w:t>
      </w:r>
      <w:r w:rsidR="005162EC" w:rsidRPr="00DC58E0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сделать</w:t>
      </w:r>
      <w:r w:rsidR="005162EC" w:rsidRPr="00DC58E0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так</w:t>
      </w:r>
      <w:r w:rsidR="005162EC" w:rsidRPr="00DC58E0">
        <w:rPr>
          <w:rFonts w:ascii="Arial" w:hAnsi="Arial" w:cs="Arial"/>
          <w:lang w:val="ru-RU"/>
        </w:rPr>
        <w:t xml:space="preserve">, </w:t>
      </w:r>
      <w:r w:rsidR="005162EC">
        <w:rPr>
          <w:rFonts w:ascii="Arial" w:hAnsi="Arial" w:cs="Arial"/>
          <w:lang w:val="ru-RU"/>
        </w:rPr>
        <w:t>чтобы</w:t>
      </w:r>
      <w:r w:rsidR="005162EC" w:rsidRPr="00DC58E0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главные</w:t>
      </w:r>
      <w:r w:rsidR="005162EC" w:rsidRPr="00DC58E0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показатели</w:t>
      </w:r>
      <w:r w:rsidR="005162EC" w:rsidRPr="00DC58E0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организационного</w:t>
      </w:r>
      <w:r w:rsidR="005162EC" w:rsidRPr="00DC58E0">
        <w:rPr>
          <w:rFonts w:ascii="Arial" w:hAnsi="Arial" w:cs="Arial"/>
          <w:lang w:val="ru-RU"/>
        </w:rPr>
        <w:t xml:space="preserve"> </w:t>
      </w:r>
      <w:r w:rsidR="005162EC">
        <w:rPr>
          <w:rFonts w:ascii="Arial" w:hAnsi="Arial" w:cs="Arial"/>
          <w:lang w:val="ru-RU"/>
        </w:rPr>
        <w:t>разнообразия</w:t>
      </w:r>
      <w:r w:rsidR="00DC58E0" w:rsidRPr="00DC58E0">
        <w:rPr>
          <w:rFonts w:ascii="Arial" w:hAnsi="Arial" w:cs="Arial"/>
          <w:lang w:val="ru-RU"/>
        </w:rPr>
        <w:t xml:space="preserve">, </w:t>
      </w:r>
      <w:r w:rsidR="00DC58E0">
        <w:rPr>
          <w:rFonts w:ascii="Arial" w:hAnsi="Arial" w:cs="Arial"/>
          <w:lang w:val="ru-RU"/>
        </w:rPr>
        <w:t>т</w:t>
      </w:r>
      <w:r w:rsidR="00DC58E0" w:rsidRPr="00DC58E0">
        <w:rPr>
          <w:rFonts w:ascii="Arial" w:hAnsi="Arial" w:cs="Arial"/>
          <w:lang w:val="ru-RU"/>
        </w:rPr>
        <w:t>.</w:t>
      </w:r>
      <w:r w:rsidR="00DC58E0">
        <w:rPr>
          <w:rFonts w:ascii="Arial" w:hAnsi="Arial" w:cs="Arial"/>
          <w:lang w:val="ru-RU"/>
        </w:rPr>
        <w:t>е</w:t>
      </w:r>
      <w:r w:rsidR="00DC58E0" w:rsidRPr="00DC58E0">
        <w:rPr>
          <w:rFonts w:ascii="Arial" w:hAnsi="Arial" w:cs="Arial"/>
          <w:lang w:val="ru-RU"/>
        </w:rPr>
        <w:t xml:space="preserve">. </w:t>
      </w:r>
      <w:r w:rsidR="00DC58E0">
        <w:rPr>
          <w:rFonts w:ascii="Arial" w:hAnsi="Arial" w:cs="Arial"/>
          <w:lang w:val="ru-RU"/>
        </w:rPr>
        <w:t>пол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и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гражданство</w:t>
      </w:r>
      <w:r w:rsidR="00DC58E0" w:rsidRPr="00DC58E0">
        <w:rPr>
          <w:rFonts w:ascii="Arial" w:hAnsi="Arial" w:cs="Arial"/>
          <w:lang w:val="ru-RU"/>
        </w:rPr>
        <w:t xml:space="preserve">, </w:t>
      </w:r>
      <w:r w:rsidR="00DC58E0">
        <w:rPr>
          <w:rFonts w:ascii="Arial" w:hAnsi="Arial" w:cs="Arial"/>
          <w:lang w:val="ru-RU"/>
        </w:rPr>
        <w:t>стали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неотъемлемой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частью информации, доводимой до потенциальных кандидатов</w:t>
      </w:r>
      <w:r w:rsidR="006B5A6F" w:rsidRPr="00DC58E0">
        <w:rPr>
          <w:rFonts w:ascii="Arial" w:hAnsi="Arial" w:cs="Arial"/>
          <w:lang w:val="ru-RU"/>
        </w:rPr>
        <w:t xml:space="preserve">. </w:t>
      </w:r>
      <w:r w:rsidR="00DC58E0">
        <w:rPr>
          <w:rFonts w:ascii="Arial" w:hAnsi="Arial" w:cs="Arial"/>
          <w:lang w:val="ru-RU"/>
        </w:rPr>
        <w:t>Предлагаемый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раздел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о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разнообразии</w:t>
      </w:r>
      <w:r w:rsidR="006B5A6F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lastRenderedPageBreak/>
        <w:t>мог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бы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содержать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следующее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предложение</w:t>
      </w:r>
      <w:r w:rsidR="006B5A6F" w:rsidRPr="00DC58E0">
        <w:rPr>
          <w:rFonts w:ascii="Arial" w:hAnsi="Arial" w:cs="Arial"/>
          <w:lang w:val="ru-RU"/>
        </w:rPr>
        <w:t xml:space="preserve">:  </w:t>
      </w:r>
      <w:r w:rsidR="00DC58E0">
        <w:rPr>
          <w:rFonts w:ascii="Arial" w:hAnsi="Arial" w:cs="Arial"/>
          <w:lang w:val="ru-RU"/>
        </w:rPr>
        <w:t>«</w:t>
      </w:r>
      <w:r w:rsidR="00DC58E0" w:rsidRPr="00DC58E0">
        <w:rPr>
          <w:rFonts w:ascii="Arial" w:hAnsi="Arial" w:cs="Arial"/>
          <w:i/>
          <w:lang w:val="ru-RU"/>
        </w:rPr>
        <w:t>Заявления от квалифицированных женщин, а также от квалифицированных граждан непредставленных государств-членов ВОИС и недопредставленных географических регионов приветствуются</w:t>
      </w:r>
      <w:r w:rsidR="006B5A6F" w:rsidRPr="00DC58E0">
        <w:rPr>
          <w:rFonts w:ascii="Arial" w:hAnsi="Arial" w:cs="Arial"/>
          <w:lang w:val="ru-RU"/>
        </w:rPr>
        <w:t xml:space="preserve">.  </w:t>
      </w:r>
      <w:r w:rsidR="00DC58E0">
        <w:rPr>
          <w:rFonts w:ascii="Arial" w:hAnsi="Arial" w:cs="Arial"/>
          <w:i/>
          <w:lang w:val="ru-RU"/>
        </w:rPr>
        <w:t>Чтобы ознакомиться со списком непредставленных государств-членов и недопредставленных регионов</w:t>
      </w:r>
      <w:r w:rsidR="006B5A6F" w:rsidRPr="00DC58E0">
        <w:rPr>
          <w:rFonts w:ascii="Arial" w:hAnsi="Arial" w:cs="Arial"/>
          <w:i/>
          <w:lang w:val="ru-RU"/>
        </w:rPr>
        <w:t xml:space="preserve">, </w:t>
      </w:r>
      <w:r w:rsidR="00DC58E0">
        <w:rPr>
          <w:rFonts w:ascii="Arial" w:hAnsi="Arial" w:cs="Arial"/>
          <w:i/>
          <w:lang w:val="ru-RU"/>
        </w:rPr>
        <w:t>пожалуйста</w:t>
      </w:r>
      <w:r w:rsidR="00DC58E0" w:rsidRPr="00DC58E0">
        <w:rPr>
          <w:rFonts w:ascii="Arial" w:hAnsi="Arial" w:cs="Arial"/>
          <w:i/>
          <w:lang w:val="ru-RU"/>
        </w:rPr>
        <w:t>,</w:t>
      </w:r>
      <w:r w:rsidR="006B5A6F" w:rsidRPr="00DC58E0">
        <w:rPr>
          <w:rFonts w:ascii="Arial" w:hAnsi="Arial" w:cs="Arial"/>
          <w:i/>
          <w:lang w:val="ru-RU"/>
        </w:rPr>
        <w:t xml:space="preserve"> </w:t>
      </w:r>
      <w:r w:rsidR="00DC58E0">
        <w:rPr>
          <w:rFonts w:ascii="Arial" w:hAnsi="Arial" w:cs="Arial"/>
          <w:i/>
          <w:color w:val="0606BC"/>
          <w:u w:val="single"/>
          <w:lang w:val="ru-RU"/>
        </w:rPr>
        <w:t>щелкните</w:t>
      </w:r>
      <w:r w:rsidR="00DC58E0" w:rsidRPr="00DC58E0">
        <w:rPr>
          <w:rFonts w:ascii="Arial" w:hAnsi="Arial" w:cs="Arial"/>
          <w:i/>
          <w:color w:val="0606BC"/>
          <w:u w:val="single"/>
          <w:lang w:val="ru-RU"/>
        </w:rPr>
        <w:t xml:space="preserve"> </w:t>
      </w:r>
      <w:r w:rsidR="00DC58E0">
        <w:rPr>
          <w:rFonts w:ascii="Arial" w:hAnsi="Arial" w:cs="Arial"/>
          <w:i/>
          <w:color w:val="0606BC"/>
          <w:u w:val="single"/>
          <w:lang w:val="ru-RU"/>
        </w:rPr>
        <w:t>мышкой</w:t>
      </w:r>
      <w:r w:rsidR="00DC58E0" w:rsidRPr="00DC58E0">
        <w:rPr>
          <w:rFonts w:ascii="Arial" w:hAnsi="Arial" w:cs="Arial"/>
          <w:i/>
          <w:color w:val="0606BC"/>
          <w:u w:val="single"/>
          <w:lang w:val="ru-RU"/>
        </w:rPr>
        <w:t xml:space="preserve"> </w:t>
      </w:r>
      <w:r w:rsidR="00DC58E0">
        <w:rPr>
          <w:rFonts w:ascii="Arial" w:hAnsi="Arial" w:cs="Arial"/>
          <w:i/>
          <w:color w:val="0606BC"/>
          <w:u w:val="single"/>
          <w:lang w:val="ru-RU"/>
        </w:rPr>
        <w:t>здесь</w:t>
      </w:r>
      <w:r w:rsidR="006B5A6F" w:rsidRPr="00DC58E0">
        <w:rPr>
          <w:rFonts w:ascii="Arial" w:hAnsi="Arial" w:cs="Arial"/>
          <w:lang w:val="ru-RU"/>
        </w:rPr>
        <w:t>.” [</w:t>
      </w:r>
      <w:r w:rsidR="00DC58E0">
        <w:rPr>
          <w:rFonts w:ascii="Arial" w:hAnsi="Arial" w:cs="Arial"/>
          <w:lang w:val="ru-RU"/>
        </w:rPr>
        <w:t>Должен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быть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предусмотрен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выход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на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страницу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на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веб</w:t>
      </w:r>
      <w:r w:rsidR="00DC58E0" w:rsidRPr="00DC58E0">
        <w:rPr>
          <w:rFonts w:ascii="Arial" w:hAnsi="Arial" w:cs="Arial"/>
          <w:lang w:val="ru-RU"/>
        </w:rPr>
        <w:t>-</w:t>
      </w:r>
      <w:r w:rsidR="00DC58E0">
        <w:rPr>
          <w:rFonts w:ascii="Arial" w:hAnsi="Arial" w:cs="Arial"/>
          <w:lang w:val="ru-RU"/>
        </w:rPr>
        <w:t>сайте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ВОИС</w:t>
      </w:r>
      <w:r w:rsidR="00DC58E0" w:rsidRPr="00DC58E0">
        <w:rPr>
          <w:rFonts w:ascii="Arial" w:hAnsi="Arial" w:cs="Arial"/>
          <w:lang w:val="ru-RU"/>
        </w:rPr>
        <w:t xml:space="preserve">, </w:t>
      </w:r>
      <w:r w:rsidR="00DC58E0">
        <w:rPr>
          <w:rFonts w:ascii="Arial" w:hAnsi="Arial" w:cs="Arial"/>
          <w:lang w:val="ru-RU"/>
        </w:rPr>
        <w:t>на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которой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такие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списки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должны</w:t>
      </w:r>
      <w:r w:rsidR="00DC58E0" w:rsidRPr="00DC58E0">
        <w:rPr>
          <w:rFonts w:ascii="Arial" w:hAnsi="Arial" w:cs="Arial"/>
          <w:lang w:val="ru-RU"/>
        </w:rPr>
        <w:t xml:space="preserve"> </w:t>
      </w:r>
      <w:r w:rsidR="006B5A6F" w:rsidRPr="00DC58E0">
        <w:rPr>
          <w:rFonts w:ascii="Arial" w:hAnsi="Arial" w:cs="Arial"/>
          <w:lang w:val="ru-RU"/>
        </w:rPr>
        <w:t xml:space="preserve"> </w:t>
      </w:r>
      <w:r w:rsidR="00DC58E0">
        <w:rPr>
          <w:rFonts w:ascii="Arial" w:hAnsi="Arial" w:cs="Arial"/>
          <w:lang w:val="ru-RU"/>
        </w:rPr>
        <w:t>размещаться и регулярно обновляться Секретариатом</w:t>
      </w:r>
      <w:r w:rsidR="006B5A6F" w:rsidRPr="00DC58E0">
        <w:rPr>
          <w:rFonts w:ascii="Arial" w:hAnsi="Arial" w:cs="Arial"/>
          <w:lang w:val="ru-RU"/>
        </w:rPr>
        <w:t xml:space="preserve">.]  </w:t>
      </w:r>
    </w:p>
    <w:p w:rsidR="006B5A6F" w:rsidRPr="00DC58E0" w:rsidRDefault="006B5A6F" w:rsidP="00B35C42">
      <w:pPr>
        <w:pStyle w:val="ListParagraph"/>
        <w:tabs>
          <w:tab w:val="left" w:pos="567"/>
        </w:tabs>
        <w:spacing w:line="240" w:lineRule="auto"/>
        <w:rPr>
          <w:rFonts w:ascii="Arial" w:hAnsi="Arial" w:cs="Arial"/>
          <w:lang w:val="ru-RU"/>
        </w:rPr>
      </w:pPr>
    </w:p>
    <w:p w:rsidR="006B5A6F" w:rsidRPr="00C86414" w:rsidRDefault="00DC58E0" w:rsidP="00B35C42">
      <w:pPr>
        <w:pStyle w:val="ListParagraph"/>
        <w:numPr>
          <w:ilvl w:val="0"/>
          <w:numId w:val="9"/>
        </w:numPr>
        <w:tabs>
          <w:tab w:val="left" w:pos="567"/>
        </w:tabs>
        <w:spacing w:line="240" w:lineRule="auto"/>
        <w:ind w:left="0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Председатель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вносит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предложение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том</w:t>
      </w:r>
      <w:r w:rsidRPr="00C8641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другие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замечания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предложения</w:t>
      </w:r>
      <w:r w:rsidRPr="00C8641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сформулированные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региональными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группами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их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материалах</w:t>
      </w:r>
      <w:r w:rsidRPr="00C86414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были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более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детально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обсуждены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рассмотрены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последующих</w:t>
      </w:r>
      <w:r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>встречах –</w:t>
      </w:r>
      <w:r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>при условии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согласия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Координационного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комитета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ВОИС</w:t>
      </w:r>
      <w:r w:rsidRPr="00C86414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>проведение</w:t>
      </w:r>
      <w:r w:rsidR="00C86414"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>дальнейших</w:t>
      </w:r>
      <w:r w:rsidR="00C86414"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>консультативных</w:t>
      </w:r>
      <w:r w:rsidR="00C86414"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>совещаний –</w:t>
      </w:r>
      <w:r w:rsidR="00CF3785" w:rsidRPr="00C86414">
        <w:rPr>
          <w:rFonts w:ascii="Arial" w:hAnsi="Arial" w:cs="Arial"/>
          <w:lang w:val="ru-RU"/>
        </w:rPr>
        <w:t xml:space="preserve"> </w:t>
      </w:r>
      <w:r w:rsidR="00C86414">
        <w:rPr>
          <w:rFonts w:ascii="Arial" w:hAnsi="Arial" w:cs="Arial"/>
          <w:lang w:val="ru-RU"/>
        </w:rPr>
        <w:t xml:space="preserve">в целях выработки новой политики или установления новой системы географического распределения, если будет решено отойти от Принципов </w:t>
      </w:r>
      <w:r w:rsidR="006B5A6F" w:rsidRPr="00C86414">
        <w:rPr>
          <w:rFonts w:ascii="Arial" w:hAnsi="Arial" w:cs="Arial"/>
          <w:lang w:val="ru-RU"/>
        </w:rPr>
        <w:t xml:space="preserve">1975 </w:t>
      </w:r>
      <w:r w:rsidR="00C86414">
        <w:rPr>
          <w:rFonts w:ascii="Arial" w:hAnsi="Arial" w:cs="Arial"/>
          <w:lang w:val="ru-RU"/>
        </w:rPr>
        <w:t>г</w:t>
      </w:r>
      <w:r w:rsidR="006B5A6F" w:rsidRPr="00C86414">
        <w:rPr>
          <w:rFonts w:ascii="Arial" w:hAnsi="Arial" w:cs="Arial"/>
          <w:lang w:val="ru-RU"/>
        </w:rPr>
        <w:t>.</w:t>
      </w:r>
    </w:p>
    <w:p w:rsidR="00C36427" w:rsidRPr="00C86414" w:rsidRDefault="00C36427" w:rsidP="00B35C42">
      <w:pPr>
        <w:pStyle w:val="ListParagraph"/>
        <w:tabs>
          <w:tab w:val="left" w:pos="567"/>
        </w:tabs>
        <w:spacing w:line="240" w:lineRule="auto"/>
        <w:ind w:left="0"/>
        <w:rPr>
          <w:rFonts w:ascii="Arial" w:hAnsi="Arial" w:cs="Arial"/>
          <w:lang w:val="ru-RU"/>
        </w:rPr>
      </w:pPr>
    </w:p>
    <w:p w:rsidR="0052724F" w:rsidRDefault="005B3520" w:rsidP="0052724F">
      <w:pPr>
        <w:pStyle w:val="ListParagraph"/>
        <w:numPr>
          <w:ilvl w:val="0"/>
          <w:numId w:val="9"/>
        </w:numPr>
        <w:tabs>
          <w:tab w:val="left" w:pos="567"/>
          <w:tab w:val="left" w:pos="6096"/>
        </w:tabs>
        <w:spacing w:line="240" w:lineRule="auto"/>
        <w:ind w:left="5533" w:firstLine="0"/>
        <w:rPr>
          <w:rFonts w:ascii="Arial" w:hAnsi="Arial" w:cs="Arial"/>
          <w:i/>
        </w:rPr>
      </w:pPr>
      <w:r>
        <w:rPr>
          <w:rFonts w:ascii="Arial" w:hAnsi="Arial" w:cs="Arial"/>
          <w:i/>
          <w:lang w:val="ru-RU"/>
        </w:rPr>
        <w:t>Координационному комитету ВОИС предлагается</w:t>
      </w:r>
      <w:r w:rsidR="0052724F">
        <w:rPr>
          <w:rFonts w:ascii="Arial" w:hAnsi="Arial" w:cs="Arial"/>
          <w:i/>
        </w:rPr>
        <w:t>:</w:t>
      </w:r>
    </w:p>
    <w:p w:rsidR="0052724F" w:rsidRDefault="0052724F" w:rsidP="0052724F">
      <w:pPr>
        <w:pStyle w:val="ListParagraph"/>
        <w:tabs>
          <w:tab w:val="left" w:pos="567"/>
        </w:tabs>
        <w:spacing w:line="240" w:lineRule="auto"/>
        <w:ind w:left="5533"/>
        <w:rPr>
          <w:rFonts w:ascii="Arial" w:hAnsi="Arial" w:cs="Arial"/>
          <w:i/>
        </w:rPr>
      </w:pPr>
    </w:p>
    <w:p w:rsidR="0052724F" w:rsidRPr="005B3520" w:rsidRDefault="004B4831" w:rsidP="008E6A06">
      <w:pPr>
        <w:pStyle w:val="ListParagraph"/>
        <w:tabs>
          <w:tab w:val="left" w:pos="567"/>
          <w:tab w:val="left" w:pos="6096"/>
        </w:tabs>
        <w:spacing w:line="240" w:lineRule="auto"/>
        <w:ind w:left="6096"/>
        <w:rPr>
          <w:rFonts w:ascii="Arial" w:hAnsi="Arial" w:cs="Arial"/>
          <w:i/>
          <w:lang w:val="ru-RU"/>
        </w:rPr>
      </w:pPr>
      <w:r w:rsidRPr="005B3520">
        <w:rPr>
          <w:rFonts w:ascii="Arial" w:hAnsi="Arial" w:cs="Arial"/>
          <w:i/>
          <w:lang w:val="ru-RU"/>
        </w:rPr>
        <w:t>(</w:t>
      </w:r>
      <w:proofErr w:type="spellStart"/>
      <w:r w:rsidR="0052724F">
        <w:rPr>
          <w:rFonts w:ascii="Arial" w:hAnsi="Arial" w:cs="Arial"/>
          <w:i/>
        </w:rPr>
        <w:t>i</w:t>
      </w:r>
      <w:proofErr w:type="spellEnd"/>
      <w:r w:rsidRPr="005B3520">
        <w:rPr>
          <w:rFonts w:ascii="Arial" w:hAnsi="Arial" w:cs="Arial"/>
          <w:i/>
          <w:lang w:val="ru-RU"/>
        </w:rPr>
        <w:t>)</w:t>
      </w:r>
      <w:r w:rsidR="0052724F" w:rsidRPr="005B3520">
        <w:rPr>
          <w:rFonts w:ascii="Arial" w:hAnsi="Arial" w:cs="Arial"/>
          <w:i/>
          <w:lang w:val="ru-RU"/>
        </w:rPr>
        <w:tab/>
      </w:r>
      <w:r w:rsidR="005B3520">
        <w:rPr>
          <w:rFonts w:ascii="Arial" w:hAnsi="Arial" w:cs="Arial"/>
          <w:i/>
          <w:lang w:val="ru-RU"/>
        </w:rPr>
        <w:t>принять</w:t>
      </w:r>
      <w:r w:rsidR="005B3520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к</w:t>
      </w:r>
      <w:r w:rsidR="005B3520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сведению</w:t>
      </w:r>
      <w:r w:rsidR="005B3520" w:rsidRPr="005B3520">
        <w:rPr>
          <w:rFonts w:ascii="Arial" w:hAnsi="Arial" w:cs="Arial"/>
          <w:i/>
          <w:lang w:val="ru-RU"/>
        </w:rPr>
        <w:t xml:space="preserve"> «</w:t>
      </w:r>
      <w:r w:rsidR="005B3520">
        <w:rPr>
          <w:rFonts w:ascii="Arial" w:hAnsi="Arial" w:cs="Arial"/>
          <w:i/>
          <w:lang w:val="ru-RU"/>
        </w:rPr>
        <w:t>Отчет</w:t>
      </w:r>
      <w:r w:rsidR="005B3520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о</w:t>
      </w:r>
      <w:r w:rsidR="005B3520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географическом</w:t>
      </w:r>
      <w:r w:rsidR="005B3520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распределении</w:t>
      </w:r>
      <w:r w:rsidR="005B3520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должностей</w:t>
      </w:r>
      <w:r w:rsidR="005B3520" w:rsidRPr="005B3520">
        <w:rPr>
          <w:rFonts w:ascii="Arial" w:hAnsi="Arial" w:cs="Arial"/>
          <w:i/>
          <w:lang w:val="ru-RU"/>
        </w:rPr>
        <w:t>» (</w:t>
      </w:r>
      <w:r w:rsidR="005B3520">
        <w:rPr>
          <w:rFonts w:ascii="Arial" w:hAnsi="Arial" w:cs="Arial"/>
          <w:i/>
          <w:lang w:val="ru-RU"/>
        </w:rPr>
        <w:t>документ</w:t>
      </w:r>
      <w:r w:rsidRPr="005B3520">
        <w:rPr>
          <w:rFonts w:ascii="Arial" w:hAnsi="Arial" w:cs="Arial"/>
          <w:i/>
          <w:lang w:val="ru-RU"/>
        </w:rPr>
        <w:t xml:space="preserve"> </w:t>
      </w:r>
      <w:r w:rsidR="0052724F">
        <w:rPr>
          <w:rFonts w:ascii="Arial" w:hAnsi="Arial" w:cs="Arial"/>
          <w:i/>
        </w:rPr>
        <w:t>WO</w:t>
      </w:r>
      <w:r w:rsidR="0052724F" w:rsidRPr="005B3520">
        <w:rPr>
          <w:rFonts w:ascii="Arial" w:hAnsi="Arial" w:cs="Arial"/>
          <w:i/>
          <w:lang w:val="ru-RU"/>
        </w:rPr>
        <w:t>/</w:t>
      </w:r>
      <w:r w:rsidR="0052724F">
        <w:rPr>
          <w:rFonts w:ascii="Arial" w:hAnsi="Arial" w:cs="Arial"/>
          <w:i/>
        </w:rPr>
        <w:t>CC</w:t>
      </w:r>
      <w:r w:rsidR="0052724F" w:rsidRPr="005B3520">
        <w:rPr>
          <w:rFonts w:ascii="Arial" w:hAnsi="Arial" w:cs="Arial"/>
          <w:i/>
          <w:lang w:val="ru-RU"/>
        </w:rPr>
        <w:t xml:space="preserve">/73/5); </w:t>
      </w:r>
      <w:r w:rsidR="008E6A06" w:rsidRPr="005B3520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и</w:t>
      </w:r>
    </w:p>
    <w:p w:rsidR="0052724F" w:rsidRPr="005B3520" w:rsidRDefault="0052724F" w:rsidP="008E6A06">
      <w:pPr>
        <w:pStyle w:val="ListParagraph"/>
        <w:tabs>
          <w:tab w:val="left" w:pos="567"/>
        </w:tabs>
        <w:spacing w:line="240" w:lineRule="auto"/>
        <w:ind w:left="6096"/>
        <w:rPr>
          <w:rFonts w:ascii="Arial" w:hAnsi="Arial" w:cs="Arial"/>
          <w:i/>
          <w:lang w:val="ru-RU"/>
        </w:rPr>
      </w:pPr>
    </w:p>
    <w:p w:rsidR="002928D3" w:rsidRPr="002250CE" w:rsidRDefault="004B4831" w:rsidP="008E6A06">
      <w:pPr>
        <w:pStyle w:val="ListParagraph"/>
        <w:tabs>
          <w:tab w:val="left" w:pos="567"/>
          <w:tab w:val="left" w:pos="5954"/>
        </w:tabs>
        <w:spacing w:line="240" w:lineRule="auto"/>
        <w:ind w:left="6096"/>
        <w:rPr>
          <w:rFonts w:ascii="Arial" w:hAnsi="Arial" w:cs="Arial"/>
          <w:i/>
          <w:lang w:val="ru-RU"/>
        </w:rPr>
      </w:pPr>
      <w:r w:rsidRPr="002250CE">
        <w:rPr>
          <w:rFonts w:ascii="Arial" w:hAnsi="Arial" w:cs="Arial"/>
          <w:i/>
          <w:lang w:val="ru-RU"/>
        </w:rPr>
        <w:t>(</w:t>
      </w:r>
      <w:r w:rsidR="0052724F">
        <w:rPr>
          <w:rFonts w:ascii="Arial" w:hAnsi="Arial" w:cs="Arial"/>
          <w:i/>
        </w:rPr>
        <w:t>ii</w:t>
      </w:r>
      <w:r w:rsidRPr="002250CE">
        <w:rPr>
          <w:rFonts w:ascii="Arial" w:hAnsi="Arial" w:cs="Arial"/>
          <w:i/>
          <w:lang w:val="ru-RU"/>
        </w:rPr>
        <w:t>)</w:t>
      </w:r>
      <w:r w:rsidR="0052724F" w:rsidRPr="002250CE">
        <w:rPr>
          <w:rFonts w:ascii="Arial" w:hAnsi="Arial" w:cs="Arial"/>
          <w:i/>
          <w:lang w:val="ru-RU"/>
        </w:rPr>
        <w:tab/>
      </w:r>
      <w:r w:rsidR="005B3520">
        <w:rPr>
          <w:rFonts w:ascii="Arial" w:hAnsi="Arial" w:cs="Arial"/>
          <w:i/>
          <w:lang w:val="ru-RU"/>
        </w:rPr>
        <w:t>одобрить</w:t>
      </w:r>
      <w:r w:rsidR="005B3520" w:rsidRPr="002250CE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предварительные</w:t>
      </w:r>
      <w:r w:rsidR="005B3520" w:rsidRPr="002250CE">
        <w:rPr>
          <w:rFonts w:ascii="Arial" w:hAnsi="Arial" w:cs="Arial"/>
          <w:i/>
          <w:lang w:val="ru-RU"/>
        </w:rPr>
        <w:t xml:space="preserve"> </w:t>
      </w:r>
      <w:r w:rsidR="005B3520">
        <w:rPr>
          <w:rFonts w:ascii="Arial" w:hAnsi="Arial" w:cs="Arial"/>
          <w:i/>
          <w:lang w:val="ru-RU"/>
        </w:rPr>
        <w:t>рекомендации</w:t>
      </w:r>
      <w:r w:rsidR="002250CE" w:rsidRPr="002250CE">
        <w:rPr>
          <w:rFonts w:ascii="Arial" w:hAnsi="Arial" w:cs="Arial"/>
          <w:i/>
          <w:lang w:val="ru-RU"/>
        </w:rPr>
        <w:t xml:space="preserve">, </w:t>
      </w:r>
      <w:r w:rsidR="002250CE">
        <w:rPr>
          <w:rFonts w:ascii="Arial" w:hAnsi="Arial" w:cs="Arial"/>
          <w:i/>
          <w:lang w:val="ru-RU"/>
        </w:rPr>
        <w:t>изложенные</w:t>
      </w:r>
      <w:r w:rsidR="002250CE" w:rsidRPr="002250CE">
        <w:rPr>
          <w:rFonts w:ascii="Arial" w:hAnsi="Arial" w:cs="Arial"/>
          <w:i/>
          <w:lang w:val="ru-RU"/>
        </w:rPr>
        <w:t xml:space="preserve"> </w:t>
      </w:r>
      <w:r w:rsidR="002250CE">
        <w:rPr>
          <w:rFonts w:ascii="Arial" w:hAnsi="Arial" w:cs="Arial"/>
          <w:i/>
          <w:lang w:val="ru-RU"/>
        </w:rPr>
        <w:t>в</w:t>
      </w:r>
      <w:r w:rsidR="002250CE" w:rsidRPr="002250CE">
        <w:rPr>
          <w:rFonts w:ascii="Arial" w:hAnsi="Arial" w:cs="Arial"/>
          <w:i/>
          <w:lang w:val="ru-RU"/>
        </w:rPr>
        <w:t xml:space="preserve"> </w:t>
      </w:r>
      <w:r w:rsidR="002250CE">
        <w:rPr>
          <w:rFonts w:ascii="Arial" w:hAnsi="Arial" w:cs="Arial"/>
          <w:i/>
          <w:lang w:val="ru-RU"/>
        </w:rPr>
        <w:t>пунктах</w:t>
      </w:r>
      <w:r w:rsidRPr="002250CE">
        <w:rPr>
          <w:rFonts w:ascii="Arial" w:hAnsi="Arial" w:cs="Arial"/>
          <w:i/>
          <w:lang w:val="ru-RU"/>
        </w:rPr>
        <w:t xml:space="preserve"> 17</w:t>
      </w:r>
      <w:r w:rsidR="0052724F" w:rsidRPr="002250CE">
        <w:rPr>
          <w:rFonts w:ascii="Arial" w:hAnsi="Arial" w:cs="Arial"/>
          <w:i/>
          <w:lang w:val="ru-RU"/>
        </w:rPr>
        <w:t xml:space="preserve"> </w:t>
      </w:r>
      <w:r w:rsidR="002250CE">
        <w:rPr>
          <w:rFonts w:ascii="Arial" w:hAnsi="Arial" w:cs="Arial"/>
          <w:i/>
          <w:lang w:val="ru-RU"/>
        </w:rPr>
        <w:t>и</w:t>
      </w:r>
      <w:r w:rsidRPr="002250CE">
        <w:rPr>
          <w:rFonts w:ascii="Arial" w:hAnsi="Arial" w:cs="Arial"/>
          <w:i/>
          <w:lang w:val="ru-RU"/>
        </w:rPr>
        <w:t xml:space="preserve"> 18 </w:t>
      </w:r>
      <w:r w:rsidR="002250CE">
        <w:rPr>
          <w:rFonts w:ascii="Arial" w:hAnsi="Arial" w:cs="Arial"/>
          <w:i/>
          <w:lang w:val="ru-RU"/>
        </w:rPr>
        <w:t>того же документа</w:t>
      </w:r>
      <w:r w:rsidRPr="002250CE">
        <w:rPr>
          <w:rFonts w:ascii="Arial" w:hAnsi="Arial" w:cs="Arial"/>
          <w:i/>
          <w:lang w:val="ru-RU"/>
        </w:rPr>
        <w:t>.</w:t>
      </w:r>
      <w:r w:rsidR="00C36427" w:rsidRPr="002250CE">
        <w:rPr>
          <w:rFonts w:ascii="Arial" w:hAnsi="Arial" w:cs="Arial"/>
          <w:i/>
          <w:lang w:val="ru-RU"/>
        </w:rPr>
        <w:t xml:space="preserve"> </w:t>
      </w:r>
    </w:p>
    <w:p w:rsidR="00790C2F" w:rsidRPr="002250CE" w:rsidRDefault="00790C2F" w:rsidP="0052724F">
      <w:pPr>
        <w:pStyle w:val="ListParagraph"/>
        <w:tabs>
          <w:tab w:val="left" w:pos="567"/>
          <w:tab w:val="left" w:pos="5954"/>
        </w:tabs>
        <w:spacing w:line="240" w:lineRule="auto"/>
        <w:ind w:left="5533"/>
        <w:rPr>
          <w:rFonts w:ascii="Arial" w:hAnsi="Arial" w:cs="Arial"/>
          <w:i/>
          <w:lang w:val="ru-RU"/>
        </w:rPr>
      </w:pPr>
    </w:p>
    <w:p w:rsidR="00790C2F" w:rsidRPr="002250CE" w:rsidRDefault="00790C2F" w:rsidP="0052724F">
      <w:pPr>
        <w:pStyle w:val="ListParagraph"/>
        <w:tabs>
          <w:tab w:val="left" w:pos="567"/>
          <w:tab w:val="left" w:pos="5954"/>
        </w:tabs>
        <w:spacing w:line="240" w:lineRule="auto"/>
        <w:ind w:left="5533"/>
        <w:rPr>
          <w:rFonts w:ascii="Arial" w:hAnsi="Arial" w:cs="Arial"/>
          <w:i/>
          <w:lang w:val="ru-RU"/>
        </w:rPr>
      </w:pPr>
    </w:p>
    <w:p w:rsidR="00790C2F" w:rsidRPr="002250CE" w:rsidRDefault="00790C2F" w:rsidP="0052724F">
      <w:pPr>
        <w:pStyle w:val="ListParagraph"/>
        <w:tabs>
          <w:tab w:val="left" w:pos="567"/>
          <w:tab w:val="left" w:pos="5954"/>
        </w:tabs>
        <w:spacing w:line="240" w:lineRule="auto"/>
        <w:ind w:left="5533"/>
        <w:rPr>
          <w:rFonts w:ascii="Arial" w:hAnsi="Arial" w:cs="Arial"/>
          <w:i/>
          <w:lang w:val="ru-RU"/>
        </w:rPr>
      </w:pPr>
    </w:p>
    <w:p w:rsidR="00790C2F" w:rsidRPr="00790C2F" w:rsidRDefault="00790C2F" w:rsidP="0052724F">
      <w:pPr>
        <w:pStyle w:val="ListParagraph"/>
        <w:tabs>
          <w:tab w:val="left" w:pos="567"/>
          <w:tab w:val="left" w:pos="5954"/>
        </w:tabs>
        <w:spacing w:line="240" w:lineRule="auto"/>
        <w:ind w:left="5533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2250CE">
        <w:rPr>
          <w:rFonts w:ascii="Arial" w:hAnsi="Arial" w:cs="Arial"/>
          <w:lang w:val="ru-RU"/>
        </w:rPr>
        <w:t>Конец документа</w:t>
      </w:r>
      <w:r>
        <w:rPr>
          <w:rFonts w:ascii="Arial" w:hAnsi="Arial" w:cs="Arial"/>
        </w:rPr>
        <w:t>]</w:t>
      </w:r>
    </w:p>
    <w:sectPr w:rsidR="00790C2F" w:rsidRPr="00790C2F" w:rsidSect="00086E3A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69" w:rsidRDefault="00A06B69">
      <w:r>
        <w:separator/>
      </w:r>
    </w:p>
  </w:endnote>
  <w:endnote w:type="continuationSeparator" w:id="0">
    <w:p w:rsidR="00A06B69" w:rsidRDefault="00A06B69" w:rsidP="003B38C1">
      <w:r>
        <w:separator/>
      </w:r>
    </w:p>
    <w:p w:rsidR="00A06B69" w:rsidRPr="003B38C1" w:rsidRDefault="00A06B6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6B69" w:rsidRPr="003B38C1" w:rsidRDefault="00A06B6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69" w:rsidRDefault="00A06B69">
      <w:r>
        <w:separator/>
      </w:r>
    </w:p>
  </w:footnote>
  <w:footnote w:type="continuationSeparator" w:id="0">
    <w:p w:rsidR="00A06B69" w:rsidRDefault="00A06B69" w:rsidP="008B60B2">
      <w:r>
        <w:separator/>
      </w:r>
    </w:p>
    <w:p w:rsidR="00A06B69" w:rsidRPr="00ED77FB" w:rsidRDefault="00A06B6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6B69" w:rsidRPr="00ED77FB" w:rsidRDefault="00A06B6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A06B69" w:rsidRPr="00EC2C07" w:rsidRDefault="00A06B69" w:rsidP="00B35C42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EC2C07">
        <w:rPr>
          <w:lang w:val="ru-RU"/>
        </w:rPr>
        <w:t xml:space="preserve"> </w:t>
      </w:r>
      <w:r w:rsidRPr="00EC2C07">
        <w:rPr>
          <w:lang w:val="ru-RU"/>
        </w:rPr>
        <w:tab/>
      </w:r>
      <w:r>
        <w:rPr>
          <w:lang w:val="ru-RU"/>
        </w:rPr>
        <w:t>Данные</w:t>
      </w:r>
      <w:r w:rsidRPr="00EC2C07">
        <w:rPr>
          <w:lang w:val="ru-RU"/>
        </w:rPr>
        <w:t xml:space="preserve"> </w:t>
      </w:r>
      <w:r>
        <w:rPr>
          <w:lang w:val="ru-RU"/>
        </w:rPr>
        <w:t>о</w:t>
      </w:r>
      <w:r w:rsidRPr="00EC2C07">
        <w:rPr>
          <w:lang w:val="ru-RU"/>
        </w:rPr>
        <w:t xml:space="preserve"> </w:t>
      </w:r>
      <w:r>
        <w:rPr>
          <w:lang w:val="ru-RU"/>
        </w:rPr>
        <w:t>географическом</w:t>
      </w:r>
      <w:r w:rsidRPr="00EC2C07">
        <w:rPr>
          <w:lang w:val="ru-RU"/>
        </w:rPr>
        <w:t xml:space="preserve"> </w:t>
      </w:r>
      <w:r>
        <w:rPr>
          <w:lang w:val="ru-RU"/>
        </w:rPr>
        <w:t>распределении</w:t>
      </w:r>
      <w:r w:rsidRPr="00EC2C07">
        <w:rPr>
          <w:lang w:val="ru-RU"/>
        </w:rPr>
        <w:t xml:space="preserve"> </w:t>
      </w:r>
      <w:r>
        <w:rPr>
          <w:lang w:val="ru-RU"/>
        </w:rPr>
        <w:t>должностей</w:t>
      </w:r>
      <w:r w:rsidRPr="00EC2C07">
        <w:rPr>
          <w:lang w:val="ru-RU"/>
        </w:rPr>
        <w:t xml:space="preserve"> </w:t>
      </w:r>
      <w:r>
        <w:rPr>
          <w:lang w:val="ru-RU"/>
        </w:rPr>
        <w:t>по</w:t>
      </w:r>
      <w:r w:rsidRPr="00EC2C07">
        <w:rPr>
          <w:lang w:val="ru-RU"/>
        </w:rPr>
        <w:t xml:space="preserve"> </w:t>
      </w:r>
      <w:r>
        <w:rPr>
          <w:lang w:val="ru-RU"/>
        </w:rPr>
        <w:t>состоянию</w:t>
      </w:r>
      <w:r w:rsidRPr="00EC2C07">
        <w:rPr>
          <w:lang w:val="ru-RU"/>
        </w:rPr>
        <w:t xml:space="preserve"> </w:t>
      </w:r>
      <w:r>
        <w:rPr>
          <w:lang w:val="ru-RU"/>
        </w:rPr>
        <w:t>на</w:t>
      </w:r>
      <w:r w:rsidRPr="00EC2C07">
        <w:rPr>
          <w:lang w:val="ru-RU"/>
        </w:rPr>
        <w:t xml:space="preserve"> </w:t>
      </w:r>
      <w:r>
        <w:rPr>
          <w:lang w:val="ru-RU"/>
        </w:rPr>
        <w:t>июнь</w:t>
      </w:r>
      <w:r w:rsidRPr="00EC2C07">
        <w:rPr>
          <w:lang w:val="ru-RU"/>
        </w:rPr>
        <w:t xml:space="preserve"> 2014 </w:t>
      </w:r>
      <w:r>
        <w:rPr>
          <w:lang w:val="ru-RU"/>
        </w:rPr>
        <w:t>г</w:t>
      </w:r>
      <w:r w:rsidRPr="00EC2C07">
        <w:rPr>
          <w:lang w:val="ru-RU"/>
        </w:rPr>
        <w:t xml:space="preserve">., </w:t>
      </w:r>
      <w:r>
        <w:rPr>
          <w:lang w:val="ru-RU"/>
        </w:rPr>
        <w:t>июнь</w:t>
      </w:r>
      <w:r w:rsidRPr="00EC2C07">
        <w:rPr>
          <w:lang w:val="ru-RU"/>
        </w:rPr>
        <w:t xml:space="preserve"> 2015 </w:t>
      </w:r>
      <w:r>
        <w:rPr>
          <w:lang w:val="ru-RU"/>
        </w:rPr>
        <w:t>г</w:t>
      </w:r>
      <w:r w:rsidRPr="00EC2C07">
        <w:rPr>
          <w:lang w:val="ru-RU"/>
        </w:rPr>
        <w:t xml:space="preserve">. </w:t>
      </w:r>
      <w:r>
        <w:rPr>
          <w:lang w:val="ru-RU"/>
        </w:rPr>
        <w:t>и июнь</w:t>
      </w:r>
      <w:r w:rsidRPr="00EC2C07">
        <w:rPr>
          <w:lang w:val="ru-RU"/>
        </w:rPr>
        <w:t xml:space="preserve"> 2016 </w:t>
      </w:r>
      <w:r>
        <w:rPr>
          <w:lang w:val="ru-RU"/>
        </w:rPr>
        <w:t>г. содержатся в приложении</w:t>
      </w:r>
      <w:r w:rsidRPr="00EC2C07">
        <w:rPr>
          <w:lang w:val="ru-RU"/>
        </w:rPr>
        <w:t xml:space="preserve"> </w:t>
      </w:r>
      <w:r>
        <w:t>II</w:t>
      </w:r>
      <w:r w:rsidRPr="00EC2C07">
        <w:rPr>
          <w:lang w:val="ru-RU"/>
        </w:rPr>
        <w:t xml:space="preserve"> </w:t>
      </w:r>
      <w:r>
        <w:rPr>
          <w:lang w:val="ru-RU"/>
        </w:rPr>
        <w:t xml:space="preserve">к </w:t>
      </w:r>
      <w:r w:rsidRPr="00EC2C07">
        <w:rPr>
          <w:lang w:val="ru-RU"/>
        </w:rPr>
        <w:t>годовому отчету о людских ресурсах</w:t>
      </w:r>
      <w:r>
        <w:rPr>
          <w:lang w:val="ru-RU"/>
        </w:rPr>
        <w:t xml:space="preserve"> за эти соответствующие периоды</w:t>
      </w:r>
      <w:r w:rsidRPr="00EC2C07">
        <w:rPr>
          <w:lang w:val="ru-RU"/>
        </w:rPr>
        <w:t xml:space="preserve">.  </w:t>
      </w:r>
      <w:r>
        <w:rPr>
          <w:lang w:val="ru-RU"/>
        </w:rPr>
        <w:t>Отчеты</w:t>
      </w:r>
      <w:r w:rsidRPr="00EC2C07">
        <w:rPr>
          <w:lang w:val="ru-RU"/>
        </w:rPr>
        <w:t xml:space="preserve"> </w:t>
      </w:r>
      <w:r>
        <w:rPr>
          <w:lang w:val="ru-RU"/>
        </w:rPr>
        <w:t>имеются</w:t>
      </w:r>
      <w:r w:rsidRPr="00EC2C07">
        <w:rPr>
          <w:lang w:val="ru-RU"/>
        </w:rPr>
        <w:t xml:space="preserve"> </w:t>
      </w:r>
      <w:r>
        <w:rPr>
          <w:lang w:val="ru-RU"/>
        </w:rPr>
        <w:t>на</w:t>
      </w:r>
      <w:r w:rsidRPr="00EC2C07">
        <w:rPr>
          <w:lang w:val="ru-RU"/>
        </w:rPr>
        <w:t xml:space="preserve"> </w:t>
      </w:r>
      <w:r>
        <w:rPr>
          <w:lang w:val="ru-RU"/>
        </w:rPr>
        <w:t>веб</w:t>
      </w:r>
      <w:r w:rsidRPr="00EC2C07">
        <w:rPr>
          <w:lang w:val="ru-RU"/>
        </w:rPr>
        <w:t>-</w:t>
      </w:r>
      <w:r>
        <w:rPr>
          <w:lang w:val="ru-RU"/>
        </w:rPr>
        <w:t>сайте</w:t>
      </w:r>
      <w:r w:rsidRPr="00EC2C07">
        <w:rPr>
          <w:lang w:val="ru-RU"/>
        </w:rPr>
        <w:t xml:space="preserve"> </w:t>
      </w:r>
      <w:r>
        <w:rPr>
          <w:lang w:val="ru-RU"/>
        </w:rPr>
        <w:t>ВОИС</w:t>
      </w:r>
      <w:r w:rsidRPr="00EC2C07">
        <w:rPr>
          <w:lang w:val="ru-RU"/>
        </w:rPr>
        <w:t xml:space="preserve"> </w:t>
      </w:r>
      <w:r>
        <w:rPr>
          <w:lang w:val="ru-RU"/>
        </w:rPr>
        <w:t>в</w:t>
      </w:r>
      <w:r w:rsidRPr="00EC2C07">
        <w:rPr>
          <w:lang w:val="ru-RU"/>
        </w:rPr>
        <w:t xml:space="preserve"> </w:t>
      </w:r>
      <w:r>
        <w:rPr>
          <w:lang w:val="ru-RU"/>
        </w:rPr>
        <w:t>качестве</w:t>
      </w:r>
      <w:r w:rsidRPr="00EC2C07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EC2C07">
        <w:rPr>
          <w:lang w:val="ru-RU"/>
        </w:rPr>
        <w:t xml:space="preserve"> </w:t>
      </w:r>
      <w:r>
        <w:rPr>
          <w:lang w:val="ru-RU"/>
        </w:rPr>
        <w:t>ежегодной сессии Координационного комитета ВОИС по адресу</w:t>
      </w:r>
      <w:r w:rsidRPr="00EC2C07">
        <w:rPr>
          <w:lang w:val="ru-RU"/>
        </w:rPr>
        <w:t xml:space="preserve">:  </w:t>
      </w:r>
      <w:hyperlink r:id="rId1" w:history="1">
        <w:r w:rsidRPr="00DA3BB8">
          <w:rPr>
            <w:rStyle w:val="Hyperlink"/>
          </w:rPr>
          <w:t>http</w:t>
        </w:r>
        <w:r w:rsidRPr="00EC2C07">
          <w:rPr>
            <w:rStyle w:val="Hyperlink"/>
            <w:lang w:val="ru-RU"/>
          </w:rPr>
          <w:t>://</w:t>
        </w:r>
        <w:r w:rsidRPr="00DA3BB8">
          <w:rPr>
            <w:rStyle w:val="Hyperlink"/>
          </w:rPr>
          <w:t>www</w:t>
        </w:r>
        <w:r w:rsidRPr="00EC2C07">
          <w:rPr>
            <w:rStyle w:val="Hyperlink"/>
            <w:lang w:val="ru-RU"/>
          </w:rPr>
          <w:t>.</w:t>
        </w:r>
        <w:proofErr w:type="spellStart"/>
        <w:r w:rsidRPr="00DA3BB8">
          <w:rPr>
            <w:rStyle w:val="Hyperlink"/>
          </w:rPr>
          <w:t>wipo</w:t>
        </w:r>
        <w:proofErr w:type="spellEnd"/>
        <w:r w:rsidRPr="00EC2C07">
          <w:rPr>
            <w:rStyle w:val="Hyperlink"/>
            <w:lang w:val="ru-RU"/>
          </w:rPr>
          <w:t>.</w:t>
        </w:r>
        <w:proofErr w:type="spellStart"/>
        <w:r w:rsidRPr="00DA3BB8">
          <w:rPr>
            <w:rStyle w:val="Hyperlink"/>
          </w:rPr>
          <w:t>int</w:t>
        </w:r>
        <w:proofErr w:type="spellEnd"/>
        <w:r w:rsidRPr="00EC2C07">
          <w:rPr>
            <w:rStyle w:val="Hyperlink"/>
            <w:lang w:val="ru-RU"/>
          </w:rPr>
          <w:t>/</w:t>
        </w:r>
        <w:r w:rsidRPr="00DA3BB8">
          <w:rPr>
            <w:rStyle w:val="Hyperlink"/>
          </w:rPr>
          <w:t>meetings</w:t>
        </w:r>
        <w:r w:rsidRPr="00EC2C07">
          <w:rPr>
            <w:rStyle w:val="Hyperlink"/>
            <w:lang w:val="ru-RU"/>
          </w:rPr>
          <w:t>/</w:t>
        </w:r>
        <w:proofErr w:type="spellStart"/>
        <w:r w:rsidRPr="00DA3BB8">
          <w:rPr>
            <w:rStyle w:val="Hyperlink"/>
          </w:rPr>
          <w:t>en</w:t>
        </w:r>
        <w:proofErr w:type="spellEnd"/>
        <w:r w:rsidRPr="00EC2C07">
          <w:rPr>
            <w:rStyle w:val="Hyperlink"/>
            <w:lang w:val="ru-RU"/>
          </w:rPr>
          <w:t>/</w:t>
        </w:r>
        <w:r w:rsidRPr="00DA3BB8">
          <w:rPr>
            <w:rStyle w:val="Hyperlink"/>
          </w:rPr>
          <w:t>topic</w:t>
        </w:r>
        <w:r w:rsidRPr="00EC2C07">
          <w:rPr>
            <w:rStyle w:val="Hyperlink"/>
            <w:lang w:val="ru-RU"/>
          </w:rPr>
          <w:t>.</w:t>
        </w:r>
        <w:proofErr w:type="spellStart"/>
        <w:r w:rsidRPr="00DA3BB8">
          <w:rPr>
            <w:rStyle w:val="Hyperlink"/>
          </w:rPr>
          <w:t>jsp</w:t>
        </w:r>
        <w:proofErr w:type="spellEnd"/>
        <w:r w:rsidRPr="00EC2C07">
          <w:rPr>
            <w:rStyle w:val="Hyperlink"/>
            <w:lang w:val="ru-RU"/>
          </w:rPr>
          <w:t>?</w:t>
        </w:r>
        <w:r w:rsidRPr="00DA3BB8">
          <w:rPr>
            <w:rStyle w:val="Hyperlink"/>
          </w:rPr>
          <w:t>group</w:t>
        </w:r>
        <w:r w:rsidRPr="00EC2C07">
          <w:rPr>
            <w:rStyle w:val="Hyperlink"/>
            <w:lang w:val="ru-RU"/>
          </w:rPr>
          <w:t>_</w:t>
        </w:r>
        <w:r w:rsidRPr="00DA3BB8">
          <w:rPr>
            <w:rStyle w:val="Hyperlink"/>
          </w:rPr>
          <w:t>id</w:t>
        </w:r>
        <w:r w:rsidRPr="00EC2C07">
          <w:rPr>
            <w:rStyle w:val="Hyperlink"/>
            <w:lang w:val="ru-RU"/>
          </w:rPr>
          <w:t>=104</w:t>
        </w:r>
      </w:hyperlink>
      <w:r w:rsidRPr="00EC2C07">
        <w:rPr>
          <w:lang w:val="ru-RU"/>
        </w:rPr>
        <w:t xml:space="preserve">. </w:t>
      </w:r>
    </w:p>
  </w:footnote>
  <w:footnote w:id="3">
    <w:p w:rsidR="00A06B69" w:rsidRPr="00E85F1C" w:rsidRDefault="00A06B69" w:rsidP="0044731D">
      <w:pPr>
        <w:pStyle w:val="FootnoteText"/>
        <w:tabs>
          <w:tab w:val="left" w:pos="284"/>
        </w:tabs>
        <w:rPr>
          <w:lang w:val="ru-RU"/>
        </w:rPr>
      </w:pPr>
      <w:r w:rsidRPr="00FE7938">
        <w:rPr>
          <w:rStyle w:val="FootnoteReference"/>
        </w:rPr>
        <w:footnoteRef/>
      </w:r>
      <w:r w:rsidRPr="00E85F1C">
        <w:rPr>
          <w:lang w:val="ru-RU"/>
        </w:rPr>
        <w:t xml:space="preserve"> </w:t>
      </w:r>
      <w:r w:rsidRPr="00E85F1C">
        <w:rPr>
          <w:lang w:val="ru-RU"/>
        </w:rPr>
        <w:tab/>
      </w:r>
      <w:r>
        <w:rPr>
          <w:lang w:val="ru-RU"/>
        </w:rPr>
        <w:t>Хотя</w:t>
      </w:r>
      <w:r w:rsidRPr="00E85F1C">
        <w:rPr>
          <w:lang w:val="ru-RU"/>
        </w:rPr>
        <w:t xml:space="preserve"> </w:t>
      </w:r>
      <w:r>
        <w:rPr>
          <w:lang w:val="ru-RU"/>
        </w:rPr>
        <w:t>большинство</w:t>
      </w:r>
      <w:r w:rsidRPr="00E85F1C">
        <w:rPr>
          <w:lang w:val="ru-RU"/>
        </w:rPr>
        <w:t xml:space="preserve"> </w:t>
      </w:r>
      <w:r>
        <w:rPr>
          <w:lang w:val="ru-RU"/>
        </w:rPr>
        <w:t>должностей</w:t>
      </w:r>
      <w:r w:rsidRPr="00E85F1C">
        <w:rPr>
          <w:lang w:val="ru-RU"/>
        </w:rPr>
        <w:t xml:space="preserve"> </w:t>
      </w:r>
      <w:r>
        <w:rPr>
          <w:lang w:val="ru-RU"/>
        </w:rPr>
        <w:t>экспертов</w:t>
      </w:r>
      <w:r w:rsidRPr="00E85F1C">
        <w:rPr>
          <w:lang w:val="ru-RU"/>
        </w:rPr>
        <w:t xml:space="preserve"> </w:t>
      </w:r>
      <w:r>
        <w:rPr>
          <w:lang w:val="ru-RU"/>
        </w:rPr>
        <w:t>относятся</w:t>
      </w:r>
      <w:r w:rsidRPr="00E85F1C">
        <w:rPr>
          <w:lang w:val="ru-RU"/>
        </w:rPr>
        <w:t xml:space="preserve"> </w:t>
      </w:r>
      <w:r>
        <w:rPr>
          <w:lang w:val="ru-RU"/>
        </w:rPr>
        <w:t>к</w:t>
      </w:r>
      <w:r w:rsidRPr="00E85F1C">
        <w:rPr>
          <w:lang w:val="ru-RU"/>
        </w:rPr>
        <w:t xml:space="preserve"> </w:t>
      </w:r>
      <w:r>
        <w:rPr>
          <w:lang w:val="ru-RU"/>
        </w:rPr>
        <w:t>категории</w:t>
      </w:r>
      <w:r w:rsidRPr="00E85F1C">
        <w:rPr>
          <w:lang w:val="ru-RU"/>
        </w:rPr>
        <w:t xml:space="preserve"> </w:t>
      </w:r>
      <w:r>
        <w:rPr>
          <w:lang w:val="ru-RU"/>
        </w:rPr>
        <w:t>общего</w:t>
      </w:r>
      <w:r w:rsidRPr="00E85F1C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E85F1C">
        <w:rPr>
          <w:lang w:val="ru-RU"/>
        </w:rPr>
        <w:t xml:space="preserve"> (</w:t>
      </w:r>
      <w:r>
        <w:rPr>
          <w:lang w:val="ru-RU"/>
        </w:rPr>
        <w:t>и</w:t>
      </w:r>
      <w:r w:rsidRPr="00E85F1C">
        <w:rPr>
          <w:lang w:val="ru-RU"/>
        </w:rPr>
        <w:t xml:space="preserve"> </w:t>
      </w:r>
      <w:r>
        <w:rPr>
          <w:lang w:val="ru-RU"/>
        </w:rPr>
        <w:t>поэтому</w:t>
      </w:r>
      <w:r w:rsidRPr="00E85F1C">
        <w:rPr>
          <w:lang w:val="ru-RU"/>
        </w:rPr>
        <w:t xml:space="preserve"> </w:t>
      </w:r>
      <w:r>
        <w:rPr>
          <w:lang w:val="ru-RU"/>
        </w:rPr>
        <w:t>исключаются</w:t>
      </w:r>
      <w:r w:rsidRPr="00E85F1C">
        <w:rPr>
          <w:lang w:val="ru-RU"/>
        </w:rPr>
        <w:t xml:space="preserve"> </w:t>
      </w:r>
      <w:r>
        <w:rPr>
          <w:lang w:val="ru-RU"/>
        </w:rPr>
        <w:t>из</w:t>
      </w:r>
      <w:r w:rsidRPr="00E85F1C">
        <w:rPr>
          <w:lang w:val="ru-RU"/>
        </w:rPr>
        <w:t xml:space="preserve"> </w:t>
      </w:r>
      <w:r>
        <w:rPr>
          <w:lang w:val="ru-RU"/>
        </w:rPr>
        <w:t>географического</w:t>
      </w:r>
      <w:r w:rsidRPr="00E85F1C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E85F1C">
        <w:rPr>
          <w:lang w:val="ru-RU"/>
        </w:rPr>
        <w:t xml:space="preserve">), </w:t>
      </w:r>
      <w:r>
        <w:rPr>
          <w:lang w:val="ru-RU"/>
        </w:rPr>
        <w:t>некоторые старшие должности экспертов относятся к категории специалистов</w:t>
      </w:r>
      <w:r w:rsidRPr="00E85F1C">
        <w:rPr>
          <w:lang w:val="ru-RU"/>
        </w:rPr>
        <w:t>.</w:t>
      </w:r>
    </w:p>
  </w:footnote>
  <w:footnote w:id="4">
    <w:p w:rsidR="00A06B69" w:rsidRPr="0018551C" w:rsidRDefault="00A06B69" w:rsidP="00B35C42">
      <w:pPr>
        <w:pStyle w:val="FootnoteText"/>
        <w:tabs>
          <w:tab w:val="left" w:pos="284"/>
        </w:tabs>
        <w:rPr>
          <w:lang w:val="ru-RU"/>
        </w:rPr>
      </w:pPr>
      <w:r>
        <w:rPr>
          <w:rStyle w:val="FootnoteReference"/>
        </w:rPr>
        <w:footnoteRef/>
      </w:r>
      <w:r w:rsidRPr="0018551C">
        <w:rPr>
          <w:lang w:val="ru-RU"/>
        </w:rPr>
        <w:t xml:space="preserve"> </w:t>
      </w:r>
      <w:r w:rsidRPr="0018551C">
        <w:rPr>
          <w:lang w:val="ru-RU"/>
        </w:rPr>
        <w:tab/>
      </w:r>
      <w:r>
        <w:rPr>
          <w:lang w:val="ru-RU"/>
        </w:rPr>
        <w:t>«</w:t>
      </w:r>
      <w:r w:rsidRPr="0018551C">
        <w:rPr>
          <w:szCs w:val="18"/>
          <w:lang w:val="ru-RU"/>
        </w:rPr>
        <w:t>Анализ управления и администрации в ВОИС:  Бюджет, надзор и смежные вопросы</w:t>
      </w:r>
      <w:r>
        <w:rPr>
          <w:szCs w:val="18"/>
          <w:lang w:val="ru-RU"/>
        </w:rPr>
        <w:t>»</w:t>
      </w:r>
      <w:r w:rsidRPr="0018551C">
        <w:rPr>
          <w:lang w:val="ru-RU"/>
        </w:rPr>
        <w:t xml:space="preserve">, </w:t>
      </w:r>
      <w:r>
        <w:t>JIU</w:t>
      </w:r>
      <w:r w:rsidRPr="0018551C">
        <w:rPr>
          <w:lang w:val="ru-RU"/>
        </w:rPr>
        <w:t>/</w:t>
      </w:r>
      <w:r>
        <w:t>REP</w:t>
      </w:r>
      <w:r w:rsidRPr="0018551C">
        <w:rPr>
          <w:lang w:val="ru-RU"/>
        </w:rPr>
        <w:t>/2005/1.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B69" w:rsidRDefault="00A06B69" w:rsidP="00477D6B">
    <w:pPr>
      <w:jc w:val="right"/>
    </w:pPr>
    <w:r>
      <w:t>WO/CC/73/5</w:t>
    </w:r>
  </w:p>
  <w:p w:rsidR="00A06B69" w:rsidRDefault="00A06B6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F4065">
      <w:rPr>
        <w:noProof/>
      </w:rPr>
      <w:t>12</w:t>
    </w:r>
    <w:r>
      <w:fldChar w:fldCharType="end"/>
    </w:r>
  </w:p>
  <w:p w:rsidR="00A06B69" w:rsidRDefault="00A06B6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F77E9B"/>
    <w:multiLevelType w:val="hybridMultilevel"/>
    <w:tmpl w:val="AC8E3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8F5831"/>
    <w:multiLevelType w:val="multilevel"/>
    <w:tmpl w:val="3D927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03529CC"/>
    <w:multiLevelType w:val="hybridMultilevel"/>
    <w:tmpl w:val="12D27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C2060E"/>
    <w:multiLevelType w:val="hybridMultilevel"/>
    <w:tmpl w:val="0CC8D4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557538C"/>
    <w:multiLevelType w:val="hybridMultilevel"/>
    <w:tmpl w:val="08B696A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3"/>
    <w:rsid w:val="00043CAA"/>
    <w:rsid w:val="0004477D"/>
    <w:rsid w:val="00045F99"/>
    <w:rsid w:val="00052CDD"/>
    <w:rsid w:val="000621DB"/>
    <w:rsid w:val="00075432"/>
    <w:rsid w:val="00086E3A"/>
    <w:rsid w:val="000968ED"/>
    <w:rsid w:val="000A3470"/>
    <w:rsid w:val="000C2753"/>
    <w:rsid w:val="000F5E56"/>
    <w:rsid w:val="00102FD9"/>
    <w:rsid w:val="00106209"/>
    <w:rsid w:val="001362EE"/>
    <w:rsid w:val="001449EB"/>
    <w:rsid w:val="0017000E"/>
    <w:rsid w:val="00173266"/>
    <w:rsid w:val="00175A8F"/>
    <w:rsid w:val="001832A6"/>
    <w:rsid w:val="0018551C"/>
    <w:rsid w:val="00196008"/>
    <w:rsid w:val="001C0EBE"/>
    <w:rsid w:val="001D5930"/>
    <w:rsid w:val="001D6430"/>
    <w:rsid w:val="001E67E4"/>
    <w:rsid w:val="001F0456"/>
    <w:rsid w:val="001F6D9B"/>
    <w:rsid w:val="002114D2"/>
    <w:rsid w:val="00212E27"/>
    <w:rsid w:val="002250CE"/>
    <w:rsid w:val="00240B3F"/>
    <w:rsid w:val="002471BC"/>
    <w:rsid w:val="0024723A"/>
    <w:rsid w:val="002634C4"/>
    <w:rsid w:val="002928D3"/>
    <w:rsid w:val="00296741"/>
    <w:rsid w:val="002B657D"/>
    <w:rsid w:val="002F1FE6"/>
    <w:rsid w:val="002F4440"/>
    <w:rsid w:val="002F4E68"/>
    <w:rsid w:val="00312F7F"/>
    <w:rsid w:val="003517AE"/>
    <w:rsid w:val="003560CA"/>
    <w:rsid w:val="00361450"/>
    <w:rsid w:val="003673CF"/>
    <w:rsid w:val="003713F3"/>
    <w:rsid w:val="00375848"/>
    <w:rsid w:val="003845C1"/>
    <w:rsid w:val="003A6F89"/>
    <w:rsid w:val="003B0552"/>
    <w:rsid w:val="003B0719"/>
    <w:rsid w:val="003B38C1"/>
    <w:rsid w:val="003E7D5A"/>
    <w:rsid w:val="00423E3E"/>
    <w:rsid w:val="00427AF4"/>
    <w:rsid w:val="0044044A"/>
    <w:rsid w:val="0044731D"/>
    <w:rsid w:val="004617C9"/>
    <w:rsid w:val="004647DA"/>
    <w:rsid w:val="00465697"/>
    <w:rsid w:val="00474062"/>
    <w:rsid w:val="00475CA9"/>
    <w:rsid w:val="00476528"/>
    <w:rsid w:val="00477D6B"/>
    <w:rsid w:val="004A5558"/>
    <w:rsid w:val="004A7DA9"/>
    <w:rsid w:val="004B4831"/>
    <w:rsid w:val="004B4C58"/>
    <w:rsid w:val="005019FF"/>
    <w:rsid w:val="00503B9C"/>
    <w:rsid w:val="0050499D"/>
    <w:rsid w:val="005162EC"/>
    <w:rsid w:val="0052724F"/>
    <w:rsid w:val="0053057A"/>
    <w:rsid w:val="00534D9C"/>
    <w:rsid w:val="00547D24"/>
    <w:rsid w:val="00560A29"/>
    <w:rsid w:val="00573835"/>
    <w:rsid w:val="005902D0"/>
    <w:rsid w:val="005B3520"/>
    <w:rsid w:val="005C3C46"/>
    <w:rsid w:val="005C6649"/>
    <w:rsid w:val="005E0E68"/>
    <w:rsid w:val="00605827"/>
    <w:rsid w:val="00646050"/>
    <w:rsid w:val="006713CA"/>
    <w:rsid w:val="00676C5C"/>
    <w:rsid w:val="0069740A"/>
    <w:rsid w:val="006A69E6"/>
    <w:rsid w:val="006B5A6F"/>
    <w:rsid w:val="006C7B2F"/>
    <w:rsid w:val="006F5A18"/>
    <w:rsid w:val="007069F2"/>
    <w:rsid w:val="00717A32"/>
    <w:rsid w:val="007343F5"/>
    <w:rsid w:val="00767ED3"/>
    <w:rsid w:val="007847E2"/>
    <w:rsid w:val="00790C2F"/>
    <w:rsid w:val="007933D2"/>
    <w:rsid w:val="007C340C"/>
    <w:rsid w:val="007D1613"/>
    <w:rsid w:val="007D19DE"/>
    <w:rsid w:val="007F0E1B"/>
    <w:rsid w:val="00856C35"/>
    <w:rsid w:val="008A7E75"/>
    <w:rsid w:val="008B2CC1"/>
    <w:rsid w:val="008B60B2"/>
    <w:rsid w:val="008D3DD8"/>
    <w:rsid w:val="008E6A06"/>
    <w:rsid w:val="008F7D0C"/>
    <w:rsid w:val="0090731E"/>
    <w:rsid w:val="00907612"/>
    <w:rsid w:val="00916EE2"/>
    <w:rsid w:val="00947A4D"/>
    <w:rsid w:val="00960DFA"/>
    <w:rsid w:val="00966A22"/>
    <w:rsid w:val="0096722F"/>
    <w:rsid w:val="00980843"/>
    <w:rsid w:val="00984FFD"/>
    <w:rsid w:val="009B5380"/>
    <w:rsid w:val="009E2791"/>
    <w:rsid w:val="009E3F6F"/>
    <w:rsid w:val="009F499F"/>
    <w:rsid w:val="00A06B69"/>
    <w:rsid w:val="00A07C64"/>
    <w:rsid w:val="00A25D7E"/>
    <w:rsid w:val="00A42DAF"/>
    <w:rsid w:val="00A45BD8"/>
    <w:rsid w:val="00A61F16"/>
    <w:rsid w:val="00A77181"/>
    <w:rsid w:val="00A85C7E"/>
    <w:rsid w:val="00A869B7"/>
    <w:rsid w:val="00AC205C"/>
    <w:rsid w:val="00AD7EBD"/>
    <w:rsid w:val="00AF0A6B"/>
    <w:rsid w:val="00B05A69"/>
    <w:rsid w:val="00B20B2A"/>
    <w:rsid w:val="00B34D21"/>
    <w:rsid w:val="00B35C42"/>
    <w:rsid w:val="00B37A4D"/>
    <w:rsid w:val="00B557A4"/>
    <w:rsid w:val="00B63355"/>
    <w:rsid w:val="00B76E18"/>
    <w:rsid w:val="00B9734B"/>
    <w:rsid w:val="00BA30E2"/>
    <w:rsid w:val="00BA3260"/>
    <w:rsid w:val="00BC3111"/>
    <w:rsid w:val="00BD208E"/>
    <w:rsid w:val="00BD2682"/>
    <w:rsid w:val="00BF32C9"/>
    <w:rsid w:val="00BF5494"/>
    <w:rsid w:val="00C01F4E"/>
    <w:rsid w:val="00C11BFE"/>
    <w:rsid w:val="00C15C65"/>
    <w:rsid w:val="00C31F61"/>
    <w:rsid w:val="00C34356"/>
    <w:rsid w:val="00C35840"/>
    <w:rsid w:val="00C36427"/>
    <w:rsid w:val="00C82CCC"/>
    <w:rsid w:val="00C86414"/>
    <w:rsid w:val="00C8657E"/>
    <w:rsid w:val="00CB21C8"/>
    <w:rsid w:val="00CB4BE7"/>
    <w:rsid w:val="00CD04F1"/>
    <w:rsid w:val="00CF3785"/>
    <w:rsid w:val="00CF4065"/>
    <w:rsid w:val="00D00355"/>
    <w:rsid w:val="00D45252"/>
    <w:rsid w:val="00D47935"/>
    <w:rsid w:val="00D5092E"/>
    <w:rsid w:val="00D64682"/>
    <w:rsid w:val="00D71B4D"/>
    <w:rsid w:val="00D925E2"/>
    <w:rsid w:val="00D92741"/>
    <w:rsid w:val="00D93D55"/>
    <w:rsid w:val="00DB01C4"/>
    <w:rsid w:val="00DB722D"/>
    <w:rsid w:val="00DC58E0"/>
    <w:rsid w:val="00DC72DB"/>
    <w:rsid w:val="00DD37D1"/>
    <w:rsid w:val="00DE19B7"/>
    <w:rsid w:val="00DF7A33"/>
    <w:rsid w:val="00E335FE"/>
    <w:rsid w:val="00E85F1C"/>
    <w:rsid w:val="00E93BF1"/>
    <w:rsid w:val="00E9505F"/>
    <w:rsid w:val="00EA7B97"/>
    <w:rsid w:val="00EC2C07"/>
    <w:rsid w:val="00EC4E49"/>
    <w:rsid w:val="00EC7282"/>
    <w:rsid w:val="00ED4061"/>
    <w:rsid w:val="00ED5447"/>
    <w:rsid w:val="00ED77FB"/>
    <w:rsid w:val="00EE073F"/>
    <w:rsid w:val="00EE45FA"/>
    <w:rsid w:val="00EF4D65"/>
    <w:rsid w:val="00F012F0"/>
    <w:rsid w:val="00F071E3"/>
    <w:rsid w:val="00F3161A"/>
    <w:rsid w:val="00F35BC0"/>
    <w:rsid w:val="00F66152"/>
    <w:rsid w:val="00F742C5"/>
    <w:rsid w:val="00F763DE"/>
    <w:rsid w:val="00F77363"/>
    <w:rsid w:val="00FB0CC5"/>
    <w:rsid w:val="00FB53F6"/>
    <w:rsid w:val="00FC06DC"/>
    <w:rsid w:val="00FC18F3"/>
    <w:rsid w:val="00FE7A59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B5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A6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6B5A6F"/>
    <w:rPr>
      <w:vertAlign w:val="superscript"/>
    </w:rPr>
  </w:style>
  <w:style w:type="table" w:styleId="TableGrid">
    <w:name w:val="Table Grid"/>
    <w:basedOn w:val="TableNormal"/>
    <w:uiPriority w:val="59"/>
    <w:rsid w:val="006B5A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2682"/>
    <w:rPr>
      <w:color w:val="0000FF" w:themeColor="hyperlink"/>
      <w:u w:val="single"/>
    </w:rPr>
  </w:style>
  <w:style w:type="paragraph" w:customStyle="1" w:styleId="Default">
    <w:name w:val="Default"/>
    <w:rsid w:val="006C7B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">
    <w:name w:val="hl"/>
    <w:basedOn w:val="DefaultParagraphFont"/>
    <w:rsid w:val="00102FD9"/>
  </w:style>
  <w:style w:type="character" w:styleId="Emphasis">
    <w:name w:val="Emphasis"/>
    <w:basedOn w:val="DefaultParagraphFont"/>
    <w:uiPriority w:val="20"/>
    <w:qFormat/>
    <w:rsid w:val="00102FD9"/>
    <w:rPr>
      <w:i/>
      <w:iCs/>
    </w:rPr>
  </w:style>
  <w:style w:type="paragraph" w:styleId="BodyTextIndent">
    <w:name w:val="Body Text Indent"/>
    <w:basedOn w:val="Normal"/>
    <w:link w:val="BodyTextIndentChar"/>
    <w:rsid w:val="001855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8551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8F3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B5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5A6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6B5A6F"/>
    <w:rPr>
      <w:vertAlign w:val="superscript"/>
    </w:rPr>
  </w:style>
  <w:style w:type="table" w:styleId="TableGrid">
    <w:name w:val="Table Grid"/>
    <w:basedOn w:val="TableNormal"/>
    <w:uiPriority w:val="59"/>
    <w:rsid w:val="006B5A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D2682"/>
    <w:rPr>
      <w:color w:val="0000FF" w:themeColor="hyperlink"/>
      <w:u w:val="single"/>
    </w:rPr>
  </w:style>
  <w:style w:type="paragraph" w:customStyle="1" w:styleId="Default">
    <w:name w:val="Default"/>
    <w:rsid w:val="006C7B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l">
    <w:name w:val="hl"/>
    <w:basedOn w:val="DefaultParagraphFont"/>
    <w:rsid w:val="00102FD9"/>
  </w:style>
  <w:style w:type="character" w:styleId="Emphasis">
    <w:name w:val="Emphasis"/>
    <w:basedOn w:val="DefaultParagraphFont"/>
    <w:uiPriority w:val="20"/>
    <w:qFormat/>
    <w:rsid w:val="00102FD9"/>
    <w:rPr>
      <w:i/>
      <w:iCs/>
    </w:rPr>
  </w:style>
  <w:style w:type="paragraph" w:styleId="BodyTextIndent">
    <w:name w:val="Body Text Indent"/>
    <w:basedOn w:val="Normal"/>
    <w:link w:val="BodyTextIndentChar"/>
    <w:rsid w:val="0018551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8551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eetings/en/topic.jsp?group_id=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BF1F-A01C-4D42-A402-3009A99C2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483C9B18</Template>
  <TotalTime>4540</TotalTime>
  <Pages>12</Pages>
  <Words>4242</Words>
  <Characters>30825</Characters>
  <Application>Microsoft Office Word</Application>
  <DocSecurity>0</DocSecurity>
  <Lines>256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WO/CC/73/</vt:lpstr>
    </vt:vector>
  </TitlesOfParts>
  <Company>WIPO</Company>
  <LinksUpToDate>false</LinksUpToDate>
  <CharactersWithSpaces>34998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WO/CC/73/</dc:title>
  <dc:creator>HONCULADA Jessamyn</dc:creator>
  <cp:lastModifiedBy>HÄFLIGER Patience</cp:lastModifiedBy>
  <cp:revision>23</cp:revision>
  <cp:lastPrinted>2016-09-23T12:02:00Z</cp:lastPrinted>
  <dcterms:created xsi:type="dcterms:W3CDTF">2016-09-16T08:19:00Z</dcterms:created>
  <dcterms:modified xsi:type="dcterms:W3CDTF">2016-09-23T12:02:00Z</dcterms:modified>
</cp:coreProperties>
</file>