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65A9D" w14:textId="2019C668" w:rsidR="008B2CC1" w:rsidRPr="008B2CC1" w:rsidRDefault="00DB1390" w:rsidP="00F11D94">
      <w:pPr>
        <w:spacing w:after="120"/>
        <w:jc w:val="right"/>
      </w:pPr>
      <w:r>
        <w:rPr>
          <w:noProof/>
        </w:rPr>
        <w:drawing>
          <wp:inline distT="0" distB="0" distL="0" distR="0" wp14:anchorId="1542ADC6" wp14:editId="6554D001">
            <wp:extent cx="2915729" cy="1466127"/>
            <wp:effectExtent l="0" t="0" r="0" b="1270"/>
            <wp:docPr id="2005067951" name="Picture 1" descr="A logo with a spir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067951" name="Picture 1" descr="A logo with a spira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255" cy="14709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61632" w:rsidRPr="00601760">
        <w:rPr>
          <w:rFonts w:ascii="Arial Black" w:hAnsi="Arial Black"/>
          <w:caps/>
          <w:noProof/>
          <w:sz w:val="15"/>
          <w:szCs w:val="15"/>
          <w:lang w:val="fr-CH" w:eastAsia="fr-CH"/>
        </w:rPr>
        <mc:AlternateContent>
          <mc:Choice Requires="wps">
            <w:drawing>
              <wp:inline distT="0" distB="0" distL="0" distR="0" wp14:anchorId="79812BB9" wp14:editId="17DD3C81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4EFB8C29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494F3A70" w14:textId="621F8D96" w:rsidR="008B2CC1" w:rsidRPr="00CE5E27" w:rsidRDefault="006017DB" w:rsidP="001024FE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 w:rsidRPr="006E3CB0">
        <w:rPr>
          <w:rFonts w:ascii="Arial Black" w:hAnsi="Arial Black"/>
          <w:caps/>
          <w:sz w:val="15"/>
          <w:szCs w:val="15"/>
        </w:rPr>
        <w:t>STLT</w:t>
      </w:r>
      <w:r w:rsidR="00F72EF0" w:rsidRPr="00CE5E27">
        <w:rPr>
          <w:rFonts w:ascii="Arial Black" w:hAnsi="Arial Black"/>
          <w:caps/>
          <w:sz w:val="15"/>
          <w:szCs w:val="15"/>
          <w:lang w:val="ru-RU"/>
        </w:rPr>
        <w:t>/</w:t>
      </w:r>
      <w:r w:rsidR="00F72EF0" w:rsidRPr="006E3CB0">
        <w:rPr>
          <w:rFonts w:ascii="Arial Black" w:hAnsi="Arial Black"/>
          <w:caps/>
          <w:sz w:val="15"/>
          <w:szCs w:val="15"/>
        </w:rPr>
        <w:t>A</w:t>
      </w:r>
      <w:r w:rsidR="00F72EF0" w:rsidRPr="00CE5E27">
        <w:rPr>
          <w:rFonts w:ascii="Arial Black" w:hAnsi="Arial Black"/>
          <w:caps/>
          <w:sz w:val="15"/>
          <w:szCs w:val="15"/>
          <w:lang w:val="ru-RU"/>
        </w:rPr>
        <w:t>/</w:t>
      </w:r>
      <w:r w:rsidRPr="00CE5E27">
        <w:rPr>
          <w:rFonts w:ascii="Arial Black" w:hAnsi="Arial Black"/>
          <w:caps/>
          <w:sz w:val="15"/>
          <w:szCs w:val="15"/>
          <w:lang w:val="ru-RU"/>
        </w:rPr>
        <w:t>18</w:t>
      </w:r>
      <w:r w:rsidR="00F72EF0" w:rsidRPr="00CE5E27">
        <w:rPr>
          <w:rFonts w:ascii="Arial Black" w:hAnsi="Arial Black"/>
          <w:caps/>
          <w:sz w:val="15"/>
          <w:szCs w:val="15"/>
          <w:lang w:val="ru-RU"/>
        </w:rPr>
        <w:t>/</w:t>
      </w:r>
      <w:bookmarkStart w:id="0" w:name="Code"/>
      <w:bookmarkEnd w:id="0"/>
      <w:r w:rsidR="00C1185A" w:rsidRPr="00CE5E27">
        <w:rPr>
          <w:rFonts w:ascii="Arial Black" w:hAnsi="Arial Black"/>
          <w:caps/>
          <w:sz w:val="15"/>
          <w:szCs w:val="15"/>
          <w:lang w:val="ru-RU"/>
        </w:rPr>
        <w:t xml:space="preserve">2 </w:t>
      </w:r>
      <w:r w:rsidR="00C1185A">
        <w:rPr>
          <w:rFonts w:ascii="Arial Black" w:hAnsi="Arial Black"/>
          <w:caps/>
          <w:sz w:val="15"/>
          <w:szCs w:val="15"/>
        </w:rPr>
        <w:t>Prov</w:t>
      </w:r>
      <w:r w:rsidR="00C1185A" w:rsidRPr="00CE5E27">
        <w:rPr>
          <w:rFonts w:ascii="Arial Black" w:hAnsi="Arial Black"/>
          <w:caps/>
          <w:sz w:val="15"/>
          <w:szCs w:val="15"/>
          <w:lang w:val="ru-RU"/>
        </w:rPr>
        <w:t>.</w:t>
      </w:r>
    </w:p>
    <w:p w14:paraId="7F81A8D6" w14:textId="7110BB2F" w:rsidR="00CE65D4" w:rsidRPr="00CE5E27" w:rsidRDefault="00DB1390" w:rsidP="00CE65D4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оригинал</w:t>
      </w:r>
      <w:r w:rsidR="00CE65D4" w:rsidRPr="00CE5E27">
        <w:rPr>
          <w:rFonts w:ascii="Arial Black" w:hAnsi="Arial Black"/>
          <w:caps/>
          <w:sz w:val="15"/>
          <w:szCs w:val="15"/>
          <w:lang w:val="ru-RU"/>
        </w:rPr>
        <w:t xml:space="preserve">: </w:t>
      </w:r>
      <w:bookmarkStart w:id="1" w:name="Original"/>
      <w:r>
        <w:rPr>
          <w:rFonts w:ascii="Arial Black" w:hAnsi="Arial Black"/>
          <w:caps/>
          <w:sz w:val="15"/>
          <w:szCs w:val="15"/>
          <w:lang w:val="ru-RU"/>
        </w:rPr>
        <w:t>английский</w:t>
      </w:r>
    </w:p>
    <w:bookmarkEnd w:id="1"/>
    <w:p w14:paraId="2C3704E4" w14:textId="1029988F" w:rsidR="008B2CC1" w:rsidRPr="00CE5E27" w:rsidRDefault="00DB1390" w:rsidP="00CE65D4">
      <w:pPr>
        <w:spacing w:after="1200"/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дата</w:t>
      </w:r>
      <w:r w:rsidR="00CE65D4" w:rsidRPr="00CE5E27">
        <w:rPr>
          <w:rFonts w:ascii="Arial Black" w:hAnsi="Arial Black"/>
          <w:caps/>
          <w:sz w:val="15"/>
          <w:szCs w:val="15"/>
          <w:lang w:val="ru-RU"/>
        </w:rPr>
        <w:t xml:space="preserve">: </w:t>
      </w:r>
      <w:bookmarkStart w:id="2" w:name="Date"/>
      <w:r w:rsidR="00C1185A" w:rsidRPr="00CE5E27">
        <w:rPr>
          <w:rFonts w:ascii="Arial Black" w:hAnsi="Arial Black"/>
          <w:caps/>
          <w:sz w:val="15"/>
          <w:szCs w:val="15"/>
          <w:lang w:val="ru-RU"/>
        </w:rPr>
        <w:t>14</w:t>
      </w:r>
      <w:r w:rsidRPr="00CE5E27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>
        <w:rPr>
          <w:rFonts w:ascii="Arial Black" w:hAnsi="Arial Black"/>
          <w:caps/>
          <w:sz w:val="15"/>
          <w:szCs w:val="15"/>
          <w:lang w:val="ru-RU"/>
        </w:rPr>
        <w:t>августа</w:t>
      </w:r>
      <w:r w:rsidR="00C1185A" w:rsidRPr="00CE5E27">
        <w:rPr>
          <w:rFonts w:ascii="Arial Black" w:hAnsi="Arial Black"/>
          <w:caps/>
          <w:sz w:val="15"/>
          <w:szCs w:val="15"/>
          <w:lang w:val="ru-RU"/>
        </w:rPr>
        <w:t xml:space="preserve"> 2025</w:t>
      </w:r>
      <w:r w:rsidRPr="00CE5E27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>
        <w:rPr>
          <w:rFonts w:ascii="Arial Black" w:hAnsi="Arial Black"/>
          <w:caps/>
          <w:sz w:val="15"/>
          <w:szCs w:val="15"/>
          <w:lang w:val="ru-RU"/>
        </w:rPr>
        <w:t>года</w:t>
      </w:r>
    </w:p>
    <w:bookmarkEnd w:id="2"/>
    <w:p w14:paraId="55C36F13" w14:textId="64DCB08C" w:rsidR="008B2CC1" w:rsidRPr="00CE5E27" w:rsidRDefault="00DB1390" w:rsidP="00CE65D4">
      <w:pPr>
        <w:spacing w:after="600"/>
        <w:rPr>
          <w:b/>
          <w:sz w:val="28"/>
          <w:szCs w:val="28"/>
          <w:lang w:val="ru-RU"/>
        </w:rPr>
      </w:pPr>
      <w:r w:rsidRPr="00DB1390">
        <w:rPr>
          <w:b/>
          <w:sz w:val="28"/>
          <w:szCs w:val="28"/>
          <w:lang w:val="ru-RU"/>
        </w:rPr>
        <w:t>Сингапурский</w:t>
      </w:r>
      <w:r w:rsidRPr="00CE5E27">
        <w:rPr>
          <w:b/>
          <w:sz w:val="28"/>
          <w:szCs w:val="28"/>
          <w:lang w:val="ru-RU"/>
        </w:rPr>
        <w:t xml:space="preserve"> </w:t>
      </w:r>
      <w:r w:rsidRPr="00DB1390">
        <w:rPr>
          <w:b/>
          <w:sz w:val="28"/>
          <w:szCs w:val="28"/>
          <w:lang w:val="ru-RU"/>
        </w:rPr>
        <w:t>договор</w:t>
      </w:r>
      <w:r w:rsidRPr="00CE5E27">
        <w:rPr>
          <w:b/>
          <w:sz w:val="28"/>
          <w:szCs w:val="28"/>
          <w:lang w:val="ru-RU"/>
        </w:rPr>
        <w:t xml:space="preserve"> </w:t>
      </w:r>
      <w:r w:rsidRPr="00DB1390">
        <w:rPr>
          <w:b/>
          <w:sz w:val="28"/>
          <w:szCs w:val="28"/>
          <w:lang w:val="ru-RU"/>
        </w:rPr>
        <w:t>о</w:t>
      </w:r>
      <w:r w:rsidRPr="00CE5E27">
        <w:rPr>
          <w:b/>
          <w:sz w:val="28"/>
          <w:szCs w:val="28"/>
          <w:lang w:val="ru-RU"/>
        </w:rPr>
        <w:t xml:space="preserve"> </w:t>
      </w:r>
      <w:r w:rsidRPr="00DB1390">
        <w:rPr>
          <w:b/>
          <w:sz w:val="28"/>
          <w:szCs w:val="28"/>
          <w:lang w:val="ru-RU"/>
        </w:rPr>
        <w:t>законах</w:t>
      </w:r>
      <w:r w:rsidRPr="00CE5E27">
        <w:rPr>
          <w:b/>
          <w:sz w:val="28"/>
          <w:szCs w:val="28"/>
          <w:lang w:val="ru-RU"/>
        </w:rPr>
        <w:t xml:space="preserve"> </w:t>
      </w:r>
      <w:r w:rsidRPr="00DB1390">
        <w:rPr>
          <w:b/>
          <w:sz w:val="28"/>
          <w:szCs w:val="28"/>
          <w:lang w:val="ru-RU"/>
        </w:rPr>
        <w:t>по</w:t>
      </w:r>
      <w:r w:rsidRPr="00CE5E27">
        <w:rPr>
          <w:b/>
          <w:sz w:val="28"/>
          <w:szCs w:val="28"/>
          <w:lang w:val="ru-RU"/>
        </w:rPr>
        <w:t xml:space="preserve"> </w:t>
      </w:r>
      <w:r w:rsidRPr="00DB1390">
        <w:rPr>
          <w:b/>
          <w:sz w:val="28"/>
          <w:szCs w:val="28"/>
          <w:lang w:val="ru-RU"/>
        </w:rPr>
        <w:t>товарным</w:t>
      </w:r>
      <w:r w:rsidRPr="00CE5E27">
        <w:rPr>
          <w:b/>
          <w:sz w:val="28"/>
          <w:szCs w:val="28"/>
          <w:lang w:val="ru-RU"/>
        </w:rPr>
        <w:t xml:space="preserve"> </w:t>
      </w:r>
      <w:r w:rsidRPr="00DB1390">
        <w:rPr>
          <w:b/>
          <w:sz w:val="28"/>
          <w:szCs w:val="28"/>
          <w:lang w:val="ru-RU"/>
        </w:rPr>
        <w:t>знакам</w:t>
      </w:r>
      <w:r w:rsidRPr="00CE5E27">
        <w:rPr>
          <w:b/>
          <w:sz w:val="28"/>
          <w:szCs w:val="28"/>
          <w:lang w:val="ru-RU"/>
        </w:rPr>
        <w:t xml:space="preserve"> (</w:t>
      </w:r>
      <w:r w:rsidRPr="00DB1390">
        <w:rPr>
          <w:b/>
          <w:sz w:val="28"/>
          <w:szCs w:val="28"/>
        </w:rPr>
        <w:t>STLT</w:t>
      </w:r>
      <w:r w:rsidRPr="00CE5E27">
        <w:rPr>
          <w:b/>
          <w:sz w:val="28"/>
          <w:szCs w:val="28"/>
          <w:lang w:val="ru-RU"/>
        </w:rPr>
        <w:t>)</w:t>
      </w:r>
    </w:p>
    <w:p w14:paraId="45891A59" w14:textId="7942FC9C" w:rsidR="00A85B8E" w:rsidRPr="00CE5E27" w:rsidRDefault="00DB1390" w:rsidP="00AF5C73">
      <w:pPr>
        <w:spacing w:after="72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Ассамблея</w:t>
      </w:r>
    </w:p>
    <w:p w14:paraId="37C49822" w14:textId="523422E5" w:rsidR="008B2CC1" w:rsidRPr="00DB1390" w:rsidRDefault="00DB1390" w:rsidP="008B2CC1">
      <w:pPr>
        <w:rPr>
          <w:b/>
          <w:sz w:val="24"/>
          <w:szCs w:val="24"/>
          <w:lang w:val="ru-RU"/>
        </w:rPr>
      </w:pPr>
      <w:r>
        <w:rPr>
          <w:b/>
          <w:sz w:val="24"/>
          <w:lang w:val="ru-RU"/>
        </w:rPr>
        <w:t>Восемнадцатая</w:t>
      </w:r>
      <w:r w:rsidR="006017DB" w:rsidRPr="00DB1390">
        <w:rPr>
          <w:b/>
          <w:sz w:val="24"/>
          <w:lang w:val="ru-RU"/>
        </w:rPr>
        <w:t xml:space="preserve"> </w:t>
      </w:r>
      <w:r w:rsidR="001817EF" w:rsidRPr="00DB1390">
        <w:rPr>
          <w:b/>
          <w:sz w:val="24"/>
          <w:lang w:val="ru-RU"/>
        </w:rPr>
        <w:t>(</w:t>
      </w:r>
      <w:r w:rsidR="006017DB" w:rsidRPr="00DB1390">
        <w:rPr>
          <w:b/>
          <w:sz w:val="24"/>
          <w:lang w:val="ru-RU"/>
        </w:rPr>
        <w:t>9</w:t>
      </w:r>
      <w:r>
        <w:rPr>
          <w:b/>
          <w:sz w:val="24"/>
          <w:lang w:val="ru-RU"/>
        </w:rPr>
        <w:t>-я очередная</w:t>
      </w:r>
      <w:r w:rsidR="001817EF" w:rsidRPr="00DB1390">
        <w:rPr>
          <w:b/>
          <w:sz w:val="24"/>
          <w:lang w:val="ru-RU"/>
        </w:rPr>
        <w:t xml:space="preserve">) </w:t>
      </w:r>
      <w:r>
        <w:rPr>
          <w:b/>
          <w:sz w:val="24"/>
          <w:lang w:val="ru-RU"/>
        </w:rPr>
        <w:t>сессия</w:t>
      </w:r>
    </w:p>
    <w:p w14:paraId="0C0D14FD" w14:textId="433B3F4B" w:rsidR="008B2CC1" w:rsidRPr="00DB1390" w:rsidRDefault="00DB1390" w:rsidP="00CE65D4">
      <w:pPr>
        <w:spacing w:after="720"/>
        <w:rPr>
          <w:lang w:val="ru-RU"/>
        </w:rPr>
      </w:pPr>
      <w:r>
        <w:rPr>
          <w:b/>
          <w:sz w:val="24"/>
          <w:lang w:val="ru-RU"/>
        </w:rPr>
        <w:t>Женева</w:t>
      </w:r>
      <w:r w:rsidR="00F72EF0" w:rsidRPr="00DB1390">
        <w:rPr>
          <w:b/>
          <w:sz w:val="24"/>
          <w:lang w:val="ru-RU"/>
        </w:rPr>
        <w:t xml:space="preserve">, </w:t>
      </w:r>
      <w:r w:rsidR="005545E1" w:rsidRPr="00DB1390">
        <w:rPr>
          <w:b/>
          <w:sz w:val="24"/>
          <w:lang w:val="ru-RU"/>
        </w:rPr>
        <w:t>8</w:t>
      </w:r>
      <w:r>
        <w:rPr>
          <w:b/>
          <w:sz w:val="24"/>
          <w:lang w:val="ru-RU"/>
        </w:rPr>
        <w:t>–</w:t>
      </w:r>
      <w:r w:rsidR="001817EF" w:rsidRPr="00DB1390">
        <w:rPr>
          <w:b/>
          <w:sz w:val="24"/>
          <w:lang w:val="ru-RU"/>
        </w:rPr>
        <w:t>17</w:t>
      </w:r>
      <w:r>
        <w:rPr>
          <w:b/>
          <w:sz w:val="24"/>
          <w:lang w:val="ru-RU"/>
        </w:rPr>
        <w:t xml:space="preserve"> июля</w:t>
      </w:r>
      <w:r w:rsidR="001817EF" w:rsidRPr="00DB1390">
        <w:rPr>
          <w:b/>
          <w:sz w:val="24"/>
          <w:lang w:val="ru-RU"/>
        </w:rPr>
        <w:t xml:space="preserve"> 202</w:t>
      </w:r>
      <w:r w:rsidR="005545E1" w:rsidRPr="00DB1390">
        <w:rPr>
          <w:b/>
          <w:sz w:val="24"/>
          <w:lang w:val="ru-RU"/>
        </w:rPr>
        <w:t>5</w:t>
      </w:r>
      <w:r>
        <w:rPr>
          <w:b/>
          <w:sz w:val="24"/>
          <w:lang w:val="ru-RU"/>
        </w:rPr>
        <w:t xml:space="preserve"> года</w:t>
      </w:r>
    </w:p>
    <w:p w14:paraId="6CEAF012" w14:textId="2DDFB3C4" w:rsidR="008B2CC1" w:rsidRPr="00DB1390" w:rsidRDefault="00DB1390" w:rsidP="00CE65D4">
      <w:pPr>
        <w:spacing w:after="360"/>
        <w:rPr>
          <w:caps/>
          <w:sz w:val="24"/>
          <w:lang w:val="ru-RU"/>
        </w:rPr>
      </w:pPr>
      <w:bookmarkStart w:id="3" w:name="TitleOfDoc"/>
      <w:r>
        <w:rPr>
          <w:caps/>
          <w:sz w:val="24"/>
          <w:lang w:val="ru-RU"/>
        </w:rPr>
        <w:t>проект отчета</w:t>
      </w:r>
    </w:p>
    <w:p w14:paraId="0C08CB4B" w14:textId="37D4CFE6" w:rsidR="008B2CC1" w:rsidRPr="004D39C4" w:rsidRDefault="00DB1390" w:rsidP="00CE65D4">
      <w:pPr>
        <w:spacing w:after="960"/>
        <w:rPr>
          <w:i/>
        </w:rPr>
      </w:pPr>
      <w:bookmarkStart w:id="4" w:name="Prepared"/>
      <w:bookmarkEnd w:id="3"/>
      <w:r>
        <w:rPr>
          <w:i/>
          <w:lang w:val="ru-RU"/>
        </w:rPr>
        <w:t>подготовлен Секретариатом</w:t>
      </w:r>
    </w:p>
    <w:bookmarkEnd w:id="4"/>
    <w:p w14:paraId="4F525A08" w14:textId="15EBD311" w:rsidR="00C1185A" w:rsidRPr="00DB1390" w:rsidRDefault="00DB1390" w:rsidP="00C1185A">
      <w:pPr>
        <w:pStyle w:val="ONUME"/>
        <w:rPr>
          <w:lang w:val="ru-RU"/>
        </w:rPr>
      </w:pPr>
      <w:r w:rsidRPr="00DB1390">
        <w:rPr>
          <w:lang w:val="ru-RU"/>
        </w:rPr>
        <w:t>Ассамблея рассмотрела следующие пункты сводной повестки дня</w:t>
      </w:r>
      <w:r w:rsidR="00C1185A" w:rsidRPr="00DB1390">
        <w:rPr>
          <w:lang w:val="ru-RU"/>
        </w:rPr>
        <w:t xml:space="preserve"> (</w:t>
      </w:r>
      <w:r>
        <w:rPr>
          <w:lang w:val="ru-RU"/>
        </w:rPr>
        <w:t>документ</w:t>
      </w:r>
      <w:r w:rsidR="00C1185A" w:rsidRPr="00454BE3">
        <w:t> </w:t>
      </w:r>
      <w:hyperlink r:id="rId12" w:history="1">
        <w:r w:rsidR="00C1185A" w:rsidRPr="00CD345D">
          <w:rPr>
            <w:rStyle w:val="Hyperlink"/>
          </w:rPr>
          <w:t>A</w:t>
        </w:r>
        <w:r w:rsidR="00C1185A" w:rsidRPr="00DB1390">
          <w:rPr>
            <w:rStyle w:val="Hyperlink"/>
            <w:lang w:val="ru-RU"/>
          </w:rPr>
          <w:t>/66/1</w:t>
        </w:r>
      </w:hyperlink>
      <w:r w:rsidR="00C1185A" w:rsidRPr="00DB1390">
        <w:rPr>
          <w:lang w:val="ru-RU"/>
        </w:rPr>
        <w:t>):  1</w:t>
      </w:r>
      <w:r w:rsidRPr="00DB1390">
        <w:rPr>
          <w:lang w:val="ru-RU"/>
        </w:rPr>
        <w:t>—</w:t>
      </w:r>
      <w:r w:rsidR="00C1185A" w:rsidRPr="00DB1390">
        <w:rPr>
          <w:lang w:val="ru-RU"/>
        </w:rPr>
        <w:t>7, 10(</w:t>
      </w:r>
      <w:r w:rsidR="00C1185A">
        <w:t>ii</w:t>
      </w:r>
      <w:r w:rsidR="00C1185A" w:rsidRPr="00DB1390">
        <w:rPr>
          <w:lang w:val="ru-RU"/>
        </w:rPr>
        <w:t xml:space="preserve">), 11, 18, 20, 23 </w:t>
      </w:r>
      <w:r>
        <w:rPr>
          <w:lang w:val="ru-RU"/>
        </w:rPr>
        <w:t>и</w:t>
      </w:r>
      <w:r w:rsidR="00C1185A" w:rsidRPr="00DB1390">
        <w:rPr>
          <w:lang w:val="ru-RU"/>
        </w:rPr>
        <w:t xml:space="preserve"> 24.</w:t>
      </w:r>
    </w:p>
    <w:p w14:paraId="2554BB00" w14:textId="30FDDDDC" w:rsidR="00C1185A" w:rsidRPr="00D80F8A" w:rsidRDefault="00D80F8A" w:rsidP="00C1185A">
      <w:pPr>
        <w:pStyle w:val="ONUME"/>
        <w:rPr>
          <w:lang w:val="ru-RU"/>
        </w:rPr>
      </w:pPr>
      <w:r w:rsidRPr="00D80F8A">
        <w:rPr>
          <w:lang w:val="ru-RU"/>
        </w:rPr>
        <w:t>Отчеты об обсуждении указанных пунктов, за исключением пункта 1</w:t>
      </w:r>
      <w:r>
        <w:rPr>
          <w:lang w:val="ru-RU"/>
        </w:rPr>
        <w:t>8</w:t>
      </w:r>
      <w:r w:rsidRPr="00D80F8A">
        <w:rPr>
          <w:lang w:val="ru-RU"/>
        </w:rPr>
        <w:t>, содержатся в проекте Общего отчета</w:t>
      </w:r>
      <w:r w:rsidR="00C1185A" w:rsidRPr="00D80F8A">
        <w:rPr>
          <w:lang w:val="ru-RU"/>
        </w:rPr>
        <w:t xml:space="preserve"> (</w:t>
      </w:r>
      <w:r>
        <w:rPr>
          <w:lang w:val="ru-RU"/>
        </w:rPr>
        <w:t>документ </w:t>
      </w:r>
      <w:r w:rsidR="00C1185A" w:rsidRPr="00454BE3">
        <w:t>A</w:t>
      </w:r>
      <w:r w:rsidR="00C1185A" w:rsidRPr="00D80F8A">
        <w:rPr>
          <w:lang w:val="ru-RU"/>
        </w:rPr>
        <w:t xml:space="preserve">/66/11 </w:t>
      </w:r>
      <w:r w:rsidR="00C1185A" w:rsidRPr="00454BE3">
        <w:t>Prov</w:t>
      </w:r>
      <w:r w:rsidR="00C1185A" w:rsidRPr="00D80F8A">
        <w:rPr>
          <w:lang w:val="ru-RU"/>
        </w:rPr>
        <w:t>.).</w:t>
      </w:r>
    </w:p>
    <w:p w14:paraId="3E96BD86" w14:textId="7B692EBD" w:rsidR="00C1185A" w:rsidRPr="00D80F8A" w:rsidRDefault="00D80F8A" w:rsidP="00C1185A">
      <w:pPr>
        <w:pStyle w:val="ONUME"/>
        <w:rPr>
          <w:lang w:val="ru-RU"/>
        </w:rPr>
      </w:pPr>
      <w:r>
        <w:rPr>
          <w:lang w:val="ru-RU"/>
        </w:rPr>
        <w:t>Отчет</w:t>
      </w:r>
      <w:r w:rsidRPr="00D80F8A">
        <w:rPr>
          <w:lang w:val="ru-RU"/>
        </w:rPr>
        <w:t xml:space="preserve"> </w:t>
      </w:r>
      <w:r>
        <w:rPr>
          <w:lang w:val="ru-RU"/>
        </w:rPr>
        <w:t>об</w:t>
      </w:r>
      <w:r w:rsidRPr="00D80F8A">
        <w:rPr>
          <w:lang w:val="ru-RU"/>
        </w:rPr>
        <w:t xml:space="preserve"> </w:t>
      </w:r>
      <w:r>
        <w:rPr>
          <w:lang w:val="ru-RU"/>
        </w:rPr>
        <w:t>обсуждении</w:t>
      </w:r>
      <w:r w:rsidRPr="00D80F8A">
        <w:rPr>
          <w:lang w:val="ru-RU"/>
        </w:rPr>
        <w:t xml:space="preserve"> </w:t>
      </w:r>
      <w:r>
        <w:rPr>
          <w:lang w:val="ru-RU"/>
        </w:rPr>
        <w:t>пункта</w:t>
      </w:r>
      <w:r w:rsidR="00C1185A" w:rsidRPr="00D80F8A">
        <w:rPr>
          <w:lang w:val="ru-RU"/>
        </w:rPr>
        <w:t xml:space="preserve"> 18 </w:t>
      </w:r>
      <w:r>
        <w:rPr>
          <w:lang w:val="ru-RU"/>
        </w:rPr>
        <w:t>содержится</w:t>
      </w:r>
      <w:r w:rsidRPr="00D80F8A">
        <w:rPr>
          <w:lang w:val="ru-RU"/>
        </w:rPr>
        <w:t xml:space="preserve"> </w:t>
      </w:r>
      <w:r>
        <w:rPr>
          <w:lang w:val="ru-RU"/>
        </w:rPr>
        <w:t>в настоящем документе</w:t>
      </w:r>
      <w:r w:rsidR="00C1185A" w:rsidRPr="00D80F8A">
        <w:rPr>
          <w:lang w:val="ru-RU"/>
        </w:rPr>
        <w:t>.</w:t>
      </w:r>
    </w:p>
    <w:p w14:paraId="486BAD53" w14:textId="295DED87" w:rsidR="00C1185A" w:rsidRPr="00F75EE5" w:rsidRDefault="00F75EE5" w:rsidP="00C1185A">
      <w:pPr>
        <w:pStyle w:val="ONUME"/>
        <w:rPr>
          <w:lang w:val="ru-RU"/>
        </w:rPr>
      </w:pPr>
      <w:r>
        <w:rPr>
          <w:lang w:val="ru-RU"/>
        </w:rPr>
        <w:t>Работой</w:t>
      </w:r>
      <w:r w:rsidRPr="00F75EE5">
        <w:rPr>
          <w:lang w:val="ru-RU"/>
        </w:rPr>
        <w:t xml:space="preserve"> </w:t>
      </w:r>
      <w:r>
        <w:rPr>
          <w:lang w:val="ru-RU"/>
        </w:rPr>
        <w:t>сессии</w:t>
      </w:r>
      <w:r w:rsidRPr="00F75EE5">
        <w:rPr>
          <w:lang w:val="ru-RU"/>
        </w:rPr>
        <w:t xml:space="preserve"> </w:t>
      </w:r>
      <w:r>
        <w:rPr>
          <w:lang w:val="ru-RU"/>
        </w:rPr>
        <w:t>руководила</w:t>
      </w:r>
      <w:r w:rsidRPr="00F75EE5">
        <w:rPr>
          <w:lang w:val="ru-RU"/>
        </w:rPr>
        <w:t xml:space="preserve"> </w:t>
      </w:r>
      <w:r>
        <w:rPr>
          <w:lang w:val="ru-RU"/>
        </w:rPr>
        <w:t>Председатель Ассамблеи Сингапурского договора</w:t>
      </w:r>
      <w:r w:rsidRPr="00F75EE5">
        <w:rPr>
          <w:lang w:val="ru-RU"/>
        </w:rPr>
        <w:t xml:space="preserve"> </w:t>
      </w:r>
      <w:r>
        <w:rPr>
          <w:lang w:val="ru-RU"/>
        </w:rPr>
        <w:br/>
        <w:t>г</w:t>
      </w:r>
      <w:r w:rsidRPr="00F75EE5">
        <w:rPr>
          <w:lang w:val="ru-RU"/>
        </w:rPr>
        <w:t>-</w:t>
      </w:r>
      <w:r>
        <w:rPr>
          <w:lang w:val="ru-RU"/>
        </w:rPr>
        <w:t>жа</w:t>
      </w:r>
      <w:r w:rsidRPr="00F75EE5">
        <w:rPr>
          <w:lang w:val="ru-RU"/>
        </w:rPr>
        <w:t xml:space="preserve"> </w:t>
      </w:r>
      <w:r>
        <w:rPr>
          <w:lang w:val="ru-RU"/>
        </w:rPr>
        <w:t>Катрин</w:t>
      </w:r>
      <w:r w:rsidRPr="00F75EE5">
        <w:rPr>
          <w:lang w:val="ru-RU"/>
        </w:rPr>
        <w:t xml:space="preserve"> </w:t>
      </w:r>
      <w:r>
        <w:rPr>
          <w:lang w:val="ru-RU"/>
        </w:rPr>
        <w:t>Мюре</w:t>
      </w:r>
      <w:r w:rsidR="00C1185A" w:rsidRPr="00F75EE5">
        <w:rPr>
          <w:lang w:val="ru-RU"/>
        </w:rPr>
        <w:t xml:space="preserve"> (</w:t>
      </w:r>
      <w:r>
        <w:rPr>
          <w:lang w:val="ru-RU"/>
        </w:rPr>
        <w:t>Норвегия</w:t>
      </w:r>
      <w:r w:rsidR="00C1185A" w:rsidRPr="00F75EE5">
        <w:rPr>
          <w:lang w:val="ru-RU"/>
        </w:rPr>
        <w:t>).</w:t>
      </w:r>
    </w:p>
    <w:p w14:paraId="13A4B709" w14:textId="77777777" w:rsidR="00C1185A" w:rsidRPr="00F75EE5" w:rsidRDefault="00C1185A">
      <w:pPr>
        <w:rPr>
          <w:lang w:val="ru-RU"/>
        </w:rPr>
      </w:pPr>
      <w:r w:rsidRPr="00F75EE5">
        <w:rPr>
          <w:lang w:val="ru-RU"/>
        </w:rPr>
        <w:br w:type="page"/>
      </w:r>
    </w:p>
    <w:p w14:paraId="787A373E" w14:textId="78E618E7" w:rsidR="00C1185A" w:rsidRPr="00EC5C9D" w:rsidRDefault="00EC5C9D" w:rsidP="00C1185A">
      <w:pPr>
        <w:spacing w:before="480" w:line="480" w:lineRule="auto"/>
        <w:outlineLvl w:val="2"/>
        <w:rPr>
          <w:bCs/>
          <w:caps/>
          <w:szCs w:val="26"/>
          <w:lang w:val="ru-RU"/>
        </w:rPr>
      </w:pPr>
      <w:r>
        <w:rPr>
          <w:bCs/>
          <w:caps/>
          <w:szCs w:val="26"/>
          <w:lang w:val="ru-RU"/>
        </w:rPr>
        <w:lastRenderedPageBreak/>
        <w:t>пункт</w:t>
      </w:r>
      <w:r w:rsidR="00C1185A" w:rsidRPr="00EC5C9D">
        <w:rPr>
          <w:bCs/>
          <w:caps/>
          <w:szCs w:val="26"/>
          <w:lang w:val="ru-RU"/>
        </w:rPr>
        <w:t xml:space="preserve"> 18 </w:t>
      </w:r>
      <w:r>
        <w:rPr>
          <w:bCs/>
          <w:caps/>
          <w:szCs w:val="26"/>
          <w:lang w:val="ru-RU"/>
        </w:rPr>
        <w:t>сводной</w:t>
      </w:r>
      <w:r w:rsidRPr="00EC5C9D">
        <w:rPr>
          <w:bCs/>
          <w:caps/>
          <w:szCs w:val="26"/>
          <w:lang w:val="ru-RU"/>
        </w:rPr>
        <w:t xml:space="preserve"> </w:t>
      </w:r>
      <w:r>
        <w:rPr>
          <w:bCs/>
          <w:caps/>
          <w:szCs w:val="26"/>
          <w:lang w:val="ru-RU"/>
        </w:rPr>
        <w:t>повестки</w:t>
      </w:r>
      <w:r w:rsidRPr="00EC5C9D">
        <w:rPr>
          <w:bCs/>
          <w:caps/>
          <w:szCs w:val="26"/>
          <w:lang w:val="ru-RU"/>
        </w:rPr>
        <w:t xml:space="preserve"> </w:t>
      </w:r>
      <w:r>
        <w:rPr>
          <w:bCs/>
          <w:caps/>
          <w:szCs w:val="26"/>
          <w:lang w:val="ru-RU"/>
        </w:rPr>
        <w:t>дня</w:t>
      </w:r>
      <w:r w:rsidRPr="00EC5C9D">
        <w:rPr>
          <w:bCs/>
          <w:caps/>
          <w:szCs w:val="26"/>
          <w:lang w:val="ru-RU"/>
        </w:rPr>
        <w:t xml:space="preserve"> </w:t>
      </w:r>
      <w:r w:rsidR="00C1185A" w:rsidRPr="00EC5C9D">
        <w:rPr>
          <w:bCs/>
          <w:caps/>
          <w:szCs w:val="26"/>
          <w:lang w:val="ru-RU"/>
        </w:rPr>
        <w:br/>
      </w:r>
      <w:r w:rsidRPr="00EC5C9D">
        <w:rPr>
          <w:bCs/>
          <w:caps/>
          <w:szCs w:val="26"/>
          <w:lang w:val="ru-RU"/>
        </w:rPr>
        <w:t>СИНГАПУРСКИЙ ДОГОВОР О ЗАКОНАХ ПО ТОВАРНЫМ ЗНАКАМ (</w:t>
      </w:r>
      <w:r w:rsidRPr="00EC5C9D">
        <w:rPr>
          <w:bCs/>
          <w:caps/>
          <w:szCs w:val="26"/>
        </w:rPr>
        <w:t>STLT</w:t>
      </w:r>
      <w:r w:rsidRPr="00EC5C9D">
        <w:rPr>
          <w:bCs/>
          <w:caps/>
          <w:szCs w:val="26"/>
          <w:lang w:val="ru-RU"/>
        </w:rPr>
        <w:t>)</w:t>
      </w:r>
    </w:p>
    <w:p w14:paraId="03A64A86" w14:textId="6FA920F8" w:rsidR="00C1185A" w:rsidRPr="00EC5C9D" w:rsidRDefault="00EC5C9D" w:rsidP="00C1185A">
      <w:pPr>
        <w:numPr>
          <w:ilvl w:val="0"/>
          <w:numId w:val="5"/>
        </w:numPr>
        <w:tabs>
          <w:tab w:val="clear" w:pos="567"/>
          <w:tab w:val="left" w:pos="540"/>
        </w:tabs>
        <w:spacing w:after="220"/>
        <w:rPr>
          <w:lang w:val="ru-RU"/>
        </w:rPr>
      </w:pPr>
      <w:r>
        <w:rPr>
          <w:lang w:val="ru-RU"/>
        </w:rPr>
        <w:t>Обсуждения</w:t>
      </w:r>
      <w:r w:rsidRPr="00EC5C9D">
        <w:rPr>
          <w:lang w:val="ru-RU"/>
        </w:rPr>
        <w:t xml:space="preserve"> </w:t>
      </w:r>
      <w:r>
        <w:rPr>
          <w:lang w:val="ru-RU"/>
        </w:rPr>
        <w:t>проходили</w:t>
      </w:r>
      <w:r w:rsidRPr="00EC5C9D">
        <w:rPr>
          <w:lang w:val="ru-RU"/>
        </w:rPr>
        <w:t xml:space="preserve"> </w:t>
      </w:r>
      <w:r>
        <w:rPr>
          <w:lang w:val="ru-RU"/>
        </w:rPr>
        <w:t>на</w:t>
      </w:r>
      <w:r w:rsidRPr="00EC5C9D">
        <w:rPr>
          <w:lang w:val="ru-RU"/>
        </w:rPr>
        <w:t xml:space="preserve"> </w:t>
      </w:r>
      <w:r>
        <w:rPr>
          <w:lang w:val="ru-RU"/>
        </w:rPr>
        <w:t>основе</w:t>
      </w:r>
      <w:r w:rsidRPr="00EC5C9D">
        <w:rPr>
          <w:lang w:val="ru-RU"/>
        </w:rPr>
        <w:t xml:space="preserve"> </w:t>
      </w:r>
      <w:r>
        <w:rPr>
          <w:lang w:val="ru-RU"/>
        </w:rPr>
        <w:t>документа</w:t>
      </w:r>
      <w:r w:rsidR="00C1185A" w:rsidRPr="00EC5C9D">
        <w:rPr>
          <w:lang w:val="ru-RU"/>
        </w:rPr>
        <w:t xml:space="preserve"> </w:t>
      </w:r>
      <w:hyperlink r:id="rId13" w:history="1">
        <w:r w:rsidR="00C1185A" w:rsidRPr="001348E1">
          <w:rPr>
            <w:rStyle w:val="Hyperlink"/>
          </w:rPr>
          <w:t>STLT</w:t>
        </w:r>
        <w:r w:rsidR="00C1185A" w:rsidRPr="00EC5C9D">
          <w:rPr>
            <w:rStyle w:val="Hyperlink"/>
            <w:lang w:val="ru-RU"/>
          </w:rPr>
          <w:t>/</w:t>
        </w:r>
        <w:r w:rsidR="00C1185A" w:rsidRPr="001348E1">
          <w:rPr>
            <w:rStyle w:val="Hyperlink"/>
          </w:rPr>
          <w:t>A</w:t>
        </w:r>
        <w:r w:rsidR="00C1185A" w:rsidRPr="00EC5C9D">
          <w:rPr>
            <w:rStyle w:val="Hyperlink"/>
            <w:lang w:val="ru-RU"/>
          </w:rPr>
          <w:t>/18/1</w:t>
        </w:r>
      </w:hyperlink>
      <w:r w:rsidR="00C1185A" w:rsidRPr="00EC5C9D">
        <w:rPr>
          <w:lang w:val="ru-RU"/>
        </w:rPr>
        <w:t>.</w:t>
      </w:r>
    </w:p>
    <w:p w14:paraId="1D85BA0B" w14:textId="39C98EE0" w:rsidR="00C1185A" w:rsidRPr="00061D98" w:rsidRDefault="00243E9E" w:rsidP="00C1185A">
      <w:pPr>
        <w:pStyle w:val="ONUME"/>
        <w:rPr>
          <w:lang w:val="ru-RU"/>
        </w:rPr>
      </w:pPr>
      <w:r>
        <w:rPr>
          <w:lang w:val="ru-RU"/>
        </w:rPr>
        <w:t>Председатель</w:t>
      </w:r>
      <w:r w:rsidRPr="00243E9E">
        <w:rPr>
          <w:lang w:val="ru-RU"/>
        </w:rPr>
        <w:t xml:space="preserve"> </w:t>
      </w:r>
      <w:r>
        <w:rPr>
          <w:lang w:val="ru-RU"/>
        </w:rPr>
        <w:t>поблагодарила</w:t>
      </w:r>
      <w:r w:rsidRPr="00243E9E">
        <w:rPr>
          <w:lang w:val="ru-RU"/>
        </w:rPr>
        <w:t xml:space="preserve"> </w:t>
      </w:r>
      <w:r>
        <w:rPr>
          <w:lang w:val="ru-RU"/>
        </w:rPr>
        <w:t>Договаривающиеся</w:t>
      </w:r>
      <w:r w:rsidRPr="00243E9E">
        <w:rPr>
          <w:lang w:val="ru-RU"/>
        </w:rPr>
        <w:t xml:space="preserve"> </w:t>
      </w:r>
      <w:r>
        <w:rPr>
          <w:lang w:val="ru-RU"/>
        </w:rPr>
        <w:t>стороны</w:t>
      </w:r>
      <w:r w:rsidRPr="00243E9E">
        <w:rPr>
          <w:lang w:val="ru-RU"/>
        </w:rPr>
        <w:t xml:space="preserve"> </w:t>
      </w:r>
      <w:r>
        <w:rPr>
          <w:lang w:val="ru-RU"/>
        </w:rPr>
        <w:t>Сингапурского</w:t>
      </w:r>
      <w:r w:rsidRPr="00243E9E">
        <w:rPr>
          <w:lang w:val="ru-RU"/>
        </w:rPr>
        <w:t xml:space="preserve"> </w:t>
      </w:r>
      <w:r>
        <w:rPr>
          <w:lang w:val="ru-RU"/>
        </w:rPr>
        <w:t>договора</w:t>
      </w:r>
      <w:r w:rsidRPr="00243E9E">
        <w:rPr>
          <w:lang w:val="ru-RU"/>
        </w:rPr>
        <w:t xml:space="preserve"> </w:t>
      </w:r>
      <w:r>
        <w:rPr>
          <w:lang w:val="ru-RU"/>
        </w:rPr>
        <w:t>о</w:t>
      </w:r>
      <w:r w:rsidRPr="00243E9E">
        <w:rPr>
          <w:lang w:val="ru-RU"/>
        </w:rPr>
        <w:t xml:space="preserve"> </w:t>
      </w:r>
      <w:r>
        <w:rPr>
          <w:lang w:val="ru-RU"/>
        </w:rPr>
        <w:t>законах</w:t>
      </w:r>
      <w:r w:rsidRPr="00243E9E">
        <w:rPr>
          <w:lang w:val="ru-RU"/>
        </w:rPr>
        <w:t xml:space="preserve"> </w:t>
      </w:r>
      <w:r>
        <w:rPr>
          <w:lang w:val="ru-RU"/>
        </w:rPr>
        <w:t>по</w:t>
      </w:r>
      <w:r w:rsidRPr="00243E9E">
        <w:rPr>
          <w:lang w:val="ru-RU"/>
        </w:rPr>
        <w:t xml:space="preserve"> </w:t>
      </w:r>
      <w:r>
        <w:rPr>
          <w:lang w:val="ru-RU"/>
        </w:rPr>
        <w:t>товарным</w:t>
      </w:r>
      <w:r w:rsidRPr="00243E9E">
        <w:rPr>
          <w:lang w:val="ru-RU"/>
        </w:rPr>
        <w:t xml:space="preserve"> </w:t>
      </w:r>
      <w:r>
        <w:rPr>
          <w:lang w:val="ru-RU"/>
        </w:rPr>
        <w:t>знакам</w:t>
      </w:r>
      <w:r w:rsidRPr="00243E9E">
        <w:rPr>
          <w:lang w:val="ru-RU"/>
        </w:rPr>
        <w:t xml:space="preserve"> </w:t>
      </w:r>
      <w:r w:rsidR="00C1185A" w:rsidRPr="00243E9E">
        <w:rPr>
          <w:lang w:val="ru-RU"/>
        </w:rPr>
        <w:t>(</w:t>
      </w:r>
      <w:r w:rsidR="00C1185A">
        <w:t>STLT</w:t>
      </w:r>
      <w:r w:rsidR="00C1185A" w:rsidRPr="00243E9E">
        <w:rPr>
          <w:lang w:val="ru-RU"/>
        </w:rPr>
        <w:t>) (</w:t>
      </w:r>
      <w:r>
        <w:rPr>
          <w:lang w:val="ru-RU"/>
        </w:rPr>
        <w:t>далее</w:t>
      </w:r>
      <w:r w:rsidRPr="00243E9E">
        <w:rPr>
          <w:lang w:val="ru-RU"/>
        </w:rPr>
        <w:t xml:space="preserve"> — «</w:t>
      </w:r>
      <w:r>
        <w:rPr>
          <w:lang w:val="ru-RU"/>
        </w:rPr>
        <w:t>Сингапурский</w:t>
      </w:r>
      <w:r w:rsidRPr="00243E9E">
        <w:rPr>
          <w:lang w:val="ru-RU"/>
        </w:rPr>
        <w:t xml:space="preserve"> </w:t>
      </w:r>
      <w:r>
        <w:rPr>
          <w:lang w:val="ru-RU"/>
        </w:rPr>
        <w:t>договор</w:t>
      </w:r>
      <w:r w:rsidRPr="00243E9E">
        <w:rPr>
          <w:lang w:val="ru-RU"/>
        </w:rPr>
        <w:t>»</w:t>
      </w:r>
      <w:r w:rsidR="00C1185A" w:rsidRPr="00243E9E">
        <w:rPr>
          <w:lang w:val="ru-RU"/>
        </w:rPr>
        <w:t xml:space="preserve">) </w:t>
      </w:r>
      <w:r>
        <w:rPr>
          <w:lang w:val="ru-RU"/>
        </w:rPr>
        <w:t>за</w:t>
      </w:r>
      <w:r w:rsidRPr="00243E9E">
        <w:rPr>
          <w:lang w:val="ru-RU"/>
        </w:rPr>
        <w:t xml:space="preserve"> </w:t>
      </w:r>
      <w:r>
        <w:rPr>
          <w:lang w:val="ru-RU"/>
        </w:rPr>
        <w:t>избрание</w:t>
      </w:r>
      <w:r w:rsidRPr="00243E9E">
        <w:rPr>
          <w:lang w:val="ru-RU"/>
        </w:rPr>
        <w:t xml:space="preserve"> </w:t>
      </w:r>
      <w:r>
        <w:rPr>
          <w:lang w:val="ru-RU"/>
        </w:rPr>
        <w:t>на</w:t>
      </w:r>
      <w:r w:rsidRPr="00243E9E">
        <w:rPr>
          <w:lang w:val="ru-RU"/>
        </w:rPr>
        <w:t xml:space="preserve"> </w:t>
      </w:r>
      <w:r>
        <w:rPr>
          <w:lang w:val="ru-RU"/>
        </w:rPr>
        <w:t>должность</w:t>
      </w:r>
      <w:r w:rsidRPr="00243E9E">
        <w:rPr>
          <w:lang w:val="ru-RU"/>
        </w:rPr>
        <w:t xml:space="preserve"> </w:t>
      </w:r>
      <w:r>
        <w:rPr>
          <w:lang w:val="ru-RU"/>
        </w:rPr>
        <w:t xml:space="preserve">Председателя Ассамблеи Сингапурского договора и, пользуясь возможностью, приветствовала две новые Договаривающиеся стороны, присоединившиеся к </w:t>
      </w:r>
      <w:r w:rsidR="00426953">
        <w:rPr>
          <w:lang w:val="ru-RU"/>
        </w:rPr>
        <w:t>Договору</w:t>
      </w:r>
      <w:r>
        <w:rPr>
          <w:lang w:val="ru-RU"/>
        </w:rPr>
        <w:t xml:space="preserve"> со времени проведения сессии Ассамблеи в 2023 году, в частности Узбекистан и Багамские Острова (в порядке присоединения)</w:t>
      </w:r>
      <w:r w:rsidR="00C1185A" w:rsidRPr="00243E9E">
        <w:rPr>
          <w:lang w:val="ru-RU"/>
        </w:rPr>
        <w:t xml:space="preserve">.  </w:t>
      </w:r>
      <w:r w:rsidR="00061D98">
        <w:rPr>
          <w:lang w:val="ru-RU"/>
        </w:rPr>
        <w:t>Председатель</w:t>
      </w:r>
      <w:r w:rsidR="00061D98" w:rsidRPr="00061D98">
        <w:rPr>
          <w:lang w:val="ru-RU"/>
        </w:rPr>
        <w:t xml:space="preserve"> </w:t>
      </w:r>
      <w:r w:rsidR="00061D98">
        <w:rPr>
          <w:lang w:val="ru-RU"/>
        </w:rPr>
        <w:t>констатировала</w:t>
      </w:r>
      <w:r w:rsidR="00061D98" w:rsidRPr="00061D98">
        <w:rPr>
          <w:lang w:val="ru-RU"/>
        </w:rPr>
        <w:t xml:space="preserve">, </w:t>
      </w:r>
      <w:r w:rsidR="00061D98">
        <w:rPr>
          <w:lang w:val="ru-RU"/>
        </w:rPr>
        <w:t>что</w:t>
      </w:r>
      <w:r w:rsidR="00061D98" w:rsidRPr="00061D98">
        <w:rPr>
          <w:lang w:val="ru-RU"/>
        </w:rPr>
        <w:t xml:space="preserve"> </w:t>
      </w:r>
      <w:r w:rsidR="00061D98">
        <w:rPr>
          <w:lang w:val="ru-RU"/>
        </w:rPr>
        <w:t>в</w:t>
      </w:r>
      <w:r w:rsidR="00061D98" w:rsidRPr="00061D98">
        <w:rPr>
          <w:lang w:val="ru-RU"/>
        </w:rPr>
        <w:t xml:space="preserve"> </w:t>
      </w:r>
      <w:r w:rsidR="00061D98">
        <w:rPr>
          <w:lang w:val="ru-RU"/>
        </w:rPr>
        <w:t>результате</w:t>
      </w:r>
      <w:r w:rsidR="00061D98" w:rsidRPr="00061D98">
        <w:rPr>
          <w:lang w:val="ru-RU"/>
        </w:rPr>
        <w:t xml:space="preserve"> </w:t>
      </w:r>
      <w:r w:rsidR="00061D98">
        <w:rPr>
          <w:lang w:val="ru-RU"/>
        </w:rPr>
        <w:t>этих</w:t>
      </w:r>
      <w:r w:rsidR="00061D98" w:rsidRPr="00061D98">
        <w:rPr>
          <w:lang w:val="ru-RU"/>
        </w:rPr>
        <w:t xml:space="preserve"> </w:t>
      </w:r>
      <w:r w:rsidR="00061D98">
        <w:rPr>
          <w:lang w:val="ru-RU"/>
        </w:rPr>
        <w:t>присоединений</w:t>
      </w:r>
      <w:r w:rsidR="00061D98" w:rsidRPr="00061D98">
        <w:rPr>
          <w:lang w:val="ru-RU"/>
        </w:rPr>
        <w:t xml:space="preserve"> </w:t>
      </w:r>
      <w:r w:rsidR="00061D98">
        <w:rPr>
          <w:lang w:val="ru-RU"/>
        </w:rPr>
        <w:t>общее</w:t>
      </w:r>
      <w:r w:rsidR="00061D98" w:rsidRPr="00061D98">
        <w:rPr>
          <w:lang w:val="ru-RU"/>
        </w:rPr>
        <w:t xml:space="preserve"> </w:t>
      </w:r>
      <w:r w:rsidR="00061D98">
        <w:rPr>
          <w:lang w:val="ru-RU"/>
        </w:rPr>
        <w:t>число</w:t>
      </w:r>
      <w:r w:rsidR="00061D98" w:rsidRPr="00061D98">
        <w:rPr>
          <w:lang w:val="ru-RU"/>
        </w:rPr>
        <w:t xml:space="preserve"> </w:t>
      </w:r>
      <w:r w:rsidR="00061D98">
        <w:rPr>
          <w:lang w:val="ru-RU"/>
        </w:rPr>
        <w:t>Договаривающихся</w:t>
      </w:r>
      <w:r w:rsidR="00061D98" w:rsidRPr="00061D98">
        <w:rPr>
          <w:lang w:val="ru-RU"/>
        </w:rPr>
        <w:t xml:space="preserve"> </w:t>
      </w:r>
      <w:r w:rsidR="00061D98">
        <w:rPr>
          <w:lang w:val="ru-RU"/>
        </w:rPr>
        <w:t>сторон</w:t>
      </w:r>
      <w:r w:rsidR="00061D98" w:rsidRPr="00061D98">
        <w:rPr>
          <w:lang w:val="ru-RU"/>
        </w:rPr>
        <w:t xml:space="preserve"> </w:t>
      </w:r>
      <w:r w:rsidR="00061D98">
        <w:rPr>
          <w:lang w:val="ru-RU"/>
        </w:rPr>
        <w:t>Сингапурского</w:t>
      </w:r>
      <w:r w:rsidR="00061D98" w:rsidRPr="00061D98">
        <w:rPr>
          <w:lang w:val="ru-RU"/>
        </w:rPr>
        <w:t xml:space="preserve"> </w:t>
      </w:r>
      <w:r w:rsidR="00061D98">
        <w:rPr>
          <w:lang w:val="ru-RU"/>
        </w:rPr>
        <w:t>договора</w:t>
      </w:r>
      <w:r w:rsidR="00061D98" w:rsidRPr="00061D98">
        <w:rPr>
          <w:lang w:val="ru-RU"/>
        </w:rPr>
        <w:t xml:space="preserve"> </w:t>
      </w:r>
      <w:r w:rsidR="00061D98">
        <w:rPr>
          <w:lang w:val="ru-RU"/>
        </w:rPr>
        <w:t>выросло</w:t>
      </w:r>
      <w:r w:rsidR="00061D98" w:rsidRPr="00061D98">
        <w:rPr>
          <w:lang w:val="ru-RU"/>
        </w:rPr>
        <w:t xml:space="preserve"> </w:t>
      </w:r>
      <w:r w:rsidR="00061D98">
        <w:rPr>
          <w:lang w:val="ru-RU"/>
        </w:rPr>
        <w:t>до</w:t>
      </w:r>
      <w:r w:rsidR="00061D98" w:rsidRPr="00061D98">
        <w:rPr>
          <w:lang w:val="ru-RU"/>
        </w:rPr>
        <w:t xml:space="preserve"> </w:t>
      </w:r>
      <w:r w:rsidR="00C1185A" w:rsidRPr="00061D98">
        <w:rPr>
          <w:lang w:val="ru-RU"/>
        </w:rPr>
        <w:t>56</w:t>
      </w:r>
      <w:r w:rsidR="00061D98">
        <w:rPr>
          <w:lang w:val="ru-RU"/>
        </w:rPr>
        <w:t xml:space="preserve">, отметив при этом, что для Багамских Островов </w:t>
      </w:r>
      <w:r w:rsidR="00426953">
        <w:rPr>
          <w:lang w:val="ru-RU"/>
        </w:rPr>
        <w:t xml:space="preserve">этот документ </w:t>
      </w:r>
      <w:r w:rsidR="00061D98">
        <w:rPr>
          <w:lang w:val="ru-RU"/>
        </w:rPr>
        <w:t xml:space="preserve">вступит в силу </w:t>
      </w:r>
      <w:r w:rsidR="00C1185A" w:rsidRPr="00061D98">
        <w:rPr>
          <w:lang w:val="ru-RU"/>
        </w:rPr>
        <w:t>3</w:t>
      </w:r>
      <w:r w:rsidR="00061D98">
        <w:rPr>
          <w:lang w:val="ru-RU"/>
        </w:rPr>
        <w:t xml:space="preserve"> сентября</w:t>
      </w:r>
      <w:r w:rsidR="00C1185A" w:rsidRPr="00061D98">
        <w:rPr>
          <w:lang w:val="ru-RU"/>
        </w:rPr>
        <w:t xml:space="preserve"> 2025</w:t>
      </w:r>
      <w:r w:rsidR="00061D98">
        <w:rPr>
          <w:lang w:val="ru-RU"/>
        </w:rPr>
        <w:t xml:space="preserve"> года</w:t>
      </w:r>
      <w:r w:rsidR="00C1185A" w:rsidRPr="00061D98">
        <w:rPr>
          <w:lang w:val="ru-RU"/>
        </w:rPr>
        <w:t>.</w:t>
      </w:r>
    </w:p>
    <w:p w14:paraId="2E3EF6CA" w14:textId="4F037AC8" w:rsidR="00C1185A" w:rsidRPr="00DB1390" w:rsidRDefault="00DB1390" w:rsidP="00C1185A">
      <w:pPr>
        <w:pStyle w:val="ONUME"/>
        <w:rPr>
          <w:lang w:val="ru-RU"/>
        </w:rPr>
      </w:pPr>
      <w:r w:rsidRPr="00DB1390">
        <w:rPr>
          <w:lang w:val="ru-RU"/>
        </w:rPr>
        <w:t xml:space="preserve">Секретариат представил документ </w:t>
      </w:r>
      <w:r w:rsidR="00016D3D">
        <w:t>STLT</w:t>
      </w:r>
      <w:r w:rsidR="00016D3D" w:rsidRPr="00016D3D">
        <w:rPr>
          <w:lang w:val="ru-RU"/>
        </w:rPr>
        <w:t>/</w:t>
      </w:r>
      <w:r w:rsidR="00016D3D">
        <w:t>A</w:t>
      </w:r>
      <w:r w:rsidR="00016D3D" w:rsidRPr="00016D3D">
        <w:rPr>
          <w:lang w:val="ru-RU"/>
        </w:rPr>
        <w:t xml:space="preserve">/18/1 </w:t>
      </w:r>
      <w:r w:rsidRPr="00DB1390">
        <w:rPr>
          <w:lang w:val="ru-RU"/>
        </w:rPr>
        <w:t>и напомнил, что в Резолюции, дополняющей Сингапурский договор, Дипломатическая конференция по принятию пересмотренного Договора о законах по товарным знакам, состоявшаяся в Сингапуре в марте 2006 года, просила Ассамблею Сингапурского договора отслеживать и оценивать на каждой очередной сессии ход оказания помощи, связанной с усилиями по осуществлению, и выгоды, полученные в результате такого осуществления.  На своей первой очередной сессии, проходившей в Женеве с 22 сентября по 1 октября 2009</w:t>
      </w:r>
      <w:r w:rsidR="001D5D83">
        <w:rPr>
          <w:lang w:val="ru-RU"/>
        </w:rPr>
        <w:t> </w:t>
      </w:r>
      <w:r w:rsidRPr="00DB1390">
        <w:rPr>
          <w:lang w:val="ru-RU"/>
        </w:rPr>
        <w:t xml:space="preserve">года, Ассамблея Сингапурского договора </w:t>
      </w:r>
      <w:r w:rsidR="001D5D83">
        <w:rPr>
          <w:lang w:val="ru-RU"/>
        </w:rPr>
        <w:t>постановила</w:t>
      </w:r>
      <w:r w:rsidRPr="00DB1390">
        <w:rPr>
          <w:lang w:val="ru-RU"/>
        </w:rPr>
        <w:t xml:space="preserve">, что Договаривающиеся </w:t>
      </w:r>
      <w:r w:rsidR="001D5D83">
        <w:rPr>
          <w:lang w:val="ru-RU"/>
        </w:rPr>
        <w:t>с</w:t>
      </w:r>
      <w:r w:rsidRPr="00DB1390">
        <w:rPr>
          <w:lang w:val="ru-RU"/>
        </w:rPr>
        <w:t xml:space="preserve">тороны будут направлять в Секретариат любую информацию о деятельности по оказанию технической помощи, связанной с осуществлением </w:t>
      </w:r>
      <w:r w:rsidRPr="00DB1390">
        <w:t>STLT</w:t>
      </w:r>
      <w:r w:rsidRPr="00DB1390">
        <w:rPr>
          <w:lang w:val="ru-RU"/>
        </w:rPr>
        <w:t>, а Секретариат будет обобщать полученную информацию и представлять ее вместе с</w:t>
      </w:r>
      <w:r w:rsidR="001D5D83">
        <w:rPr>
          <w:lang w:val="ru-RU"/>
        </w:rPr>
        <w:t xml:space="preserve"> другой </w:t>
      </w:r>
      <w:r w:rsidRPr="00DB1390">
        <w:rPr>
          <w:lang w:val="ru-RU"/>
        </w:rPr>
        <w:t xml:space="preserve">соответствующей информацией о собственной деятельности по оказанию технической помощи на следующей </w:t>
      </w:r>
      <w:r w:rsidR="00016D3D">
        <w:rPr>
          <w:lang w:val="ru-RU"/>
        </w:rPr>
        <w:t xml:space="preserve">очередной </w:t>
      </w:r>
      <w:r w:rsidRPr="00DB1390">
        <w:rPr>
          <w:lang w:val="ru-RU"/>
        </w:rPr>
        <w:t xml:space="preserve">сессии Ассамблеи Сингапурского договора.  </w:t>
      </w:r>
      <w:r w:rsidR="00016D3D">
        <w:rPr>
          <w:lang w:val="ru-RU"/>
        </w:rPr>
        <w:t>С учетом этого Секретариат подготовил</w:t>
      </w:r>
      <w:r w:rsidRPr="00DB1390">
        <w:rPr>
          <w:lang w:val="ru-RU"/>
        </w:rPr>
        <w:t xml:space="preserve"> документ </w:t>
      </w:r>
      <w:r w:rsidRPr="00DB1390">
        <w:t>STLT</w:t>
      </w:r>
      <w:r w:rsidRPr="00DB1390">
        <w:rPr>
          <w:lang w:val="ru-RU"/>
        </w:rPr>
        <w:t>/</w:t>
      </w:r>
      <w:r w:rsidRPr="00DB1390">
        <w:t>A</w:t>
      </w:r>
      <w:r w:rsidRPr="00DB1390">
        <w:rPr>
          <w:lang w:val="ru-RU"/>
        </w:rPr>
        <w:t>/1</w:t>
      </w:r>
      <w:r w:rsidR="00016D3D">
        <w:rPr>
          <w:lang w:val="ru-RU"/>
        </w:rPr>
        <w:t>8</w:t>
      </w:r>
      <w:r w:rsidRPr="00DB1390">
        <w:rPr>
          <w:lang w:val="ru-RU"/>
        </w:rPr>
        <w:t>/1</w:t>
      </w:r>
      <w:r w:rsidR="00016D3D">
        <w:rPr>
          <w:lang w:val="ru-RU"/>
        </w:rPr>
        <w:t xml:space="preserve">, в котором изложена </w:t>
      </w:r>
      <w:r w:rsidRPr="00DB1390">
        <w:rPr>
          <w:lang w:val="ru-RU"/>
        </w:rPr>
        <w:t>соответствующая информация</w:t>
      </w:r>
      <w:r w:rsidR="001D5D83">
        <w:rPr>
          <w:lang w:val="ru-RU"/>
        </w:rPr>
        <w:t xml:space="preserve"> за </w:t>
      </w:r>
      <w:r w:rsidRPr="00DB1390">
        <w:rPr>
          <w:lang w:val="ru-RU"/>
        </w:rPr>
        <w:t xml:space="preserve">период с </w:t>
      </w:r>
      <w:r w:rsidR="00016D3D">
        <w:rPr>
          <w:lang w:val="ru-RU"/>
        </w:rPr>
        <w:t>мая</w:t>
      </w:r>
      <w:r w:rsidRPr="00DB1390">
        <w:rPr>
          <w:lang w:val="ru-RU"/>
        </w:rPr>
        <w:t xml:space="preserve"> 20</w:t>
      </w:r>
      <w:r w:rsidR="00016D3D">
        <w:rPr>
          <w:lang w:val="ru-RU"/>
        </w:rPr>
        <w:t>23</w:t>
      </w:r>
      <w:r w:rsidRPr="00DB1390">
        <w:rPr>
          <w:lang w:val="ru-RU"/>
        </w:rPr>
        <w:t xml:space="preserve"> года по </w:t>
      </w:r>
      <w:r w:rsidR="00016D3D">
        <w:rPr>
          <w:lang w:val="ru-RU"/>
        </w:rPr>
        <w:t xml:space="preserve">февраль </w:t>
      </w:r>
      <w:r w:rsidRPr="00DB1390">
        <w:rPr>
          <w:lang w:val="ru-RU"/>
        </w:rPr>
        <w:t>202</w:t>
      </w:r>
      <w:r w:rsidR="00016D3D">
        <w:rPr>
          <w:lang w:val="ru-RU"/>
        </w:rPr>
        <w:t>5</w:t>
      </w:r>
      <w:r w:rsidRPr="00DB1390">
        <w:rPr>
          <w:lang w:val="ru-RU"/>
        </w:rPr>
        <w:t xml:space="preserve"> года.  </w:t>
      </w:r>
      <w:r w:rsidR="001D5D83">
        <w:rPr>
          <w:lang w:val="ru-RU"/>
        </w:rPr>
        <w:t>Требуемая и</w:t>
      </w:r>
      <w:r w:rsidRPr="00DB1390">
        <w:rPr>
          <w:lang w:val="ru-RU"/>
        </w:rPr>
        <w:t xml:space="preserve">нформация представлена в </w:t>
      </w:r>
      <w:r w:rsidR="001D5D83">
        <w:rPr>
          <w:lang w:val="ru-RU"/>
        </w:rPr>
        <w:t xml:space="preserve">виде </w:t>
      </w:r>
      <w:r w:rsidRPr="00DB1390">
        <w:rPr>
          <w:lang w:val="ru-RU"/>
        </w:rPr>
        <w:t xml:space="preserve">двух </w:t>
      </w:r>
      <w:r w:rsidR="001D5D83">
        <w:rPr>
          <w:lang w:val="ru-RU"/>
        </w:rPr>
        <w:t>крупных блоков:</w:t>
      </w:r>
      <w:r w:rsidR="00016D3D">
        <w:rPr>
          <w:lang w:val="ru-RU"/>
        </w:rPr>
        <w:t xml:space="preserve"> </w:t>
      </w:r>
      <w:r w:rsidRPr="00DB1390">
        <w:rPr>
          <w:lang w:val="ru-RU"/>
        </w:rPr>
        <w:t xml:space="preserve">помощь в создании </w:t>
      </w:r>
      <w:r w:rsidR="00016D3D">
        <w:rPr>
          <w:lang w:val="ru-RU"/>
        </w:rPr>
        <w:t xml:space="preserve">необходимой </w:t>
      </w:r>
      <w:r w:rsidRPr="00DB1390">
        <w:rPr>
          <w:lang w:val="ru-RU"/>
        </w:rPr>
        <w:t>правовой базы и</w:t>
      </w:r>
      <w:r w:rsidR="00016D3D">
        <w:rPr>
          <w:lang w:val="ru-RU"/>
        </w:rPr>
        <w:t xml:space="preserve"> </w:t>
      </w:r>
      <w:r w:rsidRPr="00DB1390">
        <w:rPr>
          <w:lang w:val="ru-RU"/>
        </w:rPr>
        <w:t>деятельность, связанная с повышением осведомленности</w:t>
      </w:r>
      <w:r w:rsidR="001D5D83">
        <w:rPr>
          <w:lang w:val="ru-RU"/>
        </w:rPr>
        <w:t>,</w:t>
      </w:r>
      <w:r w:rsidRPr="00DB1390">
        <w:rPr>
          <w:lang w:val="ru-RU"/>
        </w:rPr>
        <w:t xml:space="preserve"> и информ</w:t>
      </w:r>
      <w:r w:rsidR="001D5D83">
        <w:rPr>
          <w:lang w:val="ru-RU"/>
        </w:rPr>
        <w:t>ационно-просветительская работа</w:t>
      </w:r>
      <w:r w:rsidR="00016D3D">
        <w:rPr>
          <w:lang w:val="ru-RU"/>
        </w:rPr>
        <w:t>.</w:t>
      </w:r>
    </w:p>
    <w:p w14:paraId="408E5F1A" w14:textId="09D47738" w:rsidR="00C1185A" w:rsidRPr="00EC5C9D" w:rsidRDefault="00290B7B" w:rsidP="00C1185A">
      <w:pPr>
        <w:pStyle w:val="ONUME"/>
        <w:numPr>
          <w:ilvl w:val="0"/>
          <w:numId w:val="0"/>
        </w:numPr>
        <w:ind w:left="630"/>
        <w:rPr>
          <w:lang w:val="ru-RU"/>
        </w:rPr>
      </w:pPr>
      <w:r w:rsidRPr="00EC5C9D">
        <w:rPr>
          <w:lang w:val="ru-RU"/>
        </w:rPr>
        <w:t>8</w:t>
      </w:r>
      <w:r w:rsidR="00C1185A" w:rsidRPr="00EC5C9D">
        <w:rPr>
          <w:lang w:val="ru-RU"/>
        </w:rPr>
        <w:t>.</w:t>
      </w:r>
      <w:r w:rsidR="00C1185A" w:rsidRPr="00EC5C9D">
        <w:rPr>
          <w:lang w:val="ru-RU"/>
        </w:rPr>
        <w:tab/>
      </w:r>
      <w:r w:rsidR="00EC5C9D" w:rsidRPr="00EC5C9D">
        <w:rPr>
          <w:lang w:val="ru-RU"/>
        </w:rPr>
        <w:t>Ассамблея Сингапурского договора приняла к сведению информацию, содержащуюся в документе «Техническая помощь и сотрудничество в связи с Сингапурским договором о законах по товарным знакам (</w:t>
      </w:r>
      <w:r w:rsidR="00EC5C9D" w:rsidRPr="00EC5C9D">
        <w:t>STLT</w:t>
      </w:r>
      <w:r w:rsidR="00EC5C9D" w:rsidRPr="00EC5C9D">
        <w:rPr>
          <w:lang w:val="ru-RU"/>
        </w:rPr>
        <w:t>)» (документ</w:t>
      </w:r>
      <w:r w:rsidR="00FF7D6F">
        <w:rPr>
          <w:lang w:val="ru-RU"/>
        </w:rPr>
        <w:t> </w:t>
      </w:r>
      <w:r w:rsidR="00EC5C9D" w:rsidRPr="00EC5C9D">
        <w:t>STLT</w:t>
      </w:r>
      <w:r w:rsidR="00EC5C9D" w:rsidRPr="00EC5C9D">
        <w:rPr>
          <w:lang w:val="ru-RU"/>
        </w:rPr>
        <w:t>/</w:t>
      </w:r>
      <w:r w:rsidR="00EC5C9D" w:rsidRPr="00EC5C9D">
        <w:t>A</w:t>
      </w:r>
      <w:r w:rsidR="00EC5C9D" w:rsidRPr="00EC5C9D">
        <w:rPr>
          <w:lang w:val="ru-RU"/>
        </w:rPr>
        <w:t>/18/1)</w:t>
      </w:r>
      <w:r w:rsidR="00C1185A" w:rsidRPr="00EC5C9D">
        <w:rPr>
          <w:lang w:val="ru-RU"/>
        </w:rPr>
        <w:t>.</w:t>
      </w:r>
    </w:p>
    <w:p w14:paraId="30E3395E" w14:textId="71074136" w:rsidR="00C1185A" w:rsidRPr="00F41E09" w:rsidRDefault="00C1185A" w:rsidP="00C1185A">
      <w:pPr>
        <w:pStyle w:val="ONUME"/>
        <w:numPr>
          <w:ilvl w:val="0"/>
          <w:numId w:val="0"/>
        </w:numPr>
        <w:ind w:left="5533"/>
      </w:pPr>
      <w:r>
        <w:t>[</w:t>
      </w:r>
      <w:r w:rsidR="00EC5C9D">
        <w:rPr>
          <w:lang w:val="ru-RU"/>
        </w:rPr>
        <w:t>Конец документа</w:t>
      </w:r>
      <w:r>
        <w:t>]</w:t>
      </w:r>
    </w:p>
    <w:sectPr w:rsidR="00C1185A" w:rsidRPr="00F41E09" w:rsidSect="00C1185A">
      <w:headerReference w:type="default" r:id="rId14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EB214" w14:textId="77777777" w:rsidR="00C1185A" w:rsidRDefault="00C1185A">
      <w:r>
        <w:separator/>
      </w:r>
    </w:p>
  </w:endnote>
  <w:endnote w:type="continuationSeparator" w:id="0">
    <w:p w14:paraId="396C24B6" w14:textId="77777777" w:rsidR="00C1185A" w:rsidRDefault="00C1185A" w:rsidP="003B38C1">
      <w:r>
        <w:separator/>
      </w:r>
    </w:p>
    <w:p w14:paraId="04C92F3D" w14:textId="77777777" w:rsidR="00C1185A" w:rsidRPr="003B38C1" w:rsidRDefault="00C1185A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14:paraId="0CA12A21" w14:textId="77777777" w:rsidR="00C1185A" w:rsidRPr="003B38C1" w:rsidRDefault="00C1185A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 xml:space="preserve">[Endnote </w:t>
      </w:r>
      <w:proofErr w:type="gramStart"/>
      <w:r w:rsidRPr="003B38C1">
        <w:rPr>
          <w:sz w:val="17"/>
          <w:szCs w:val="17"/>
        </w:rPr>
        <w:t>continued on</w:t>
      </w:r>
      <w:proofErr w:type="gramEnd"/>
      <w:r w:rsidRPr="003B38C1">
        <w:rPr>
          <w:sz w:val="17"/>
          <w:szCs w:val="17"/>
        </w:rPr>
        <w:t xml:space="preserve">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55C51" w14:textId="77777777" w:rsidR="00C1185A" w:rsidRDefault="00C1185A">
      <w:r>
        <w:separator/>
      </w:r>
    </w:p>
  </w:footnote>
  <w:footnote w:type="continuationSeparator" w:id="0">
    <w:p w14:paraId="3A4F6056" w14:textId="77777777" w:rsidR="00C1185A" w:rsidRDefault="00C1185A" w:rsidP="008B60B2">
      <w:r>
        <w:separator/>
      </w:r>
    </w:p>
    <w:p w14:paraId="122F925F" w14:textId="77777777" w:rsidR="00C1185A" w:rsidRPr="00ED77FB" w:rsidRDefault="00C1185A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14:paraId="46853CFF" w14:textId="77777777" w:rsidR="00C1185A" w:rsidRPr="00ED77FB" w:rsidRDefault="00C1185A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 xml:space="preserve">[Footnote </w:t>
      </w:r>
      <w:proofErr w:type="gramStart"/>
      <w:r w:rsidRPr="00ED77FB">
        <w:rPr>
          <w:sz w:val="17"/>
          <w:szCs w:val="17"/>
        </w:rPr>
        <w:t>continued on</w:t>
      </w:r>
      <w:proofErr w:type="gramEnd"/>
      <w:r w:rsidRPr="00ED77FB">
        <w:rPr>
          <w:sz w:val="17"/>
          <w:szCs w:val="17"/>
        </w:rPr>
        <w:t xml:space="preserve">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DE172" w14:textId="52421A91" w:rsidR="00EC4E49" w:rsidRDefault="00C1185A" w:rsidP="00477D6B">
    <w:pPr>
      <w:jc w:val="right"/>
    </w:pPr>
    <w:bookmarkStart w:id="5" w:name="Code2"/>
    <w:bookmarkEnd w:id="5"/>
    <w:r>
      <w:t>STLT/A/18/2 Prov.</w:t>
    </w:r>
  </w:p>
  <w:p w14:paraId="141E7D5A" w14:textId="48EF1152" w:rsidR="00EC4E49" w:rsidRDefault="00EC5C9D" w:rsidP="00477D6B">
    <w:pPr>
      <w:jc w:val="right"/>
    </w:pPr>
    <w:r>
      <w:rPr>
        <w:lang w:val="ru-RU"/>
      </w:rPr>
      <w:t>стр.</w:t>
    </w:r>
    <w:r w:rsidR="00EC4E49">
      <w:t xml:space="preserve"> </w:t>
    </w:r>
    <w:r w:rsidR="00EC4E49">
      <w:fldChar w:fldCharType="begin"/>
    </w:r>
    <w:r w:rsidR="00EC4E49">
      <w:instrText xml:space="preserve"> PAGE  \* MERGEFORMAT </w:instrText>
    </w:r>
    <w:r w:rsidR="00EC4E49">
      <w:fldChar w:fldCharType="separate"/>
    </w:r>
    <w:r w:rsidR="00E671A6">
      <w:rPr>
        <w:noProof/>
      </w:rPr>
      <w:t>2</w:t>
    </w:r>
    <w:r w:rsidR="00EC4E49">
      <w:fldChar w:fldCharType="end"/>
    </w:r>
  </w:p>
  <w:p w14:paraId="70BB9C3E" w14:textId="77777777" w:rsidR="00EC4E49" w:rsidRDefault="00EC4E49" w:rsidP="00477D6B">
    <w:pPr>
      <w:jc w:val="right"/>
    </w:pPr>
  </w:p>
  <w:p w14:paraId="6865D95A" w14:textId="77777777" w:rsidR="00B50B99" w:rsidRDefault="00B50B99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A64F4B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  <w:lang w:val="ru-RU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197115">
    <w:abstractNumId w:val="2"/>
  </w:num>
  <w:num w:numId="2" w16cid:durableId="963269539">
    <w:abstractNumId w:val="4"/>
  </w:num>
  <w:num w:numId="3" w16cid:durableId="311837648">
    <w:abstractNumId w:val="0"/>
  </w:num>
  <w:num w:numId="4" w16cid:durableId="471216670">
    <w:abstractNumId w:val="5"/>
  </w:num>
  <w:num w:numId="5" w16cid:durableId="1818837533">
    <w:abstractNumId w:val="1"/>
  </w:num>
  <w:num w:numId="6" w16cid:durableId="14881292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85A"/>
    <w:rsid w:val="0001647B"/>
    <w:rsid w:val="00016D3D"/>
    <w:rsid w:val="00043CAA"/>
    <w:rsid w:val="00061D98"/>
    <w:rsid w:val="00075432"/>
    <w:rsid w:val="000968ED"/>
    <w:rsid w:val="000F5E56"/>
    <w:rsid w:val="001024FE"/>
    <w:rsid w:val="001362EE"/>
    <w:rsid w:val="00142868"/>
    <w:rsid w:val="00171275"/>
    <w:rsid w:val="001817EF"/>
    <w:rsid w:val="001832A6"/>
    <w:rsid w:val="001C6808"/>
    <w:rsid w:val="001D5D83"/>
    <w:rsid w:val="001E5852"/>
    <w:rsid w:val="002121FA"/>
    <w:rsid w:val="00243E9E"/>
    <w:rsid w:val="002634C4"/>
    <w:rsid w:val="00290B7B"/>
    <w:rsid w:val="002928D3"/>
    <w:rsid w:val="002F1FE6"/>
    <w:rsid w:val="002F4E68"/>
    <w:rsid w:val="00312F7F"/>
    <w:rsid w:val="003228B7"/>
    <w:rsid w:val="003508A3"/>
    <w:rsid w:val="0035337A"/>
    <w:rsid w:val="003673CF"/>
    <w:rsid w:val="003845C1"/>
    <w:rsid w:val="003A6F89"/>
    <w:rsid w:val="003B150A"/>
    <w:rsid w:val="003B38C1"/>
    <w:rsid w:val="003D352A"/>
    <w:rsid w:val="003D4F3E"/>
    <w:rsid w:val="00402BFA"/>
    <w:rsid w:val="00423E3E"/>
    <w:rsid w:val="00426953"/>
    <w:rsid w:val="00427AF4"/>
    <w:rsid w:val="004400E2"/>
    <w:rsid w:val="00461632"/>
    <w:rsid w:val="004647DA"/>
    <w:rsid w:val="0047255A"/>
    <w:rsid w:val="00474062"/>
    <w:rsid w:val="00477D6B"/>
    <w:rsid w:val="004A367C"/>
    <w:rsid w:val="004D39C4"/>
    <w:rsid w:val="00501A20"/>
    <w:rsid w:val="0052579E"/>
    <w:rsid w:val="0053057A"/>
    <w:rsid w:val="005545E1"/>
    <w:rsid w:val="00560A29"/>
    <w:rsid w:val="005875C4"/>
    <w:rsid w:val="00594D27"/>
    <w:rsid w:val="00601760"/>
    <w:rsid w:val="006017DB"/>
    <w:rsid w:val="00605827"/>
    <w:rsid w:val="00646050"/>
    <w:rsid w:val="006713CA"/>
    <w:rsid w:val="00676C5C"/>
    <w:rsid w:val="00695558"/>
    <w:rsid w:val="006C0B5B"/>
    <w:rsid w:val="006D49CB"/>
    <w:rsid w:val="006D5E0F"/>
    <w:rsid w:val="006E3CB0"/>
    <w:rsid w:val="006F5761"/>
    <w:rsid w:val="007058FB"/>
    <w:rsid w:val="007B6A58"/>
    <w:rsid w:val="007D1613"/>
    <w:rsid w:val="00873EE5"/>
    <w:rsid w:val="008B2CC1"/>
    <w:rsid w:val="008B4B5E"/>
    <w:rsid w:val="008B60B2"/>
    <w:rsid w:val="0090731E"/>
    <w:rsid w:val="00916EE2"/>
    <w:rsid w:val="00966A22"/>
    <w:rsid w:val="0096722F"/>
    <w:rsid w:val="00980843"/>
    <w:rsid w:val="00987304"/>
    <w:rsid w:val="009E2791"/>
    <w:rsid w:val="009E3F6F"/>
    <w:rsid w:val="009F3BF9"/>
    <w:rsid w:val="009F499F"/>
    <w:rsid w:val="00A42DAF"/>
    <w:rsid w:val="00A45BD8"/>
    <w:rsid w:val="00A47FA9"/>
    <w:rsid w:val="00A778BF"/>
    <w:rsid w:val="00A84E42"/>
    <w:rsid w:val="00A85B8E"/>
    <w:rsid w:val="00AC205C"/>
    <w:rsid w:val="00AE01DF"/>
    <w:rsid w:val="00AF5C73"/>
    <w:rsid w:val="00B05A69"/>
    <w:rsid w:val="00B40598"/>
    <w:rsid w:val="00B50B99"/>
    <w:rsid w:val="00B62CD9"/>
    <w:rsid w:val="00B9734B"/>
    <w:rsid w:val="00C1185A"/>
    <w:rsid w:val="00C11BFE"/>
    <w:rsid w:val="00C94629"/>
    <w:rsid w:val="00CE5E27"/>
    <w:rsid w:val="00CE65D4"/>
    <w:rsid w:val="00D45252"/>
    <w:rsid w:val="00D63DD4"/>
    <w:rsid w:val="00D71B4D"/>
    <w:rsid w:val="00D80F8A"/>
    <w:rsid w:val="00D93D55"/>
    <w:rsid w:val="00DB1390"/>
    <w:rsid w:val="00E161A2"/>
    <w:rsid w:val="00E335FE"/>
    <w:rsid w:val="00E35CFA"/>
    <w:rsid w:val="00E5021F"/>
    <w:rsid w:val="00E66AC8"/>
    <w:rsid w:val="00E671A6"/>
    <w:rsid w:val="00E67F6D"/>
    <w:rsid w:val="00EC4E49"/>
    <w:rsid w:val="00EC5C9D"/>
    <w:rsid w:val="00ED77FB"/>
    <w:rsid w:val="00F021A6"/>
    <w:rsid w:val="00F11D94"/>
    <w:rsid w:val="00F66152"/>
    <w:rsid w:val="00F72EF0"/>
    <w:rsid w:val="00F75EE5"/>
    <w:rsid w:val="00FA14B4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2F00F1"/>
  <w15:docId w15:val="{A5FDAE9C-1024-4576-AD76-5EFA0D819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link w:val="ONUMEChar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Hyperlink">
    <w:name w:val="Hyperlink"/>
    <w:basedOn w:val="DefaultParagraphFont"/>
    <w:unhideWhenUsed/>
    <w:rsid w:val="00C1185A"/>
    <w:rPr>
      <w:color w:val="0000FF" w:themeColor="hyperlink"/>
      <w:u w:val="single"/>
    </w:rPr>
  </w:style>
  <w:style w:type="character" w:customStyle="1" w:styleId="ONUMEChar">
    <w:name w:val="ONUM E Char"/>
    <w:link w:val="ONUME"/>
    <w:rsid w:val="00C1185A"/>
    <w:rPr>
      <w:rFonts w:ascii="Arial" w:eastAsia="SimSun" w:hAnsi="Arial" w:cs="Arial"/>
      <w:sz w:val="22"/>
      <w:lang w:val="en-US" w:eastAsia="zh-CN"/>
    </w:rPr>
  </w:style>
  <w:style w:type="character" w:styleId="FollowedHyperlink">
    <w:name w:val="FollowedHyperlink"/>
    <w:basedOn w:val="DefaultParagraphFont"/>
    <w:semiHidden/>
    <w:unhideWhenUsed/>
    <w:rsid w:val="005875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wipo.int/meetings/ru/doc_details.jsp?doc_id=642717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wipo.int/edocs/mdocs/govbody/ru/a_66/a_66_1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STLT_A_18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81c9f64-295c-457e-9e5f-c4eb841d6909" xsi:nil="true"/>
    <TaxCatchAll xmlns="b1a73aef-ce8f-442d-a5fc-a13bc475f3fd" xsi:nil="true"/>
    <lcf76f155ced4ddcb4097134ff3c332f xmlns="781c9f64-295c-457e-9e5f-c4eb841d69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BDE43AC2B2FA498C2D4BCF657BBF08" ma:contentTypeVersion="19" ma:contentTypeDescription="Create a new document." ma:contentTypeScope="" ma:versionID="7e5f43618a8b518eac6fca6586e6e43e">
  <xsd:schema xmlns:xsd="http://www.w3.org/2001/XMLSchema" xmlns:xs="http://www.w3.org/2001/XMLSchema" xmlns:p="http://schemas.microsoft.com/office/2006/metadata/properties" xmlns:ns2="781c9f64-295c-457e-9e5f-c4eb841d6909" xmlns:ns3="b1a73aef-ce8f-442d-a5fc-a13bc475f3fd" targetNamespace="http://schemas.microsoft.com/office/2006/metadata/properties" ma:root="true" ma:fieldsID="4eccd6e527d9c675a767391e2efe9a73" ns2:_="" ns3:_="">
    <xsd:import namespace="781c9f64-295c-457e-9e5f-c4eb841d6909"/>
    <xsd:import namespace="b1a73aef-ce8f-442d-a5fc-a13bc475f3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1c9f64-295c-457e-9e5f-c4eb841d6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7a99264-aac8-44dd-b14f-8017e78a2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73aef-ce8f-442d-a5fc-a13bc475f3f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f849254-10d3-4b8b-bf8b-ce03cc61975e}" ma:internalName="TaxCatchAll" ma:showField="CatchAllData" ma:web="b1a73aef-ce8f-442d-a5fc-a13bc475f3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32CE5C-C660-4557-889A-7F2AF1FCC5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50A80E-B660-4C02-8B79-237C84A958C3}">
  <ds:schemaRefs>
    <ds:schemaRef ds:uri="http://schemas.microsoft.com/office/2006/documentManagement/types"/>
    <ds:schemaRef ds:uri="781c9f64-295c-457e-9e5f-c4eb841d6909"/>
    <ds:schemaRef ds:uri="http://schemas.openxmlformats.org/package/2006/metadata/core-properties"/>
    <ds:schemaRef ds:uri="http://schemas.microsoft.com/office/infopath/2007/PartnerControls"/>
    <ds:schemaRef ds:uri="b1a73aef-ce8f-442d-a5fc-a13bc475f3fd"/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523EBFF-E9E9-4041-BE7A-C464D21E5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1c9f64-295c-457e-9e5f-c4eb841d6909"/>
    <ds:schemaRef ds:uri="b1a73aef-ce8f-442d-a5fc-a13bc475f3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6EE9E2-E227-4B38-8F0F-A9EC342980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STLT_A_18 (E)</Template>
  <TotalTime>2</TotalTime>
  <Pages>2</Pages>
  <Words>394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STLT/A/18/2 Prov.</vt:lpstr>
    </vt:vector>
  </TitlesOfParts>
  <Company>WIPO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STLT/A/18/2 Prov.</dc:title>
  <dc:creator>WIPO</dc:creator>
  <cp:keywords>PUBLIC</cp:keywords>
  <cp:lastModifiedBy>SAKOTIC Masa</cp:lastModifiedBy>
  <cp:revision>4</cp:revision>
  <cp:lastPrinted>2011-02-15T11:56:00Z</cp:lastPrinted>
  <dcterms:created xsi:type="dcterms:W3CDTF">2025-08-11T08:32:00Z</dcterms:created>
  <dcterms:modified xsi:type="dcterms:W3CDTF">2025-08-13T09:39:00Z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1e9ce151-ed55-4aa2-a1f1-4ee82bdce666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ContentTypeId">
    <vt:lpwstr>0x0101005ABDE43AC2B2FA498C2D4BCF657BBF08</vt:lpwstr>
  </property>
  <property fmtid="{D5CDD505-2E9C-101B-9397-08002B2CF9AE}" pid="9" name="MediaServiceImageTags">
    <vt:lpwstr/>
  </property>
  <property fmtid="{D5CDD505-2E9C-101B-9397-08002B2CF9AE}" pid="10" name="MSIP_Label_20773ee6-353b-4fb9-a59d-0b94c8c67bea_Enabled">
    <vt:lpwstr>true</vt:lpwstr>
  </property>
  <property fmtid="{D5CDD505-2E9C-101B-9397-08002B2CF9AE}" pid="11" name="MSIP_Label_20773ee6-353b-4fb9-a59d-0b94c8c67bea_SetDate">
    <vt:lpwstr>2025-02-18T10:27:11Z</vt:lpwstr>
  </property>
  <property fmtid="{D5CDD505-2E9C-101B-9397-08002B2CF9AE}" pid="12" name="MSIP_Label_20773ee6-353b-4fb9-a59d-0b94c8c67bea_Method">
    <vt:lpwstr>Privileged</vt:lpwstr>
  </property>
  <property fmtid="{D5CDD505-2E9C-101B-9397-08002B2CF9AE}" pid="13" name="MSIP_Label_20773ee6-353b-4fb9-a59d-0b94c8c67bea_Name">
    <vt:lpwstr>No markings</vt:lpwstr>
  </property>
  <property fmtid="{D5CDD505-2E9C-101B-9397-08002B2CF9AE}" pid="14" name="MSIP_Label_20773ee6-353b-4fb9-a59d-0b94c8c67bea_SiteId">
    <vt:lpwstr>faa31b06-8ccc-48c9-867f-f7510dd11c02</vt:lpwstr>
  </property>
  <property fmtid="{D5CDD505-2E9C-101B-9397-08002B2CF9AE}" pid="15" name="MSIP_Label_20773ee6-353b-4fb9-a59d-0b94c8c67bea_ActionId">
    <vt:lpwstr>9b510dd9-306b-4ba9-a18a-8cfebfc9c4b9</vt:lpwstr>
  </property>
  <property fmtid="{D5CDD505-2E9C-101B-9397-08002B2CF9AE}" pid="16" name="MSIP_Label_20773ee6-353b-4fb9-a59d-0b94c8c67bea_ContentBits">
    <vt:lpwstr>0</vt:lpwstr>
  </property>
  <property fmtid="{D5CDD505-2E9C-101B-9397-08002B2CF9AE}" pid="17" name="MSIP_Label_20773ee6-353b-4fb9-a59d-0b94c8c67bea_Tag">
    <vt:lpwstr>10, 0, 1, 1</vt:lpwstr>
  </property>
</Properties>
</file>