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73C2A" w14:textId="718D363A" w:rsidR="008B2CC1" w:rsidRPr="008B2CC1" w:rsidRDefault="00A261A9" w:rsidP="00F11D94">
      <w:pPr>
        <w:spacing w:after="120"/>
        <w:jc w:val="right"/>
      </w:pPr>
      <w:bookmarkStart w:id="0" w:name="_Hlk167092331"/>
      <w:r w:rsidRPr="0042194C">
        <w:rPr>
          <w:noProof/>
          <w:lang w:val="en-US"/>
        </w:rPr>
        <w:drawing>
          <wp:inline distT="0" distB="0" distL="0" distR="0" wp14:anchorId="473882FC" wp14:editId="5E05E146">
            <wp:extent cx="3246120" cy="1630680"/>
            <wp:effectExtent l="0" t="0" r="0" b="7620"/>
            <wp:docPr id="1" name="Picture 1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ОИ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73EE5">
        <w:rPr>
          <w:rFonts w:ascii="Arial Black" w:hAnsi="Arial Black"/>
          <w:caps/>
          <w:noProof/>
          <w:sz w:val="15"/>
        </w:rPr>
        <mc:AlternateContent>
          <mc:Choice Requires="wps">
            <w:drawing>
              <wp:inline distT="0" distB="0" distL="0" distR="0" wp14:anchorId="1DBEB34B" wp14:editId="51664874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D25C4F3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21CC01F5" w14:textId="791A18F9" w:rsidR="008B2CC1" w:rsidRPr="001024FE" w:rsidRDefault="00F6746B" w:rsidP="001024FE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>MVT/A/9/</w:t>
      </w:r>
      <w:bookmarkStart w:id="1" w:name="Code"/>
      <w:r>
        <w:rPr>
          <w:rFonts w:ascii="Arial Black" w:hAnsi="Arial Black"/>
          <w:caps/>
          <w:sz w:val="15"/>
        </w:rPr>
        <w:t>INF/1</w:t>
      </w:r>
    </w:p>
    <w:bookmarkEnd w:id="1"/>
    <w:p w14:paraId="2A73E0A8" w14:textId="218D091D" w:rsidR="00CE65D4" w:rsidRPr="00CE65D4" w:rsidRDefault="00CE65D4" w:rsidP="00CE65D4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 xml:space="preserve">ОРИГИНАЛ: </w:t>
      </w:r>
      <w:bookmarkStart w:id="2" w:name="Original"/>
      <w:r>
        <w:rPr>
          <w:rFonts w:ascii="Arial Black" w:hAnsi="Arial Black"/>
          <w:caps/>
          <w:sz w:val="15"/>
        </w:rPr>
        <w:t>АНГЛИЙСКИЙ</w:t>
      </w:r>
    </w:p>
    <w:bookmarkEnd w:id="2"/>
    <w:p w14:paraId="3A7E5FE7" w14:textId="08A9D92E" w:rsidR="008B2CC1" w:rsidRPr="00CE65D4" w:rsidRDefault="00CE65D4" w:rsidP="00CE65D4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 xml:space="preserve">ДАТА: </w:t>
      </w:r>
      <w:bookmarkStart w:id="3" w:name="Date"/>
      <w:r>
        <w:rPr>
          <w:rFonts w:ascii="Arial Black" w:hAnsi="Arial Black"/>
          <w:caps/>
          <w:sz w:val="15"/>
        </w:rPr>
        <w:t xml:space="preserve"> 30 МАЯ 2024 ГОДА</w:t>
      </w:r>
    </w:p>
    <w:bookmarkEnd w:id="3"/>
    <w:p w14:paraId="1D31F6B7" w14:textId="77777777" w:rsidR="008B2CC1" w:rsidRPr="003845C1" w:rsidRDefault="00F6746B" w:rsidP="00CE65D4">
      <w:pPr>
        <w:spacing w:after="600"/>
        <w:rPr>
          <w:b/>
          <w:sz w:val="28"/>
          <w:szCs w:val="28"/>
        </w:rPr>
      </w:pPr>
      <w:r>
        <w:rPr>
          <w:b/>
          <w:sz w:val="28"/>
        </w:rPr>
        <w:t>Марракешский договор об облегчении доступа слепых и лиц с нарушениями зрения или иными ограниченными способностями воспринимать печатную информацию к опубликованным произведениям</w:t>
      </w:r>
    </w:p>
    <w:p w14:paraId="20D27D22" w14:textId="77777777" w:rsidR="00A85B8E" w:rsidRPr="00A85B8E" w:rsidRDefault="00A85B8E" w:rsidP="00AF5C73">
      <w:pPr>
        <w:spacing w:after="720"/>
        <w:rPr>
          <w:b/>
          <w:sz w:val="28"/>
          <w:szCs w:val="28"/>
        </w:rPr>
      </w:pPr>
      <w:r>
        <w:rPr>
          <w:b/>
          <w:sz w:val="28"/>
        </w:rPr>
        <w:t>Ассамблея</w:t>
      </w:r>
    </w:p>
    <w:p w14:paraId="46175319" w14:textId="37186572" w:rsidR="008B2CC1" w:rsidRPr="003845C1" w:rsidRDefault="00E74C88" w:rsidP="008B2CC1">
      <w:pPr>
        <w:rPr>
          <w:b/>
          <w:sz w:val="24"/>
          <w:szCs w:val="24"/>
        </w:rPr>
      </w:pPr>
      <w:r>
        <w:rPr>
          <w:b/>
          <w:sz w:val="24"/>
        </w:rPr>
        <w:t>Девятая (9-я очередная) сессия</w:t>
      </w:r>
    </w:p>
    <w:p w14:paraId="07DBC672" w14:textId="4FFAD831" w:rsidR="008B2CC1" w:rsidRPr="009F3BF9" w:rsidRDefault="00F6746B" w:rsidP="00CE65D4">
      <w:pPr>
        <w:spacing w:after="720"/>
      </w:pPr>
      <w:r>
        <w:rPr>
          <w:b/>
          <w:sz w:val="24"/>
        </w:rPr>
        <w:t>Женева, 9–17 июля 2024 года</w:t>
      </w:r>
    </w:p>
    <w:p w14:paraId="1558A728" w14:textId="6E925C32" w:rsidR="008B2CC1" w:rsidRPr="006C1750" w:rsidRDefault="006C1750" w:rsidP="006C1750">
      <w:pPr>
        <w:pStyle w:val="Heading1"/>
        <w:rPr>
          <w:b w:val="0"/>
        </w:rPr>
      </w:pPr>
      <w:bookmarkStart w:id="4" w:name="TitleOfDoc"/>
      <w:r>
        <w:rPr>
          <w:b w:val="0"/>
        </w:rPr>
        <w:t>ОТЧЕТ О ДЕЯТЕЛЬНОСТИ КОНСОРЦИУМА ДОСТУПНЫХ КНИГ</w:t>
      </w:r>
    </w:p>
    <w:p w14:paraId="051175AA" w14:textId="77777777" w:rsidR="005C0361" w:rsidRDefault="007F4277" w:rsidP="006C1750">
      <w:pPr>
        <w:spacing w:before="240" w:after="960"/>
        <w:rPr>
          <w:i/>
        </w:rPr>
      </w:pPr>
      <w:bookmarkStart w:id="5" w:name="Prepared"/>
      <w:bookmarkEnd w:id="4"/>
      <w:r>
        <w:rPr>
          <w:i/>
        </w:rPr>
        <w:t>Информационный документ подготовлен Секретариатом</w:t>
      </w:r>
    </w:p>
    <w:p w14:paraId="09DB9CDB" w14:textId="77777777" w:rsidR="005C0361" w:rsidRDefault="005C0361">
      <w:pPr>
        <w:rPr>
          <w:i/>
        </w:rPr>
      </w:pPr>
      <w:r>
        <w:br w:type="page"/>
      </w:r>
    </w:p>
    <w:p w14:paraId="491D2379" w14:textId="77777777" w:rsidR="005C0361" w:rsidRPr="00447C94" w:rsidRDefault="005C0361" w:rsidP="00B61289">
      <w:pPr>
        <w:pStyle w:val="Heading2"/>
        <w:spacing w:after="220"/>
      </w:pPr>
      <w:r>
        <w:lastRenderedPageBreak/>
        <w:t>ВВЕДЕНИЕ</w:t>
      </w:r>
    </w:p>
    <w:p w14:paraId="32D1D719" w14:textId="1DC637A6" w:rsidR="005C586B" w:rsidRDefault="005C0361" w:rsidP="00B61289">
      <w:pPr>
        <w:pStyle w:val="ONUME"/>
        <w:tabs>
          <w:tab w:val="num" w:pos="0"/>
        </w:tabs>
        <w:rPr>
          <w:szCs w:val="22"/>
        </w:rPr>
      </w:pPr>
      <w:r>
        <w:t>В этом году исполняется десять лет Консорциуму доступных книг, который был учрежден в штаб-квартире ВОИС в июне 2014 года. Настоящий документ представляет собой годовой отчет о деятельности Консорциума доступных книг, подготовленный в рамках Ассамблей государств — членов Всемирной организации интеллектуальной собственности (ВОИС).</w:t>
      </w:r>
    </w:p>
    <w:p w14:paraId="4B74B5DD" w14:textId="5FB7C4C9" w:rsidR="003E779C" w:rsidRPr="00CB2B8C" w:rsidRDefault="003E779C" w:rsidP="003E779C">
      <w:pPr>
        <w:pStyle w:val="ONUME"/>
      </w:pPr>
      <w:r>
        <w:t xml:space="preserve">Консорциум доступных книг (Консорциум ABC) – это государственно-частное партнерство, направленное на достижение на практическом уровне целей Марракешского договора об облегчении доступа слепых и лиц с нарушениями зрения или иными ограниченными способностями воспринимать печатную информацию к опубликованным произведениям («Марракешский договор о ЛНЗ»). Консорциум ABC не имеет статуса юридического лица и представляет собой альянс заинтересованных сторон во главе с ВОИС. В рамках Консорциума ABC действует консультативный совет, который предоставляет техническую экспертную помощь и содействует коммуникации с заинтересованными сторонами. Кроме представителей ВОИС в состав совета входит в общей сложности 15 членов из числа бенефициаров, правообладателей, уполномоченных органов и доноров. Постоянными членами совета являются следующие организации: </w:t>
      </w:r>
    </w:p>
    <w:p w14:paraId="5771AFD5" w14:textId="77777777" w:rsidR="003E779C" w:rsidRPr="0098575A" w:rsidRDefault="003E779C" w:rsidP="003E779C">
      <w:pPr>
        <w:ind w:left="1701"/>
        <w:contextualSpacing/>
        <w:rPr>
          <w:szCs w:val="22"/>
        </w:rPr>
      </w:pPr>
      <w:r>
        <w:t>Консорциум DAISY;</w:t>
      </w:r>
    </w:p>
    <w:p w14:paraId="3F736255" w14:textId="77777777" w:rsidR="003E779C" w:rsidRPr="0098575A" w:rsidRDefault="003E779C" w:rsidP="003E779C">
      <w:pPr>
        <w:ind w:left="1701"/>
        <w:contextualSpacing/>
        <w:rPr>
          <w:szCs w:val="22"/>
        </w:rPr>
      </w:pPr>
      <w:r>
        <w:t xml:space="preserve">Международный форум авторов; </w:t>
      </w:r>
    </w:p>
    <w:p w14:paraId="48903C8E" w14:textId="77777777" w:rsidR="003E779C" w:rsidRPr="0098575A" w:rsidRDefault="003E779C" w:rsidP="003E779C">
      <w:pPr>
        <w:ind w:left="1701"/>
        <w:contextualSpacing/>
        <w:rPr>
          <w:szCs w:val="22"/>
        </w:rPr>
      </w:pPr>
      <w:r>
        <w:t>Международный совет по вопросам образования людей с нарушениями зрения;</w:t>
      </w:r>
    </w:p>
    <w:p w14:paraId="60700015" w14:textId="77777777" w:rsidR="003E779C" w:rsidRPr="0098575A" w:rsidRDefault="003E779C" w:rsidP="003E779C">
      <w:pPr>
        <w:ind w:left="1701"/>
        <w:contextualSpacing/>
        <w:rPr>
          <w:szCs w:val="22"/>
        </w:rPr>
      </w:pPr>
      <w:r>
        <w:t>Международная федерация библиотечных ассоциаций и учреждений;</w:t>
      </w:r>
    </w:p>
    <w:p w14:paraId="43C00011" w14:textId="77777777" w:rsidR="003E779C" w:rsidRPr="0098575A" w:rsidRDefault="003E779C" w:rsidP="003E779C">
      <w:pPr>
        <w:ind w:left="1701"/>
        <w:contextualSpacing/>
        <w:rPr>
          <w:szCs w:val="22"/>
        </w:rPr>
      </w:pPr>
      <w:r>
        <w:t xml:space="preserve">Международная федерация организаций управления правами на репрографическое воспроизведение; </w:t>
      </w:r>
    </w:p>
    <w:p w14:paraId="37CF6F3B" w14:textId="6C472A94" w:rsidR="003E779C" w:rsidRDefault="003E779C" w:rsidP="003E779C">
      <w:pPr>
        <w:ind w:left="1701"/>
        <w:contextualSpacing/>
        <w:rPr>
          <w:szCs w:val="22"/>
        </w:rPr>
      </w:pPr>
      <w:r>
        <w:t>Международная ассоциация издателей;</w:t>
      </w:r>
    </w:p>
    <w:p w14:paraId="2BEB0938" w14:textId="01395A05" w:rsidR="003E779C" w:rsidRPr="0098575A" w:rsidRDefault="003E779C" w:rsidP="003E779C">
      <w:pPr>
        <w:ind w:left="1701"/>
        <w:contextualSpacing/>
        <w:rPr>
          <w:szCs w:val="22"/>
        </w:rPr>
      </w:pPr>
      <w:r>
        <w:t>Всемирный союз слепых;</w:t>
      </w:r>
    </w:p>
    <w:p w14:paraId="72CD7A90" w14:textId="1B844824" w:rsidR="003E779C" w:rsidRDefault="003E779C" w:rsidP="003E779C">
      <w:pPr>
        <w:ind w:left="1701"/>
        <w:rPr>
          <w:szCs w:val="22"/>
        </w:rPr>
      </w:pPr>
      <w:r>
        <w:t xml:space="preserve">ВОИС (ex-officio). </w:t>
      </w:r>
    </w:p>
    <w:p w14:paraId="088F501B" w14:textId="77777777" w:rsidR="003E779C" w:rsidRPr="003E779C" w:rsidRDefault="003E779C" w:rsidP="003E779C">
      <w:pPr>
        <w:pStyle w:val="ONUME"/>
        <w:numPr>
          <w:ilvl w:val="0"/>
          <w:numId w:val="0"/>
        </w:numPr>
        <w:spacing w:after="0"/>
        <w:rPr>
          <w:szCs w:val="22"/>
        </w:rPr>
      </w:pPr>
    </w:p>
    <w:p w14:paraId="0F377F63" w14:textId="28054942" w:rsidR="00C37D7A" w:rsidRPr="00C73921" w:rsidRDefault="006F3BE5" w:rsidP="00C73921">
      <w:pPr>
        <w:pStyle w:val="ONUME"/>
        <w:tabs>
          <w:tab w:val="num" w:pos="0"/>
        </w:tabs>
        <w:spacing w:after="0"/>
        <w:rPr>
          <w:szCs w:val="22"/>
        </w:rPr>
      </w:pPr>
      <w:r>
        <w:t>Цель Консорциума ABC состоит в том, чтобы увеличивать число книг в доступных форматах и распространять их по всему миру среди слепых и слабовидящих людей, дислексиков и лиц с нарушениями двигательных функций, которые затрудняют чтение печатных материалов («лица с ограниченными способностями воспринимать печатную информацию»). Ниже приведены основные результаты работы за последние десять лет.</w:t>
      </w:r>
    </w:p>
    <w:p w14:paraId="5FD301F8" w14:textId="77777777" w:rsidR="00C73921" w:rsidRPr="00C73921" w:rsidRDefault="00C73921" w:rsidP="00C73921">
      <w:pPr>
        <w:pStyle w:val="ONUME"/>
        <w:numPr>
          <w:ilvl w:val="0"/>
          <w:numId w:val="0"/>
        </w:numPr>
        <w:spacing w:after="0"/>
        <w:rPr>
          <w:szCs w:val="22"/>
        </w:rPr>
      </w:pPr>
    </w:p>
    <w:p w14:paraId="5F1EACD0" w14:textId="0FCB49B6" w:rsidR="00C37D7A" w:rsidRPr="00FC17D5" w:rsidRDefault="00C37D7A" w:rsidP="00B61289">
      <w:pPr>
        <w:pStyle w:val="ListParagraph"/>
        <w:suppressAutoHyphens/>
        <w:ind w:left="540"/>
        <w:rPr>
          <w:szCs w:val="22"/>
        </w:rPr>
      </w:pPr>
      <w:r>
        <w:t>(a)</w:t>
      </w:r>
      <w:r>
        <w:tab/>
        <w:t>Число изданий в каталоге Глобального книжного сервиса ABC выросло с 224 500 изданий в 2014 году до почти одного миллиона в 2024 году.</w:t>
      </w:r>
    </w:p>
    <w:p w14:paraId="36D89C14" w14:textId="2FF50BB2" w:rsidR="00C37D7A" w:rsidRPr="00FC17D5" w:rsidRDefault="00C37D7A" w:rsidP="00B61289">
      <w:pPr>
        <w:pStyle w:val="ListParagraph"/>
        <w:suppressAutoHyphens/>
        <w:ind w:left="540"/>
        <w:rPr>
          <w:szCs w:val="22"/>
        </w:rPr>
      </w:pPr>
      <w:r>
        <w:t xml:space="preserve"> </w:t>
      </w:r>
    </w:p>
    <w:p w14:paraId="189A061B" w14:textId="7BD88744" w:rsidR="00620421" w:rsidRDefault="00C37D7A" w:rsidP="00B61289">
      <w:pPr>
        <w:pStyle w:val="ListParagraph"/>
        <w:suppressAutoHyphens/>
        <w:ind w:left="540"/>
      </w:pPr>
      <w:r>
        <w:t>(b)</w:t>
      </w:r>
      <w:r>
        <w:tab/>
        <w:t>В 2021 году было разработано и представлено пользовательское приложение, позволяющее лицам с ограниченной способностью воспринимать печатную информацию, которые являются посетителями участвующих уполномоченных органов (УО), производить поиск по каталогу ABC и сразу загружать копии произведений в доступном формате для чтения удобным для них образом.</w:t>
      </w:r>
    </w:p>
    <w:p w14:paraId="4F7EB990" w14:textId="77777777" w:rsidR="00E51684" w:rsidRDefault="00E51684" w:rsidP="00B61289">
      <w:pPr>
        <w:pStyle w:val="ListParagraph"/>
        <w:suppressAutoHyphens/>
        <w:ind w:left="540"/>
        <w:rPr>
          <w:szCs w:val="22"/>
        </w:rPr>
      </w:pPr>
    </w:p>
    <w:p w14:paraId="65DE373A" w14:textId="3CCA27D3" w:rsidR="00EE0997" w:rsidRDefault="00620421" w:rsidP="00B61289">
      <w:pPr>
        <w:pStyle w:val="ListParagraph"/>
        <w:suppressAutoHyphens/>
        <w:ind w:left="540"/>
        <w:rPr>
          <w:szCs w:val="22"/>
        </w:rPr>
      </w:pPr>
      <w:r>
        <w:t>(c)</w:t>
      </w:r>
      <w:r>
        <w:tab/>
        <w:t xml:space="preserve">Консорциум доступных книг разработал проекты по обучению и технической помощи в области выпуска книг в доступных форматах в более чем 40 странах с низким доходом.  Партнеры Консорциума ABC при его финансовой поддержке выпустили почти 20 000 наименований образовательной литературы на национальных языках в доступных форматах. </w:t>
      </w:r>
    </w:p>
    <w:p w14:paraId="3FF3E7E9" w14:textId="77777777" w:rsidR="00E51684" w:rsidRDefault="00E51684" w:rsidP="00B61289">
      <w:pPr>
        <w:pStyle w:val="ListParagraph"/>
        <w:suppressAutoHyphens/>
        <w:ind w:left="540"/>
        <w:rPr>
          <w:szCs w:val="22"/>
        </w:rPr>
      </w:pPr>
    </w:p>
    <w:p w14:paraId="77446A60" w14:textId="5B394B28" w:rsidR="00E160B3" w:rsidRDefault="0056059C" w:rsidP="00B61289">
      <w:pPr>
        <w:pStyle w:val="ListParagraph"/>
        <w:suppressAutoHyphens/>
        <w:ind w:left="540"/>
        <w:rPr>
          <w:szCs w:val="22"/>
        </w:rPr>
      </w:pPr>
      <w:r>
        <w:t>(d)</w:t>
      </w:r>
      <w:r>
        <w:tab/>
        <w:t xml:space="preserve">В 2020 году совместно с Консорциумом DAISY был разработан онлайн-курс Консорциума ABC для НПО по теме «Выпуск книг в доступных форматах», включая </w:t>
      </w:r>
      <w:r>
        <w:lastRenderedPageBreak/>
        <w:t>онлайн-курс ABC по теме «STEM», для реагирования на проблемы, возникшие в связи с пандемией COVID-19. На сегодняшний день эти два онлайн-курса, которые используются в ходе проектов ABC по обучению и технической помощи, доступны на четырех языках: английском, арабском, испанском и французском. Теперь благодаря этим онлайн-курсам большее число организаций, обслуживающих лиц с ограниченными способностями воспринимать печатную информацию, могут выпускать книги в доступных форматах.</w:t>
      </w:r>
    </w:p>
    <w:p w14:paraId="7B64FDA8" w14:textId="77777777" w:rsidR="00E51684" w:rsidRDefault="00E51684" w:rsidP="00B61289">
      <w:pPr>
        <w:pStyle w:val="ListParagraph"/>
        <w:suppressAutoHyphens/>
        <w:ind w:left="540"/>
        <w:rPr>
          <w:szCs w:val="22"/>
        </w:rPr>
      </w:pPr>
    </w:p>
    <w:p w14:paraId="79E99AC3" w14:textId="7D72B008" w:rsidR="0056059C" w:rsidRDefault="00E160B3" w:rsidP="00B61289">
      <w:pPr>
        <w:pStyle w:val="ListParagraph"/>
        <w:suppressAutoHyphens/>
        <w:ind w:left="540"/>
      </w:pPr>
      <w:r>
        <w:t>(e)</w:t>
      </w:r>
      <w:r>
        <w:tab/>
        <w:t xml:space="preserve">Также совместно с Консорциумом DAISY был разработан </w:t>
      </w:r>
      <w:hyperlink r:id="rId9" w:history="1">
        <w:r>
          <w:rPr>
            <w:rStyle w:val="Hyperlink"/>
          </w:rPr>
          <w:t>онлайн-курс Консорциума ABC «Концепции издания литературы в доступных форматах»</w:t>
        </w:r>
      </w:hyperlink>
      <w:r>
        <w:t>, который был выпущен в 2022 году на четырех языках (английском, арабском, испанском и французском) в качестве открытого бесплатного курса для самостоятельного изучения, предназначенного для желающих получить более полное представление о важнейших концепциях в области издания литературы в доступных форматах.</w:t>
      </w:r>
    </w:p>
    <w:p w14:paraId="463DDDBE" w14:textId="77777777" w:rsidR="00E51684" w:rsidRDefault="00E51684" w:rsidP="00B61289">
      <w:pPr>
        <w:pStyle w:val="ListParagraph"/>
        <w:suppressAutoHyphens/>
        <w:ind w:left="540"/>
      </w:pPr>
    </w:p>
    <w:p w14:paraId="15A2FDC8" w14:textId="3F881AAE" w:rsidR="009A7C0A" w:rsidRDefault="001A780C" w:rsidP="009A7C0A">
      <w:pPr>
        <w:pStyle w:val="ListParagraph"/>
        <w:suppressAutoHyphens/>
        <w:ind w:left="540"/>
      </w:pPr>
      <w:r>
        <w:t>(f)</w:t>
      </w:r>
      <w:r>
        <w:tab/>
        <w:t>Теперь Международная премия Консорциума ABC за высокие достижения в области издания литературы в доступных форматах стала важным ежегодным событием в профильной области.</w:t>
      </w:r>
    </w:p>
    <w:p w14:paraId="197516F0" w14:textId="77777777" w:rsidR="009A7C0A" w:rsidRDefault="009A7C0A" w:rsidP="00B61289">
      <w:pPr>
        <w:pStyle w:val="ListParagraph"/>
        <w:suppressAutoHyphens/>
        <w:ind w:left="540"/>
      </w:pPr>
    </w:p>
    <w:p w14:paraId="13E32DD5" w14:textId="40051A38" w:rsidR="00832E43" w:rsidRPr="00832E43" w:rsidRDefault="00570EC0" w:rsidP="009A7C0A">
      <w:pPr>
        <w:pStyle w:val="ONUME"/>
        <w:rPr>
          <w:shd w:val="clear" w:color="auto" w:fill="FAFAFA"/>
        </w:rPr>
      </w:pPr>
      <w:r>
        <w:t xml:space="preserve">Двадцать девятого апреля 2024 года в честь десятилетия Консорциума ABC был организован концерт в конференц-зале ВОИС с участием г-на Кобамса Асукуо, исполнителя и автора песен из Нигерии. В своем приветственном слове Генеральный директор ВОИС отметил: </w:t>
      </w:r>
    </w:p>
    <w:p w14:paraId="2823488F" w14:textId="1ECBA446" w:rsidR="00832E43" w:rsidRPr="00832E43" w:rsidRDefault="00832E43" w:rsidP="00832E43">
      <w:pPr>
        <w:pStyle w:val="ONUME"/>
        <w:numPr>
          <w:ilvl w:val="0"/>
          <w:numId w:val="0"/>
        </w:numPr>
        <w:ind w:left="567"/>
        <w:rPr>
          <w:shd w:val="clear" w:color="auto" w:fill="FAFAFA"/>
        </w:rPr>
      </w:pPr>
      <w:r>
        <w:t>«Возможности — вот сама суть Консорциума ABC. Его цель проста, но масштабна: вдохнуть жизнь в правовые рамки, превратить устремление в действие и предоставить книги в доступных форматах тем, кто в них нуждается».</w:t>
      </w:r>
    </w:p>
    <w:p w14:paraId="13848414" w14:textId="483AD9E3" w:rsidR="005C0361" w:rsidRDefault="005C0361" w:rsidP="00B61289">
      <w:pPr>
        <w:pStyle w:val="Heading2"/>
        <w:tabs>
          <w:tab w:val="num" w:pos="0"/>
        </w:tabs>
      </w:pPr>
      <w:r>
        <w:t>ДЕЯТЕЛЬНОСТЬ КОНСОРЦИУМА ДОСТУПНЫХ КНИГ</w:t>
      </w:r>
    </w:p>
    <w:p w14:paraId="6A35A845" w14:textId="28C32D3E" w:rsidR="005C0361" w:rsidRDefault="005C0361" w:rsidP="00B61289">
      <w:pPr>
        <w:pStyle w:val="Heading3"/>
        <w:tabs>
          <w:tab w:val="num" w:pos="0"/>
        </w:tabs>
        <w:spacing w:after="0"/>
      </w:pPr>
      <w:r>
        <w:t>Глобальный книжный сервис АВС</w:t>
      </w:r>
    </w:p>
    <w:p w14:paraId="65856685" w14:textId="77777777" w:rsidR="003D1922" w:rsidRPr="003D1922" w:rsidRDefault="003D1922" w:rsidP="00B61289"/>
    <w:p w14:paraId="12408BBA" w14:textId="4529D029" w:rsidR="00FC52B8" w:rsidRPr="00C53F80" w:rsidRDefault="00FC52B8" w:rsidP="00B61289">
      <w:pPr>
        <w:pStyle w:val="ONUME"/>
      </w:pPr>
      <w:r>
        <w:t xml:space="preserve">Глобальный книжный сервис ABC («Сервис») – один из самых разнообразных в мире онлайн-каталогов книг в доступных форматах. Сервис предоставляет возможность участвующим УО бесплатно производить поиск по копиям произведений в доступных форматах, оставлять заказы и осуществлять трансграничный обмен. Платформа Сервиса, работающая на основе облачных технологий, позволяет участвующим УО собирать воедино свои ресурсы, обмениваясь соответствующими каталогами и копиями произведений в доступных форматах. </w:t>
      </w:r>
    </w:p>
    <w:p w14:paraId="7D26079C" w14:textId="1FFC4A67" w:rsidR="00784E59" w:rsidRPr="002A4936" w:rsidRDefault="002A4936" w:rsidP="002A4936">
      <w:pPr>
        <w:pStyle w:val="ONUME"/>
        <w:rPr>
          <w:szCs w:val="22"/>
        </w:rPr>
      </w:pPr>
      <w:r>
        <w:rPr>
          <w:rStyle w:val="cf01"/>
          <w:rFonts w:ascii="Arial" w:hAnsi="Arial"/>
          <w:sz w:val="22"/>
        </w:rPr>
        <w:t xml:space="preserve">В 2014 году в работе Сервиса участвовали 11 УО, а на сегодняшний день их число возросло до более чем 135 членов, включая десять УО, которые присоединились к нему в прошлом году. </w:t>
      </w:r>
      <w:r>
        <w:t>Около 35% всех УО расположены в странах, которые либо не присоединились к Марракешскому договору, либо не включили положения Договора в национальное законодательство.</w:t>
      </w:r>
      <w:r>
        <w:rPr>
          <w:rStyle w:val="cf01"/>
          <w:rFonts w:ascii="Arial" w:hAnsi="Arial"/>
          <w:sz w:val="22"/>
        </w:rPr>
        <w:t xml:space="preserve">  </w:t>
      </w:r>
      <w:r>
        <w:t>Это означает, что УО и лица с ограниченными способностями воспринимать печатную информацию в стране не могут в полной мере воспользоваться преимуществами полного каталога ABC. Перечень УО, подписавших соглашение о присоединении к Сервису, представлен в приложении I.</w:t>
      </w:r>
    </w:p>
    <w:p w14:paraId="2AA32E17" w14:textId="37651447" w:rsidR="00070996" w:rsidRPr="00523826" w:rsidRDefault="00070996" w:rsidP="00523826">
      <w:pPr>
        <w:pStyle w:val="ONUME"/>
        <w:spacing w:after="0"/>
        <w:rPr>
          <w:rFonts w:eastAsiaTheme="minorHAnsi"/>
        </w:rPr>
      </w:pPr>
      <w:r>
        <w:t xml:space="preserve">В Сервисе насчитывается примерно один миллион наименований на 80 языках; они доступны для трансграничного обмена для УО, расположенных в странах, которые подписали Марракешский договор и включили его положения в национальное законодательство. В 2023 году участвующие УО предоставили лицам с ограниченными способностями воспринимать печатную информацию в общей сложности 164 000 цифровых файлов в доступных форматах из каталога ABC. </w:t>
      </w:r>
      <w:r>
        <w:rPr>
          <w:rStyle w:val="cf01"/>
          <w:rFonts w:ascii="Arial" w:hAnsi="Arial"/>
          <w:sz w:val="22"/>
        </w:rPr>
        <w:t xml:space="preserve">Кроме того, мы отмечаем, что </w:t>
      </w:r>
      <w:r>
        <w:rPr>
          <w:rStyle w:val="cf01"/>
          <w:rFonts w:ascii="Arial" w:hAnsi="Arial"/>
          <w:sz w:val="22"/>
        </w:rPr>
        <w:lastRenderedPageBreak/>
        <w:t>Глобальный книжный сервис ABC по-прежнему дает УО, расположенным в странах, которые не ратифицировали или не осуществляют Марракешский договор, возможность трансграничного обмена благодаря наличию 30 000 наименований, на которые были получены разрешения от правообладателей.</w:t>
      </w:r>
    </w:p>
    <w:p w14:paraId="55413047" w14:textId="77777777" w:rsidR="00070996" w:rsidRPr="00070996" w:rsidRDefault="00070996" w:rsidP="001E7D62">
      <w:pPr>
        <w:pStyle w:val="ONUME"/>
        <w:numPr>
          <w:ilvl w:val="0"/>
          <w:numId w:val="0"/>
        </w:numPr>
        <w:tabs>
          <w:tab w:val="num" w:pos="567"/>
        </w:tabs>
        <w:spacing w:after="0"/>
        <w:rPr>
          <w:rFonts w:eastAsiaTheme="minorHAnsi"/>
        </w:rPr>
      </w:pPr>
    </w:p>
    <w:p w14:paraId="4270786C" w14:textId="78708020" w:rsidR="004A0662" w:rsidRDefault="00FC52B8" w:rsidP="00523826">
      <w:pPr>
        <w:pStyle w:val="ONUME"/>
        <w:spacing w:after="0"/>
      </w:pPr>
      <w:r>
        <w:t>Хотя основное приложение ABC представляет собой межбиблиотечный абонемент («приложение УО»), у Консорциума ABC также есть пользовательское приложение (официальное название – «дополнительное приложение»), которое является бесплатным для участвующих УО.  Пользовательское приложение дает посетителям участвующих УО, расположенных в странах, которые присоединились к Марракешскому договору и включили его положения в свое законодательство, возможность проводить поиск по копиям произведений в доступных форматах из каталога ABC и мгновенно скачивать их.  Каталог в пользовательском приложении содержит более 400 000 копий произведений в доступных форматах, доступных для прямого скачивания. На сегодняшний день 41 участвующий УО согласился предложить пользовательское приложение ABC своим посетителям, 14 из которых расположены в развивающихся и наименее развитых странах (НРС).</w:t>
      </w:r>
    </w:p>
    <w:p w14:paraId="3F320DB1" w14:textId="77777777" w:rsidR="00620421" w:rsidRDefault="00620421" w:rsidP="00B61289">
      <w:pPr>
        <w:pStyle w:val="ListParagraph"/>
      </w:pPr>
    </w:p>
    <w:p w14:paraId="252F22FC" w14:textId="0EF0440A" w:rsidR="00620421" w:rsidRPr="00BD17DC" w:rsidRDefault="004A0662" w:rsidP="00CD4C23">
      <w:pPr>
        <w:pStyle w:val="ONUME"/>
        <w:tabs>
          <w:tab w:val="num" w:pos="630"/>
        </w:tabs>
        <w:rPr>
          <w:iCs/>
        </w:rPr>
      </w:pPr>
      <w:r>
        <w:t xml:space="preserve">В 2023 году ВОИС заключила соглашение с компанией Dolphin Computer Access из Соединенного Королевства, которая занимается разработкой доступного программного обеспечения, чтобы сделать каталог ABC доступным в Dolphin EasyReader – многоязычном приложении для чтения, специализирующемся на книгах в доступных форматах. Каталог ABC будет бесплатно доступен в приложении Dolphin EasyReader для посетителей участвующих УО, которые смогут проводить поиск по книгам в доступных форматах, скачивать и читать их в единой среде непосредственно на выбранном устройстве. </w:t>
      </w:r>
    </w:p>
    <w:p w14:paraId="1D18BFF9" w14:textId="631E2B8B" w:rsidR="00C91D80" w:rsidRPr="00620421" w:rsidRDefault="00647241" w:rsidP="00B61289">
      <w:pPr>
        <w:pStyle w:val="ONUME"/>
        <w:tabs>
          <w:tab w:val="num" w:pos="0"/>
        </w:tabs>
        <w:spacing w:after="0"/>
        <w:rPr>
          <w:rFonts w:eastAsiaTheme="minorHAnsi"/>
        </w:rPr>
      </w:pPr>
      <w:r>
        <w:t>К сожалению, продолжительные переговоры с третьими сторонами о создании портала для консолидированного поиска завершились безрезультатно. Идея заключалась в создании центральной платформы для поиска и обнаружения как можно большего числа наименований в доступных форматах на максимальном числе языков, а также обмена такими материалами.</w:t>
      </w:r>
    </w:p>
    <w:p w14:paraId="37AB9856" w14:textId="6008808B" w:rsidR="00C91D80" w:rsidRDefault="00C91D80" w:rsidP="00B61289">
      <w:pPr>
        <w:pStyle w:val="Heading4"/>
        <w:tabs>
          <w:tab w:val="num" w:pos="0"/>
        </w:tabs>
        <w:spacing w:after="0"/>
      </w:pPr>
      <w:r>
        <w:t>Дальнейшая деятельность в рамках Глобального книжного сервиса АВС</w:t>
      </w:r>
    </w:p>
    <w:p w14:paraId="5496B4C4" w14:textId="4CFFDEC1" w:rsidR="00CA44F3" w:rsidRDefault="00CA44F3" w:rsidP="00360CD0">
      <w:pPr>
        <w:pStyle w:val="ONUME"/>
        <w:numPr>
          <w:ilvl w:val="0"/>
          <w:numId w:val="0"/>
        </w:numPr>
        <w:tabs>
          <w:tab w:val="num" w:pos="0"/>
        </w:tabs>
        <w:spacing w:after="0"/>
      </w:pPr>
    </w:p>
    <w:p w14:paraId="2B44B8A9" w14:textId="1779549B" w:rsidR="006B6DF0" w:rsidRPr="005675FB" w:rsidRDefault="006B6DF0" w:rsidP="00B61289">
      <w:pPr>
        <w:pStyle w:val="ONUME"/>
        <w:tabs>
          <w:tab w:val="num" w:pos="0"/>
        </w:tabs>
        <w:rPr>
          <w:szCs w:val="22"/>
        </w:rPr>
      </w:pPr>
      <w:r>
        <w:t xml:space="preserve">В 2023 году Консорциум ABC официально представил интерфейсы программирования приложений (API) и будет поощрять их использование участвующими УО, расположенными в странах, которые присоединились к Марракешскому договору и осуществляют его, а также имеют технических возможности для их использования. API Консорциума ABC позволяют УО открывать пользовательский каталог АВС, включающий более 400 000 файлов в доступных форматах, в своих собственных пользовательских интерфейсах. Соответственно, пользователи могут получать прямой доступ к этим файлам каталога АВС в доступных форматах, используя наиболее привычный для них веб-сайт или приложение. </w:t>
      </w:r>
    </w:p>
    <w:p w14:paraId="41ED7483" w14:textId="77777777" w:rsidR="005C0361" w:rsidRDefault="005C0361" w:rsidP="00B61289">
      <w:pPr>
        <w:pStyle w:val="Heading3"/>
        <w:tabs>
          <w:tab w:val="num" w:pos="0"/>
        </w:tabs>
      </w:pPr>
      <w:r>
        <w:t>Обучение и техническая помощь</w:t>
      </w:r>
    </w:p>
    <w:p w14:paraId="4D9BA233" w14:textId="77777777" w:rsidR="005C0361" w:rsidRPr="00522760" w:rsidRDefault="005C0361" w:rsidP="00B61289">
      <w:pPr>
        <w:tabs>
          <w:tab w:val="num" w:pos="0"/>
        </w:tabs>
      </w:pPr>
    </w:p>
    <w:p w14:paraId="66AA6BD8" w14:textId="7C02E2CA" w:rsidR="005E41BF" w:rsidRDefault="005C0361" w:rsidP="00B61289">
      <w:pPr>
        <w:pStyle w:val="ONUME"/>
      </w:pPr>
      <w:r>
        <w:t xml:space="preserve">Модель обучения и технической помощи Консорциума ABC ориентирована на то, чтобы предоставить организациям в развивающихся странах и НРС возможность выпускать образовательные материалы на национальных языках, ориентированные на учащихся начальных и средних образовательных учреждений, а также учащихся вузов с ограниченными способностями воспринимать печатную информацию. Консорциум ABC организует обучение по тематике новейших методов выпуска книг в доступных форматах на базе онлайн-платформы, где предусмотрены интерактивные занятия с инструкторами-экспертами. После прохождения обучения на онлайн-курсе для НПО по теме «Выпуск </w:t>
      </w:r>
      <w:r>
        <w:lastRenderedPageBreak/>
        <w:t>книг в доступных форматах» и/или онлайн-курса по теме «STEM» Консорциум АВС предоставляет соответствующим организациям-партнерам финансирование, чтобы их сотрудники могли использовать приобретенные навыки в деле выпуска учебных материалов в доступных форматах для учащихся с ограниченными способностями воспринимать печатную информацию.</w:t>
      </w:r>
    </w:p>
    <w:p w14:paraId="66E2ED39" w14:textId="012BA6C8" w:rsidR="00006D0F" w:rsidRDefault="009D381E" w:rsidP="00006D0F">
      <w:pPr>
        <w:pStyle w:val="ONUME"/>
        <w:tabs>
          <w:tab w:val="left" w:pos="0"/>
          <w:tab w:val="num" w:pos="540"/>
        </w:tabs>
      </w:pPr>
      <w:r>
        <w:t xml:space="preserve">Многие из слушателей курса сами являются слепыми, имеют слабое зрение или другие нарушения. Онлайн-курсы Консорциума ABC разработаны с учетом требований инклюзивности, предусматривает удобную навигацию по содержанию уроков, тесты в доступных форматах, изображения с описанием и видеоролики с субтитрами.  Слушателей курсов учат выпускать книги в доступных форматах с помощью соответствующего программного обеспечения, формат которого также полностью доступен. В 2023 году все онлайн-курсы Консорциума ABC были перенесены на платформу электронного обучения Академии ВОИС. </w:t>
      </w:r>
    </w:p>
    <w:p w14:paraId="298BEB72" w14:textId="02A9EF6C" w:rsidR="003D3F89" w:rsidRPr="001314E6" w:rsidRDefault="00843848" w:rsidP="006C4CFA">
      <w:pPr>
        <w:pStyle w:val="ONUME"/>
        <w:tabs>
          <w:tab w:val="left" w:pos="0"/>
        </w:tabs>
      </w:pPr>
      <w:r>
        <w:t xml:space="preserve">С 2015 по 2024 год Консорциум ABC осуществил проекты по обучению и технической помощи в более чем 40 странах и территориях совместно с нижеперечисленными организациями-партнерами, включая шесть новых проектов, разработанные за последние 12 месяцев. Консорциум ABC выражает благодарность донорам из правительств Австралии (FIT-AUS), Республики Корея (FIT-ROK) и Объединенных Арабских Эмиратов (FIT-UAE), которые направили средства из целевых фондов (ЦФ) различным партнерам Консорциума указанным ниже образом. </w:t>
      </w:r>
    </w:p>
    <w:p w14:paraId="43F029F6" w14:textId="780A35FD" w:rsidR="00107BF2" w:rsidRPr="001314E6" w:rsidRDefault="00846B5E" w:rsidP="001314E6">
      <w:pPr>
        <w:pStyle w:val="ONUME"/>
        <w:numPr>
          <w:ilvl w:val="0"/>
          <w:numId w:val="0"/>
        </w:numPr>
        <w:tabs>
          <w:tab w:val="left" w:pos="1620"/>
        </w:tabs>
        <w:spacing w:after="0"/>
        <w:ind w:left="900"/>
        <w:rPr>
          <w:szCs w:val="22"/>
        </w:rPr>
      </w:pPr>
      <w:bookmarkStart w:id="6" w:name="_Hlk165403236"/>
      <w:r>
        <w:t>(a)</w:t>
      </w:r>
      <w:r>
        <w:tab/>
        <w:t>Аргентина: Гражданская ассоциация Tiflonexos (FIT-ROK);</w:t>
      </w:r>
    </w:p>
    <w:p w14:paraId="37FBC6AF" w14:textId="63745C25" w:rsidR="00B45696" w:rsidRPr="008517FC" w:rsidRDefault="00846B5E" w:rsidP="001314E6">
      <w:pPr>
        <w:pStyle w:val="ONUME"/>
        <w:numPr>
          <w:ilvl w:val="0"/>
          <w:numId w:val="0"/>
        </w:numPr>
        <w:tabs>
          <w:tab w:val="left" w:pos="1620"/>
        </w:tabs>
        <w:spacing w:after="0"/>
        <w:ind w:left="900"/>
        <w:rPr>
          <w:szCs w:val="22"/>
        </w:rPr>
      </w:pPr>
      <w:r>
        <w:t>(b)</w:t>
      </w:r>
      <w:r>
        <w:tab/>
        <w:t>Армения: Национальная библиотека Армении;</w:t>
      </w:r>
    </w:p>
    <w:p w14:paraId="7E461D2E" w14:textId="461C8E16" w:rsidR="00B45696" w:rsidRPr="008517FC" w:rsidRDefault="00846B5E" w:rsidP="007E5299">
      <w:pPr>
        <w:pStyle w:val="ONUME"/>
        <w:numPr>
          <w:ilvl w:val="0"/>
          <w:numId w:val="0"/>
        </w:numPr>
        <w:tabs>
          <w:tab w:val="left" w:pos="1620"/>
        </w:tabs>
        <w:spacing w:after="0"/>
        <w:ind w:left="1620" w:hanging="720"/>
        <w:rPr>
          <w:szCs w:val="22"/>
        </w:rPr>
      </w:pPr>
      <w:r>
        <w:t>(c)</w:t>
      </w:r>
      <w:r>
        <w:tab/>
        <w:t>Бангладеш: организация «Сила молодых ради социальных действий» (FIT-AUS / FIT-ROK);</w:t>
      </w:r>
    </w:p>
    <w:p w14:paraId="6F7C0869" w14:textId="0535C491" w:rsidR="00B45696" w:rsidRPr="00B45696" w:rsidRDefault="00846B5E" w:rsidP="001314E6">
      <w:pPr>
        <w:pStyle w:val="ONUME"/>
        <w:numPr>
          <w:ilvl w:val="0"/>
          <w:numId w:val="0"/>
        </w:numPr>
        <w:tabs>
          <w:tab w:val="left" w:pos="1620"/>
        </w:tabs>
        <w:spacing w:after="0"/>
        <w:ind w:left="900"/>
        <w:rPr>
          <w:szCs w:val="22"/>
        </w:rPr>
      </w:pPr>
      <w:r>
        <w:t>(d)</w:t>
      </w:r>
      <w:r>
        <w:tab/>
        <w:t>Ботсвана: Федерация слепых и слабовидящих Ботсваны (FIT-ROK);</w:t>
      </w:r>
    </w:p>
    <w:p w14:paraId="755E032A" w14:textId="77F99603" w:rsidR="003D3F89" w:rsidRPr="008517FC" w:rsidRDefault="00846B5E" w:rsidP="007E5299">
      <w:pPr>
        <w:pStyle w:val="ONUME"/>
        <w:numPr>
          <w:ilvl w:val="0"/>
          <w:numId w:val="0"/>
        </w:numPr>
        <w:tabs>
          <w:tab w:val="left" w:pos="1620"/>
        </w:tabs>
        <w:spacing w:after="0"/>
        <w:ind w:left="1620" w:hanging="720"/>
        <w:rPr>
          <w:szCs w:val="22"/>
        </w:rPr>
      </w:pPr>
      <w:r>
        <w:t>(e)</w:t>
      </w:r>
      <w:r>
        <w:tab/>
        <w:t>Ботсвана: Управление по делам компаний и интеллектуальной собственности Ботсваны;</w:t>
      </w:r>
    </w:p>
    <w:p w14:paraId="2B69F06B" w14:textId="7FE648DF" w:rsidR="003D3F89" w:rsidRPr="008517FC" w:rsidRDefault="009C6529" w:rsidP="001314E6">
      <w:pPr>
        <w:pStyle w:val="ONUME"/>
        <w:numPr>
          <w:ilvl w:val="0"/>
          <w:numId w:val="0"/>
        </w:numPr>
        <w:tabs>
          <w:tab w:val="left" w:pos="1620"/>
        </w:tabs>
        <w:spacing w:after="0"/>
        <w:ind w:left="1620" w:hanging="720"/>
        <w:rPr>
          <w:szCs w:val="22"/>
        </w:rPr>
      </w:pPr>
      <w:r>
        <w:t>(f)</w:t>
      </w:r>
      <w:r>
        <w:tab/>
        <w:t xml:space="preserve">Буркина-Фасо: Национальный союз ассоциаций Буркина-Фасо по содействию слепым и слабовидящим; </w:t>
      </w:r>
    </w:p>
    <w:p w14:paraId="3D35D991" w14:textId="6886326A" w:rsidR="003D3F89" w:rsidRPr="001314E6" w:rsidRDefault="00D63E7A" w:rsidP="001314E6">
      <w:pPr>
        <w:pStyle w:val="ONUME"/>
        <w:numPr>
          <w:ilvl w:val="0"/>
          <w:numId w:val="0"/>
        </w:numPr>
        <w:tabs>
          <w:tab w:val="left" w:pos="1620"/>
        </w:tabs>
        <w:spacing w:after="0"/>
        <w:ind w:left="900"/>
        <w:rPr>
          <w:szCs w:val="22"/>
        </w:rPr>
      </w:pPr>
      <w:r>
        <w:t>(g)</w:t>
      </w:r>
      <w:r>
        <w:tab/>
        <w:t xml:space="preserve">Камерун: Ассоциация FOCUS; </w:t>
      </w:r>
    </w:p>
    <w:p w14:paraId="19E95450" w14:textId="7D04636C" w:rsidR="003D3F89" w:rsidRPr="008517FC" w:rsidRDefault="00D63E7A" w:rsidP="001314E6">
      <w:pPr>
        <w:pStyle w:val="ONUME"/>
        <w:numPr>
          <w:ilvl w:val="0"/>
          <w:numId w:val="0"/>
        </w:numPr>
        <w:tabs>
          <w:tab w:val="left" w:pos="1620"/>
        </w:tabs>
        <w:spacing w:after="0"/>
        <w:ind w:left="900"/>
        <w:rPr>
          <w:szCs w:val="22"/>
        </w:rPr>
      </w:pPr>
      <w:r>
        <w:t>(h)</w:t>
      </w:r>
      <w:r>
        <w:tab/>
        <w:t>Колумбия: Национальный институт слепых;</w:t>
      </w:r>
    </w:p>
    <w:p w14:paraId="55AC38E2" w14:textId="126AC2DF" w:rsidR="003D3F89" w:rsidRPr="008517FC" w:rsidRDefault="00D63E7A" w:rsidP="001314E6">
      <w:pPr>
        <w:pStyle w:val="ONUME"/>
        <w:numPr>
          <w:ilvl w:val="0"/>
          <w:numId w:val="0"/>
        </w:numPr>
        <w:tabs>
          <w:tab w:val="left" w:pos="1620"/>
        </w:tabs>
        <w:spacing w:after="0"/>
        <w:ind w:left="1620" w:hanging="720"/>
        <w:rPr>
          <w:szCs w:val="22"/>
        </w:rPr>
      </w:pPr>
      <w:r>
        <w:t>(i)</w:t>
      </w:r>
      <w:r>
        <w:tab/>
        <w:t>Доминиканская Республика: Ассоциация слепых региона Сибао Доминиканской Республики;</w:t>
      </w:r>
    </w:p>
    <w:p w14:paraId="0088DEE2" w14:textId="5040C846" w:rsidR="003D3F89" w:rsidRPr="008517FC" w:rsidRDefault="00D63E7A" w:rsidP="001314E6">
      <w:pPr>
        <w:pStyle w:val="ONUME"/>
        <w:numPr>
          <w:ilvl w:val="0"/>
          <w:numId w:val="0"/>
        </w:numPr>
        <w:tabs>
          <w:tab w:val="left" w:pos="1620"/>
        </w:tabs>
        <w:spacing w:after="0"/>
        <w:ind w:left="900"/>
        <w:rPr>
          <w:szCs w:val="22"/>
        </w:rPr>
      </w:pPr>
      <w:r>
        <w:t>(j)</w:t>
      </w:r>
      <w:r>
        <w:tab/>
        <w:t>Эфиопия: Эфиопская национальная ассоциация слепых;</w:t>
      </w:r>
    </w:p>
    <w:p w14:paraId="75FE9016" w14:textId="30407734" w:rsidR="003D3F89" w:rsidRPr="008517FC" w:rsidRDefault="00D63E7A" w:rsidP="001314E6">
      <w:pPr>
        <w:pStyle w:val="ONUME"/>
        <w:numPr>
          <w:ilvl w:val="0"/>
          <w:numId w:val="0"/>
        </w:numPr>
        <w:tabs>
          <w:tab w:val="left" w:pos="1620"/>
        </w:tabs>
        <w:spacing w:after="0"/>
        <w:ind w:left="900"/>
        <w:rPr>
          <w:szCs w:val="22"/>
        </w:rPr>
      </w:pPr>
      <w:r>
        <w:t>(k)</w:t>
      </w:r>
      <w:r>
        <w:tab/>
        <w:t>Гамбия: Гамбийская организация лиц с нарушениями зрения;</w:t>
      </w:r>
    </w:p>
    <w:p w14:paraId="4105660C" w14:textId="62E8C528" w:rsidR="00D63E7A" w:rsidRDefault="00D63E7A" w:rsidP="001314E6">
      <w:pPr>
        <w:pStyle w:val="ONUME"/>
        <w:numPr>
          <w:ilvl w:val="0"/>
          <w:numId w:val="0"/>
        </w:numPr>
        <w:tabs>
          <w:tab w:val="left" w:pos="1620"/>
        </w:tabs>
        <w:spacing w:after="0"/>
        <w:ind w:left="900"/>
        <w:rPr>
          <w:szCs w:val="22"/>
        </w:rPr>
      </w:pPr>
      <w:r>
        <w:t>(l)</w:t>
      </w:r>
      <w:r>
        <w:tab/>
        <w:t>Гана: Ганский союз слепых;</w:t>
      </w:r>
    </w:p>
    <w:p w14:paraId="7ED75415" w14:textId="77777777" w:rsidR="00D63E7A" w:rsidRPr="00A261A9" w:rsidRDefault="00D63E7A" w:rsidP="001314E6">
      <w:pPr>
        <w:pStyle w:val="ONUME"/>
        <w:numPr>
          <w:ilvl w:val="0"/>
          <w:numId w:val="0"/>
        </w:numPr>
        <w:tabs>
          <w:tab w:val="left" w:pos="1620"/>
        </w:tabs>
        <w:spacing w:after="0"/>
        <w:ind w:left="900"/>
        <w:rPr>
          <w:szCs w:val="22"/>
          <w:lang w:val="en-US"/>
        </w:rPr>
      </w:pPr>
      <w:r w:rsidRPr="00A261A9">
        <w:rPr>
          <w:lang w:val="en-US"/>
        </w:rPr>
        <w:t>(m)</w:t>
      </w:r>
      <w:r w:rsidRPr="00A261A9">
        <w:rPr>
          <w:lang w:val="en-US"/>
        </w:rPr>
        <w:tab/>
      </w:r>
      <w:r>
        <w:t>Индия</w:t>
      </w:r>
      <w:r w:rsidRPr="00A261A9">
        <w:rPr>
          <w:lang w:val="en-US"/>
        </w:rPr>
        <w:t>: Saksham (FIT-ROK</w:t>
      </w:r>
      <w:proofErr w:type="gramStart"/>
      <w:r w:rsidRPr="00A261A9">
        <w:rPr>
          <w:lang w:val="en-US"/>
        </w:rPr>
        <w:t>);</w:t>
      </w:r>
      <w:proofErr w:type="gramEnd"/>
    </w:p>
    <w:p w14:paraId="1B080674" w14:textId="77777777" w:rsidR="004C5C62" w:rsidRPr="0004617A" w:rsidRDefault="00D63E7A" w:rsidP="001314E6">
      <w:pPr>
        <w:pStyle w:val="ONUME"/>
        <w:numPr>
          <w:ilvl w:val="0"/>
          <w:numId w:val="0"/>
        </w:numPr>
        <w:tabs>
          <w:tab w:val="left" w:pos="1620"/>
        </w:tabs>
        <w:spacing w:after="0"/>
        <w:ind w:left="900"/>
        <w:rPr>
          <w:lang w:val="en-US"/>
        </w:rPr>
      </w:pPr>
      <w:r w:rsidRPr="0004617A">
        <w:rPr>
          <w:lang w:val="en-US"/>
        </w:rPr>
        <w:t>(n)</w:t>
      </w:r>
      <w:r w:rsidRPr="0004617A">
        <w:rPr>
          <w:lang w:val="en-US"/>
        </w:rPr>
        <w:tab/>
      </w:r>
      <w:r>
        <w:t>Индонезия</w:t>
      </w:r>
      <w:r w:rsidRPr="0004617A">
        <w:rPr>
          <w:lang w:val="en-US"/>
        </w:rPr>
        <w:t xml:space="preserve">: </w:t>
      </w:r>
      <w:r>
        <w:t>Фонд</w:t>
      </w:r>
      <w:r w:rsidRPr="0004617A">
        <w:rPr>
          <w:lang w:val="en-US"/>
        </w:rPr>
        <w:t xml:space="preserve"> Mitra Netra (FIT-AUS</w:t>
      </w:r>
      <w:proofErr w:type="gramStart"/>
      <w:r w:rsidRPr="0004617A">
        <w:rPr>
          <w:lang w:val="en-US"/>
        </w:rPr>
        <w:t>);</w:t>
      </w:r>
      <w:proofErr w:type="gramEnd"/>
    </w:p>
    <w:p w14:paraId="715A64E6" w14:textId="1AFDF0B5" w:rsidR="003D3F89" w:rsidRPr="004C5C62" w:rsidRDefault="00D63E7A" w:rsidP="001314E6">
      <w:pPr>
        <w:pStyle w:val="ONUME"/>
        <w:numPr>
          <w:ilvl w:val="0"/>
          <w:numId w:val="0"/>
        </w:numPr>
        <w:tabs>
          <w:tab w:val="left" w:pos="1620"/>
        </w:tabs>
        <w:spacing w:after="0"/>
        <w:ind w:left="900"/>
        <w:rPr>
          <w:szCs w:val="22"/>
        </w:rPr>
      </w:pPr>
      <w:r w:rsidRPr="004C5C62">
        <w:t>(</w:t>
      </w:r>
      <w:r w:rsidRPr="00A261A9">
        <w:rPr>
          <w:lang w:val="en-US"/>
        </w:rPr>
        <w:t>o</w:t>
      </w:r>
      <w:r w:rsidRPr="004C5C62">
        <w:t>)</w:t>
      </w:r>
      <w:r w:rsidRPr="004C5C62">
        <w:tab/>
      </w:r>
      <w:r>
        <w:t>Кения</w:t>
      </w:r>
      <w:r w:rsidRPr="004C5C62">
        <w:t xml:space="preserve">: </w:t>
      </w:r>
      <w:r>
        <w:t>Африканский</w:t>
      </w:r>
      <w:r w:rsidRPr="004C5C62">
        <w:t xml:space="preserve"> </w:t>
      </w:r>
      <w:r>
        <w:t>центр</w:t>
      </w:r>
      <w:r w:rsidRPr="004C5C62">
        <w:t xml:space="preserve"> </w:t>
      </w:r>
      <w:r>
        <w:t>Брайля</w:t>
      </w:r>
      <w:r w:rsidRPr="004C5C62">
        <w:t>;</w:t>
      </w:r>
    </w:p>
    <w:p w14:paraId="1E7B926A" w14:textId="4BCB1455" w:rsidR="00BA6C89" w:rsidRPr="008517FC" w:rsidRDefault="00D63E7A" w:rsidP="001314E6">
      <w:pPr>
        <w:pStyle w:val="ONUME"/>
        <w:numPr>
          <w:ilvl w:val="0"/>
          <w:numId w:val="0"/>
        </w:numPr>
        <w:tabs>
          <w:tab w:val="left" w:pos="1620"/>
        </w:tabs>
        <w:spacing w:after="0"/>
        <w:ind w:left="900"/>
        <w:rPr>
          <w:szCs w:val="22"/>
        </w:rPr>
      </w:pPr>
      <w:r>
        <w:t>(p)</w:t>
      </w:r>
      <w:r>
        <w:tab/>
        <w:t>Кыргызстан: Библиотечно-информационный консорциум (FIT-ROK);</w:t>
      </w:r>
    </w:p>
    <w:p w14:paraId="2A0B8385" w14:textId="166650D7" w:rsidR="00AE5152" w:rsidRDefault="00D63E7A" w:rsidP="001314E6">
      <w:pPr>
        <w:pStyle w:val="ONUME"/>
        <w:numPr>
          <w:ilvl w:val="0"/>
          <w:numId w:val="0"/>
        </w:numPr>
        <w:tabs>
          <w:tab w:val="left" w:pos="1620"/>
        </w:tabs>
        <w:spacing w:after="0"/>
        <w:ind w:left="900"/>
        <w:rPr>
          <w:szCs w:val="22"/>
        </w:rPr>
      </w:pPr>
      <w:r>
        <w:t>(q)</w:t>
      </w:r>
      <w:r>
        <w:tab/>
        <w:t>Лесото: Национальная лига лиц с нарушениями зрения Лесото;</w:t>
      </w:r>
    </w:p>
    <w:p w14:paraId="7F1021A4" w14:textId="7F90979F" w:rsidR="00AE5152" w:rsidRPr="008517FC" w:rsidRDefault="00871E30" w:rsidP="001314E6">
      <w:pPr>
        <w:pStyle w:val="ONUME"/>
        <w:numPr>
          <w:ilvl w:val="0"/>
          <w:numId w:val="0"/>
        </w:numPr>
        <w:tabs>
          <w:tab w:val="left" w:pos="1620"/>
        </w:tabs>
        <w:spacing w:after="0"/>
        <w:ind w:left="900"/>
        <w:rPr>
          <w:szCs w:val="22"/>
        </w:rPr>
      </w:pPr>
      <w:r>
        <w:t>(r)</w:t>
      </w:r>
      <w:r>
        <w:tab/>
        <w:t>Либерия: Ведомство интеллектуальной собственности Либерии (FIT-ROK);</w:t>
      </w:r>
    </w:p>
    <w:p w14:paraId="4E41E765" w14:textId="6C8648CB" w:rsidR="003D3F89" w:rsidRPr="008517FC" w:rsidRDefault="00871E30" w:rsidP="001314E6">
      <w:pPr>
        <w:pStyle w:val="ONUME"/>
        <w:numPr>
          <w:ilvl w:val="0"/>
          <w:numId w:val="0"/>
        </w:numPr>
        <w:tabs>
          <w:tab w:val="left" w:pos="1620"/>
        </w:tabs>
        <w:spacing w:after="0"/>
        <w:ind w:left="900"/>
        <w:rPr>
          <w:szCs w:val="22"/>
        </w:rPr>
      </w:pPr>
      <w:r>
        <w:t>(s)</w:t>
      </w:r>
      <w:r>
        <w:tab/>
        <w:t xml:space="preserve">Малави: Малавийский союз слепых; </w:t>
      </w:r>
    </w:p>
    <w:p w14:paraId="4F526681" w14:textId="70A347C8" w:rsidR="003D3F89" w:rsidRPr="008517FC" w:rsidRDefault="00871E30" w:rsidP="001314E6">
      <w:pPr>
        <w:pStyle w:val="ONUME"/>
        <w:numPr>
          <w:ilvl w:val="0"/>
          <w:numId w:val="0"/>
        </w:numPr>
        <w:tabs>
          <w:tab w:val="left" w:pos="1620"/>
        </w:tabs>
        <w:spacing w:after="0"/>
        <w:ind w:left="900"/>
        <w:rPr>
          <w:szCs w:val="22"/>
        </w:rPr>
      </w:pPr>
      <w:r>
        <w:t>(t)</w:t>
      </w:r>
      <w:r>
        <w:tab/>
        <w:t>Мали: Малийский союз слепых;</w:t>
      </w:r>
    </w:p>
    <w:p w14:paraId="0D03792E" w14:textId="4AF5A5BA" w:rsidR="00B45696" w:rsidRPr="008517FC" w:rsidRDefault="00871E30" w:rsidP="001314E6">
      <w:pPr>
        <w:pStyle w:val="ONUME"/>
        <w:numPr>
          <w:ilvl w:val="0"/>
          <w:numId w:val="0"/>
        </w:numPr>
        <w:tabs>
          <w:tab w:val="left" w:pos="1620"/>
        </w:tabs>
        <w:spacing w:after="0"/>
        <w:ind w:left="900"/>
        <w:rPr>
          <w:szCs w:val="22"/>
        </w:rPr>
      </w:pPr>
      <w:r>
        <w:t>(u)</w:t>
      </w:r>
      <w:r>
        <w:tab/>
        <w:t>Мавритания: Национальная ассоциация слепых Мавритании;</w:t>
      </w:r>
    </w:p>
    <w:p w14:paraId="57D9378E" w14:textId="00664954" w:rsidR="00B45696" w:rsidRPr="001314E6" w:rsidRDefault="00871E30" w:rsidP="007E5299">
      <w:pPr>
        <w:pStyle w:val="ONUME"/>
        <w:numPr>
          <w:ilvl w:val="0"/>
          <w:numId w:val="0"/>
        </w:numPr>
        <w:tabs>
          <w:tab w:val="left" w:pos="1620"/>
        </w:tabs>
        <w:spacing w:after="0"/>
        <w:ind w:left="1620" w:hanging="720"/>
        <w:rPr>
          <w:szCs w:val="22"/>
        </w:rPr>
      </w:pPr>
      <w:bookmarkStart w:id="7" w:name="_Hlk163654818"/>
      <w:r>
        <w:t xml:space="preserve">(v) </w:t>
      </w:r>
      <w:r>
        <w:tab/>
        <w:t>Мексика: Мексиканское движение за полноценное развитие лиц с нарушениями зрения; (FIT-ROK)</w:t>
      </w:r>
    </w:p>
    <w:p w14:paraId="022D50F6" w14:textId="4CDEFEBE" w:rsidR="002A2D05" w:rsidRPr="008517FC" w:rsidRDefault="00871E30" w:rsidP="001314E6">
      <w:pPr>
        <w:pStyle w:val="ONUME"/>
        <w:numPr>
          <w:ilvl w:val="0"/>
          <w:numId w:val="0"/>
        </w:numPr>
        <w:tabs>
          <w:tab w:val="left" w:pos="1620"/>
        </w:tabs>
        <w:spacing w:after="0"/>
        <w:ind w:left="900"/>
        <w:rPr>
          <w:szCs w:val="22"/>
        </w:rPr>
      </w:pPr>
      <w:r>
        <w:t>(w)</w:t>
      </w:r>
      <w:r>
        <w:tab/>
        <w:t>Монголия: Центр инновационного развития для слепых (FIT-AUS);</w:t>
      </w:r>
    </w:p>
    <w:bookmarkEnd w:id="7"/>
    <w:p w14:paraId="3A869750" w14:textId="01485EEA" w:rsidR="00CA4D6F" w:rsidRPr="008517FC" w:rsidRDefault="00871E30" w:rsidP="007E5299">
      <w:pPr>
        <w:pStyle w:val="ONUME"/>
        <w:numPr>
          <w:ilvl w:val="0"/>
          <w:numId w:val="0"/>
        </w:numPr>
        <w:tabs>
          <w:tab w:val="left" w:pos="1620"/>
        </w:tabs>
        <w:spacing w:after="0"/>
        <w:ind w:left="1620" w:hanging="720"/>
        <w:rPr>
          <w:szCs w:val="22"/>
        </w:rPr>
      </w:pPr>
      <w:r>
        <w:t>(x)</w:t>
      </w:r>
      <w:r>
        <w:tab/>
        <w:t>Марокко: Марокканская ассоциация по реадаптации лиц с нарушениями зрения;</w:t>
      </w:r>
    </w:p>
    <w:p w14:paraId="348DEC0D" w14:textId="3B466DCA" w:rsidR="003D3F89" w:rsidRPr="008517FC" w:rsidRDefault="00871E30" w:rsidP="001314E6">
      <w:pPr>
        <w:pStyle w:val="ONUME"/>
        <w:numPr>
          <w:ilvl w:val="0"/>
          <w:numId w:val="0"/>
        </w:numPr>
        <w:tabs>
          <w:tab w:val="left" w:pos="1620"/>
        </w:tabs>
        <w:spacing w:after="0"/>
        <w:ind w:left="900"/>
        <w:rPr>
          <w:szCs w:val="22"/>
        </w:rPr>
      </w:pPr>
      <w:r>
        <w:t>(y)</w:t>
      </w:r>
      <w:r>
        <w:tab/>
        <w:t>Мозамбик: Ассоциация слепых и слабовидящих Мозамбика;</w:t>
      </w:r>
    </w:p>
    <w:p w14:paraId="642C1B89" w14:textId="2718FA71" w:rsidR="002A2D05" w:rsidRDefault="00871E30" w:rsidP="001314E6">
      <w:pPr>
        <w:pStyle w:val="ONUME"/>
        <w:numPr>
          <w:ilvl w:val="0"/>
          <w:numId w:val="0"/>
        </w:numPr>
        <w:tabs>
          <w:tab w:val="left" w:pos="1620"/>
        </w:tabs>
        <w:spacing w:after="0"/>
        <w:ind w:left="900"/>
        <w:rPr>
          <w:szCs w:val="22"/>
        </w:rPr>
      </w:pPr>
      <w:r>
        <w:t>(z)</w:t>
      </w:r>
      <w:r>
        <w:tab/>
        <w:t>Мьянма: Национальная ассоциация слепых Мьянмы;</w:t>
      </w:r>
    </w:p>
    <w:p w14:paraId="4FEC2899" w14:textId="22711561" w:rsidR="0034389D" w:rsidRPr="008517FC" w:rsidRDefault="00871E30" w:rsidP="007E5299">
      <w:pPr>
        <w:pStyle w:val="ONUME"/>
        <w:numPr>
          <w:ilvl w:val="0"/>
          <w:numId w:val="0"/>
        </w:numPr>
        <w:tabs>
          <w:tab w:val="left" w:pos="1620"/>
        </w:tabs>
        <w:spacing w:after="0"/>
        <w:ind w:left="1620" w:hanging="720"/>
        <w:rPr>
          <w:szCs w:val="22"/>
        </w:rPr>
      </w:pPr>
      <w:r>
        <w:lastRenderedPageBreak/>
        <w:t>(aa)</w:t>
      </w:r>
      <w:r>
        <w:tab/>
        <w:t>Непал: организация «За права лиц с ограниченными возможностями и развитие» (FIT-AUS);</w:t>
      </w:r>
    </w:p>
    <w:p w14:paraId="665499D1" w14:textId="67A4A8BD" w:rsidR="00B45696" w:rsidRPr="008517FC" w:rsidRDefault="00871E30" w:rsidP="001314E6">
      <w:pPr>
        <w:pStyle w:val="ONUME"/>
        <w:numPr>
          <w:ilvl w:val="0"/>
          <w:numId w:val="0"/>
        </w:numPr>
        <w:tabs>
          <w:tab w:val="left" w:pos="1620"/>
        </w:tabs>
        <w:spacing w:after="0"/>
        <w:ind w:left="900"/>
        <w:rPr>
          <w:szCs w:val="22"/>
        </w:rPr>
      </w:pPr>
      <w:r>
        <w:t>(bb)</w:t>
      </w:r>
      <w:r>
        <w:tab/>
        <w:t>Нигер: Национальный союз слепых Нигера;</w:t>
      </w:r>
    </w:p>
    <w:p w14:paraId="642A5597" w14:textId="5608CE89" w:rsidR="00B45696" w:rsidRDefault="00871E30" w:rsidP="001314E6">
      <w:pPr>
        <w:pStyle w:val="ONUME"/>
        <w:numPr>
          <w:ilvl w:val="0"/>
          <w:numId w:val="0"/>
        </w:numPr>
        <w:tabs>
          <w:tab w:val="left" w:pos="1620"/>
        </w:tabs>
        <w:spacing w:after="0"/>
        <w:ind w:left="900"/>
        <w:rPr>
          <w:szCs w:val="22"/>
        </w:rPr>
      </w:pPr>
      <w:r>
        <w:t>(cc)</w:t>
      </w:r>
      <w:r>
        <w:tab/>
        <w:t>Нигерия: Нигерийская ассоциация слепых (FIT-ROK);</w:t>
      </w:r>
    </w:p>
    <w:p w14:paraId="2007A1EE" w14:textId="20B651A2" w:rsidR="00B45696" w:rsidRPr="00B45696" w:rsidRDefault="00871E30" w:rsidP="007E5299">
      <w:pPr>
        <w:pStyle w:val="ONUME"/>
        <w:numPr>
          <w:ilvl w:val="0"/>
          <w:numId w:val="0"/>
        </w:numPr>
        <w:tabs>
          <w:tab w:val="left" w:pos="1620"/>
        </w:tabs>
        <w:spacing w:after="0"/>
        <w:ind w:left="1620"/>
        <w:rPr>
          <w:szCs w:val="22"/>
        </w:rPr>
      </w:pPr>
      <w:r>
        <w:t>(dd)</w:t>
      </w:r>
      <w:r>
        <w:tab/>
        <w:t>Нигерия: Нигерийское общество прав на репрографическое воспроизведение (FIT-ROK);</w:t>
      </w:r>
    </w:p>
    <w:p w14:paraId="00E13A6A" w14:textId="41BD2E6C" w:rsidR="00B45696" w:rsidRDefault="00871E30" w:rsidP="001314E6">
      <w:pPr>
        <w:pStyle w:val="ONUME"/>
        <w:numPr>
          <w:ilvl w:val="0"/>
          <w:numId w:val="0"/>
        </w:numPr>
        <w:tabs>
          <w:tab w:val="left" w:pos="1620"/>
        </w:tabs>
        <w:spacing w:after="0"/>
        <w:ind w:left="900"/>
        <w:rPr>
          <w:szCs w:val="22"/>
        </w:rPr>
      </w:pPr>
      <w:r>
        <w:t>(ee)</w:t>
      </w:r>
      <w:r>
        <w:tab/>
        <w:t>Палестина: Палестинская ассоциация лиц с нарушениями зрения;</w:t>
      </w:r>
    </w:p>
    <w:p w14:paraId="41DF835D" w14:textId="3866F3A1" w:rsidR="00B45696" w:rsidRPr="00B45696" w:rsidRDefault="00871E30" w:rsidP="001314E6">
      <w:pPr>
        <w:pStyle w:val="ONUME"/>
        <w:numPr>
          <w:ilvl w:val="0"/>
          <w:numId w:val="0"/>
        </w:numPr>
        <w:tabs>
          <w:tab w:val="left" w:pos="1620"/>
        </w:tabs>
        <w:spacing w:after="0"/>
        <w:ind w:left="900"/>
        <w:rPr>
          <w:szCs w:val="22"/>
        </w:rPr>
      </w:pPr>
      <w:r>
        <w:t>(ff)</w:t>
      </w:r>
      <w:r>
        <w:tab/>
        <w:t>Филиппины: Ресурсы для слепых, Inc. (FIT-ROK);</w:t>
      </w:r>
    </w:p>
    <w:p w14:paraId="41C6ED00" w14:textId="31D6BCFE" w:rsidR="00AE5152" w:rsidRDefault="00871E30" w:rsidP="001314E6">
      <w:pPr>
        <w:pStyle w:val="ONUME"/>
        <w:numPr>
          <w:ilvl w:val="0"/>
          <w:numId w:val="0"/>
        </w:numPr>
        <w:tabs>
          <w:tab w:val="left" w:pos="1620"/>
        </w:tabs>
        <w:spacing w:after="0"/>
        <w:ind w:left="900"/>
        <w:rPr>
          <w:szCs w:val="22"/>
        </w:rPr>
      </w:pPr>
      <w:r>
        <w:t>(gg)</w:t>
      </w:r>
      <w:r>
        <w:tab/>
        <w:t>Руанда: Руандский союз слепых;</w:t>
      </w:r>
    </w:p>
    <w:p w14:paraId="2F7D90F5" w14:textId="7DE825B7" w:rsidR="00AE5152" w:rsidRPr="008517FC" w:rsidRDefault="00871E30" w:rsidP="001314E6">
      <w:pPr>
        <w:pStyle w:val="ONUME"/>
        <w:numPr>
          <w:ilvl w:val="0"/>
          <w:numId w:val="0"/>
        </w:numPr>
        <w:tabs>
          <w:tab w:val="left" w:pos="1620"/>
        </w:tabs>
        <w:spacing w:after="0"/>
        <w:ind w:left="1620" w:hanging="720"/>
        <w:rPr>
          <w:szCs w:val="22"/>
        </w:rPr>
      </w:pPr>
      <w:r>
        <w:t>(hh)</w:t>
      </w:r>
      <w:r>
        <w:tab/>
        <w:t>Сенегал: Национальный институт образования и профессиональной подготовки слепой молодежи (FIT-ROK);</w:t>
      </w:r>
    </w:p>
    <w:p w14:paraId="7A7123E3" w14:textId="16C3E047" w:rsidR="002A2D05" w:rsidRPr="00231AA6" w:rsidRDefault="00871E30" w:rsidP="001314E6">
      <w:pPr>
        <w:pStyle w:val="ONUME"/>
        <w:numPr>
          <w:ilvl w:val="0"/>
          <w:numId w:val="0"/>
        </w:numPr>
        <w:tabs>
          <w:tab w:val="left" w:pos="1620"/>
        </w:tabs>
        <w:spacing w:after="0"/>
        <w:ind w:left="900"/>
        <w:rPr>
          <w:szCs w:val="22"/>
        </w:rPr>
      </w:pPr>
      <w:r w:rsidRPr="00231AA6">
        <w:t>(</w:t>
      </w:r>
      <w:r w:rsidRPr="00EC7E19">
        <w:rPr>
          <w:lang w:val="en-US"/>
        </w:rPr>
        <w:t>ii</w:t>
      </w:r>
      <w:r w:rsidRPr="00231AA6">
        <w:t>)</w:t>
      </w:r>
      <w:r w:rsidRPr="00231AA6">
        <w:tab/>
      </w:r>
      <w:r>
        <w:t>Шри</w:t>
      </w:r>
      <w:r w:rsidRPr="00231AA6">
        <w:t>-</w:t>
      </w:r>
      <w:r>
        <w:t>Ланка</w:t>
      </w:r>
      <w:r w:rsidRPr="00231AA6">
        <w:t xml:space="preserve">: </w:t>
      </w:r>
      <w:r>
        <w:t>Ланкийский</w:t>
      </w:r>
      <w:r w:rsidRPr="00231AA6">
        <w:t xml:space="preserve"> </w:t>
      </w:r>
      <w:r>
        <w:t>фонд</w:t>
      </w:r>
      <w:r w:rsidRPr="00231AA6">
        <w:t xml:space="preserve"> </w:t>
      </w:r>
      <w:r w:rsidRPr="00EC7E19">
        <w:rPr>
          <w:lang w:val="en-US"/>
        </w:rPr>
        <w:t>DAISY</w:t>
      </w:r>
      <w:r w:rsidRPr="00231AA6">
        <w:t xml:space="preserve"> (</w:t>
      </w:r>
      <w:r w:rsidRPr="00EC7E19">
        <w:rPr>
          <w:lang w:val="en-US"/>
        </w:rPr>
        <w:t>FIT</w:t>
      </w:r>
      <w:r w:rsidRPr="00231AA6">
        <w:t>-</w:t>
      </w:r>
      <w:r w:rsidRPr="00EC7E19">
        <w:rPr>
          <w:lang w:val="en-US"/>
        </w:rPr>
        <w:t>AUS</w:t>
      </w:r>
      <w:r w:rsidRPr="00231AA6">
        <w:t xml:space="preserve"> / </w:t>
      </w:r>
      <w:r w:rsidRPr="00EC7E19">
        <w:rPr>
          <w:lang w:val="en-US"/>
        </w:rPr>
        <w:t>FIT</w:t>
      </w:r>
      <w:r w:rsidRPr="00231AA6">
        <w:t>-</w:t>
      </w:r>
      <w:r w:rsidRPr="00EC7E19">
        <w:rPr>
          <w:lang w:val="en-US"/>
        </w:rPr>
        <w:t>ROK</w:t>
      </w:r>
      <w:r w:rsidRPr="00231AA6">
        <w:t>);</w:t>
      </w:r>
    </w:p>
    <w:p w14:paraId="39C8F800" w14:textId="40FCF58E" w:rsidR="009E6F35" w:rsidRPr="008517FC" w:rsidRDefault="00871E30" w:rsidP="001314E6">
      <w:pPr>
        <w:pStyle w:val="ONUME"/>
        <w:numPr>
          <w:ilvl w:val="0"/>
          <w:numId w:val="0"/>
        </w:numPr>
        <w:tabs>
          <w:tab w:val="left" w:pos="1620"/>
        </w:tabs>
        <w:spacing w:after="0"/>
        <w:ind w:left="1620" w:hanging="720"/>
        <w:rPr>
          <w:szCs w:val="22"/>
        </w:rPr>
      </w:pPr>
      <w:r>
        <w:t>(jj)</w:t>
      </w:r>
      <w:r>
        <w:tab/>
        <w:t>Тринидад и Тобаго: Национальное управление по вопросам библиотечной и информационной системы Тринидада и Тобаго (FIT-ROK);</w:t>
      </w:r>
    </w:p>
    <w:p w14:paraId="67FC8964" w14:textId="2C78FC14" w:rsidR="009E6F35" w:rsidRPr="008517FC" w:rsidRDefault="00871E30" w:rsidP="001314E6">
      <w:pPr>
        <w:pStyle w:val="ONUME"/>
        <w:numPr>
          <w:ilvl w:val="0"/>
          <w:numId w:val="0"/>
        </w:numPr>
        <w:tabs>
          <w:tab w:val="left" w:pos="1620"/>
        </w:tabs>
        <w:spacing w:after="0"/>
        <w:ind w:left="900"/>
        <w:rPr>
          <w:szCs w:val="22"/>
        </w:rPr>
      </w:pPr>
      <w:r>
        <w:t>(kk)</w:t>
      </w:r>
      <w:r>
        <w:tab/>
        <w:t>Тунис: Досуг и культура для слепых и слабовидящих (FIT-UAE);</w:t>
      </w:r>
    </w:p>
    <w:p w14:paraId="11FE8FC3" w14:textId="30023F3B" w:rsidR="003D3F89" w:rsidRDefault="00871E30" w:rsidP="001314E6">
      <w:pPr>
        <w:pStyle w:val="ONUME"/>
        <w:numPr>
          <w:ilvl w:val="0"/>
          <w:numId w:val="0"/>
        </w:numPr>
        <w:tabs>
          <w:tab w:val="left" w:pos="1620"/>
        </w:tabs>
        <w:spacing w:after="0"/>
        <w:ind w:left="900"/>
        <w:rPr>
          <w:szCs w:val="22"/>
        </w:rPr>
      </w:pPr>
      <w:r>
        <w:t>(ll)</w:t>
      </w:r>
      <w:r>
        <w:tab/>
        <w:t>Уганда: организация Lutino Adunu;</w:t>
      </w:r>
    </w:p>
    <w:p w14:paraId="0B100B9D" w14:textId="6E0CFD2C" w:rsidR="008517FC" w:rsidRDefault="00871E30" w:rsidP="001314E6">
      <w:pPr>
        <w:pStyle w:val="ONUME"/>
        <w:numPr>
          <w:ilvl w:val="0"/>
          <w:numId w:val="0"/>
        </w:numPr>
        <w:tabs>
          <w:tab w:val="left" w:pos="1620"/>
        </w:tabs>
        <w:spacing w:after="0"/>
        <w:ind w:left="900"/>
        <w:rPr>
          <w:szCs w:val="22"/>
        </w:rPr>
      </w:pPr>
      <w:r>
        <w:t>(mm)</w:t>
      </w:r>
      <w:r>
        <w:tab/>
        <w:t>Уганда: Угандийская национальная ассоциация слепых;</w:t>
      </w:r>
    </w:p>
    <w:p w14:paraId="4D56F07F" w14:textId="4FD5B924" w:rsidR="00050064" w:rsidRPr="008517FC" w:rsidRDefault="00871E30" w:rsidP="00823AB6">
      <w:pPr>
        <w:pStyle w:val="ONUME"/>
        <w:numPr>
          <w:ilvl w:val="0"/>
          <w:numId w:val="0"/>
        </w:numPr>
        <w:tabs>
          <w:tab w:val="left" w:pos="1620"/>
        </w:tabs>
        <w:spacing w:after="0"/>
        <w:ind w:left="1620" w:hanging="720"/>
        <w:rPr>
          <w:szCs w:val="22"/>
        </w:rPr>
      </w:pPr>
      <w:r>
        <w:t>(nn)</w:t>
      </w:r>
      <w:r>
        <w:tab/>
        <w:t>Объединенные Арабские Эмираты: Фонд расширения прав и возможностей детей «Калимат»;</w:t>
      </w:r>
    </w:p>
    <w:p w14:paraId="563D92E6" w14:textId="21426BA2" w:rsidR="00B45696" w:rsidRPr="008517FC" w:rsidRDefault="00871E30" w:rsidP="001314E6">
      <w:pPr>
        <w:pStyle w:val="ONUME"/>
        <w:numPr>
          <w:ilvl w:val="0"/>
          <w:numId w:val="0"/>
        </w:numPr>
        <w:tabs>
          <w:tab w:val="left" w:pos="1620"/>
        </w:tabs>
        <w:spacing w:after="0"/>
        <w:ind w:left="900"/>
        <w:rPr>
          <w:szCs w:val="22"/>
        </w:rPr>
      </w:pPr>
      <w:r>
        <w:t>(oo)</w:t>
      </w:r>
      <w:r>
        <w:tab/>
        <w:t>Объединенная Республика Танзания: Танзанийская лига слепых;</w:t>
      </w:r>
    </w:p>
    <w:p w14:paraId="580BC4E7" w14:textId="6A0C8E6B" w:rsidR="00B45696" w:rsidRPr="001314E6" w:rsidRDefault="00871E30" w:rsidP="001314E6">
      <w:pPr>
        <w:pStyle w:val="ONUME"/>
        <w:numPr>
          <w:ilvl w:val="0"/>
          <w:numId w:val="0"/>
        </w:numPr>
        <w:tabs>
          <w:tab w:val="left" w:pos="1620"/>
        </w:tabs>
        <w:spacing w:after="0"/>
        <w:ind w:left="900"/>
        <w:rPr>
          <w:szCs w:val="22"/>
        </w:rPr>
      </w:pPr>
      <w:bookmarkStart w:id="8" w:name="_Hlk163654886"/>
      <w:bookmarkStart w:id="9" w:name="_Hlk165404396"/>
      <w:r>
        <w:t>(pp)</w:t>
      </w:r>
      <w:r>
        <w:tab/>
        <w:t>Уругвай: Уругвайский фонд Брайля (FIT-ROK);</w:t>
      </w:r>
    </w:p>
    <w:bookmarkEnd w:id="8"/>
    <w:p w14:paraId="635295E4" w14:textId="64570022" w:rsidR="00B45696" w:rsidRPr="009741D2" w:rsidRDefault="00871E30" w:rsidP="001314E6">
      <w:pPr>
        <w:pStyle w:val="ONUME"/>
        <w:numPr>
          <w:ilvl w:val="0"/>
          <w:numId w:val="0"/>
        </w:numPr>
        <w:tabs>
          <w:tab w:val="left" w:pos="1620"/>
        </w:tabs>
        <w:spacing w:after="0"/>
        <w:ind w:left="900"/>
        <w:rPr>
          <w:szCs w:val="22"/>
        </w:rPr>
      </w:pPr>
      <w:r>
        <w:t>(qq)</w:t>
      </w:r>
      <w:r>
        <w:tab/>
        <w:t xml:space="preserve">Уругвай: Национальный союз слепых Уругвая; </w:t>
      </w:r>
    </w:p>
    <w:bookmarkEnd w:id="9"/>
    <w:p w14:paraId="4D9E8A79" w14:textId="361CE4E3" w:rsidR="00B45696" w:rsidRPr="001314E6" w:rsidRDefault="00871E30" w:rsidP="001314E6">
      <w:pPr>
        <w:pStyle w:val="ONUME"/>
        <w:numPr>
          <w:ilvl w:val="0"/>
          <w:numId w:val="0"/>
        </w:numPr>
        <w:tabs>
          <w:tab w:val="left" w:pos="1620"/>
        </w:tabs>
        <w:spacing w:after="0"/>
        <w:ind w:left="900"/>
        <w:rPr>
          <w:szCs w:val="22"/>
        </w:rPr>
      </w:pPr>
      <w:r>
        <w:t>(rr)</w:t>
      </w:r>
      <w:r>
        <w:tab/>
        <w:t>Узбекистан: Общество слепых Узбекистана (FIT-ROK);</w:t>
      </w:r>
    </w:p>
    <w:p w14:paraId="73C8AA32" w14:textId="44CB07F8" w:rsidR="002A2D05" w:rsidRPr="001314E6" w:rsidRDefault="00871E30" w:rsidP="001314E6">
      <w:pPr>
        <w:pStyle w:val="ONUME"/>
        <w:numPr>
          <w:ilvl w:val="0"/>
          <w:numId w:val="0"/>
        </w:numPr>
        <w:tabs>
          <w:tab w:val="left" w:pos="1620"/>
        </w:tabs>
        <w:spacing w:after="0"/>
        <w:ind w:left="1620" w:hanging="720"/>
        <w:rPr>
          <w:szCs w:val="22"/>
        </w:rPr>
      </w:pPr>
      <w:r>
        <w:t>(ss)</w:t>
      </w:r>
      <w:r>
        <w:tab/>
        <w:t xml:space="preserve">Вьетнам: Центр профессионально-технических и вспомогательных технологий Sao Mai для слепых (FIT-AUS); </w:t>
      </w:r>
    </w:p>
    <w:p w14:paraId="717C9218" w14:textId="16B42AE5" w:rsidR="003D3F89" w:rsidRPr="008517FC" w:rsidRDefault="00871E30" w:rsidP="001314E6">
      <w:pPr>
        <w:pStyle w:val="ONUME"/>
        <w:numPr>
          <w:ilvl w:val="0"/>
          <w:numId w:val="0"/>
        </w:numPr>
        <w:tabs>
          <w:tab w:val="left" w:pos="1620"/>
        </w:tabs>
        <w:spacing w:after="0"/>
        <w:ind w:left="900"/>
        <w:rPr>
          <w:szCs w:val="22"/>
        </w:rPr>
      </w:pPr>
      <w:r>
        <w:t>(tt)</w:t>
      </w:r>
      <w:r>
        <w:tab/>
        <w:t>Зимбабве: Зимбабвийская национальная лига слепых.</w:t>
      </w:r>
      <w:bookmarkEnd w:id="6"/>
    </w:p>
    <w:p w14:paraId="0BC98CB8" w14:textId="38A82629" w:rsidR="004A0401" w:rsidRPr="00784E59" w:rsidRDefault="004A0401" w:rsidP="00B61289">
      <w:pPr>
        <w:pStyle w:val="Heading4"/>
        <w:tabs>
          <w:tab w:val="num" w:pos="0"/>
        </w:tabs>
        <w:rPr>
          <w:szCs w:val="22"/>
        </w:rPr>
      </w:pPr>
      <w:r>
        <w:t>Дальнейшая деятельность в области обучения и технической помощи</w:t>
      </w:r>
    </w:p>
    <w:p w14:paraId="4E2824F1" w14:textId="77777777" w:rsidR="005E41BF" w:rsidRPr="005E41BF" w:rsidRDefault="005E41BF" w:rsidP="00B61289">
      <w:pPr>
        <w:tabs>
          <w:tab w:val="num" w:pos="0"/>
        </w:tabs>
      </w:pPr>
    </w:p>
    <w:p w14:paraId="357FFBCB" w14:textId="4CEC0030" w:rsidR="003771C5" w:rsidRDefault="00006D0F" w:rsidP="003771C5">
      <w:pPr>
        <w:pStyle w:val="ONUME"/>
      </w:pPr>
      <w:bookmarkStart w:id="10" w:name="_Hlk167092139"/>
      <w:r>
        <w:t>В марте 2024 года правительство Австралии подписало соглашение с ВОИС о взносах в ЦФ для реализации проектов обучения и технической помощи Консорциума ABC в Юго-Восточной Азии и Тихоокеанском регионе, которые содействуют успехам в области обучения и трудоустройства лиц с ограниченными способностями воспринимать печатную информацию в этих регионах.</w:t>
      </w:r>
    </w:p>
    <w:bookmarkEnd w:id="10"/>
    <w:p w14:paraId="03067C35" w14:textId="1B4DDC79" w:rsidR="00366526" w:rsidRPr="00B61289" w:rsidRDefault="000E0E21" w:rsidP="008517FC">
      <w:pPr>
        <w:pStyle w:val="ONUME"/>
      </w:pPr>
      <w:r>
        <w:t>Средства также будут использованы для проведения в ноябре 2024 года в Австралии двухдневной конференции по повышению информированности в регионе тихоокеанских островов «Право на чтение». Цель проведения конференции состоит в поощрении ратификации Марракешского договора тихоокеанскими островными государствами или их присоединения к нему, а также в содействии работе Консорциума ABC.</w:t>
      </w:r>
    </w:p>
    <w:p w14:paraId="7C6BDAF3" w14:textId="36B9B1F1" w:rsidR="00CA44F3" w:rsidRPr="00AD1F46" w:rsidRDefault="00CF1685" w:rsidP="00B61289">
      <w:pPr>
        <w:pStyle w:val="ONUME"/>
        <w:rPr>
          <w:snapToGrid w:val="0"/>
        </w:rPr>
      </w:pPr>
      <w:r>
        <w:rPr>
          <w:snapToGrid w:val="0"/>
        </w:rPr>
        <w:t>В 2023 году ВОИС подписала соглашение с индийской компанией Tata Consulting Services (TCS) об использовании приложения TCS Access Infinity УО, которые являются партнерами Консорциума ABC, в развивающихся странах и НРС. Приложение представляет собой систему управления библиотекой, которая изначально была разработана для Индийского форума DAISY, участвующего УО из Индии. Консорциум ABC намерен предложить на безвозмездной основе своим УО-партнерам эту многофункциональную платформу, которая позволит им лучше обслуживать своих посетителей и управлять фондами книг в доступных форматах.</w:t>
      </w:r>
    </w:p>
    <w:p w14:paraId="1D7C836F" w14:textId="77777777" w:rsidR="005C0361" w:rsidRDefault="005C0361" w:rsidP="00EC7E19">
      <w:pPr>
        <w:pStyle w:val="Heading3"/>
        <w:keepLines/>
      </w:pPr>
      <w:r>
        <w:lastRenderedPageBreak/>
        <w:t>Издание литературы в доступных форматах</w:t>
      </w:r>
    </w:p>
    <w:p w14:paraId="4CCAEE4C" w14:textId="77777777" w:rsidR="005C0361" w:rsidRPr="003111CD" w:rsidRDefault="005C0361" w:rsidP="00EC7E19">
      <w:pPr>
        <w:keepNext/>
        <w:keepLines/>
        <w:tabs>
          <w:tab w:val="num" w:pos="0"/>
        </w:tabs>
      </w:pPr>
    </w:p>
    <w:p w14:paraId="2024C38F" w14:textId="0CEC2DD7" w:rsidR="005C0361" w:rsidRPr="0098575A" w:rsidRDefault="005C0361" w:rsidP="00EC7E19">
      <w:pPr>
        <w:pStyle w:val="ONUME"/>
        <w:keepLines/>
        <w:rPr>
          <w:snapToGrid w:val="0"/>
        </w:rPr>
      </w:pPr>
      <w:r>
        <w:rPr>
          <w:snapToGrid w:val="0"/>
        </w:rPr>
        <w:t>Консорциум АВС пропагандирует выпуск на базе издательских домов «изначально доступных» произведений, т.е. книг, которые с самого начала могут использоваться лицами с ограниченными способностями воспринимать печатную информацию. В частности, ABC рекомендует всем издателям:</w:t>
      </w:r>
    </w:p>
    <w:p w14:paraId="3D6F18A5" w14:textId="6B23FBD6" w:rsidR="005C0361" w:rsidRPr="0098575A" w:rsidRDefault="005C0361" w:rsidP="00AD1F46">
      <w:pPr>
        <w:numPr>
          <w:ilvl w:val="0"/>
          <w:numId w:val="7"/>
        </w:numPr>
        <w:tabs>
          <w:tab w:val="num" w:pos="540"/>
        </w:tabs>
        <w:ind w:left="270" w:firstLine="0"/>
        <w:contextualSpacing/>
        <w:rPr>
          <w:snapToGrid w:val="0"/>
          <w:szCs w:val="22"/>
        </w:rPr>
      </w:pPr>
      <w:r>
        <w:rPr>
          <w:snapToGrid w:val="0"/>
        </w:rPr>
        <w:t>использовать аспекты доступности открытого стандарта EPUB3 для выпуска цифровых изданий; и</w:t>
      </w:r>
    </w:p>
    <w:p w14:paraId="6A1147A8" w14:textId="77777777" w:rsidR="005C0361" w:rsidRDefault="005C0361" w:rsidP="00AD1F46">
      <w:pPr>
        <w:numPr>
          <w:ilvl w:val="0"/>
          <w:numId w:val="7"/>
        </w:numPr>
        <w:tabs>
          <w:tab w:val="num" w:pos="0"/>
        </w:tabs>
        <w:spacing w:after="220"/>
        <w:ind w:left="270" w:firstLine="0"/>
        <w:rPr>
          <w:snapToGrid w:val="0"/>
          <w:szCs w:val="22"/>
        </w:rPr>
      </w:pPr>
      <w:r>
        <w:rPr>
          <w:snapToGrid w:val="0"/>
        </w:rPr>
        <w:t>включать описание аспектов доступности своей продукции в ту информацию, которую они предоставляют предприятиям розничной торговли и другим участникам цепочки поставок книг.</w:t>
      </w:r>
    </w:p>
    <w:p w14:paraId="5CA53A5E" w14:textId="5CD26F2F" w:rsidR="004840C3" w:rsidRPr="00006D0F" w:rsidRDefault="004F7F69" w:rsidP="00AF7718">
      <w:pPr>
        <w:pStyle w:val="ONUME"/>
        <w:suppressAutoHyphens/>
      </w:pPr>
      <w:r>
        <w:t>Консорциум ABC ежегодно присуждает Международную премию за высокие достижения в области издания литературы в доступных форматах, которая отмечает выдающиеся успехи и достижения организаций в деле содействия обеспечению доступности цифровых публикаций для лиц с ограниченными способностями воспринимать печатную информацию.</w:t>
      </w:r>
    </w:p>
    <w:p w14:paraId="7529FFC0" w14:textId="101F2646" w:rsidR="004840C3" w:rsidRPr="00AD1F46" w:rsidRDefault="00512F8E" w:rsidP="00B61289">
      <w:pPr>
        <w:pStyle w:val="ONUME"/>
        <w:suppressAutoHyphens/>
      </w:pPr>
      <w:r>
        <w:t>В прошлом году премия была вручена на Конференции издателей в Шардже, Объединенные Арабские Эмираты. Издательство Bokförlaget Hegas AB из Швеции и Accessible Reading Materials Library, Chetana Charitable Trust (Библиотека доступной литературы Благотворительного фонда Четана) из Индии стали лауреатами премии в номинациях «Издатель» и «Инициатива» соответственно. Экспертное жюри также отметило фонд «Калимат» из Объединенных Арабских Эмиратов, вручив ему Специальную премию в номинации «Инициатива». В 2023 году в центре внимания Международной премии за высокие достижения Консорциума ABC были дети, и все три организации были награждены за их выдающиеся достижения в области выпуска литературы в доступных форматах для юных читателей.</w:t>
      </w:r>
    </w:p>
    <w:p w14:paraId="529C8AFD" w14:textId="52EB14F6" w:rsidR="004840C3" w:rsidRPr="00523826" w:rsidRDefault="00523826" w:rsidP="00B61289">
      <w:pPr>
        <w:pStyle w:val="ONUME"/>
        <w:rPr>
          <w:szCs w:val="22"/>
        </w:rPr>
      </w:pPr>
      <w:r>
        <w:t>В прошлые годы лауреатами Международной премии Консорциума ABC за высокие достижения в области издания литературы в доступных форматах в номинации «Издатель» были Kogan Page (2022 год), Taylor &amp; Francis (2021 год), Macmillan Learning (2020 год), EDITORIAL 5 (2019 год), Hachette Livre (2018 год), SAGE Publishing (2017 год), Elsevier (2016 год) и Cambridge University Press (2015 год).</w:t>
      </w:r>
    </w:p>
    <w:p w14:paraId="7F63681E" w14:textId="6A348F78" w:rsidR="004840C3" w:rsidRPr="004840C3" w:rsidRDefault="004840C3" w:rsidP="00B61289">
      <w:pPr>
        <w:pStyle w:val="ONUME"/>
      </w:pPr>
      <w:r>
        <w:t>В номинации «Инициатива» среди победителей были г-н Ашока Бандула Виравардхана (Шри-Ланка, 2022 год), Национальная сеть равноправного доступа к библиотекам (Канада, 2021 год), LIA Foundation (Италия, 2020 год), eKitabu (Кения, 2019 год), Индийский форум DAISY (Индия, 2018 год), Tiflonexos (Аргентина, 2017 год), организация «За права лиц с ограниченными возможностями и развитие» (Непал, 2016 год), а также организация «Сила молодых ради социальных действий» (Бангладеш, 2015 год).</w:t>
      </w:r>
    </w:p>
    <w:p w14:paraId="0C2ABB5C" w14:textId="67050784" w:rsidR="005C0361" w:rsidRDefault="00387DB8" w:rsidP="00B61289">
      <w:pPr>
        <w:pStyle w:val="ONUME"/>
      </w:pPr>
      <w:r>
        <w:t>Для содействия достижению цели развития практики выпуска «изначально доступных» произведений издателям и ассоциациям издателей во всем мире предлагается подписать Хартию ABC издания литературы в доступных форматах, которая содержит восемь вдохновляющих общих принципов, касающихся цифровых изданий в доступных форматах. На сегодняшний день Хартию подписали 145 издательств, включая семь организаций, присоединившихся за последние 12 месяцев. Полный перечень сторон, подписавших Хартию АВС, содержится в приложении II.</w:t>
      </w:r>
    </w:p>
    <w:p w14:paraId="5E625FAF" w14:textId="26802C5B" w:rsidR="005C0361" w:rsidRDefault="005C0361" w:rsidP="00EC7E19">
      <w:pPr>
        <w:pStyle w:val="Heading4"/>
        <w:pageBreakBefore/>
        <w:tabs>
          <w:tab w:val="num" w:pos="0"/>
        </w:tabs>
        <w:rPr>
          <w:snapToGrid w:val="0"/>
        </w:rPr>
      </w:pPr>
      <w:r>
        <w:rPr>
          <w:snapToGrid w:val="0"/>
        </w:rPr>
        <w:lastRenderedPageBreak/>
        <w:t>Будущая деятельность по изданию литературы в доступных форматах</w:t>
      </w:r>
    </w:p>
    <w:p w14:paraId="32D00E60" w14:textId="2D16CAEF" w:rsidR="008133A3" w:rsidRPr="003E607D" w:rsidRDefault="008133A3" w:rsidP="00006D0F">
      <w:pPr>
        <w:pStyle w:val="ONUME"/>
        <w:spacing w:before="240"/>
      </w:pPr>
      <w:r>
        <w:t>В этом году Международная премия Консорциума ABC за высокие достижения в области издания литературы в доступных форматах будет вручена 4 декабря 2024 года на Международном конгрессе издателей в Гвадалахаре, Мексика.</w:t>
      </w:r>
    </w:p>
    <w:p w14:paraId="3D797AAE" w14:textId="6E950BFE" w:rsidR="00CB32E8" w:rsidRDefault="00CB32E8" w:rsidP="00B61289">
      <w:pPr>
        <w:pStyle w:val="ONUME"/>
      </w:pPr>
      <w:r>
        <w:t>В контексте Директивы Европейского союза о доступности Консорциум ABC продолжает сотрудничать с правообладателями в интересах максимального повышения информированности издателей и дистрибьюторов о необходимости соблюдения к 28 июня 2025 года применимых к ним национальных положений в соответствии с требованиями Директивы о доступности цифровых публикаций.</w:t>
      </w:r>
    </w:p>
    <w:p w14:paraId="6301CAB9" w14:textId="573B1F2A" w:rsidR="001A6054" w:rsidRDefault="001A6054" w:rsidP="00B61289">
      <w:pPr>
        <w:pStyle w:val="ONUME"/>
        <w:numPr>
          <w:ilvl w:val="0"/>
          <w:numId w:val="0"/>
        </w:numPr>
        <w:rPr>
          <w:szCs w:val="22"/>
        </w:rPr>
      </w:pPr>
    </w:p>
    <w:p w14:paraId="27D38A99" w14:textId="77777777" w:rsidR="00EC7E19" w:rsidRDefault="005C0361" w:rsidP="00B61289">
      <w:pPr>
        <w:spacing w:before="240" w:after="240"/>
        <w:ind w:left="5533"/>
      </w:pPr>
      <w:r>
        <w:t>[Приложения следуют]</w:t>
      </w:r>
    </w:p>
    <w:p w14:paraId="2DEB71C3" w14:textId="77777777" w:rsidR="00EC7E19" w:rsidRDefault="00EC7E19" w:rsidP="005C0361">
      <w:pPr>
        <w:pStyle w:val="Heading2"/>
        <w:sectPr w:rsidR="00EC7E19" w:rsidSect="00EC7E19">
          <w:headerReference w:type="default" r:id="rId10"/>
          <w:endnotePr>
            <w:numFmt w:val="decimal"/>
          </w:endnotePr>
          <w:type w:val="continuous"/>
          <w:pgSz w:w="11907" w:h="16840" w:code="9"/>
          <w:pgMar w:top="567" w:right="1134" w:bottom="1260" w:left="1418" w:header="510" w:footer="1021" w:gutter="0"/>
          <w:pgNumType w:start="1"/>
          <w:cols w:space="720"/>
          <w:titlePg/>
          <w:docGrid w:linePitch="299"/>
        </w:sectPr>
      </w:pPr>
    </w:p>
    <w:p w14:paraId="057AFAF8" w14:textId="2D6D9FC0" w:rsidR="005C0361" w:rsidRPr="00F51CC9" w:rsidRDefault="005C0361" w:rsidP="005C0361">
      <w:pPr>
        <w:pStyle w:val="Heading2"/>
      </w:pPr>
      <w:r>
        <w:lastRenderedPageBreak/>
        <w:t xml:space="preserve">ПРИЛОЖЕНИЕ I.  ПЕРЕЧЕНЬ 137 УПОЛНОМОЧЕННЫХ ОРГАНОВ (УО), ПОДПИСАВШИХ СОГЛАШЕНИЕ О ПРИСОЕДИНЕНИИ К ГЛОБАЛЬНОМУ КНИЖНОМУ СЕРВИСУ ABC </w:t>
      </w:r>
    </w:p>
    <w:p w14:paraId="59FAB8EF" w14:textId="77777777" w:rsidR="005C0361" w:rsidRDefault="005C0361" w:rsidP="005C0361">
      <w:pPr>
        <w:rPr>
          <w:szCs w:val="22"/>
        </w:rPr>
      </w:pPr>
    </w:p>
    <w:p w14:paraId="0295958D" w14:textId="77777777" w:rsidR="005C0361" w:rsidRDefault="005C0361" w:rsidP="005C0361">
      <w:pPr>
        <w:rPr>
          <w:szCs w:val="22"/>
        </w:rPr>
      </w:pPr>
      <w:r>
        <w:t xml:space="preserve">УО, помеченные звездочкой (*), подтвердили свое согласие с правилами и условиями использования дополнительного приложения ABC. </w:t>
      </w:r>
    </w:p>
    <w:p w14:paraId="3F96E4D7" w14:textId="77777777" w:rsidR="005C0361" w:rsidRDefault="005C0361" w:rsidP="005C0361">
      <w:pPr>
        <w:rPr>
          <w:b/>
        </w:rPr>
      </w:pPr>
    </w:p>
    <w:p w14:paraId="1AD5E2CD" w14:textId="34645380" w:rsidR="005C0361" w:rsidRPr="008C529E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 xml:space="preserve">Антигуа и Барбуда: </w:t>
      </w:r>
      <w:r w:rsidR="003C2F42" w:rsidRPr="003C2F42">
        <w:t xml:space="preserve"> </w:t>
      </w:r>
      <w:r>
        <w:t>Союз слепых и лиц с нарушениями зрения.</w:t>
      </w:r>
    </w:p>
    <w:p w14:paraId="1A6AA306" w14:textId="76221F1E" w:rsidR="005C0361" w:rsidRPr="000A259A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>*Аргетина:  Гражданская ассоциация Tiflonexos.</w:t>
      </w:r>
    </w:p>
    <w:p w14:paraId="1DDF4CE5" w14:textId="6D43DD8A" w:rsidR="00937A01" w:rsidRPr="00F857D3" w:rsidRDefault="00937A0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  <w:rPr>
          <w:szCs w:val="22"/>
        </w:rPr>
      </w:pPr>
      <w:r>
        <w:t>Аргентина:  Аргентинская библиотека для слепых.</w:t>
      </w:r>
    </w:p>
    <w:p w14:paraId="07FCDAC6" w14:textId="4B9E95A2" w:rsidR="005C0361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>Армения:  Национальная библиотека Армении.</w:t>
      </w:r>
    </w:p>
    <w:p w14:paraId="0A619D3F" w14:textId="6E477374" w:rsidR="005C0361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>Австралия:  Ассоциация азбуки Брайля штата Квинсленд.</w:t>
      </w:r>
    </w:p>
    <w:p w14:paraId="5DDA4005" w14:textId="2D0BEC8E" w:rsidR="005C0361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 xml:space="preserve">Австралия:  VisAbility. </w:t>
      </w:r>
    </w:p>
    <w:p w14:paraId="18D6DA42" w14:textId="25E40A2D" w:rsidR="005C0361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>Австралия:  Vision Australia.</w:t>
      </w:r>
    </w:p>
    <w:p w14:paraId="057FD2AC" w14:textId="144221D9" w:rsidR="005C0361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>*Австрия:  Hörbücherei</w:t>
      </w:r>
      <w:r>
        <w:rPr>
          <w:i/>
        </w:rPr>
        <w:t>.</w:t>
      </w:r>
    </w:p>
    <w:p w14:paraId="13C1C8E9" w14:textId="641228BD" w:rsidR="005C0361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>Бангладеш:  организация «За права лиц с ограниченными возможностями и развитие».</w:t>
      </w:r>
    </w:p>
    <w:p w14:paraId="0C453D82" w14:textId="2C448C1A" w:rsidR="005C0361" w:rsidRPr="00903E13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 xml:space="preserve">*Бельгия:  Eqla. </w:t>
      </w:r>
    </w:p>
    <w:p w14:paraId="18140B25" w14:textId="4A1B4F60" w:rsidR="00B77208" w:rsidRPr="00B636F6" w:rsidRDefault="005C0361" w:rsidP="00B77208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 xml:space="preserve">*Бельгия:  Лига Брайля.  </w:t>
      </w:r>
    </w:p>
    <w:p w14:paraId="3DF49D80" w14:textId="7C3F9ABA" w:rsidR="00064260" w:rsidRPr="00B636F6" w:rsidRDefault="00064260" w:rsidP="00064260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>*Бельгия:  Luisterpuntbibliotheek.</w:t>
      </w:r>
    </w:p>
    <w:p w14:paraId="7F7CECC9" w14:textId="61AADE2E" w:rsidR="005C0361" w:rsidRPr="0028727F" w:rsidRDefault="00B77208" w:rsidP="005E5F59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>Бельгия:  Королевская благотворительная организация для слепых и слабовиящих La Lumière.</w:t>
      </w:r>
    </w:p>
    <w:p w14:paraId="7694CAE2" w14:textId="50837079" w:rsidR="005C0361" w:rsidRPr="000A259A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>Бутан:  Muenselling Institute.</w:t>
      </w:r>
    </w:p>
    <w:p w14:paraId="453847A6" w14:textId="37F6B35A" w:rsidR="005C0361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>Боливия (Многонациональное Государство):  Боливийский институт слепых.</w:t>
      </w:r>
    </w:p>
    <w:p w14:paraId="3A17C8F2" w14:textId="7F59CD56" w:rsidR="00B77208" w:rsidRPr="0028727F" w:rsidRDefault="00B77208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>Босния и Герцеговина:  Центральная библиотека Восточного Сараево.</w:t>
      </w:r>
    </w:p>
    <w:p w14:paraId="1B217569" w14:textId="5514AEF4" w:rsidR="005C0361" w:rsidRPr="000A259A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>*Бразилия:  Фонд слепых Дорины Новилл.</w:t>
      </w:r>
      <w:r>
        <w:rPr>
          <w:i/>
        </w:rPr>
        <w:t xml:space="preserve"> </w:t>
      </w:r>
    </w:p>
    <w:p w14:paraId="6DA20945" w14:textId="5990CE5A" w:rsidR="005C0361" w:rsidRPr="000A259A" w:rsidRDefault="005C0361" w:rsidP="00064260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>*Болгария:  Louis Braille 1928, национальная библиотека для слепых.</w:t>
      </w:r>
    </w:p>
    <w:p w14:paraId="7C4A8AE2" w14:textId="571E9EDE" w:rsidR="005C0361" w:rsidRPr="000A259A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>*Буркина-Фасо:  Национальный союз ассоциаций Буркина-Фасо по содействию слепых и слабовидящим.</w:t>
      </w:r>
    </w:p>
    <w:p w14:paraId="52BEF2D1" w14:textId="36F055B3" w:rsidR="005C0361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>Канада:  Кооператив библиотек «ВС 2009» / Национальная сеть равноправного доступа к библиотекам.</w:t>
      </w:r>
    </w:p>
    <w:p w14:paraId="0276195E" w14:textId="3D8E8EE7" w:rsidR="005C0361" w:rsidRPr="000A259A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>*Канада:  Национальная библиотека и архивы Квебека.</w:t>
      </w:r>
    </w:p>
    <w:p w14:paraId="07B7CBAC" w14:textId="02C785BB" w:rsidR="005C0361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>*Канада:  Канадский национальный институт слепых.</w:t>
      </w:r>
    </w:p>
    <w:p w14:paraId="310D3285" w14:textId="415BF29F" w:rsidR="005C0361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>*Канада:  Центр равноправного доступа к библиотекам.</w:t>
      </w:r>
    </w:p>
    <w:p w14:paraId="6257E927" w14:textId="142E2B7F" w:rsidR="005C0361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>Чили:  Центральная библиотека для слепых.</w:t>
      </w:r>
    </w:p>
    <w:p w14:paraId="61986DBF" w14:textId="44A4074A" w:rsidR="005C0361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>Чили:  Чилийский фонд «Музыка и шрифт Брайля».</w:t>
      </w:r>
    </w:p>
    <w:p w14:paraId="2B775687" w14:textId="674D92EF" w:rsidR="00113BF7" w:rsidRPr="00B636F6" w:rsidRDefault="00113BF7" w:rsidP="00113BF7">
      <w:pPr>
        <w:numPr>
          <w:ilvl w:val="0"/>
          <w:numId w:val="9"/>
        </w:numPr>
        <w:suppressAutoHyphens/>
        <w:spacing w:line="360" w:lineRule="auto"/>
        <w:ind w:hanging="720"/>
        <w:contextualSpacing/>
        <w:rPr>
          <w:rFonts w:eastAsia="Times New Roman"/>
        </w:rPr>
      </w:pPr>
      <w:r>
        <w:t>Китай:  Китайская библиотека Брайля.</w:t>
      </w:r>
    </w:p>
    <w:p w14:paraId="59011BCA" w14:textId="2EB91747" w:rsidR="00113BF7" w:rsidRPr="00B636F6" w:rsidRDefault="00113BF7" w:rsidP="00B636F6">
      <w:pPr>
        <w:numPr>
          <w:ilvl w:val="0"/>
          <w:numId w:val="9"/>
        </w:numPr>
        <w:suppressAutoHyphens/>
        <w:spacing w:line="360" w:lineRule="auto"/>
        <w:ind w:hanging="720"/>
        <w:contextualSpacing/>
      </w:pPr>
      <w:r>
        <w:t>Китай:  Китайское издательство Брайля.</w:t>
      </w:r>
    </w:p>
    <w:p w14:paraId="2FB72230" w14:textId="6F0ED8BE" w:rsidR="005C0361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>Колумбия:  Национальный институт слепых.</w:t>
      </w:r>
    </w:p>
    <w:p w14:paraId="1FA75133" w14:textId="66068D02" w:rsidR="005C0361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>Колумбия:  Университета Антьокии.</w:t>
      </w:r>
    </w:p>
    <w:p w14:paraId="28387548" w14:textId="77777777" w:rsidR="003C2F42" w:rsidRDefault="00113BF7" w:rsidP="002D2438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lastRenderedPageBreak/>
        <w:t>*Кот-д’Ивуар:  Национальная ассоциация слепых и добровольцев для оказания содействия слепым Кот-д’Ивуара.</w:t>
      </w:r>
    </w:p>
    <w:p w14:paraId="76E3AF40" w14:textId="2B8BAB54" w:rsidR="00350B0F" w:rsidRDefault="005C0361" w:rsidP="002D2438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>*Хорватия:  Хорватская библиотека для слепых.</w:t>
      </w:r>
    </w:p>
    <w:p w14:paraId="5BB8D473" w14:textId="7E96A5C8" w:rsidR="00350B0F" w:rsidRDefault="00350B0F" w:rsidP="00B636F6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>Кипр:  Кипрская организация слепых.</w:t>
      </w:r>
    </w:p>
    <w:p w14:paraId="60CB25F4" w14:textId="31EE983B" w:rsidR="00074922" w:rsidRDefault="00113BF7" w:rsidP="00B1264E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>Чешская Республика:  Объединенная организация слепых и слабовидящих Чешской Республики.</w:t>
      </w:r>
    </w:p>
    <w:p w14:paraId="10ECC32C" w14:textId="3AB6E77D" w:rsidR="00B77208" w:rsidRPr="00C72286" w:rsidRDefault="005C0361" w:rsidP="005E5F59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>Дания:  Датская национальная библиотека для лиц с ограниченной способностью воспринимать печатную информацию.</w:t>
      </w:r>
    </w:p>
    <w:p w14:paraId="1A2F3AB4" w14:textId="13939BCA" w:rsidR="005C0361" w:rsidRPr="00D47BAE" w:rsidRDefault="005C0361" w:rsidP="005E5F59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>*Доминиканская Республика:  Ассоциация слепых региона Сибао Доминиканской Республики.</w:t>
      </w:r>
    </w:p>
    <w:p w14:paraId="20EBC2FD" w14:textId="3A7E106A" w:rsidR="005C0361" w:rsidRPr="000A259A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>Доминиканская Республика:  Национальная библиотека имени Педро Энрикеса Уреньи.</w:t>
      </w:r>
    </w:p>
    <w:p w14:paraId="0FA43536" w14:textId="303EC731" w:rsidR="005C0361" w:rsidRPr="000A259A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>Доминиканская Республика:  Фонд Франсины Унгрия.</w:t>
      </w:r>
    </w:p>
    <w:p w14:paraId="299A0F2B" w14:textId="7FBE7DAB" w:rsidR="005C0361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>Египет:  Александрийская библиотека.</w:t>
      </w:r>
    </w:p>
    <w:p w14:paraId="7FB5B459" w14:textId="7C8FBBED" w:rsidR="00B77208" w:rsidRPr="005E5F59" w:rsidRDefault="00B77208" w:rsidP="005E5F59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>Сальвадор:  Ассоциация слепых Сальвадора.</w:t>
      </w:r>
    </w:p>
    <w:p w14:paraId="1644A117" w14:textId="3542C6E2" w:rsidR="005C0361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 xml:space="preserve">*Эстония:  Эстонская библиотека для слепых. </w:t>
      </w:r>
    </w:p>
    <w:p w14:paraId="61E4B93C" w14:textId="1F2DEBAF" w:rsidR="005C0361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 xml:space="preserve">Эфиопия:  </w:t>
      </w:r>
      <w:bookmarkStart w:id="11" w:name="_Hlk164183773"/>
      <w:r>
        <w:t>Эфиопская национальная ассоциация слепых.</w:t>
      </w:r>
      <w:bookmarkEnd w:id="11"/>
    </w:p>
    <w:p w14:paraId="1EA31062" w14:textId="3B8EF36C" w:rsidR="005C0361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>Финляндия:  Библиотека Celia.</w:t>
      </w:r>
    </w:p>
    <w:p w14:paraId="3F171548" w14:textId="4033780C" w:rsidR="003A32FF" w:rsidRPr="00D5780D" w:rsidRDefault="003A32FF" w:rsidP="003A32FF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 xml:space="preserve">*Франция:  организация «Сопровождение, поддержка и интеграция лиц с нарушениями зрения» (прежнее название: «Группа интеллектуалов со слепотой или амблиопией»). </w:t>
      </w:r>
    </w:p>
    <w:p w14:paraId="70B8546B" w14:textId="0C99BEA8" w:rsidR="005C0361" w:rsidRPr="000A259A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>*Франция: Ассоциация Валентина Гаюи.</w:t>
      </w:r>
    </w:p>
    <w:p w14:paraId="1A8D94DE" w14:textId="77777777" w:rsidR="00455278" w:rsidRPr="000A259A" w:rsidRDefault="00455278" w:rsidP="00455278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>Франция: BrailleNet</w:t>
      </w:r>
      <w:r>
        <w:rPr>
          <w:rStyle w:val="FootnoteReference"/>
          <w:i/>
          <w:iCs/>
          <w:lang w:val="fr-CH"/>
        </w:rPr>
        <w:footnoteReference w:id="2"/>
      </w:r>
    </w:p>
    <w:p w14:paraId="32A4B6A7" w14:textId="268A1D0F" w:rsidR="00B77208" w:rsidRPr="0028727F" w:rsidRDefault="00B77208" w:rsidP="005E5F59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>Гамбия:  Гамбийская организация лиц с нарушениями зрения.</w:t>
      </w:r>
    </w:p>
    <w:p w14:paraId="36D42518" w14:textId="51424178" w:rsidR="005C0361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>Германия:  Германский центр чтения в доступных форматах (прежнее название: Центральная библиотека для слепых).</w:t>
      </w:r>
    </w:p>
    <w:p w14:paraId="318CFF62" w14:textId="2834A27E" w:rsidR="00B77208" w:rsidRDefault="00B77208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>Гана:  Ганский союз слепых.</w:t>
      </w:r>
    </w:p>
    <w:p w14:paraId="039FD720" w14:textId="7350E2F4" w:rsidR="005C0361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 xml:space="preserve">Греция:  Сеть греческих академических библиотек. </w:t>
      </w:r>
    </w:p>
    <w:p w14:paraId="260C8C17" w14:textId="05B3DCD4" w:rsidR="005C0361" w:rsidRPr="000A259A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>Гватемала:  Комитет помощи слепым и глухим Гватемалы.</w:t>
      </w:r>
    </w:p>
    <w:p w14:paraId="4A67214D" w14:textId="6D3992B1" w:rsidR="005C0361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 xml:space="preserve">Венгрия:  Федерация слепых и слабовидящих Венгрии. </w:t>
      </w:r>
    </w:p>
    <w:p w14:paraId="717563BB" w14:textId="7C96D619" w:rsidR="005C0361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>Исландия:  Исландская библиотека «говорящих» книг.</w:t>
      </w:r>
    </w:p>
    <w:p w14:paraId="3F7FF831" w14:textId="2DE92B46" w:rsidR="005C0361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>*Индия:  Индийский форум DAISY.</w:t>
      </w:r>
    </w:p>
    <w:p w14:paraId="1C92848D" w14:textId="0B16869A" w:rsidR="002226EB" w:rsidRPr="00FB0D88" w:rsidRDefault="002226EB" w:rsidP="00B636F6">
      <w:pPr>
        <w:numPr>
          <w:ilvl w:val="0"/>
          <w:numId w:val="9"/>
        </w:numPr>
        <w:suppressAutoHyphens/>
        <w:spacing w:line="360" w:lineRule="auto"/>
        <w:ind w:hanging="720"/>
        <w:contextualSpacing/>
      </w:pPr>
      <w:r>
        <w:t xml:space="preserve">Индонезия:  Фонд Mitra Netra. </w:t>
      </w:r>
    </w:p>
    <w:p w14:paraId="2A4CBD21" w14:textId="189A84CD" w:rsidR="00B77208" w:rsidRDefault="00B77208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>Ирак:  организация «Современное образование для Курдистана».</w:t>
      </w:r>
    </w:p>
    <w:p w14:paraId="2B614200" w14:textId="06544C9D" w:rsidR="005C0361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>*Ирландия:  Библиотека и медиацентр NCBI.</w:t>
      </w:r>
    </w:p>
    <w:p w14:paraId="4D2DB771" w14:textId="723C78C9" w:rsidR="005C0361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lastRenderedPageBreak/>
        <w:t>Израиль:  Центральная библиотека для слепых и лиц, испытывающих трудности с чтением.</w:t>
      </w:r>
    </w:p>
    <w:p w14:paraId="6DE341CA" w14:textId="24DCA844" w:rsidR="005C0361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>Ямайка:  Общество слепых Ямайки.</w:t>
      </w:r>
    </w:p>
    <w:p w14:paraId="71CC9A19" w14:textId="02ECCB1F" w:rsidR="005C0361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>Япония:  Национальная ассоциация учреждений информационных услуг для лиц с нарушениями зрения.</w:t>
      </w:r>
    </w:p>
    <w:p w14:paraId="565C44CB" w14:textId="2724977B" w:rsidR="00BD560E" w:rsidRDefault="00BD560E" w:rsidP="00BD560E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>Япония:  Библиотека парламента Японии.</w:t>
      </w:r>
    </w:p>
    <w:p w14:paraId="6AF92034" w14:textId="505A7D44" w:rsidR="005E5F59" w:rsidRDefault="005E5F59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>Иордания:  Высший совет по правам лиц с ограниченными возможностями.</w:t>
      </w:r>
    </w:p>
    <w:p w14:paraId="5140A91E" w14:textId="1536DD9C" w:rsidR="005C0361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 xml:space="preserve">Казахстан:  Республиканская библиотека для слепых и слабовидящих граждан. </w:t>
      </w:r>
    </w:p>
    <w:p w14:paraId="7A1826F2" w14:textId="77777777" w:rsidR="003C2F42" w:rsidRDefault="00BD560E" w:rsidP="008A5669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>*Кения:  объединение «Книжный банк».</w:t>
      </w:r>
    </w:p>
    <w:p w14:paraId="38A4BD70" w14:textId="6B06AC98" w:rsidR="005C0361" w:rsidRDefault="005C0361" w:rsidP="008A5669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>Кения:  Кенийский институт для слепых.</w:t>
      </w:r>
    </w:p>
    <w:p w14:paraId="23044DDA" w14:textId="345986DE" w:rsidR="005C0361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>Кыргызстан:  Ассоциация «Библиотечно-информационный консорциум».</w:t>
      </w:r>
    </w:p>
    <w:p w14:paraId="772B67B4" w14:textId="48AC6733" w:rsidR="005C0361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>*Латвия:  Латвийская библиотека для слепых.</w:t>
      </w:r>
    </w:p>
    <w:p w14:paraId="41851289" w14:textId="16BA1C2E" w:rsidR="005E5F59" w:rsidRDefault="005E5F59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>Лесото:  Национальная лига лиц с нарушениями зрения Лесото.</w:t>
      </w:r>
    </w:p>
    <w:p w14:paraId="5736577B" w14:textId="5ABAAAB7" w:rsidR="005C0361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>*Литва:  Литовская библиотека для слепых.</w:t>
      </w:r>
    </w:p>
    <w:p w14:paraId="528EA8C4" w14:textId="3DFE390D" w:rsidR="002226EB" w:rsidRPr="00FB0D88" w:rsidRDefault="002226EB" w:rsidP="00B636F6">
      <w:pPr>
        <w:numPr>
          <w:ilvl w:val="0"/>
          <w:numId w:val="9"/>
        </w:numPr>
        <w:suppressAutoHyphens/>
        <w:spacing w:line="360" w:lineRule="auto"/>
        <w:ind w:hanging="720"/>
        <w:contextualSpacing/>
      </w:pPr>
      <w:r>
        <w:t>Люксембург:  Фонд Lëtzebuerger Blannevereenegung.</w:t>
      </w:r>
    </w:p>
    <w:p w14:paraId="430E70AF" w14:textId="3C412A0D" w:rsidR="00FA0317" w:rsidRPr="00B636F6" w:rsidRDefault="00FA0317" w:rsidP="00FA0317">
      <w:pPr>
        <w:numPr>
          <w:ilvl w:val="0"/>
          <w:numId w:val="9"/>
        </w:numPr>
        <w:suppressAutoHyphens/>
        <w:spacing w:line="360" w:lineRule="auto"/>
        <w:ind w:hanging="720"/>
        <w:contextualSpacing/>
      </w:pPr>
      <w:r>
        <w:t>Малави:  Малавийский союз слепых.</w:t>
      </w:r>
    </w:p>
    <w:p w14:paraId="5AC6E385" w14:textId="2E6EB386" w:rsidR="005C0361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>Малави:  Университет Малави, Канцлерский колледж.</w:t>
      </w:r>
    </w:p>
    <w:p w14:paraId="7B0F2EFA" w14:textId="557CDA93" w:rsidR="005E5F59" w:rsidRDefault="005E5F59" w:rsidP="005E5F59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>Малайзия:  Малазийская ассоциация слепых.</w:t>
      </w:r>
    </w:p>
    <w:p w14:paraId="48A1FFC2" w14:textId="222DE1E4" w:rsidR="00FA0317" w:rsidRDefault="00FA0317" w:rsidP="00FA0317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>Малайзия:  организация «Дом Св. Николая», штат Пинанг.</w:t>
      </w:r>
    </w:p>
    <w:p w14:paraId="6761A1F0" w14:textId="6544D82C" w:rsidR="002226EB" w:rsidRPr="00B636F6" w:rsidRDefault="002226EB" w:rsidP="00B636F6">
      <w:pPr>
        <w:numPr>
          <w:ilvl w:val="0"/>
          <w:numId w:val="9"/>
        </w:numPr>
        <w:suppressAutoHyphens/>
        <w:spacing w:line="360" w:lineRule="auto"/>
        <w:ind w:hanging="720"/>
        <w:contextualSpacing/>
      </w:pPr>
      <w:r>
        <w:t>Мали:  Малийский союз слепых.</w:t>
      </w:r>
    </w:p>
    <w:p w14:paraId="50F11F16" w14:textId="2E4098EE" w:rsidR="005C0361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>*Мальта:  Библиотеки Мальты.</w:t>
      </w:r>
    </w:p>
    <w:p w14:paraId="78DD47F8" w14:textId="53DE0462" w:rsidR="005E5F59" w:rsidRPr="00C72286" w:rsidRDefault="005C0361" w:rsidP="005E5F59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>*Мексика:  Мексиканское движение за полноценное развитие лиц с нарушениями зрения.</w:t>
      </w:r>
    </w:p>
    <w:p w14:paraId="1EBA2055" w14:textId="2CAAA7F6" w:rsidR="005C0361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>Монголия:  Библиотека брайлевской печати и цифровых книг для слепых, Столичная библиотека Улан-Батора.</w:t>
      </w:r>
    </w:p>
    <w:p w14:paraId="16246C60" w14:textId="52FB9A98" w:rsidR="002F04D3" w:rsidRDefault="002F04D3" w:rsidP="002F04D3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>Монголия:  Монгольская национальная федерация слепых.</w:t>
      </w:r>
    </w:p>
    <w:p w14:paraId="7A9A9AC6" w14:textId="72618CB7" w:rsidR="005E5F59" w:rsidRPr="0028727F" w:rsidRDefault="005E5F59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>Марокко:  Марокканская ассоциация по реадаптации лиц с нарушениями зрения.</w:t>
      </w:r>
    </w:p>
    <w:p w14:paraId="65773165" w14:textId="3FA360BE" w:rsidR="005C0361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>Мьянма:  Национальная ассоциация слепых Мьянмы.</w:t>
      </w:r>
    </w:p>
    <w:p w14:paraId="28AEEBB3" w14:textId="06074F30" w:rsidR="005C0361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>Непал:  организация «За права лиц с ограниченными возможностями и развитие».</w:t>
      </w:r>
    </w:p>
    <w:p w14:paraId="5994FD1B" w14:textId="7B427144" w:rsidR="005C0361" w:rsidRPr="00EC7E19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  <w:rPr>
          <w:lang w:val="en-US"/>
        </w:rPr>
      </w:pPr>
      <w:r w:rsidRPr="00EC7E19">
        <w:rPr>
          <w:lang w:val="en-US"/>
        </w:rPr>
        <w:t>*</w:t>
      </w:r>
      <w:r>
        <w:t>Нидерланды</w:t>
      </w:r>
      <w:r w:rsidRPr="00EC7E19">
        <w:rPr>
          <w:lang w:val="en-US"/>
        </w:rPr>
        <w:t xml:space="preserve"> (</w:t>
      </w:r>
      <w:r>
        <w:t>Королевство</w:t>
      </w:r>
      <w:r w:rsidRPr="00EC7E19">
        <w:rPr>
          <w:lang w:val="en-US"/>
        </w:rPr>
        <w:t xml:space="preserve">):  </w:t>
      </w:r>
      <w:proofErr w:type="spellStart"/>
      <w:r w:rsidRPr="00EC7E19">
        <w:rPr>
          <w:lang w:val="en-US"/>
        </w:rPr>
        <w:t>Bibliotheekservice</w:t>
      </w:r>
      <w:proofErr w:type="spellEnd"/>
      <w:r w:rsidRPr="00EC7E19">
        <w:rPr>
          <w:lang w:val="en-US"/>
        </w:rPr>
        <w:t xml:space="preserve"> </w:t>
      </w:r>
      <w:proofErr w:type="spellStart"/>
      <w:r w:rsidRPr="00EC7E19">
        <w:rPr>
          <w:lang w:val="en-US"/>
        </w:rPr>
        <w:t>Passend</w:t>
      </w:r>
      <w:proofErr w:type="spellEnd"/>
      <w:r w:rsidRPr="00EC7E19">
        <w:rPr>
          <w:lang w:val="en-US"/>
        </w:rPr>
        <w:t xml:space="preserve"> Lezen.</w:t>
      </w:r>
    </w:p>
    <w:p w14:paraId="43BECECC" w14:textId="3BDA6095" w:rsidR="005C0361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 xml:space="preserve">*Нидерланды (Королевство):  Dedicon. </w:t>
      </w:r>
    </w:p>
    <w:p w14:paraId="1200C7E1" w14:textId="52834DC9" w:rsidR="00DD1E59" w:rsidRDefault="00DD1E59" w:rsidP="00B636F6">
      <w:pPr>
        <w:numPr>
          <w:ilvl w:val="0"/>
          <w:numId w:val="9"/>
        </w:numPr>
        <w:suppressAutoHyphens/>
        <w:spacing w:line="360" w:lineRule="auto"/>
        <w:ind w:hanging="720"/>
        <w:contextualSpacing/>
      </w:pPr>
      <w:r>
        <w:t>Новая Зеландия:  Новозеландская образовательная сеть для слепых и слабовидящих.</w:t>
      </w:r>
    </w:p>
    <w:p w14:paraId="0A1047B9" w14:textId="3317435B" w:rsidR="005C0361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>*Новая Зеландия:  Новозеландская организация слепых и слабовидящих.</w:t>
      </w:r>
    </w:p>
    <w:p w14:paraId="2D9C2EFE" w14:textId="31FAE699" w:rsidR="005C0361" w:rsidRPr="0028727F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>Нигер:  Национальный союз слепых Нигера.</w:t>
      </w:r>
    </w:p>
    <w:p w14:paraId="265C05DA" w14:textId="02238717" w:rsidR="005E5F59" w:rsidRPr="0028727F" w:rsidRDefault="005E5F59" w:rsidP="005E5F59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>Нигерия:  Нигерийская ассоциация слепых.</w:t>
      </w:r>
    </w:p>
    <w:p w14:paraId="5BC3953F" w14:textId="51B8EA0E" w:rsidR="005C0361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>Норвегия:  Норвежская библиотека «говорящих» книг и брайлевской печати.</w:t>
      </w:r>
    </w:p>
    <w:p w14:paraId="79417CF5" w14:textId="56F5C7C4" w:rsidR="005C0361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>Пакистан:  Пакистанский фонд борьбы со слепотой.</w:t>
      </w:r>
    </w:p>
    <w:p w14:paraId="6063B27F" w14:textId="13F60C22" w:rsidR="005C0361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lastRenderedPageBreak/>
        <w:t>Палестина:  Палестинская ассоциация лиц с нарушениями зрения.</w:t>
      </w:r>
    </w:p>
    <w:p w14:paraId="136FBEF4" w14:textId="105A2433" w:rsidR="00967881" w:rsidRPr="00B636F6" w:rsidRDefault="00967881" w:rsidP="00B636F6">
      <w:pPr>
        <w:numPr>
          <w:ilvl w:val="0"/>
          <w:numId w:val="9"/>
        </w:numPr>
        <w:suppressAutoHyphens/>
        <w:spacing w:line="360" w:lineRule="auto"/>
        <w:ind w:hanging="720"/>
        <w:contextualSpacing/>
        <w:rPr>
          <w:i/>
          <w:iCs/>
        </w:rPr>
      </w:pPr>
      <w:r>
        <w:t xml:space="preserve">Парагвай:  законодательная власть, Национальный конгресс.  </w:t>
      </w:r>
    </w:p>
    <w:p w14:paraId="066AD42E" w14:textId="4AA9314D" w:rsidR="005E5F59" w:rsidRPr="00B636F6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 xml:space="preserve">Перу:  Национальная библиотека Перу.  </w:t>
      </w:r>
    </w:p>
    <w:p w14:paraId="6BC396C3" w14:textId="3A3B2044" w:rsidR="005C0361" w:rsidRDefault="005E5F59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>Филиппины:  Национальная библиотека Филиппин.</w:t>
      </w:r>
    </w:p>
    <w:p w14:paraId="497BB4DE" w14:textId="3F9A0DEE" w:rsidR="005C0361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>Польша:  Центральная библиотека труда и социального обеспечения.</w:t>
      </w:r>
    </w:p>
    <w:p w14:paraId="29D69692" w14:textId="6AD81DF3" w:rsidR="005C0361" w:rsidRPr="000A259A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>*Португалия:  Национальная библиотека Португалии.</w:t>
      </w:r>
    </w:p>
    <w:p w14:paraId="285B246D" w14:textId="47F84366" w:rsidR="005C0361" w:rsidRPr="000A259A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>Катар:  Национальная библиотека Катара.</w:t>
      </w:r>
    </w:p>
    <w:p w14:paraId="4B9124B7" w14:textId="6CF7C82C" w:rsidR="005C0361" w:rsidRDefault="00D346CF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>*Республика Корея:  Национальная библиотека для инвалидов в Корее.</w:t>
      </w:r>
    </w:p>
    <w:p w14:paraId="3B935364" w14:textId="3C9C7CEF" w:rsidR="005E5F59" w:rsidRDefault="005E5F59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>Республика Молдова:  Национальный информационно-реабилитационный центр «Ассоциации слепых Молдовы».</w:t>
      </w:r>
    </w:p>
    <w:p w14:paraId="01431C91" w14:textId="77777777" w:rsidR="003C2F42" w:rsidRDefault="00D346CF" w:rsidP="00586F95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>*Румыния:  Фонд Cartea Călătoare.</w:t>
      </w:r>
    </w:p>
    <w:p w14:paraId="4D7698A4" w14:textId="1ED234DF" w:rsidR="005C0361" w:rsidRDefault="005C0361" w:rsidP="00586F95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>Российская Федерация:  Башкирская республиканская специальная библиотека для слепых имени Макарима Хусаиновича Тухватшина.</w:t>
      </w:r>
    </w:p>
    <w:p w14:paraId="59CA99A7" w14:textId="2ABD23DA" w:rsidR="005C0361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>Российская Федерация:  Российская государственная библиотека для слепых.</w:t>
      </w:r>
    </w:p>
    <w:p w14:paraId="4C757FD9" w14:textId="1D9E59D9" w:rsidR="005C0361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>Российская Федерация:  Санкт-Петербургская государственная библиотека для слепых и слабовидящих.</w:t>
      </w:r>
    </w:p>
    <w:p w14:paraId="52B67C0D" w14:textId="2D2F1475" w:rsidR="005C0361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>Сент-Люсия:  Ассоциация благосостояния слепых Сент-Люсии.</w:t>
      </w:r>
    </w:p>
    <w:p w14:paraId="3DC1DEDB" w14:textId="2F6FEE23" w:rsidR="005C0361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>Сент-Винсент и Гренадины:  Национальная публичная библиотека Сент-Винсента и Гренадин.</w:t>
      </w:r>
    </w:p>
    <w:p w14:paraId="518F531F" w14:textId="08868A0D" w:rsidR="005C0361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>Сьерра-Леоне:  Образовательный центр для слепых и слабовидящих.</w:t>
      </w:r>
    </w:p>
    <w:p w14:paraId="0274A4C2" w14:textId="72DD02D6" w:rsidR="005C0361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>Сингапур:  Сингапурская ассоциация инвалидов по зрению.</w:t>
      </w:r>
    </w:p>
    <w:p w14:paraId="6CFB2523" w14:textId="014AF29F" w:rsidR="00BD1037" w:rsidRPr="00FB0D88" w:rsidRDefault="00BD1037" w:rsidP="00B636F6">
      <w:pPr>
        <w:numPr>
          <w:ilvl w:val="0"/>
          <w:numId w:val="9"/>
        </w:numPr>
        <w:suppressAutoHyphens/>
        <w:spacing w:line="360" w:lineRule="auto"/>
        <w:ind w:hanging="720"/>
        <w:contextualSpacing/>
      </w:pPr>
      <w:r>
        <w:t>Словакия:  Словацкая библиотека для слепых имени Матея Хребенда в Левоче.</w:t>
      </w:r>
    </w:p>
    <w:p w14:paraId="4FE14772" w14:textId="11B41837" w:rsidR="005C0361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>Южная Африка:  Южноафриканская библиотека для слепых.</w:t>
      </w:r>
    </w:p>
    <w:p w14:paraId="107EB743" w14:textId="07A930D6" w:rsidR="005C0361" w:rsidRPr="000A259A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>Испания: Испанская национальная организация слепых.</w:t>
      </w:r>
    </w:p>
    <w:p w14:paraId="68493D76" w14:textId="5EA63B4E" w:rsidR="005C0361" w:rsidRPr="008C529E" w:rsidRDefault="00D346CF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>*Шри-Ланка:  Ланкийский фонд DAISY.</w:t>
      </w:r>
    </w:p>
    <w:p w14:paraId="5CC7B394" w14:textId="2D71E95D" w:rsidR="005C0361" w:rsidRPr="008C529E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>Швеция:  Шведское агентство по доступным СМИ.</w:t>
      </w:r>
    </w:p>
    <w:p w14:paraId="00BD0C42" w14:textId="73E28EE9" w:rsidR="005C0361" w:rsidRPr="00B636F6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>*Швейцария:  Ассоциация в интересах слепых и слабовидящих.</w:t>
      </w:r>
    </w:p>
    <w:p w14:paraId="5F62C7BC" w14:textId="36356217" w:rsidR="00AB7D7F" w:rsidRPr="00B636F6" w:rsidRDefault="00AB7D7F" w:rsidP="00AB7D7F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>*Швейцария:  Ассоциация слепых и слабовидящих италоязычной Швейцарии.</w:t>
      </w:r>
    </w:p>
    <w:p w14:paraId="6F8BF15A" w14:textId="4249267A" w:rsidR="005C0361" w:rsidRPr="000A259A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>*Швейцария:  Аудиобиблиотека франкоязычной Швейцарии.</w:t>
      </w:r>
    </w:p>
    <w:p w14:paraId="66B6FE6F" w14:textId="50843E99" w:rsidR="005C0361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>Швейцария:  Швейцарская библиотека для слепых, лиц с нарушениями зрения и лиц с ограниченной способностью воспринимать печатную информацию.</w:t>
      </w:r>
    </w:p>
    <w:p w14:paraId="154BCD8E" w14:textId="3E4C5B79" w:rsidR="005C0361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>Таджикистан:  Национальная библиотека Таджикистана.</w:t>
      </w:r>
    </w:p>
    <w:p w14:paraId="18198346" w14:textId="64D722C8" w:rsidR="005C0361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>*Таиланд:  Христианский фонд для слепых Таиланда.</w:t>
      </w:r>
    </w:p>
    <w:p w14:paraId="25CDE13C" w14:textId="3E6FE08C" w:rsidR="005C0361" w:rsidRDefault="00D346CF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>*Таиланд:  Национальная библиотека для слепых и лиц с ограниченной способностью воспринимать печатную информацию, Фонд TAB.</w:t>
      </w:r>
    </w:p>
    <w:p w14:paraId="6646753D" w14:textId="71F8ED28" w:rsidR="005C0361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>Тринидад и Тобаго:  Национальное управление по вопросам библиотечной и информационной системы Тринидада и Тобаго.</w:t>
      </w:r>
    </w:p>
    <w:p w14:paraId="5ED1A0F4" w14:textId="653DF136" w:rsidR="008C4D3C" w:rsidRPr="0028727F" w:rsidRDefault="008C4D3C" w:rsidP="008C4D3C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>Тунис:  Ассоциация Брайля в поддержку образования и культуры.</w:t>
      </w:r>
    </w:p>
    <w:p w14:paraId="380C9913" w14:textId="016080BB" w:rsidR="005C0361" w:rsidRPr="000A259A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lastRenderedPageBreak/>
        <w:t xml:space="preserve">Тунис:  Досуг и культура для слепых и слабовидящих. </w:t>
      </w:r>
    </w:p>
    <w:p w14:paraId="565947AA" w14:textId="2EDD6D59" w:rsidR="005C0361" w:rsidRPr="00B636F6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 xml:space="preserve">Тунис:  Национальная библиотека Туниса.   </w:t>
      </w:r>
    </w:p>
    <w:p w14:paraId="3A1F35D3" w14:textId="285EC301" w:rsidR="005C0361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>Уганда:  Угандийская национальная ассоциация слепых.</w:t>
      </w:r>
    </w:p>
    <w:p w14:paraId="5A60BD29" w14:textId="72D15A46" w:rsidR="005C0361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>Украина:  Центральная специализированная библиотека для слепых имени Островского.</w:t>
      </w:r>
    </w:p>
    <w:p w14:paraId="46E9DA26" w14:textId="118D1FEA" w:rsidR="005E5F59" w:rsidRDefault="005E5F59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>Объединенные Арабские Эмираты:  фонд «Калимат».</w:t>
      </w:r>
    </w:p>
    <w:p w14:paraId="4C45C21C" w14:textId="5B6C6098" w:rsidR="005C0361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>Соединенное Королевство:  Calibre Audio.</w:t>
      </w:r>
    </w:p>
    <w:p w14:paraId="7BF6742B" w14:textId="18551D79" w:rsidR="00937A01" w:rsidRDefault="00937A0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>Соединенное Королевство: Королевский национальный институт слепых.</w:t>
      </w:r>
    </w:p>
    <w:p w14:paraId="5B48EF08" w14:textId="1B325B38" w:rsidR="00455278" w:rsidRDefault="00455278" w:rsidP="009D0A84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>Соединенное Королевство:  Seeing Ear LTD</w:t>
      </w:r>
      <w:r>
        <w:rPr>
          <w:rStyle w:val="FootnoteReference"/>
        </w:rPr>
        <w:footnoteReference w:id="3"/>
      </w:r>
    </w:p>
    <w:p w14:paraId="1770A500" w14:textId="538185BA" w:rsidR="005C0361" w:rsidRDefault="00D346CF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>*Соединенное Королевство:  организация помощи слепым Torch Trust.</w:t>
      </w:r>
    </w:p>
    <w:p w14:paraId="7827D65A" w14:textId="03FA60E9" w:rsidR="005E5F59" w:rsidRDefault="005E5F59" w:rsidP="005E5F59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>Объединенная Республика Танзания:  Национальная ассоциация слепых Занзибара.</w:t>
      </w:r>
    </w:p>
    <w:p w14:paraId="629C1C40" w14:textId="69974930" w:rsidR="0092542D" w:rsidRDefault="0092542D" w:rsidP="0092542D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>Соединенные Штаты Америки:  Американское издательство для слепых.</w:t>
      </w:r>
    </w:p>
    <w:p w14:paraId="19F4C135" w14:textId="18BC485D" w:rsidR="0092542D" w:rsidRDefault="0092542D" w:rsidP="004D5333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>Соединенные Штаты Америки:  Американский институт Брайля.</w:t>
      </w:r>
    </w:p>
    <w:p w14:paraId="5776A9A5" w14:textId="1D524A68" w:rsidR="005C0361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>Соединенные Штаты Америки:  Калифорнийская государственная библиотека, Библиотека брайлевской печати и «говорящих» книг.</w:t>
      </w:r>
    </w:p>
    <w:p w14:paraId="7E570511" w14:textId="1777F37B" w:rsidR="005C0361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>*Соединенные Штаты Америки:  Библиотека Конгресса, Национальный библиотечный сервис для слепых и лиц с ограниченными способностями воспринимать печатную информацию.</w:t>
      </w:r>
    </w:p>
    <w:p w14:paraId="49FD7893" w14:textId="71E67B23" w:rsidR="005C0361" w:rsidRPr="00C01120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>*Уругвай:  Уругвайский фонд Брайля.</w:t>
      </w:r>
    </w:p>
    <w:p w14:paraId="1C078E26" w14:textId="6180491F" w:rsidR="005C0361" w:rsidRDefault="00353ECE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>*Вьетнам:  Центр профессионально-технических и вспомогательных технологий Sao Mai для слепых.</w:t>
      </w:r>
    </w:p>
    <w:p w14:paraId="68E50D1C" w14:textId="75B1F39F" w:rsidR="005C0361" w:rsidRDefault="005C0361" w:rsidP="00B636F6">
      <w:pPr>
        <w:pStyle w:val="ListParagraph"/>
        <w:numPr>
          <w:ilvl w:val="0"/>
          <w:numId w:val="9"/>
        </w:numPr>
        <w:suppressAutoHyphens/>
        <w:ind w:hanging="720"/>
      </w:pPr>
      <w:r>
        <w:t>Зимбабве:  Зимбабвийская национальная лига слепых.</w:t>
      </w:r>
    </w:p>
    <w:p w14:paraId="3634EC0D" w14:textId="77777777" w:rsidR="005C0361" w:rsidRDefault="005C0361" w:rsidP="00B636F6">
      <w:pPr>
        <w:suppressAutoHyphens/>
      </w:pPr>
    </w:p>
    <w:p w14:paraId="02AF291E" w14:textId="77777777" w:rsidR="00823AB6" w:rsidRDefault="00823AB6" w:rsidP="00B636F6">
      <w:pPr>
        <w:suppressAutoHyphens/>
      </w:pPr>
    </w:p>
    <w:p w14:paraId="00C398DD" w14:textId="77777777" w:rsidR="00823AB6" w:rsidRDefault="00823AB6" w:rsidP="00B636F6">
      <w:pPr>
        <w:suppressAutoHyphens/>
      </w:pPr>
    </w:p>
    <w:p w14:paraId="27507262" w14:textId="77777777" w:rsidR="005C0361" w:rsidRPr="00180216" w:rsidRDefault="005C0361" w:rsidP="005C0361">
      <w:pPr>
        <w:ind w:left="5533"/>
        <w:rPr>
          <w:i/>
        </w:rPr>
      </w:pPr>
      <w:r>
        <w:t>[Приложение II следует]</w:t>
      </w:r>
    </w:p>
    <w:p w14:paraId="5440F444" w14:textId="77777777" w:rsidR="005C0361" w:rsidRDefault="005C0361" w:rsidP="005C0361"/>
    <w:p w14:paraId="5AE7A64C" w14:textId="77777777" w:rsidR="005C0361" w:rsidRDefault="005C0361" w:rsidP="005C0361">
      <w:pPr>
        <w:sectPr w:rsidR="005C0361" w:rsidSect="00EC7E19">
          <w:headerReference w:type="default" r:id="rId11"/>
          <w:headerReference w:type="first" r:id="rId12"/>
          <w:endnotePr>
            <w:numFmt w:val="decimal"/>
          </w:endnotePr>
          <w:pgSz w:w="11907" w:h="16840" w:code="9"/>
          <w:pgMar w:top="567" w:right="1134" w:bottom="1260" w:left="1418" w:header="510" w:footer="1021" w:gutter="0"/>
          <w:pgNumType w:start="1"/>
          <w:cols w:space="720"/>
          <w:titlePg/>
          <w:docGrid w:linePitch="299"/>
        </w:sectPr>
      </w:pPr>
    </w:p>
    <w:p w14:paraId="03E3AA66" w14:textId="529C1F69" w:rsidR="005C0361" w:rsidRDefault="005C0361" w:rsidP="005C0361">
      <w:pPr>
        <w:pStyle w:val="Heading2"/>
      </w:pPr>
      <w:r>
        <w:lastRenderedPageBreak/>
        <w:t xml:space="preserve">ПРИЛОЖЕНИЕ II.  ПЕРЕЧЕНЬ 145 УЧАСТНИКОВ, ПОДПИСАВШИХ ХАРТИЮ АВС ИЗДАНИЯ ЛИТЕРАТУРЫ В ДОСТУПНЫХ ФОРМАТАХ </w:t>
      </w:r>
    </w:p>
    <w:p w14:paraId="500CB709" w14:textId="77777777" w:rsidR="005C0361" w:rsidRDefault="005C0361" w:rsidP="005C0361"/>
    <w:p w14:paraId="12A64F03" w14:textId="41A6644E" w:rsidR="00D47BAE" w:rsidRPr="00A261A9" w:rsidRDefault="00D47BAE" w:rsidP="00D47BAE">
      <w:pPr>
        <w:numPr>
          <w:ilvl w:val="0"/>
          <w:numId w:val="16"/>
        </w:numPr>
        <w:spacing w:line="360" w:lineRule="auto"/>
        <w:ind w:left="450" w:hanging="450"/>
        <w:contextualSpacing/>
        <w:rPr>
          <w:lang w:val="en-US"/>
        </w:rPr>
      </w:pPr>
      <w:r w:rsidRPr="00A261A9">
        <w:rPr>
          <w:lang w:val="en-US"/>
        </w:rPr>
        <w:t xml:space="preserve">Al </w:t>
      </w:r>
      <w:proofErr w:type="spellStart"/>
      <w:r w:rsidRPr="00A261A9">
        <w:rPr>
          <w:lang w:val="en-US"/>
        </w:rPr>
        <w:t>Fulk</w:t>
      </w:r>
      <w:proofErr w:type="spellEnd"/>
      <w:r w:rsidRPr="00A261A9">
        <w:rPr>
          <w:lang w:val="en-US"/>
        </w:rPr>
        <w:t xml:space="preserve"> Translation and Publishing (</w:t>
      </w:r>
      <w:r>
        <w:t>Объединенные</w:t>
      </w:r>
      <w:r w:rsidRPr="00A261A9">
        <w:rPr>
          <w:lang w:val="en-US"/>
        </w:rPr>
        <w:t xml:space="preserve"> </w:t>
      </w:r>
      <w:r>
        <w:t>Арабские</w:t>
      </w:r>
      <w:r w:rsidRPr="00A261A9">
        <w:rPr>
          <w:lang w:val="en-US"/>
        </w:rPr>
        <w:t xml:space="preserve"> </w:t>
      </w:r>
      <w:r>
        <w:t>Эмираты</w:t>
      </w:r>
      <w:r w:rsidRPr="00A261A9">
        <w:rPr>
          <w:lang w:val="en-US"/>
        </w:rPr>
        <w:t>)</w:t>
      </w:r>
    </w:p>
    <w:p w14:paraId="1131CE8E" w14:textId="77777777" w:rsidR="00D47BAE" w:rsidRPr="00220FF8" w:rsidRDefault="00D47BAE" w:rsidP="00D47BAE">
      <w:pPr>
        <w:numPr>
          <w:ilvl w:val="0"/>
          <w:numId w:val="16"/>
        </w:numPr>
        <w:spacing w:line="360" w:lineRule="auto"/>
        <w:ind w:left="450" w:hanging="450"/>
        <w:contextualSpacing/>
      </w:pPr>
      <w:r>
        <w:t>Al Salwa Publishers (Иордания)</w:t>
      </w:r>
    </w:p>
    <w:p w14:paraId="3ECDD45C" w14:textId="77777777" w:rsidR="00D47BAE" w:rsidRPr="00A261A9" w:rsidRDefault="00D47BAE" w:rsidP="00D47BAE">
      <w:pPr>
        <w:numPr>
          <w:ilvl w:val="0"/>
          <w:numId w:val="16"/>
        </w:numPr>
        <w:spacing w:line="360" w:lineRule="auto"/>
        <w:ind w:left="450" w:hanging="450"/>
        <w:contextualSpacing/>
        <w:rPr>
          <w:lang w:val="en-US"/>
        </w:rPr>
      </w:pPr>
      <w:r w:rsidRPr="00A261A9">
        <w:rPr>
          <w:lang w:val="en-US"/>
        </w:rPr>
        <w:t>Al-Balsam Publishing House (</w:t>
      </w:r>
      <w:r>
        <w:t>Египет</w:t>
      </w:r>
      <w:r w:rsidRPr="00A261A9">
        <w:rPr>
          <w:lang w:val="en-US"/>
        </w:rPr>
        <w:t>)</w:t>
      </w:r>
    </w:p>
    <w:p w14:paraId="79589ECA" w14:textId="77777777" w:rsidR="00D47BAE" w:rsidRPr="002B1A98" w:rsidRDefault="00D47BAE" w:rsidP="00D47BAE">
      <w:pPr>
        <w:numPr>
          <w:ilvl w:val="0"/>
          <w:numId w:val="16"/>
        </w:numPr>
        <w:spacing w:line="360" w:lineRule="auto"/>
        <w:ind w:left="450" w:hanging="450"/>
        <w:contextualSpacing/>
        <w:rPr>
          <w:i/>
        </w:rPr>
      </w:pPr>
      <w:r>
        <w:t>Allen and Unwin (Австралия)</w:t>
      </w:r>
    </w:p>
    <w:p w14:paraId="57D0B5A0" w14:textId="6EC427BE" w:rsidR="00D47BAE" w:rsidRPr="004C028F" w:rsidRDefault="00D47BAE" w:rsidP="00D47BAE">
      <w:pPr>
        <w:numPr>
          <w:ilvl w:val="0"/>
          <w:numId w:val="16"/>
        </w:numPr>
        <w:spacing w:line="360" w:lineRule="auto"/>
        <w:ind w:left="450" w:hanging="450"/>
        <w:contextualSpacing/>
        <w:rPr>
          <w:i/>
        </w:rPr>
      </w:pPr>
      <w:r>
        <w:t>AMN (Нидерланды (Королевство))</w:t>
      </w:r>
    </w:p>
    <w:p w14:paraId="7CD499E8" w14:textId="77777777" w:rsidR="00D47BAE" w:rsidRPr="00A4520F" w:rsidRDefault="00D47BAE" w:rsidP="00D47BAE">
      <w:pPr>
        <w:numPr>
          <w:ilvl w:val="0"/>
          <w:numId w:val="16"/>
        </w:numPr>
        <w:spacing w:line="360" w:lineRule="auto"/>
        <w:ind w:left="450" w:hanging="450"/>
        <w:contextualSpacing/>
      </w:pPr>
      <w:r>
        <w:t>Arnoldo Mondadori Editore (Италия)</w:t>
      </w:r>
    </w:p>
    <w:p w14:paraId="032150DF" w14:textId="77777777" w:rsidR="00D47BAE" w:rsidRPr="00220FF8" w:rsidRDefault="00D47BAE" w:rsidP="00D47BAE">
      <w:pPr>
        <w:numPr>
          <w:ilvl w:val="0"/>
          <w:numId w:val="16"/>
        </w:numPr>
        <w:spacing w:line="360" w:lineRule="auto"/>
        <w:ind w:left="450" w:hanging="450"/>
        <w:contextualSpacing/>
      </w:pPr>
      <w:r>
        <w:t>Artanuji Publishing (Грузия)</w:t>
      </w:r>
    </w:p>
    <w:p w14:paraId="30282A98" w14:textId="77777777" w:rsidR="00D47BAE" w:rsidRPr="00EC7E19" w:rsidRDefault="00D47BAE" w:rsidP="00D47BAE">
      <w:pPr>
        <w:pStyle w:val="ListParagraph"/>
        <w:numPr>
          <w:ilvl w:val="0"/>
          <w:numId w:val="16"/>
        </w:numPr>
        <w:spacing w:line="360" w:lineRule="auto"/>
        <w:ind w:left="450" w:hanging="450"/>
        <w:rPr>
          <w:lang w:val="en-US"/>
        </w:rPr>
      </w:pPr>
      <w:proofErr w:type="spellStart"/>
      <w:r w:rsidRPr="00EC7E19">
        <w:rPr>
          <w:lang w:val="en-US"/>
        </w:rPr>
        <w:t>Associação</w:t>
      </w:r>
      <w:proofErr w:type="spellEnd"/>
      <w:r w:rsidRPr="00EC7E19">
        <w:rPr>
          <w:lang w:val="en-US"/>
        </w:rPr>
        <w:t xml:space="preserve"> Religiosa </w:t>
      </w:r>
      <w:proofErr w:type="spellStart"/>
      <w:r w:rsidRPr="00EC7E19">
        <w:rPr>
          <w:lang w:val="en-US"/>
        </w:rPr>
        <w:t>Editora</w:t>
      </w:r>
      <w:proofErr w:type="spellEnd"/>
      <w:r w:rsidRPr="00EC7E19">
        <w:rPr>
          <w:lang w:val="en-US"/>
        </w:rPr>
        <w:t xml:space="preserve"> Mundo </w:t>
      </w:r>
      <w:proofErr w:type="spellStart"/>
      <w:r w:rsidRPr="00EC7E19">
        <w:rPr>
          <w:lang w:val="en-US"/>
        </w:rPr>
        <w:t>Cristão</w:t>
      </w:r>
      <w:proofErr w:type="spellEnd"/>
      <w:r w:rsidRPr="00EC7E19">
        <w:rPr>
          <w:lang w:val="en-US"/>
        </w:rPr>
        <w:t xml:space="preserve"> (</w:t>
      </w:r>
      <w:r>
        <w:t>Бразилия</w:t>
      </w:r>
      <w:r w:rsidRPr="00EC7E19">
        <w:rPr>
          <w:lang w:val="en-US"/>
        </w:rPr>
        <w:t>)</w:t>
      </w:r>
    </w:p>
    <w:p w14:paraId="0FF6C9D0" w14:textId="77777777" w:rsidR="00D47BAE" w:rsidRPr="00B926A0" w:rsidRDefault="00D47BAE" w:rsidP="00D47BAE">
      <w:pPr>
        <w:pStyle w:val="ListParagraph"/>
        <w:numPr>
          <w:ilvl w:val="0"/>
          <w:numId w:val="16"/>
        </w:numPr>
        <w:spacing w:line="360" w:lineRule="auto"/>
        <w:ind w:left="450" w:hanging="450"/>
      </w:pPr>
      <w:r>
        <w:t>Babcock University Press (Nigeria)</w:t>
      </w:r>
    </w:p>
    <w:p w14:paraId="09A8EAB6" w14:textId="77777777" w:rsidR="00D47BAE" w:rsidRPr="00220FF8" w:rsidRDefault="00D47BAE" w:rsidP="00D47BAE">
      <w:pPr>
        <w:numPr>
          <w:ilvl w:val="0"/>
          <w:numId w:val="16"/>
        </w:numPr>
        <w:spacing w:line="360" w:lineRule="auto"/>
        <w:ind w:left="450" w:hanging="450"/>
        <w:contextualSpacing/>
      </w:pPr>
      <w:r>
        <w:t>Bakur Sulakauri Publishing (Грузия)</w:t>
      </w:r>
    </w:p>
    <w:p w14:paraId="3040F9CC" w14:textId="77777777" w:rsidR="00D47BAE" w:rsidRDefault="00D47BAE" w:rsidP="00D47BAE">
      <w:pPr>
        <w:numPr>
          <w:ilvl w:val="0"/>
          <w:numId w:val="16"/>
        </w:numPr>
        <w:spacing w:line="360" w:lineRule="auto"/>
        <w:ind w:left="450" w:hanging="450"/>
        <w:contextualSpacing/>
      </w:pPr>
      <w:r>
        <w:t xml:space="preserve">Bloomsbury Publishing Plc. (Соединенное Королевство) </w:t>
      </w:r>
    </w:p>
    <w:p w14:paraId="38CEB88F" w14:textId="3F00E4A7" w:rsidR="00AC77AC" w:rsidRPr="00133B2A" w:rsidRDefault="00AC77AC" w:rsidP="00AC77AC">
      <w:pPr>
        <w:numPr>
          <w:ilvl w:val="0"/>
          <w:numId w:val="16"/>
        </w:numPr>
        <w:spacing w:line="360" w:lineRule="auto"/>
        <w:ind w:left="450" w:hanging="450"/>
        <w:contextualSpacing/>
      </w:pPr>
      <w:r>
        <w:t>Bokförlaget Hegas (Швеция)</w:t>
      </w:r>
    </w:p>
    <w:p w14:paraId="47BBCAFF" w14:textId="77777777" w:rsidR="00D47BAE" w:rsidRDefault="00D47BAE" w:rsidP="00D47BAE">
      <w:pPr>
        <w:numPr>
          <w:ilvl w:val="0"/>
          <w:numId w:val="16"/>
        </w:numPr>
        <w:spacing w:line="360" w:lineRule="auto"/>
        <w:ind w:left="450" w:hanging="450"/>
        <w:contextualSpacing/>
      </w:pPr>
      <w:r>
        <w:t>Book*Hug Press (Канада)</w:t>
      </w:r>
    </w:p>
    <w:p w14:paraId="0A6761D8" w14:textId="77777777" w:rsidR="00D47BAE" w:rsidRDefault="00D47BAE" w:rsidP="00D47BAE">
      <w:pPr>
        <w:numPr>
          <w:ilvl w:val="0"/>
          <w:numId w:val="16"/>
        </w:numPr>
        <w:spacing w:line="360" w:lineRule="auto"/>
        <w:ind w:left="450" w:hanging="450"/>
        <w:contextualSpacing/>
      </w:pPr>
      <w:r>
        <w:t>Books and Gavel (Нигерия)</w:t>
      </w:r>
    </w:p>
    <w:p w14:paraId="5BFF61FA" w14:textId="18C741A3" w:rsidR="00AC77AC" w:rsidRPr="00133B2A" w:rsidRDefault="00AC77AC" w:rsidP="00AC77AC">
      <w:pPr>
        <w:numPr>
          <w:ilvl w:val="0"/>
          <w:numId w:val="16"/>
        </w:numPr>
        <w:spacing w:line="360" w:lineRule="auto"/>
        <w:ind w:left="450" w:hanging="450"/>
        <w:contextualSpacing/>
      </w:pPr>
      <w:r>
        <w:t>Boydell &amp; Brewer (Соединенное Королевство)</w:t>
      </w:r>
    </w:p>
    <w:p w14:paraId="3B2160B4" w14:textId="77777777" w:rsidR="00D47BAE" w:rsidRPr="00EC7E19" w:rsidRDefault="00D47BAE" w:rsidP="00D47BAE">
      <w:pPr>
        <w:pStyle w:val="ListParagraph"/>
        <w:numPr>
          <w:ilvl w:val="0"/>
          <w:numId w:val="16"/>
        </w:numPr>
        <w:spacing w:line="360" w:lineRule="auto"/>
        <w:ind w:left="450" w:hanging="450"/>
        <w:rPr>
          <w:i/>
          <w:lang w:val="en-US"/>
        </w:rPr>
      </w:pPr>
      <w:proofErr w:type="spellStart"/>
      <w:r w:rsidRPr="00EC7E19">
        <w:rPr>
          <w:lang w:val="en-US"/>
        </w:rPr>
        <w:t>Brinque</w:t>
      </w:r>
      <w:proofErr w:type="spellEnd"/>
      <w:r w:rsidRPr="00EC7E19">
        <w:rPr>
          <w:lang w:val="en-US"/>
        </w:rPr>
        <w:t xml:space="preserve">-Book </w:t>
      </w:r>
      <w:proofErr w:type="spellStart"/>
      <w:r w:rsidRPr="00EC7E19">
        <w:rPr>
          <w:lang w:val="en-US"/>
        </w:rPr>
        <w:t>Editora</w:t>
      </w:r>
      <w:proofErr w:type="spellEnd"/>
      <w:r w:rsidRPr="00EC7E19">
        <w:rPr>
          <w:lang w:val="en-US"/>
        </w:rPr>
        <w:t xml:space="preserve"> de </w:t>
      </w:r>
      <w:proofErr w:type="spellStart"/>
      <w:r w:rsidRPr="00EC7E19">
        <w:rPr>
          <w:lang w:val="en-US"/>
        </w:rPr>
        <w:t>Livros</w:t>
      </w:r>
      <w:proofErr w:type="spellEnd"/>
      <w:r w:rsidRPr="00EC7E19">
        <w:rPr>
          <w:lang w:val="en-US"/>
        </w:rPr>
        <w:t xml:space="preserve"> </w:t>
      </w:r>
      <w:proofErr w:type="spellStart"/>
      <w:r w:rsidRPr="00EC7E19">
        <w:rPr>
          <w:lang w:val="en-US"/>
        </w:rPr>
        <w:t>Ltda</w:t>
      </w:r>
      <w:proofErr w:type="spellEnd"/>
      <w:r w:rsidRPr="00EC7E19">
        <w:rPr>
          <w:lang w:val="en-US"/>
        </w:rPr>
        <w:t xml:space="preserve"> (</w:t>
      </w:r>
      <w:r>
        <w:t>Бразилия</w:t>
      </w:r>
      <w:r w:rsidRPr="00EC7E19">
        <w:rPr>
          <w:lang w:val="en-US"/>
        </w:rPr>
        <w:t>)</w:t>
      </w:r>
    </w:p>
    <w:p w14:paraId="0A87ACF0" w14:textId="3A559A7E" w:rsidR="00D47BAE" w:rsidRPr="00220FF8" w:rsidRDefault="00D47BAE" w:rsidP="00D47BAE">
      <w:pPr>
        <w:numPr>
          <w:ilvl w:val="0"/>
          <w:numId w:val="16"/>
        </w:numPr>
        <w:spacing w:line="360" w:lineRule="auto"/>
        <w:ind w:left="450" w:hanging="450"/>
        <w:contextualSpacing/>
      </w:pPr>
      <w:r>
        <w:t>Bristol University Press (Соединенное Королевство)</w:t>
      </w:r>
    </w:p>
    <w:p w14:paraId="12023AF9" w14:textId="03525A5F" w:rsidR="00D47BAE" w:rsidRDefault="00D47BAE" w:rsidP="00D47BAE">
      <w:pPr>
        <w:numPr>
          <w:ilvl w:val="0"/>
          <w:numId w:val="16"/>
        </w:numPr>
        <w:spacing w:line="360" w:lineRule="auto"/>
        <w:ind w:left="450" w:hanging="450"/>
        <w:contextualSpacing/>
      </w:pPr>
      <w:r>
        <w:t>Британская ассоциация дислексии (Соединенное Королевство)</w:t>
      </w:r>
    </w:p>
    <w:p w14:paraId="7A9D1661" w14:textId="113A814A" w:rsidR="00D47BAE" w:rsidRPr="00666B00" w:rsidRDefault="00D47BAE" w:rsidP="00201280">
      <w:pPr>
        <w:numPr>
          <w:ilvl w:val="0"/>
          <w:numId w:val="16"/>
        </w:numPr>
        <w:spacing w:line="360" w:lineRule="auto"/>
        <w:ind w:left="450" w:hanging="450"/>
        <w:contextualSpacing/>
        <w:rPr>
          <w:lang w:val="en-US"/>
        </w:rPr>
      </w:pPr>
      <w:r w:rsidRPr="00666B00">
        <w:rPr>
          <w:lang w:val="en-US"/>
        </w:rPr>
        <w:t>Cambridge University Press &amp; Assessment (</w:t>
      </w:r>
      <w:r>
        <w:t>Соединенное</w:t>
      </w:r>
      <w:r w:rsidRPr="00666B00">
        <w:rPr>
          <w:lang w:val="en-US"/>
        </w:rPr>
        <w:t xml:space="preserve"> </w:t>
      </w:r>
      <w:r>
        <w:t>Королевство</w:t>
      </w:r>
      <w:r w:rsidRPr="00666B00">
        <w:rPr>
          <w:lang w:val="en-US"/>
        </w:rPr>
        <w:t>)</w:t>
      </w:r>
    </w:p>
    <w:p w14:paraId="66C19402" w14:textId="77777777" w:rsidR="00133B2A" w:rsidRDefault="00133B2A" w:rsidP="00133B2A">
      <w:pPr>
        <w:numPr>
          <w:ilvl w:val="0"/>
          <w:numId w:val="16"/>
        </w:numPr>
        <w:spacing w:line="360" w:lineRule="auto"/>
        <w:ind w:left="450" w:hanging="450"/>
        <w:contextualSpacing/>
      </w:pPr>
      <w:r w:rsidRPr="00EC7E19">
        <w:rPr>
          <w:lang w:val="en-US"/>
        </w:rPr>
        <w:t xml:space="preserve">Chennai Publishing Services Pvt. Ltd. </w:t>
      </w:r>
      <w:r>
        <w:t>(Индия)</w:t>
      </w:r>
    </w:p>
    <w:p w14:paraId="777082B8" w14:textId="2F5FC6D1" w:rsidR="00D47BAE" w:rsidRDefault="00D47BAE" w:rsidP="00201280">
      <w:pPr>
        <w:numPr>
          <w:ilvl w:val="0"/>
          <w:numId w:val="16"/>
        </w:numPr>
        <w:spacing w:line="360" w:lineRule="auto"/>
        <w:ind w:left="450" w:hanging="450"/>
        <w:contextualSpacing/>
      </w:pPr>
      <w:r>
        <w:t>Clavis Uitgeverij (Нидерланды (Королевство))</w:t>
      </w:r>
    </w:p>
    <w:p w14:paraId="5028428F" w14:textId="77777777" w:rsidR="00D47BAE" w:rsidRDefault="00D47BAE" w:rsidP="00D47BAE">
      <w:pPr>
        <w:numPr>
          <w:ilvl w:val="0"/>
          <w:numId w:val="16"/>
        </w:numPr>
        <w:spacing w:line="360" w:lineRule="auto"/>
        <w:ind w:left="450" w:hanging="450"/>
        <w:contextualSpacing/>
      </w:pPr>
      <w:r>
        <w:t>Constantine Editores (Мексика)</w:t>
      </w:r>
    </w:p>
    <w:p w14:paraId="338E4BE8" w14:textId="77777777" w:rsidR="00D47BAE" w:rsidRDefault="00D47BAE" w:rsidP="00D47BAE">
      <w:pPr>
        <w:numPr>
          <w:ilvl w:val="0"/>
          <w:numId w:val="16"/>
        </w:numPr>
        <w:spacing w:line="360" w:lineRule="auto"/>
        <w:ind w:left="450" w:hanging="450"/>
        <w:contextualSpacing/>
      </w:pPr>
      <w:r>
        <w:t>Cormorant Books Inc. (Канада)</w:t>
      </w:r>
    </w:p>
    <w:p w14:paraId="7502C298" w14:textId="035BAB86" w:rsidR="00D47BAE" w:rsidRPr="00EC7E19" w:rsidRDefault="00D47BAE" w:rsidP="00D47BAE">
      <w:pPr>
        <w:numPr>
          <w:ilvl w:val="0"/>
          <w:numId w:val="16"/>
        </w:numPr>
        <w:spacing w:line="360" w:lineRule="auto"/>
        <w:ind w:left="450" w:hanging="450"/>
        <w:contextualSpacing/>
        <w:rPr>
          <w:lang w:val="en-US"/>
        </w:rPr>
      </w:pPr>
      <w:r w:rsidRPr="00666B00">
        <w:rPr>
          <w:lang w:val="en-US"/>
        </w:rPr>
        <w:t>Dar</w:t>
      </w:r>
      <w:r w:rsidRPr="00EC7E19">
        <w:rPr>
          <w:lang w:val="en-US"/>
        </w:rPr>
        <w:t xml:space="preserve"> </w:t>
      </w:r>
      <w:r w:rsidRPr="00666B00">
        <w:rPr>
          <w:lang w:val="en-US"/>
        </w:rPr>
        <w:t>Al</w:t>
      </w:r>
      <w:r w:rsidRPr="00EC7E19">
        <w:rPr>
          <w:lang w:val="en-US"/>
        </w:rPr>
        <w:t xml:space="preserve"> </w:t>
      </w:r>
      <w:proofErr w:type="spellStart"/>
      <w:r w:rsidRPr="00666B00">
        <w:rPr>
          <w:lang w:val="en-US"/>
        </w:rPr>
        <w:t>Aalam</w:t>
      </w:r>
      <w:proofErr w:type="spellEnd"/>
      <w:r w:rsidRPr="00EC7E19">
        <w:rPr>
          <w:lang w:val="en-US"/>
        </w:rPr>
        <w:t xml:space="preserve"> </w:t>
      </w:r>
      <w:r w:rsidRPr="00666B00">
        <w:rPr>
          <w:lang w:val="en-US"/>
        </w:rPr>
        <w:t>Al</w:t>
      </w:r>
      <w:r w:rsidRPr="00EC7E19">
        <w:rPr>
          <w:lang w:val="en-US"/>
        </w:rPr>
        <w:t xml:space="preserve"> </w:t>
      </w:r>
      <w:r w:rsidRPr="00666B00">
        <w:rPr>
          <w:lang w:val="en-US"/>
        </w:rPr>
        <w:t>Arabi</w:t>
      </w:r>
      <w:r w:rsidRPr="00EC7E19">
        <w:rPr>
          <w:lang w:val="en-US"/>
        </w:rPr>
        <w:t xml:space="preserve"> </w:t>
      </w:r>
      <w:r w:rsidRPr="00666B00">
        <w:rPr>
          <w:lang w:val="en-US"/>
        </w:rPr>
        <w:t>Publishing</w:t>
      </w:r>
      <w:r w:rsidRPr="00EC7E19">
        <w:rPr>
          <w:lang w:val="en-US"/>
        </w:rPr>
        <w:t xml:space="preserve"> </w:t>
      </w:r>
      <w:r w:rsidRPr="00666B00">
        <w:rPr>
          <w:lang w:val="en-US"/>
        </w:rPr>
        <w:t>and</w:t>
      </w:r>
      <w:r w:rsidRPr="00EC7E19">
        <w:rPr>
          <w:lang w:val="en-US"/>
        </w:rPr>
        <w:t xml:space="preserve"> </w:t>
      </w:r>
      <w:r w:rsidRPr="00666B00">
        <w:rPr>
          <w:lang w:val="en-US"/>
        </w:rPr>
        <w:t>Distribution</w:t>
      </w:r>
      <w:r w:rsidRPr="00EC7E19">
        <w:rPr>
          <w:lang w:val="en-US"/>
        </w:rPr>
        <w:t xml:space="preserve"> (</w:t>
      </w:r>
      <w:r>
        <w:t>Объединенные</w:t>
      </w:r>
      <w:r w:rsidRPr="00EC7E19">
        <w:rPr>
          <w:lang w:val="en-US"/>
        </w:rPr>
        <w:t xml:space="preserve"> </w:t>
      </w:r>
      <w:r>
        <w:t>Арабские</w:t>
      </w:r>
      <w:r w:rsidRPr="00EC7E19">
        <w:rPr>
          <w:lang w:val="en-US"/>
        </w:rPr>
        <w:t xml:space="preserve"> </w:t>
      </w:r>
      <w:r>
        <w:t>Эмираты</w:t>
      </w:r>
      <w:r w:rsidRPr="00EC7E19">
        <w:rPr>
          <w:lang w:val="en-US"/>
        </w:rPr>
        <w:t>)</w:t>
      </w:r>
    </w:p>
    <w:p w14:paraId="05F02DB8" w14:textId="77777777" w:rsidR="00D47BAE" w:rsidRPr="00220FF8" w:rsidRDefault="00D47BAE" w:rsidP="00D47BAE">
      <w:pPr>
        <w:numPr>
          <w:ilvl w:val="0"/>
          <w:numId w:val="16"/>
        </w:numPr>
        <w:spacing w:line="360" w:lineRule="auto"/>
        <w:ind w:left="450" w:hanging="450"/>
        <w:contextualSpacing/>
      </w:pPr>
      <w:r>
        <w:t>Discover 21, Inc. (Япония)</w:t>
      </w:r>
    </w:p>
    <w:p w14:paraId="6A169FEB" w14:textId="77777777" w:rsidR="00D47BAE" w:rsidRPr="0004617A" w:rsidRDefault="00D47BAE" w:rsidP="00D47BAE">
      <w:pPr>
        <w:pStyle w:val="ListParagraph"/>
        <w:numPr>
          <w:ilvl w:val="0"/>
          <w:numId w:val="16"/>
        </w:numPr>
        <w:spacing w:line="360" w:lineRule="auto"/>
        <w:ind w:left="450" w:hanging="450"/>
        <w:rPr>
          <w:i/>
          <w:lang w:val="es-ES_tradnl"/>
        </w:rPr>
      </w:pPr>
      <w:r w:rsidRPr="0004617A">
        <w:rPr>
          <w:lang w:val="es-ES_tradnl"/>
        </w:rPr>
        <w:t xml:space="preserve">Distribuidora </w:t>
      </w:r>
      <w:proofErr w:type="spellStart"/>
      <w:r w:rsidRPr="0004617A">
        <w:rPr>
          <w:lang w:val="es-ES_tradnl"/>
        </w:rPr>
        <w:t>Record</w:t>
      </w:r>
      <w:proofErr w:type="spellEnd"/>
      <w:r w:rsidRPr="0004617A">
        <w:rPr>
          <w:lang w:val="es-ES_tradnl"/>
        </w:rPr>
        <w:t xml:space="preserve"> de </w:t>
      </w:r>
      <w:proofErr w:type="spellStart"/>
      <w:r w:rsidRPr="0004617A">
        <w:rPr>
          <w:lang w:val="es-ES_tradnl"/>
        </w:rPr>
        <w:t>Serviços</w:t>
      </w:r>
      <w:proofErr w:type="spellEnd"/>
      <w:r w:rsidRPr="0004617A">
        <w:rPr>
          <w:lang w:val="es-ES_tradnl"/>
        </w:rPr>
        <w:t xml:space="preserve"> de </w:t>
      </w:r>
      <w:proofErr w:type="spellStart"/>
      <w:r w:rsidRPr="0004617A">
        <w:rPr>
          <w:lang w:val="es-ES_tradnl"/>
        </w:rPr>
        <w:t>Imprensa</w:t>
      </w:r>
      <w:proofErr w:type="spellEnd"/>
      <w:r w:rsidRPr="0004617A">
        <w:rPr>
          <w:lang w:val="es-ES_tradnl"/>
        </w:rPr>
        <w:t xml:space="preserve"> S.A. (</w:t>
      </w:r>
      <w:r>
        <w:t>Бразилия</w:t>
      </w:r>
      <w:r w:rsidRPr="0004617A">
        <w:rPr>
          <w:lang w:val="es-ES_tradnl"/>
        </w:rPr>
        <w:t>)</w:t>
      </w:r>
    </w:p>
    <w:p w14:paraId="0101DD6E" w14:textId="77777777" w:rsidR="00D47BAE" w:rsidRPr="00EC7E19" w:rsidRDefault="00D47BAE" w:rsidP="00D47BAE">
      <w:pPr>
        <w:pStyle w:val="ListParagraph"/>
        <w:numPr>
          <w:ilvl w:val="0"/>
          <w:numId w:val="16"/>
        </w:numPr>
        <w:spacing w:line="360" w:lineRule="auto"/>
        <w:ind w:left="450" w:hanging="450"/>
        <w:rPr>
          <w:i/>
          <w:lang w:val="en-US"/>
        </w:rPr>
      </w:pPr>
      <w:r w:rsidRPr="00EC7E19">
        <w:rPr>
          <w:lang w:val="en-US"/>
        </w:rPr>
        <w:t xml:space="preserve">É </w:t>
      </w:r>
      <w:proofErr w:type="spellStart"/>
      <w:r w:rsidRPr="00EC7E19">
        <w:rPr>
          <w:lang w:val="en-US"/>
        </w:rPr>
        <w:t>Realizações</w:t>
      </w:r>
      <w:proofErr w:type="spellEnd"/>
      <w:r w:rsidRPr="00EC7E19">
        <w:rPr>
          <w:lang w:val="en-US"/>
        </w:rPr>
        <w:t xml:space="preserve">, </w:t>
      </w:r>
      <w:proofErr w:type="spellStart"/>
      <w:r w:rsidRPr="00EC7E19">
        <w:rPr>
          <w:lang w:val="en-US"/>
        </w:rPr>
        <w:t>Editora</w:t>
      </w:r>
      <w:proofErr w:type="spellEnd"/>
      <w:r w:rsidRPr="00EC7E19">
        <w:rPr>
          <w:lang w:val="en-US"/>
        </w:rPr>
        <w:t xml:space="preserve">, </w:t>
      </w:r>
      <w:proofErr w:type="spellStart"/>
      <w:r w:rsidRPr="00EC7E19">
        <w:rPr>
          <w:lang w:val="en-US"/>
        </w:rPr>
        <w:t>Livraria</w:t>
      </w:r>
      <w:proofErr w:type="spellEnd"/>
      <w:r w:rsidRPr="00EC7E19">
        <w:rPr>
          <w:lang w:val="en-US"/>
        </w:rPr>
        <w:t xml:space="preserve"> e </w:t>
      </w:r>
      <w:proofErr w:type="spellStart"/>
      <w:r w:rsidRPr="00EC7E19">
        <w:rPr>
          <w:lang w:val="en-US"/>
        </w:rPr>
        <w:t>Distribuidora</w:t>
      </w:r>
      <w:proofErr w:type="spellEnd"/>
      <w:r w:rsidRPr="00EC7E19">
        <w:rPr>
          <w:lang w:val="en-US"/>
        </w:rPr>
        <w:t xml:space="preserve"> </w:t>
      </w:r>
      <w:proofErr w:type="spellStart"/>
      <w:r w:rsidRPr="00EC7E19">
        <w:rPr>
          <w:lang w:val="en-US"/>
        </w:rPr>
        <w:t>Ltda</w:t>
      </w:r>
      <w:proofErr w:type="spellEnd"/>
      <w:r w:rsidRPr="00EC7E19">
        <w:rPr>
          <w:lang w:val="en-US"/>
        </w:rPr>
        <w:t xml:space="preserve"> (</w:t>
      </w:r>
      <w:r>
        <w:t>Бразилия</w:t>
      </w:r>
      <w:r w:rsidRPr="00EC7E19">
        <w:rPr>
          <w:lang w:val="en-US"/>
        </w:rPr>
        <w:t>)</w:t>
      </w:r>
    </w:p>
    <w:p w14:paraId="67CDEC14" w14:textId="13F69E28" w:rsidR="00133B2A" w:rsidRPr="00B636F6" w:rsidRDefault="00133B2A" w:rsidP="00B636F6">
      <w:pPr>
        <w:numPr>
          <w:ilvl w:val="0"/>
          <w:numId w:val="16"/>
        </w:numPr>
        <w:spacing w:line="360" w:lineRule="auto"/>
        <w:ind w:left="450" w:hanging="450"/>
        <w:contextualSpacing/>
        <w:rPr>
          <w:i/>
        </w:rPr>
      </w:pPr>
      <w:r>
        <w:t>ECW Press (Канада)</w:t>
      </w:r>
    </w:p>
    <w:p w14:paraId="3F987D62" w14:textId="77777777" w:rsidR="00D47BAE" w:rsidRPr="003901CC" w:rsidRDefault="00D47BAE" w:rsidP="00D47BAE">
      <w:pPr>
        <w:numPr>
          <w:ilvl w:val="0"/>
          <w:numId w:val="16"/>
        </w:numPr>
        <w:spacing w:line="360" w:lineRule="auto"/>
        <w:ind w:left="450" w:hanging="450"/>
        <w:contextualSpacing/>
        <w:rPr>
          <w:i/>
        </w:rPr>
      </w:pPr>
      <w:r>
        <w:t>Ediciones Godot (Аргентина)</w:t>
      </w:r>
    </w:p>
    <w:p w14:paraId="580EE9D3" w14:textId="77777777" w:rsidR="00D47BAE" w:rsidRPr="003901CC" w:rsidRDefault="00D47BAE" w:rsidP="00D47BAE">
      <w:pPr>
        <w:numPr>
          <w:ilvl w:val="0"/>
          <w:numId w:val="16"/>
        </w:numPr>
        <w:spacing w:line="360" w:lineRule="auto"/>
        <w:ind w:left="450" w:hanging="450"/>
        <w:contextualSpacing/>
        <w:rPr>
          <w:i/>
        </w:rPr>
      </w:pPr>
      <w:r>
        <w:t>Ediciones Santillana, Argentina (Аргентина)</w:t>
      </w:r>
    </w:p>
    <w:p w14:paraId="4F2D250F" w14:textId="77777777" w:rsidR="00D47BAE" w:rsidRPr="00A711C3" w:rsidRDefault="00D47BAE" w:rsidP="00D47BAE">
      <w:pPr>
        <w:numPr>
          <w:ilvl w:val="0"/>
          <w:numId w:val="16"/>
        </w:numPr>
        <w:spacing w:line="360" w:lineRule="auto"/>
        <w:ind w:left="450" w:hanging="450"/>
        <w:contextualSpacing/>
      </w:pPr>
      <w:r>
        <w:t>Ediouro Publicações Ltda (Бразилия)</w:t>
      </w:r>
    </w:p>
    <w:p w14:paraId="11F38F63" w14:textId="77777777" w:rsidR="00D47BAE" w:rsidRPr="00EC7E19" w:rsidRDefault="00D47BAE" w:rsidP="00D47BAE">
      <w:pPr>
        <w:numPr>
          <w:ilvl w:val="0"/>
          <w:numId w:val="16"/>
        </w:numPr>
        <w:spacing w:line="360" w:lineRule="auto"/>
        <w:ind w:left="450" w:hanging="450"/>
        <w:contextualSpacing/>
        <w:rPr>
          <w:i/>
          <w:lang w:val="en-US"/>
        </w:rPr>
      </w:pPr>
      <w:proofErr w:type="spellStart"/>
      <w:r w:rsidRPr="00EC7E19">
        <w:rPr>
          <w:lang w:val="en-US"/>
        </w:rPr>
        <w:t>Editora</w:t>
      </w:r>
      <w:proofErr w:type="spellEnd"/>
      <w:r w:rsidRPr="00EC7E19">
        <w:rPr>
          <w:lang w:val="en-US"/>
        </w:rPr>
        <w:t xml:space="preserve"> </w:t>
      </w:r>
      <w:proofErr w:type="spellStart"/>
      <w:r w:rsidRPr="00EC7E19">
        <w:rPr>
          <w:lang w:val="en-US"/>
        </w:rPr>
        <w:t>Albanisia</w:t>
      </w:r>
      <w:proofErr w:type="spellEnd"/>
      <w:r w:rsidRPr="00EC7E19">
        <w:rPr>
          <w:lang w:val="en-US"/>
        </w:rPr>
        <w:t xml:space="preserve"> </w:t>
      </w:r>
      <w:proofErr w:type="spellStart"/>
      <w:r w:rsidRPr="00EC7E19">
        <w:rPr>
          <w:lang w:val="en-US"/>
        </w:rPr>
        <w:t>Lúcia</w:t>
      </w:r>
      <w:proofErr w:type="spellEnd"/>
      <w:r w:rsidRPr="00EC7E19">
        <w:rPr>
          <w:lang w:val="en-US"/>
        </w:rPr>
        <w:t xml:space="preserve"> </w:t>
      </w:r>
      <w:proofErr w:type="spellStart"/>
      <w:r w:rsidRPr="00EC7E19">
        <w:rPr>
          <w:lang w:val="en-US"/>
        </w:rPr>
        <w:t>Dummar</w:t>
      </w:r>
      <w:proofErr w:type="spellEnd"/>
      <w:r w:rsidRPr="00EC7E19">
        <w:rPr>
          <w:lang w:val="en-US"/>
        </w:rPr>
        <w:t xml:space="preserve"> Pontes ME (</w:t>
      </w:r>
      <w:r>
        <w:t>Бразилия</w:t>
      </w:r>
      <w:r w:rsidRPr="00EC7E19">
        <w:rPr>
          <w:lang w:val="en-US"/>
        </w:rPr>
        <w:t>)</w:t>
      </w:r>
    </w:p>
    <w:p w14:paraId="47D081C3" w14:textId="77777777" w:rsidR="00D47BAE" w:rsidRPr="00A711C3" w:rsidRDefault="00D47BAE" w:rsidP="00D47BAE">
      <w:pPr>
        <w:numPr>
          <w:ilvl w:val="0"/>
          <w:numId w:val="16"/>
        </w:numPr>
        <w:spacing w:line="360" w:lineRule="auto"/>
        <w:ind w:left="450" w:hanging="450"/>
        <w:contextualSpacing/>
      </w:pPr>
      <w:r>
        <w:t>Editora Arqueiro Ltda (Бразилия)</w:t>
      </w:r>
    </w:p>
    <w:p w14:paraId="250EE38B" w14:textId="77777777" w:rsidR="00D47BAE" w:rsidRPr="00666B00" w:rsidRDefault="00D47BAE" w:rsidP="00D47BAE">
      <w:pPr>
        <w:numPr>
          <w:ilvl w:val="0"/>
          <w:numId w:val="16"/>
        </w:numPr>
        <w:spacing w:line="360" w:lineRule="auto"/>
        <w:ind w:left="450" w:hanging="450"/>
        <w:contextualSpacing/>
        <w:rPr>
          <w:i/>
          <w:lang w:val="en-US"/>
        </w:rPr>
      </w:pPr>
      <w:proofErr w:type="spellStart"/>
      <w:r w:rsidRPr="00666B00">
        <w:rPr>
          <w:lang w:val="en-US"/>
        </w:rPr>
        <w:t>Editora</w:t>
      </w:r>
      <w:proofErr w:type="spellEnd"/>
      <w:r w:rsidRPr="00666B00">
        <w:rPr>
          <w:lang w:val="en-US"/>
        </w:rPr>
        <w:t xml:space="preserve"> Atlas S/A (</w:t>
      </w:r>
      <w:r>
        <w:t>Бразилия</w:t>
      </w:r>
      <w:r w:rsidRPr="00666B00">
        <w:rPr>
          <w:lang w:val="en-US"/>
        </w:rPr>
        <w:t>)</w:t>
      </w:r>
    </w:p>
    <w:p w14:paraId="473C0CD5" w14:textId="77777777" w:rsidR="00D47BAE" w:rsidRPr="00EC7E19" w:rsidRDefault="00D47BAE" w:rsidP="00D47BAE">
      <w:pPr>
        <w:numPr>
          <w:ilvl w:val="0"/>
          <w:numId w:val="16"/>
        </w:numPr>
        <w:spacing w:line="360" w:lineRule="auto"/>
        <w:ind w:left="450" w:hanging="450"/>
        <w:contextualSpacing/>
        <w:rPr>
          <w:i/>
          <w:lang w:val="en-US"/>
        </w:rPr>
      </w:pPr>
      <w:proofErr w:type="spellStart"/>
      <w:r w:rsidRPr="00EC7E19">
        <w:rPr>
          <w:lang w:val="en-US"/>
        </w:rPr>
        <w:lastRenderedPageBreak/>
        <w:t>Editora</w:t>
      </w:r>
      <w:proofErr w:type="spellEnd"/>
      <w:r w:rsidRPr="00EC7E19">
        <w:rPr>
          <w:lang w:val="en-US"/>
        </w:rPr>
        <w:t xml:space="preserve"> Bertrand </w:t>
      </w:r>
      <w:proofErr w:type="spellStart"/>
      <w:r w:rsidRPr="00EC7E19">
        <w:rPr>
          <w:lang w:val="en-US"/>
        </w:rPr>
        <w:t>Brasil</w:t>
      </w:r>
      <w:proofErr w:type="spellEnd"/>
      <w:r w:rsidRPr="00EC7E19">
        <w:rPr>
          <w:lang w:val="en-US"/>
        </w:rPr>
        <w:t xml:space="preserve"> </w:t>
      </w:r>
      <w:proofErr w:type="spellStart"/>
      <w:r w:rsidRPr="00EC7E19">
        <w:rPr>
          <w:lang w:val="en-US"/>
        </w:rPr>
        <w:t>Ltda</w:t>
      </w:r>
      <w:proofErr w:type="spellEnd"/>
      <w:r w:rsidRPr="00EC7E19">
        <w:rPr>
          <w:lang w:val="en-US"/>
        </w:rPr>
        <w:t xml:space="preserve"> (</w:t>
      </w:r>
      <w:r>
        <w:t>Бразилия</w:t>
      </w:r>
      <w:r w:rsidRPr="00EC7E19">
        <w:rPr>
          <w:lang w:val="en-US"/>
        </w:rPr>
        <w:t>)</w:t>
      </w:r>
    </w:p>
    <w:p w14:paraId="65C53034" w14:textId="77777777" w:rsidR="00D47BAE" w:rsidRPr="00666B00" w:rsidRDefault="00D47BAE" w:rsidP="00D47BAE">
      <w:pPr>
        <w:numPr>
          <w:ilvl w:val="0"/>
          <w:numId w:val="16"/>
        </w:numPr>
        <w:spacing w:line="360" w:lineRule="auto"/>
        <w:ind w:left="450" w:hanging="450"/>
        <w:contextualSpacing/>
        <w:rPr>
          <w:i/>
          <w:lang w:val="en-US"/>
        </w:rPr>
      </w:pPr>
      <w:proofErr w:type="spellStart"/>
      <w:r w:rsidRPr="00666B00">
        <w:rPr>
          <w:lang w:val="en-US"/>
        </w:rPr>
        <w:t>Editora</w:t>
      </w:r>
      <w:proofErr w:type="spellEnd"/>
      <w:r w:rsidRPr="00666B00">
        <w:rPr>
          <w:lang w:val="en-US"/>
        </w:rPr>
        <w:t xml:space="preserve"> Best Seller </w:t>
      </w:r>
      <w:proofErr w:type="spellStart"/>
      <w:r w:rsidRPr="00666B00">
        <w:rPr>
          <w:lang w:val="en-US"/>
        </w:rPr>
        <w:t>Ltda</w:t>
      </w:r>
      <w:proofErr w:type="spellEnd"/>
      <w:r w:rsidRPr="00666B00">
        <w:rPr>
          <w:lang w:val="en-US"/>
        </w:rPr>
        <w:t xml:space="preserve"> (</w:t>
      </w:r>
      <w:r>
        <w:t>Бразилия</w:t>
      </w:r>
      <w:r w:rsidRPr="00666B00">
        <w:rPr>
          <w:lang w:val="en-US"/>
        </w:rPr>
        <w:t>)</w:t>
      </w:r>
    </w:p>
    <w:p w14:paraId="58D71926" w14:textId="77777777" w:rsidR="00D47BAE" w:rsidRPr="00A711C3" w:rsidRDefault="00D47BAE" w:rsidP="00D47BAE">
      <w:pPr>
        <w:numPr>
          <w:ilvl w:val="0"/>
          <w:numId w:val="16"/>
        </w:numPr>
        <w:spacing w:line="360" w:lineRule="auto"/>
        <w:ind w:left="450" w:hanging="450"/>
        <w:contextualSpacing/>
      </w:pPr>
      <w:r>
        <w:t>Editora Biruta Ltda (Бразилия)</w:t>
      </w:r>
    </w:p>
    <w:p w14:paraId="4EECB3FA" w14:textId="77777777" w:rsidR="00D47BAE" w:rsidRPr="00A711C3" w:rsidRDefault="00D47BAE" w:rsidP="00D47BAE">
      <w:pPr>
        <w:numPr>
          <w:ilvl w:val="0"/>
          <w:numId w:val="16"/>
        </w:numPr>
        <w:spacing w:line="360" w:lineRule="auto"/>
        <w:ind w:left="450" w:hanging="450"/>
        <w:contextualSpacing/>
      </w:pPr>
      <w:r>
        <w:t>Editora Bonifácio Ltda (Бразилия)</w:t>
      </w:r>
    </w:p>
    <w:p w14:paraId="69C14A3F" w14:textId="77777777" w:rsidR="00D47BAE" w:rsidRPr="00FB4A61" w:rsidRDefault="00D47BAE" w:rsidP="00D47BAE">
      <w:pPr>
        <w:numPr>
          <w:ilvl w:val="0"/>
          <w:numId w:val="16"/>
        </w:numPr>
        <w:spacing w:line="360" w:lineRule="auto"/>
        <w:ind w:left="450" w:hanging="450"/>
        <w:contextualSpacing/>
      </w:pPr>
      <w:r>
        <w:t>Editora Carambaia EIRELI (Бразилия)</w:t>
      </w:r>
    </w:p>
    <w:p w14:paraId="374A3737" w14:textId="77777777" w:rsidR="00D47BAE" w:rsidRPr="00EC7E19" w:rsidRDefault="00D47BAE" w:rsidP="00D47BAE">
      <w:pPr>
        <w:numPr>
          <w:ilvl w:val="0"/>
          <w:numId w:val="16"/>
        </w:numPr>
        <w:spacing w:line="360" w:lineRule="auto"/>
        <w:ind w:left="450" w:hanging="450"/>
        <w:contextualSpacing/>
        <w:rPr>
          <w:i/>
          <w:lang w:val="en-US"/>
        </w:rPr>
      </w:pPr>
      <w:proofErr w:type="spellStart"/>
      <w:r w:rsidRPr="00EC7E19">
        <w:rPr>
          <w:lang w:val="en-US"/>
        </w:rPr>
        <w:t>Editora</w:t>
      </w:r>
      <w:proofErr w:type="spellEnd"/>
      <w:r w:rsidRPr="00EC7E19">
        <w:rPr>
          <w:lang w:val="en-US"/>
        </w:rPr>
        <w:t xml:space="preserve"> Casa da </w:t>
      </w:r>
      <w:proofErr w:type="spellStart"/>
      <w:r w:rsidRPr="00EC7E19">
        <w:rPr>
          <w:lang w:val="en-US"/>
        </w:rPr>
        <w:t>Palavra</w:t>
      </w:r>
      <w:proofErr w:type="spellEnd"/>
      <w:r w:rsidRPr="00EC7E19">
        <w:rPr>
          <w:lang w:val="en-US"/>
        </w:rPr>
        <w:t xml:space="preserve"> </w:t>
      </w:r>
      <w:proofErr w:type="spellStart"/>
      <w:r w:rsidRPr="00EC7E19">
        <w:rPr>
          <w:lang w:val="en-US"/>
        </w:rPr>
        <w:t>Produção</w:t>
      </w:r>
      <w:proofErr w:type="spellEnd"/>
      <w:r w:rsidRPr="00EC7E19">
        <w:rPr>
          <w:lang w:val="en-US"/>
        </w:rPr>
        <w:t xml:space="preserve"> Editorial </w:t>
      </w:r>
      <w:proofErr w:type="spellStart"/>
      <w:r w:rsidRPr="00EC7E19">
        <w:rPr>
          <w:lang w:val="en-US"/>
        </w:rPr>
        <w:t>Ltda</w:t>
      </w:r>
      <w:proofErr w:type="spellEnd"/>
      <w:r w:rsidRPr="00EC7E19">
        <w:rPr>
          <w:lang w:val="en-US"/>
        </w:rPr>
        <w:t xml:space="preserve"> (</w:t>
      </w:r>
      <w:r>
        <w:t>Бразилия</w:t>
      </w:r>
      <w:r w:rsidRPr="00EC7E19">
        <w:rPr>
          <w:lang w:val="en-US"/>
        </w:rPr>
        <w:t>)</w:t>
      </w:r>
    </w:p>
    <w:p w14:paraId="35351B23" w14:textId="77777777" w:rsidR="00D47BAE" w:rsidRPr="0004617A" w:rsidRDefault="00D47BAE" w:rsidP="00D47BAE">
      <w:pPr>
        <w:numPr>
          <w:ilvl w:val="0"/>
          <w:numId w:val="16"/>
        </w:numPr>
        <w:spacing w:line="360" w:lineRule="auto"/>
        <w:ind w:left="450" w:hanging="450"/>
        <w:contextualSpacing/>
        <w:rPr>
          <w:lang w:val="es-ES_tradnl"/>
        </w:rPr>
      </w:pPr>
      <w:r w:rsidRPr="0004617A">
        <w:rPr>
          <w:lang w:val="es-ES_tradnl"/>
        </w:rPr>
        <w:t xml:space="preserve">Editora Claro Enigma </w:t>
      </w:r>
      <w:proofErr w:type="spellStart"/>
      <w:r w:rsidRPr="0004617A">
        <w:rPr>
          <w:lang w:val="es-ES_tradnl"/>
        </w:rPr>
        <w:t>Ltda</w:t>
      </w:r>
      <w:proofErr w:type="spellEnd"/>
      <w:r w:rsidRPr="0004617A">
        <w:rPr>
          <w:lang w:val="es-ES_tradnl"/>
        </w:rPr>
        <w:t xml:space="preserve"> (</w:t>
      </w:r>
      <w:r>
        <w:t>Бразилия</w:t>
      </w:r>
      <w:r w:rsidRPr="0004617A">
        <w:rPr>
          <w:lang w:val="es-ES_tradnl"/>
        </w:rPr>
        <w:t>)</w:t>
      </w:r>
    </w:p>
    <w:p w14:paraId="515EE59B" w14:textId="77777777" w:rsidR="00D47BAE" w:rsidRPr="0004617A" w:rsidRDefault="00D47BAE" w:rsidP="00D47BAE">
      <w:pPr>
        <w:numPr>
          <w:ilvl w:val="0"/>
          <w:numId w:val="16"/>
        </w:numPr>
        <w:spacing w:line="360" w:lineRule="auto"/>
        <w:ind w:left="450" w:hanging="450"/>
        <w:contextualSpacing/>
        <w:rPr>
          <w:lang w:val="es-ES_tradnl"/>
        </w:rPr>
      </w:pPr>
      <w:r w:rsidRPr="0004617A">
        <w:rPr>
          <w:lang w:val="es-ES_tradnl"/>
        </w:rPr>
        <w:t xml:space="preserve">Editora de </w:t>
      </w:r>
      <w:proofErr w:type="spellStart"/>
      <w:r w:rsidRPr="0004617A">
        <w:rPr>
          <w:lang w:val="es-ES_tradnl"/>
        </w:rPr>
        <w:t>Livros</w:t>
      </w:r>
      <w:proofErr w:type="spellEnd"/>
      <w:r w:rsidRPr="0004617A">
        <w:rPr>
          <w:lang w:val="es-ES_tradnl"/>
        </w:rPr>
        <w:t xml:space="preserve"> </w:t>
      </w:r>
      <w:proofErr w:type="spellStart"/>
      <w:r w:rsidRPr="0004617A">
        <w:rPr>
          <w:lang w:val="es-ES_tradnl"/>
        </w:rPr>
        <w:t>Cobogó</w:t>
      </w:r>
      <w:proofErr w:type="spellEnd"/>
      <w:r w:rsidRPr="0004617A">
        <w:rPr>
          <w:lang w:val="es-ES_tradnl"/>
        </w:rPr>
        <w:t xml:space="preserve"> </w:t>
      </w:r>
      <w:proofErr w:type="spellStart"/>
      <w:r w:rsidRPr="0004617A">
        <w:rPr>
          <w:lang w:val="es-ES_tradnl"/>
        </w:rPr>
        <w:t>Ltda</w:t>
      </w:r>
      <w:proofErr w:type="spellEnd"/>
      <w:r w:rsidRPr="0004617A">
        <w:rPr>
          <w:lang w:val="es-ES_tradnl"/>
        </w:rPr>
        <w:t xml:space="preserve"> (</w:t>
      </w:r>
      <w:r>
        <w:t>Бразилия</w:t>
      </w:r>
      <w:r w:rsidRPr="0004617A">
        <w:rPr>
          <w:lang w:val="es-ES_tradnl"/>
        </w:rPr>
        <w:t>)</w:t>
      </w:r>
    </w:p>
    <w:p w14:paraId="409B479F" w14:textId="77777777" w:rsidR="00D47BAE" w:rsidRPr="0004617A" w:rsidRDefault="00D47BAE" w:rsidP="00D47BAE">
      <w:pPr>
        <w:numPr>
          <w:ilvl w:val="0"/>
          <w:numId w:val="16"/>
        </w:numPr>
        <w:spacing w:line="360" w:lineRule="auto"/>
        <w:ind w:left="450" w:hanging="450"/>
        <w:contextualSpacing/>
        <w:rPr>
          <w:lang w:val="it-IT"/>
        </w:rPr>
      </w:pPr>
      <w:r w:rsidRPr="0004617A">
        <w:rPr>
          <w:lang w:val="it-IT"/>
        </w:rPr>
        <w:t>Editora e Produtora Spot 1 Ltda (</w:t>
      </w:r>
      <w:r>
        <w:t>Бразилия</w:t>
      </w:r>
      <w:r w:rsidRPr="0004617A">
        <w:rPr>
          <w:lang w:val="it-IT"/>
        </w:rPr>
        <w:t>)</w:t>
      </w:r>
    </w:p>
    <w:p w14:paraId="20177036" w14:textId="77777777" w:rsidR="00D47BAE" w:rsidRPr="00FB4A61" w:rsidRDefault="00D47BAE" w:rsidP="00D47BAE">
      <w:pPr>
        <w:numPr>
          <w:ilvl w:val="0"/>
          <w:numId w:val="16"/>
        </w:numPr>
        <w:spacing w:line="360" w:lineRule="auto"/>
        <w:ind w:left="450" w:hanging="450"/>
        <w:contextualSpacing/>
        <w:rPr>
          <w:i/>
        </w:rPr>
      </w:pPr>
      <w:r>
        <w:t>Editora Filocalia Ltda (Бразилия)</w:t>
      </w:r>
    </w:p>
    <w:p w14:paraId="3E388C1A" w14:textId="77777777" w:rsidR="00D47BAE" w:rsidRPr="00FB4A61" w:rsidRDefault="00D47BAE" w:rsidP="00D47BAE">
      <w:pPr>
        <w:numPr>
          <w:ilvl w:val="0"/>
          <w:numId w:val="16"/>
        </w:numPr>
        <w:spacing w:line="360" w:lineRule="auto"/>
        <w:ind w:left="450" w:hanging="450"/>
        <w:contextualSpacing/>
      </w:pPr>
      <w:r>
        <w:t>Editora Fontanar Ltda (Бразилия)</w:t>
      </w:r>
    </w:p>
    <w:p w14:paraId="1A639C09" w14:textId="77777777" w:rsidR="00D47BAE" w:rsidRPr="00FB4A61" w:rsidRDefault="00D47BAE" w:rsidP="00D47BAE">
      <w:pPr>
        <w:numPr>
          <w:ilvl w:val="0"/>
          <w:numId w:val="16"/>
        </w:numPr>
        <w:spacing w:line="360" w:lineRule="auto"/>
        <w:ind w:left="450" w:hanging="450"/>
        <w:contextualSpacing/>
      </w:pPr>
      <w:r>
        <w:t>Editora Forense Ltda (Бразилия)</w:t>
      </w:r>
    </w:p>
    <w:p w14:paraId="7A65CFE5" w14:textId="77777777" w:rsidR="00D47BAE" w:rsidRPr="00E5586D" w:rsidRDefault="00D47BAE" w:rsidP="00D47BAE">
      <w:pPr>
        <w:numPr>
          <w:ilvl w:val="0"/>
          <w:numId w:val="16"/>
        </w:numPr>
        <w:spacing w:line="360" w:lineRule="auto"/>
        <w:ind w:left="450" w:hanging="450"/>
        <w:contextualSpacing/>
        <w:rPr>
          <w:i/>
        </w:rPr>
      </w:pPr>
      <w:r>
        <w:t>Editora Gaivota Ltda (Бразилия)</w:t>
      </w:r>
    </w:p>
    <w:p w14:paraId="2EE58119" w14:textId="77777777" w:rsidR="00D47BAE" w:rsidRPr="0004617A" w:rsidRDefault="00D47BAE" w:rsidP="00D47BAE">
      <w:pPr>
        <w:numPr>
          <w:ilvl w:val="0"/>
          <w:numId w:val="16"/>
        </w:numPr>
        <w:spacing w:line="360" w:lineRule="auto"/>
        <w:ind w:left="450" w:hanging="450"/>
        <w:contextualSpacing/>
        <w:rPr>
          <w:i/>
          <w:lang w:val="it-IT"/>
        </w:rPr>
      </w:pPr>
      <w:r w:rsidRPr="0004617A">
        <w:rPr>
          <w:lang w:val="it-IT"/>
        </w:rPr>
        <w:t>Editora Globo S.A. (</w:t>
      </w:r>
      <w:r>
        <w:t>Бразилия</w:t>
      </w:r>
      <w:r w:rsidRPr="0004617A">
        <w:rPr>
          <w:lang w:val="it-IT"/>
        </w:rPr>
        <w:t>)</w:t>
      </w:r>
    </w:p>
    <w:p w14:paraId="35966E21" w14:textId="77777777" w:rsidR="00D47BAE" w:rsidRPr="00666B00" w:rsidRDefault="00D47BAE" w:rsidP="00D47BAE">
      <w:pPr>
        <w:numPr>
          <w:ilvl w:val="0"/>
          <w:numId w:val="16"/>
        </w:numPr>
        <w:spacing w:line="360" w:lineRule="auto"/>
        <w:ind w:left="450" w:hanging="450"/>
        <w:contextualSpacing/>
        <w:rPr>
          <w:lang w:val="en-US"/>
        </w:rPr>
      </w:pPr>
      <w:proofErr w:type="spellStart"/>
      <w:r w:rsidRPr="00666B00">
        <w:rPr>
          <w:lang w:val="en-US"/>
        </w:rPr>
        <w:t>Editora</w:t>
      </w:r>
      <w:proofErr w:type="spellEnd"/>
      <w:r w:rsidRPr="00666B00">
        <w:rPr>
          <w:lang w:val="en-US"/>
        </w:rPr>
        <w:t xml:space="preserve"> Guanabara </w:t>
      </w:r>
      <w:proofErr w:type="spellStart"/>
      <w:r w:rsidRPr="00666B00">
        <w:rPr>
          <w:lang w:val="en-US"/>
        </w:rPr>
        <w:t>Koogan</w:t>
      </w:r>
      <w:proofErr w:type="spellEnd"/>
      <w:r w:rsidRPr="00666B00">
        <w:rPr>
          <w:lang w:val="en-US"/>
        </w:rPr>
        <w:t xml:space="preserve"> </w:t>
      </w:r>
      <w:proofErr w:type="spellStart"/>
      <w:r w:rsidRPr="00666B00">
        <w:rPr>
          <w:lang w:val="en-US"/>
        </w:rPr>
        <w:t>Ltda</w:t>
      </w:r>
      <w:proofErr w:type="spellEnd"/>
      <w:r w:rsidRPr="00666B00">
        <w:rPr>
          <w:lang w:val="en-US"/>
        </w:rPr>
        <w:t xml:space="preserve"> (</w:t>
      </w:r>
      <w:r>
        <w:t>Бразилия</w:t>
      </w:r>
      <w:r w:rsidRPr="00666B00">
        <w:rPr>
          <w:lang w:val="en-US"/>
        </w:rPr>
        <w:t>)</w:t>
      </w:r>
    </w:p>
    <w:p w14:paraId="670BBDDB" w14:textId="77777777" w:rsidR="00D47BAE" w:rsidRPr="00FB4A61" w:rsidRDefault="00D47BAE" w:rsidP="00D47BAE">
      <w:pPr>
        <w:numPr>
          <w:ilvl w:val="0"/>
          <w:numId w:val="16"/>
        </w:numPr>
        <w:spacing w:line="360" w:lineRule="auto"/>
        <w:ind w:left="450" w:hanging="450"/>
        <w:contextualSpacing/>
      </w:pPr>
      <w:r>
        <w:t>Editora Intrínseca Ltda (Бразилия)</w:t>
      </w:r>
    </w:p>
    <w:p w14:paraId="487F5A8B" w14:textId="77777777" w:rsidR="00D47BAE" w:rsidRPr="00EC7E19" w:rsidRDefault="00D47BAE" w:rsidP="00D47BAE">
      <w:pPr>
        <w:numPr>
          <w:ilvl w:val="0"/>
          <w:numId w:val="16"/>
        </w:numPr>
        <w:spacing w:line="360" w:lineRule="auto"/>
        <w:ind w:left="450" w:hanging="450"/>
        <w:contextualSpacing/>
        <w:rPr>
          <w:lang w:val="en-US"/>
        </w:rPr>
      </w:pPr>
      <w:proofErr w:type="spellStart"/>
      <w:r w:rsidRPr="00EC7E19">
        <w:rPr>
          <w:lang w:val="en-US"/>
        </w:rPr>
        <w:t>Editora</w:t>
      </w:r>
      <w:proofErr w:type="spellEnd"/>
      <w:r w:rsidRPr="00EC7E19">
        <w:rPr>
          <w:lang w:val="en-US"/>
        </w:rPr>
        <w:t xml:space="preserve"> </w:t>
      </w:r>
      <w:proofErr w:type="spellStart"/>
      <w:r w:rsidRPr="00EC7E19">
        <w:rPr>
          <w:lang w:val="en-US"/>
        </w:rPr>
        <w:t>Jaguatirica</w:t>
      </w:r>
      <w:proofErr w:type="spellEnd"/>
      <w:r w:rsidRPr="00EC7E19">
        <w:rPr>
          <w:lang w:val="en-US"/>
        </w:rPr>
        <w:t xml:space="preserve"> Digital </w:t>
      </w:r>
      <w:proofErr w:type="spellStart"/>
      <w:r w:rsidRPr="00EC7E19">
        <w:rPr>
          <w:lang w:val="en-US"/>
        </w:rPr>
        <w:t>Ltda</w:t>
      </w:r>
      <w:proofErr w:type="spellEnd"/>
      <w:r w:rsidRPr="00EC7E19">
        <w:rPr>
          <w:lang w:val="en-US"/>
        </w:rPr>
        <w:t xml:space="preserve"> (</w:t>
      </w:r>
      <w:r>
        <w:t>Бразилия</w:t>
      </w:r>
      <w:r w:rsidRPr="00EC7E19">
        <w:rPr>
          <w:lang w:val="en-US"/>
        </w:rPr>
        <w:t>)</w:t>
      </w:r>
    </w:p>
    <w:p w14:paraId="58C1541F" w14:textId="77777777" w:rsidR="00D47BAE" w:rsidRPr="00EC7E19" w:rsidRDefault="00D47BAE" w:rsidP="00D47BAE">
      <w:pPr>
        <w:numPr>
          <w:ilvl w:val="0"/>
          <w:numId w:val="16"/>
        </w:numPr>
        <w:spacing w:line="360" w:lineRule="auto"/>
        <w:ind w:left="450" w:hanging="450"/>
        <w:contextualSpacing/>
        <w:rPr>
          <w:i/>
          <w:lang w:val="en-US"/>
        </w:rPr>
      </w:pPr>
      <w:proofErr w:type="spellStart"/>
      <w:r w:rsidRPr="00EC7E19">
        <w:rPr>
          <w:lang w:val="en-US"/>
        </w:rPr>
        <w:t>Editora</w:t>
      </w:r>
      <w:proofErr w:type="spellEnd"/>
      <w:r w:rsidRPr="00EC7E19">
        <w:rPr>
          <w:lang w:val="en-US"/>
        </w:rPr>
        <w:t xml:space="preserve"> José Olympio </w:t>
      </w:r>
      <w:proofErr w:type="spellStart"/>
      <w:r w:rsidRPr="00EC7E19">
        <w:rPr>
          <w:lang w:val="en-US"/>
        </w:rPr>
        <w:t>Ltda</w:t>
      </w:r>
      <w:proofErr w:type="spellEnd"/>
      <w:r w:rsidRPr="00EC7E19">
        <w:rPr>
          <w:lang w:val="en-US"/>
        </w:rPr>
        <w:t xml:space="preserve"> (</w:t>
      </w:r>
      <w:r>
        <w:t>Бразилия</w:t>
      </w:r>
      <w:r w:rsidRPr="00EC7E19">
        <w:rPr>
          <w:lang w:val="en-US"/>
        </w:rPr>
        <w:t>)</w:t>
      </w:r>
    </w:p>
    <w:p w14:paraId="0BC509FF" w14:textId="77777777" w:rsidR="00D47BAE" w:rsidRPr="00FB4A61" w:rsidRDefault="00D47BAE" w:rsidP="00D47BAE">
      <w:pPr>
        <w:numPr>
          <w:ilvl w:val="0"/>
          <w:numId w:val="16"/>
        </w:numPr>
        <w:spacing w:line="360" w:lineRule="auto"/>
        <w:ind w:left="450" w:hanging="450"/>
        <w:contextualSpacing/>
      </w:pPr>
      <w:r>
        <w:t>Editora JPA Ltda (Бразилия)</w:t>
      </w:r>
    </w:p>
    <w:p w14:paraId="211D4239" w14:textId="77777777" w:rsidR="00D47BAE" w:rsidRPr="0004617A" w:rsidRDefault="00D47BAE" w:rsidP="00D47BAE">
      <w:pPr>
        <w:numPr>
          <w:ilvl w:val="0"/>
          <w:numId w:val="16"/>
        </w:numPr>
        <w:spacing w:line="360" w:lineRule="auto"/>
        <w:ind w:left="450" w:hanging="450"/>
        <w:contextualSpacing/>
        <w:rPr>
          <w:lang w:val="es-ES_tradnl"/>
        </w:rPr>
      </w:pPr>
      <w:r w:rsidRPr="0004617A">
        <w:rPr>
          <w:lang w:val="es-ES_tradnl"/>
        </w:rPr>
        <w:t xml:space="preserve">Editora Jurídica da </w:t>
      </w:r>
      <w:proofErr w:type="spellStart"/>
      <w:r w:rsidRPr="0004617A">
        <w:rPr>
          <w:lang w:val="es-ES_tradnl"/>
        </w:rPr>
        <w:t>Bahia</w:t>
      </w:r>
      <w:proofErr w:type="spellEnd"/>
      <w:r w:rsidRPr="0004617A">
        <w:rPr>
          <w:lang w:val="es-ES_tradnl"/>
        </w:rPr>
        <w:t xml:space="preserve"> </w:t>
      </w:r>
      <w:proofErr w:type="spellStart"/>
      <w:r w:rsidRPr="0004617A">
        <w:rPr>
          <w:lang w:val="es-ES_tradnl"/>
        </w:rPr>
        <w:t>Ltda</w:t>
      </w:r>
      <w:proofErr w:type="spellEnd"/>
      <w:r w:rsidRPr="0004617A">
        <w:rPr>
          <w:lang w:val="es-ES_tradnl"/>
        </w:rPr>
        <w:t xml:space="preserve"> (</w:t>
      </w:r>
      <w:r>
        <w:t>Бразилия</w:t>
      </w:r>
      <w:r w:rsidRPr="0004617A">
        <w:rPr>
          <w:lang w:val="es-ES_tradnl"/>
        </w:rPr>
        <w:t>)</w:t>
      </w:r>
    </w:p>
    <w:p w14:paraId="7A823C3A" w14:textId="77777777" w:rsidR="00D47BAE" w:rsidRPr="00EC7E19" w:rsidRDefault="00D47BAE" w:rsidP="00D47BAE">
      <w:pPr>
        <w:numPr>
          <w:ilvl w:val="0"/>
          <w:numId w:val="16"/>
        </w:numPr>
        <w:spacing w:line="360" w:lineRule="auto"/>
        <w:ind w:left="450" w:hanging="450"/>
        <w:contextualSpacing/>
        <w:rPr>
          <w:lang w:val="en-US"/>
        </w:rPr>
      </w:pPr>
      <w:proofErr w:type="spellStart"/>
      <w:r w:rsidRPr="00EC7E19">
        <w:rPr>
          <w:lang w:val="en-US"/>
        </w:rPr>
        <w:t>Editora</w:t>
      </w:r>
      <w:proofErr w:type="spellEnd"/>
      <w:r w:rsidRPr="00EC7E19">
        <w:rPr>
          <w:lang w:val="en-US"/>
        </w:rPr>
        <w:t xml:space="preserve"> </w:t>
      </w:r>
      <w:proofErr w:type="spellStart"/>
      <w:r w:rsidRPr="00EC7E19">
        <w:rPr>
          <w:lang w:val="en-US"/>
        </w:rPr>
        <w:t>Lendo</w:t>
      </w:r>
      <w:proofErr w:type="spellEnd"/>
      <w:r w:rsidRPr="00EC7E19">
        <w:rPr>
          <w:lang w:val="en-US"/>
        </w:rPr>
        <w:t xml:space="preserve"> e </w:t>
      </w:r>
      <w:proofErr w:type="spellStart"/>
      <w:r w:rsidRPr="00EC7E19">
        <w:rPr>
          <w:lang w:val="en-US"/>
        </w:rPr>
        <w:t>Aprendendo</w:t>
      </w:r>
      <w:proofErr w:type="spellEnd"/>
      <w:r w:rsidRPr="00EC7E19">
        <w:rPr>
          <w:lang w:val="en-US"/>
        </w:rPr>
        <w:t xml:space="preserve"> </w:t>
      </w:r>
      <w:proofErr w:type="spellStart"/>
      <w:r w:rsidRPr="00EC7E19">
        <w:rPr>
          <w:lang w:val="en-US"/>
        </w:rPr>
        <w:t>Ltda</w:t>
      </w:r>
      <w:proofErr w:type="spellEnd"/>
      <w:r w:rsidRPr="00EC7E19">
        <w:rPr>
          <w:lang w:val="en-US"/>
        </w:rPr>
        <w:t xml:space="preserve"> ME (</w:t>
      </w:r>
      <w:r>
        <w:t>Бразилия</w:t>
      </w:r>
      <w:r w:rsidRPr="00EC7E19">
        <w:rPr>
          <w:lang w:val="en-US"/>
        </w:rPr>
        <w:t>)</w:t>
      </w:r>
    </w:p>
    <w:p w14:paraId="4278B2DF" w14:textId="77777777" w:rsidR="00D47BAE" w:rsidRPr="00FB4A61" w:rsidRDefault="00D47BAE" w:rsidP="00D47BAE">
      <w:pPr>
        <w:numPr>
          <w:ilvl w:val="0"/>
          <w:numId w:val="16"/>
        </w:numPr>
        <w:spacing w:line="360" w:lineRule="auto"/>
        <w:ind w:left="450" w:hanging="450"/>
        <w:contextualSpacing/>
        <w:rPr>
          <w:i/>
        </w:rPr>
      </w:pPr>
      <w:r>
        <w:t>Editora Manole Ltda (Бразилия)</w:t>
      </w:r>
    </w:p>
    <w:p w14:paraId="2B72F78B" w14:textId="77777777" w:rsidR="00D47BAE" w:rsidRPr="00EC7E19" w:rsidRDefault="00D47BAE" w:rsidP="00D47BAE">
      <w:pPr>
        <w:numPr>
          <w:ilvl w:val="0"/>
          <w:numId w:val="16"/>
        </w:numPr>
        <w:spacing w:line="360" w:lineRule="auto"/>
        <w:ind w:left="450" w:hanging="450"/>
        <w:contextualSpacing/>
        <w:rPr>
          <w:lang w:val="en-US"/>
        </w:rPr>
      </w:pPr>
      <w:proofErr w:type="spellStart"/>
      <w:r w:rsidRPr="00EC7E19">
        <w:rPr>
          <w:lang w:val="en-US"/>
        </w:rPr>
        <w:t>Editora</w:t>
      </w:r>
      <w:proofErr w:type="spellEnd"/>
      <w:r w:rsidRPr="00EC7E19">
        <w:rPr>
          <w:lang w:val="en-US"/>
        </w:rPr>
        <w:t xml:space="preserve"> Nova </w:t>
      </w:r>
      <w:proofErr w:type="spellStart"/>
      <w:r w:rsidRPr="00EC7E19">
        <w:rPr>
          <w:lang w:val="en-US"/>
        </w:rPr>
        <w:t>Fronteira</w:t>
      </w:r>
      <w:proofErr w:type="spellEnd"/>
      <w:r w:rsidRPr="00EC7E19">
        <w:rPr>
          <w:lang w:val="en-US"/>
        </w:rPr>
        <w:t xml:space="preserve"> </w:t>
      </w:r>
      <w:proofErr w:type="spellStart"/>
      <w:r w:rsidRPr="00EC7E19">
        <w:rPr>
          <w:lang w:val="en-US"/>
        </w:rPr>
        <w:t>Participações</w:t>
      </w:r>
      <w:proofErr w:type="spellEnd"/>
      <w:r w:rsidRPr="00EC7E19">
        <w:rPr>
          <w:lang w:val="en-US"/>
        </w:rPr>
        <w:t xml:space="preserve"> S/A (</w:t>
      </w:r>
      <w:r>
        <w:t>Бразилия</w:t>
      </w:r>
      <w:r w:rsidRPr="00EC7E19">
        <w:rPr>
          <w:lang w:val="en-US"/>
        </w:rPr>
        <w:t>)</w:t>
      </w:r>
    </w:p>
    <w:p w14:paraId="748F63DD" w14:textId="77777777" w:rsidR="00D47BAE" w:rsidRPr="00FB4A61" w:rsidRDefault="00D47BAE" w:rsidP="00D47BAE">
      <w:pPr>
        <w:numPr>
          <w:ilvl w:val="0"/>
          <w:numId w:val="16"/>
        </w:numPr>
        <w:spacing w:line="360" w:lineRule="auto"/>
        <w:ind w:left="450" w:hanging="450"/>
        <w:contextualSpacing/>
        <w:rPr>
          <w:i/>
        </w:rPr>
      </w:pPr>
      <w:r>
        <w:t>Editora Original Ltda (Бразилия)</w:t>
      </w:r>
    </w:p>
    <w:p w14:paraId="3BF7035B" w14:textId="77777777" w:rsidR="00D47BAE" w:rsidRPr="0004617A" w:rsidRDefault="00D47BAE" w:rsidP="00D47BAE">
      <w:pPr>
        <w:numPr>
          <w:ilvl w:val="0"/>
          <w:numId w:val="16"/>
        </w:numPr>
        <w:spacing w:line="360" w:lineRule="auto"/>
        <w:ind w:left="450" w:hanging="450"/>
        <w:contextualSpacing/>
        <w:rPr>
          <w:lang w:val="it-IT"/>
        </w:rPr>
      </w:pPr>
      <w:r w:rsidRPr="0004617A">
        <w:rPr>
          <w:lang w:val="it-IT"/>
        </w:rPr>
        <w:t>Editora Paz e Terra Ltda (</w:t>
      </w:r>
      <w:r>
        <w:t>Бразилия</w:t>
      </w:r>
      <w:r w:rsidRPr="0004617A">
        <w:rPr>
          <w:lang w:val="it-IT"/>
        </w:rPr>
        <w:t>)</w:t>
      </w:r>
    </w:p>
    <w:p w14:paraId="0E488D75" w14:textId="77777777" w:rsidR="00D47BAE" w:rsidRPr="0004617A" w:rsidRDefault="00D47BAE" w:rsidP="00D47BAE">
      <w:pPr>
        <w:numPr>
          <w:ilvl w:val="0"/>
          <w:numId w:val="16"/>
        </w:numPr>
        <w:spacing w:line="360" w:lineRule="auto"/>
        <w:ind w:left="450" w:hanging="450"/>
        <w:contextualSpacing/>
        <w:rPr>
          <w:i/>
          <w:lang w:val="es-ES_tradnl"/>
        </w:rPr>
      </w:pPr>
      <w:r w:rsidRPr="0004617A">
        <w:rPr>
          <w:lang w:val="es-ES_tradnl"/>
        </w:rPr>
        <w:t xml:space="preserve">Editora </w:t>
      </w:r>
      <w:proofErr w:type="spellStart"/>
      <w:r w:rsidRPr="0004617A">
        <w:rPr>
          <w:lang w:val="es-ES_tradnl"/>
        </w:rPr>
        <w:t>Pequena</w:t>
      </w:r>
      <w:proofErr w:type="spellEnd"/>
      <w:r w:rsidRPr="0004617A">
        <w:rPr>
          <w:lang w:val="es-ES_tradnl"/>
        </w:rPr>
        <w:t xml:space="preserve"> </w:t>
      </w:r>
      <w:proofErr w:type="spellStart"/>
      <w:r w:rsidRPr="0004617A">
        <w:rPr>
          <w:lang w:val="es-ES_tradnl"/>
        </w:rPr>
        <w:t>Zahar</w:t>
      </w:r>
      <w:proofErr w:type="spellEnd"/>
      <w:r w:rsidRPr="0004617A">
        <w:rPr>
          <w:lang w:val="es-ES_tradnl"/>
        </w:rPr>
        <w:t xml:space="preserve"> </w:t>
      </w:r>
      <w:proofErr w:type="spellStart"/>
      <w:r w:rsidRPr="0004617A">
        <w:rPr>
          <w:lang w:val="es-ES_tradnl"/>
        </w:rPr>
        <w:t>Ltda</w:t>
      </w:r>
      <w:proofErr w:type="spellEnd"/>
      <w:r w:rsidRPr="0004617A">
        <w:rPr>
          <w:lang w:val="es-ES_tradnl"/>
        </w:rPr>
        <w:t xml:space="preserve"> (</w:t>
      </w:r>
      <w:r>
        <w:t>Бразилия</w:t>
      </w:r>
      <w:r w:rsidRPr="0004617A">
        <w:rPr>
          <w:lang w:val="es-ES_tradnl"/>
        </w:rPr>
        <w:t>)</w:t>
      </w:r>
    </w:p>
    <w:p w14:paraId="10677B5A" w14:textId="77777777" w:rsidR="00D47BAE" w:rsidRPr="00FB4A61" w:rsidRDefault="00D47BAE" w:rsidP="00D47BAE">
      <w:pPr>
        <w:numPr>
          <w:ilvl w:val="0"/>
          <w:numId w:val="16"/>
        </w:numPr>
        <w:spacing w:line="360" w:lineRule="auto"/>
        <w:ind w:left="450" w:hanging="450"/>
        <w:contextualSpacing/>
        <w:rPr>
          <w:i/>
        </w:rPr>
      </w:pPr>
      <w:r>
        <w:t>Editora Prumo Ltda (Бразилия)</w:t>
      </w:r>
    </w:p>
    <w:p w14:paraId="6CF3E7DC" w14:textId="77777777" w:rsidR="00D47BAE" w:rsidRPr="00FB4A61" w:rsidRDefault="00D47BAE" w:rsidP="00D47BAE">
      <w:pPr>
        <w:numPr>
          <w:ilvl w:val="0"/>
          <w:numId w:val="16"/>
        </w:numPr>
        <w:spacing w:line="360" w:lineRule="auto"/>
        <w:ind w:left="450" w:hanging="450"/>
        <w:contextualSpacing/>
        <w:rPr>
          <w:i/>
        </w:rPr>
      </w:pPr>
      <w:r>
        <w:t>Editora Record Ltda (Бразилия)</w:t>
      </w:r>
    </w:p>
    <w:p w14:paraId="6412DDA7" w14:textId="77777777" w:rsidR="00D47BAE" w:rsidRPr="00FB4A61" w:rsidRDefault="00D47BAE" w:rsidP="00D47BAE">
      <w:pPr>
        <w:numPr>
          <w:ilvl w:val="0"/>
          <w:numId w:val="16"/>
        </w:numPr>
        <w:spacing w:line="360" w:lineRule="auto"/>
        <w:ind w:left="450" w:hanging="450"/>
        <w:contextualSpacing/>
      </w:pPr>
      <w:r>
        <w:t>Editora Reviravolta Ltda (Бразилия)</w:t>
      </w:r>
    </w:p>
    <w:p w14:paraId="42CE3DE3" w14:textId="77777777" w:rsidR="00D47BAE" w:rsidRPr="00FB4A61" w:rsidRDefault="00D47BAE" w:rsidP="00D47BAE">
      <w:pPr>
        <w:numPr>
          <w:ilvl w:val="0"/>
          <w:numId w:val="16"/>
        </w:numPr>
        <w:spacing w:line="360" w:lineRule="auto"/>
        <w:ind w:left="450" w:hanging="450"/>
        <w:contextualSpacing/>
        <w:rPr>
          <w:i/>
        </w:rPr>
      </w:pPr>
      <w:r>
        <w:t>Editora Rocco Ltda (Бразилия)</w:t>
      </w:r>
    </w:p>
    <w:p w14:paraId="7D290EB8" w14:textId="77777777" w:rsidR="00D47BAE" w:rsidRPr="00666B00" w:rsidRDefault="00D47BAE" w:rsidP="00D47BAE">
      <w:pPr>
        <w:numPr>
          <w:ilvl w:val="0"/>
          <w:numId w:val="16"/>
        </w:numPr>
        <w:spacing w:line="360" w:lineRule="auto"/>
        <w:ind w:left="450" w:hanging="450"/>
        <w:contextualSpacing/>
        <w:rPr>
          <w:lang w:val="en-US"/>
        </w:rPr>
      </w:pPr>
      <w:proofErr w:type="spellStart"/>
      <w:r w:rsidRPr="00666B00">
        <w:rPr>
          <w:lang w:val="en-US"/>
        </w:rPr>
        <w:t>Editora</w:t>
      </w:r>
      <w:proofErr w:type="spellEnd"/>
      <w:r w:rsidRPr="00666B00">
        <w:rPr>
          <w:lang w:val="en-US"/>
        </w:rPr>
        <w:t xml:space="preserve"> </w:t>
      </w:r>
      <w:proofErr w:type="spellStart"/>
      <w:r w:rsidRPr="00666B00">
        <w:rPr>
          <w:lang w:val="en-US"/>
        </w:rPr>
        <w:t>Schwarcz</w:t>
      </w:r>
      <w:proofErr w:type="spellEnd"/>
      <w:r w:rsidRPr="00666B00">
        <w:rPr>
          <w:lang w:val="en-US"/>
        </w:rPr>
        <w:t xml:space="preserve"> S/A (</w:t>
      </w:r>
      <w:r>
        <w:t>Бразилия</w:t>
      </w:r>
      <w:r w:rsidRPr="00666B00">
        <w:rPr>
          <w:lang w:val="en-US"/>
        </w:rPr>
        <w:t>)</w:t>
      </w:r>
    </w:p>
    <w:p w14:paraId="2B26A035" w14:textId="77777777" w:rsidR="00D47BAE" w:rsidRPr="00322B97" w:rsidRDefault="00D47BAE" w:rsidP="00D47BAE">
      <w:pPr>
        <w:pStyle w:val="ListParagraph"/>
        <w:numPr>
          <w:ilvl w:val="0"/>
          <w:numId w:val="16"/>
        </w:numPr>
        <w:spacing w:line="360" w:lineRule="auto"/>
        <w:ind w:left="450" w:hanging="450"/>
      </w:pPr>
      <w:r>
        <w:t>Editorial 5 / ED5 (Бразилия)</w:t>
      </w:r>
    </w:p>
    <w:p w14:paraId="03DCD25F" w14:textId="77777777" w:rsidR="00D47BAE" w:rsidRPr="0004617A" w:rsidRDefault="00D47BAE" w:rsidP="00D47BAE">
      <w:pPr>
        <w:numPr>
          <w:ilvl w:val="0"/>
          <w:numId w:val="16"/>
        </w:numPr>
        <w:spacing w:line="360" w:lineRule="auto"/>
        <w:ind w:left="450" w:hanging="450"/>
        <w:contextualSpacing/>
        <w:rPr>
          <w:lang w:val="es-ES_tradnl"/>
        </w:rPr>
      </w:pPr>
      <w:r w:rsidRPr="0004617A">
        <w:rPr>
          <w:lang w:val="es-ES_tradnl"/>
        </w:rPr>
        <w:t>Editorial El Manual Moderno Colombia S.A.S. (</w:t>
      </w:r>
      <w:r>
        <w:t>Колумбия</w:t>
      </w:r>
      <w:r w:rsidRPr="0004617A">
        <w:rPr>
          <w:lang w:val="es-ES_tradnl"/>
        </w:rPr>
        <w:t>)</w:t>
      </w:r>
    </w:p>
    <w:p w14:paraId="497F3411" w14:textId="6275ED59" w:rsidR="00D47BAE" w:rsidRPr="0004617A" w:rsidRDefault="00D47BAE" w:rsidP="00D47BAE">
      <w:pPr>
        <w:numPr>
          <w:ilvl w:val="0"/>
          <w:numId w:val="16"/>
        </w:numPr>
        <w:spacing w:line="360" w:lineRule="auto"/>
        <w:ind w:left="450" w:hanging="450"/>
        <w:contextualSpacing/>
        <w:rPr>
          <w:lang w:val="es-ES_tradnl"/>
        </w:rPr>
      </w:pPr>
      <w:r w:rsidRPr="0004617A">
        <w:rPr>
          <w:lang w:val="es-ES_tradnl"/>
        </w:rPr>
        <w:t>Editorial el Manual Moderno, S.A. de C.V. (</w:t>
      </w:r>
      <w:r>
        <w:t>Мексика</w:t>
      </w:r>
      <w:r w:rsidRPr="0004617A">
        <w:rPr>
          <w:lang w:val="es-ES_tradnl"/>
        </w:rPr>
        <w:t>)</w:t>
      </w:r>
    </w:p>
    <w:p w14:paraId="611F6DA9" w14:textId="33943773" w:rsidR="00AD138B" w:rsidRPr="005F6850" w:rsidRDefault="00AD138B" w:rsidP="005F6850">
      <w:pPr>
        <w:numPr>
          <w:ilvl w:val="0"/>
          <w:numId w:val="16"/>
        </w:numPr>
        <w:spacing w:line="360" w:lineRule="auto"/>
        <w:ind w:left="450" w:hanging="450"/>
        <w:contextualSpacing/>
      </w:pPr>
      <w:r>
        <w:t>Editorial Mango Manila (Мексика)</w:t>
      </w:r>
    </w:p>
    <w:p w14:paraId="2FFD5ACD" w14:textId="77777777" w:rsidR="00D47BAE" w:rsidRPr="00B926A0" w:rsidRDefault="00D47BAE" w:rsidP="00D47BAE">
      <w:pPr>
        <w:numPr>
          <w:ilvl w:val="0"/>
          <w:numId w:val="16"/>
        </w:numPr>
        <w:spacing w:line="360" w:lineRule="auto"/>
        <w:ind w:left="450" w:hanging="450"/>
        <w:contextualSpacing/>
      </w:pPr>
      <w:r>
        <w:t>Editorial Sélector (Мексика)</w:t>
      </w:r>
    </w:p>
    <w:p w14:paraId="25913028" w14:textId="77777777" w:rsidR="00D47BAE" w:rsidRPr="00B636F6" w:rsidRDefault="00D47BAE" w:rsidP="00D47BAE">
      <w:pPr>
        <w:numPr>
          <w:ilvl w:val="0"/>
          <w:numId w:val="16"/>
        </w:numPr>
        <w:spacing w:line="360" w:lineRule="auto"/>
        <w:ind w:left="450" w:hanging="450"/>
        <w:contextualSpacing/>
        <w:rPr>
          <w:i/>
        </w:rPr>
      </w:pPr>
      <w:r>
        <w:t>Edizioni Piemme (Италия)</w:t>
      </w:r>
    </w:p>
    <w:p w14:paraId="62DEFBE9" w14:textId="44A54B9E" w:rsidR="00AC77AC" w:rsidRPr="00666B00" w:rsidRDefault="00AC77AC" w:rsidP="00AC77AC">
      <w:pPr>
        <w:numPr>
          <w:ilvl w:val="0"/>
          <w:numId w:val="16"/>
        </w:numPr>
        <w:spacing w:line="360" w:lineRule="auto"/>
        <w:ind w:left="450" w:hanging="450"/>
        <w:contextualSpacing/>
        <w:rPr>
          <w:iCs/>
          <w:lang w:val="en-US"/>
        </w:rPr>
      </w:pPr>
      <w:r w:rsidRPr="00666B00">
        <w:rPr>
          <w:lang w:val="en-US"/>
        </w:rPr>
        <w:lastRenderedPageBreak/>
        <w:t>Electric Book Works (</w:t>
      </w:r>
      <w:r>
        <w:t>Южная</w:t>
      </w:r>
      <w:r w:rsidRPr="00666B00">
        <w:rPr>
          <w:lang w:val="en-US"/>
        </w:rPr>
        <w:t xml:space="preserve"> </w:t>
      </w:r>
      <w:r>
        <w:t>Африка</w:t>
      </w:r>
      <w:r w:rsidRPr="00666B00">
        <w:rPr>
          <w:lang w:val="en-US"/>
        </w:rPr>
        <w:t>)</w:t>
      </w:r>
    </w:p>
    <w:p w14:paraId="4DF14586" w14:textId="4FB41826" w:rsidR="00D47BAE" w:rsidRPr="00220FF8" w:rsidRDefault="00D47BAE" w:rsidP="00D47BAE">
      <w:pPr>
        <w:numPr>
          <w:ilvl w:val="0"/>
          <w:numId w:val="16"/>
        </w:numPr>
        <w:spacing w:line="360" w:lineRule="auto"/>
        <w:ind w:left="450" w:hanging="450"/>
        <w:contextualSpacing/>
      </w:pPr>
      <w:r>
        <w:t>Elsevier (Соединенное Королевство)</w:t>
      </w:r>
    </w:p>
    <w:p w14:paraId="3C04FB19" w14:textId="77777777" w:rsidR="00D47BAE" w:rsidRDefault="00D47BAE" w:rsidP="00D47BAE">
      <w:pPr>
        <w:numPr>
          <w:ilvl w:val="0"/>
          <w:numId w:val="16"/>
        </w:numPr>
        <w:spacing w:line="360" w:lineRule="auto"/>
        <w:ind w:left="450" w:hanging="450"/>
        <w:contextualSpacing/>
      </w:pPr>
      <w:r>
        <w:t>Elsevier Editora Ltda (Бразилия)</w:t>
      </w:r>
    </w:p>
    <w:p w14:paraId="7966F5BF" w14:textId="77777777" w:rsidR="00D47BAE" w:rsidRPr="00666B00" w:rsidRDefault="00D47BAE" w:rsidP="00D47BAE">
      <w:pPr>
        <w:numPr>
          <w:ilvl w:val="0"/>
          <w:numId w:val="16"/>
        </w:numPr>
        <w:spacing w:line="360" w:lineRule="auto"/>
        <w:ind w:left="450" w:hanging="450"/>
        <w:contextualSpacing/>
        <w:rPr>
          <w:lang w:val="en-US"/>
        </w:rPr>
      </w:pPr>
      <w:r w:rsidRPr="00666B00">
        <w:rPr>
          <w:lang w:val="en-US"/>
        </w:rPr>
        <w:t>Evans Brothers Nigeria Publishers Limited (</w:t>
      </w:r>
      <w:r>
        <w:t>Нигерия</w:t>
      </w:r>
      <w:r w:rsidRPr="00666B00">
        <w:rPr>
          <w:lang w:val="en-US"/>
        </w:rPr>
        <w:t>)</w:t>
      </w:r>
    </w:p>
    <w:p w14:paraId="7DEEA53B" w14:textId="77777777" w:rsidR="00D47BAE" w:rsidRPr="0004617A" w:rsidRDefault="00D47BAE" w:rsidP="00D47BAE">
      <w:pPr>
        <w:numPr>
          <w:ilvl w:val="0"/>
          <w:numId w:val="16"/>
        </w:numPr>
        <w:spacing w:line="360" w:lineRule="auto"/>
        <w:ind w:left="450" w:hanging="450"/>
        <w:contextualSpacing/>
        <w:rPr>
          <w:lang w:val="es-ES_tradnl"/>
        </w:rPr>
      </w:pPr>
      <w:r w:rsidRPr="0004617A">
        <w:rPr>
          <w:lang w:val="es-ES_tradnl"/>
        </w:rPr>
        <w:t xml:space="preserve">GEN – Grupo Editorial Nacional </w:t>
      </w:r>
      <w:proofErr w:type="spellStart"/>
      <w:r w:rsidRPr="0004617A">
        <w:rPr>
          <w:lang w:val="es-ES_tradnl"/>
        </w:rPr>
        <w:t>Participação</w:t>
      </w:r>
      <w:proofErr w:type="spellEnd"/>
      <w:r w:rsidRPr="0004617A">
        <w:rPr>
          <w:lang w:val="es-ES_tradnl"/>
        </w:rPr>
        <w:t xml:space="preserve"> S/A (</w:t>
      </w:r>
      <w:r>
        <w:t>Бразилия</w:t>
      </w:r>
      <w:r w:rsidRPr="0004617A">
        <w:rPr>
          <w:lang w:val="es-ES_tradnl"/>
        </w:rPr>
        <w:t>)</w:t>
      </w:r>
    </w:p>
    <w:p w14:paraId="4745CA95" w14:textId="77777777" w:rsidR="00D47BAE" w:rsidRPr="00B926A0" w:rsidRDefault="00D47BAE" w:rsidP="00D47BAE">
      <w:pPr>
        <w:numPr>
          <w:ilvl w:val="0"/>
          <w:numId w:val="16"/>
        </w:numPr>
        <w:spacing w:line="360" w:lineRule="auto"/>
        <w:ind w:left="450" w:hanging="450"/>
        <w:contextualSpacing/>
      </w:pPr>
      <w:r>
        <w:t>Gerbera Ediciones (Аргентина)</w:t>
      </w:r>
    </w:p>
    <w:p w14:paraId="5B79A399" w14:textId="77777777" w:rsidR="00D47BAE" w:rsidRPr="00220FF8" w:rsidRDefault="00D47BAE" w:rsidP="00D47BAE">
      <w:pPr>
        <w:numPr>
          <w:ilvl w:val="0"/>
          <w:numId w:val="16"/>
        </w:numPr>
        <w:spacing w:line="360" w:lineRule="auto"/>
        <w:ind w:left="450" w:hanging="450"/>
        <w:contextualSpacing/>
      </w:pPr>
      <w:r>
        <w:t>Giulio Einaudi Editore (Италия)</w:t>
      </w:r>
    </w:p>
    <w:p w14:paraId="64860CE1" w14:textId="77777777" w:rsidR="00D47BAE" w:rsidRPr="008D1738" w:rsidRDefault="00D47BAE" w:rsidP="00D47BAE">
      <w:pPr>
        <w:numPr>
          <w:ilvl w:val="0"/>
          <w:numId w:val="16"/>
        </w:numPr>
        <w:spacing w:line="360" w:lineRule="auto"/>
        <w:ind w:left="450" w:hanging="450"/>
        <w:contextualSpacing/>
        <w:rPr>
          <w:i/>
        </w:rPr>
      </w:pPr>
      <w:r>
        <w:t>GMT Editores Ltda (Бразилия)</w:t>
      </w:r>
    </w:p>
    <w:p w14:paraId="05A90DF3" w14:textId="77EA126F" w:rsidR="00D47BAE" w:rsidRPr="001314E6" w:rsidRDefault="00D47BAE" w:rsidP="001314E6">
      <w:pPr>
        <w:numPr>
          <w:ilvl w:val="0"/>
          <w:numId w:val="16"/>
        </w:numPr>
        <w:spacing w:line="360" w:lineRule="auto"/>
        <w:ind w:left="450" w:hanging="450"/>
        <w:contextualSpacing/>
        <w:rPr>
          <w:i/>
        </w:rPr>
      </w:pPr>
      <w:r>
        <w:t>Gottmer Uitgevers Groep (Нидерланды (Королевство))</w:t>
      </w:r>
    </w:p>
    <w:p w14:paraId="11A725C3" w14:textId="60C934DA" w:rsidR="00133B2A" w:rsidRPr="00133B2A" w:rsidRDefault="00133B2A" w:rsidP="00B636F6">
      <w:pPr>
        <w:numPr>
          <w:ilvl w:val="0"/>
          <w:numId w:val="16"/>
        </w:numPr>
        <w:spacing w:line="360" w:lineRule="auto"/>
        <w:ind w:left="450" w:hanging="450"/>
        <w:contextualSpacing/>
        <w:rPr>
          <w:i/>
        </w:rPr>
      </w:pPr>
      <w:r>
        <w:t>Groupe Editis (Франция)</w:t>
      </w:r>
    </w:p>
    <w:p w14:paraId="4188E092" w14:textId="77777777" w:rsidR="00D47BAE" w:rsidRPr="00E5586D" w:rsidRDefault="00D47BAE" w:rsidP="00D47BAE">
      <w:pPr>
        <w:numPr>
          <w:ilvl w:val="0"/>
          <w:numId w:val="16"/>
        </w:numPr>
        <w:spacing w:line="360" w:lineRule="auto"/>
        <w:ind w:left="450" w:hanging="450"/>
        <w:contextualSpacing/>
        <w:rPr>
          <w:i/>
        </w:rPr>
      </w:pPr>
      <w:r>
        <w:t>Guernica Editions (Канада)</w:t>
      </w:r>
    </w:p>
    <w:p w14:paraId="3DD8D716" w14:textId="77777777" w:rsidR="00D47BAE" w:rsidRPr="004C028F" w:rsidRDefault="00D47BAE" w:rsidP="00D47BAE">
      <w:pPr>
        <w:numPr>
          <w:ilvl w:val="0"/>
          <w:numId w:val="16"/>
        </w:numPr>
        <w:spacing w:line="360" w:lineRule="auto"/>
        <w:ind w:left="450" w:hanging="450"/>
        <w:contextualSpacing/>
        <w:rPr>
          <w:i/>
        </w:rPr>
      </w:pPr>
      <w:r>
        <w:t>Hachette Livre (Франция)</w:t>
      </w:r>
    </w:p>
    <w:p w14:paraId="42C03FEF" w14:textId="77777777" w:rsidR="00D47BAE" w:rsidRDefault="00D47BAE" w:rsidP="00D47BAE">
      <w:pPr>
        <w:numPr>
          <w:ilvl w:val="0"/>
          <w:numId w:val="16"/>
        </w:numPr>
        <w:spacing w:line="360" w:lineRule="auto"/>
        <w:ind w:left="450" w:hanging="450"/>
        <w:contextualSpacing/>
      </w:pPr>
      <w:r>
        <w:t>HarperCollins Publishers (Соединенный Штаты Америки)</w:t>
      </w:r>
    </w:p>
    <w:p w14:paraId="64617E9A" w14:textId="011FA647" w:rsidR="00D47BAE" w:rsidRDefault="00D47BAE" w:rsidP="001314E6">
      <w:pPr>
        <w:numPr>
          <w:ilvl w:val="0"/>
          <w:numId w:val="16"/>
        </w:numPr>
        <w:spacing w:line="360" w:lineRule="auto"/>
        <w:ind w:left="450" w:hanging="450"/>
        <w:contextualSpacing/>
      </w:pPr>
      <w:r>
        <w:t>hetveiligheidsboek.nl (Нидерланды (Королевство))</w:t>
      </w:r>
    </w:p>
    <w:p w14:paraId="0B42BE6D" w14:textId="77777777" w:rsidR="00D47BAE" w:rsidRPr="00666B00" w:rsidRDefault="00D47BAE" w:rsidP="00D47BAE">
      <w:pPr>
        <w:numPr>
          <w:ilvl w:val="0"/>
          <w:numId w:val="16"/>
        </w:numPr>
        <w:spacing w:line="360" w:lineRule="auto"/>
        <w:ind w:left="450" w:hanging="450"/>
        <w:contextualSpacing/>
        <w:rPr>
          <w:lang w:val="en-US"/>
        </w:rPr>
      </w:pPr>
      <w:r w:rsidRPr="00666B00">
        <w:rPr>
          <w:lang w:val="en-US"/>
        </w:rPr>
        <w:t>House of Anansi Press (</w:t>
      </w:r>
      <w:r>
        <w:t>Канада</w:t>
      </w:r>
      <w:r w:rsidRPr="00666B00">
        <w:rPr>
          <w:lang w:val="en-US"/>
        </w:rPr>
        <w:t>)</w:t>
      </w:r>
    </w:p>
    <w:p w14:paraId="1A902554" w14:textId="47766C53" w:rsidR="00D47BAE" w:rsidRPr="00666B00" w:rsidRDefault="00D47BAE" w:rsidP="00D47BAE">
      <w:pPr>
        <w:numPr>
          <w:ilvl w:val="0"/>
          <w:numId w:val="16"/>
        </w:numPr>
        <w:spacing w:line="360" w:lineRule="auto"/>
        <w:ind w:left="450" w:hanging="450"/>
        <w:contextualSpacing/>
        <w:rPr>
          <w:lang w:val="en-US"/>
        </w:rPr>
      </w:pPr>
      <w:proofErr w:type="spellStart"/>
      <w:r w:rsidRPr="00666B00">
        <w:rPr>
          <w:lang w:val="en-US"/>
        </w:rPr>
        <w:t>Hudhud</w:t>
      </w:r>
      <w:proofErr w:type="spellEnd"/>
      <w:r w:rsidRPr="00666B00">
        <w:rPr>
          <w:lang w:val="en-US"/>
        </w:rPr>
        <w:t xml:space="preserve"> Publishing and Distribution (</w:t>
      </w:r>
      <w:r>
        <w:t>Объединенные</w:t>
      </w:r>
      <w:r w:rsidRPr="00666B00">
        <w:rPr>
          <w:lang w:val="en-US"/>
        </w:rPr>
        <w:t xml:space="preserve"> </w:t>
      </w:r>
      <w:r>
        <w:t>Арабские</w:t>
      </w:r>
      <w:r w:rsidRPr="00666B00">
        <w:rPr>
          <w:lang w:val="en-US"/>
        </w:rPr>
        <w:t xml:space="preserve"> </w:t>
      </w:r>
      <w:r>
        <w:t>Эмираты</w:t>
      </w:r>
      <w:r w:rsidRPr="00666B00">
        <w:rPr>
          <w:lang w:val="en-US"/>
        </w:rPr>
        <w:t>)</w:t>
      </w:r>
    </w:p>
    <w:p w14:paraId="26F4D72B" w14:textId="77777777" w:rsidR="00D47BAE" w:rsidRPr="00666B00" w:rsidRDefault="00D47BAE" w:rsidP="00D47BAE">
      <w:pPr>
        <w:numPr>
          <w:ilvl w:val="0"/>
          <w:numId w:val="16"/>
        </w:numPr>
        <w:spacing w:line="360" w:lineRule="auto"/>
        <w:ind w:left="450" w:hanging="450"/>
        <w:contextualSpacing/>
        <w:rPr>
          <w:lang w:val="en-US"/>
        </w:rPr>
      </w:pPr>
      <w:r w:rsidRPr="00666B00">
        <w:rPr>
          <w:lang w:val="en-US"/>
        </w:rPr>
        <w:t xml:space="preserve">Imago </w:t>
      </w:r>
      <w:proofErr w:type="spellStart"/>
      <w:r w:rsidRPr="00666B00">
        <w:rPr>
          <w:lang w:val="en-US"/>
        </w:rPr>
        <w:t>Editora</w:t>
      </w:r>
      <w:proofErr w:type="spellEnd"/>
      <w:r w:rsidRPr="00666B00">
        <w:rPr>
          <w:lang w:val="en-US"/>
        </w:rPr>
        <w:t xml:space="preserve"> </w:t>
      </w:r>
      <w:proofErr w:type="spellStart"/>
      <w:r w:rsidRPr="00666B00">
        <w:rPr>
          <w:lang w:val="en-US"/>
        </w:rPr>
        <w:t>Importação</w:t>
      </w:r>
      <w:proofErr w:type="spellEnd"/>
      <w:r w:rsidRPr="00666B00">
        <w:rPr>
          <w:lang w:val="en-US"/>
        </w:rPr>
        <w:t xml:space="preserve"> e </w:t>
      </w:r>
      <w:proofErr w:type="spellStart"/>
      <w:r w:rsidRPr="00666B00">
        <w:rPr>
          <w:lang w:val="en-US"/>
        </w:rPr>
        <w:t>Exportação</w:t>
      </w:r>
      <w:proofErr w:type="spellEnd"/>
      <w:r w:rsidRPr="00666B00">
        <w:rPr>
          <w:lang w:val="en-US"/>
        </w:rPr>
        <w:t xml:space="preserve"> </w:t>
      </w:r>
      <w:proofErr w:type="spellStart"/>
      <w:r w:rsidRPr="00666B00">
        <w:rPr>
          <w:lang w:val="en-US"/>
        </w:rPr>
        <w:t>Ltda</w:t>
      </w:r>
      <w:proofErr w:type="spellEnd"/>
      <w:r w:rsidRPr="00666B00">
        <w:rPr>
          <w:lang w:val="en-US"/>
        </w:rPr>
        <w:t xml:space="preserve"> (</w:t>
      </w:r>
      <w:r>
        <w:t>Бразилия</w:t>
      </w:r>
      <w:r w:rsidRPr="00666B00">
        <w:rPr>
          <w:lang w:val="en-US"/>
        </w:rPr>
        <w:t>)</w:t>
      </w:r>
    </w:p>
    <w:p w14:paraId="19EF4352" w14:textId="77777777" w:rsidR="00D47BAE" w:rsidRDefault="00D47BAE" w:rsidP="00D47BAE">
      <w:pPr>
        <w:numPr>
          <w:ilvl w:val="0"/>
          <w:numId w:val="16"/>
        </w:numPr>
        <w:spacing w:line="360" w:lineRule="auto"/>
        <w:ind w:left="450" w:hanging="450"/>
        <w:contextualSpacing/>
      </w:pPr>
      <w:r>
        <w:t>Intelekti Publishing (Грузия)</w:t>
      </w:r>
    </w:p>
    <w:p w14:paraId="0AF66B32" w14:textId="77777777" w:rsidR="00D47BAE" w:rsidRPr="00220FF8" w:rsidRDefault="00D47BAE" w:rsidP="00D47BAE">
      <w:pPr>
        <w:numPr>
          <w:ilvl w:val="0"/>
          <w:numId w:val="16"/>
        </w:numPr>
        <w:spacing w:line="360" w:lineRule="auto"/>
        <w:ind w:left="450" w:hanging="450"/>
        <w:contextualSpacing/>
      </w:pPr>
      <w:r>
        <w:t>Invisible Publishing (Канада)</w:t>
      </w:r>
    </w:p>
    <w:p w14:paraId="50597CCF" w14:textId="77777777" w:rsidR="00D47BAE" w:rsidRPr="00666B00" w:rsidRDefault="00D47BAE" w:rsidP="00D47BAE">
      <w:pPr>
        <w:numPr>
          <w:ilvl w:val="0"/>
          <w:numId w:val="16"/>
        </w:numPr>
        <w:spacing w:line="360" w:lineRule="auto"/>
        <w:ind w:left="450" w:hanging="450"/>
        <w:contextualSpacing/>
        <w:rPr>
          <w:i/>
          <w:lang w:val="en-US"/>
        </w:rPr>
      </w:pPr>
      <w:r w:rsidRPr="00666B00">
        <w:rPr>
          <w:lang w:val="en-US"/>
        </w:rPr>
        <w:t xml:space="preserve">J. Gordon </w:t>
      </w:r>
      <w:proofErr w:type="spellStart"/>
      <w:r w:rsidRPr="00666B00">
        <w:rPr>
          <w:lang w:val="en-US"/>
        </w:rPr>
        <w:t>Shillingford</w:t>
      </w:r>
      <w:proofErr w:type="spellEnd"/>
      <w:r w:rsidRPr="00666B00">
        <w:rPr>
          <w:lang w:val="en-US"/>
        </w:rPr>
        <w:t xml:space="preserve"> Publishing Inc (</w:t>
      </w:r>
      <w:r>
        <w:t>Канада</w:t>
      </w:r>
      <w:r w:rsidRPr="00666B00">
        <w:rPr>
          <w:lang w:val="en-US"/>
        </w:rPr>
        <w:t>)</w:t>
      </w:r>
    </w:p>
    <w:p w14:paraId="6AEAC09F" w14:textId="29DE7B10" w:rsidR="006539A5" w:rsidRPr="00666B00" w:rsidRDefault="006539A5" w:rsidP="006539A5">
      <w:pPr>
        <w:numPr>
          <w:ilvl w:val="0"/>
          <w:numId w:val="16"/>
        </w:numPr>
        <w:spacing w:line="360" w:lineRule="auto"/>
        <w:ind w:left="450" w:hanging="450"/>
        <w:contextualSpacing/>
        <w:rPr>
          <w:i/>
          <w:lang w:val="en-US"/>
        </w:rPr>
      </w:pPr>
      <w:r w:rsidRPr="00666B00">
        <w:rPr>
          <w:lang w:val="en-US"/>
        </w:rPr>
        <w:t xml:space="preserve">J.E. Solomon </w:t>
      </w:r>
      <w:proofErr w:type="spellStart"/>
      <w:r w:rsidRPr="00666B00">
        <w:rPr>
          <w:lang w:val="en-US"/>
        </w:rPr>
        <w:t>Editores</w:t>
      </w:r>
      <w:proofErr w:type="spellEnd"/>
      <w:r w:rsidRPr="00666B00">
        <w:rPr>
          <w:lang w:val="en-US"/>
        </w:rPr>
        <w:t xml:space="preserve"> </w:t>
      </w:r>
      <w:proofErr w:type="spellStart"/>
      <w:r w:rsidRPr="00666B00">
        <w:rPr>
          <w:lang w:val="en-US"/>
        </w:rPr>
        <w:t>Ltda</w:t>
      </w:r>
      <w:proofErr w:type="spellEnd"/>
      <w:r w:rsidRPr="00666B00">
        <w:rPr>
          <w:lang w:val="en-US"/>
        </w:rPr>
        <w:t xml:space="preserve"> (</w:t>
      </w:r>
      <w:r>
        <w:t>Бразилия</w:t>
      </w:r>
      <w:r w:rsidRPr="00666B00">
        <w:rPr>
          <w:lang w:val="en-US"/>
        </w:rPr>
        <w:t>)</w:t>
      </w:r>
    </w:p>
    <w:p w14:paraId="1415DEFA" w14:textId="77777777" w:rsidR="00D47BAE" w:rsidRPr="0004617A" w:rsidRDefault="00D47BAE" w:rsidP="00D47BAE">
      <w:pPr>
        <w:numPr>
          <w:ilvl w:val="0"/>
          <w:numId w:val="16"/>
        </w:numPr>
        <w:spacing w:line="360" w:lineRule="auto"/>
        <w:ind w:left="450" w:hanging="450"/>
        <w:contextualSpacing/>
        <w:rPr>
          <w:lang w:val="es-ES_tradnl"/>
        </w:rPr>
      </w:pPr>
      <w:r w:rsidRPr="0004617A">
        <w:rPr>
          <w:lang w:val="es-ES_tradnl"/>
        </w:rPr>
        <w:t xml:space="preserve">Jorge </w:t>
      </w:r>
      <w:proofErr w:type="spellStart"/>
      <w:r w:rsidRPr="0004617A">
        <w:rPr>
          <w:lang w:val="es-ES_tradnl"/>
        </w:rPr>
        <w:t>Zahar</w:t>
      </w:r>
      <w:proofErr w:type="spellEnd"/>
      <w:r w:rsidRPr="0004617A">
        <w:rPr>
          <w:lang w:val="es-ES_tradnl"/>
        </w:rPr>
        <w:t xml:space="preserve"> Editor </w:t>
      </w:r>
      <w:proofErr w:type="spellStart"/>
      <w:r w:rsidRPr="0004617A">
        <w:rPr>
          <w:lang w:val="es-ES_tradnl"/>
        </w:rPr>
        <w:t>Ltda</w:t>
      </w:r>
      <w:proofErr w:type="spellEnd"/>
      <w:r w:rsidRPr="0004617A">
        <w:rPr>
          <w:lang w:val="es-ES_tradnl"/>
        </w:rPr>
        <w:t xml:space="preserve"> (</w:t>
      </w:r>
      <w:r>
        <w:t>Бразилия</w:t>
      </w:r>
      <w:r w:rsidRPr="0004617A">
        <w:rPr>
          <w:lang w:val="es-ES_tradnl"/>
        </w:rPr>
        <w:t>)</w:t>
      </w:r>
    </w:p>
    <w:p w14:paraId="2617E521" w14:textId="77777777" w:rsidR="00D47BAE" w:rsidRPr="00EC7E19" w:rsidRDefault="00D47BAE" w:rsidP="00D47BAE">
      <w:pPr>
        <w:numPr>
          <w:ilvl w:val="0"/>
          <w:numId w:val="16"/>
        </w:numPr>
        <w:spacing w:line="360" w:lineRule="auto"/>
        <w:ind w:left="450" w:hanging="450"/>
        <w:contextualSpacing/>
        <w:rPr>
          <w:lang w:val="en-US"/>
        </w:rPr>
      </w:pPr>
      <w:r w:rsidRPr="00EC7E19">
        <w:rPr>
          <w:lang w:val="en-US"/>
        </w:rPr>
        <w:t>Kadi and Ramadi (</w:t>
      </w:r>
      <w:r>
        <w:t>Саудовская</w:t>
      </w:r>
      <w:r w:rsidRPr="00EC7E19">
        <w:rPr>
          <w:lang w:val="en-US"/>
        </w:rPr>
        <w:t xml:space="preserve"> </w:t>
      </w:r>
      <w:r>
        <w:t>Аравия</w:t>
      </w:r>
      <w:r w:rsidRPr="00EC7E19">
        <w:rPr>
          <w:lang w:val="en-US"/>
        </w:rPr>
        <w:t>)</w:t>
      </w:r>
    </w:p>
    <w:p w14:paraId="7DBDE153" w14:textId="03E7F3B1" w:rsidR="00D47BAE" w:rsidRPr="00220FF8" w:rsidRDefault="00D47BAE" w:rsidP="00D47BAE">
      <w:pPr>
        <w:numPr>
          <w:ilvl w:val="0"/>
          <w:numId w:val="16"/>
        </w:numPr>
        <w:spacing w:line="360" w:lineRule="auto"/>
        <w:ind w:left="450" w:hanging="450"/>
        <w:contextualSpacing/>
      </w:pPr>
      <w:r>
        <w:t>Kalimat Group (Объединенные Арабские Эмираты)</w:t>
      </w:r>
    </w:p>
    <w:p w14:paraId="787A3226" w14:textId="19FFF0AB" w:rsidR="00D47BAE" w:rsidRDefault="00D47BAE" w:rsidP="00D47BAE">
      <w:pPr>
        <w:numPr>
          <w:ilvl w:val="0"/>
          <w:numId w:val="16"/>
        </w:numPr>
        <w:spacing w:line="360" w:lineRule="auto"/>
        <w:ind w:left="450" w:hanging="450"/>
        <w:contextualSpacing/>
      </w:pPr>
      <w:r>
        <w:t xml:space="preserve">Kogan Page (Соединенное Королевство) </w:t>
      </w:r>
    </w:p>
    <w:p w14:paraId="34DC5C59" w14:textId="2A0610F7" w:rsidR="00AC77AC" w:rsidRPr="00133B2A" w:rsidRDefault="00AC77AC" w:rsidP="00AC77AC">
      <w:pPr>
        <w:numPr>
          <w:ilvl w:val="0"/>
          <w:numId w:val="16"/>
        </w:numPr>
        <w:spacing w:line="360" w:lineRule="auto"/>
        <w:ind w:left="450" w:hanging="450"/>
        <w:contextualSpacing/>
      </w:pPr>
      <w:r>
        <w:t>LannooMeulenhoff BV (Нидерланды (Королевство))</w:t>
      </w:r>
    </w:p>
    <w:p w14:paraId="02E2C588" w14:textId="77777777" w:rsidR="00D47BAE" w:rsidRPr="00666B00" w:rsidRDefault="00D47BAE" w:rsidP="00D47BAE">
      <w:pPr>
        <w:numPr>
          <w:ilvl w:val="0"/>
          <w:numId w:val="16"/>
        </w:numPr>
        <w:spacing w:line="360" w:lineRule="auto"/>
        <w:ind w:left="450" w:hanging="450"/>
        <w:contextualSpacing/>
        <w:rPr>
          <w:lang w:val="en-US"/>
        </w:rPr>
      </w:pPr>
      <w:proofErr w:type="spellStart"/>
      <w:r w:rsidRPr="00666B00">
        <w:rPr>
          <w:lang w:val="en-US"/>
        </w:rPr>
        <w:t>Livraria</w:t>
      </w:r>
      <w:proofErr w:type="spellEnd"/>
      <w:r w:rsidRPr="00666B00">
        <w:rPr>
          <w:lang w:val="en-US"/>
        </w:rPr>
        <w:t xml:space="preserve"> do </w:t>
      </w:r>
      <w:proofErr w:type="spellStart"/>
      <w:r w:rsidRPr="00666B00">
        <w:rPr>
          <w:lang w:val="en-US"/>
        </w:rPr>
        <w:t>Advogado</w:t>
      </w:r>
      <w:proofErr w:type="spellEnd"/>
      <w:r w:rsidRPr="00666B00">
        <w:rPr>
          <w:lang w:val="en-US"/>
        </w:rPr>
        <w:t xml:space="preserve"> </w:t>
      </w:r>
      <w:proofErr w:type="spellStart"/>
      <w:r w:rsidRPr="00666B00">
        <w:rPr>
          <w:lang w:val="en-US"/>
        </w:rPr>
        <w:t>Ltda</w:t>
      </w:r>
      <w:proofErr w:type="spellEnd"/>
      <w:r w:rsidRPr="00666B00">
        <w:rPr>
          <w:lang w:val="en-US"/>
        </w:rPr>
        <w:t xml:space="preserve"> (</w:t>
      </w:r>
      <w:r>
        <w:t>Бразилия</w:t>
      </w:r>
      <w:r w:rsidRPr="00666B00">
        <w:rPr>
          <w:lang w:val="en-US"/>
        </w:rPr>
        <w:t>)</w:t>
      </w:r>
    </w:p>
    <w:p w14:paraId="50C0B145" w14:textId="77777777" w:rsidR="00D47BAE" w:rsidRPr="0004617A" w:rsidRDefault="00D47BAE" w:rsidP="00D47BAE">
      <w:pPr>
        <w:numPr>
          <w:ilvl w:val="0"/>
          <w:numId w:val="16"/>
        </w:numPr>
        <w:spacing w:line="360" w:lineRule="auto"/>
        <w:ind w:left="450" w:hanging="450"/>
        <w:contextualSpacing/>
        <w:rPr>
          <w:lang w:val="es-ES_tradnl"/>
        </w:rPr>
      </w:pPr>
      <w:r w:rsidRPr="0004617A">
        <w:rPr>
          <w:lang w:val="es-ES_tradnl"/>
        </w:rPr>
        <w:t xml:space="preserve">LTC – </w:t>
      </w:r>
      <w:proofErr w:type="spellStart"/>
      <w:r w:rsidRPr="0004617A">
        <w:rPr>
          <w:lang w:val="es-ES_tradnl"/>
        </w:rPr>
        <w:t>Livros</w:t>
      </w:r>
      <w:proofErr w:type="spellEnd"/>
      <w:r w:rsidRPr="0004617A">
        <w:rPr>
          <w:lang w:val="es-ES_tradnl"/>
        </w:rPr>
        <w:t xml:space="preserve"> Técnicos e Científicos Editora </w:t>
      </w:r>
      <w:proofErr w:type="spellStart"/>
      <w:r w:rsidRPr="0004617A">
        <w:rPr>
          <w:lang w:val="es-ES_tradnl"/>
        </w:rPr>
        <w:t>Ltda</w:t>
      </w:r>
      <w:proofErr w:type="spellEnd"/>
      <w:r w:rsidRPr="0004617A">
        <w:rPr>
          <w:lang w:val="es-ES_tradnl"/>
        </w:rPr>
        <w:t xml:space="preserve"> (</w:t>
      </w:r>
      <w:r>
        <w:t>Бразилия</w:t>
      </w:r>
      <w:r w:rsidRPr="0004617A">
        <w:rPr>
          <w:lang w:val="es-ES_tradnl"/>
        </w:rPr>
        <w:t>)</w:t>
      </w:r>
    </w:p>
    <w:p w14:paraId="0B5D8D1F" w14:textId="4CB2500D" w:rsidR="00D47BAE" w:rsidRDefault="00560602" w:rsidP="00D47BAE">
      <w:pPr>
        <w:numPr>
          <w:ilvl w:val="0"/>
          <w:numId w:val="16"/>
        </w:numPr>
        <w:spacing w:line="360" w:lineRule="auto"/>
        <w:ind w:left="450" w:hanging="450"/>
        <w:contextualSpacing/>
      </w:pPr>
      <w:r w:rsidRPr="0004617A">
        <w:rPr>
          <w:lang w:val="es-ES_tradnl"/>
        </w:rPr>
        <w:t xml:space="preserve"> </w:t>
      </w:r>
      <w:r>
        <w:t>Macmillan Learning (Соединенный Штаты Америки)</w:t>
      </w:r>
    </w:p>
    <w:p w14:paraId="1EFB9BB5" w14:textId="56A25E72" w:rsidR="00D47BAE" w:rsidRDefault="00560602" w:rsidP="00D47BAE">
      <w:pPr>
        <w:pStyle w:val="ListParagraph"/>
        <w:numPr>
          <w:ilvl w:val="0"/>
          <w:numId w:val="16"/>
        </w:numPr>
        <w:spacing w:line="360" w:lineRule="auto"/>
        <w:ind w:left="450" w:hanging="450"/>
      </w:pPr>
      <w:r>
        <w:t xml:space="preserve"> Национальный союз книгоиздателей (Бразилия)</w:t>
      </w:r>
    </w:p>
    <w:p w14:paraId="35912022" w14:textId="43BFD78F" w:rsidR="00D47BAE" w:rsidRPr="00FB4A61" w:rsidRDefault="00560602" w:rsidP="00D47BAE">
      <w:pPr>
        <w:numPr>
          <w:ilvl w:val="0"/>
          <w:numId w:val="16"/>
        </w:numPr>
        <w:spacing w:line="360" w:lineRule="auto"/>
        <w:ind w:left="450" w:hanging="450"/>
        <w:contextualSpacing/>
      </w:pPr>
      <w:r>
        <w:rPr>
          <w:i/>
        </w:rPr>
        <w:t xml:space="preserve"> </w:t>
      </w:r>
      <w:r>
        <w:t>NC Editora Ltda (Бразилия)</w:t>
      </w:r>
    </w:p>
    <w:p w14:paraId="1B8A86BB" w14:textId="0FEF1FE9" w:rsidR="00D47BAE" w:rsidRPr="00666B00" w:rsidRDefault="00560602" w:rsidP="00D47BAE">
      <w:pPr>
        <w:numPr>
          <w:ilvl w:val="0"/>
          <w:numId w:val="16"/>
        </w:numPr>
        <w:spacing w:line="360" w:lineRule="auto"/>
        <w:ind w:left="450" w:hanging="450"/>
        <w:contextualSpacing/>
        <w:rPr>
          <w:lang w:val="en-US"/>
        </w:rPr>
      </w:pPr>
      <w:r w:rsidRPr="00666B00">
        <w:rPr>
          <w:lang w:val="en-US"/>
        </w:rPr>
        <w:t xml:space="preserve"> New Africa Books (</w:t>
      </w:r>
      <w:r>
        <w:t>Южная</w:t>
      </w:r>
      <w:r w:rsidRPr="00666B00">
        <w:rPr>
          <w:lang w:val="en-US"/>
        </w:rPr>
        <w:t xml:space="preserve"> </w:t>
      </w:r>
      <w:r>
        <w:t>Африка</w:t>
      </w:r>
      <w:r w:rsidRPr="00666B00">
        <w:rPr>
          <w:lang w:val="en-US"/>
        </w:rPr>
        <w:t>)</w:t>
      </w:r>
    </w:p>
    <w:p w14:paraId="2C5F6743" w14:textId="5A5269DB" w:rsidR="00D47BAE" w:rsidRPr="00220FF8" w:rsidRDefault="005A02BD" w:rsidP="00D47BAE">
      <w:pPr>
        <w:numPr>
          <w:ilvl w:val="0"/>
          <w:numId w:val="16"/>
        </w:numPr>
        <w:spacing w:line="360" w:lineRule="auto"/>
        <w:ind w:left="450" w:hanging="450"/>
        <w:contextualSpacing/>
      </w:pPr>
      <w:r w:rsidRPr="00666B00">
        <w:rPr>
          <w:lang w:val="en-US"/>
        </w:rPr>
        <w:t xml:space="preserve"> </w:t>
      </w:r>
      <w:r>
        <w:t>Нигерийская ассоциация издателей (Нигерия)</w:t>
      </w:r>
    </w:p>
    <w:p w14:paraId="63093913" w14:textId="37EA3FC6" w:rsidR="00D47BAE" w:rsidRPr="00220FF8" w:rsidRDefault="005A02BD" w:rsidP="00D47BAE">
      <w:pPr>
        <w:numPr>
          <w:ilvl w:val="0"/>
          <w:numId w:val="16"/>
        </w:numPr>
        <w:spacing w:line="360" w:lineRule="auto"/>
        <w:ind w:left="450" w:hanging="450"/>
        <w:contextualSpacing/>
      </w:pPr>
      <w:r>
        <w:t xml:space="preserve"> Oratia Media (Новая Зеландия)</w:t>
      </w:r>
    </w:p>
    <w:p w14:paraId="73DF6F88" w14:textId="760C3533" w:rsidR="00D47BAE" w:rsidRPr="00666B00" w:rsidRDefault="005A02BD" w:rsidP="00D47BAE">
      <w:pPr>
        <w:numPr>
          <w:ilvl w:val="0"/>
          <w:numId w:val="16"/>
        </w:numPr>
        <w:spacing w:line="360" w:lineRule="auto"/>
        <w:ind w:left="450" w:hanging="450"/>
        <w:contextualSpacing/>
        <w:rPr>
          <w:lang w:val="en-US"/>
        </w:rPr>
      </w:pPr>
      <w:r w:rsidRPr="00666B00">
        <w:rPr>
          <w:i/>
          <w:lang w:val="en-US"/>
        </w:rPr>
        <w:t xml:space="preserve"> </w:t>
      </w:r>
      <w:r w:rsidRPr="00666B00">
        <w:rPr>
          <w:lang w:val="en-US"/>
        </w:rPr>
        <w:t xml:space="preserve">Pallas </w:t>
      </w:r>
      <w:proofErr w:type="spellStart"/>
      <w:r w:rsidRPr="00666B00">
        <w:rPr>
          <w:lang w:val="en-US"/>
        </w:rPr>
        <w:t>Editora</w:t>
      </w:r>
      <w:proofErr w:type="spellEnd"/>
      <w:r w:rsidRPr="00666B00">
        <w:rPr>
          <w:lang w:val="en-US"/>
        </w:rPr>
        <w:t xml:space="preserve"> e </w:t>
      </w:r>
      <w:proofErr w:type="spellStart"/>
      <w:r w:rsidRPr="00666B00">
        <w:rPr>
          <w:lang w:val="en-US"/>
        </w:rPr>
        <w:t>Distribuidora</w:t>
      </w:r>
      <w:proofErr w:type="spellEnd"/>
      <w:r w:rsidRPr="00666B00">
        <w:rPr>
          <w:lang w:val="en-US"/>
        </w:rPr>
        <w:t xml:space="preserve"> </w:t>
      </w:r>
      <w:proofErr w:type="spellStart"/>
      <w:r w:rsidRPr="00666B00">
        <w:rPr>
          <w:lang w:val="en-US"/>
        </w:rPr>
        <w:t>Ltda</w:t>
      </w:r>
      <w:proofErr w:type="spellEnd"/>
      <w:r w:rsidRPr="00666B00">
        <w:rPr>
          <w:lang w:val="en-US"/>
        </w:rPr>
        <w:t xml:space="preserve"> (</w:t>
      </w:r>
      <w:r>
        <w:t>Бразилия</w:t>
      </w:r>
      <w:r w:rsidRPr="00666B00">
        <w:rPr>
          <w:lang w:val="en-US"/>
        </w:rPr>
        <w:t>)</w:t>
      </w:r>
    </w:p>
    <w:p w14:paraId="032285B8" w14:textId="1959F015" w:rsidR="00AC77AC" w:rsidRPr="00666B00" w:rsidRDefault="00AC77AC" w:rsidP="00AC77AC">
      <w:pPr>
        <w:numPr>
          <w:ilvl w:val="0"/>
          <w:numId w:val="16"/>
        </w:numPr>
        <w:spacing w:line="360" w:lineRule="auto"/>
        <w:ind w:left="450" w:hanging="450"/>
        <w:contextualSpacing/>
        <w:rPr>
          <w:lang w:val="en-US"/>
        </w:rPr>
      </w:pPr>
      <w:r w:rsidRPr="00666B00">
        <w:rPr>
          <w:lang w:val="en-US"/>
        </w:rPr>
        <w:t xml:space="preserve"> Pearson Benelux B.V. (</w:t>
      </w:r>
      <w:r>
        <w:t>Нидерланды</w:t>
      </w:r>
      <w:r w:rsidRPr="00666B00">
        <w:rPr>
          <w:lang w:val="en-US"/>
        </w:rPr>
        <w:t xml:space="preserve"> (</w:t>
      </w:r>
      <w:r>
        <w:t>Королевство</w:t>
      </w:r>
      <w:r w:rsidRPr="00666B00">
        <w:rPr>
          <w:lang w:val="en-US"/>
        </w:rPr>
        <w:t>))</w:t>
      </w:r>
    </w:p>
    <w:p w14:paraId="5DC6A83E" w14:textId="5A0F7752" w:rsidR="00D47BAE" w:rsidRPr="0004617A" w:rsidRDefault="005A02BD" w:rsidP="00D47BAE">
      <w:pPr>
        <w:numPr>
          <w:ilvl w:val="0"/>
          <w:numId w:val="16"/>
        </w:numPr>
        <w:spacing w:line="360" w:lineRule="auto"/>
        <w:ind w:left="450" w:hanging="450"/>
        <w:contextualSpacing/>
        <w:rPr>
          <w:lang w:val="es-ES_tradnl"/>
        </w:rPr>
      </w:pPr>
      <w:r w:rsidRPr="00666B00">
        <w:rPr>
          <w:i/>
          <w:lang w:val="en-US"/>
        </w:rPr>
        <w:t xml:space="preserve"> </w:t>
      </w:r>
      <w:proofErr w:type="spellStart"/>
      <w:r w:rsidRPr="0004617A">
        <w:rPr>
          <w:lang w:val="es-ES_tradnl"/>
        </w:rPr>
        <w:t>Penguin</w:t>
      </w:r>
      <w:proofErr w:type="spellEnd"/>
      <w:r w:rsidRPr="0004617A">
        <w:rPr>
          <w:lang w:val="es-ES_tradnl"/>
        </w:rPr>
        <w:t xml:space="preserve"> </w:t>
      </w:r>
      <w:proofErr w:type="spellStart"/>
      <w:r w:rsidRPr="0004617A">
        <w:rPr>
          <w:lang w:val="es-ES_tradnl"/>
        </w:rPr>
        <w:t>Random</w:t>
      </w:r>
      <w:proofErr w:type="spellEnd"/>
      <w:r w:rsidRPr="0004617A">
        <w:rPr>
          <w:lang w:val="es-ES_tradnl"/>
        </w:rPr>
        <w:t xml:space="preserve"> House Grupo Editorial México (</w:t>
      </w:r>
      <w:r>
        <w:t>Мексика</w:t>
      </w:r>
      <w:r w:rsidRPr="0004617A">
        <w:rPr>
          <w:lang w:val="es-ES_tradnl"/>
        </w:rPr>
        <w:t>)</w:t>
      </w:r>
    </w:p>
    <w:p w14:paraId="29314BD6" w14:textId="7C26A613" w:rsidR="00D47BAE" w:rsidRPr="00FB4A61" w:rsidRDefault="005A02BD" w:rsidP="00D47BAE">
      <w:pPr>
        <w:numPr>
          <w:ilvl w:val="0"/>
          <w:numId w:val="16"/>
        </w:numPr>
        <w:spacing w:line="360" w:lineRule="auto"/>
        <w:ind w:left="450" w:hanging="450"/>
        <w:contextualSpacing/>
        <w:rPr>
          <w:i/>
        </w:rPr>
      </w:pPr>
      <w:r w:rsidRPr="0004617A">
        <w:rPr>
          <w:i/>
          <w:lang w:val="es-ES_tradnl"/>
        </w:rPr>
        <w:lastRenderedPageBreak/>
        <w:t xml:space="preserve"> </w:t>
      </w:r>
      <w:r>
        <w:t>Petra Editorial Ltda (Бразилия)</w:t>
      </w:r>
    </w:p>
    <w:p w14:paraId="63370723" w14:textId="5137D7A2" w:rsidR="00D47BAE" w:rsidRPr="00666B00" w:rsidRDefault="005A02BD" w:rsidP="00D47BAE">
      <w:pPr>
        <w:numPr>
          <w:ilvl w:val="0"/>
          <w:numId w:val="16"/>
        </w:numPr>
        <w:spacing w:line="360" w:lineRule="auto"/>
        <w:ind w:left="450" w:hanging="450"/>
        <w:contextualSpacing/>
        <w:rPr>
          <w:lang w:val="en-US"/>
        </w:rPr>
      </w:pPr>
      <w:r w:rsidRPr="00666B00">
        <w:rPr>
          <w:lang w:val="en-US"/>
        </w:rPr>
        <w:t xml:space="preserve"> PHI Learning Private Limited (</w:t>
      </w:r>
      <w:r>
        <w:t>Индия</w:t>
      </w:r>
      <w:r w:rsidRPr="00666B00">
        <w:rPr>
          <w:lang w:val="en-US"/>
        </w:rPr>
        <w:t>)</w:t>
      </w:r>
    </w:p>
    <w:p w14:paraId="5119C4F9" w14:textId="1B3114A3" w:rsidR="00D47BAE" w:rsidRPr="0004617A" w:rsidRDefault="005A02BD" w:rsidP="00D47BAE">
      <w:pPr>
        <w:numPr>
          <w:ilvl w:val="0"/>
          <w:numId w:val="16"/>
        </w:numPr>
        <w:spacing w:line="360" w:lineRule="auto"/>
        <w:ind w:left="450" w:hanging="450"/>
        <w:contextualSpacing/>
        <w:rPr>
          <w:lang w:val="it-IT"/>
        </w:rPr>
      </w:pPr>
      <w:r w:rsidRPr="00666B00">
        <w:rPr>
          <w:i/>
          <w:lang w:val="en-US"/>
        </w:rPr>
        <w:t xml:space="preserve"> </w:t>
      </w:r>
      <w:r w:rsidRPr="0004617A">
        <w:rPr>
          <w:lang w:val="it-IT"/>
        </w:rPr>
        <w:t>Pinto e Zincone Editora Ltda (</w:t>
      </w:r>
      <w:r>
        <w:t>Бразилия</w:t>
      </w:r>
      <w:r w:rsidRPr="0004617A">
        <w:rPr>
          <w:lang w:val="it-IT"/>
        </w:rPr>
        <w:t>)</w:t>
      </w:r>
    </w:p>
    <w:p w14:paraId="38371382" w14:textId="3FF7B859" w:rsidR="009614E5" w:rsidRDefault="005A02BD" w:rsidP="00D47BAE">
      <w:pPr>
        <w:numPr>
          <w:ilvl w:val="0"/>
          <w:numId w:val="16"/>
        </w:numPr>
        <w:spacing w:line="360" w:lineRule="auto"/>
        <w:ind w:left="450" w:hanging="450"/>
        <w:contextualSpacing/>
      </w:pPr>
      <w:r w:rsidRPr="0004617A">
        <w:rPr>
          <w:i/>
          <w:lang w:val="it-IT"/>
        </w:rPr>
        <w:t xml:space="preserve"> </w:t>
      </w:r>
      <w:r>
        <w:t>Planeta de Libros (Испания)</w:t>
      </w:r>
    </w:p>
    <w:p w14:paraId="64A65694" w14:textId="652363A8" w:rsidR="00D47BAE" w:rsidRPr="00EC7E19" w:rsidRDefault="0035073A" w:rsidP="00D47BAE">
      <w:pPr>
        <w:numPr>
          <w:ilvl w:val="0"/>
          <w:numId w:val="16"/>
        </w:numPr>
        <w:spacing w:line="360" w:lineRule="auto"/>
        <w:ind w:left="450" w:hanging="450"/>
        <w:contextualSpacing/>
        <w:rPr>
          <w:iCs/>
          <w:lang w:val="en-US"/>
        </w:rPr>
      </w:pPr>
      <w:r w:rsidRPr="00EC7E19">
        <w:rPr>
          <w:lang w:val="en-US"/>
        </w:rPr>
        <w:t xml:space="preserve"> </w:t>
      </w:r>
      <w:r w:rsidRPr="00666B00">
        <w:rPr>
          <w:lang w:val="en-US"/>
        </w:rPr>
        <w:t>Princeton</w:t>
      </w:r>
      <w:r w:rsidRPr="00EC7E19">
        <w:rPr>
          <w:lang w:val="en-US"/>
        </w:rPr>
        <w:t xml:space="preserve"> </w:t>
      </w:r>
      <w:r w:rsidRPr="00666B00">
        <w:rPr>
          <w:lang w:val="en-US"/>
        </w:rPr>
        <w:t>University</w:t>
      </w:r>
      <w:r w:rsidRPr="00EC7E19">
        <w:rPr>
          <w:lang w:val="en-US"/>
        </w:rPr>
        <w:t xml:space="preserve"> </w:t>
      </w:r>
      <w:r w:rsidRPr="00666B00">
        <w:rPr>
          <w:lang w:val="en-US"/>
        </w:rPr>
        <w:t>Press</w:t>
      </w:r>
      <w:r w:rsidRPr="00EC7E19">
        <w:rPr>
          <w:lang w:val="en-US"/>
        </w:rPr>
        <w:t xml:space="preserve"> (</w:t>
      </w:r>
      <w:r>
        <w:t>Соединенные</w:t>
      </w:r>
      <w:r w:rsidRPr="00EC7E19">
        <w:rPr>
          <w:lang w:val="en-US"/>
        </w:rPr>
        <w:t xml:space="preserve"> </w:t>
      </w:r>
      <w:r>
        <w:t>Штаты</w:t>
      </w:r>
      <w:r w:rsidRPr="00EC7E19">
        <w:rPr>
          <w:lang w:val="en-US"/>
        </w:rPr>
        <w:t xml:space="preserve"> </w:t>
      </w:r>
      <w:r>
        <w:t>Америки</w:t>
      </w:r>
      <w:r w:rsidRPr="00EC7E19">
        <w:rPr>
          <w:lang w:val="en-US"/>
        </w:rPr>
        <w:t>).</w:t>
      </w:r>
    </w:p>
    <w:p w14:paraId="5C54489A" w14:textId="527EB5BE" w:rsidR="00D47BAE" w:rsidRPr="00EC7E19" w:rsidRDefault="005A02BD" w:rsidP="00D47BAE">
      <w:pPr>
        <w:numPr>
          <w:ilvl w:val="0"/>
          <w:numId w:val="16"/>
        </w:numPr>
        <w:spacing w:line="360" w:lineRule="auto"/>
        <w:ind w:left="450" w:hanging="450"/>
        <w:contextualSpacing/>
        <w:rPr>
          <w:lang w:val="en-US"/>
        </w:rPr>
      </w:pPr>
      <w:r w:rsidRPr="00EC7E19">
        <w:rPr>
          <w:i/>
          <w:lang w:val="en-US"/>
        </w:rPr>
        <w:t xml:space="preserve"> </w:t>
      </w:r>
      <w:proofErr w:type="spellStart"/>
      <w:r w:rsidRPr="00666B00">
        <w:rPr>
          <w:lang w:val="en-US"/>
        </w:rPr>
        <w:t>Publibook</w:t>
      </w:r>
      <w:proofErr w:type="spellEnd"/>
      <w:r w:rsidRPr="00EC7E19">
        <w:rPr>
          <w:lang w:val="en-US"/>
        </w:rPr>
        <w:t xml:space="preserve"> </w:t>
      </w:r>
      <w:proofErr w:type="spellStart"/>
      <w:r w:rsidRPr="00666B00">
        <w:rPr>
          <w:lang w:val="en-US"/>
        </w:rPr>
        <w:t>Livros</w:t>
      </w:r>
      <w:proofErr w:type="spellEnd"/>
      <w:r w:rsidRPr="00EC7E19">
        <w:rPr>
          <w:lang w:val="en-US"/>
        </w:rPr>
        <w:t xml:space="preserve"> </w:t>
      </w:r>
      <w:r w:rsidRPr="00666B00">
        <w:rPr>
          <w:lang w:val="en-US"/>
        </w:rPr>
        <w:t>e</w:t>
      </w:r>
      <w:r w:rsidRPr="00EC7E19">
        <w:rPr>
          <w:lang w:val="en-US"/>
        </w:rPr>
        <w:t xml:space="preserve"> </w:t>
      </w:r>
      <w:proofErr w:type="spellStart"/>
      <w:r w:rsidRPr="00666B00">
        <w:rPr>
          <w:lang w:val="en-US"/>
        </w:rPr>
        <w:t>Pap</w:t>
      </w:r>
      <w:r w:rsidRPr="00EC7E19">
        <w:rPr>
          <w:lang w:val="en-US"/>
        </w:rPr>
        <w:t>é</w:t>
      </w:r>
      <w:r w:rsidRPr="00666B00">
        <w:rPr>
          <w:lang w:val="en-US"/>
        </w:rPr>
        <w:t>is</w:t>
      </w:r>
      <w:proofErr w:type="spellEnd"/>
      <w:r w:rsidRPr="00EC7E19">
        <w:rPr>
          <w:lang w:val="en-US"/>
        </w:rPr>
        <w:t xml:space="preserve"> </w:t>
      </w:r>
      <w:proofErr w:type="spellStart"/>
      <w:r w:rsidRPr="00666B00">
        <w:rPr>
          <w:lang w:val="en-US"/>
        </w:rPr>
        <w:t>Ltda</w:t>
      </w:r>
      <w:proofErr w:type="spellEnd"/>
      <w:r w:rsidRPr="00EC7E19">
        <w:rPr>
          <w:lang w:val="en-US"/>
        </w:rPr>
        <w:t xml:space="preserve"> (</w:t>
      </w:r>
      <w:r>
        <w:t>Бразилия</w:t>
      </w:r>
      <w:r w:rsidRPr="00EC7E19">
        <w:rPr>
          <w:lang w:val="en-US"/>
        </w:rPr>
        <w:t>)</w:t>
      </w:r>
    </w:p>
    <w:p w14:paraId="287217CF" w14:textId="6DD05522" w:rsidR="00D47BAE" w:rsidRPr="00B926A0" w:rsidRDefault="005A02BD" w:rsidP="00D47BAE">
      <w:pPr>
        <w:numPr>
          <w:ilvl w:val="0"/>
          <w:numId w:val="16"/>
        </w:numPr>
        <w:spacing w:line="360" w:lineRule="auto"/>
        <w:ind w:left="450" w:hanging="450"/>
        <w:contextualSpacing/>
      </w:pPr>
      <w:r w:rsidRPr="00EC7E19">
        <w:rPr>
          <w:lang w:val="en-US"/>
        </w:rPr>
        <w:t xml:space="preserve"> </w:t>
      </w:r>
      <w:r>
        <w:t>Rasmed Publications LTD (Нигерия)</w:t>
      </w:r>
    </w:p>
    <w:p w14:paraId="3C082E33" w14:textId="5C2463D9" w:rsidR="00D47BAE" w:rsidRPr="00EC7E19" w:rsidRDefault="005A02BD" w:rsidP="00D47BAE">
      <w:pPr>
        <w:numPr>
          <w:ilvl w:val="0"/>
          <w:numId w:val="16"/>
        </w:numPr>
        <w:spacing w:line="360" w:lineRule="auto"/>
        <w:ind w:left="450" w:hanging="450"/>
        <w:contextualSpacing/>
        <w:rPr>
          <w:i/>
          <w:lang w:val="en-US"/>
        </w:rPr>
      </w:pPr>
      <w:r w:rsidRPr="00EC7E19">
        <w:rPr>
          <w:i/>
          <w:lang w:val="en-US"/>
        </w:rPr>
        <w:t xml:space="preserve"> </w:t>
      </w:r>
      <w:r w:rsidRPr="00EC7E19">
        <w:rPr>
          <w:lang w:val="en-US"/>
        </w:rPr>
        <w:t xml:space="preserve">Saber e </w:t>
      </w:r>
      <w:proofErr w:type="spellStart"/>
      <w:r w:rsidRPr="00EC7E19">
        <w:rPr>
          <w:lang w:val="en-US"/>
        </w:rPr>
        <w:t>Ler</w:t>
      </w:r>
      <w:proofErr w:type="spellEnd"/>
      <w:r w:rsidRPr="00EC7E19">
        <w:rPr>
          <w:lang w:val="en-US"/>
        </w:rPr>
        <w:t xml:space="preserve"> Editorial </w:t>
      </w:r>
      <w:proofErr w:type="spellStart"/>
      <w:r w:rsidRPr="00EC7E19">
        <w:rPr>
          <w:lang w:val="en-US"/>
        </w:rPr>
        <w:t>Ltda</w:t>
      </w:r>
      <w:proofErr w:type="spellEnd"/>
      <w:r w:rsidRPr="00EC7E19">
        <w:rPr>
          <w:lang w:val="en-US"/>
        </w:rPr>
        <w:t xml:space="preserve"> (</w:t>
      </w:r>
      <w:r>
        <w:t>Бразилия</w:t>
      </w:r>
      <w:r w:rsidRPr="00EC7E19">
        <w:rPr>
          <w:lang w:val="en-US"/>
        </w:rPr>
        <w:t>)</w:t>
      </w:r>
    </w:p>
    <w:p w14:paraId="20E137BE" w14:textId="446D1E47" w:rsidR="00D47BAE" w:rsidRDefault="005A02BD" w:rsidP="00D47BAE">
      <w:pPr>
        <w:numPr>
          <w:ilvl w:val="0"/>
          <w:numId w:val="16"/>
        </w:numPr>
        <w:spacing w:line="360" w:lineRule="auto"/>
        <w:ind w:left="450" w:hanging="450"/>
        <w:contextualSpacing/>
      </w:pPr>
      <w:r w:rsidRPr="00EC7E19">
        <w:rPr>
          <w:lang w:val="en-US"/>
        </w:rPr>
        <w:t xml:space="preserve"> </w:t>
      </w:r>
      <w:r>
        <w:t>SAGE Publications Ltd (Соединенное Королевство)</w:t>
      </w:r>
    </w:p>
    <w:p w14:paraId="7B2425FF" w14:textId="6F730188" w:rsidR="00D47BAE" w:rsidRPr="00666B00" w:rsidRDefault="005A02BD" w:rsidP="00D47BAE">
      <w:pPr>
        <w:numPr>
          <w:ilvl w:val="0"/>
          <w:numId w:val="16"/>
        </w:numPr>
        <w:spacing w:line="360" w:lineRule="auto"/>
        <w:ind w:left="450" w:hanging="450"/>
        <w:contextualSpacing/>
        <w:rPr>
          <w:lang w:val="en-US"/>
        </w:rPr>
      </w:pPr>
      <w:r>
        <w:t xml:space="preserve"> </w:t>
      </w:r>
      <w:r w:rsidRPr="00666B00">
        <w:rPr>
          <w:lang w:val="en-US"/>
        </w:rPr>
        <w:t>Sama Publishing, Production and Distribution (</w:t>
      </w:r>
      <w:r>
        <w:t>Объединенные</w:t>
      </w:r>
      <w:r w:rsidRPr="00666B00">
        <w:rPr>
          <w:lang w:val="en-US"/>
        </w:rPr>
        <w:t xml:space="preserve"> </w:t>
      </w:r>
      <w:r>
        <w:t>Арабские</w:t>
      </w:r>
      <w:r w:rsidRPr="00666B00">
        <w:rPr>
          <w:lang w:val="en-US"/>
        </w:rPr>
        <w:t xml:space="preserve"> </w:t>
      </w:r>
      <w:r>
        <w:t>Эмираты</w:t>
      </w:r>
      <w:r w:rsidRPr="00666B00">
        <w:rPr>
          <w:lang w:val="en-US"/>
        </w:rPr>
        <w:t xml:space="preserve">)  </w:t>
      </w:r>
    </w:p>
    <w:p w14:paraId="34D2ADC2" w14:textId="75630014" w:rsidR="00D47BAE" w:rsidRPr="00220FF8" w:rsidRDefault="005A02BD" w:rsidP="00D47BAE">
      <w:pPr>
        <w:numPr>
          <w:ilvl w:val="0"/>
          <w:numId w:val="16"/>
        </w:numPr>
        <w:spacing w:line="360" w:lineRule="auto"/>
        <w:ind w:left="450" w:hanging="450"/>
        <w:contextualSpacing/>
      </w:pPr>
      <w:r w:rsidRPr="00666B00">
        <w:rPr>
          <w:lang w:val="en-US"/>
        </w:rPr>
        <w:t xml:space="preserve"> </w:t>
      </w:r>
      <w:r>
        <w:t>Santillana Colombia (Колумбия)</w:t>
      </w:r>
    </w:p>
    <w:p w14:paraId="1160CAB7" w14:textId="105B3D25" w:rsidR="00D47BAE" w:rsidRPr="0004617A" w:rsidRDefault="005A02BD" w:rsidP="00D47BAE">
      <w:pPr>
        <w:numPr>
          <w:ilvl w:val="0"/>
          <w:numId w:val="16"/>
        </w:numPr>
        <w:spacing w:line="360" w:lineRule="auto"/>
        <w:ind w:left="450" w:hanging="450"/>
        <w:contextualSpacing/>
        <w:rPr>
          <w:lang w:val="es-ES_tradnl"/>
        </w:rPr>
      </w:pPr>
      <w:r w:rsidRPr="0004617A">
        <w:rPr>
          <w:i/>
          <w:lang w:val="es-ES_tradnl"/>
        </w:rPr>
        <w:t xml:space="preserve"> </w:t>
      </w:r>
      <w:r w:rsidRPr="0004617A">
        <w:rPr>
          <w:lang w:val="es-ES_tradnl"/>
        </w:rPr>
        <w:t>Santillana Educación S.L. (</w:t>
      </w:r>
      <w:r>
        <w:t>Испания</w:t>
      </w:r>
      <w:r w:rsidRPr="0004617A">
        <w:rPr>
          <w:lang w:val="es-ES_tradnl"/>
        </w:rPr>
        <w:t>)</w:t>
      </w:r>
    </w:p>
    <w:p w14:paraId="494D7CC9" w14:textId="4EDD2A38" w:rsidR="00D47BAE" w:rsidRPr="00E5586D" w:rsidRDefault="005A02BD" w:rsidP="00D47BAE">
      <w:pPr>
        <w:numPr>
          <w:ilvl w:val="0"/>
          <w:numId w:val="16"/>
        </w:numPr>
        <w:spacing w:line="360" w:lineRule="auto"/>
        <w:ind w:left="450" w:hanging="450"/>
        <w:contextualSpacing/>
        <w:rPr>
          <w:i/>
        </w:rPr>
      </w:pPr>
      <w:r w:rsidRPr="0004617A">
        <w:rPr>
          <w:i/>
          <w:lang w:val="es-ES_tradnl"/>
        </w:rPr>
        <w:t xml:space="preserve"> </w:t>
      </w:r>
      <w:r>
        <w:t>Santillana México (Мексика)</w:t>
      </w:r>
    </w:p>
    <w:p w14:paraId="3CB90E9A" w14:textId="4E342C21" w:rsidR="00D47BAE" w:rsidRPr="004C028F" w:rsidRDefault="005A02BD" w:rsidP="00D47BAE">
      <w:pPr>
        <w:numPr>
          <w:ilvl w:val="0"/>
          <w:numId w:val="16"/>
        </w:numPr>
        <w:spacing w:line="360" w:lineRule="auto"/>
        <w:ind w:left="450" w:hanging="450"/>
        <w:contextualSpacing/>
        <w:rPr>
          <w:i/>
        </w:rPr>
      </w:pPr>
      <w:r>
        <w:t xml:space="preserve"> Signature Editions (Канада)</w:t>
      </w:r>
    </w:p>
    <w:p w14:paraId="2271ECC9" w14:textId="2BDA63F1" w:rsidR="00D47BAE" w:rsidRDefault="005A02BD" w:rsidP="00D47BAE">
      <w:pPr>
        <w:numPr>
          <w:ilvl w:val="0"/>
          <w:numId w:val="16"/>
        </w:numPr>
        <w:spacing w:line="360" w:lineRule="auto"/>
        <w:ind w:left="450" w:hanging="450"/>
        <w:contextualSpacing/>
      </w:pPr>
      <w:r>
        <w:t xml:space="preserve"> Silkworm Books Ltd (Таиланд)</w:t>
      </w:r>
    </w:p>
    <w:p w14:paraId="07958F66" w14:textId="62856932" w:rsidR="00D47BAE" w:rsidRPr="00220FF8" w:rsidRDefault="005A02BD" w:rsidP="00D47BAE">
      <w:pPr>
        <w:numPr>
          <w:ilvl w:val="0"/>
          <w:numId w:val="16"/>
        </w:numPr>
        <w:spacing w:line="360" w:lineRule="auto"/>
        <w:ind w:left="450" w:hanging="450"/>
        <w:contextualSpacing/>
      </w:pPr>
      <w:r>
        <w:rPr>
          <w:i/>
        </w:rPr>
        <w:t xml:space="preserve"> </w:t>
      </w:r>
      <w:r>
        <w:t>Singel Uitgeverijen (Нидерланды (Королевство))</w:t>
      </w:r>
    </w:p>
    <w:p w14:paraId="0FAAEE43" w14:textId="297FA76C" w:rsidR="00D47BAE" w:rsidRPr="00220FF8" w:rsidRDefault="005A02BD" w:rsidP="00D47BAE">
      <w:pPr>
        <w:numPr>
          <w:ilvl w:val="0"/>
          <w:numId w:val="16"/>
        </w:numPr>
        <w:spacing w:line="360" w:lineRule="auto"/>
        <w:ind w:left="450" w:hanging="450"/>
        <w:contextualSpacing/>
      </w:pPr>
      <w:r>
        <w:rPr>
          <w:i/>
        </w:rPr>
        <w:t xml:space="preserve"> </w:t>
      </w:r>
      <w:r>
        <w:t>SM México (Мексика)</w:t>
      </w:r>
    </w:p>
    <w:p w14:paraId="2B832847" w14:textId="1E77A4C4" w:rsidR="00D47BAE" w:rsidRPr="00EC7E19" w:rsidRDefault="005A02BD" w:rsidP="00D47BAE">
      <w:pPr>
        <w:numPr>
          <w:ilvl w:val="0"/>
          <w:numId w:val="16"/>
        </w:numPr>
        <w:spacing w:line="360" w:lineRule="auto"/>
        <w:ind w:left="450" w:hanging="450"/>
        <w:contextualSpacing/>
        <w:rPr>
          <w:lang w:val="en-US"/>
        </w:rPr>
      </w:pPr>
      <w:r w:rsidRPr="00EC7E19">
        <w:rPr>
          <w:i/>
          <w:lang w:val="en-US"/>
        </w:rPr>
        <w:t xml:space="preserve"> </w:t>
      </w:r>
      <w:proofErr w:type="spellStart"/>
      <w:r w:rsidRPr="00EC7E19">
        <w:rPr>
          <w:lang w:val="en-US"/>
        </w:rPr>
        <w:t>Sociedade</w:t>
      </w:r>
      <w:proofErr w:type="spellEnd"/>
      <w:r w:rsidRPr="00EC7E19">
        <w:rPr>
          <w:lang w:val="en-US"/>
        </w:rPr>
        <w:t xml:space="preserve"> </w:t>
      </w:r>
      <w:proofErr w:type="spellStart"/>
      <w:r w:rsidRPr="00EC7E19">
        <w:rPr>
          <w:lang w:val="en-US"/>
        </w:rPr>
        <w:t>Literária</w:t>
      </w:r>
      <w:proofErr w:type="spellEnd"/>
      <w:r w:rsidRPr="00EC7E19">
        <w:rPr>
          <w:lang w:val="en-US"/>
        </w:rPr>
        <w:t xml:space="preserve"> </w:t>
      </w:r>
      <w:proofErr w:type="spellStart"/>
      <w:r w:rsidRPr="00EC7E19">
        <w:rPr>
          <w:lang w:val="en-US"/>
        </w:rPr>
        <w:t>Edições</w:t>
      </w:r>
      <w:proofErr w:type="spellEnd"/>
      <w:r w:rsidRPr="00EC7E19">
        <w:rPr>
          <w:lang w:val="en-US"/>
        </w:rPr>
        <w:t xml:space="preserve"> e </w:t>
      </w:r>
      <w:proofErr w:type="spellStart"/>
      <w:r w:rsidRPr="00EC7E19">
        <w:rPr>
          <w:lang w:val="en-US"/>
        </w:rPr>
        <w:t>Empreendimentos</w:t>
      </w:r>
      <w:proofErr w:type="spellEnd"/>
      <w:r w:rsidRPr="00EC7E19">
        <w:rPr>
          <w:lang w:val="en-US"/>
        </w:rPr>
        <w:t xml:space="preserve"> </w:t>
      </w:r>
      <w:proofErr w:type="spellStart"/>
      <w:r w:rsidRPr="00EC7E19">
        <w:rPr>
          <w:lang w:val="en-US"/>
        </w:rPr>
        <w:t>Ltda</w:t>
      </w:r>
      <w:proofErr w:type="spellEnd"/>
      <w:r w:rsidRPr="00EC7E19">
        <w:rPr>
          <w:lang w:val="en-US"/>
        </w:rPr>
        <w:t xml:space="preserve"> (</w:t>
      </w:r>
      <w:r>
        <w:t>Бразилия</w:t>
      </w:r>
      <w:r w:rsidRPr="00EC7E19">
        <w:rPr>
          <w:lang w:val="en-US"/>
        </w:rPr>
        <w:t>)</w:t>
      </w:r>
    </w:p>
    <w:p w14:paraId="61ACFE83" w14:textId="3E970EF7" w:rsidR="00D47BAE" w:rsidRPr="00220FF8" w:rsidRDefault="005A02BD" w:rsidP="00D47BAE">
      <w:pPr>
        <w:numPr>
          <w:ilvl w:val="0"/>
          <w:numId w:val="16"/>
        </w:numPr>
        <w:spacing w:line="360" w:lineRule="auto"/>
        <w:ind w:left="450" w:hanging="450"/>
        <w:contextualSpacing/>
      </w:pPr>
      <w:r w:rsidRPr="00EC7E19">
        <w:rPr>
          <w:i/>
          <w:lang w:val="en-US"/>
        </w:rPr>
        <w:t xml:space="preserve"> </w:t>
      </w:r>
      <w:r>
        <w:t>Sperling &amp; Kupfer (Италия)</w:t>
      </w:r>
    </w:p>
    <w:p w14:paraId="44ACD5CF" w14:textId="4313EC4D" w:rsidR="00D47BAE" w:rsidRPr="00EC7E19" w:rsidRDefault="005A02BD" w:rsidP="00D47BAE">
      <w:pPr>
        <w:numPr>
          <w:ilvl w:val="0"/>
          <w:numId w:val="16"/>
        </w:numPr>
        <w:spacing w:line="360" w:lineRule="auto"/>
        <w:ind w:left="450" w:hanging="450"/>
        <w:contextualSpacing/>
        <w:rPr>
          <w:i/>
          <w:lang w:val="en-US"/>
        </w:rPr>
      </w:pPr>
      <w:r w:rsidRPr="00EC7E19">
        <w:rPr>
          <w:i/>
          <w:lang w:val="en-US"/>
        </w:rPr>
        <w:t xml:space="preserve"> </w:t>
      </w:r>
      <w:r w:rsidRPr="00EC7E19">
        <w:rPr>
          <w:lang w:val="en-US"/>
        </w:rPr>
        <w:t xml:space="preserve">Starlin Alta </w:t>
      </w:r>
      <w:proofErr w:type="spellStart"/>
      <w:r w:rsidRPr="00EC7E19">
        <w:rPr>
          <w:lang w:val="en-US"/>
        </w:rPr>
        <w:t>Editora</w:t>
      </w:r>
      <w:proofErr w:type="spellEnd"/>
      <w:r w:rsidRPr="00EC7E19">
        <w:rPr>
          <w:lang w:val="en-US"/>
        </w:rPr>
        <w:t xml:space="preserve"> e </w:t>
      </w:r>
      <w:proofErr w:type="spellStart"/>
      <w:r w:rsidRPr="00EC7E19">
        <w:rPr>
          <w:lang w:val="en-US"/>
        </w:rPr>
        <w:t>Consultoria</w:t>
      </w:r>
      <w:proofErr w:type="spellEnd"/>
      <w:r w:rsidRPr="00EC7E19">
        <w:rPr>
          <w:lang w:val="en-US"/>
        </w:rPr>
        <w:t xml:space="preserve"> EIRELI (</w:t>
      </w:r>
      <w:r>
        <w:t>Бразилия</w:t>
      </w:r>
      <w:r w:rsidRPr="00EC7E19">
        <w:rPr>
          <w:lang w:val="en-US"/>
        </w:rPr>
        <w:t>)</w:t>
      </w:r>
    </w:p>
    <w:p w14:paraId="35934775" w14:textId="4E04F1DB" w:rsidR="00D47BAE" w:rsidRPr="00B926A0" w:rsidRDefault="005A02BD" w:rsidP="00D47BAE">
      <w:pPr>
        <w:numPr>
          <w:ilvl w:val="0"/>
          <w:numId w:val="16"/>
        </w:numPr>
        <w:spacing w:line="360" w:lineRule="auto"/>
        <w:ind w:left="450" w:hanging="450"/>
        <w:contextualSpacing/>
        <w:rPr>
          <w:i/>
        </w:rPr>
      </w:pPr>
      <w:r w:rsidRPr="00EC7E19">
        <w:rPr>
          <w:lang w:val="en-US"/>
        </w:rPr>
        <w:t xml:space="preserve"> </w:t>
      </w:r>
      <w:r>
        <w:t>Studio C1C4 (Канада)</w:t>
      </w:r>
    </w:p>
    <w:p w14:paraId="6E292480" w14:textId="5EE963FA" w:rsidR="00D47BAE" w:rsidRPr="004C028F" w:rsidRDefault="005A02BD" w:rsidP="00D47BAE">
      <w:pPr>
        <w:numPr>
          <w:ilvl w:val="0"/>
          <w:numId w:val="16"/>
        </w:numPr>
        <w:spacing w:line="360" w:lineRule="auto"/>
        <w:ind w:left="450" w:hanging="450"/>
        <w:contextualSpacing/>
        <w:rPr>
          <w:i/>
        </w:rPr>
      </w:pPr>
      <w:r>
        <w:rPr>
          <w:i/>
        </w:rPr>
        <w:t xml:space="preserve"> </w:t>
      </w:r>
      <w:r>
        <w:t>Summus Editorial Ltda (Бразилия)</w:t>
      </w:r>
    </w:p>
    <w:p w14:paraId="3B6A29E7" w14:textId="252828CB" w:rsidR="00D47BAE" w:rsidRPr="000A5D56" w:rsidRDefault="005A02BD" w:rsidP="00D47BAE">
      <w:pPr>
        <w:numPr>
          <w:ilvl w:val="0"/>
          <w:numId w:val="16"/>
        </w:numPr>
        <w:spacing w:line="360" w:lineRule="auto"/>
        <w:ind w:left="450" w:hanging="450"/>
        <w:contextualSpacing/>
        <w:rPr>
          <w:i/>
        </w:rPr>
      </w:pPr>
      <w:r>
        <w:t xml:space="preserve"> Sydney University Press (Австралия)</w:t>
      </w:r>
    </w:p>
    <w:p w14:paraId="72D64FDE" w14:textId="2E85F103" w:rsidR="00D47BAE" w:rsidRPr="00847369" w:rsidRDefault="005A02BD" w:rsidP="00D47BAE">
      <w:pPr>
        <w:numPr>
          <w:ilvl w:val="0"/>
          <w:numId w:val="16"/>
        </w:numPr>
        <w:spacing w:line="360" w:lineRule="auto"/>
        <w:ind w:left="450" w:hanging="450"/>
        <w:contextualSpacing/>
        <w:rPr>
          <w:i/>
        </w:rPr>
      </w:pPr>
      <w:r>
        <w:t xml:space="preserve"> Taylor &amp; Francis Group (Соединенное Королевство)</w:t>
      </w:r>
    </w:p>
    <w:p w14:paraId="22C2E665" w14:textId="10D2E611" w:rsidR="00D47BAE" w:rsidRDefault="0035073A" w:rsidP="0035073A">
      <w:pPr>
        <w:numPr>
          <w:ilvl w:val="0"/>
          <w:numId w:val="16"/>
        </w:numPr>
        <w:spacing w:line="360" w:lineRule="auto"/>
        <w:ind w:left="450" w:hanging="450"/>
        <w:contextualSpacing/>
      </w:pPr>
      <w:r>
        <w:t xml:space="preserve"> Thiememeulenhoff (Нидерланды (Королевство))</w:t>
      </w:r>
    </w:p>
    <w:p w14:paraId="2A0D7627" w14:textId="52018CC6" w:rsidR="00D47BAE" w:rsidRDefault="0035073A" w:rsidP="0035073A">
      <w:pPr>
        <w:numPr>
          <w:ilvl w:val="0"/>
          <w:numId w:val="16"/>
        </w:numPr>
        <w:spacing w:line="360" w:lineRule="auto"/>
        <w:ind w:left="450" w:hanging="450"/>
        <w:contextualSpacing/>
      </w:pPr>
      <w:r>
        <w:t xml:space="preserve"> Uitgeverij MUS / Voor Dummies (Нидерланды (Королевство))</w:t>
      </w:r>
    </w:p>
    <w:p w14:paraId="617A7841" w14:textId="1F5AE550" w:rsidR="00D47BAE" w:rsidRPr="000A5D56" w:rsidRDefault="0035073A" w:rsidP="0035073A">
      <w:pPr>
        <w:numPr>
          <w:ilvl w:val="0"/>
          <w:numId w:val="16"/>
        </w:numPr>
        <w:spacing w:line="360" w:lineRule="auto"/>
        <w:ind w:left="450" w:hanging="450"/>
        <w:contextualSpacing/>
      </w:pPr>
      <w:r>
        <w:t xml:space="preserve"> Uitgeverij Pluim (Нидерланды (Королевство))</w:t>
      </w:r>
    </w:p>
    <w:p w14:paraId="32643765" w14:textId="5203D031" w:rsidR="00D47BAE" w:rsidRPr="00666B00" w:rsidRDefault="005A02BD" w:rsidP="00D47BAE">
      <w:pPr>
        <w:numPr>
          <w:ilvl w:val="0"/>
          <w:numId w:val="16"/>
        </w:numPr>
        <w:spacing w:line="360" w:lineRule="auto"/>
        <w:ind w:left="450" w:hanging="450"/>
        <w:contextualSpacing/>
        <w:rPr>
          <w:lang w:val="en-US"/>
        </w:rPr>
      </w:pPr>
      <w:r w:rsidRPr="00666B00">
        <w:rPr>
          <w:lang w:val="en-US"/>
        </w:rPr>
        <w:t xml:space="preserve"> University of Michigan Press (</w:t>
      </w:r>
      <w:r>
        <w:t>Соединенные</w:t>
      </w:r>
      <w:r w:rsidRPr="00666B00">
        <w:rPr>
          <w:lang w:val="en-US"/>
        </w:rPr>
        <w:t xml:space="preserve"> </w:t>
      </w:r>
      <w:r>
        <w:t>Штаты</w:t>
      </w:r>
      <w:r w:rsidRPr="00666B00">
        <w:rPr>
          <w:lang w:val="en-US"/>
        </w:rPr>
        <w:t xml:space="preserve"> </w:t>
      </w:r>
      <w:r>
        <w:t>Америки</w:t>
      </w:r>
      <w:r w:rsidRPr="00666B00">
        <w:rPr>
          <w:lang w:val="en-US"/>
        </w:rPr>
        <w:t>)</w:t>
      </w:r>
    </w:p>
    <w:p w14:paraId="49ADF91B" w14:textId="34447800" w:rsidR="00D47BAE" w:rsidRPr="00666B00" w:rsidRDefault="0035073A" w:rsidP="0035073A">
      <w:pPr>
        <w:numPr>
          <w:ilvl w:val="0"/>
          <w:numId w:val="16"/>
        </w:numPr>
        <w:spacing w:line="360" w:lineRule="auto"/>
        <w:ind w:left="450" w:hanging="450"/>
        <w:contextualSpacing/>
        <w:rPr>
          <w:i/>
          <w:lang w:val="en-US"/>
        </w:rPr>
      </w:pPr>
      <w:r w:rsidRPr="00666B00">
        <w:rPr>
          <w:i/>
          <w:lang w:val="en-US"/>
        </w:rPr>
        <w:t xml:space="preserve"> </w:t>
      </w:r>
      <w:r w:rsidRPr="00666B00">
        <w:rPr>
          <w:lang w:val="en-US"/>
        </w:rPr>
        <w:t xml:space="preserve">Veen Bosch &amp; </w:t>
      </w:r>
      <w:proofErr w:type="spellStart"/>
      <w:r w:rsidRPr="00666B00">
        <w:rPr>
          <w:lang w:val="en-US"/>
        </w:rPr>
        <w:t>Keuning</w:t>
      </w:r>
      <w:proofErr w:type="spellEnd"/>
      <w:r w:rsidRPr="00666B00">
        <w:rPr>
          <w:lang w:val="en-US"/>
        </w:rPr>
        <w:t xml:space="preserve"> </w:t>
      </w:r>
      <w:proofErr w:type="spellStart"/>
      <w:r w:rsidRPr="00666B00">
        <w:rPr>
          <w:lang w:val="en-US"/>
        </w:rPr>
        <w:t>Uitgeversgroep</w:t>
      </w:r>
      <w:proofErr w:type="spellEnd"/>
      <w:r w:rsidRPr="00666B00">
        <w:rPr>
          <w:lang w:val="en-US"/>
        </w:rPr>
        <w:t xml:space="preserve"> B.V. (</w:t>
      </w:r>
      <w:r>
        <w:t>Нидерланды</w:t>
      </w:r>
      <w:r w:rsidRPr="00666B00">
        <w:rPr>
          <w:lang w:val="en-US"/>
        </w:rPr>
        <w:t xml:space="preserve"> (</w:t>
      </w:r>
      <w:r>
        <w:t>Королевство</w:t>
      </w:r>
      <w:r w:rsidRPr="00666B00">
        <w:rPr>
          <w:lang w:val="en-US"/>
        </w:rPr>
        <w:t>))</w:t>
      </w:r>
    </w:p>
    <w:p w14:paraId="323A4B5D" w14:textId="18661085" w:rsidR="00D47BAE" w:rsidRPr="00220FF8" w:rsidRDefault="005A02BD" w:rsidP="00D47BAE">
      <w:pPr>
        <w:numPr>
          <w:ilvl w:val="0"/>
          <w:numId w:val="16"/>
        </w:numPr>
        <w:spacing w:line="360" w:lineRule="auto"/>
        <w:ind w:left="450" w:hanging="450"/>
        <w:contextualSpacing/>
      </w:pPr>
      <w:r w:rsidRPr="00666B00">
        <w:rPr>
          <w:i/>
          <w:lang w:val="en-US"/>
        </w:rPr>
        <w:t xml:space="preserve"> </w:t>
      </w:r>
      <w:r>
        <w:t>Verlag Barbara Budrich (Германия)</w:t>
      </w:r>
    </w:p>
    <w:p w14:paraId="0169FE5D" w14:textId="18671501" w:rsidR="00D47BAE" w:rsidRDefault="005A02BD" w:rsidP="00D47BAE">
      <w:pPr>
        <w:numPr>
          <w:ilvl w:val="0"/>
          <w:numId w:val="16"/>
        </w:numPr>
        <w:spacing w:line="360" w:lineRule="auto"/>
        <w:ind w:left="450" w:hanging="450"/>
        <w:contextualSpacing/>
      </w:pPr>
      <w:r>
        <w:rPr>
          <w:i/>
        </w:rPr>
        <w:t xml:space="preserve"> </w:t>
      </w:r>
      <w:r>
        <w:t>Verus Editora Ltda (Бразилия)</w:t>
      </w:r>
    </w:p>
    <w:p w14:paraId="52670D8F" w14:textId="553C9647" w:rsidR="004A0C50" w:rsidRPr="001314E6" w:rsidRDefault="004A0C50" w:rsidP="004A0C50">
      <w:pPr>
        <w:numPr>
          <w:ilvl w:val="0"/>
          <w:numId w:val="16"/>
        </w:numPr>
        <w:spacing w:line="360" w:lineRule="auto"/>
        <w:ind w:left="450" w:hanging="450"/>
        <w:contextualSpacing/>
      </w:pPr>
      <w:r>
        <w:rPr>
          <w:i/>
        </w:rPr>
        <w:t xml:space="preserve"> </w:t>
      </w:r>
      <w:r>
        <w:t>Vodix (Нидерланды (Королевство))</w:t>
      </w:r>
    </w:p>
    <w:p w14:paraId="5A4FE583" w14:textId="013908A1" w:rsidR="00D47BAE" w:rsidRPr="00EC7E19" w:rsidRDefault="005A02BD" w:rsidP="00D47BAE">
      <w:pPr>
        <w:numPr>
          <w:ilvl w:val="0"/>
          <w:numId w:val="16"/>
        </w:numPr>
        <w:spacing w:line="360" w:lineRule="auto"/>
        <w:ind w:left="450" w:hanging="450"/>
        <w:contextualSpacing/>
        <w:rPr>
          <w:lang w:val="en-US"/>
        </w:rPr>
      </w:pPr>
      <w:r w:rsidRPr="00EC7E19">
        <w:rPr>
          <w:lang w:val="en-US"/>
        </w:rPr>
        <w:t xml:space="preserve"> </w:t>
      </w:r>
      <w:proofErr w:type="spellStart"/>
      <w:r w:rsidRPr="00666B00">
        <w:rPr>
          <w:lang w:val="en-US"/>
        </w:rPr>
        <w:t>Wahat</w:t>
      </w:r>
      <w:proofErr w:type="spellEnd"/>
      <w:r w:rsidRPr="00EC7E19">
        <w:rPr>
          <w:lang w:val="en-US"/>
        </w:rPr>
        <w:t xml:space="preserve"> </w:t>
      </w:r>
      <w:proofErr w:type="spellStart"/>
      <w:r w:rsidRPr="00666B00">
        <w:rPr>
          <w:lang w:val="en-US"/>
        </w:rPr>
        <w:t>Alhekayat</w:t>
      </w:r>
      <w:proofErr w:type="spellEnd"/>
      <w:r w:rsidRPr="00EC7E19">
        <w:rPr>
          <w:lang w:val="en-US"/>
        </w:rPr>
        <w:t xml:space="preserve"> </w:t>
      </w:r>
      <w:r w:rsidRPr="00666B00">
        <w:rPr>
          <w:lang w:val="en-US"/>
        </w:rPr>
        <w:t>Publishing</w:t>
      </w:r>
      <w:r w:rsidRPr="00EC7E19">
        <w:rPr>
          <w:lang w:val="en-US"/>
        </w:rPr>
        <w:t xml:space="preserve"> </w:t>
      </w:r>
      <w:r w:rsidRPr="00666B00">
        <w:rPr>
          <w:lang w:val="en-US"/>
        </w:rPr>
        <w:t>and</w:t>
      </w:r>
      <w:r w:rsidRPr="00EC7E19">
        <w:rPr>
          <w:lang w:val="en-US"/>
        </w:rPr>
        <w:t xml:space="preserve"> </w:t>
      </w:r>
      <w:r w:rsidRPr="00666B00">
        <w:rPr>
          <w:lang w:val="en-US"/>
        </w:rPr>
        <w:t>Distribution</w:t>
      </w:r>
      <w:r w:rsidRPr="00EC7E19">
        <w:rPr>
          <w:lang w:val="en-US"/>
        </w:rPr>
        <w:t xml:space="preserve"> (</w:t>
      </w:r>
      <w:r>
        <w:t>Объединенные</w:t>
      </w:r>
      <w:r w:rsidRPr="00EC7E19">
        <w:rPr>
          <w:lang w:val="en-US"/>
        </w:rPr>
        <w:t xml:space="preserve"> </w:t>
      </w:r>
      <w:r>
        <w:t>Арабские</w:t>
      </w:r>
      <w:r w:rsidRPr="00EC7E19">
        <w:rPr>
          <w:lang w:val="en-US"/>
        </w:rPr>
        <w:t xml:space="preserve"> </w:t>
      </w:r>
      <w:r>
        <w:t>Эмираты</w:t>
      </w:r>
      <w:r w:rsidRPr="00EC7E19">
        <w:rPr>
          <w:lang w:val="en-US"/>
        </w:rPr>
        <w:t>)</w:t>
      </w:r>
    </w:p>
    <w:p w14:paraId="4624C77B" w14:textId="567EF526" w:rsidR="00D47BAE" w:rsidRDefault="005A02BD" w:rsidP="00D47BAE">
      <w:pPr>
        <w:numPr>
          <w:ilvl w:val="0"/>
          <w:numId w:val="16"/>
        </w:numPr>
        <w:spacing w:line="360" w:lineRule="auto"/>
        <w:ind w:left="450" w:hanging="450"/>
        <w:contextualSpacing/>
      </w:pPr>
      <w:r w:rsidRPr="00EC7E19">
        <w:rPr>
          <w:lang w:val="en-US"/>
        </w:rPr>
        <w:t xml:space="preserve"> </w:t>
      </w:r>
      <w:r>
        <w:t>Waw Publishing (Объединенные Арабские Эмираты)</w:t>
      </w:r>
    </w:p>
    <w:p w14:paraId="0C05866A" w14:textId="1B61ED71" w:rsidR="00D47BAE" w:rsidRPr="00666B00" w:rsidRDefault="005A02BD" w:rsidP="00D47BAE">
      <w:pPr>
        <w:numPr>
          <w:ilvl w:val="0"/>
          <w:numId w:val="16"/>
        </w:numPr>
        <w:spacing w:line="360" w:lineRule="auto"/>
        <w:ind w:left="450" w:hanging="450"/>
        <w:contextualSpacing/>
        <w:rPr>
          <w:lang w:val="en-US"/>
        </w:rPr>
      </w:pPr>
      <w:r>
        <w:t xml:space="preserve"> </w:t>
      </w:r>
      <w:r w:rsidRPr="00666B00">
        <w:rPr>
          <w:lang w:val="en-US"/>
        </w:rPr>
        <w:t>West African Book Publishers LTD (</w:t>
      </w:r>
      <w:r>
        <w:t>Нигерия</w:t>
      </w:r>
      <w:r w:rsidRPr="00666B00">
        <w:rPr>
          <w:lang w:val="en-US"/>
        </w:rPr>
        <w:t>)</w:t>
      </w:r>
    </w:p>
    <w:p w14:paraId="4B0243FC" w14:textId="04F272F1" w:rsidR="00D47BAE" w:rsidRPr="00666B00" w:rsidRDefault="005A02BD" w:rsidP="00D47BAE">
      <w:pPr>
        <w:numPr>
          <w:ilvl w:val="0"/>
          <w:numId w:val="16"/>
        </w:numPr>
        <w:spacing w:line="360" w:lineRule="auto"/>
        <w:ind w:left="450" w:hanging="450"/>
        <w:contextualSpacing/>
        <w:rPr>
          <w:lang w:val="en-US"/>
        </w:rPr>
      </w:pPr>
      <w:r w:rsidRPr="00666B00">
        <w:rPr>
          <w:lang w:val="en-US"/>
        </w:rPr>
        <w:t xml:space="preserve"> Wits University Press (</w:t>
      </w:r>
      <w:r>
        <w:t>Южная</w:t>
      </w:r>
      <w:r w:rsidRPr="00666B00">
        <w:rPr>
          <w:lang w:val="en-US"/>
        </w:rPr>
        <w:t xml:space="preserve"> </w:t>
      </w:r>
      <w:r>
        <w:t>Африка</w:t>
      </w:r>
      <w:r w:rsidRPr="00666B00">
        <w:rPr>
          <w:lang w:val="en-US"/>
        </w:rPr>
        <w:t>)</w:t>
      </w:r>
    </w:p>
    <w:p w14:paraId="32799A2D" w14:textId="35D86FAD" w:rsidR="00823AB6" w:rsidRPr="005143E4" w:rsidRDefault="005A02BD" w:rsidP="00823AB6">
      <w:pPr>
        <w:keepNext/>
        <w:numPr>
          <w:ilvl w:val="0"/>
          <w:numId w:val="16"/>
        </w:numPr>
        <w:spacing w:line="360" w:lineRule="auto"/>
        <w:ind w:left="446" w:hanging="446"/>
        <w:contextualSpacing/>
      </w:pPr>
      <w:r w:rsidRPr="00666B00">
        <w:rPr>
          <w:lang w:val="en-US"/>
        </w:rPr>
        <w:lastRenderedPageBreak/>
        <w:t xml:space="preserve">  </w:t>
      </w:r>
      <w:r>
        <w:t>Всемирная организация интеллектуальной собственности</w:t>
      </w:r>
    </w:p>
    <w:bookmarkEnd w:id="5"/>
    <w:p w14:paraId="1CCAF7DE" w14:textId="77777777" w:rsidR="00823AB6" w:rsidRDefault="00823AB6" w:rsidP="00D14BFF">
      <w:pPr>
        <w:spacing w:after="220"/>
        <w:ind w:left="5533"/>
      </w:pPr>
    </w:p>
    <w:p w14:paraId="0E8FF328" w14:textId="77777777" w:rsidR="00823AB6" w:rsidRDefault="00823AB6" w:rsidP="00D14BFF">
      <w:pPr>
        <w:spacing w:after="220"/>
        <w:ind w:left="5533"/>
      </w:pPr>
    </w:p>
    <w:p w14:paraId="018F4C6D" w14:textId="3193CF99" w:rsidR="00D14BFF" w:rsidRDefault="00D14BFF" w:rsidP="00D14BFF">
      <w:pPr>
        <w:spacing w:after="220"/>
        <w:ind w:left="5533"/>
      </w:pPr>
      <w:r>
        <w:t>[Конец приложения II и документа]</w:t>
      </w:r>
      <w:bookmarkEnd w:id="0"/>
    </w:p>
    <w:sectPr w:rsidR="00D14BFF" w:rsidSect="007E1D5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9C3BDE" w14:textId="77777777" w:rsidR="00ED2622" w:rsidRDefault="00ED2622">
      <w:r>
        <w:separator/>
      </w:r>
    </w:p>
  </w:endnote>
  <w:endnote w:type="continuationSeparator" w:id="0">
    <w:p w14:paraId="551A48B9" w14:textId="77777777" w:rsidR="00ED2622" w:rsidRDefault="00ED2622" w:rsidP="003B38C1">
      <w:r>
        <w:separator/>
      </w:r>
    </w:p>
    <w:p w14:paraId="6C64D232" w14:textId="77777777" w:rsidR="00ED2622" w:rsidRPr="00666B00" w:rsidRDefault="00ED2622" w:rsidP="003B38C1">
      <w:pPr>
        <w:spacing w:after="60"/>
        <w:rPr>
          <w:sz w:val="17"/>
          <w:lang w:val="en-US"/>
        </w:rPr>
      </w:pPr>
      <w:r w:rsidRPr="00666B00">
        <w:rPr>
          <w:sz w:val="17"/>
          <w:lang w:val="en-US"/>
        </w:rPr>
        <w:t>[Endnote continued from previous page]</w:t>
      </w:r>
    </w:p>
  </w:endnote>
  <w:endnote w:type="continuationNotice" w:id="1">
    <w:p w14:paraId="33F51596" w14:textId="77777777" w:rsidR="00ED2622" w:rsidRPr="00666B00" w:rsidRDefault="00ED2622" w:rsidP="003B38C1">
      <w:pPr>
        <w:spacing w:before="60"/>
        <w:jc w:val="right"/>
        <w:rPr>
          <w:sz w:val="17"/>
          <w:szCs w:val="17"/>
          <w:lang w:val="en-US"/>
        </w:rPr>
      </w:pPr>
      <w:r w:rsidRPr="00666B00">
        <w:rPr>
          <w:sz w:val="17"/>
          <w:szCs w:val="17"/>
          <w:lang w:val="en-US"/>
        </w:rPr>
        <w:t xml:space="preserve">[Endnote </w:t>
      </w:r>
      <w:r w:rsidRPr="00666B00">
        <w:rPr>
          <w:sz w:val="17"/>
          <w:szCs w:val="17"/>
          <w:lang w:val="en-US"/>
        </w:rPr>
        <w:t>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9430C" w14:textId="77777777" w:rsidR="005A02BD" w:rsidRDefault="005A02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F71E1" w14:textId="2E373107" w:rsidR="005A02BD" w:rsidRDefault="005A02B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1673" w14:textId="4ACD47CC" w:rsidR="005A02BD" w:rsidRDefault="005A02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FB626" w14:textId="77777777" w:rsidR="00ED2622" w:rsidRDefault="00ED2622">
      <w:r>
        <w:separator/>
      </w:r>
    </w:p>
  </w:footnote>
  <w:footnote w:type="continuationSeparator" w:id="0">
    <w:p w14:paraId="2F27F6C4" w14:textId="77777777" w:rsidR="00ED2622" w:rsidRDefault="00ED2622" w:rsidP="008B60B2">
      <w:r>
        <w:separator/>
      </w:r>
    </w:p>
    <w:p w14:paraId="2B328AAE" w14:textId="77777777" w:rsidR="00ED2622" w:rsidRPr="00666B00" w:rsidRDefault="00ED2622" w:rsidP="008B60B2">
      <w:pPr>
        <w:spacing w:after="60"/>
        <w:rPr>
          <w:sz w:val="17"/>
          <w:szCs w:val="17"/>
          <w:lang w:val="en-US"/>
        </w:rPr>
      </w:pPr>
      <w:r w:rsidRPr="00666B00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14:paraId="6EE3038C" w14:textId="77777777" w:rsidR="00ED2622" w:rsidRPr="00666B00" w:rsidRDefault="00ED2622" w:rsidP="008B60B2">
      <w:pPr>
        <w:spacing w:before="60"/>
        <w:jc w:val="right"/>
        <w:rPr>
          <w:sz w:val="17"/>
          <w:szCs w:val="17"/>
          <w:lang w:val="en-US"/>
        </w:rPr>
      </w:pPr>
      <w:r w:rsidRPr="00666B00">
        <w:rPr>
          <w:sz w:val="17"/>
          <w:szCs w:val="17"/>
          <w:lang w:val="en-US"/>
        </w:rPr>
        <w:t xml:space="preserve">[Footnote </w:t>
      </w:r>
      <w:r w:rsidRPr="00666B00">
        <w:rPr>
          <w:sz w:val="17"/>
          <w:szCs w:val="17"/>
          <w:lang w:val="en-US"/>
        </w:rPr>
        <w:t>continued on next page]</w:t>
      </w:r>
    </w:p>
  </w:footnote>
  <w:footnote w:id="2">
    <w:p w14:paraId="4494C5A4" w14:textId="77777777" w:rsidR="00455278" w:rsidRDefault="00455278" w:rsidP="00455278">
      <w:pPr>
        <w:pStyle w:val="FootnoteText"/>
      </w:pPr>
      <w:r>
        <w:rPr>
          <w:rStyle w:val="FootnoteReference"/>
        </w:rPr>
        <w:footnoteRef/>
      </w:r>
      <w:r>
        <w:t xml:space="preserve"> Прекратила свою деятельность в 2022 году.</w:t>
      </w:r>
    </w:p>
  </w:footnote>
  <w:footnote w:id="3">
    <w:p w14:paraId="15207B9B" w14:textId="77777777" w:rsidR="00455278" w:rsidRDefault="00455278" w:rsidP="00455278">
      <w:pPr>
        <w:pStyle w:val="FootnoteText"/>
      </w:pPr>
      <w:r>
        <w:rPr>
          <w:rStyle w:val="FootnoteReference"/>
        </w:rPr>
        <w:footnoteRef/>
      </w:r>
      <w:r>
        <w:t xml:space="preserve"> Прекратила свою деятельность в 2021 году.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D232D" w14:textId="77777777" w:rsidR="00EC7E19" w:rsidRPr="00EC7E19" w:rsidRDefault="00EC7E19" w:rsidP="00EC7E19">
    <w:pPr>
      <w:jc w:val="right"/>
      <w:rPr>
        <w:caps/>
        <w:szCs w:val="22"/>
        <w:lang w:val="en-US"/>
      </w:rPr>
    </w:pPr>
    <w:r w:rsidRPr="00EC7E19">
      <w:rPr>
        <w:caps/>
        <w:lang w:val="en-US"/>
      </w:rPr>
      <w:t>MVT/A/9/INF/1</w:t>
    </w:r>
  </w:p>
  <w:p w14:paraId="20DB55DC" w14:textId="19798A9A" w:rsidR="00EC7E19" w:rsidRPr="00EC7E19" w:rsidRDefault="00EC7E19" w:rsidP="00EC7E19">
    <w:pPr>
      <w:jc w:val="right"/>
    </w:pPr>
    <w:r>
      <w:t xml:space="preserve">стр. </w:t>
    </w: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rPr>
        <w:noProof/>
      </w:rPr>
      <w:fldChar w:fldCharType="end"/>
    </w:r>
  </w:p>
  <w:p w14:paraId="0EA20211" w14:textId="77777777" w:rsidR="00EC7E19" w:rsidRDefault="00EC7E19">
    <w:pPr>
      <w:pStyle w:val="Header"/>
    </w:pPr>
  </w:p>
  <w:p w14:paraId="7CFF8476" w14:textId="77777777" w:rsidR="00EC7E19" w:rsidRDefault="00EC7E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D62CC" w14:textId="77777777" w:rsidR="00EC7E19" w:rsidRPr="00EC7E19" w:rsidRDefault="00EC7E19" w:rsidP="00EC7E19">
    <w:pPr>
      <w:jc w:val="right"/>
      <w:rPr>
        <w:caps/>
        <w:szCs w:val="22"/>
        <w:lang w:val="en-US"/>
      </w:rPr>
    </w:pPr>
    <w:r w:rsidRPr="00EC7E19">
      <w:rPr>
        <w:caps/>
        <w:lang w:val="en-US"/>
      </w:rPr>
      <w:t>MVT/A/9/INF/1</w:t>
    </w:r>
  </w:p>
  <w:p w14:paraId="2693EC2D" w14:textId="7F265DED" w:rsidR="00EC7E19" w:rsidRPr="00EC7E19" w:rsidRDefault="00EC7E19" w:rsidP="00EC7E19">
    <w:pPr>
      <w:jc w:val="right"/>
    </w:pPr>
    <w:r>
      <w:t>Приложение</w:t>
    </w:r>
    <w:r w:rsidRPr="00EC7E19">
      <w:rPr>
        <w:lang w:val="en-US"/>
      </w:rPr>
      <w:t xml:space="preserve"> I,</w:t>
    </w:r>
    <w:r>
      <w:t xml:space="preserve"> стр.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60936819" w14:textId="77777777" w:rsidR="00EC7E19" w:rsidRPr="00EC7E19" w:rsidRDefault="00EC7E19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F1916" w14:textId="77777777" w:rsidR="00EC7E19" w:rsidRPr="005C0361" w:rsidRDefault="00EC7E19" w:rsidP="005C0361">
    <w:pPr>
      <w:jc w:val="right"/>
      <w:rPr>
        <w:caps/>
        <w:szCs w:val="22"/>
      </w:rPr>
    </w:pPr>
    <w:r>
      <w:rPr>
        <w:caps/>
      </w:rPr>
      <w:t>MVT/A/9/INF/1</w:t>
    </w:r>
  </w:p>
  <w:p w14:paraId="24C25848" w14:textId="1A201A4D" w:rsidR="00EC7E19" w:rsidRDefault="00EC7E19" w:rsidP="004F1B3A">
    <w:pPr>
      <w:jc w:val="right"/>
    </w:pPr>
    <w:r>
      <w:t>ПРИЛОЖЕНИЕ I</w:t>
    </w:r>
  </w:p>
  <w:p w14:paraId="4EC17C3A" w14:textId="77777777" w:rsidR="00EC7E19" w:rsidRDefault="00EC7E19" w:rsidP="0018657E">
    <w:pPr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22CF7" w14:textId="77777777" w:rsidR="005A02BD" w:rsidRDefault="005A02BD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E5C34" w14:textId="45620DC2" w:rsidR="005A02BD" w:rsidRPr="001D1676" w:rsidRDefault="005A02BD" w:rsidP="00477D6B">
    <w:pPr>
      <w:jc w:val="right"/>
    </w:pPr>
    <w:bookmarkStart w:id="12" w:name="Code2"/>
    <w:bookmarkEnd w:id="12"/>
    <w:r>
      <w:t>MVT/A/9/INF/1</w:t>
    </w:r>
  </w:p>
  <w:p w14:paraId="0303FADB" w14:textId="3231AD42" w:rsidR="005A02BD" w:rsidRPr="001D1676" w:rsidRDefault="005A02BD" w:rsidP="004A00CE">
    <w:pPr>
      <w:jc w:val="right"/>
    </w:pPr>
    <w:r>
      <w:t xml:space="preserve">Приложение II, стр. </w:t>
    </w:r>
    <w:r w:rsidRPr="004A00CE">
      <w:fldChar w:fldCharType="begin"/>
    </w:r>
    <w:r w:rsidRPr="001D1676">
      <w:instrText xml:space="preserve"> PAGE  \* MERGEFORMAT </w:instrText>
    </w:r>
    <w:r w:rsidRPr="004A00CE">
      <w:fldChar w:fldCharType="separate"/>
    </w:r>
    <w:r w:rsidR="00012F9C">
      <w:t>4</w:t>
    </w:r>
    <w:r w:rsidRPr="004A00CE">
      <w:fldChar w:fldCharType="end"/>
    </w:r>
  </w:p>
  <w:p w14:paraId="4ABB4D5E" w14:textId="77777777" w:rsidR="005A02BD" w:rsidRPr="001D1676" w:rsidRDefault="005A02BD" w:rsidP="00477D6B">
    <w:pPr>
      <w:jc w:val="right"/>
      <w:rPr>
        <w:lang w:val="fr-CH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04A7A" w14:textId="73D15E39" w:rsidR="005A02BD" w:rsidRPr="00A7319E" w:rsidRDefault="005A02BD" w:rsidP="001D1676">
    <w:pPr>
      <w:pStyle w:val="Header"/>
      <w:jc w:val="right"/>
    </w:pPr>
    <w:r>
      <w:t>MVT/A/9/INF/1</w:t>
    </w:r>
  </w:p>
  <w:p w14:paraId="40663157" w14:textId="4CC54330" w:rsidR="005A02BD" w:rsidRPr="00A7319E" w:rsidRDefault="005A02BD" w:rsidP="001D1676">
    <w:pPr>
      <w:pStyle w:val="Header"/>
      <w:jc w:val="right"/>
    </w:pPr>
    <w:r>
      <w:t>ПРИЛОЖЕНИЕ II</w:t>
    </w:r>
  </w:p>
  <w:p w14:paraId="2B7FBCBC" w14:textId="77777777" w:rsidR="005A02BD" w:rsidRDefault="005A02BD" w:rsidP="001D1676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D64AFF"/>
    <w:multiLevelType w:val="hybridMultilevel"/>
    <w:tmpl w:val="C9541C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D29E3"/>
    <w:multiLevelType w:val="multilevel"/>
    <w:tmpl w:val="66D8D1FA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ind w:left="1715" w:hanging="360"/>
      </w:pPr>
    </w:lvl>
    <w:lvl w:ilvl="2">
      <w:start w:val="1"/>
      <w:numFmt w:val="lowerLetter"/>
      <w:lvlText w:val="%3)"/>
      <w:lvlJc w:val="left"/>
      <w:pPr>
        <w:tabs>
          <w:tab w:val="num" w:pos="1071"/>
        </w:tabs>
        <w:ind w:left="50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638"/>
        </w:tabs>
        <w:ind w:left="107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205"/>
        </w:tabs>
        <w:ind w:left="163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2772"/>
        </w:tabs>
        <w:ind w:left="220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339"/>
        </w:tabs>
        <w:ind w:left="277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3905"/>
        </w:tabs>
        <w:ind w:left="333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4472"/>
        </w:tabs>
        <w:ind w:left="3905" w:firstLine="0"/>
      </w:pPr>
      <w:rPr>
        <w:rFonts w:hint="default"/>
      </w:rPr>
    </w:lvl>
  </w:abstractNum>
  <w:abstractNum w:abstractNumId="3" w15:restartNumberingAfterBreak="0">
    <w:nsid w:val="09BD4E86"/>
    <w:multiLevelType w:val="hybridMultilevel"/>
    <w:tmpl w:val="482ABF44"/>
    <w:lvl w:ilvl="0" w:tplc="342A8460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1" w:tplc="EA2C1832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2" w:tplc="868A023E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3" w:tplc="40102A36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4" w:tplc="CDC21E90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5" w:tplc="E67A6F36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6" w:tplc="D0E21C8E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7" w:tplc="EE4A350A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8" w:tplc="23667D5A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</w:abstractNum>
  <w:abstractNum w:abstractNumId="4" w15:restartNumberingAfterBreak="0">
    <w:nsid w:val="11C865C4"/>
    <w:multiLevelType w:val="hybridMultilevel"/>
    <w:tmpl w:val="A9B4058C"/>
    <w:lvl w:ilvl="0" w:tplc="40E852D4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1" w:tplc="DF7ADF0A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2" w:tplc="05587D1E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3" w:tplc="8B7EDA0E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4" w:tplc="CD4A349E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5" w:tplc="FD80C6AE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6" w:tplc="A55A1024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7" w:tplc="A72248F0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8" w:tplc="7E76FA62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</w:abstractNum>
  <w:abstractNum w:abstractNumId="5" w15:restartNumberingAfterBreak="0">
    <w:nsid w:val="14B635C1"/>
    <w:multiLevelType w:val="hybridMultilevel"/>
    <w:tmpl w:val="CC068A46"/>
    <w:lvl w:ilvl="0" w:tplc="1D802AD2">
      <w:start w:val="1"/>
      <w:numFmt w:val="decimal"/>
      <w:lvlText w:val="%1."/>
      <w:lvlJc w:val="left"/>
      <w:pPr>
        <w:ind w:left="720" w:hanging="360"/>
      </w:pPr>
    </w:lvl>
    <w:lvl w:ilvl="1" w:tplc="1FB6E76A">
      <w:start w:val="1"/>
      <w:numFmt w:val="decimal"/>
      <w:lvlText w:val="%2."/>
      <w:lvlJc w:val="left"/>
      <w:pPr>
        <w:ind w:left="720" w:hanging="360"/>
      </w:pPr>
    </w:lvl>
    <w:lvl w:ilvl="2" w:tplc="6B8E8ED4">
      <w:start w:val="1"/>
      <w:numFmt w:val="decimal"/>
      <w:lvlText w:val="%3."/>
      <w:lvlJc w:val="left"/>
      <w:pPr>
        <w:ind w:left="720" w:hanging="360"/>
      </w:pPr>
    </w:lvl>
    <w:lvl w:ilvl="3" w:tplc="D3AA9E0A">
      <w:start w:val="1"/>
      <w:numFmt w:val="decimal"/>
      <w:lvlText w:val="%4."/>
      <w:lvlJc w:val="left"/>
      <w:pPr>
        <w:ind w:left="720" w:hanging="360"/>
      </w:pPr>
    </w:lvl>
    <w:lvl w:ilvl="4" w:tplc="5D98F36C">
      <w:start w:val="1"/>
      <w:numFmt w:val="decimal"/>
      <w:lvlText w:val="%5."/>
      <w:lvlJc w:val="left"/>
      <w:pPr>
        <w:ind w:left="720" w:hanging="360"/>
      </w:pPr>
    </w:lvl>
    <w:lvl w:ilvl="5" w:tplc="FF643AF6">
      <w:start w:val="1"/>
      <w:numFmt w:val="decimal"/>
      <w:lvlText w:val="%6."/>
      <w:lvlJc w:val="left"/>
      <w:pPr>
        <w:ind w:left="720" w:hanging="360"/>
      </w:pPr>
    </w:lvl>
    <w:lvl w:ilvl="6" w:tplc="5726CC94">
      <w:start w:val="1"/>
      <w:numFmt w:val="decimal"/>
      <w:lvlText w:val="%7."/>
      <w:lvlJc w:val="left"/>
      <w:pPr>
        <w:ind w:left="720" w:hanging="360"/>
      </w:pPr>
    </w:lvl>
    <w:lvl w:ilvl="7" w:tplc="E786BD94">
      <w:start w:val="1"/>
      <w:numFmt w:val="decimal"/>
      <w:lvlText w:val="%8."/>
      <w:lvlJc w:val="left"/>
      <w:pPr>
        <w:ind w:left="720" w:hanging="360"/>
      </w:pPr>
    </w:lvl>
    <w:lvl w:ilvl="8" w:tplc="4A68C8F4">
      <w:start w:val="1"/>
      <w:numFmt w:val="decimal"/>
      <w:lvlText w:val="%9."/>
      <w:lvlJc w:val="left"/>
      <w:pPr>
        <w:ind w:left="720" w:hanging="360"/>
      </w:pPr>
    </w:lvl>
  </w:abstractNum>
  <w:abstractNum w:abstractNumId="6" w15:restartNumberingAfterBreak="0">
    <w:nsid w:val="16CA7C6E"/>
    <w:multiLevelType w:val="hybridMultilevel"/>
    <w:tmpl w:val="D23A8A9C"/>
    <w:lvl w:ilvl="0" w:tplc="E9CE3208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1" w:tplc="B4BC07F2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2" w:tplc="2CA4FEE2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3" w:tplc="C00E7F1A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4" w:tplc="A1DCF76A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5" w:tplc="2D20AC92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6" w:tplc="EE9C5BA8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7" w:tplc="994450D0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8" w:tplc="936AD9A2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</w:abstractNum>
  <w:abstractNum w:abstractNumId="7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92B38E9"/>
    <w:multiLevelType w:val="hybridMultilevel"/>
    <w:tmpl w:val="E45E92EC"/>
    <w:lvl w:ilvl="0" w:tplc="15BACA6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B2E7E20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91C6AD4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9B0EC56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8C2146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5582E1E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3A482CA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3344A24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DAD874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1A6D0824"/>
    <w:multiLevelType w:val="hybridMultilevel"/>
    <w:tmpl w:val="04D6F1B2"/>
    <w:lvl w:ilvl="0" w:tplc="B8DE90B4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1" w:tplc="EC7CFB9A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2" w:tplc="FFDE7584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3" w:tplc="C324E540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4" w:tplc="82B00F64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5" w:tplc="F63AC786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6" w:tplc="E73ECF40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7" w:tplc="805A69BC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8" w:tplc="BAC6B7C4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</w:abstractNum>
  <w:abstractNum w:abstractNumId="10" w15:restartNumberingAfterBreak="0">
    <w:nsid w:val="1E3C2D84"/>
    <w:multiLevelType w:val="hybridMultilevel"/>
    <w:tmpl w:val="D0FABB24"/>
    <w:lvl w:ilvl="0" w:tplc="EB20D3EC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1" w:tplc="8920175C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2" w:tplc="62302D18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3" w:tplc="5C1C185E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4" w:tplc="5088E0C8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5" w:tplc="FE768748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6" w:tplc="4536A780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7" w:tplc="5F9078E2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8" w:tplc="11B0FDDE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</w:abstractNum>
  <w:abstractNum w:abstractNumId="11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2" w15:restartNumberingAfterBreak="0">
    <w:nsid w:val="202322BD"/>
    <w:multiLevelType w:val="hybridMultilevel"/>
    <w:tmpl w:val="E69A4FDC"/>
    <w:lvl w:ilvl="0" w:tplc="0A2212F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C2C6A3D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1AEAD44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A7AC0BF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8878E56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8E908E5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C4441FB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0E4E44C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D210482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3" w15:restartNumberingAfterBreak="0">
    <w:nsid w:val="21BB398A"/>
    <w:multiLevelType w:val="hybridMultilevel"/>
    <w:tmpl w:val="3A681162"/>
    <w:lvl w:ilvl="0" w:tplc="188023FE">
      <w:start w:val="1"/>
      <w:numFmt w:val="decimal"/>
      <w:lvlText w:val="%1."/>
      <w:lvlJc w:val="left"/>
      <w:pPr>
        <w:ind w:left="720" w:hanging="360"/>
      </w:pPr>
    </w:lvl>
    <w:lvl w:ilvl="1" w:tplc="112C2184">
      <w:start w:val="1"/>
      <w:numFmt w:val="decimal"/>
      <w:lvlText w:val="%2."/>
      <w:lvlJc w:val="left"/>
      <w:pPr>
        <w:ind w:left="720" w:hanging="360"/>
      </w:pPr>
    </w:lvl>
    <w:lvl w:ilvl="2" w:tplc="1414B334">
      <w:start w:val="1"/>
      <w:numFmt w:val="decimal"/>
      <w:lvlText w:val="%3."/>
      <w:lvlJc w:val="left"/>
      <w:pPr>
        <w:ind w:left="720" w:hanging="360"/>
      </w:pPr>
    </w:lvl>
    <w:lvl w:ilvl="3" w:tplc="50C64322">
      <w:start w:val="1"/>
      <w:numFmt w:val="decimal"/>
      <w:lvlText w:val="%4."/>
      <w:lvlJc w:val="left"/>
      <w:pPr>
        <w:ind w:left="720" w:hanging="360"/>
      </w:pPr>
    </w:lvl>
    <w:lvl w:ilvl="4" w:tplc="FEE66076">
      <w:start w:val="1"/>
      <w:numFmt w:val="decimal"/>
      <w:lvlText w:val="%5."/>
      <w:lvlJc w:val="left"/>
      <w:pPr>
        <w:ind w:left="720" w:hanging="360"/>
      </w:pPr>
    </w:lvl>
    <w:lvl w:ilvl="5" w:tplc="FE1AD5DE">
      <w:start w:val="1"/>
      <w:numFmt w:val="decimal"/>
      <w:lvlText w:val="%6."/>
      <w:lvlJc w:val="left"/>
      <w:pPr>
        <w:ind w:left="720" w:hanging="360"/>
      </w:pPr>
    </w:lvl>
    <w:lvl w:ilvl="6" w:tplc="6540BBCC">
      <w:start w:val="1"/>
      <w:numFmt w:val="decimal"/>
      <w:lvlText w:val="%7."/>
      <w:lvlJc w:val="left"/>
      <w:pPr>
        <w:ind w:left="720" w:hanging="360"/>
      </w:pPr>
    </w:lvl>
    <w:lvl w:ilvl="7" w:tplc="144ABC64">
      <w:start w:val="1"/>
      <w:numFmt w:val="decimal"/>
      <w:lvlText w:val="%8."/>
      <w:lvlJc w:val="left"/>
      <w:pPr>
        <w:ind w:left="720" w:hanging="360"/>
      </w:pPr>
    </w:lvl>
    <w:lvl w:ilvl="8" w:tplc="B83446F0">
      <w:start w:val="1"/>
      <w:numFmt w:val="decimal"/>
      <w:lvlText w:val="%9."/>
      <w:lvlJc w:val="left"/>
      <w:pPr>
        <w:ind w:left="720" w:hanging="360"/>
      </w:pPr>
    </w:lvl>
  </w:abstractNum>
  <w:abstractNum w:abstractNumId="14" w15:restartNumberingAfterBreak="0">
    <w:nsid w:val="24B56BE3"/>
    <w:multiLevelType w:val="hybridMultilevel"/>
    <w:tmpl w:val="6568BE72"/>
    <w:lvl w:ilvl="0" w:tplc="04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58220F3"/>
    <w:multiLevelType w:val="hybridMultilevel"/>
    <w:tmpl w:val="7E46EA1A"/>
    <w:lvl w:ilvl="0" w:tplc="98D0DABE">
      <w:start w:val="1"/>
      <w:numFmt w:val="decimal"/>
      <w:lvlText w:val="%1."/>
      <w:lvlJc w:val="left"/>
      <w:pPr>
        <w:ind w:left="54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62B7793"/>
    <w:multiLevelType w:val="hybridMultilevel"/>
    <w:tmpl w:val="20B290DA"/>
    <w:lvl w:ilvl="0" w:tplc="9EE2D492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1" w:tplc="9B267B98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2" w:tplc="F9C0DDCC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3" w:tplc="59E413CA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4" w:tplc="7AD25D08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5" w:tplc="793A3506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6" w:tplc="AF0A847C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7" w:tplc="13BED350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8" w:tplc="3CACFA90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</w:abstractNum>
  <w:abstractNum w:abstractNumId="17" w15:restartNumberingAfterBreak="0">
    <w:nsid w:val="27092B1B"/>
    <w:multiLevelType w:val="hybridMultilevel"/>
    <w:tmpl w:val="DEF26FA0"/>
    <w:lvl w:ilvl="0" w:tplc="ACF24EC6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1" w:tplc="9BD8538C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2" w:tplc="A6CC64BA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3" w:tplc="A92CAA7C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4" w:tplc="C9846270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5" w:tplc="F4F269CC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6" w:tplc="5244821E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7" w:tplc="3E58029A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8" w:tplc="35B85E52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</w:abstractNum>
  <w:abstractNum w:abstractNumId="18" w15:restartNumberingAfterBreak="0">
    <w:nsid w:val="279D7D4D"/>
    <w:multiLevelType w:val="hybridMultilevel"/>
    <w:tmpl w:val="7F567942"/>
    <w:lvl w:ilvl="0" w:tplc="610800D2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1" w:tplc="D50E2510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2" w:tplc="2C34291E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3" w:tplc="F0FC9B88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4" w:tplc="1BC24430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5" w:tplc="532C45DE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6" w:tplc="EA5446F4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7" w:tplc="81F4F01E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8" w:tplc="4F18D024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</w:abstractNum>
  <w:abstractNum w:abstractNumId="19" w15:restartNumberingAfterBreak="0">
    <w:nsid w:val="2B8B3604"/>
    <w:multiLevelType w:val="hybridMultilevel"/>
    <w:tmpl w:val="DAEE9E0A"/>
    <w:lvl w:ilvl="0" w:tplc="4E06B84C">
      <w:start w:val="1"/>
      <w:numFmt w:val="decimal"/>
      <w:lvlText w:val="%1)"/>
      <w:lvlJc w:val="left"/>
      <w:pPr>
        <w:ind w:left="1020" w:hanging="360"/>
      </w:pPr>
    </w:lvl>
    <w:lvl w:ilvl="1" w:tplc="D5E41768">
      <w:start w:val="1"/>
      <w:numFmt w:val="decimal"/>
      <w:lvlText w:val="%2)"/>
      <w:lvlJc w:val="left"/>
      <w:pPr>
        <w:ind w:left="1020" w:hanging="360"/>
      </w:pPr>
    </w:lvl>
    <w:lvl w:ilvl="2" w:tplc="4D669F04">
      <w:start w:val="1"/>
      <w:numFmt w:val="decimal"/>
      <w:lvlText w:val="%3)"/>
      <w:lvlJc w:val="left"/>
      <w:pPr>
        <w:ind w:left="1020" w:hanging="360"/>
      </w:pPr>
    </w:lvl>
    <w:lvl w:ilvl="3" w:tplc="0BE6CBE8">
      <w:start w:val="1"/>
      <w:numFmt w:val="decimal"/>
      <w:lvlText w:val="%4)"/>
      <w:lvlJc w:val="left"/>
      <w:pPr>
        <w:ind w:left="1020" w:hanging="360"/>
      </w:pPr>
    </w:lvl>
    <w:lvl w:ilvl="4" w:tplc="2C808096">
      <w:start w:val="1"/>
      <w:numFmt w:val="decimal"/>
      <w:lvlText w:val="%5)"/>
      <w:lvlJc w:val="left"/>
      <w:pPr>
        <w:ind w:left="1020" w:hanging="360"/>
      </w:pPr>
    </w:lvl>
    <w:lvl w:ilvl="5" w:tplc="71FA09E0">
      <w:start w:val="1"/>
      <w:numFmt w:val="decimal"/>
      <w:lvlText w:val="%6)"/>
      <w:lvlJc w:val="left"/>
      <w:pPr>
        <w:ind w:left="1020" w:hanging="360"/>
      </w:pPr>
    </w:lvl>
    <w:lvl w:ilvl="6" w:tplc="1C8C733A">
      <w:start w:val="1"/>
      <w:numFmt w:val="decimal"/>
      <w:lvlText w:val="%7)"/>
      <w:lvlJc w:val="left"/>
      <w:pPr>
        <w:ind w:left="1020" w:hanging="360"/>
      </w:pPr>
    </w:lvl>
    <w:lvl w:ilvl="7" w:tplc="E6E6CB7E">
      <w:start w:val="1"/>
      <w:numFmt w:val="decimal"/>
      <w:lvlText w:val="%8)"/>
      <w:lvlJc w:val="left"/>
      <w:pPr>
        <w:ind w:left="1020" w:hanging="360"/>
      </w:pPr>
    </w:lvl>
    <w:lvl w:ilvl="8" w:tplc="5762BDDC">
      <w:start w:val="1"/>
      <w:numFmt w:val="decimal"/>
      <w:lvlText w:val="%9)"/>
      <w:lvlJc w:val="left"/>
      <w:pPr>
        <w:ind w:left="1020" w:hanging="360"/>
      </w:pPr>
    </w:lvl>
  </w:abstractNum>
  <w:abstractNum w:abstractNumId="20" w15:restartNumberingAfterBreak="0">
    <w:nsid w:val="2EE70368"/>
    <w:multiLevelType w:val="hybridMultilevel"/>
    <w:tmpl w:val="AB0685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F44076"/>
    <w:multiLevelType w:val="hybridMultilevel"/>
    <w:tmpl w:val="6A2486D8"/>
    <w:lvl w:ilvl="0" w:tplc="A5927EFA">
      <w:start w:val="1"/>
      <w:numFmt w:val="decimal"/>
      <w:lvlText w:val="%1."/>
      <w:lvlJc w:val="left"/>
      <w:pPr>
        <w:ind w:left="720" w:hanging="360"/>
      </w:pPr>
    </w:lvl>
    <w:lvl w:ilvl="1" w:tplc="BFC8CCC0">
      <w:start w:val="1"/>
      <w:numFmt w:val="decimal"/>
      <w:lvlText w:val="%2."/>
      <w:lvlJc w:val="left"/>
      <w:pPr>
        <w:ind w:left="720" w:hanging="360"/>
      </w:pPr>
    </w:lvl>
    <w:lvl w:ilvl="2" w:tplc="903483FE">
      <w:start w:val="1"/>
      <w:numFmt w:val="decimal"/>
      <w:lvlText w:val="%3."/>
      <w:lvlJc w:val="left"/>
      <w:pPr>
        <w:ind w:left="720" w:hanging="360"/>
      </w:pPr>
    </w:lvl>
    <w:lvl w:ilvl="3" w:tplc="2118E238">
      <w:start w:val="1"/>
      <w:numFmt w:val="decimal"/>
      <w:lvlText w:val="%4."/>
      <w:lvlJc w:val="left"/>
      <w:pPr>
        <w:ind w:left="720" w:hanging="360"/>
      </w:pPr>
    </w:lvl>
    <w:lvl w:ilvl="4" w:tplc="18AE0F14">
      <w:start w:val="1"/>
      <w:numFmt w:val="decimal"/>
      <w:lvlText w:val="%5."/>
      <w:lvlJc w:val="left"/>
      <w:pPr>
        <w:ind w:left="720" w:hanging="360"/>
      </w:pPr>
    </w:lvl>
    <w:lvl w:ilvl="5" w:tplc="DADCC1B2">
      <w:start w:val="1"/>
      <w:numFmt w:val="decimal"/>
      <w:lvlText w:val="%6."/>
      <w:lvlJc w:val="left"/>
      <w:pPr>
        <w:ind w:left="720" w:hanging="360"/>
      </w:pPr>
    </w:lvl>
    <w:lvl w:ilvl="6" w:tplc="4756FFEE">
      <w:start w:val="1"/>
      <w:numFmt w:val="decimal"/>
      <w:lvlText w:val="%7."/>
      <w:lvlJc w:val="left"/>
      <w:pPr>
        <w:ind w:left="720" w:hanging="360"/>
      </w:pPr>
    </w:lvl>
    <w:lvl w:ilvl="7" w:tplc="EEE45070">
      <w:start w:val="1"/>
      <w:numFmt w:val="decimal"/>
      <w:lvlText w:val="%8."/>
      <w:lvlJc w:val="left"/>
      <w:pPr>
        <w:ind w:left="720" w:hanging="360"/>
      </w:pPr>
    </w:lvl>
    <w:lvl w:ilvl="8" w:tplc="677A201C">
      <w:start w:val="1"/>
      <w:numFmt w:val="decimal"/>
      <w:lvlText w:val="%9."/>
      <w:lvlJc w:val="left"/>
      <w:pPr>
        <w:ind w:left="720" w:hanging="360"/>
      </w:pPr>
    </w:lvl>
  </w:abstractNum>
  <w:abstractNum w:abstractNumId="22" w15:restartNumberingAfterBreak="0">
    <w:nsid w:val="377671A8"/>
    <w:multiLevelType w:val="hybridMultilevel"/>
    <w:tmpl w:val="772430C0"/>
    <w:lvl w:ilvl="0" w:tplc="C5840468">
      <w:start w:val="1"/>
      <w:numFmt w:val="decimal"/>
      <w:lvlText w:val="%1)"/>
      <w:lvlJc w:val="left"/>
      <w:pPr>
        <w:ind w:left="1440" w:hanging="360"/>
      </w:pPr>
    </w:lvl>
    <w:lvl w:ilvl="1" w:tplc="C6BE0EA0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2" w:tplc="B99877D2">
      <w:start w:val="1"/>
      <w:numFmt w:val="decimal"/>
      <w:lvlText w:val="%3)"/>
      <w:lvlJc w:val="left"/>
      <w:pPr>
        <w:ind w:left="1440" w:hanging="360"/>
      </w:pPr>
    </w:lvl>
    <w:lvl w:ilvl="3" w:tplc="48CE6DD0">
      <w:start w:val="1"/>
      <w:numFmt w:val="decimal"/>
      <w:lvlText w:val="%4)"/>
      <w:lvlJc w:val="left"/>
      <w:pPr>
        <w:ind w:left="1440" w:hanging="360"/>
      </w:pPr>
    </w:lvl>
    <w:lvl w:ilvl="4" w:tplc="2F067AB6">
      <w:start w:val="1"/>
      <w:numFmt w:val="decimal"/>
      <w:lvlText w:val="%5)"/>
      <w:lvlJc w:val="left"/>
      <w:pPr>
        <w:ind w:left="1440" w:hanging="360"/>
      </w:pPr>
    </w:lvl>
    <w:lvl w:ilvl="5" w:tplc="0B3C7670">
      <w:start w:val="1"/>
      <w:numFmt w:val="decimal"/>
      <w:lvlText w:val="%6)"/>
      <w:lvlJc w:val="left"/>
      <w:pPr>
        <w:ind w:left="1440" w:hanging="360"/>
      </w:pPr>
    </w:lvl>
    <w:lvl w:ilvl="6" w:tplc="420E9462">
      <w:start w:val="1"/>
      <w:numFmt w:val="decimal"/>
      <w:lvlText w:val="%7)"/>
      <w:lvlJc w:val="left"/>
      <w:pPr>
        <w:ind w:left="1440" w:hanging="360"/>
      </w:pPr>
    </w:lvl>
    <w:lvl w:ilvl="7" w:tplc="2224345C">
      <w:start w:val="1"/>
      <w:numFmt w:val="decimal"/>
      <w:lvlText w:val="%8)"/>
      <w:lvlJc w:val="left"/>
      <w:pPr>
        <w:ind w:left="1440" w:hanging="360"/>
      </w:pPr>
    </w:lvl>
    <w:lvl w:ilvl="8" w:tplc="30106384">
      <w:start w:val="1"/>
      <w:numFmt w:val="decimal"/>
      <w:lvlText w:val="%9)"/>
      <w:lvlJc w:val="left"/>
      <w:pPr>
        <w:ind w:left="1440" w:hanging="360"/>
      </w:pPr>
    </w:lvl>
  </w:abstractNum>
  <w:abstractNum w:abstractNumId="23" w15:restartNumberingAfterBreak="0">
    <w:nsid w:val="38055ED6"/>
    <w:multiLevelType w:val="hybridMultilevel"/>
    <w:tmpl w:val="0E72B0DC"/>
    <w:lvl w:ilvl="0" w:tplc="4E82478C">
      <w:start w:val="1"/>
      <w:numFmt w:val="bullet"/>
      <w:lvlText w:val=""/>
      <w:lvlJc w:val="left"/>
      <w:pPr>
        <w:ind w:left="25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34" w:hanging="360"/>
      </w:pPr>
      <w:rPr>
        <w:rFonts w:ascii="Wingdings" w:hAnsi="Wingdings" w:hint="default"/>
      </w:rPr>
    </w:lvl>
  </w:abstractNum>
  <w:abstractNum w:abstractNumId="24" w15:restartNumberingAfterBreak="0">
    <w:nsid w:val="3FDE62FF"/>
    <w:multiLevelType w:val="hybridMultilevel"/>
    <w:tmpl w:val="304087C2"/>
    <w:lvl w:ilvl="0" w:tplc="E20EE4A8">
      <w:start w:val="1"/>
      <w:numFmt w:val="lowerLetter"/>
      <w:lvlText w:val="%1."/>
      <w:lvlJc w:val="righ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38407E"/>
    <w:multiLevelType w:val="hybridMultilevel"/>
    <w:tmpl w:val="A168AC48"/>
    <w:lvl w:ilvl="0" w:tplc="C23050E0">
      <w:start w:val="1"/>
      <w:numFmt w:val="decimal"/>
      <w:lvlText w:val="%1."/>
      <w:lvlJc w:val="left"/>
      <w:pPr>
        <w:ind w:left="720" w:hanging="360"/>
      </w:pPr>
    </w:lvl>
    <w:lvl w:ilvl="1" w:tplc="05723CB2">
      <w:start w:val="1"/>
      <w:numFmt w:val="decimal"/>
      <w:lvlText w:val="%2."/>
      <w:lvlJc w:val="left"/>
      <w:pPr>
        <w:ind w:left="720" w:hanging="360"/>
      </w:pPr>
    </w:lvl>
    <w:lvl w:ilvl="2" w:tplc="E8DE43B6">
      <w:start w:val="1"/>
      <w:numFmt w:val="decimal"/>
      <w:lvlText w:val="%3."/>
      <w:lvlJc w:val="left"/>
      <w:pPr>
        <w:ind w:left="720" w:hanging="360"/>
      </w:pPr>
    </w:lvl>
    <w:lvl w:ilvl="3" w:tplc="1C0ECF34">
      <w:start w:val="1"/>
      <w:numFmt w:val="decimal"/>
      <w:lvlText w:val="%4."/>
      <w:lvlJc w:val="left"/>
      <w:pPr>
        <w:ind w:left="720" w:hanging="360"/>
      </w:pPr>
    </w:lvl>
    <w:lvl w:ilvl="4" w:tplc="954E3CC2">
      <w:start w:val="1"/>
      <w:numFmt w:val="decimal"/>
      <w:lvlText w:val="%5."/>
      <w:lvlJc w:val="left"/>
      <w:pPr>
        <w:ind w:left="720" w:hanging="360"/>
      </w:pPr>
    </w:lvl>
    <w:lvl w:ilvl="5" w:tplc="6E007D48">
      <w:start w:val="1"/>
      <w:numFmt w:val="decimal"/>
      <w:lvlText w:val="%6."/>
      <w:lvlJc w:val="left"/>
      <w:pPr>
        <w:ind w:left="720" w:hanging="360"/>
      </w:pPr>
    </w:lvl>
    <w:lvl w:ilvl="6" w:tplc="9302351C">
      <w:start w:val="1"/>
      <w:numFmt w:val="decimal"/>
      <w:lvlText w:val="%7."/>
      <w:lvlJc w:val="left"/>
      <w:pPr>
        <w:ind w:left="720" w:hanging="360"/>
      </w:pPr>
    </w:lvl>
    <w:lvl w:ilvl="7" w:tplc="CBD2BB9E">
      <w:start w:val="1"/>
      <w:numFmt w:val="decimal"/>
      <w:lvlText w:val="%8."/>
      <w:lvlJc w:val="left"/>
      <w:pPr>
        <w:ind w:left="720" w:hanging="360"/>
      </w:pPr>
    </w:lvl>
    <w:lvl w:ilvl="8" w:tplc="45B4A0C8">
      <w:start w:val="1"/>
      <w:numFmt w:val="decimal"/>
      <w:lvlText w:val="%9."/>
      <w:lvlJc w:val="left"/>
      <w:pPr>
        <w:ind w:left="720" w:hanging="360"/>
      </w:pPr>
    </w:lvl>
  </w:abstractNum>
  <w:abstractNum w:abstractNumId="26" w15:restartNumberingAfterBreak="0">
    <w:nsid w:val="427411B3"/>
    <w:multiLevelType w:val="hybridMultilevel"/>
    <w:tmpl w:val="89AE6E90"/>
    <w:lvl w:ilvl="0" w:tplc="0409000F">
      <w:start w:val="1"/>
      <w:numFmt w:val="decimal"/>
      <w:lvlText w:val="%1."/>
      <w:lvlJc w:val="left"/>
      <w:pPr>
        <w:ind w:left="3560" w:hanging="360"/>
      </w:pPr>
    </w:lvl>
    <w:lvl w:ilvl="1" w:tplc="20000019" w:tentative="1">
      <w:start w:val="1"/>
      <w:numFmt w:val="lowerLetter"/>
      <w:lvlText w:val="%2."/>
      <w:lvlJc w:val="left"/>
      <w:pPr>
        <w:ind w:left="4280" w:hanging="360"/>
      </w:pPr>
    </w:lvl>
    <w:lvl w:ilvl="2" w:tplc="2000001B" w:tentative="1">
      <w:start w:val="1"/>
      <w:numFmt w:val="lowerRoman"/>
      <w:lvlText w:val="%3."/>
      <w:lvlJc w:val="right"/>
      <w:pPr>
        <w:ind w:left="5000" w:hanging="180"/>
      </w:pPr>
    </w:lvl>
    <w:lvl w:ilvl="3" w:tplc="2000000F" w:tentative="1">
      <w:start w:val="1"/>
      <w:numFmt w:val="decimal"/>
      <w:lvlText w:val="%4."/>
      <w:lvlJc w:val="left"/>
      <w:pPr>
        <w:ind w:left="5720" w:hanging="360"/>
      </w:pPr>
    </w:lvl>
    <w:lvl w:ilvl="4" w:tplc="20000019" w:tentative="1">
      <w:start w:val="1"/>
      <w:numFmt w:val="lowerLetter"/>
      <w:lvlText w:val="%5."/>
      <w:lvlJc w:val="left"/>
      <w:pPr>
        <w:ind w:left="6440" w:hanging="360"/>
      </w:pPr>
    </w:lvl>
    <w:lvl w:ilvl="5" w:tplc="2000001B" w:tentative="1">
      <w:start w:val="1"/>
      <w:numFmt w:val="lowerRoman"/>
      <w:lvlText w:val="%6."/>
      <w:lvlJc w:val="right"/>
      <w:pPr>
        <w:ind w:left="7160" w:hanging="180"/>
      </w:pPr>
    </w:lvl>
    <w:lvl w:ilvl="6" w:tplc="2000000F" w:tentative="1">
      <w:start w:val="1"/>
      <w:numFmt w:val="decimal"/>
      <w:lvlText w:val="%7."/>
      <w:lvlJc w:val="left"/>
      <w:pPr>
        <w:ind w:left="7880" w:hanging="360"/>
      </w:pPr>
    </w:lvl>
    <w:lvl w:ilvl="7" w:tplc="20000019" w:tentative="1">
      <w:start w:val="1"/>
      <w:numFmt w:val="lowerLetter"/>
      <w:lvlText w:val="%8."/>
      <w:lvlJc w:val="left"/>
      <w:pPr>
        <w:ind w:left="8600" w:hanging="360"/>
      </w:pPr>
    </w:lvl>
    <w:lvl w:ilvl="8" w:tplc="2000001B" w:tentative="1">
      <w:start w:val="1"/>
      <w:numFmt w:val="lowerRoman"/>
      <w:lvlText w:val="%9."/>
      <w:lvlJc w:val="right"/>
      <w:pPr>
        <w:ind w:left="9320" w:hanging="180"/>
      </w:pPr>
    </w:lvl>
  </w:abstractNum>
  <w:abstractNum w:abstractNumId="27" w15:restartNumberingAfterBreak="0">
    <w:nsid w:val="4379492C"/>
    <w:multiLevelType w:val="hybridMultilevel"/>
    <w:tmpl w:val="CD9EA6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474C6122"/>
    <w:multiLevelType w:val="hybridMultilevel"/>
    <w:tmpl w:val="C77EDD88"/>
    <w:lvl w:ilvl="0" w:tplc="D9A0604C">
      <w:start w:val="1"/>
      <w:numFmt w:val="decimal"/>
      <w:lvlText w:val="%1)"/>
      <w:lvlJc w:val="left"/>
      <w:pPr>
        <w:ind w:left="1440" w:hanging="360"/>
      </w:pPr>
    </w:lvl>
    <w:lvl w:ilvl="1" w:tplc="2BFCD522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2" w:tplc="B7887136">
      <w:start w:val="1"/>
      <w:numFmt w:val="decimal"/>
      <w:lvlText w:val="%3)"/>
      <w:lvlJc w:val="left"/>
      <w:pPr>
        <w:ind w:left="1440" w:hanging="360"/>
      </w:pPr>
    </w:lvl>
    <w:lvl w:ilvl="3" w:tplc="B9FA47EE">
      <w:start w:val="1"/>
      <w:numFmt w:val="decimal"/>
      <w:lvlText w:val="%4)"/>
      <w:lvlJc w:val="left"/>
      <w:pPr>
        <w:ind w:left="1440" w:hanging="360"/>
      </w:pPr>
    </w:lvl>
    <w:lvl w:ilvl="4" w:tplc="E5A69C94">
      <w:start w:val="1"/>
      <w:numFmt w:val="decimal"/>
      <w:lvlText w:val="%5)"/>
      <w:lvlJc w:val="left"/>
      <w:pPr>
        <w:ind w:left="1440" w:hanging="360"/>
      </w:pPr>
    </w:lvl>
    <w:lvl w:ilvl="5" w:tplc="69C053DC">
      <w:start w:val="1"/>
      <w:numFmt w:val="decimal"/>
      <w:lvlText w:val="%6)"/>
      <w:lvlJc w:val="left"/>
      <w:pPr>
        <w:ind w:left="1440" w:hanging="360"/>
      </w:pPr>
    </w:lvl>
    <w:lvl w:ilvl="6" w:tplc="993E49C6">
      <w:start w:val="1"/>
      <w:numFmt w:val="decimal"/>
      <w:lvlText w:val="%7)"/>
      <w:lvlJc w:val="left"/>
      <w:pPr>
        <w:ind w:left="1440" w:hanging="360"/>
      </w:pPr>
    </w:lvl>
    <w:lvl w:ilvl="7" w:tplc="A44A5B0A">
      <w:start w:val="1"/>
      <w:numFmt w:val="decimal"/>
      <w:lvlText w:val="%8)"/>
      <w:lvlJc w:val="left"/>
      <w:pPr>
        <w:ind w:left="1440" w:hanging="360"/>
      </w:pPr>
    </w:lvl>
    <w:lvl w:ilvl="8" w:tplc="0504A5B0">
      <w:start w:val="1"/>
      <w:numFmt w:val="decimal"/>
      <w:lvlText w:val="%9)"/>
      <w:lvlJc w:val="left"/>
      <w:pPr>
        <w:ind w:left="1440" w:hanging="360"/>
      </w:pPr>
    </w:lvl>
  </w:abstractNum>
  <w:abstractNum w:abstractNumId="30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ED46AA6"/>
    <w:multiLevelType w:val="hybridMultilevel"/>
    <w:tmpl w:val="45F2BE98"/>
    <w:lvl w:ilvl="0" w:tplc="7F6A8296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1" w:tplc="154A2FF4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2" w:tplc="050AD054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3" w:tplc="BBD68140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4" w:tplc="FE94FD62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5" w:tplc="27343DD0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6" w:tplc="E1E80FFC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7" w:tplc="9738E046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8" w:tplc="611AA3F2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</w:abstractNum>
  <w:abstractNum w:abstractNumId="32" w15:restartNumberingAfterBreak="0">
    <w:nsid w:val="569010C4"/>
    <w:multiLevelType w:val="multilevel"/>
    <w:tmpl w:val="B0066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CE804FB"/>
    <w:multiLevelType w:val="hybridMultilevel"/>
    <w:tmpl w:val="832212DE"/>
    <w:lvl w:ilvl="0" w:tplc="B804F040">
      <w:start w:val="1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10" w:hanging="360"/>
      </w:pPr>
    </w:lvl>
    <w:lvl w:ilvl="2" w:tplc="2000001B" w:tentative="1">
      <w:start w:val="1"/>
      <w:numFmt w:val="lowerRoman"/>
      <w:lvlText w:val="%3."/>
      <w:lvlJc w:val="right"/>
      <w:pPr>
        <w:ind w:left="2430" w:hanging="180"/>
      </w:pPr>
    </w:lvl>
    <w:lvl w:ilvl="3" w:tplc="2000000F" w:tentative="1">
      <w:start w:val="1"/>
      <w:numFmt w:val="decimal"/>
      <w:lvlText w:val="%4."/>
      <w:lvlJc w:val="left"/>
      <w:pPr>
        <w:ind w:left="3150" w:hanging="360"/>
      </w:pPr>
    </w:lvl>
    <w:lvl w:ilvl="4" w:tplc="20000019" w:tentative="1">
      <w:start w:val="1"/>
      <w:numFmt w:val="lowerLetter"/>
      <w:lvlText w:val="%5."/>
      <w:lvlJc w:val="left"/>
      <w:pPr>
        <w:ind w:left="3870" w:hanging="360"/>
      </w:pPr>
    </w:lvl>
    <w:lvl w:ilvl="5" w:tplc="2000001B" w:tentative="1">
      <w:start w:val="1"/>
      <w:numFmt w:val="lowerRoman"/>
      <w:lvlText w:val="%6."/>
      <w:lvlJc w:val="right"/>
      <w:pPr>
        <w:ind w:left="4590" w:hanging="180"/>
      </w:pPr>
    </w:lvl>
    <w:lvl w:ilvl="6" w:tplc="2000000F" w:tentative="1">
      <w:start w:val="1"/>
      <w:numFmt w:val="decimal"/>
      <w:lvlText w:val="%7."/>
      <w:lvlJc w:val="left"/>
      <w:pPr>
        <w:ind w:left="5310" w:hanging="360"/>
      </w:pPr>
    </w:lvl>
    <w:lvl w:ilvl="7" w:tplc="20000019" w:tentative="1">
      <w:start w:val="1"/>
      <w:numFmt w:val="lowerLetter"/>
      <w:lvlText w:val="%8."/>
      <w:lvlJc w:val="left"/>
      <w:pPr>
        <w:ind w:left="6030" w:hanging="360"/>
      </w:pPr>
    </w:lvl>
    <w:lvl w:ilvl="8" w:tplc="2000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4" w15:restartNumberingAfterBreak="0">
    <w:nsid w:val="5F4052AB"/>
    <w:multiLevelType w:val="hybridMultilevel"/>
    <w:tmpl w:val="6762893E"/>
    <w:lvl w:ilvl="0" w:tplc="AC3E5E8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0E4490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00040A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F05EFB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BE56A2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210918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0A6C0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E96ED78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89621E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5" w15:restartNumberingAfterBreak="0">
    <w:nsid w:val="5FC72582"/>
    <w:multiLevelType w:val="hybridMultilevel"/>
    <w:tmpl w:val="70CCB054"/>
    <w:lvl w:ilvl="0" w:tplc="196473A6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1" w:tplc="4AA043E4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2" w:tplc="F7AE6FD4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3" w:tplc="7A08E942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4" w:tplc="458A0DD8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5" w:tplc="83968216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6" w:tplc="ED38FEAE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7" w:tplc="01601972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8" w:tplc="89727DB4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</w:abstractNum>
  <w:abstractNum w:abstractNumId="36" w15:restartNumberingAfterBreak="0">
    <w:nsid w:val="61DD280E"/>
    <w:multiLevelType w:val="hybridMultilevel"/>
    <w:tmpl w:val="C10426B6"/>
    <w:lvl w:ilvl="0" w:tplc="6BC251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6A418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E61A0D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99FE3C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2FF8A1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2402DB5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B208C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AEE3C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046899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7" w15:restartNumberingAfterBreak="0">
    <w:nsid w:val="623839C4"/>
    <w:multiLevelType w:val="hybridMultilevel"/>
    <w:tmpl w:val="858CAB1C"/>
    <w:lvl w:ilvl="0" w:tplc="0409001B">
      <w:start w:val="1"/>
      <w:numFmt w:val="lowerRoman"/>
      <w:lvlText w:val="%1."/>
      <w:lvlJc w:val="right"/>
      <w:pPr>
        <w:ind w:left="1350" w:hanging="360"/>
      </w:pPr>
    </w:lvl>
    <w:lvl w:ilvl="1" w:tplc="20000019" w:tentative="1">
      <w:start w:val="1"/>
      <w:numFmt w:val="lowerLetter"/>
      <w:lvlText w:val="%2."/>
      <w:lvlJc w:val="left"/>
      <w:pPr>
        <w:ind w:left="2070" w:hanging="360"/>
      </w:pPr>
    </w:lvl>
    <w:lvl w:ilvl="2" w:tplc="2000001B" w:tentative="1">
      <w:start w:val="1"/>
      <w:numFmt w:val="lowerRoman"/>
      <w:lvlText w:val="%3."/>
      <w:lvlJc w:val="right"/>
      <w:pPr>
        <w:ind w:left="2790" w:hanging="180"/>
      </w:pPr>
    </w:lvl>
    <w:lvl w:ilvl="3" w:tplc="2000000F" w:tentative="1">
      <w:start w:val="1"/>
      <w:numFmt w:val="decimal"/>
      <w:lvlText w:val="%4."/>
      <w:lvlJc w:val="left"/>
      <w:pPr>
        <w:ind w:left="3510" w:hanging="360"/>
      </w:pPr>
    </w:lvl>
    <w:lvl w:ilvl="4" w:tplc="20000019" w:tentative="1">
      <w:start w:val="1"/>
      <w:numFmt w:val="lowerLetter"/>
      <w:lvlText w:val="%5."/>
      <w:lvlJc w:val="left"/>
      <w:pPr>
        <w:ind w:left="4230" w:hanging="360"/>
      </w:pPr>
    </w:lvl>
    <w:lvl w:ilvl="5" w:tplc="2000001B" w:tentative="1">
      <w:start w:val="1"/>
      <w:numFmt w:val="lowerRoman"/>
      <w:lvlText w:val="%6."/>
      <w:lvlJc w:val="right"/>
      <w:pPr>
        <w:ind w:left="4950" w:hanging="180"/>
      </w:pPr>
    </w:lvl>
    <w:lvl w:ilvl="6" w:tplc="2000000F" w:tentative="1">
      <w:start w:val="1"/>
      <w:numFmt w:val="decimal"/>
      <w:lvlText w:val="%7."/>
      <w:lvlJc w:val="left"/>
      <w:pPr>
        <w:ind w:left="5670" w:hanging="360"/>
      </w:pPr>
    </w:lvl>
    <w:lvl w:ilvl="7" w:tplc="20000019" w:tentative="1">
      <w:start w:val="1"/>
      <w:numFmt w:val="lowerLetter"/>
      <w:lvlText w:val="%8."/>
      <w:lvlJc w:val="left"/>
      <w:pPr>
        <w:ind w:left="6390" w:hanging="360"/>
      </w:pPr>
    </w:lvl>
    <w:lvl w:ilvl="8" w:tplc="2000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8" w15:restartNumberingAfterBreak="0">
    <w:nsid w:val="62BE6CE9"/>
    <w:multiLevelType w:val="hybridMultilevel"/>
    <w:tmpl w:val="E69A6972"/>
    <w:lvl w:ilvl="0" w:tplc="B7B05EC4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1" w:tplc="0BA055DC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2" w:tplc="3822F468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3" w:tplc="C9C66C16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4" w:tplc="E9A85184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5" w:tplc="C6202C5E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6" w:tplc="60E6B49A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7" w:tplc="F8928D18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8" w:tplc="3FD2C3F0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</w:abstractNum>
  <w:abstractNum w:abstractNumId="39" w15:restartNumberingAfterBreak="0">
    <w:nsid w:val="65B52EC8"/>
    <w:multiLevelType w:val="hybridMultilevel"/>
    <w:tmpl w:val="C296A8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D92C44"/>
    <w:multiLevelType w:val="hybridMultilevel"/>
    <w:tmpl w:val="79AADC46"/>
    <w:lvl w:ilvl="0" w:tplc="247AE9AC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FA7724"/>
    <w:multiLevelType w:val="multilevel"/>
    <w:tmpl w:val="E94CA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AE35A14"/>
    <w:multiLevelType w:val="hybridMultilevel"/>
    <w:tmpl w:val="99DE6C4C"/>
    <w:lvl w:ilvl="0" w:tplc="19CCF56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B3E00A1"/>
    <w:multiLevelType w:val="hybridMultilevel"/>
    <w:tmpl w:val="C19AC5C2"/>
    <w:lvl w:ilvl="0" w:tplc="49CED4C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ABD822E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B6D8EBE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C448B12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BED44D1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993E6A7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70AA8A4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A830DF1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50CAECD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44" w15:restartNumberingAfterBreak="0">
    <w:nsid w:val="6DD42EAA"/>
    <w:multiLevelType w:val="hybridMultilevel"/>
    <w:tmpl w:val="C13A5E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FF568F1"/>
    <w:multiLevelType w:val="hybridMultilevel"/>
    <w:tmpl w:val="E5C68B20"/>
    <w:lvl w:ilvl="0" w:tplc="0409001B">
      <w:start w:val="1"/>
      <w:numFmt w:val="lowerRoman"/>
      <w:lvlText w:val="%1."/>
      <w:lvlJc w:val="right"/>
      <w:pPr>
        <w:ind w:left="7092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>
      <w:start w:val="1"/>
      <w:numFmt w:val="lowerLetter"/>
      <w:lvlText w:val="%2."/>
      <w:lvlJc w:val="left"/>
      <w:pPr>
        <w:ind w:left="7812" w:hanging="360"/>
      </w:pPr>
    </w:lvl>
    <w:lvl w:ilvl="2" w:tplc="0409001B" w:tentative="1">
      <w:start w:val="1"/>
      <w:numFmt w:val="lowerRoman"/>
      <w:lvlText w:val="%3."/>
      <w:lvlJc w:val="right"/>
      <w:pPr>
        <w:ind w:left="8532" w:hanging="180"/>
      </w:pPr>
    </w:lvl>
    <w:lvl w:ilvl="3" w:tplc="0409000F" w:tentative="1">
      <w:start w:val="1"/>
      <w:numFmt w:val="decimal"/>
      <w:lvlText w:val="%4."/>
      <w:lvlJc w:val="left"/>
      <w:pPr>
        <w:ind w:left="9252" w:hanging="360"/>
      </w:pPr>
    </w:lvl>
    <w:lvl w:ilvl="4" w:tplc="04090019" w:tentative="1">
      <w:start w:val="1"/>
      <w:numFmt w:val="lowerLetter"/>
      <w:lvlText w:val="%5."/>
      <w:lvlJc w:val="left"/>
      <w:pPr>
        <w:ind w:left="9972" w:hanging="360"/>
      </w:pPr>
    </w:lvl>
    <w:lvl w:ilvl="5" w:tplc="0409001B" w:tentative="1">
      <w:start w:val="1"/>
      <w:numFmt w:val="lowerRoman"/>
      <w:lvlText w:val="%6."/>
      <w:lvlJc w:val="right"/>
      <w:pPr>
        <w:ind w:left="10692" w:hanging="180"/>
      </w:pPr>
    </w:lvl>
    <w:lvl w:ilvl="6" w:tplc="0409000F" w:tentative="1">
      <w:start w:val="1"/>
      <w:numFmt w:val="decimal"/>
      <w:lvlText w:val="%7."/>
      <w:lvlJc w:val="left"/>
      <w:pPr>
        <w:ind w:left="11412" w:hanging="360"/>
      </w:pPr>
    </w:lvl>
    <w:lvl w:ilvl="7" w:tplc="04090019" w:tentative="1">
      <w:start w:val="1"/>
      <w:numFmt w:val="lowerLetter"/>
      <w:lvlText w:val="%8."/>
      <w:lvlJc w:val="left"/>
      <w:pPr>
        <w:ind w:left="12132" w:hanging="360"/>
      </w:pPr>
    </w:lvl>
    <w:lvl w:ilvl="8" w:tplc="0409001B" w:tentative="1">
      <w:start w:val="1"/>
      <w:numFmt w:val="lowerRoman"/>
      <w:lvlText w:val="%9."/>
      <w:lvlJc w:val="right"/>
      <w:pPr>
        <w:ind w:left="12852" w:hanging="180"/>
      </w:pPr>
    </w:lvl>
  </w:abstractNum>
  <w:abstractNum w:abstractNumId="46" w15:restartNumberingAfterBreak="0">
    <w:nsid w:val="733036B3"/>
    <w:multiLevelType w:val="hybridMultilevel"/>
    <w:tmpl w:val="A9C2E8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4F767E2"/>
    <w:multiLevelType w:val="hybridMultilevel"/>
    <w:tmpl w:val="43B4A3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58C5AB3"/>
    <w:multiLevelType w:val="hybridMultilevel"/>
    <w:tmpl w:val="8B4675AE"/>
    <w:lvl w:ilvl="0" w:tplc="FCBC487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AE14AC7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4156D95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04DE144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A8BCC43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A3CEC3A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5F8AA05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C73E523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83DC2AA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49" w15:restartNumberingAfterBreak="0">
    <w:nsid w:val="7ADB7F16"/>
    <w:multiLevelType w:val="hybridMultilevel"/>
    <w:tmpl w:val="AA0E51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2423835">
    <w:abstractNumId w:val="7"/>
  </w:num>
  <w:num w:numId="2" w16cid:durableId="1689863824">
    <w:abstractNumId w:val="28"/>
  </w:num>
  <w:num w:numId="3" w16cid:durableId="1478645259">
    <w:abstractNumId w:val="0"/>
  </w:num>
  <w:num w:numId="4" w16cid:durableId="1501237741">
    <w:abstractNumId w:val="30"/>
  </w:num>
  <w:num w:numId="5" w16cid:durableId="1297878311">
    <w:abstractNumId w:val="2"/>
  </w:num>
  <w:num w:numId="6" w16cid:durableId="1044330001">
    <w:abstractNumId w:val="11"/>
  </w:num>
  <w:num w:numId="7" w16cid:durableId="1048259129">
    <w:abstractNumId w:val="23"/>
  </w:num>
  <w:num w:numId="8" w16cid:durableId="433133913">
    <w:abstractNumId w:val="47"/>
  </w:num>
  <w:num w:numId="9" w16cid:durableId="1640069202">
    <w:abstractNumId w:val="40"/>
  </w:num>
  <w:num w:numId="10" w16cid:durableId="561912400">
    <w:abstractNumId w:val="42"/>
  </w:num>
  <w:num w:numId="11" w16cid:durableId="358313010">
    <w:abstractNumId w:val="2"/>
    <w:lvlOverride w:ilvl="0">
      <w:startOverride w:val="13"/>
    </w:lvlOverride>
  </w:num>
  <w:num w:numId="12" w16cid:durableId="298728601">
    <w:abstractNumId w:val="1"/>
  </w:num>
  <w:num w:numId="13" w16cid:durableId="1121417365">
    <w:abstractNumId w:val="27"/>
  </w:num>
  <w:num w:numId="14" w16cid:durableId="788471866">
    <w:abstractNumId w:val="45"/>
  </w:num>
  <w:num w:numId="15" w16cid:durableId="16663612">
    <w:abstractNumId w:val="46"/>
  </w:num>
  <w:num w:numId="16" w16cid:durableId="1485704333">
    <w:abstractNumId w:val="15"/>
  </w:num>
  <w:num w:numId="17" w16cid:durableId="1020164359">
    <w:abstractNumId w:val="8"/>
  </w:num>
  <w:num w:numId="18" w16cid:durableId="12453408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25543529">
    <w:abstractNumId w:val="14"/>
  </w:num>
  <w:num w:numId="20" w16cid:durableId="1590263436">
    <w:abstractNumId w:val="2"/>
    <w:lvlOverride w:ilvl="0">
      <w:startOverride w:val="15"/>
    </w:lvlOverride>
  </w:num>
  <w:num w:numId="21" w16cid:durableId="874928773">
    <w:abstractNumId w:val="2"/>
    <w:lvlOverride w:ilvl="0">
      <w:startOverride w:val="14"/>
    </w:lvlOverride>
  </w:num>
  <w:num w:numId="22" w16cid:durableId="372585331">
    <w:abstractNumId w:val="32"/>
  </w:num>
  <w:num w:numId="23" w16cid:durableId="312872226">
    <w:abstractNumId w:val="41"/>
  </w:num>
  <w:num w:numId="24" w16cid:durableId="638148330">
    <w:abstractNumId w:val="21"/>
  </w:num>
  <w:num w:numId="25" w16cid:durableId="21712234">
    <w:abstractNumId w:val="20"/>
  </w:num>
  <w:num w:numId="26" w16cid:durableId="397821959">
    <w:abstractNumId w:val="39"/>
  </w:num>
  <w:num w:numId="27" w16cid:durableId="707875854">
    <w:abstractNumId w:val="37"/>
  </w:num>
  <w:num w:numId="28" w16cid:durableId="1380134488">
    <w:abstractNumId w:val="2"/>
  </w:num>
  <w:num w:numId="29" w16cid:durableId="1714309676">
    <w:abstractNumId w:val="2"/>
  </w:num>
  <w:num w:numId="30" w16cid:durableId="1918396766">
    <w:abstractNumId w:val="2"/>
  </w:num>
  <w:num w:numId="31" w16cid:durableId="16658137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369573488">
    <w:abstractNumId w:val="2"/>
  </w:num>
  <w:num w:numId="33" w16cid:durableId="84293888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331494046">
    <w:abstractNumId w:val="2"/>
  </w:num>
  <w:num w:numId="35" w16cid:durableId="1241909434">
    <w:abstractNumId w:val="2"/>
  </w:num>
  <w:num w:numId="36" w16cid:durableId="1175919673">
    <w:abstractNumId w:val="2"/>
  </w:num>
  <w:num w:numId="37" w16cid:durableId="4285708">
    <w:abstractNumId w:val="26"/>
  </w:num>
  <w:num w:numId="38" w16cid:durableId="579141660">
    <w:abstractNumId w:val="44"/>
  </w:num>
  <w:num w:numId="39" w16cid:durableId="584850168">
    <w:abstractNumId w:val="2"/>
  </w:num>
  <w:num w:numId="40" w16cid:durableId="304554996">
    <w:abstractNumId w:val="49"/>
  </w:num>
  <w:num w:numId="41" w16cid:durableId="681590728">
    <w:abstractNumId w:val="2"/>
  </w:num>
  <w:num w:numId="42" w16cid:durableId="20193847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866871475">
    <w:abstractNumId w:val="2"/>
  </w:num>
  <w:num w:numId="44" w16cid:durableId="1746101959">
    <w:abstractNumId w:val="2"/>
  </w:num>
  <w:num w:numId="45" w16cid:durableId="167086506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086802972">
    <w:abstractNumId w:val="2"/>
  </w:num>
  <w:num w:numId="47" w16cid:durableId="1910571930">
    <w:abstractNumId w:val="33"/>
  </w:num>
  <w:num w:numId="48" w16cid:durableId="869954189">
    <w:abstractNumId w:val="12"/>
  </w:num>
  <w:num w:numId="49" w16cid:durableId="1213352100">
    <w:abstractNumId w:val="43"/>
  </w:num>
  <w:num w:numId="50" w16cid:durableId="1942254741">
    <w:abstractNumId w:val="29"/>
  </w:num>
  <w:num w:numId="51" w16cid:durableId="1226835446">
    <w:abstractNumId w:val="9"/>
  </w:num>
  <w:num w:numId="52" w16cid:durableId="1516266630">
    <w:abstractNumId w:val="6"/>
  </w:num>
  <w:num w:numId="53" w16cid:durableId="411004676">
    <w:abstractNumId w:val="4"/>
  </w:num>
  <w:num w:numId="54" w16cid:durableId="552422904">
    <w:abstractNumId w:val="3"/>
  </w:num>
  <w:num w:numId="55" w16cid:durableId="104234123">
    <w:abstractNumId w:val="17"/>
  </w:num>
  <w:num w:numId="56" w16cid:durableId="272514125">
    <w:abstractNumId w:val="22"/>
  </w:num>
  <w:num w:numId="57" w16cid:durableId="1978753396">
    <w:abstractNumId w:val="35"/>
  </w:num>
  <w:num w:numId="58" w16cid:durableId="1060329422">
    <w:abstractNumId w:val="18"/>
  </w:num>
  <w:num w:numId="59" w16cid:durableId="1872960774">
    <w:abstractNumId w:val="10"/>
  </w:num>
  <w:num w:numId="60" w16cid:durableId="1027802021">
    <w:abstractNumId w:val="38"/>
  </w:num>
  <w:num w:numId="61" w16cid:durableId="804591467">
    <w:abstractNumId w:val="48"/>
  </w:num>
  <w:num w:numId="62" w16cid:durableId="2134515866">
    <w:abstractNumId w:val="31"/>
  </w:num>
  <w:num w:numId="63" w16cid:durableId="2141336273">
    <w:abstractNumId w:val="16"/>
  </w:num>
  <w:num w:numId="64" w16cid:durableId="196965440">
    <w:abstractNumId w:val="19"/>
  </w:num>
  <w:num w:numId="65" w16cid:durableId="579022654">
    <w:abstractNumId w:val="34"/>
  </w:num>
  <w:num w:numId="66" w16cid:durableId="1515996217">
    <w:abstractNumId w:val="36"/>
  </w:num>
  <w:num w:numId="67" w16cid:durableId="1378550218">
    <w:abstractNumId w:val="24"/>
  </w:num>
  <w:num w:numId="68" w16cid:durableId="1804041094">
    <w:abstractNumId w:val="13"/>
  </w:num>
  <w:num w:numId="69" w16cid:durableId="1468737033">
    <w:abstractNumId w:val="5"/>
  </w:num>
  <w:num w:numId="70" w16cid:durableId="1091702434">
    <w:abstractNumId w:val="25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hideSpellingErrors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277"/>
    <w:rsid w:val="0000151A"/>
    <w:rsid w:val="00001E22"/>
    <w:rsid w:val="000034AF"/>
    <w:rsid w:val="00006D0F"/>
    <w:rsid w:val="00012F9C"/>
    <w:rsid w:val="0001647B"/>
    <w:rsid w:val="0002032A"/>
    <w:rsid w:val="00023AC8"/>
    <w:rsid w:val="00032FD3"/>
    <w:rsid w:val="00035244"/>
    <w:rsid w:val="0003655F"/>
    <w:rsid w:val="00043CAA"/>
    <w:rsid w:val="0004617A"/>
    <w:rsid w:val="00050064"/>
    <w:rsid w:val="00050F10"/>
    <w:rsid w:val="00064260"/>
    <w:rsid w:val="00070996"/>
    <w:rsid w:val="000739C0"/>
    <w:rsid w:val="000741F5"/>
    <w:rsid w:val="00074922"/>
    <w:rsid w:val="00075432"/>
    <w:rsid w:val="00080C31"/>
    <w:rsid w:val="00086372"/>
    <w:rsid w:val="000968ED"/>
    <w:rsid w:val="000A4884"/>
    <w:rsid w:val="000B0384"/>
    <w:rsid w:val="000B52DB"/>
    <w:rsid w:val="000D2694"/>
    <w:rsid w:val="000E0E21"/>
    <w:rsid w:val="000F24F4"/>
    <w:rsid w:val="000F5E56"/>
    <w:rsid w:val="000F7520"/>
    <w:rsid w:val="000F7F75"/>
    <w:rsid w:val="001024FE"/>
    <w:rsid w:val="00102ED9"/>
    <w:rsid w:val="00107BF2"/>
    <w:rsid w:val="0011326F"/>
    <w:rsid w:val="00113BF7"/>
    <w:rsid w:val="00120A8C"/>
    <w:rsid w:val="001314E6"/>
    <w:rsid w:val="00133B2A"/>
    <w:rsid w:val="001362EE"/>
    <w:rsid w:val="0014109C"/>
    <w:rsid w:val="00141D5B"/>
    <w:rsid w:val="00142868"/>
    <w:rsid w:val="001472E8"/>
    <w:rsid w:val="00154769"/>
    <w:rsid w:val="0015577E"/>
    <w:rsid w:val="00156976"/>
    <w:rsid w:val="00157EE0"/>
    <w:rsid w:val="00161769"/>
    <w:rsid w:val="00161F96"/>
    <w:rsid w:val="00173AA9"/>
    <w:rsid w:val="00177791"/>
    <w:rsid w:val="00177E1A"/>
    <w:rsid w:val="001832A6"/>
    <w:rsid w:val="0018657E"/>
    <w:rsid w:val="00196921"/>
    <w:rsid w:val="001A265A"/>
    <w:rsid w:val="001A6054"/>
    <w:rsid w:val="001A780C"/>
    <w:rsid w:val="001B3393"/>
    <w:rsid w:val="001B6224"/>
    <w:rsid w:val="001B731A"/>
    <w:rsid w:val="001B75AA"/>
    <w:rsid w:val="001C6808"/>
    <w:rsid w:val="001D1676"/>
    <w:rsid w:val="001D1861"/>
    <w:rsid w:val="001D22DE"/>
    <w:rsid w:val="001E006D"/>
    <w:rsid w:val="001F6582"/>
    <w:rsid w:val="001F7B17"/>
    <w:rsid w:val="001F7D3D"/>
    <w:rsid w:val="00201280"/>
    <w:rsid w:val="002024FA"/>
    <w:rsid w:val="00206E18"/>
    <w:rsid w:val="002121FA"/>
    <w:rsid w:val="00213ACB"/>
    <w:rsid w:val="0021684C"/>
    <w:rsid w:val="00221CA6"/>
    <w:rsid w:val="002226EB"/>
    <w:rsid w:val="00231AA6"/>
    <w:rsid w:val="00233D94"/>
    <w:rsid w:val="00233E61"/>
    <w:rsid w:val="00241B7C"/>
    <w:rsid w:val="00245575"/>
    <w:rsid w:val="00260FC3"/>
    <w:rsid w:val="002634C4"/>
    <w:rsid w:val="002662A2"/>
    <w:rsid w:val="0027324C"/>
    <w:rsid w:val="002745CA"/>
    <w:rsid w:val="0028727F"/>
    <w:rsid w:val="002900C6"/>
    <w:rsid w:val="002928D3"/>
    <w:rsid w:val="002952D6"/>
    <w:rsid w:val="002A2D05"/>
    <w:rsid w:val="002A4936"/>
    <w:rsid w:val="002B4513"/>
    <w:rsid w:val="002D36C2"/>
    <w:rsid w:val="002D7CDC"/>
    <w:rsid w:val="002F04D3"/>
    <w:rsid w:val="002F1FE6"/>
    <w:rsid w:val="002F4E68"/>
    <w:rsid w:val="00303D54"/>
    <w:rsid w:val="00304313"/>
    <w:rsid w:val="00306826"/>
    <w:rsid w:val="00312F7F"/>
    <w:rsid w:val="00314612"/>
    <w:rsid w:val="003228B7"/>
    <w:rsid w:val="0033131F"/>
    <w:rsid w:val="00340BE4"/>
    <w:rsid w:val="0034389D"/>
    <w:rsid w:val="0034666C"/>
    <w:rsid w:val="0035073A"/>
    <w:rsid w:val="003508A3"/>
    <w:rsid w:val="003508FA"/>
    <w:rsid w:val="00350B0F"/>
    <w:rsid w:val="00353ECE"/>
    <w:rsid w:val="00360658"/>
    <w:rsid w:val="00360CD0"/>
    <w:rsid w:val="00366526"/>
    <w:rsid w:val="003673CF"/>
    <w:rsid w:val="00367BA9"/>
    <w:rsid w:val="003713FA"/>
    <w:rsid w:val="003771AC"/>
    <w:rsid w:val="003771C5"/>
    <w:rsid w:val="00380150"/>
    <w:rsid w:val="0038455C"/>
    <w:rsid w:val="003845C1"/>
    <w:rsid w:val="0038520D"/>
    <w:rsid w:val="00387DB8"/>
    <w:rsid w:val="00394BAE"/>
    <w:rsid w:val="00395EC4"/>
    <w:rsid w:val="003A1E7B"/>
    <w:rsid w:val="003A32FF"/>
    <w:rsid w:val="003A63BE"/>
    <w:rsid w:val="003A6F89"/>
    <w:rsid w:val="003A7790"/>
    <w:rsid w:val="003B26EE"/>
    <w:rsid w:val="003B2D08"/>
    <w:rsid w:val="003B38C1"/>
    <w:rsid w:val="003B6B12"/>
    <w:rsid w:val="003B6EC4"/>
    <w:rsid w:val="003C2F42"/>
    <w:rsid w:val="003D1922"/>
    <w:rsid w:val="003D3F89"/>
    <w:rsid w:val="003E0466"/>
    <w:rsid w:val="003E1F53"/>
    <w:rsid w:val="003E2060"/>
    <w:rsid w:val="003E283F"/>
    <w:rsid w:val="003E2A8A"/>
    <w:rsid w:val="003E4987"/>
    <w:rsid w:val="003E779C"/>
    <w:rsid w:val="00401951"/>
    <w:rsid w:val="00410A05"/>
    <w:rsid w:val="00411CEF"/>
    <w:rsid w:val="00415E0E"/>
    <w:rsid w:val="0042167C"/>
    <w:rsid w:val="00423E3E"/>
    <w:rsid w:val="00427AF4"/>
    <w:rsid w:val="00434E85"/>
    <w:rsid w:val="004400E2"/>
    <w:rsid w:val="00441EA1"/>
    <w:rsid w:val="0044752C"/>
    <w:rsid w:val="00455278"/>
    <w:rsid w:val="00461632"/>
    <w:rsid w:val="004646CE"/>
    <w:rsid w:val="004647DA"/>
    <w:rsid w:val="00474062"/>
    <w:rsid w:val="00477C27"/>
    <w:rsid w:val="00477D6B"/>
    <w:rsid w:val="004840C3"/>
    <w:rsid w:val="004844B8"/>
    <w:rsid w:val="004A00CE"/>
    <w:rsid w:val="004A0401"/>
    <w:rsid w:val="004A0662"/>
    <w:rsid w:val="004A0C50"/>
    <w:rsid w:val="004A7F0A"/>
    <w:rsid w:val="004B2784"/>
    <w:rsid w:val="004B34FC"/>
    <w:rsid w:val="004B3F64"/>
    <w:rsid w:val="004B49C8"/>
    <w:rsid w:val="004C319F"/>
    <w:rsid w:val="004C5C62"/>
    <w:rsid w:val="004D39C4"/>
    <w:rsid w:val="004D71B8"/>
    <w:rsid w:val="004E0497"/>
    <w:rsid w:val="004E12A3"/>
    <w:rsid w:val="004F1537"/>
    <w:rsid w:val="004F1B3A"/>
    <w:rsid w:val="004F7F69"/>
    <w:rsid w:val="00507415"/>
    <w:rsid w:val="00512F8E"/>
    <w:rsid w:val="00514B0A"/>
    <w:rsid w:val="00516041"/>
    <w:rsid w:val="00523826"/>
    <w:rsid w:val="00524A4F"/>
    <w:rsid w:val="0053057A"/>
    <w:rsid w:val="00534E43"/>
    <w:rsid w:val="0053632B"/>
    <w:rsid w:val="00536851"/>
    <w:rsid w:val="005529AA"/>
    <w:rsid w:val="0056059C"/>
    <w:rsid w:val="00560602"/>
    <w:rsid w:val="00560A29"/>
    <w:rsid w:val="005611B7"/>
    <w:rsid w:val="00565E01"/>
    <w:rsid w:val="005675FB"/>
    <w:rsid w:val="00570EC0"/>
    <w:rsid w:val="0057113B"/>
    <w:rsid w:val="005743B2"/>
    <w:rsid w:val="00576A8A"/>
    <w:rsid w:val="00586ECA"/>
    <w:rsid w:val="00594D27"/>
    <w:rsid w:val="00596D57"/>
    <w:rsid w:val="005A02BD"/>
    <w:rsid w:val="005A24A3"/>
    <w:rsid w:val="005A390F"/>
    <w:rsid w:val="005B18BF"/>
    <w:rsid w:val="005C0361"/>
    <w:rsid w:val="005C3A68"/>
    <w:rsid w:val="005C586B"/>
    <w:rsid w:val="005D3A20"/>
    <w:rsid w:val="005E395A"/>
    <w:rsid w:val="005E41BF"/>
    <w:rsid w:val="005E5F59"/>
    <w:rsid w:val="005F12D7"/>
    <w:rsid w:val="005F4B79"/>
    <w:rsid w:val="005F6850"/>
    <w:rsid w:val="005F6D63"/>
    <w:rsid w:val="005F7711"/>
    <w:rsid w:val="00601760"/>
    <w:rsid w:val="00605827"/>
    <w:rsid w:val="00606AD7"/>
    <w:rsid w:val="00620421"/>
    <w:rsid w:val="00620ECA"/>
    <w:rsid w:val="0062702A"/>
    <w:rsid w:val="00636517"/>
    <w:rsid w:val="00641039"/>
    <w:rsid w:val="00641C07"/>
    <w:rsid w:val="00646050"/>
    <w:rsid w:val="00647241"/>
    <w:rsid w:val="00650FA5"/>
    <w:rsid w:val="00653186"/>
    <w:rsid w:val="006539A5"/>
    <w:rsid w:val="0066359F"/>
    <w:rsid w:val="00666B00"/>
    <w:rsid w:val="00670358"/>
    <w:rsid w:val="006713CA"/>
    <w:rsid w:val="006725EF"/>
    <w:rsid w:val="006767A5"/>
    <w:rsid w:val="00676C5C"/>
    <w:rsid w:val="0068187D"/>
    <w:rsid w:val="00691782"/>
    <w:rsid w:val="00695558"/>
    <w:rsid w:val="006B3B29"/>
    <w:rsid w:val="006B4CF4"/>
    <w:rsid w:val="006B5E74"/>
    <w:rsid w:val="006B6DF0"/>
    <w:rsid w:val="006C1750"/>
    <w:rsid w:val="006C4CFA"/>
    <w:rsid w:val="006C5A94"/>
    <w:rsid w:val="006C6A0E"/>
    <w:rsid w:val="006D05CE"/>
    <w:rsid w:val="006D5E0F"/>
    <w:rsid w:val="006E0816"/>
    <w:rsid w:val="006E0A1C"/>
    <w:rsid w:val="006E42A8"/>
    <w:rsid w:val="006E76D9"/>
    <w:rsid w:val="006F3BE5"/>
    <w:rsid w:val="007058FB"/>
    <w:rsid w:val="0071027C"/>
    <w:rsid w:val="00723DBE"/>
    <w:rsid w:val="007275EB"/>
    <w:rsid w:val="00733FD0"/>
    <w:rsid w:val="007359A3"/>
    <w:rsid w:val="00744404"/>
    <w:rsid w:val="00745499"/>
    <w:rsid w:val="007561D1"/>
    <w:rsid w:val="007637A1"/>
    <w:rsid w:val="00765419"/>
    <w:rsid w:val="007729E0"/>
    <w:rsid w:val="00780A93"/>
    <w:rsid w:val="00784E59"/>
    <w:rsid w:val="0079147A"/>
    <w:rsid w:val="007A447A"/>
    <w:rsid w:val="007A7232"/>
    <w:rsid w:val="007B366A"/>
    <w:rsid w:val="007B6A58"/>
    <w:rsid w:val="007C7F75"/>
    <w:rsid w:val="007D0CBF"/>
    <w:rsid w:val="007D1613"/>
    <w:rsid w:val="007D6FAD"/>
    <w:rsid w:val="007E121A"/>
    <w:rsid w:val="007E1D57"/>
    <w:rsid w:val="007E5299"/>
    <w:rsid w:val="007F3584"/>
    <w:rsid w:val="007F4277"/>
    <w:rsid w:val="00801314"/>
    <w:rsid w:val="00804FD7"/>
    <w:rsid w:val="00806397"/>
    <w:rsid w:val="008133A3"/>
    <w:rsid w:val="0082059D"/>
    <w:rsid w:val="00822916"/>
    <w:rsid w:val="00823AB6"/>
    <w:rsid w:val="008264CB"/>
    <w:rsid w:val="00826E65"/>
    <w:rsid w:val="00830D89"/>
    <w:rsid w:val="008324FC"/>
    <w:rsid w:val="00832E43"/>
    <w:rsid w:val="00835A4E"/>
    <w:rsid w:val="008400F9"/>
    <w:rsid w:val="0084287B"/>
    <w:rsid w:val="00843848"/>
    <w:rsid w:val="00846B5E"/>
    <w:rsid w:val="00847F6F"/>
    <w:rsid w:val="008517FC"/>
    <w:rsid w:val="0085232C"/>
    <w:rsid w:val="00855D06"/>
    <w:rsid w:val="00860CA0"/>
    <w:rsid w:val="008610CC"/>
    <w:rsid w:val="00871E30"/>
    <w:rsid w:val="00873EE5"/>
    <w:rsid w:val="00881B46"/>
    <w:rsid w:val="00884A5B"/>
    <w:rsid w:val="008A4F00"/>
    <w:rsid w:val="008B1990"/>
    <w:rsid w:val="008B2CC1"/>
    <w:rsid w:val="008B4B5E"/>
    <w:rsid w:val="008B60B2"/>
    <w:rsid w:val="008C4D3C"/>
    <w:rsid w:val="008C5319"/>
    <w:rsid w:val="008D21CA"/>
    <w:rsid w:val="008E19A7"/>
    <w:rsid w:val="008E3C69"/>
    <w:rsid w:val="008F3F8F"/>
    <w:rsid w:val="00903E13"/>
    <w:rsid w:val="0090731E"/>
    <w:rsid w:val="00912EF8"/>
    <w:rsid w:val="00916EE2"/>
    <w:rsid w:val="00920607"/>
    <w:rsid w:val="0092542D"/>
    <w:rsid w:val="009259D1"/>
    <w:rsid w:val="00926326"/>
    <w:rsid w:val="00932FFC"/>
    <w:rsid w:val="00937A01"/>
    <w:rsid w:val="00941767"/>
    <w:rsid w:val="00943484"/>
    <w:rsid w:val="009561B0"/>
    <w:rsid w:val="009614E5"/>
    <w:rsid w:val="009623F3"/>
    <w:rsid w:val="00965797"/>
    <w:rsid w:val="00966A22"/>
    <w:rsid w:val="0096722F"/>
    <w:rsid w:val="00967881"/>
    <w:rsid w:val="009741D2"/>
    <w:rsid w:val="00980843"/>
    <w:rsid w:val="00984ABF"/>
    <w:rsid w:val="00991A60"/>
    <w:rsid w:val="009922F1"/>
    <w:rsid w:val="00993C46"/>
    <w:rsid w:val="009A7C0A"/>
    <w:rsid w:val="009B0AB1"/>
    <w:rsid w:val="009B0B5A"/>
    <w:rsid w:val="009B4C23"/>
    <w:rsid w:val="009C6529"/>
    <w:rsid w:val="009C6EFE"/>
    <w:rsid w:val="009D0A84"/>
    <w:rsid w:val="009D381E"/>
    <w:rsid w:val="009D5239"/>
    <w:rsid w:val="009D5B5D"/>
    <w:rsid w:val="009D70BC"/>
    <w:rsid w:val="009E005D"/>
    <w:rsid w:val="009E2791"/>
    <w:rsid w:val="009E3F6F"/>
    <w:rsid w:val="009E4445"/>
    <w:rsid w:val="009E602E"/>
    <w:rsid w:val="009E6F35"/>
    <w:rsid w:val="009F1EB0"/>
    <w:rsid w:val="009F3BF9"/>
    <w:rsid w:val="009F499F"/>
    <w:rsid w:val="009F7948"/>
    <w:rsid w:val="00A0023A"/>
    <w:rsid w:val="00A003B4"/>
    <w:rsid w:val="00A00DAD"/>
    <w:rsid w:val="00A05758"/>
    <w:rsid w:val="00A261A9"/>
    <w:rsid w:val="00A34207"/>
    <w:rsid w:val="00A37CF7"/>
    <w:rsid w:val="00A42DAF"/>
    <w:rsid w:val="00A45BD8"/>
    <w:rsid w:val="00A46396"/>
    <w:rsid w:val="00A47F69"/>
    <w:rsid w:val="00A53501"/>
    <w:rsid w:val="00A57C1C"/>
    <w:rsid w:val="00A7319E"/>
    <w:rsid w:val="00A748DE"/>
    <w:rsid w:val="00A7677E"/>
    <w:rsid w:val="00A778BF"/>
    <w:rsid w:val="00A833D2"/>
    <w:rsid w:val="00A85B8E"/>
    <w:rsid w:val="00A900AA"/>
    <w:rsid w:val="00A90C6D"/>
    <w:rsid w:val="00A920A1"/>
    <w:rsid w:val="00A94338"/>
    <w:rsid w:val="00A95A1B"/>
    <w:rsid w:val="00AA1E32"/>
    <w:rsid w:val="00AB15C0"/>
    <w:rsid w:val="00AB6BE0"/>
    <w:rsid w:val="00AB7D7F"/>
    <w:rsid w:val="00AC205C"/>
    <w:rsid w:val="00AC33CD"/>
    <w:rsid w:val="00AC4F8C"/>
    <w:rsid w:val="00AC5454"/>
    <w:rsid w:val="00AC77AC"/>
    <w:rsid w:val="00AD070E"/>
    <w:rsid w:val="00AD138B"/>
    <w:rsid w:val="00AD1F46"/>
    <w:rsid w:val="00AD448A"/>
    <w:rsid w:val="00AE5152"/>
    <w:rsid w:val="00AF5C73"/>
    <w:rsid w:val="00AF7B2F"/>
    <w:rsid w:val="00B01730"/>
    <w:rsid w:val="00B01DA3"/>
    <w:rsid w:val="00B05A69"/>
    <w:rsid w:val="00B0726C"/>
    <w:rsid w:val="00B07BA0"/>
    <w:rsid w:val="00B1264E"/>
    <w:rsid w:val="00B157C5"/>
    <w:rsid w:val="00B21A51"/>
    <w:rsid w:val="00B22F9E"/>
    <w:rsid w:val="00B26A65"/>
    <w:rsid w:val="00B26D55"/>
    <w:rsid w:val="00B34BC1"/>
    <w:rsid w:val="00B3538E"/>
    <w:rsid w:val="00B3678E"/>
    <w:rsid w:val="00B36E6C"/>
    <w:rsid w:val="00B40598"/>
    <w:rsid w:val="00B45696"/>
    <w:rsid w:val="00B4712B"/>
    <w:rsid w:val="00B50B99"/>
    <w:rsid w:val="00B513EB"/>
    <w:rsid w:val="00B61289"/>
    <w:rsid w:val="00B61A41"/>
    <w:rsid w:val="00B61A93"/>
    <w:rsid w:val="00B62CD9"/>
    <w:rsid w:val="00B636F6"/>
    <w:rsid w:val="00B64CB0"/>
    <w:rsid w:val="00B70142"/>
    <w:rsid w:val="00B720B4"/>
    <w:rsid w:val="00B73C61"/>
    <w:rsid w:val="00B77208"/>
    <w:rsid w:val="00B82C2F"/>
    <w:rsid w:val="00B90EFE"/>
    <w:rsid w:val="00B964AC"/>
    <w:rsid w:val="00B9734B"/>
    <w:rsid w:val="00BA330C"/>
    <w:rsid w:val="00BA39EC"/>
    <w:rsid w:val="00BA514A"/>
    <w:rsid w:val="00BA6C89"/>
    <w:rsid w:val="00BB176B"/>
    <w:rsid w:val="00BB3A82"/>
    <w:rsid w:val="00BB3B2B"/>
    <w:rsid w:val="00BB4C24"/>
    <w:rsid w:val="00BB5508"/>
    <w:rsid w:val="00BC07CA"/>
    <w:rsid w:val="00BD0D24"/>
    <w:rsid w:val="00BD0F56"/>
    <w:rsid w:val="00BD1037"/>
    <w:rsid w:val="00BD17DC"/>
    <w:rsid w:val="00BD18DC"/>
    <w:rsid w:val="00BD560E"/>
    <w:rsid w:val="00BE00DD"/>
    <w:rsid w:val="00BE0C51"/>
    <w:rsid w:val="00BE43D3"/>
    <w:rsid w:val="00BE7923"/>
    <w:rsid w:val="00BF493C"/>
    <w:rsid w:val="00C11BFE"/>
    <w:rsid w:val="00C37D7A"/>
    <w:rsid w:val="00C60BC7"/>
    <w:rsid w:val="00C67D7E"/>
    <w:rsid w:val="00C72286"/>
    <w:rsid w:val="00C73207"/>
    <w:rsid w:val="00C73921"/>
    <w:rsid w:val="00C91A71"/>
    <w:rsid w:val="00C91D80"/>
    <w:rsid w:val="00C928C2"/>
    <w:rsid w:val="00C94629"/>
    <w:rsid w:val="00CA0806"/>
    <w:rsid w:val="00CA44F3"/>
    <w:rsid w:val="00CA4D6F"/>
    <w:rsid w:val="00CA6417"/>
    <w:rsid w:val="00CB32E8"/>
    <w:rsid w:val="00CC0735"/>
    <w:rsid w:val="00CC1C39"/>
    <w:rsid w:val="00CC307F"/>
    <w:rsid w:val="00CD2602"/>
    <w:rsid w:val="00CD4C23"/>
    <w:rsid w:val="00CE348C"/>
    <w:rsid w:val="00CE44FE"/>
    <w:rsid w:val="00CE65D4"/>
    <w:rsid w:val="00CF1685"/>
    <w:rsid w:val="00D017C2"/>
    <w:rsid w:val="00D01D8F"/>
    <w:rsid w:val="00D118A4"/>
    <w:rsid w:val="00D1462B"/>
    <w:rsid w:val="00D14BFF"/>
    <w:rsid w:val="00D170B2"/>
    <w:rsid w:val="00D21ACC"/>
    <w:rsid w:val="00D340F0"/>
    <w:rsid w:val="00D346CF"/>
    <w:rsid w:val="00D45252"/>
    <w:rsid w:val="00D45B4A"/>
    <w:rsid w:val="00D47BAE"/>
    <w:rsid w:val="00D50888"/>
    <w:rsid w:val="00D516E0"/>
    <w:rsid w:val="00D55FE3"/>
    <w:rsid w:val="00D56C85"/>
    <w:rsid w:val="00D5780D"/>
    <w:rsid w:val="00D63E7A"/>
    <w:rsid w:val="00D64583"/>
    <w:rsid w:val="00D71A3C"/>
    <w:rsid w:val="00D71B4D"/>
    <w:rsid w:val="00D75129"/>
    <w:rsid w:val="00D76849"/>
    <w:rsid w:val="00D77E47"/>
    <w:rsid w:val="00D85DD0"/>
    <w:rsid w:val="00D9090E"/>
    <w:rsid w:val="00D93D55"/>
    <w:rsid w:val="00D9600A"/>
    <w:rsid w:val="00DA5612"/>
    <w:rsid w:val="00DB415E"/>
    <w:rsid w:val="00DB6FE5"/>
    <w:rsid w:val="00DC1699"/>
    <w:rsid w:val="00DD1E59"/>
    <w:rsid w:val="00DD30E6"/>
    <w:rsid w:val="00DD6404"/>
    <w:rsid w:val="00DE2733"/>
    <w:rsid w:val="00DF0EBB"/>
    <w:rsid w:val="00E0660D"/>
    <w:rsid w:val="00E06D4F"/>
    <w:rsid w:val="00E160B3"/>
    <w:rsid w:val="00E161A2"/>
    <w:rsid w:val="00E16F8F"/>
    <w:rsid w:val="00E217CD"/>
    <w:rsid w:val="00E27459"/>
    <w:rsid w:val="00E31AE6"/>
    <w:rsid w:val="00E326F0"/>
    <w:rsid w:val="00E335FE"/>
    <w:rsid w:val="00E351B6"/>
    <w:rsid w:val="00E403EA"/>
    <w:rsid w:val="00E438E7"/>
    <w:rsid w:val="00E5021F"/>
    <w:rsid w:val="00E51684"/>
    <w:rsid w:val="00E56ED6"/>
    <w:rsid w:val="00E60720"/>
    <w:rsid w:val="00E60745"/>
    <w:rsid w:val="00E66A64"/>
    <w:rsid w:val="00E671A6"/>
    <w:rsid w:val="00E74C88"/>
    <w:rsid w:val="00E85E2E"/>
    <w:rsid w:val="00E86367"/>
    <w:rsid w:val="00E86D4C"/>
    <w:rsid w:val="00E90603"/>
    <w:rsid w:val="00E91389"/>
    <w:rsid w:val="00E95642"/>
    <w:rsid w:val="00E95FDB"/>
    <w:rsid w:val="00EA29ED"/>
    <w:rsid w:val="00EB0EB0"/>
    <w:rsid w:val="00EB3141"/>
    <w:rsid w:val="00EB4CA1"/>
    <w:rsid w:val="00EC2780"/>
    <w:rsid w:val="00EC4E49"/>
    <w:rsid w:val="00EC7E19"/>
    <w:rsid w:val="00ED2622"/>
    <w:rsid w:val="00ED57EB"/>
    <w:rsid w:val="00ED602A"/>
    <w:rsid w:val="00ED77FB"/>
    <w:rsid w:val="00EE0997"/>
    <w:rsid w:val="00EF4B2F"/>
    <w:rsid w:val="00F021A6"/>
    <w:rsid w:val="00F03EA5"/>
    <w:rsid w:val="00F07814"/>
    <w:rsid w:val="00F11D94"/>
    <w:rsid w:val="00F165CF"/>
    <w:rsid w:val="00F20CEB"/>
    <w:rsid w:val="00F213AA"/>
    <w:rsid w:val="00F30AD0"/>
    <w:rsid w:val="00F3213B"/>
    <w:rsid w:val="00F41798"/>
    <w:rsid w:val="00F43109"/>
    <w:rsid w:val="00F43F9C"/>
    <w:rsid w:val="00F44EEB"/>
    <w:rsid w:val="00F5298D"/>
    <w:rsid w:val="00F636C1"/>
    <w:rsid w:val="00F66152"/>
    <w:rsid w:val="00F6746B"/>
    <w:rsid w:val="00F702CF"/>
    <w:rsid w:val="00F71F87"/>
    <w:rsid w:val="00F75583"/>
    <w:rsid w:val="00F841E1"/>
    <w:rsid w:val="00F857D3"/>
    <w:rsid w:val="00F91CDB"/>
    <w:rsid w:val="00F92DD9"/>
    <w:rsid w:val="00F93AD7"/>
    <w:rsid w:val="00FA0317"/>
    <w:rsid w:val="00FB0D88"/>
    <w:rsid w:val="00FB2B47"/>
    <w:rsid w:val="00FB5084"/>
    <w:rsid w:val="00FC38A6"/>
    <w:rsid w:val="00FC5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BCE63C"/>
  <w15:docId w15:val="{C0C11DAA-67BD-482D-8B52-77BBEEBCD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CommentReference">
    <w:name w:val="annotation reference"/>
    <w:basedOn w:val="DefaultParagraphFont"/>
    <w:unhideWhenUsed/>
    <w:qFormat/>
    <w:rsid w:val="005C0361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5C0361"/>
    <w:pPr>
      <w:ind w:left="720"/>
      <w:contextualSpacing/>
    </w:pPr>
    <w:rPr>
      <w:rFonts w:eastAsia="Times New Roman"/>
      <w:lang w:eastAsia="en-US"/>
    </w:rPr>
  </w:style>
  <w:style w:type="character" w:customStyle="1" w:styleId="Heading4Char">
    <w:name w:val="Heading 4 Char"/>
    <w:basedOn w:val="DefaultParagraphFont"/>
    <w:link w:val="Heading4"/>
    <w:rsid w:val="005C0361"/>
    <w:rPr>
      <w:rFonts w:ascii="Arial" w:eastAsia="SimSun" w:hAnsi="Arial" w:cs="Arial"/>
      <w:bCs/>
      <w:i/>
      <w:sz w:val="22"/>
      <w:szCs w:val="28"/>
      <w:lang w:val="ru-RU"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5C0361"/>
    <w:rPr>
      <w:rFonts w:ascii="Arial" w:eastAsia="SimSun" w:hAnsi="Arial" w:cs="Arial"/>
      <w:sz w:val="18"/>
      <w:lang w:val="ru-RU" w:eastAsia="zh-CN"/>
    </w:rPr>
  </w:style>
  <w:style w:type="character" w:customStyle="1" w:styleId="Heading3Char">
    <w:name w:val="Heading 3 Char"/>
    <w:basedOn w:val="DefaultParagraphFont"/>
    <w:link w:val="Heading3"/>
    <w:rsid w:val="005C0361"/>
    <w:rPr>
      <w:rFonts w:ascii="Arial" w:eastAsia="SimSun" w:hAnsi="Arial" w:cs="Arial"/>
      <w:bCs/>
      <w:sz w:val="22"/>
      <w:szCs w:val="26"/>
      <w:u w:val="single"/>
      <w:lang w:val="ru-RU" w:eastAsia="zh-CN"/>
    </w:rPr>
  </w:style>
  <w:style w:type="character" w:styleId="FootnoteReference">
    <w:name w:val="footnote reference"/>
    <w:basedOn w:val="DefaultParagraphFont"/>
    <w:semiHidden/>
    <w:unhideWhenUsed/>
    <w:rsid w:val="005C0361"/>
    <w:rPr>
      <w:vertAlign w:val="superscript"/>
    </w:rPr>
  </w:style>
  <w:style w:type="paragraph" w:styleId="BalloonText">
    <w:name w:val="Balloon Text"/>
    <w:basedOn w:val="Normal"/>
    <w:link w:val="BalloonTextChar"/>
    <w:semiHidden/>
    <w:unhideWhenUsed/>
    <w:rsid w:val="001D167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1D1676"/>
    <w:rPr>
      <w:rFonts w:ascii="Segoe UI" w:eastAsia="SimSun" w:hAnsi="Segoe UI" w:cs="Segoe UI"/>
      <w:sz w:val="18"/>
      <w:szCs w:val="18"/>
      <w:lang w:val="ru-RU"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A0401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4A0401"/>
    <w:rPr>
      <w:rFonts w:ascii="Arial" w:eastAsia="SimSun" w:hAnsi="Arial" w:cs="Arial"/>
      <w:sz w:val="18"/>
      <w:lang w:val="ru-RU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4A0401"/>
    <w:rPr>
      <w:rFonts w:ascii="Arial" w:eastAsia="SimSun" w:hAnsi="Arial" w:cs="Arial"/>
      <w:b/>
      <w:bCs/>
      <w:sz w:val="18"/>
      <w:lang w:val="ru-RU" w:eastAsia="zh-CN"/>
    </w:rPr>
  </w:style>
  <w:style w:type="character" w:styleId="Hyperlink">
    <w:name w:val="Hyperlink"/>
    <w:basedOn w:val="DefaultParagraphFont"/>
    <w:unhideWhenUsed/>
    <w:rsid w:val="005E41BF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086372"/>
    <w:rPr>
      <w:i/>
      <w:iCs/>
    </w:rPr>
  </w:style>
  <w:style w:type="paragraph" w:styleId="Revision">
    <w:name w:val="Revision"/>
    <w:hidden/>
    <w:uiPriority w:val="99"/>
    <w:semiHidden/>
    <w:rsid w:val="00F43109"/>
    <w:rPr>
      <w:rFonts w:ascii="Arial" w:eastAsia="SimSun" w:hAnsi="Arial" w:cs="Arial"/>
      <w:sz w:val="22"/>
      <w:lang w:eastAsia="zh-CN"/>
    </w:rPr>
  </w:style>
  <w:style w:type="character" w:styleId="FollowedHyperlink">
    <w:name w:val="FollowedHyperlink"/>
    <w:basedOn w:val="DefaultParagraphFont"/>
    <w:semiHidden/>
    <w:unhideWhenUsed/>
    <w:rsid w:val="00F43109"/>
    <w:rPr>
      <w:color w:val="800080" w:themeColor="followedHyperlink"/>
      <w:u w:val="single"/>
    </w:rPr>
  </w:style>
  <w:style w:type="paragraph" w:customStyle="1" w:styleId="xmsonormal">
    <w:name w:val="x_msonormal"/>
    <w:basedOn w:val="Normal"/>
    <w:uiPriority w:val="99"/>
    <w:rsid w:val="005743B2"/>
    <w:rPr>
      <w:rFonts w:ascii="Calibri" w:eastAsiaTheme="minorHAnsi" w:hAnsi="Calibri" w:cs="Calibri"/>
      <w:szCs w:val="22"/>
      <w:lang w:eastAsia="en-US"/>
    </w:rPr>
  </w:style>
  <w:style w:type="paragraph" w:styleId="NoSpacing">
    <w:name w:val="No Spacing"/>
    <w:uiPriority w:val="1"/>
    <w:qFormat/>
    <w:rsid w:val="00B0726C"/>
    <w:rPr>
      <w:sz w:val="24"/>
      <w:lang w:eastAsia="zh-CN"/>
    </w:rPr>
  </w:style>
  <w:style w:type="table" w:styleId="TableGrid">
    <w:name w:val="Table Grid"/>
    <w:basedOn w:val="TableNormal"/>
    <w:rsid w:val="005605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840C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lead">
    <w:name w:val="lead"/>
    <w:basedOn w:val="Normal"/>
    <w:rsid w:val="009623F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71A3C"/>
    <w:rPr>
      <w:color w:val="605E5C"/>
      <w:shd w:val="clear" w:color="auto" w:fill="E1DFDD"/>
    </w:rPr>
  </w:style>
  <w:style w:type="paragraph" w:customStyle="1" w:styleId="pf0">
    <w:name w:val="pf0"/>
    <w:basedOn w:val="Normal"/>
    <w:rsid w:val="006C4CF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cf01">
    <w:name w:val="cf01"/>
    <w:basedOn w:val="DefaultParagraphFont"/>
    <w:rsid w:val="006C4CFA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6691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64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4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elc.wipo.int/atp/abc?lang=ru" TargetMode="Externa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ADBB26-229E-4DFC-9220-7988A4392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18</Pages>
  <Words>4368</Words>
  <Characters>29533</Characters>
  <Application>Microsoft Office Word</Application>
  <DocSecurity>4</DocSecurity>
  <Lines>246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MVT/A/9/INF/1</vt:lpstr>
    </vt:vector>
  </TitlesOfParts>
  <Company>WIPO</Company>
  <LinksUpToDate>false</LinksUpToDate>
  <CharactersWithSpaces>33834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MVT/A/9/INF/1</dc:title>
  <dc:creator>WIPO</dc:creator>
  <cp:keywords/>
  <cp:lastModifiedBy>RUSSO Antonella</cp:lastModifiedBy>
  <cp:revision>2</cp:revision>
  <cp:lastPrinted>2024-05-30T12:23:00Z</cp:lastPrinted>
  <dcterms:created xsi:type="dcterms:W3CDTF">2024-06-05T14:32:00Z</dcterms:created>
  <dcterms:modified xsi:type="dcterms:W3CDTF">2024-06-05T14:32:00Z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1e9ce151-ed55-4aa2-a1f1-4ee82bdce666</vt:lpwstr>
  </property>
  <property fmtid="{D5CDD505-2E9C-101B-9397-08002B2CF9AE}" pid="3" name="TCSClassification">
    <vt:lpwstr>PUBLIC</vt:lpwstr>
  </property>
  <property fmtid="{D5CDD505-2E9C-101B-9397-08002B2CF9AE}" pid="4" name="Classification">
    <vt:lpwstr>Public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GrammarlyDocumentId">
    <vt:lpwstr>30d12314e86336f2231b5b578a65cbaeef9a4e96dc79d6302ba0fb4960882046</vt:lpwstr>
  </property>
  <property fmtid="{D5CDD505-2E9C-101B-9397-08002B2CF9AE}" pid="9" name="MSIP_Label_20773ee6-353b-4fb9-a59d-0b94c8c67bea_Enabled">
    <vt:lpwstr>true</vt:lpwstr>
  </property>
  <property fmtid="{D5CDD505-2E9C-101B-9397-08002B2CF9AE}" pid="10" name="MSIP_Label_20773ee6-353b-4fb9-a59d-0b94c8c67bea_SetDate">
    <vt:lpwstr>2024-05-30T12:15:06Z</vt:lpwstr>
  </property>
  <property fmtid="{D5CDD505-2E9C-101B-9397-08002B2CF9AE}" pid="11" name="MSIP_Label_20773ee6-353b-4fb9-a59d-0b94c8c67bea_Method">
    <vt:lpwstr>Privileged</vt:lpwstr>
  </property>
  <property fmtid="{D5CDD505-2E9C-101B-9397-08002B2CF9AE}" pid="12" name="MSIP_Label_20773ee6-353b-4fb9-a59d-0b94c8c67bea_Name">
    <vt:lpwstr>No markings</vt:lpwstr>
  </property>
  <property fmtid="{D5CDD505-2E9C-101B-9397-08002B2CF9AE}" pid="13" name="MSIP_Label_20773ee6-353b-4fb9-a59d-0b94c8c67bea_SiteId">
    <vt:lpwstr>faa31b06-8ccc-48c9-867f-f7510dd11c02</vt:lpwstr>
  </property>
  <property fmtid="{D5CDD505-2E9C-101B-9397-08002B2CF9AE}" pid="14" name="MSIP_Label_20773ee6-353b-4fb9-a59d-0b94c8c67bea_ActionId">
    <vt:lpwstr>13449ca1-d9bf-41ab-9bb2-cef7ea496a34</vt:lpwstr>
  </property>
  <property fmtid="{D5CDD505-2E9C-101B-9397-08002B2CF9AE}" pid="15" name="MSIP_Label_20773ee6-353b-4fb9-a59d-0b94c8c67bea_ContentBits">
    <vt:lpwstr>0</vt:lpwstr>
  </property>
</Properties>
</file>