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0208" w:rsidP="00916EE2">
            <w:r>
              <w:rPr>
                <w:noProof/>
                <w:lang w:eastAsia="en-US"/>
              </w:rPr>
              <w:drawing>
                <wp:inline distT="0" distB="0" distL="0" distR="0" wp14:anchorId="7B45B052" wp14:editId="3B8A23F7">
                  <wp:extent cx="1739900" cy="1289685"/>
                  <wp:effectExtent l="0" t="0" r="0" b="5715"/>
                  <wp:docPr id="2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020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136F9" w:rsidP="00CF36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MVT/A/1/</w:t>
            </w:r>
            <w:bookmarkStart w:id="1" w:name="Code"/>
            <w:bookmarkEnd w:id="1"/>
            <w:r w:rsidR="00311689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80208" w:rsidRDefault="00680208" w:rsidP="0068020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80208" w:rsidRDefault="00680208" w:rsidP="00BD799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D799A">
              <w:rPr>
                <w:rFonts w:ascii="Arial Black" w:hAnsi="Arial Black"/>
                <w:caps/>
                <w:sz w:val="15"/>
              </w:rPr>
              <w:t xml:space="preserve">16 </w:t>
            </w:r>
            <w:r w:rsidR="00BD799A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EE6694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80208" w:rsidRPr="00680208" w:rsidRDefault="00680208" w:rsidP="00680208">
      <w:pPr>
        <w:rPr>
          <w:rFonts w:eastAsia="Times New Roman" w:cs="Times New Roman"/>
          <w:b/>
          <w:sz w:val="28"/>
          <w:szCs w:val="28"/>
          <w:lang w:val="ru-RU" w:eastAsia="en-US"/>
        </w:rPr>
      </w:pPr>
      <w:r w:rsidRPr="006B226D">
        <w:rPr>
          <w:rFonts w:eastAsia="Times New Roman" w:cs="Times New Roman"/>
          <w:b/>
          <w:sz w:val="28"/>
          <w:szCs w:val="28"/>
          <w:lang w:val="ru-RU" w:eastAsia="en-US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Pr="00680208">
        <w:rPr>
          <w:rFonts w:eastAsia="Times New Roman" w:cs="Times New Roman"/>
          <w:b/>
          <w:sz w:val="28"/>
          <w:szCs w:val="28"/>
          <w:lang w:val="ru-RU" w:eastAsia="en-US"/>
        </w:rPr>
        <w:t xml:space="preserve"> </w:t>
      </w:r>
    </w:p>
    <w:p w:rsidR="00680208" w:rsidRPr="006C296F" w:rsidRDefault="00680208" w:rsidP="00680208">
      <w:pPr>
        <w:rPr>
          <w:rFonts w:eastAsia="Times New Roman" w:cs="Times New Roman"/>
          <w:lang w:val="ru-RU" w:eastAsia="en-US"/>
        </w:rPr>
      </w:pPr>
    </w:p>
    <w:p w:rsidR="00680208" w:rsidRPr="006C296F" w:rsidRDefault="00680208" w:rsidP="00680208">
      <w:pPr>
        <w:rPr>
          <w:rFonts w:eastAsia="Times New Roman" w:cs="Times New Roman"/>
          <w:lang w:val="ru-RU" w:eastAsia="en-US"/>
        </w:rPr>
      </w:pPr>
    </w:p>
    <w:p w:rsidR="00680208" w:rsidRPr="008B3334" w:rsidRDefault="00680208" w:rsidP="00680208">
      <w:pPr>
        <w:rPr>
          <w:rFonts w:eastAsia="Times New Roman" w:cs="Times New Roman"/>
          <w:b/>
          <w:sz w:val="28"/>
          <w:szCs w:val="28"/>
          <w:lang w:val="ru-RU" w:eastAsia="en-US"/>
        </w:rPr>
      </w:pPr>
      <w:r w:rsidRPr="008B3334">
        <w:rPr>
          <w:rFonts w:eastAsia="Times New Roman" w:cs="Times New Roman"/>
          <w:b/>
          <w:sz w:val="28"/>
          <w:szCs w:val="28"/>
          <w:lang w:val="ru-RU" w:eastAsia="en-US"/>
        </w:rPr>
        <w:t>Ассамблея</w:t>
      </w:r>
    </w:p>
    <w:p w:rsidR="00680208" w:rsidRPr="006B226D" w:rsidRDefault="00680208" w:rsidP="00680208">
      <w:pPr>
        <w:rPr>
          <w:rFonts w:eastAsia="Times New Roman" w:cs="Times New Roman"/>
          <w:sz w:val="24"/>
          <w:szCs w:val="24"/>
          <w:lang w:val="ru-RU" w:eastAsia="en-US"/>
        </w:rPr>
      </w:pPr>
    </w:p>
    <w:p w:rsidR="00680208" w:rsidRPr="006B226D" w:rsidRDefault="00680208" w:rsidP="00680208">
      <w:pPr>
        <w:rPr>
          <w:rFonts w:eastAsia="Times New Roman" w:cs="Times New Roman"/>
          <w:sz w:val="24"/>
          <w:szCs w:val="24"/>
          <w:lang w:val="ru-RU" w:eastAsia="en-US"/>
        </w:rPr>
      </w:pPr>
    </w:p>
    <w:p w:rsidR="00680208" w:rsidRPr="006C296F" w:rsidRDefault="00680208" w:rsidP="00680208">
      <w:pPr>
        <w:rPr>
          <w:rFonts w:eastAsia="Times New Roman" w:cs="Times New Roman"/>
          <w:b/>
          <w:sz w:val="24"/>
          <w:szCs w:val="24"/>
          <w:lang w:val="ru-RU" w:eastAsia="en-US"/>
        </w:rPr>
      </w:pPr>
      <w:r>
        <w:rPr>
          <w:rFonts w:eastAsia="Times New Roman" w:cs="Times New Roman"/>
          <w:b/>
          <w:sz w:val="24"/>
          <w:szCs w:val="24"/>
          <w:lang w:val="ru-RU" w:eastAsia="en-US"/>
        </w:rPr>
        <w:t>Первая</w:t>
      </w:r>
      <w:r w:rsidRPr="006C296F">
        <w:rPr>
          <w:rFonts w:eastAsia="Times New Roman" w:cs="Times New Roman"/>
          <w:b/>
          <w:sz w:val="24"/>
          <w:szCs w:val="24"/>
          <w:lang w:val="ru-RU"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(1-я очередная) сессия</w:t>
      </w:r>
    </w:p>
    <w:p w:rsidR="008B2CC1" w:rsidRPr="00680208" w:rsidRDefault="00680208" w:rsidP="00680208">
      <w:pPr>
        <w:rPr>
          <w:b/>
          <w:sz w:val="24"/>
          <w:szCs w:val="24"/>
          <w:lang w:val="ru-RU"/>
        </w:rPr>
      </w:pPr>
      <w:r>
        <w:rPr>
          <w:rFonts w:eastAsia="Times New Roman" w:cs="Times New Roman"/>
          <w:b/>
          <w:sz w:val="24"/>
          <w:szCs w:val="24"/>
          <w:lang w:val="ru-RU" w:eastAsia="en-US"/>
        </w:rPr>
        <w:t>Женева</w:t>
      </w:r>
      <w:r w:rsidRPr="006C296F">
        <w:rPr>
          <w:rFonts w:eastAsia="Times New Roman" w:cs="Times New Roman"/>
          <w:b/>
          <w:sz w:val="24"/>
          <w:szCs w:val="24"/>
          <w:lang w:val="ru-RU" w:eastAsia="en-US"/>
        </w:rPr>
        <w:t xml:space="preserve">,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3-</w:t>
      </w:r>
      <w:r w:rsidRPr="006C296F">
        <w:rPr>
          <w:rFonts w:eastAsia="Times New Roman" w:cs="Times New Roman"/>
          <w:b/>
          <w:sz w:val="24"/>
          <w:szCs w:val="24"/>
          <w:lang w:val="ru-RU" w:eastAsia="en-US"/>
        </w:rPr>
        <w:t>1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1</w:t>
      </w:r>
      <w:r w:rsidRPr="006C296F">
        <w:rPr>
          <w:rFonts w:eastAsia="Times New Roman" w:cs="Times New Roman"/>
          <w:b/>
          <w:sz w:val="24"/>
          <w:szCs w:val="24"/>
          <w:lang w:val="ru-RU"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октября</w:t>
      </w:r>
      <w:r w:rsidRPr="006C296F">
        <w:rPr>
          <w:rFonts w:eastAsia="Times New Roman" w:cs="Times New Roman"/>
          <w:b/>
          <w:sz w:val="24"/>
          <w:szCs w:val="24"/>
          <w:lang w:val="ru-RU" w:eastAsia="en-US"/>
        </w:rPr>
        <w:t xml:space="preserve"> 201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6 г</w:t>
      </w:r>
      <w:r w:rsidRPr="006C296F">
        <w:rPr>
          <w:rFonts w:eastAsia="Times New Roman" w:cs="Times New Roman"/>
          <w:b/>
          <w:sz w:val="24"/>
          <w:szCs w:val="24"/>
          <w:lang w:val="ru-RU" w:eastAsia="en-US"/>
        </w:rPr>
        <w:t>.</w:t>
      </w:r>
    </w:p>
    <w:p w:rsidR="008B2CC1" w:rsidRPr="00680208" w:rsidRDefault="008B2CC1" w:rsidP="008B2CC1">
      <w:pPr>
        <w:rPr>
          <w:lang w:val="ru-RU"/>
        </w:rPr>
      </w:pPr>
    </w:p>
    <w:p w:rsidR="008B2CC1" w:rsidRPr="00680208" w:rsidRDefault="008B2CC1" w:rsidP="008B2CC1">
      <w:pPr>
        <w:rPr>
          <w:lang w:val="ru-RU"/>
        </w:rPr>
      </w:pPr>
    </w:p>
    <w:p w:rsidR="008B2CC1" w:rsidRPr="00680208" w:rsidRDefault="008B2CC1" w:rsidP="008B2CC1">
      <w:pPr>
        <w:rPr>
          <w:lang w:val="ru-RU"/>
        </w:rPr>
      </w:pPr>
    </w:p>
    <w:p w:rsidR="008B2CC1" w:rsidRPr="001D3048" w:rsidRDefault="005A301A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1D3048" w:rsidRDefault="008B2CC1" w:rsidP="008B2CC1">
      <w:pPr>
        <w:rPr>
          <w:lang w:val="ru-RU"/>
        </w:rPr>
      </w:pPr>
    </w:p>
    <w:p w:rsidR="008B2CC1" w:rsidRPr="00B10F4C" w:rsidRDefault="00BD799A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B10F4C" w:rsidRDefault="00AC205C">
      <w:pPr>
        <w:rPr>
          <w:lang w:val="ru-RU"/>
        </w:rPr>
      </w:pPr>
    </w:p>
    <w:p w:rsidR="000F5E56" w:rsidRPr="00B10F4C" w:rsidRDefault="000F5E56">
      <w:pPr>
        <w:rPr>
          <w:lang w:val="ru-RU"/>
        </w:rPr>
      </w:pPr>
    </w:p>
    <w:p w:rsidR="002928D3" w:rsidRPr="00B10F4C" w:rsidRDefault="002928D3">
      <w:pPr>
        <w:rPr>
          <w:lang w:val="ru-RU"/>
        </w:rPr>
      </w:pPr>
    </w:p>
    <w:p w:rsidR="00327F20" w:rsidRPr="00B10F4C" w:rsidRDefault="00327F20" w:rsidP="00327F20">
      <w:pPr>
        <w:rPr>
          <w:lang w:val="ru-RU"/>
        </w:rPr>
      </w:pPr>
    </w:p>
    <w:p w:rsidR="00327F20" w:rsidRPr="00B10F4C" w:rsidRDefault="00327F20" w:rsidP="00327F20">
      <w:pPr>
        <w:rPr>
          <w:lang w:val="ru-RU"/>
        </w:rPr>
      </w:pPr>
    </w:p>
    <w:p w:rsidR="00327F20" w:rsidRPr="00B10F4C" w:rsidRDefault="00327F20" w:rsidP="00327F20">
      <w:pPr>
        <w:rPr>
          <w:lang w:val="ru-RU"/>
        </w:rPr>
      </w:pPr>
    </w:p>
    <w:p w:rsidR="00327F20" w:rsidRPr="00680208" w:rsidRDefault="00327F20" w:rsidP="00327F20">
      <w:pPr>
        <w:rPr>
          <w:lang w:val="ru-RU"/>
        </w:rPr>
      </w:pPr>
      <w:r>
        <w:fldChar w:fldCharType="begin"/>
      </w:r>
      <w:r w:rsidRPr="00680208">
        <w:rPr>
          <w:lang w:val="ru-RU"/>
        </w:rPr>
        <w:instrText xml:space="preserve"> </w:instrText>
      </w:r>
      <w:r>
        <w:instrText>AUTONUM</w:instrText>
      </w:r>
      <w:r w:rsidRPr="00680208">
        <w:rPr>
          <w:lang w:val="ru-RU"/>
        </w:rPr>
        <w:instrText xml:space="preserve">  </w:instrText>
      </w:r>
      <w:r>
        <w:fldChar w:fldCharType="end"/>
      </w:r>
      <w:r w:rsidRPr="00680208">
        <w:rPr>
          <w:lang w:val="ru-RU"/>
        </w:rPr>
        <w:tab/>
      </w:r>
      <w:r w:rsidR="00680208">
        <w:rPr>
          <w:lang w:val="ru-RU"/>
        </w:rPr>
        <w:t>На рассмотрении Ассамблеи находились следующие пункты сводной повестки дня</w:t>
      </w:r>
      <w:r w:rsidRPr="00680208">
        <w:rPr>
          <w:lang w:val="ru-RU"/>
        </w:rPr>
        <w:t xml:space="preserve"> (</w:t>
      </w:r>
      <w:r w:rsidR="00680208">
        <w:rPr>
          <w:lang w:val="ru-RU"/>
        </w:rPr>
        <w:t>документ</w:t>
      </w:r>
      <w:r w:rsidRPr="00680208">
        <w:rPr>
          <w:lang w:val="ru-RU"/>
        </w:rPr>
        <w:t xml:space="preserve"> </w:t>
      </w:r>
      <w:r w:rsidRPr="007F058B">
        <w:t>A</w:t>
      </w:r>
      <w:r w:rsidRPr="00680208">
        <w:rPr>
          <w:lang w:val="ru-RU"/>
        </w:rPr>
        <w:t>/56/</w:t>
      </w:r>
      <w:r w:rsidR="009D6E18" w:rsidRPr="00680208">
        <w:rPr>
          <w:lang w:val="ru-RU"/>
        </w:rPr>
        <w:t>1</w:t>
      </w:r>
      <w:r w:rsidRPr="00680208">
        <w:rPr>
          <w:lang w:val="ru-RU"/>
        </w:rPr>
        <w:t xml:space="preserve">):  1, </w:t>
      </w:r>
      <w:r w:rsidR="007D66CA" w:rsidRPr="00680208">
        <w:rPr>
          <w:lang w:val="ru-RU"/>
        </w:rPr>
        <w:t xml:space="preserve">2, </w:t>
      </w:r>
      <w:r w:rsidRPr="00680208">
        <w:rPr>
          <w:lang w:val="ru-RU"/>
        </w:rPr>
        <w:t>3, 4, 5, 6, 9</w:t>
      </w:r>
      <w:r w:rsidR="007D66CA" w:rsidRPr="00680208">
        <w:rPr>
          <w:lang w:val="ru-RU"/>
        </w:rPr>
        <w:t>(</w:t>
      </w:r>
      <w:r w:rsidR="007D66CA">
        <w:t>ii</w:t>
      </w:r>
      <w:r w:rsidR="007D66CA" w:rsidRPr="00680208">
        <w:rPr>
          <w:lang w:val="ru-RU"/>
        </w:rPr>
        <w:t>)</w:t>
      </w:r>
      <w:r w:rsidRPr="00680208">
        <w:rPr>
          <w:lang w:val="ru-RU"/>
        </w:rPr>
        <w:t xml:space="preserve">, 10, 24, </w:t>
      </w:r>
      <w:r w:rsidR="00FD4B27" w:rsidRPr="00680208">
        <w:rPr>
          <w:lang w:val="ru-RU"/>
        </w:rPr>
        <w:t>30</w:t>
      </w:r>
      <w:r w:rsidRPr="00680208">
        <w:rPr>
          <w:lang w:val="ru-RU"/>
        </w:rPr>
        <w:t xml:space="preserve"> </w:t>
      </w:r>
      <w:r w:rsidR="00680208">
        <w:rPr>
          <w:lang w:val="ru-RU"/>
        </w:rPr>
        <w:t>и</w:t>
      </w:r>
      <w:r>
        <w:t> </w:t>
      </w:r>
      <w:r w:rsidR="007D66CA" w:rsidRPr="00680208">
        <w:rPr>
          <w:lang w:val="ru-RU"/>
        </w:rPr>
        <w:t>3</w:t>
      </w:r>
      <w:r w:rsidR="00FD4B27" w:rsidRPr="00680208">
        <w:rPr>
          <w:lang w:val="ru-RU"/>
        </w:rPr>
        <w:t>1</w:t>
      </w:r>
      <w:r w:rsidRPr="00680208">
        <w:rPr>
          <w:lang w:val="ru-RU"/>
        </w:rPr>
        <w:t>.</w:t>
      </w:r>
    </w:p>
    <w:p w:rsidR="00327F20" w:rsidRPr="00680208" w:rsidRDefault="00327F20" w:rsidP="00327F20">
      <w:pPr>
        <w:rPr>
          <w:lang w:val="ru-RU"/>
        </w:rPr>
      </w:pPr>
    </w:p>
    <w:p w:rsidR="00327F20" w:rsidRPr="00680208" w:rsidRDefault="00327F20" w:rsidP="00327F20">
      <w:pPr>
        <w:rPr>
          <w:lang w:val="ru-RU"/>
        </w:rPr>
      </w:pPr>
      <w:r>
        <w:fldChar w:fldCharType="begin"/>
      </w:r>
      <w:r w:rsidRPr="00680208">
        <w:rPr>
          <w:lang w:val="ru-RU"/>
        </w:rPr>
        <w:instrText xml:space="preserve"> </w:instrText>
      </w:r>
      <w:r>
        <w:instrText>AUTONUM</w:instrText>
      </w:r>
      <w:r w:rsidRPr="00680208">
        <w:rPr>
          <w:lang w:val="ru-RU"/>
        </w:rPr>
        <w:instrText xml:space="preserve">  </w:instrText>
      </w:r>
      <w:r>
        <w:fldChar w:fldCharType="end"/>
      </w:r>
      <w:r w:rsidRPr="00680208">
        <w:rPr>
          <w:lang w:val="ru-RU"/>
        </w:rPr>
        <w:tab/>
      </w:r>
      <w:r w:rsidR="00680208">
        <w:rPr>
          <w:lang w:val="ru-RU"/>
        </w:rPr>
        <w:t>Отчет об обсуждении указанных пунктов, за исключением пункта 24, содерж</w:t>
      </w:r>
      <w:r w:rsidR="001D3048">
        <w:rPr>
          <w:lang w:val="ru-RU"/>
        </w:rPr>
        <w:t>и</w:t>
      </w:r>
      <w:r w:rsidR="00680208">
        <w:rPr>
          <w:lang w:val="ru-RU"/>
        </w:rPr>
        <w:t>тся в Обще</w:t>
      </w:r>
      <w:r w:rsidR="00BD799A">
        <w:rPr>
          <w:lang w:val="ru-RU"/>
        </w:rPr>
        <w:t xml:space="preserve">м </w:t>
      </w:r>
      <w:r w:rsidR="00680208">
        <w:rPr>
          <w:lang w:val="ru-RU"/>
        </w:rPr>
        <w:t>отчет</w:t>
      </w:r>
      <w:r w:rsidR="00BD799A">
        <w:rPr>
          <w:lang w:val="ru-RU"/>
        </w:rPr>
        <w:t>е</w:t>
      </w:r>
      <w:r w:rsidR="00680208" w:rsidRPr="00680208">
        <w:rPr>
          <w:lang w:val="ru-RU"/>
        </w:rPr>
        <w:t xml:space="preserve"> </w:t>
      </w:r>
      <w:r w:rsidRPr="00680208">
        <w:rPr>
          <w:lang w:val="ru-RU"/>
        </w:rPr>
        <w:t>(</w:t>
      </w:r>
      <w:r w:rsidRPr="002A4E47">
        <w:t>document</w:t>
      </w:r>
      <w:r>
        <w:t> A</w:t>
      </w:r>
      <w:r w:rsidRPr="00680208">
        <w:rPr>
          <w:lang w:val="ru-RU"/>
        </w:rPr>
        <w:t>/56/</w:t>
      </w:r>
      <w:r w:rsidR="009D6E18" w:rsidRPr="00680208">
        <w:rPr>
          <w:lang w:val="ru-RU"/>
        </w:rPr>
        <w:t>17</w:t>
      </w:r>
      <w:r w:rsidRPr="00680208">
        <w:rPr>
          <w:lang w:val="ru-RU"/>
        </w:rPr>
        <w:t>).</w:t>
      </w:r>
    </w:p>
    <w:p w:rsidR="00327F20" w:rsidRPr="00680208" w:rsidRDefault="00327F20" w:rsidP="00327F20">
      <w:pPr>
        <w:rPr>
          <w:lang w:val="ru-RU"/>
        </w:rPr>
      </w:pPr>
    </w:p>
    <w:p w:rsidR="00327F20" w:rsidRPr="00680208" w:rsidRDefault="00327F20" w:rsidP="00327F20">
      <w:pPr>
        <w:rPr>
          <w:lang w:val="ru-RU"/>
        </w:rPr>
      </w:pPr>
      <w:r>
        <w:fldChar w:fldCharType="begin"/>
      </w:r>
      <w:r w:rsidRPr="00680208">
        <w:rPr>
          <w:lang w:val="ru-RU"/>
        </w:rPr>
        <w:instrText xml:space="preserve"> </w:instrText>
      </w:r>
      <w:r>
        <w:instrText>AUTONUM</w:instrText>
      </w:r>
      <w:r w:rsidRPr="00680208">
        <w:rPr>
          <w:lang w:val="ru-RU"/>
        </w:rPr>
        <w:instrText xml:space="preserve">  </w:instrText>
      </w:r>
      <w:r>
        <w:fldChar w:fldCharType="end"/>
      </w:r>
      <w:r w:rsidRPr="00680208">
        <w:rPr>
          <w:lang w:val="ru-RU"/>
        </w:rPr>
        <w:tab/>
      </w:r>
      <w:r w:rsidR="00680208">
        <w:rPr>
          <w:lang w:val="ru-RU"/>
        </w:rPr>
        <w:t>Отчет</w:t>
      </w:r>
      <w:r w:rsidR="00680208" w:rsidRPr="00680208">
        <w:rPr>
          <w:lang w:val="ru-RU"/>
        </w:rPr>
        <w:t xml:space="preserve"> </w:t>
      </w:r>
      <w:r w:rsidR="00680208">
        <w:rPr>
          <w:lang w:val="ru-RU"/>
        </w:rPr>
        <w:t>об</w:t>
      </w:r>
      <w:r w:rsidR="00680208" w:rsidRPr="00680208">
        <w:rPr>
          <w:lang w:val="ru-RU"/>
        </w:rPr>
        <w:t xml:space="preserve"> </w:t>
      </w:r>
      <w:r w:rsidR="00680208">
        <w:rPr>
          <w:lang w:val="ru-RU"/>
        </w:rPr>
        <w:t>обсуждении</w:t>
      </w:r>
      <w:r w:rsidR="00680208" w:rsidRPr="00680208">
        <w:rPr>
          <w:lang w:val="ru-RU"/>
        </w:rPr>
        <w:t xml:space="preserve"> </w:t>
      </w:r>
      <w:r w:rsidR="00680208">
        <w:rPr>
          <w:lang w:val="ru-RU"/>
        </w:rPr>
        <w:t>пункта</w:t>
      </w:r>
      <w:r w:rsidR="00680208" w:rsidRPr="00680208">
        <w:t> </w:t>
      </w:r>
      <w:r w:rsidRPr="00680208">
        <w:rPr>
          <w:lang w:val="ru-RU"/>
        </w:rPr>
        <w:t xml:space="preserve">24 </w:t>
      </w:r>
      <w:r w:rsidR="00680208">
        <w:rPr>
          <w:lang w:val="ru-RU"/>
        </w:rPr>
        <w:t>содержится в настоящем документе</w:t>
      </w:r>
      <w:r w:rsidRPr="00680208">
        <w:rPr>
          <w:lang w:val="ru-RU"/>
        </w:rPr>
        <w:t>.</w:t>
      </w:r>
    </w:p>
    <w:p w:rsidR="00327F20" w:rsidRPr="00680208" w:rsidRDefault="00327F20" w:rsidP="00327F20">
      <w:pPr>
        <w:rPr>
          <w:lang w:val="ru-RU"/>
        </w:rPr>
      </w:pPr>
    </w:p>
    <w:p w:rsidR="00327F20" w:rsidRPr="00680208" w:rsidRDefault="00327F20" w:rsidP="00327F20">
      <w:pPr>
        <w:rPr>
          <w:lang w:val="ru-RU"/>
        </w:rPr>
      </w:pPr>
      <w:r>
        <w:rPr>
          <w:szCs w:val="22"/>
        </w:rPr>
        <w:fldChar w:fldCharType="begin"/>
      </w:r>
      <w:r w:rsidRPr="006802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802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80208">
        <w:rPr>
          <w:szCs w:val="22"/>
          <w:lang w:val="ru-RU"/>
        </w:rPr>
        <w:tab/>
      </w:r>
      <w:r w:rsidR="00D07FD2">
        <w:rPr>
          <w:lang w:val="ru-RU"/>
        </w:rPr>
        <w:t>Председателем Ассамблеи был избран</w:t>
      </w:r>
      <w:r w:rsidR="00B10F4C">
        <w:rPr>
          <w:szCs w:val="22"/>
          <w:lang w:val="ru-RU"/>
        </w:rPr>
        <w:t xml:space="preserve"> м</w:t>
      </w:r>
      <w:r w:rsidR="00680208">
        <w:rPr>
          <w:szCs w:val="22"/>
          <w:lang w:val="ru-RU"/>
        </w:rPr>
        <w:t>инистр</w:t>
      </w:r>
      <w:r w:rsidR="00F229F2" w:rsidRPr="00680208">
        <w:rPr>
          <w:szCs w:val="22"/>
          <w:lang w:val="ru-RU"/>
        </w:rPr>
        <w:t xml:space="preserve"> </w:t>
      </w:r>
      <w:r w:rsidR="00C05357">
        <w:rPr>
          <w:szCs w:val="22"/>
          <w:lang w:val="ru-RU"/>
        </w:rPr>
        <w:t>Марселу</w:t>
      </w:r>
      <w:r w:rsidR="00F229F2" w:rsidRPr="00680208">
        <w:rPr>
          <w:szCs w:val="22"/>
          <w:lang w:val="ru-RU"/>
        </w:rPr>
        <w:t xml:space="preserve"> </w:t>
      </w:r>
      <w:r w:rsidR="00C05357">
        <w:rPr>
          <w:szCs w:val="22"/>
          <w:lang w:val="ru-RU"/>
        </w:rPr>
        <w:t>Калеру</w:t>
      </w:r>
      <w:r w:rsidR="00F229F2" w:rsidRPr="00680208">
        <w:rPr>
          <w:szCs w:val="22"/>
          <w:lang w:val="ru-RU"/>
        </w:rPr>
        <w:t xml:space="preserve"> </w:t>
      </w:r>
      <w:r w:rsidR="00C05357">
        <w:rPr>
          <w:szCs w:val="22"/>
          <w:lang w:val="ru-RU"/>
        </w:rPr>
        <w:t>Фария</w:t>
      </w:r>
      <w:r w:rsidR="00F229F2" w:rsidRPr="00680208">
        <w:rPr>
          <w:szCs w:val="22"/>
          <w:lang w:val="ru-RU"/>
        </w:rPr>
        <w:t xml:space="preserve"> </w:t>
      </w:r>
      <w:r w:rsidR="00C05357">
        <w:rPr>
          <w:szCs w:val="22"/>
          <w:lang w:val="ru-RU"/>
        </w:rPr>
        <w:t>Гарсия</w:t>
      </w:r>
      <w:r w:rsidR="00F229F2" w:rsidRPr="00680208">
        <w:rPr>
          <w:szCs w:val="22"/>
          <w:lang w:val="ru-RU"/>
        </w:rPr>
        <w:t xml:space="preserve"> (</w:t>
      </w:r>
      <w:r w:rsidR="00680208">
        <w:rPr>
          <w:szCs w:val="22"/>
          <w:lang w:val="ru-RU"/>
        </w:rPr>
        <w:t>Бразилия</w:t>
      </w:r>
      <w:r w:rsidR="00D07FD2">
        <w:rPr>
          <w:szCs w:val="22"/>
          <w:lang w:val="ru-RU"/>
        </w:rPr>
        <w:t xml:space="preserve">). </w:t>
      </w:r>
      <w:r w:rsidR="00C05357">
        <w:rPr>
          <w:lang w:val="ru-RU"/>
        </w:rPr>
        <w:t xml:space="preserve"> </w:t>
      </w:r>
    </w:p>
    <w:p w:rsidR="00327F20" w:rsidRPr="00680208" w:rsidRDefault="00327F20" w:rsidP="00327F20">
      <w:pPr>
        <w:rPr>
          <w:lang w:val="ru-RU"/>
        </w:rPr>
      </w:pPr>
    </w:p>
    <w:p w:rsidR="00327F20" w:rsidRPr="00680208" w:rsidRDefault="00327F20">
      <w:pPr>
        <w:rPr>
          <w:lang w:val="ru-RU"/>
        </w:rPr>
      </w:pPr>
      <w:r w:rsidRPr="00680208">
        <w:rPr>
          <w:lang w:val="ru-RU"/>
        </w:rPr>
        <w:br w:type="page"/>
      </w:r>
    </w:p>
    <w:p w:rsidR="00327F20" w:rsidRPr="00680208" w:rsidRDefault="00680208" w:rsidP="00327F20">
      <w:pPr>
        <w:ind w:left="550" w:hanging="550"/>
        <w:rPr>
          <w:lang w:val="ru-RU"/>
        </w:rPr>
      </w:pPr>
      <w:r>
        <w:rPr>
          <w:lang w:val="ru-RU"/>
        </w:rPr>
        <w:lastRenderedPageBreak/>
        <w:t>ПУНКТ</w:t>
      </w:r>
      <w:r w:rsidR="00327F20" w:rsidRPr="00680208">
        <w:rPr>
          <w:lang w:val="ru-RU"/>
        </w:rPr>
        <w:t xml:space="preserve"> 24 </w:t>
      </w:r>
      <w:r>
        <w:rPr>
          <w:lang w:val="ru-RU"/>
        </w:rPr>
        <w:t>СВОДНОЙ ПОВЕСТКИ ДНЯ</w:t>
      </w:r>
    </w:p>
    <w:p w:rsidR="00327F20" w:rsidRPr="00680208" w:rsidRDefault="00327F20" w:rsidP="00327F2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F20" w:rsidRPr="00680208" w:rsidRDefault="00680208" w:rsidP="00327F2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szCs w:val="22"/>
          <w:lang w:val="ru-RU"/>
        </w:rPr>
        <w:t>МАРРАКЕШСКИЙ ДОГОВОР</w:t>
      </w:r>
    </w:p>
    <w:p w:rsidR="00327F20" w:rsidRPr="00680208" w:rsidRDefault="00327F20" w:rsidP="00327F2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07FD2" w:rsidRPr="0077181A" w:rsidRDefault="00D07FD2" w:rsidP="00666B50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Генеральный директор открыл пункт 24 повестки дня по вопросу об Ассамблее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заявил, что это первое заседание Ассамблеи Марракешского договора со времени вступления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(Марракешского договора) 30 сентября 2016 г., и предложил избранному, но еще не вступившему в должность Председателю Марракешского союза, Его Превосходительству г-ну Марселу Калеру Фария Гарсия, министру культуры Бразилии, возглавить заседание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77181A">
        <w:rPr>
          <w:rFonts w:ascii="Arial" w:hAnsi="Arial" w:cs="Arial"/>
          <w:szCs w:val="24"/>
          <w:lang w:val="ru-RU"/>
        </w:rPr>
        <w:t>Председатель заявил, что заседание Ассамблеи проходит впервые в формате Ассамблеи Марракешского договора и носит торжественный характер в связи с вступлением в силу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Бразилия играла активную роль в ходе всего процесса переговоров по Марракешскому договору, поскольку соблюдение прав человека в отношении людей с ограниченными способностями является национальным приоритетом страны на протяжении многих лет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Бразилия придает Договору большое значение, о чем свидетельствует тот факт, что в истории Бразилии это второй договор, который включается в законодательные нормы страны в статусе поправки к конституции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Первым таким договором является Конвенция </w:t>
      </w:r>
      <w:r w:rsidR="00BD799A">
        <w:rPr>
          <w:rFonts w:ascii="Arial" w:hAnsi="Arial" w:cs="Arial"/>
          <w:szCs w:val="24"/>
          <w:lang w:val="ru-RU"/>
        </w:rPr>
        <w:t>Организации Объединенных Наций (</w:t>
      </w:r>
      <w:r w:rsidRPr="0077181A">
        <w:rPr>
          <w:rFonts w:ascii="Arial" w:hAnsi="Arial" w:cs="Arial"/>
          <w:szCs w:val="24"/>
          <w:lang w:val="ru-RU"/>
        </w:rPr>
        <w:t>ООН</w:t>
      </w:r>
      <w:r w:rsidR="00BD799A">
        <w:rPr>
          <w:rFonts w:ascii="Arial" w:hAnsi="Arial" w:cs="Arial"/>
          <w:szCs w:val="24"/>
          <w:lang w:val="ru-RU"/>
        </w:rPr>
        <w:t>)</w:t>
      </w:r>
      <w:r w:rsidRPr="0077181A">
        <w:rPr>
          <w:rFonts w:ascii="Arial" w:hAnsi="Arial" w:cs="Arial"/>
          <w:szCs w:val="24"/>
          <w:lang w:val="ru-RU"/>
        </w:rPr>
        <w:t xml:space="preserve"> о правах инвалидов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Важно убедиться в том, что законодательство не создает несправедливых препятствий для обеспечения наличия форматов, доступных для всех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Предоставляя справедливые ограничения или исключения из авторского права для слепых и лиц с нарушениями зрения, Договор облегчает распространение произведений в доступных форматах без ущерба для законных прав их создателей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также позволяет осуществлять экспорт указанных доступных версий, позволяя таким образом странам совместно использовать их и в то же время способствуя глобальному развитию динамичного творческого сектора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предотвращает дублирование при выпуске произведений в доступных форматах, не нарушая при этом законных интересов авторов и правообладателей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Председатель предложил Генеральному директору выступить с замечаниями</w:t>
      </w:r>
      <w:r>
        <w:rPr>
          <w:rFonts w:ascii="Arial" w:hAnsi="Arial" w:cs="Arial"/>
          <w:szCs w:val="24"/>
          <w:lang w:val="en-GB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Генеральный директор поздравил министра с избранием на пост Председателя первой Ассамблеи и отметил значительное число участников, присутствующих в зале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является не просто одним из достижений в недавней истории ВОИС, но одним из величайших достижений ВОИС в ее более чем 130-летней истории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Многие из участников также присутствовали в Марракеше около трех лет назад, когда Договор был заключен, и напряженно работали над достижением консенсуса, который удовлетворял бы всем интересам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Положительным многосторонним результатом является результат, который в равной мере не удовлетворяет всех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случае с Марракешским договором был достигнут результат, который в равной мере удовлетворял всех, что является достаточно редким событием в сфере многосторонних отношений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Организация и ее государства-члены могут гордиться достигнутым результатом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Была выражена особая благодарность первым двадцати странам, которые вошли в первоначальное число Договаривающихся сторон Марракешского договора, с особым упоминанием Индии, которая шла в первых рядах и первой ратифицировала его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 долю латиноамериканского континента пришлось наибольшее количество Договаривающихся сторон из первоначальных двадцати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Австралия и Канада стали первыми развитыми странами, присоединившимися к Марракешскому договору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Необходимо, чтобы к Марракешскому договору присоединились больше стран и больше государств, чтобы обеспечить возможность полномасштабной реализации его потенциала, в особенности со стороны государств-членов, обладающих богатыми собраниями книг в доступных форматах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Была выражена благодарность министру </w:t>
      </w:r>
      <w:r w:rsidRPr="0077181A">
        <w:rPr>
          <w:rFonts w:ascii="Arial" w:hAnsi="Arial" w:cs="Arial"/>
          <w:szCs w:val="24"/>
          <w:lang w:val="ru-RU"/>
        </w:rPr>
        <w:lastRenderedPageBreak/>
        <w:t>Калеру Фария Гарсия за ту роль, которую сыграла Бразилия в качестве одного из авторов исходного текста, представленного на заседании ПКАП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Впоследствии, по итогам переговоров, именно указанный текст стал Марракешским договором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Была также выражена признательность за важный вклад со стороны гражданского общества, в том числе со стороны Всемирного союза слепых (ВСС) и других его партнеров, обеспечивших вынесение Договора на многосторонние переговоры в относительно краткий срок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Многие из участников уже приступили к работе с Консорциумом доступных книг (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>)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честь Марракешского договора будет показан видеофильм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Специальная благодарность была выражена правительству Канады и Канадскому национальному институту слепых за их вклад в создание фильма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этом фильме многие из бенефициаров Договора, в том числе Стиви Уандер, заявляют о том, насколько он важен для них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Председатель объявил о начале церемонии присоединения, организованной для сдачи на хранение документов о присоединении Ботсваны и Шри-Ланка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line="240" w:lineRule="auto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Делегации Ботсваны и Шри-Ланка сдали на хранение свои документы о присоединении к Марракешскому договору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666B50" w:rsidRP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u w:val="single"/>
          <w:lang w:val="ru-RU"/>
        </w:rPr>
      </w:pPr>
      <w:r w:rsidRPr="00666B50">
        <w:rPr>
          <w:rFonts w:ascii="Arial" w:hAnsi="Arial" w:cs="Arial"/>
          <w:szCs w:val="24"/>
          <w:u w:val="single"/>
          <w:lang w:val="ru-RU"/>
        </w:rPr>
        <w:t>Правила процедуры</w:t>
      </w:r>
    </w:p>
    <w:p w:rsid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666B50" w:rsidRDefault="00666B50" w:rsidP="00666B50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Обсуждения проходили на основе документа </w:t>
      </w:r>
      <w:r>
        <w:rPr>
          <w:rFonts w:ascii="Arial" w:hAnsi="Arial" w:cs="Arial"/>
          <w:szCs w:val="24"/>
        </w:rPr>
        <w:t>MVT</w:t>
      </w:r>
      <w:r w:rsidRPr="00666B50">
        <w:rPr>
          <w:rFonts w:ascii="Arial" w:hAnsi="Arial" w:cs="Arial"/>
          <w:szCs w:val="24"/>
          <w:lang w:val="ru-RU"/>
        </w:rPr>
        <w:t>/</w:t>
      </w:r>
      <w:r>
        <w:rPr>
          <w:rFonts w:ascii="Arial" w:hAnsi="Arial" w:cs="Arial"/>
          <w:szCs w:val="24"/>
        </w:rPr>
        <w:t>A</w:t>
      </w:r>
      <w:r w:rsidRPr="00666B50">
        <w:rPr>
          <w:rFonts w:ascii="Arial" w:hAnsi="Arial" w:cs="Arial"/>
          <w:szCs w:val="24"/>
          <w:lang w:val="ru-RU"/>
        </w:rPr>
        <w:t>/1/1.</w:t>
      </w:r>
    </w:p>
    <w:p w:rsidR="00666B50" w:rsidRPr="0077181A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Председатель перешел к работе Ассамблеи и проинформировал собравшихся о том, что на рассмотрении находятся два документа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Как было указано в повестке дня, они будут рассматриваться по отдельности, один за другим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В отношении документа </w:t>
      </w:r>
      <w:r w:rsidRPr="0077181A">
        <w:rPr>
          <w:rFonts w:ascii="Arial" w:hAnsi="Arial" w:cs="Arial"/>
          <w:szCs w:val="24"/>
          <w:lang w:val="en-GB"/>
        </w:rPr>
        <w:t>MVT</w:t>
      </w:r>
      <w:r w:rsidRPr="0077181A">
        <w:rPr>
          <w:rFonts w:ascii="Arial" w:hAnsi="Arial" w:cs="Arial"/>
          <w:szCs w:val="24"/>
          <w:lang w:val="ru-RU"/>
        </w:rPr>
        <w:t>/</w:t>
      </w:r>
      <w:r w:rsidRPr="0077181A">
        <w:rPr>
          <w:rFonts w:ascii="Arial" w:hAnsi="Arial" w:cs="Arial"/>
          <w:szCs w:val="24"/>
          <w:lang w:val="en-GB"/>
        </w:rPr>
        <w:t>A</w:t>
      </w:r>
      <w:r w:rsidRPr="0077181A">
        <w:rPr>
          <w:rFonts w:ascii="Arial" w:hAnsi="Arial" w:cs="Arial"/>
          <w:szCs w:val="24"/>
          <w:lang w:val="ru-RU"/>
        </w:rPr>
        <w:t>/1/1, «Правила процедуры», Секретариату было предложено представить документ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line="240" w:lineRule="auto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Секретариат пояснил, что правила, предложенные для Ассамблеи Марракешского договора, основаны на стандартных Правилах процедуры ВОИС с рядом дополнений, внесенных с помощью коллег из Бюро Юрисконсульта, с целью добавления ряда элементов, указанных в самом Марракешском договоре, а также положений о внеочередных сессиях и о кворуме, оба из которых являются стандартными для ассамблей договоров ВОИС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Документ был предоставлен всем государствам-членам за определенный период времени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567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Ассамблея приняла в качестве собственных правил процедуры Общие правила процедуры ВОИС с поправками, внесенными в правила 7, 9 и 25, как это предусмотрено в документе MVT/A/1/1, пункты 8, 11 и 13, а также с двумя дополнительными специальными правилами процедуры, предусмотренными в пункте 14 того же документа.</w:t>
      </w:r>
    </w:p>
    <w:p w:rsidR="00D07FD2" w:rsidRPr="00371EBC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666B50" w:rsidRP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u w:val="single"/>
          <w:lang w:val="ru-RU"/>
        </w:rPr>
      </w:pPr>
      <w:r w:rsidRPr="00666B50">
        <w:rPr>
          <w:rFonts w:ascii="Arial" w:hAnsi="Arial" w:cs="Arial"/>
          <w:szCs w:val="24"/>
          <w:u w:val="single"/>
          <w:lang w:val="ru-RU"/>
        </w:rPr>
        <w:t>Статус Марракешского договора</w:t>
      </w:r>
    </w:p>
    <w:p w:rsid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666B50" w:rsidRPr="00666B50" w:rsidRDefault="00666B50" w:rsidP="00666B50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Обсуждения проходили на основе документа </w:t>
      </w:r>
      <w:r w:rsidRPr="0077181A">
        <w:rPr>
          <w:rFonts w:ascii="Arial" w:hAnsi="Arial" w:cs="Arial"/>
          <w:szCs w:val="24"/>
          <w:lang w:val="ru-RU"/>
        </w:rPr>
        <w:t>MVT/A/1/2 Rev.</w:t>
      </w:r>
    </w:p>
    <w:p w:rsidR="00666B50" w:rsidRP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77181A">
        <w:rPr>
          <w:rFonts w:ascii="Arial" w:hAnsi="Arial" w:cs="Arial"/>
          <w:szCs w:val="24"/>
          <w:lang w:val="ru-RU"/>
        </w:rPr>
        <w:t>Председатель перешел к документу MVT/A/1/2 Rev., озаглавленному «Информация о статусе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предложил Секретариату представить документ MVT/A/1/2 Rev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line="240" w:lineRule="auto"/>
        <w:rPr>
          <w:rFonts w:ascii="Arial" w:hAnsi="Arial" w:cs="Arial"/>
          <w:szCs w:val="24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 xml:space="preserve">Секретариат пояснил, что в документе содержится официальное заявление о том, что Марракешский договор вступил в силу 30 сентября 2016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с присоединением к договору двадцатого государства-члена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Двадцатью первоначальными членами </w:t>
      </w:r>
      <w:r w:rsidRPr="0077181A">
        <w:rPr>
          <w:rFonts w:ascii="Arial" w:hAnsi="Arial" w:cs="Arial"/>
          <w:szCs w:val="24"/>
          <w:lang w:val="ru-RU"/>
        </w:rPr>
        <w:lastRenderedPageBreak/>
        <w:t>Ассамблеи Марракешского договора являются: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Аргентина, Австралия, Бразилия, Канада, Чили, Корейская Народно-Демократическая Республика, Эквадор, Сальвадор, Гватемала, Индия, Израиль, Мали, Мексика, Монголия, Парагвай, Перу, Республика Корея, Сингапур, Объединенные Арабские Эмираты и Уругвай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Секретариат с удовлетворением сообщил о том, что к Марракешскому договору продолжали присоединяться новые страны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Перед двумя странами, присоединившимся в этот день, к Договору также присоединились Сент-Винсент и Гренадины и Тунис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Секретариат продолжает организовывать национальные, региональные и межрегиональные мероприятия для пропаганды Марракешского договора, а также проводит работу по его реализации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он продолжает осуществлять мероприятия по оказанию помощи по вопросам законодательства на национальном уровне и продолжит оказание такой помощи во второй год двухлетнего периода, а также в будущем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Согласно Марракешскому договору, Секретариат должен предоставить пункт доступа к информации, которая должна включать в себя, помимо прочего, информацию об уполномоченных органах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планирует связаться с государствами-членами по окончании Ассамблеи для того, чтобы предоставить пункт доступа к информации начиная с текущего года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Секретариат ожидает возможности ведения работы с членами Ассамблеи, а также с теми, кто планирует присоединиться, с другими партнерами и с различными заинтересованными сторонами, участвовавшими в принятии Договора, по мере того, как все они будут двигаться по пути его реализации и достижения его целей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Индии заявила, что успех любого нормотворческого процесса основан на гибких возможностях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является символом победы гибких возможностей, победы многосторонних отношений, но, что важнее всего, победы гуманизма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Гибкие возможности зажгли улыбки на лицах миллионов людей с нарушениями зрения во всем мире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способствует доступу и совместному использованию книг в любом формате для слепых и лиц с нарушениями зрения, что, как ожидается, утолит «книжный голод», который испытывают многие из 285 млн человек, согласно оценке ВОЗ, страдающих от подобной инвалидности во всем мире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 данным Всемирной организации здравоохранения, в Индии проживает более 63 млн человек с нарушениями зрения, среди которых 8 млн слепых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устраняет препятствия для доступа, признает право на чтение, создает равные возможности и права для слепых, лиц с нарушениями зрения или иными ограниченными способностями воспринимать печатную информацию, которые находятся в маргинальном положении по причине отсутствия доступа к опубликованным произведениям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Индия с удовлетворением отмечает, что Договор устанавливает надлежащий баланс между правами и ограничениями и исключениями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Делегацию переполняет гордость тем, что она представляет страну, которая возглавила реализацию этого пакта, который принесет пользу не только гражданам Индии с нарушениями зрения, но и миллионам других людей во всем мире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 учетом важности доступа к знаниям, в особенности для слепых, парламент Индии утвердил поправки к закону Индии об авторском праве, который включает в себя весьма серьезные исключения для людей с ограниченными возможностями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Правительство Индии сотрудничает с местными частными организациями в целях обеспечения более качественной реализации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Основные принципы индийской модели демонстрирует ее подход </w:t>
      </w:r>
      <w:r w:rsidRPr="0077181A">
        <w:rPr>
          <w:rFonts w:ascii="Arial" w:hAnsi="Arial" w:cs="Arial"/>
          <w:szCs w:val="24"/>
        </w:rPr>
        <w:t>c</w:t>
      </w:r>
      <w:r w:rsidRPr="0077181A">
        <w:rPr>
          <w:rFonts w:ascii="Arial" w:hAnsi="Arial" w:cs="Arial"/>
          <w:szCs w:val="24"/>
          <w:lang w:val="ru-RU"/>
        </w:rPr>
        <w:t xml:space="preserve"> вовлечением многих заинтересованных сторон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Индия в сотрудничестве с ВОИС создала онлайновую библиотеку доступных книг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Остальным государствам-членам предлагается изучить и проанализировать индийскую модель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с радостью празднует факт вступления Договора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принял образ прекрасной бабочки, которая нравится всем без исключения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Чили от имени ГРУЛАК заявила, что вступление в силу Марракешского договора является поводом для празднования, поскольку ГРУЛАК придает этому факту историческое значение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В 2004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пункт об ограничениях и исключениях был включен в повестку дня ПКАП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Совместно с Бразилией, </w:t>
      </w:r>
      <w:r w:rsidR="00BD799A" w:rsidRPr="0077181A">
        <w:rPr>
          <w:rFonts w:ascii="Arial" w:hAnsi="Arial" w:cs="Arial"/>
          <w:szCs w:val="24"/>
          <w:lang w:val="ru-RU"/>
        </w:rPr>
        <w:t xml:space="preserve">Парагваем </w:t>
      </w:r>
      <w:r w:rsidR="00BD799A">
        <w:rPr>
          <w:rFonts w:ascii="Arial" w:hAnsi="Arial" w:cs="Arial"/>
          <w:szCs w:val="24"/>
          <w:lang w:val="ru-RU"/>
        </w:rPr>
        <w:t xml:space="preserve">и </w:t>
      </w:r>
      <w:r w:rsidRPr="0077181A">
        <w:rPr>
          <w:rFonts w:ascii="Arial" w:hAnsi="Arial" w:cs="Arial"/>
          <w:szCs w:val="24"/>
          <w:lang w:val="ru-RU"/>
        </w:rPr>
        <w:t xml:space="preserve">Уругваем делегация первой </w:t>
      </w:r>
      <w:r w:rsidRPr="0077181A">
        <w:rPr>
          <w:rFonts w:ascii="Arial" w:hAnsi="Arial" w:cs="Arial"/>
          <w:szCs w:val="24"/>
          <w:lang w:val="ru-RU"/>
        </w:rPr>
        <w:lastRenderedPageBreak/>
        <w:t>представила проект по доступу к произведениям в доступных форматах для слепых, лиц с нарушениями зрения или иными ограниченными способностями воспринимать печатную информацию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В 2016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Договор стал реальностью, что вызывает у Чили глубокое удовлетворение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Половина стран, уже ратифицировавших Договор, являются представителями ее региона: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 xml:space="preserve">Аргентина, Бразилия, Чили, Эквадор, Сальвадор, Гватемала, </w:t>
      </w:r>
      <w:r w:rsidR="00BD799A">
        <w:rPr>
          <w:rFonts w:ascii="Arial" w:hAnsi="Arial" w:cs="Arial"/>
          <w:szCs w:val="24"/>
          <w:lang w:val="ru-RU"/>
        </w:rPr>
        <w:t xml:space="preserve">Мексика, </w:t>
      </w:r>
      <w:r w:rsidRPr="0077181A">
        <w:rPr>
          <w:rFonts w:ascii="Arial" w:hAnsi="Arial" w:cs="Arial"/>
          <w:szCs w:val="24"/>
          <w:lang w:val="ru-RU"/>
        </w:rPr>
        <w:t>Парагвай, Перу, Сент-Винсент и Гренадины и Уругвай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выразила надежду на то, что успех данного Договора станет примером, который позволит странам находить творческие способы достижения прогресса в реализации Договора и привлечении новых членов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Австралии пожелала признать на этом первом заседании Ассамблеи Марракешского договора, что 30 сентября 2016 г., день вступления Марракешского договора в силу, является весьма особым событием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Начиная с указанного дня, люди с ограниченными способностями воспринимать печатную информацию получили значительно расширенную возможность доступа к книгам и другим материалам в форматах, удовлетворяющих их нужды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Посредством работы ПКАП правительства, обладатели авторских прав и организации людей с ограниченными возможностями объединились для того, чтобы обеспечить возможность устранения препятствий, стоящих на пути предоставления материалов в доступных форматах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Однако данное значительное достижение может достичь еще больших масштабов за счет присоединения большего количества государств-членов к Договору и его реализации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заявила, что Австралия ратифицировала Марракешский договор 10 декабря 2015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Австралия удовлетворена тем, что наряду с Канадой является одной из первых развитых стран, которые ратифицировали Договор, и предложила всем государствам-членам, еще не являющимся сторонами Марракешского договора, провести работу по присоединению к нему, в особенности в свете потенциальных улучшений в сфере трансграничной передачи доступных книг для развивающихся стран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делегация обязуется проводить через целевые фонды (ЦФ) ВОИС работу по содействию практическим инициативам по расширению глобального наличия книг в доступных форматах и введению Договора в действие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ожидает продолжения совместной работы над тем, чтобы Договор стал достижением глобального характера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Канады отметила, что в обязанности стран входит работа в духе сотрудничества для того, чтобы обеспечить качественное функционирование Договора и достижения заявленных в нем целей, а также убедиться в том, что сеть трансграничных обменов будет и впредь расти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 мнению делегации, Ассамблея является возможностью для обмена опытом реализации Договора в соответствующих юрисдикциях и содействия ускоренному принятию договора государствами – членами ВОИС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выразила желание придать трансграничному обмену книг успешный характер и выразила надежду на то, что издатели будут и впредь выпускать произведения изначально в доступном формате.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 xml:space="preserve"> </w:t>
      </w: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Эквадора присоединилась к заявлению, сделанному делегацией Чили от имени ГРУЛАК, и отметила факт вступления в силу Марракешского договора 30 сентября 2016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является международным документом, который принес победу многосторонним отношениям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 точки зрения Эквадора это является доказательством тенденции к современной системе интеллектуальной собственности, которая рассматривает не только правообладателей, но и уязвимые группы и их права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Вступление в силу Марракешского договора является особенно важным, поскольку Эквадор является одним из его изначальных инициаторов и удовлетворен тем, что является одним из первых двадцати членов, подписавших и сдавших на хранение свои документы 29 июля 2016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поздравила другие государства, поступившие так же, и призвала остальные государства представить свои документы в кратчайший срок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lastRenderedPageBreak/>
        <w:t>Делегация Мексики подчеркнула, что Договор имеет для ее страны наибольшую важность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принесет пользу для более одного миллиона жителей Мексики, из которых более 150 тыс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находятся в возрасте до 30 лет, которым не удалось завершить начальное образование по причине отсутствия доступа к информации и надлежащим учебным материалам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Во всем мире проживает более 285 млн человек с нарушениями зрения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Делегация отметила, что этот документ отражает обязанность государств обеспечить для лиц с теми или иными ограниченными возможностями возможность доступа к произведениям, охраняемым авторским правом, посредством доступных форматов в соответствии с принципами недискриминации, равных возможностей, доступности и полного и эффективного вовлечения в общество, провозглашенными во Всеобщей декларации прав человека и Конвенции </w:t>
      </w:r>
      <w:r w:rsidR="00BD799A">
        <w:rPr>
          <w:rFonts w:ascii="Arial" w:hAnsi="Arial" w:cs="Arial"/>
          <w:szCs w:val="24"/>
          <w:lang w:val="ru-RU"/>
        </w:rPr>
        <w:t>ООН</w:t>
      </w:r>
      <w:r w:rsidRPr="0077181A">
        <w:rPr>
          <w:rFonts w:ascii="Arial" w:hAnsi="Arial" w:cs="Arial"/>
          <w:szCs w:val="24"/>
          <w:lang w:val="ru-RU"/>
        </w:rPr>
        <w:t xml:space="preserve"> о правах инвалидов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вновь заявила о своей приверженности продолжению активного и конструктивного участия в реализации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Республики Корея, в качестве одной из первых Договаривающихся сторон, приветствовала вступление Договора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отметила, что, согласно данным ВОЗ, во всем мире проживают ориентировочно 285 млн слепых и лиц с нарушениями зрения, и порядка 90 процентов из них проживают в развивающихся странах, где 65 процентов из них находятся в возрасте 65 лет и более, а 19 процентов из них являются детьми в возрасте до 15 лет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наиболее уязвимая и обездоленная часть населения, не вовлеченная в повседневную деятельность, связанную с чтением, которую лица без нарушений воспринимают как нечто само собой разумеющееся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 сожалению, глобальное сообщество не высказывалось по данной проблеме до подписания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Весьма важно осознавать принципы и идеалы, являющиеся неотъемлемой частью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Делегация заявила, что Республика Корея участвует в различных мероприятиях ВОИС с 2006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 xml:space="preserve">посредством своего ЦФ, и имеет честь объявить о том, что Республика Корея финансирует второй этап проекта по укреплению потенциала </w:t>
      </w:r>
      <w:r w:rsidRPr="0077181A">
        <w:rPr>
          <w:rFonts w:ascii="Arial" w:hAnsi="Arial" w:cs="Arial"/>
          <w:szCs w:val="24"/>
          <w:lang w:val="en-GB"/>
        </w:rPr>
        <w:t>ABC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проинформировала Ассамб</w:t>
      </w:r>
      <w:r>
        <w:rPr>
          <w:rFonts w:ascii="Arial" w:hAnsi="Arial" w:cs="Arial"/>
          <w:szCs w:val="24"/>
          <w:lang w:val="ru-RU"/>
        </w:rPr>
        <w:t xml:space="preserve">лею о том, что 30 сентября 2016 г. </w:t>
      </w:r>
      <w:r w:rsidRPr="0077181A">
        <w:rPr>
          <w:rFonts w:ascii="Arial" w:hAnsi="Arial" w:cs="Arial"/>
          <w:szCs w:val="24"/>
          <w:lang w:val="ru-RU"/>
        </w:rPr>
        <w:t xml:space="preserve">Республика Корея присоединилась к Книжному сервису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>, предоставив свой каталог и собрание книг в доступных форматах в совместное пользование для остальных членов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Делегация желала бы, чтобы большее число государств-членов присоединились к оказанию поддержки программе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 для того, чтобы лица с нарушениями зрения или иными ограниченными способностями воспринимать печатную информацию в других частях света могли свободно читать книги и другие опубликованные материалы в целях своего образовательного и художественного развития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 достигнет успеха, и можно будет сделать еще больше, если со стороны других государств-членов будет предоставлен больший объем поддержки и финансовых ресурсов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Делегация призвала государства-члены уделять большее внимание текущим нуждам инициатив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 и поблагодарила ВОИС и другие участвующие организации за их неустанные усилия по бесперебойному функционированию программы </w:t>
      </w:r>
      <w:r w:rsidRPr="0077181A">
        <w:rPr>
          <w:rFonts w:ascii="Arial" w:hAnsi="Arial" w:cs="Arial"/>
          <w:szCs w:val="24"/>
          <w:lang w:val="en-GB"/>
        </w:rPr>
        <w:t>ABC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Монголии отметила, что принятие и вступление в силу Марракешского договора является выдающимся совместным достижением, которого добились государства-члены и Секретариат, которое принесет важные перемены в жизнь многих слепых и лиц с нарушениями зрения во всем мире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гордится тем, что Монголия является одной из двадцати стран, давших возможность Марракешскому договору вступить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Успех Марракешского договора подтвердил потенциал многосторонних отношений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выражает твердую уверенность в том, что позитивный настрой также облегчает достижение государствами-членами договоренностей в других областях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призвала другие государства-члены присоединиться к Договору, чтобы предоставить большему числу лиц с нарушениями зрения улучшенный доступ к опубликованным произведениям, и с радостью вновь заявила о своем активном участии в реализации Договора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lastRenderedPageBreak/>
        <w:t>Делегация Бразилии заявила, что в части доступности Марракешский договор является образцовым механизмом для лиц с особыми потребностями, поскольку он затрагивает сферу ограничений и исключений из прав интеллектуальной собственности в интересах достижения более широких общественных целей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Семь лет назад Бразилия, Эквадор и Парагвай представили ПКАП первое предложение по указанному Договору, подготовленное в весьма тесном контакте с национальными и международными ассоциациями слепых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процитировала слова г-на Мойсеша Бауэра, являвшегося в то время президентом Бразильской организации слепых: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«Наибольшим препятствием для слепого является доступ к книгам и доступ к культуре»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С 30 сентября 2016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существует новый инструмент для работы в условиях этой весьма сложной реальности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является весомой победой для многосторонней системы и международного сообщества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является значительным шагом вперед в области реализации прав человека для лиц с ограниченными возможностями в русле Конвенции о правах инвалидов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отметила, что Марракешский договор является сбалансированным документом, отвечающим особым потребностям лиц с нарушениями зрения, не ослабляя авторских прав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Вступление Договора в силу стало первым шагом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Второй шаг заключается в том, чтобы обеспечить возможность продвижения реализации Договора надлежащим образом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подчеркнула, что для этого потребуются людские и финансовые ресурсы и техническое сотрудничество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Необходимо, чтобы ВОИС была готова к оказанию технической помощи своим государствам-членам в соответствии с положениями Договора и рекомендациями </w:t>
      </w:r>
      <w:r w:rsidR="00BD799A">
        <w:rPr>
          <w:rFonts w:ascii="Arial" w:hAnsi="Arial" w:cs="Arial"/>
          <w:szCs w:val="24"/>
          <w:lang w:val="ru-RU"/>
        </w:rPr>
        <w:t>Повестки дня в области развития (</w:t>
      </w:r>
      <w:r w:rsidRPr="0077181A">
        <w:rPr>
          <w:rFonts w:ascii="Arial" w:hAnsi="Arial" w:cs="Arial"/>
          <w:szCs w:val="24"/>
          <w:lang w:val="ru-RU"/>
        </w:rPr>
        <w:t>ПДР</w:t>
      </w:r>
      <w:r w:rsidR="00BD799A">
        <w:rPr>
          <w:rFonts w:ascii="Arial" w:hAnsi="Arial" w:cs="Arial"/>
          <w:szCs w:val="24"/>
          <w:lang w:val="ru-RU"/>
        </w:rPr>
        <w:t>)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Государствам-членам необходимо предоставить финансовые ресурсы и правовой механизм для оказания поддержки уполномоченным органам при осуществлении трансграничного обмена произведениями в доступных форматах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отметила, что Бразилия приняла на себя обязанности международного характера в качестве основного поставщика книг в доступных форматах на португальском языке и обязуется реализовывать и продвигать Марракешский договор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призывает других крупных поставщиков доступных книг поделиться ими и присоединиться к Договору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Парагвая заявила, что реализация Марракешского договора является частью исторических обязательств, имеющихся у Парагвая в отношении прав лиц с ограниченными возможностями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Парагвай испытывает удовлетворение от того, что стал одной из Договаривающихся сторон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является примером солидарности и прагматизма и демонстрирует то, каким образом ИС можно рассматривать в качестве инструмента социального, экономического и культурного развития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Действительно, существуют площадки или альтернативы, которые стремятся ликвидировать «книжный голод», однако Марракешский договор является единственным многосторонним и обязательным документом, создающим основу для того, чтобы слепые или лица с нарушениями зрения во всем мире могли получить реальную пользу от доступных форматов в целях обучения, работы или досуга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Парагвай участвовал и продолжает участвовать в региональных и субрегиональных мероприятиях, в ходе которых рассматриваются практические аспекты реализации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Важно, чтобы заседания Ассамблеи проходили регулярно, для того, чтобы делиться опытом, положительной практикой и действиями, осуществленными во всем мире в целях обеспечения глобального воздействия международного документа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упомянула значительную работу, проделанную в этом отношении Секретариатом под руководством Генерального директора г-на Фрэнсиса Гарри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поблагодарила ВОИС за поддержку, полученную с ее стороны, и выразила надежду на то, что в будущем сможет рассчитывать на проактивную роль Секретариата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Парагвай обратился с особой просьбой об оказании со стороны ВОИС помощи по обеспечению приведения своего национального законодательства к совместимости с Договором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Однако, поскольку договоренности в сфере нормотворчества не являются единственным необходимым пунктом действий, Парагвай также обратился с просьбой о сотрудничестве в сфере практических мероприятий, чтобы бенефициары и заинтересованные организации, а </w:t>
      </w:r>
      <w:r w:rsidRPr="0077181A">
        <w:rPr>
          <w:rFonts w:ascii="Arial" w:hAnsi="Arial" w:cs="Arial"/>
          <w:szCs w:val="24"/>
          <w:lang w:val="ru-RU"/>
        </w:rPr>
        <w:lastRenderedPageBreak/>
        <w:t>также представители издательской индустрии в Парагвае и в регионе могли участвовать в создании и распространении книг в доступных форматах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обратилась к Секретариату с просьбой составить план инициатив, которые можно было бы реализовать до конца года и осуществить действия совместно со всеми государствами-членами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Уругвая поддержала заявление, сделанное делегацией Чили от имени ГРУЛАК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вполне удовлетворена фактом первого заседания Ассамблеи Марракешского договора, в особенности когда один из членов делегации являлся активным участником переговоров в ходе дипломатической конференции 2013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окажет глобальное воздействие на возможности образования и работы для лиц с нарушениями зрения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Важным вкладом со стороны ВОИС будет являться отслеживание правильности его реализации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Ботсваны отметила факт вступления Договора в силу, поскольку он совпадает с Днем независимости страны, который празднуется 30 сентября 2016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Недавнее присоединение Ботсваны к Договору демонстрирует ее приверженность участию всех лиц с ограниченными возможностями во всех отраслях экономики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Следующим шагом, который предстоит предпринять, является включение необходимых положений в национальное законодательство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выражает надежду на то, что ВОИС окажет помощь в выполнении данной задачи, а также в деле поощрения других государств к присоединению к Договору в кратчайшие возможные сроки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eastAsia="MS Mincho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Чили, выступая в своем национальном качестве, выразила надежду на то, что по итогам работы Ассамблеи к Договору присоединятся другие члены ВОИС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Аргентины поддержала заявление, сделанное делегацией Чили от имени ГРУЛАК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Аргентина приветствует факт вступления Договора в силу 30 сентября 2016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является важной вехой не только для ВОИС, но и для миллионов людей с нарушениями зрения, которые, начиная с данного момента, получат более легкий доступ к книгам в доступном формате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Вступление в силу Марракешского договора ознаменовало новый этап, который позволяет государствам-членам реализовать его положения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Абсолютной необходимостью является обеспечение действенного применения Договора для того, чтобы выполнить все поставленные перед ним задачд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Аргентина готова вносить свой вклад в указанный процесс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Сальвадора приветствовала вступление в силу Марракешского договора 30 сентября 2016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облегчит доступ слепых и лиц с нарушениями зрения или иными ограниченными способностями воспринимать печатную информацию к опубликованным текстам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Вступление Договора в силу является значительным достижением для системы многосторонних отношений и примером солидарности в международном сообществе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Сальвадор является второй страной, сдавшей на хранение в ВОИС свои документы о ратификации, и испытывает глубокое удовлетворение в связи с тем, что он способствовал его вступлению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призвала остальных членов присоединиться к Договору и выразила поддержку заявления, сделанного Чили от имени ГРУЛАК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line="240" w:lineRule="auto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Гватемалы поддержала заявление, сделанное делегацией Чили от имени ГРУЛАК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разделяет чрезвычайную радость всех присутствующих, поскольку все отмечают вступление в силу документа, ставшего кульминацией многих лет работы, усилий и надежды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выражает удовлетворение тем фактом, что она является одной из стран, способствовавших их претворению в реальность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Наступает новая эра в области авторских прав, которая даст возможность доступа к образованию и культуре всем тем, кто мечтал об этом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Делегация придает Договору большое значение не только потому, что он является моральным императивом, но и потому, что он является ключом, </w:t>
      </w:r>
      <w:r w:rsidRPr="0077181A">
        <w:rPr>
          <w:rFonts w:ascii="Arial" w:hAnsi="Arial" w:cs="Arial"/>
          <w:szCs w:val="24"/>
          <w:lang w:val="ru-RU"/>
        </w:rPr>
        <w:lastRenderedPageBreak/>
        <w:t>который откроет двери к знаниям, в условиях равноправия, для более чем 100 тыс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лиц с нарушениями зрения, проживающих в Гватемале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Сообщество лиц с нарушениями зрения в данной стране активно сотрудничало с правительством в целях продолжения реализации Договора, и именно по этой причине на данном этапе делегация обращается с просьбой об оказании поддержки со стороны ВОИС в форме технической помощи и помощи в сфере законодательства в целях создания действенных механизмов, отвечающих целям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Делегация особо отметила работу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 и выразила надежду на присоединение к группе его бенефициаров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заключение делегация призвала государства-члены продолжать работу по ратификации Договора и тем самым способствовать укреплению потенциала в этом в высшей степени уязвимом секторе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77181A">
        <w:rPr>
          <w:rFonts w:ascii="Arial" w:hAnsi="Arial" w:cs="Arial"/>
          <w:szCs w:val="24"/>
          <w:lang w:val="ru-RU"/>
        </w:rPr>
        <w:t>Делегация Ирака поздравила Ассамблею с вступлением Договора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Ирак одобрил Договор и будет стремиться ратифицировать его</w:t>
      </w:r>
      <w:r>
        <w:rPr>
          <w:rFonts w:ascii="Arial" w:hAnsi="Arial" w:cs="Arial"/>
          <w:szCs w:val="24"/>
          <w:lang w:val="en-GB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Нигерии, выступая от имени Африканской группы, приветствовала вступление договора в силу и выразила свои признательность и поздравления в адрес тех государств-членов, которые позволили Договору вступить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Африка выражает удовлетворение тем фактом, что с появлением Договора бенефициары в регионе и во всем мире перестанут сталкиваться с препятствиями для доступа к знаниям и информации в опубликованных произведениях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 мнению Группы, доступ к знаниям и информации является критически важным элементом развития человека и общества, и, перефразируя слова Генерального директора, грамотность позволяет людям становиться полноправными субъектами экономики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Наряду с Ботсваной, Мали и Тунисом, уже присоединившимися к Договору, многие другие страны Африки планируют ратифицировать Договор и присоединиться к работе Ассамблеи в следующем году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Словакии поздравила ВОИС с быстрым вступлением в силу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передала слово делегации Европейского союза для того, чтобы она выступила с заявлением от имени Европейского союза и его государств-членов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Европейского союза</w:t>
      </w:r>
      <w:r w:rsidR="00666B50">
        <w:rPr>
          <w:rFonts w:ascii="Arial" w:hAnsi="Arial" w:cs="Arial"/>
          <w:szCs w:val="24"/>
          <w:lang w:val="ru-RU"/>
        </w:rPr>
        <w:t>, выступающая от имени Европейского союза</w:t>
      </w:r>
      <w:r w:rsidRPr="0077181A">
        <w:rPr>
          <w:rFonts w:ascii="Arial" w:hAnsi="Arial" w:cs="Arial"/>
          <w:szCs w:val="24"/>
          <w:lang w:val="ru-RU"/>
        </w:rPr>
        <w:t xml:space="preserve"> и его </w:t>
      </w:r>
      <w:r w:rsidR="00666B50">
        <w:rPr>
          <w:rFonts w:ascii="Arial" w:hAnsi="Arial" w:cs="Arial"/>
          <w:szCs w:val="24"/>
          <w:lang w:val="ru-RU"/>
        </w:rPr>
        <w:t>государств-членов,</w:t>
      </w:r>
      <w:r w:rsidRPr="0077181A">
        <w:rPr>
          <w:rFonts w:ascii="Arial" w:hAnsi="Arial" w:cs="Arial"/>
          <w:szCs w:val="24"/>
          <w:lang w:val="ru-RU"/>
        </w:rPr>
        <w:t xml:space="preserve"> </w:t>
      </w:r>
      <w:r w:rsidR="00666B50">
        <w:rPr>
          <w:rFonts w:ascii="Arial" w:hAnsi="Arial" w:cs="Arial"/>
          <w:szCs w:val="24"/>
          <w:lang w:val="ru-RU"/>
        </w:rPr>
        <w:t>поздравила</w:t>
      </w:r>
      <w:r w:rsidRPr="0077181A">
        <w:rPr>
          <w:rFonts w:ascii="Arial" w:hAnsi="Arial" w:cs="Arial"/>
          <w:szCs w:val="24"/>
          <w:lang w:val="ru-RU"/>
        </w:rPr>
        <w:t xml:space="preserve"> Ассамблею с вступлением в силу Марракешского договора 30 сентября 2016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 xml:space="preserve">и </w:t>
      </w:r>
      <w:r w:rsidR="00666B50">
        <w:rPr>
          <w:rFonts w:ascii="Arial" w:hAnsi="Arial" w:cs="Arial"/>
          <w:szCs w:val="24"/>
          <w:lang w:val="ru-RU"/>
        </w:rPr>
        <w:t>поздравила</w:t>
      </w:r>
      <w:r w:rsidRPr="0077181A">
        <w:rPr>
          <w:rFonts w:ascii="Arial" w:hAnsi="Arial" w:cs="Arial"/>
          <w:szCs w:val="24"/>
          <w:lang w:val="ru-RU"/>
        </w:rPr>
        <w:t xml:space="preserve"> страны, уже ратифицировавшие и реализующие Договор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несет существенные перемены в жизни миллионов людей с нарушениями зрения во всем мире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Европейский союз работает над тем, чтобы обеспечить ратификацию Договора и его включение в состав законодательства Европейского союза об авторском праве в кратчайшие сроки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Европейский союз и его государства-члены могут оказать помощь в улучшении доступа к книгам и прочему печатному контенту для лиц с ограниченными способностями воспринимать печатную информацию и внести вклад в борьбу с «книжным голодом»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Предложения по обеспечению соответствия законодательства Европейского союза с обязательствами по Договору и функционирования процессов обмена в рамках внутреннего рынка и с третьими странами уже выдвинуты Европейской комиссией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Их обсуждение проходит в Европейском совете и Европейском парламенте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Этот процесс проложит путь к ратификации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Европейский союз и его государства-члены ожидают быстрого завершения указанного процесса и присоединения к кругу сторон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Соединенных Штатов Америки поздравила Председателя с избранием на первом заседании Ассамблеи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выразила высокую оценку в адрес всех государств – членов ВОИС и Секретариата за неустанные усилия, результатом которых стало вступление данного эпохального Договора в силу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Как заявил Президент Обама, в Марракешском договоре заложен потенциал, способный открыть мир знаний для населения, которое слишком часто бывает отлучено от него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Соединенные </w:t>
      </w:r>
      <w:r w:rsidRPr="0077181A">
        <w:rPr>
          <w:rFonts w:ascii="Arial" w:hAnsi="Arial" w:cs="Arial"/>
          <w:szCs w:val="24"/>
          <w:lang w:val="ru-RU"/>
        </w:rPr>
        <w:lastRenderedPageBreak/>
        <w:t>Штаты Америки сыграли активную роль в ходе переговоров по Договору и обязуются присоединиться к нему в качестве члена в ближайшем будущем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Президент уже направил Договор в Сенат Соединенных Штатов Америки с просьбой санкционировать его ратификацию, и Правительство работает над продвижением вперед этого процесса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 xml:space="preserve">Делегация Греции от имени Группы </w:t>
      </w:r>
      <w:r w:rsidRPr="0077181A">
        <w:rPr>
          <w:rFonts w:ascii="Arial" w:hAnsi="Arial" w:cs="Arial"/>
          <w:szCs w:val="24"/>
        </w:rPr>
        <w:t>B</w:t>
      </w:r>
      <w:r w:rsidRPr="0077181A">
        <w:rPr>
          <w:rFonts w:ascii="Arial" w:hAnsi="Arial" w:cs="Arial"/>
          <w:szCs w:val="24"/>
          <w:lang w:val="ru-RU"/>
        </w:rPr>
        <w:t xml:space="preserve"> поздравила Председателя с председательством на первом заседании Ассамблеи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Группа </w:t>
      </w:r>
      <w:r w:rsidRPr="0077181A">
        <w:rPr>
          <w:rFonts w:ascii="Arial" w:hAnsi="Arial" w:cs="Arial"/>
          <w:szCs w:val="24"/>
        </w:rPr>
        <w:t>B</w:t>
      </w:r>
      <w:r w:rsidRPr="0077181A">
        <w:rPr>
          <w:rFonts w:ascii="Arial" w:hAnsi="Arial" w:cs="Arial"/>
          <w:szCs w:val="24"/>
          <w:lang w:val="ru-RU"/>
        </w:rPr>
        <w:t xml:space="preserve"> признает, что Договор является правовым механизмом в целях облегчения доступа к опубликованным произведениям для людей с особыми потребностями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Группа приветствовала вступление в силу Марракешского договора и поздравила страны, которые уже ратифицировали и реализуют его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eastAsia="MS Mincho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Председатель Комитета по Конвенции о правах инвалидов (КПИ) сообщила, что для нее большая честь присутствовать на столь историческом событии, как первая Ассамблея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Для Комитета по КПИ вполне ясно, что Марракешский договор будет способствовать полноценному включению лиц с нарушениями зрения или иными ограниченными способностями воспринимать печатную информацию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облегчит доступ к образованию, информации, культуре, а также к отдыху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Именно поэтому Комитет </w:t>
      </w:r>
      <w:r w:rsidR="00BD799A">
        <w:rPr>
          <w:rFonts w:ascii="Arial" w:hAnsi="Arial" w:cs="Arial"/>
          <w:szCs w:val="24"/>
          <w:lang w:val="ru-RU"/>
        </w:rPr>
        <w:t>ООН</w:t>
      </w:r>
      <w:r w:rsidRPr="0077181A">
        <w:rPr>
          <w:rFonts w:ascii="Arial" w:hAnsi="Arial" w:cs="Arial"/>
          <w:szCs w:val="24"/>
          <w:lang w:val="ru-RU"/>
        </w:rPr>
        <w:t xml:space="preserve"> в своих заключительных замечаниях всегда повторяет рекомендацию в адрес всех 167 государств – членов КПИ о присоединении к Марракешскому договору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КПИ исполнилось 10 лет, и в эту 10-летнюю годовщину для нее честь наблюдать рождение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Поэтому она поздравляет всех тех, кто работал над его составлением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качестве представителя латиноамериканского региона она также поздравила все страны указанного региона, способствовавшие вступлению в силу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будучи слепой, она испытывает глубокое удовлетворение от того, что многие люди, такие же, как она, смогут воспользоваться доступом к литературным произведениям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заключение она процитировала стихотворение «Астроном» поэта Халиля Джебрана: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«Под сенью Храма мой друг и я увидели слепца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И друг мой сказал мне: «Это – мудрейший человек земли всей нашей»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Тогда оставил я друга моего и подступил к слепцу, приветствуя его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И мы разговорились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Через какое-то время сказал я: «Прости мое ты любопытство, но с каких же пор ослеп ты?» </w:t>
      </w:r>
      <w:r w:rsidRPr="0077181A">
        <w:rPr>
          <w:rFonts w:ascii="Arial" w:hAnsi="Arial" w:cs="Arial"/>
          <w:szCs w:val="24"/>
          <w:lang w:val="ru-RU"/>
        </w:rPr>
        <w:br/>
        <w:t>«С рождения», — ответил он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Спросил я: «А как же тропою мудрости ты можешь следовать тогда?»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Он отозвался: «Я — астроном»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Затем притронулся рукою к груди своей и добавил: «Я наблюдаю все эти солнца и эти луны, все звезды эти здесь — в космическом пространстве сердца»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eastAsia="MS Mincho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Детского фонда Организации Объединенных Наций (ЮНИСЕФ) поздравил все государства-члены, ратифицировавшие Марракешский договор, а также коллег в ВОИС, неустанно работающих в этой области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мире проживает ориентировочно 150 млн детей с ограниченными возможностями, и большинство из этих детей не посещает школу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тех немногих случаях, когда дети с ограниченными возможностями посещают школу, они не получают возможности участвовать в школьном образовательном процессе на равных со своими сверстниками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Среди множества существующих препятствий ключевым является отсутствие доступных учебников и обучающих материалов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У представителя создалось ощущение того, что в Марракешском договоре заложен потенциал для создания среды, в которой книги и обучающие материалы доступны детям с ограниченными возможностями в доступных форматах, и в то же время они доступны всем детям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Хотя непосредственными бенефициарами Марракешского договора станут слепые дети и дети с нарушениями зрения, среда доступности может также оказать значительное положительное воздействие для всех детей с ограниченными возможностями, в том числе глухих детей, детей с интеллектуальными расстройствами, которым традиционные печатные книги также недоступны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Таким образом, по мнению ЮНИСЕФ, Договор обладает потенциалом для создания позитивных возможностей для всех детей с ограниченными возможностями, </w:t>
      </w:r>
      <w:r w:rsidRPr="0077181A">
        <w:rPr>
          <w:rFonts w:ascii="Arial" w:hAnsi="Arial" w:cs="Arial"/>
          <w:szCs w:val="24"/>
          <w:lang w:val="ru-RU"/>
        </w:rPr>
        <w:lastRenderedPageBreak/>
        <w:t>включая слепых детей и детей с нарушениями зрения, которые смогут участвовать в образовательном процессе, что является ключом к светлому будущему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Будучи слепым, он испытывает невероятную радость, наблюдая вступление в силу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ЮНИСЕФ ведет серьезную работу в целях обеспечения наличия книг в доступных форматах для детей с ограниченными возможностями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остается приверженцем работы со всеми и ожидает возможности такой работы для того, чтобы обеспечить ситуацию, в которой ни одному ребенку с ограниченными возможностями не будет отказано в праве на получение образования или участие в школьном процессе по причине отсутствия доступных книг и обучающих материалов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Центра «Юг» поздравил все государства-члены, в особенности те, которые уже ратифицировали Марракешский договор, за введение в действие этого революционного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Центр «Юг» привержен оказанию помощи своим членам и совместной работе с ВОИС и другими в целях оказания помощи всем государствам-членам на пути ратификации Договора и его результативной реализации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 xml:space="preserve">Представитель </w:t>
      </w:r>
      <w:r w:rsidR="00666B50">
        <w:rPr>
          <w:rFonts w:ascii="Arial" w:hAnsi="Arial" w:cs="Arial"/>
          <w:szCs w:val="24"/>
          <w:lang w:val="ru-RU"/>
        </w:rPr>
        <w:t>ВСС</w:t>
      </w:r>
      <w:r w:rsidRPr="0077181A">
        <w:rPr>
          <w:rFonts w:ascii="Arial" w:hAnsi="Arial" w:cs="Arial"/>
          <w:szCs w:val="24"/>
          <w:lang w:val="ru-RU"/>
        </w:rPr>
        <w:t xml:space="preserve"> сообщил, что это важный день в жизни слепых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От имени 285 млн слепых и слабовидящих во всем мире ВСС выражает желание поблагодарить ВОИС и его Договаривающиеся стороны за принятие договора, который изменит жизнь слепых и слабовидящих повсеместно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В течение последних трех лет ВОИС возглавляла усилия по увеличению числа стран, ратифицировавших Договор, а также возглавляла усилия по обеспечению практической реализации Договора, включая создание </w:t>
      </w:r>
      <w:r w:rsidRPr="0077181A">
        <w:rPr>
          <w:rFonts w:ascii="Arial" w:hAnsi="Arial" w:cs="Arial"/>
          <w:szCs w:val="24"/>
          <w:lang w:val="en-GB"/>
        </w:rPr>
        <w:t>ABC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ВСС пожелал выразить признательность за напряженную работу и дух сотрудничества между всеми заинтересованными сторонами, включая правообладателей, библиотеки, уполномоченные органы и организации, представляющие интересы слепых, слабовидящих и лиц с иными ограниченными способностями воспринимать печатную информацию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Со времени успешного завершения Дипломатической конференции в Марракеше чуть более трех лет назад к Договору присоединились более двадцати стран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решительно призвал все страны, в особенности подписавшие Договор, ратифицировать его в скорейшем порядке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Для того, чтобы Договор мог действовать, жизненную важность имеет его незамедлительная ратификация основными изготовителями доступных произведений, а именно Соединенными Штатами Америки и Европейским союзом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отсутствии книг для совместного пользования мечта о равноправном доступе остается неисполненной мечтой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представляет собой нечто большее, чем договор в отношении книг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исторический инструмент в области прав человека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Доступ к опубликованным произведениям означает наличие потенциала для того, чтобы слепые и слабовидящие дети и взрослые могли жить вовлеченной и продуктивной жизнью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 данный момент весьма малое число слепых детей получают образование, и малое число слепых взрослых имеют работу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Марракешский договор поддерживает перспективу равенства возможностей, воплощенную в Конвенции </w:t>
      </w:r>
      <w:r w:rsidR="00BD799A">
        <w:rPr>
          <w:rFonts w:ascii="Arial" w:hAnsi="Arial" w:cs="Arial"/>
          <w:szCs w:val="24"/>
          <w:lang w:val="ru-RU"/>
        </w:rPr>
        <w:t>ООН</w:t>
      </w:r>
      <w:r w:rsidRPr="0077181A">
        <w:rPr>
          <w:rFonts w:ascii="Arial" w:hAnsi="Arial" w:cs="Arial"/>
          <w:szCs w:val="24"/>
          <w:lang w:val="ru-RU"/>
        </w:rPr>
        <w:t xml:space="preserve"> о правах инвалидов и ЦУР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В начале текущей недели участники Социального форума Совета по правам человека ООН 2016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призвали все государства ратифицировать и реализовать Марракешский договор в качестве шага к выполнению своих обязательств согласно Конвенции о правах инвалидов и другим документам в области прав человека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участники призвали все государства расширить наличие книг и других культурных материалов в доступных форматах, в том числе трансграничное, чтобы избежать создания финансового или иного бремени для бенефициаров, и провести консультации с лицами с ограниченными способностями воспринимать печатную информацию и представляющими их организациями в отношении реализации и мониторинга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вновь заявил об искренней признательности ВСС за усилия всех, кто участвовал в претворении Марракешского договора в жизнь, и обратился к ним с просьбой продолжать оказывать помощь в обеспечении жизнеспособности Договора, чтобы слепые и слабовидящие повсеместно могли иметь возможность учиться и работать и жить, как остальные люди, в атмосфере достоинства и уважения к себе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lastRenderedPageBreak/>
        <w:t>Представитель Национальной федерации слепых (</w:t>
      </w:r>
      <w:r w:rsidRPr="0077181A">
        <w:rPr>
          <w:rFonts w:ascii="Arial" w:hAnsi="Arial" w:cs="Arial"/>
          <w:szCs w:val="24"/>
          <w:lang w:val="en-GB"/>
        </w:rPr>
        <w:t>NFB</w:t>
      </w:r>
      <w:r w:rsidRPr="0077181A">
        <w:rPr>
          <w:rFonts w:ascii="Arial" w:hAnsi="Arial" w:cs="Arial"/>
          <w:szCs w:val="24"/>
          <w:lang w:val="ru-RU"/>
        </w:rPr>
        <w:t>) заявил, что в этот день все участники Ассамблеи собрались для того, чтобы отметить историческую веху в борьбе за равные права и равный доступ к мировым знаниям для слепых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Они также собрались, чтобы вновь выразить свою приверженность всем действиям, необходимым для достижения целей в области прав человека, лежащих в основе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От имени членов </w:t>
      </w:r>
      <w:r w:rsidRPr="0077181A">
        <w:rPr>
          <w:rFonts w:ascii="Arial" w:hAnsi="Arial" w:cs="Arial"/>
          <w:szCs w:val="24"/>
          <w:lang w:val="en-GB"/>
        </w:rPr>
        <w:t>NFB</w:t>
      </w:r>
      <w:r w:rsidRPr="0077181A">
        <w:rPr>
          <w:rFonts w:ascii="Arial" w:hAnsi="Arial" w:cs="Arial"/>
          <w:szCs w:val="24"/>
          <w:lang w:val="ru-RU"/>
        </w:rPr>
        <w:t>, старейшей и крупнейшей организации слепых в Соединенных Штатах Америки, представитель поблагодарил и поздравил ВОИС и каждого из ее партнеров в связи с многолетней напряженной работой по созданию Договора и его дальнейшему введению в действие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Марракешский договор был и остается приоритетом для </w:t>
      </w:r>
      <w:r w:rsidRPr="0077181A">
        <w:rPr>
          <w:rFonts w:ascii="Arial" w:hAnsi="Arial" w:cs="Arial"/>
          <w:szCs w:val="24"/>
          <w:lang w:val="en-GB"/>
        </w:rPr>
        <w:t>NFB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Хотя в Соединенных Штатах Америки существует хорошо развитая сеть уполномоченных органов, предоставляющих доступ для слепых и людей с нарушениями зрения к опубликованным произведениям посредством разнообразных моделей оказания услуг, даже их доступ к мировым знаниям серьезно ограничен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 самым оптимистичным оценкам, слепые Соединенных Штатов Америки имеют доступ менее чем к 10 процентов опубликованных работ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является неравенством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признал значительные возможности, которые слепые обретут, когда получат равный доступ ко всем мировым знаниям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en-GB"/>
        </w:rPr>
        <w:t>NFB</w:t>
      </w:r>
      <w:r w:rsidRPr="0077181A">
        <w:rPr>
          <w:rFonts w:ascii="Arial" w:hAnsi="Arial" w:cs="Arial"/>
          <w:szCs w:val="24"/>
          <w:lang w:val="ru-RU"/>
        </w:rPr>
        <w:t xml:space="preserve"> выражает твердую приверженность осуществлению перспективы Марракешского договора до тех пор, пока она не станет реальностью для всех слепых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Для осуществления указанной перспективы необходимо, чтобы все страны ратифицировали Договор в кратчайшие сроки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выразил сожаление в отношении того факта, что его собственная страна, Соединенные Штаты Америки, до сих пор не завершила процесс ратификации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На этом форуме он обращается к Сенату Соединенных Штатов с требованием присвоить быстрой ратификации Марракешского договора высшую степень приоритетности в качестве демонстрации поддержки равных прав для слепых своей нации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также призвал лидеров других стран присвоить Договору статус приоритета до конца года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Кроме того, все заинтересованные стороны должны принять на себя обязательства в области сотрудничества, инноваций и коммуникаций в целях результативной глобальной реализации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en-GB"/>
        </w:rPr>
        <w:t>NFB</w:t>
      </w:r>
      <w:r w:rsidRPr="0077181A">
        <w:rPr>
          <w:rFonts w:ascii="Arial" w:hAnsi="Arial" w:cs="Arial"/>
          <w:szCs w:val="24"/>
          <w:lang w:val="ru-RU"/>
        </w:rPr>
        <w:t xml:space="preserve"> привержена выполнению своей доли работы и призывает своих глобальных партнеров поступить так же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 принятием Марракешского договора они отперли дверь к мировым знаниям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день заседания Ассамблеи Марракешского договора они открыли эту дверь для стран, ратифицировавших Договор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Теперь настало время для того, чтобы все объединились в процессе строительства дороги к этой двери и убедились в том, что все лица с ограниченными способностями воспринимать печатную информацию в мире идут этой дорогой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Доступ к мировым знаниям является одним из основополагающих прав человека, и </w:t>
      </w:r>
      <w:r w:rsidRPr="0077181A">
        <w:rPr>
          <w:rFonts w:ascii="Arial" w:hAnsi="Arial" w:cs="Arial"/>
          <w:szCs w:val="24"/>
          <w:lang w:val="en-GB"/>
        </w:rPr>
        <w:t>NFB</w:t>
      </w:r>
      <w:r w:rsidRPr="0077181A">
        <w:rPr>
          <w:rFonts w:ascii="Arial" w:hAnsi="Arial" w:cs="Arial"/>
          <w:szCs w:val="24"/>
          <w:lang w:val="ru-RU"/>
        </w:rPr>
        <w:t xml:space="preserve"> выражает благодарность всем тем, кто оказывал помощь в процессе разработки Марракешского договора, и тем, кто активно работает над его реализацией во всем мире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Национальной ассоциации слепых юристов (NABL) Соединенных Штатов Америки поблагодарил Председателя, Генерального директора, государства – члены первой Генеральной Ассамблеи Марракешского договора и все остальные государства-члены и достопочтенных делегатов, присутствующих на этом историческом событии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Для представителя большая честь совмещать несколько обязанностей, в том числе в ВСС, поскольку NABL является его членом, и для представителя также большая честь и привилегия выступать в качестве представителя ВСС в Совете ABC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дополнение к этому представитель является членом Совета управляющих Американской ассоциации юристов, крупнейшей в мире организации юристов, в составе которой более 400 тыс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членов, которая в 2014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приняла резолюцию, призывающую Соединенные Штаты Америки и все страны мира ратифицировать Марракешский договор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ослеп в возрасте 10 лет из-за перенесенного в детстве вирусного заболевания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Одним из его любимых занятий было чтение, и он его лишился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вновь обрел способность читать, изучив шрифт Брайля и пользуясь другими альтернативными приемами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Однако у представителя был доступ к весьма небольшому количеству произведений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Обучаясь в колледже, представитель хотел </w:t>
      </w:r>
      <w:r w:rsidRPr="0077181A">
        <w:rPr>
          <w:rFonts w:ascii="Arial" w:hAnsi="Arial" w:cs="Arial"/>
          <w:szCs w:val="24"/>
          <w:lang w:val="ru-RU"/>
        </w:rPr>
        <w:lastRenderedPageBreak/>
        <w:t>специализироваться в испанском языке, чтобы получить степень по испанскому языку и работать в сфере управления международным бизнесом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было невозможно по причине того, что невозможно было получить доступ к произведениям на испанском языке, которые потребовались бы для получения степени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Если бы Марракешский договор действовал более 25 лет тому назад, возможно, представитель не был бы юристом, а работал бы в сфере международного бизнеса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И эта история не является уникальной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Таковы были препятствия, с которыми были вынуждены сталкиваться слепые и другие люди с ограниченными способностями воспринимать печатную информацию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Вот почему организации слепых должны были добиваться ратификации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Было объявлено, что первый обмен в рамках Марракешского договора между Договаривающимися сторонами состоялся между Канадой и Австралией при поддержке ABC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Следует также знать о том, что в тот же день состоялся обмен книгами в Латинской Америке под руководством организации «</w:t>
      </w:r>
      <w:proofErr w:type="spellStart"/>
      <w:r w:rsidRPr="0077181A">
        <w:rPr>
          <w:rFonts w:ascii="Arial" w:hAnsi="Arial" w:cs="Arial"/>
          <w:szCs w:val="24"/>
        </w:rPr>
        <w:t>Tiflo</w:t>
      </w:r>
      <w:proofErr w:type="spellEnd"/>
      <w:r w:rsidRPr="0077181A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77181A">
        <w:rPr>
          <w:rFonts w:ascii="Arial" w:hAnsi="Arial" w:cs="Arial"/>
          <w:szCs w:val="24"/>
        </w:rPr>
        <w:t>Libros</w:t>
      </w:r>
      <w:proofErr w:type="spellEnd"/>
      <w:r w:rsidRPr="0077181A">
        <w:rPr>
          <w:rFonts w:ascii="Arial" w:hAnsi="Arial" w:cs="Arial"/>
          <w:szCs w:val="24"/>
          <w:lang w:val="ru-RU"/>
        </w:rPr>
        <w:t>» и Пабло Лекуоны, Аргентина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Заведения в этих странах обменялись книгами с органами в других Договаривающихся сторонах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Эти два события символизируют именно то, что и должно происходить в мире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Необходимо наладить широкомасштабное сотрудничество под руководством ВОИС и других международных организаций, чтобы убедиться в том, что поток указанных книг пришел в движение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представляет собой лишь горстку слов на листке бумаги, если это не осуществится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Поэтому представитель выражает надежду на то, что состоится 200 тыс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или 2 млн обменов доступными книгами через международные границы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Он также выражает надежду на то, что в 2017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Соединенные Штаты Америки войдут не только в число членов Генеральной Ассамблеи ВОИС, но и в число членов Ассамблеи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Испанской национальной организации слепых (</w:t>
      </w:r>
      <w:r w:rsidRPr="0077181A">
        <w:rPr>
          <w:rFonts w:ascii="Arial" w:hAnsi="Arial" w:cs="Arial"/>
          <w:szCs w:val="24"/>
        </w:rPr>
        <w:t>ONCE</w:t>
      </w:r>
      <w:r w:rsidRPr="0077181A">
        <w:rPr>
          <w:rFonts w:ascii="Arial" w:hAnsi="Arial" w:cs="Arial"/>
          <w:szCs w:val="24"/>
          <w:lang w:val="ru-RU"/>
        </w:rPr>
        <w:t>) заявил, что национальная организация испанских слепых испытывает благодарность и празднует этот день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</w:rPr>
        <w:t>ONCE</w:t>
      </w:r>
      <w:r w:rsidRPr="0077181A">
        <w:rPr>
          <w:rFonts w:ascii="Arial" w:hAnsi="Arial" w:cs="Arial"/>
          <w:szCs w:val="24"/>
          <w:lang w:val="ru-RU"/>
        </w:rPr>
        <w:t xml:space="preserve"> приветствует тот факт, что то, что казалось невозможным, что казалось неестественным запросом в среде ВОИС, приняло форму международного договора, который не только был подписан за три года до этого дня, но и вступил в силу за пять дней до него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Хотя странам, входящим в Европейский союз, необходимо подождать еще несколько месяцев, прежде чем они смогут в полной мере воспользоваться преимуществами Договора, это ожидание не имеет ничего общего с неопределенностью в отношении того, достигнут они своей цели или нет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Цель, принципы всей этой работы были достигнуты благодаря ВОИС и государствам – сторонам, которые сделали возможным договоренность в отношении Марракешского договора, а также различным органам гражданского общества, с которыми они сидели на задних рядах, подталкивая к этому достижению всей своей работой и убежденностью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данный момент обратного пути нет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В течение многих лет, когда </w:t>
      </w:r>
      <w:r w:rsidRPr="0077181A">
        <w:rPr>
          <w:rFonts w:ascii="Arial" w:hAnsi="Arial" w:cs="Arial"/>
          <w:szCs w:val="24"/>
          <w:lang w:val="en-GB"/>
        </w:rPr>
        <w:t>ONCE</w:t>
      </w:r>
      <w:r w:rsidRPr="0077181A">
        <w:rPr>
          <w:rFonts w:ascii="Arial" w:hAnsi="Arial" w:cs="Arial"/>
          <w:szCs w:val="24"/>
          <w:lang w:val="ru-RU"/>
        </w:rPr>
        <w:t xml:space="preserve"> работала над данным договором, они многократно задавались вопросом о том, стоит ли того вся эта работа и все эти годы, вложенные ими в процесс, но ответ всегда был очевиден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Неважно, сколько времени это занимает, Договор, когда он появится, он появится на все времена, навсегда, и момент, когда они достигнут этого, всего лишь вопрос времени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Хотя это событие имеет большую важность для тех, кто обучается в школе и ищет работу в этот самый день, принципиальным моментом является то, чтобы все присутствующие и все участвующие в Договоре имели в виду это видение о том, что Марракешский договор появился навсегда, для тех, кому он принесет пользу сегодня, и для всех младших и старших поколений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Все разделяют убежденность в том, что достигнутое ими является решением, которое носит не расплывчатый или временный, а четкий и определенный характер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Указанная убежденность придает глубокое удовлетворение, которым они хотели бы поделиться на первой Ассамблее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en-GB"/>
        </w:rPr>
        <w:t>ONCE</w:t>
      </w:r>
      <w:r w:rsidRPr="0077181A">
        <w:rPr>
          <w:rFonts w:ascii="Arial" w:hAnsi="Arial" w:cs="Arial"/>
          <w:szCs w:val="24"/>
          <w:lang w:val="ru-RU"/>
        </w:rPr>
        <w:t xml:space="preserve"> поблагодарила двадцать стран, первыми ратифицировавших договор, за возможность проведения данной Ассамблеи, и поблагодарила всех тех, кто придет следом, за уверенность в Договоре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Независимо от своей позиции в отношении Договора, каждая делегация должна безмерно гордиться тем, что в этот день она является частью столь особой и неординарной Ассамблеи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en-GB"/>
        </w:rPr>
        <w:t>ONCE</w:t>
      </w:r>
      <w:r w:rsidRPr="0077181A">
        <w:rPr>
          <w:rFonts w:ascii="Arial" w:hAnsi="Arial" w:cs="Arial"/>
          <w:szCs w:val="24"/>
          <w:lang w:val="ru-RU"/>
        </w:rPr>
        <w:t xml:space="preserve"> призывает всех использовать Марракешский договор и его многочисленные </w:t>
      </w:r>
      <w:r w:rsidRPr="0077181A">
        <w:rPr>
          <w:rFonts w:ascii="Arial" w:hAnsi="Arial" w:cs="Arial"/>
          <w:szCs w:val="24"/>
          <w:lang w:val="ru-RU"/>
        </w:rPr>
        <w:lastRenderedPageBreak/>
        <w:t xml:space="preserve">преимущества наилучшим образом, поскольку с 30 сентября 2016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он является поворотным моментом для всех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D0077B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Сети третьего мира (</w:t>
      </w:r>
      <w:r w:rsidRPr="0077181A">
        <w:rPr>
          <w:rFonts w:ascii="Arial" w:hAnsi="Arial" w:cs="Arial"/>
          <w:szCs w:val="24"/>
        </w:rPr>
        <w:t>TWN</w:t>
      </w:r>
      <w:r w:rsidRPr="0077181A">
        <w:rPr>
          <w:rFonts w:ascii="Arial" w:hAnsi="Arial" w:cs="Arial"/>
          <w:szCs w:val="24"/>
          <w:lang w:val="ru-RU"/>
        </w:rPr>
        <w:t>) поздравил государства-члены, подписавшие Марракешский договор, и указал, что это первый случай, когда ВОИС и ее государства-члены устанавливают минимальные международные стандарты, предназначенные исключительно для пользователей ИС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ВОИС впервые поставила интересы людей превыше корпоративных интересов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призвал Секретариат и государства-члены толковать и реализовывать Договор с учетом цели Договора, облегчать доступ к произведениям в доступных форматах в интересах пользователей, а не в интересах промышленности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</w:rPr>
        <w:t>TWN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с обеспокоенностью отмечает, что в статье 5.4 расширяется действие трехступенчатой проверки, которая является препятствием для этого требования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призывает государства-члены не использовать трехступенчатую проверку в качестве инструмента для предотвращения трансграничной передачи произведений и ожидает, что реализация Договора будет облегчать доступ к произведениям в доступном формате без каких-либо излишних процедурных или административных требований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</w:rPr>
        <w:t>TWN</w:t>
      </w:r>
      <w:r w:rsidRPr="0077181A">
        <w:rPr>
          <w:rFonts w:ascii="Arial" w:hAnsi="Arial" w:cs="Arial"/>
          <w:szCs w:val="24"/>
          <w:lang w:val="ru-RU"/>
        </w:rPr>
        <w:t xml:space="preserve"> выражает надежду на то, что права и обязанности, возникающие на основании Договора, не будут нейтрализованы посредством контрактных ограничений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отличие от многих других договоров ВОИС, Марракешский договор не содержит обязательства в отношении исполнения об оказании технической помощи Международным бюро, однако это не должно препятствовать оказанию помощи Секретариатом, как предусмотрено в ПДР ВОИС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Техническая помощь в указанной области должна быть направлена не только на реализацию Договора, но и на облегчение трансграничной передачи и обмен информацией о реализации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Она призывает Договаривающиеся стороны Договора задать Секретариату необходимое направление</w:t>
      </w:r>
      <w:r w:rsidRPr="00D0077B">
        <w:rPr>
          <w:rFonts w:ascii="Arial" w:hAnsi="Arial" w:cs="Arial"/>
          <w:szCs w:val="24"/>
          <w:lang w:val="ru-RU"/>
        </w:rPr>
        <w:t xml:space="preserve">.  </w:t>
      </w:r>
    </w:p>
    <w:p w:rsidR="00D07FD2" w:rsidRPr="00D0077B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Еще один представитель ВСС поблагодарил ВОИС за то, что она раскрыла свои двери, продемонстрировав исключительный пример институциональной прозрачности и участия представителей общества, не имеющий себе равных среди других находящихся в Женеве учреждений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поблагодарил страны, поддерживающие ВСС с самого начала, а также другие страны и региональные группы, которые его не поддерживали, но которые научились двигаться вперед, проявляя гибкость, и смогли при необходимости изменить курс, несмотря на почти невыносимое давление со стороны тех, кто лоббировал интересы крупных корпораций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Они подали пример проведения международных переговоров, в ходе которых были взлеты и падения, которые иногда продолжались с вечера пятницы до полуночи или до часа ночи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создал замечательный прецедент в области международного права благодаря своему уникальному сочетанию прав инвалидов, целей развития в интересах доступа к культуре в странах Юга, доступа к знаниям в цифровой среде, реформирования системы авторского права в интересах пользователей, признания ключевой роли библиотек в качестве посредников и важности инициатив со стороны гражданского общества для процесса международного нормотворчества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целом этот день подходит для того, чтобы выразить благодарность исключительной группе из трех-четырех ключевых участников кампаний гражданского общества во всем мире, которые вели превосходную и неустанную работу все эти годы в условиях часто меняющейся ситуации с предварительными предательствами и альянсами, большими надеждами и горькими разочарованиями, чтобы создать возможность появления этого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Марракешский договор доказывает, что положительных изменений можно добиться даже в гигантских глобальных учреждениях и вопреки всему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том мире, который существует сейчас, это не так уж и мало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поблагодарил тех, кто действительно является «солью земли», всех тех, кто присутствует в данный момент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назвал ряд имен тех людей, работать вместе с которыми в интересах Договора было честью для него: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Джеймс Лав и его супруга Мэнон Ресс, Дэн Пескод, Маркус ди Соза, Г.Р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Рагавендер, Мишель Вудс, Пабло Лекуона, Крис и Джуди Френд, Марианна Даймонд, Фред Шредер, Рут Окедижи и Барбара Стрэттон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Представитель принес извинения тем, чьи имена он не </w:t>
      </w:r>
      <w:r w:rsidRPr="0077181A">
        <w:rPr>
          <w:rFonts w:ascii="Arial" w:hAnsi="Arial" w:cs="Arial"/>
          <w:szCs w:val="24"/>
          <w:lang w:val="ru-RU"/>
        </w:rPr>
        <w:lastRenderedPageBreak/>
        <w:t>упомянул, и подчеркнул, что все эти и другие люди, работавшие вместе, создали Марракешский договор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Этот экспресс взбирался вверх и опускался вниз в направлении чего-то гораздо большего, чем просто одна из старых песен «Битлз»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Ассоциации электронной информации для библиотек (</w:t>
      </w:r>
      <w:proofErr w:type="spellStart"/>
      <w:r w:rsidRPr="0077181A">
        <w:rPr>
          <w:rFonts w:ascii="Arial" w:hAnsi="Arial" w:cs="Arial"/>
          <w:szCs w:val="24"/>
        </w:rPr>
        <w:t>eIFL</w:t>
      </w:r>
      <w:proofErr w:type="spellEnd"/>
      <w:r w:rsidRPr="0077181A">
        <w:rPr>
          <w:rFonts w:ascii="Arial" w:hAnsi="Arial" w:cs="Arial"/>
          <w:szCs w:val="24"/>
          <w:lang w:val="ru-RU"/>
        </w:rPr>
        <w:t xml:space="preserve">) поздравил государства-члены и Секретариат с вступлением в силу Марракешского договора, а также поздравил ВСС, </w:t>
      </w:r>
      <w:r w:rsidR="00666B50">
        <w:rPr>
          <w:rFonts w:ascii="Arial" w:hAnsi="Arial" w:cs="Arial"/>
          <w:szCs w:val="24"/>
          <w:lang w:val="ru-RU"/>
        </w:rPr>
        <w:t>корпорацию «</w:t>
      </w:r>
      <w:r w:rsidR="00666B50">
        <w:rPr>
          <w:rFonts w:ascii="Arial" w:hAnsi="Arial" w:cs="Arial"/>
        </w:rPr>
        <w:t>Knowledge</w:t>
      </w:r>
      <w:r w:rsidR="00666B50" w:rsidRPr="00666B50">
        <w:rPr>
          <w:rFonts w:ascii="Arial" w:hAnsi="Arial" w:cs="Arial"/>
          <w:lang w:val="ru-RU"/>
        </w:rPr>
        <w:t xml:space="preserve"> </w:t>
      </w:r>
      <w:r w:rsidR="00666B50">
        <w:rPr>
          <w:rFonts w:ascii="Arial" w:hAnsi="Arial" w:cs="Arial"/>
        </w:rPr>
        <w:t>Ecology</w:t>
      </w:r>
      <w:r w:rsidR="00666B50" w:rsidRPr="00666B50">
        <w:rPr>
          <w:rFonts w:ascii="Arial" w:hAnsi="Arial" w:cs="Arial"/>
          <w:lang w:val="ru-RU"/>
        </w:rPr>
        <w:t xml:space="preserve"> </w:t>
      </w:r>
      <w:r w:rsidR="00666B50">
        <w:rPr>
          <w:rFonts w:ascii="Arial" w:hAnsi="Arial" w:cs="Arial"/>
        </w:rPr>
        <w:t>International</w:t>
      </w:r>
      <w:r w:rsidR="00666B50">
        <w:rPr>
          <w:rFonts w:ascii="Arial" w:hAnsi="Arial" w:cs="Arial"/>
          <w:lang w:val="ru-RU"/>
        </w:rPr>
        <w:t>»</w:t>
      </w:r>
      <w:r w:rsidR="00666B50">
        <w:rPr>
          <w:rFonts w:ascii="Arial" w:hAnsi="Arial" w:cs="Arial"/>
          <w:szCs w:val="24"/>
          <w:lang w:val="ru-RU"/>
        </w:rPr>
        <w:t xml:space="preserve"> (</w:t>
      </w:r>
      <w:r w:rsidRPr="0077181A">
        <w:rPr>
          <w:rFonts w:ascii="Arial" w:hAnsi="Arial" w:cs="Arial"/>
          <w:szCs w:val="24"/>
        </w:rPr>
        <w:t>KEI</w:t>
      </w:r>
      <w:r w:rsidR="00666B50">
        <w:rPr>
          <w:rFonts w:ascii="Arial" w:hAnsi="Arial" w:cs="Arial"/>
          <w:szCs w:val="24"/>
          <w:lang w:val="ru-RU"/>
        </w:rPr>
        <w:t>)</w:t>
      </w:r>
      <w:r w:rsidRPr="0077181A">
        <w:rPr>
          <w:rFonts w:ascii="Arial" w:hAnsi="Arial" w:cs="Arial"/>
          <w:szCs w:val="24"/>
          <w:lang w:val="ru-RU"/>
        </w:rPr>
        <w:t>, Дэвида Хаммерстайна и многих других, неустанно трудившихся в интересах достижения данного исторического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="00666B50" w:rsidRPr="0077181A">
        <w:rPr>
          <w:rFonts w:ascii="Arial" w:hAnsi="Arial" w:cs="Arial"/>
          <w:szCs w:val="24"/>
        </w:rPr>
        <w:t>E</w:t>
      </w:r>
      <w:r w:rsidRPr="0077181A">
        <w:rPr>
          <w:rFonts w:ascii="Arial" w:hAnsi="Arial" w:cs="Arial"/>
          <w:szCs w:val="24"/>
        </w:rPr>
        <w:t>IFL</w:t>
      </w:r>
      <w:r w:rsidRPr="0077181A">
        <w:rPr>
          <w:rFonts w:ascii="Arial" w:hAnsi="Arial" w:cs="Arial"/>
          <w:szCs w:val="24"/>
          <w:lang w:val="ru-RU"/>
        </w:rPr>
        <w:t xml:space="preserve"> обязуется поддержать ускоренную ратификацию в странах-партнерах в силу двух основных причин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Во всем мире в библиотеках сосредоточены крупнейшие собрания доступных материалов, и только организации слепых, библиотеки и другие так называемые «уполномоченные органы» могут направлять экземпляры в доступном формате в другие страны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Непале, одной из наименее развитых стран, запущена кампания «Право читать» с участием Библиотечно-информационного консорциума Непала, Ассоциации слепых Непала и других групп, и в данный момент они проводят совместную работу для того, чтобы поспособствовать ратификации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выразил удовлетворение тем, что правительство Непала приветствовало вступление в силу Договора, и выразил надежду на то, что новое правительство придаст ратификации абсолютный приоритет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принесет</w:t>
      </w:r>
      <w:r w:rsidR="00666B50">
        <w:rPr>
          <w:rFonts w:ascii="Arial" w:hAnsi="Arial" w:cs="Arial"/>
          <w:szCs w:val="24"/>
          <w:lang w:val="ru-RU"/>
        </w:rPr>
        <w:t xml:space="preserve"> значительную пользу в жизни 40 </w:t>
      </w:r>
      <w:r w:rsidRPr="0077181A">
        <w:rPr>
          <w:rFonts w:ascii="Arial" w:hAnsi="Arial" w:cs="Arial"/>
          <w:szCs w:val="24"/>
          <w:lang w:val="ru-RU"/>
        </w:rPr>
        <w:t>тыс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слепых и слабовидящих детей школьного и студенческого возраста в Непале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Только 10 процентов получают образование, а те из них, кто получает, зачастую исключаются из учебного процесса по причине отсутствия аудиокниг и книг со шрифтом Брайля, и землетрясения 2015 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еще более ухудшили ситуацию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Представитель благодарен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 за поддержку издания учебников для школьников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Непал также является многоязычной страной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Для тех, кто говорит на английском языке, можно импортировать доступные книги из англоязычных стран, как, например, Австралия, Канада и Сингапур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Для тех, кто говорит на других языках, можно импортировать материалы из Индии, первой страны, ратифицировавшей Договор</w:t>
      </w:r>
      <w:r>
        <w:rPr>
          <w:rFonts w:ascii="Arial" w:hAnsi="Arial" w:cs="Arial"/>
          <w:szCs w:val="24"/>
          <w:lang w:val="ru-RU"/>
        </w:rPr>
        <w:t xml:space="preserve">.  </w:t>
      </w:r>
      <w:r w:rsidR="00666B50" w:rsidRPr="0077181A">
        <w:rPr>
          <w:rFonts w:ascii="Arial" w:hAnsi="Arial" w:cs="Arial"/>
          <w:szCs w:val="24"/>
          <w:lang w:val="en-GB"/>
        </w:rPr>
        <w:t>E</w:t>
      </w:r>
      <w:r w:rsidRPr="0077181A">
        <w:rPr>
          <w:rFonts w:ascii="Arial" w:hAnsi="Arial" w:cs="Arial"/>
          <w:szCs w:val="24"/>
          <w:lang w:val="en-GB"/>
        </w:rPr>
        <w:t>IFL</w:t>
      </w:r>
      <w:r w:rsidRPr="0077181A">
        <w:rPr>
          <w:rFonts w:ascii="Arial" w:hAnsi="Arial" w:cs="Arial"/>
          <w:szCs w:val="24"/>
          <w:lang w:val="ru-RU"/>
        </w:rPr>
        <w:t xml:space="preserve"> в любой момент времени готова оказать поддержку ратификации и реализации в Непале и других своих странах-партнерах, чтобы люди с ограниченными способностями воспринимать печатную информацию могли получить доступ ко всем необходимым им книгам и другим материалам для чтения, независимо от своего местонахождения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не может представить себе жизнь без чтения, которое является существенным элементом получения знаний и повышения уровня грамотности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По словам г-на Кофи Аннана, бывшего Генерального Секретаря ООН, «грамотность – это мост от страданий к надежде»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выразил уверенность в том, что Марракешский договор является путем к достижению этой надежды для слепых и лиц с нарушениями зрения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Представитель Международной федерации библиотечных ассоциаций и учреждений (</w:t>
      </w:r>
      <w:r w:rsidRPr="0077181A">
        <w:rPr>
          <w:rFonts w:ascii="Arial" w:hAnsi="Arial" w:cs="Arial"/>
          <w:szCs w:val="24"/>
        </w:rPr>
        <w:t>IFLA</w:t>
      </w:r>
      <w:r w:rsidRPr="0077181A">
        <w:rPr>
          <w:rFonts w:ascii="Arial" w:hAnsi="Arial" w:cs="Arial"/>
          <w:szCs w:val="24"/>
          <w:lang w:val="ru-RU"/>
        </w:rPr>
        <w:t>) заявил, что Марракешский договор всегда будет занимать особое место в истории международного права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является свидетельством того, что международное законодательство в области авторск</w:t>
      </w:r>
      <w:r>
        <w:rPr>
          <w:rFonts w:ascii="Arial" w:hAnsi="Arial" w:cs="Arial"/>
          <w:szCs w:val="24"/>
          <w:lang w:val="ru-RU"/>
        </w:rPr>
        <w:t>ого</w:t>
      </w:r>
      <w:r w:rsidRPr="0077181A">
        <w:rPr>
          <w:rFonts w:ascii="Arial" w:hAnsi="Arial" w:cs="Arial"/>
          <w:szCs w:val="24"/>
          <w:lang w:val="ru-RU"/>
        </w:rPr>
        <w:t xml:space="preserve"> прав</w:t>
      </w:r>
      <w:r>
        <w:rPr>
          <w:rFonts w:ascii="Arial" w:hAnsi="Arial" w:cs="Arial"/>
          <w:szCs w:val="24"/>
          <w:lang w:val="ru-RU"/>
        </w:rPr>
        <w:t>а</w:t>
      </w:r>
      <w:r w:rsidRPr="0077181A">
        <w:rPr>
          <w:rFonts w:ascii="Arial" w:hAnsi="Arial" w:cs="Arial"/>
          <w:szCs w:val="24"/>
          <w:lang w:val="ru-RU"/>
        </w:rPr>
        <w:t xml:space="preserve"> может действовать в интересах общества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устанавливает жизненно важную связь между законодательством в области ИС и правами человека, при этом вступая в силу быстрее, чем любой другой документ ВОИС в области авторск</w:t>
      </w:r>
      <w:r>
        <w:rPr>
          <w:rFonts w:ascii="Arial" w:hAnsi="Arial" w:cs="Arial"/>
          <w:szCs w:val="24"/>
          <w:lang w:val="ru-RU"/>
        </w:rPr>
        <w:t>ого</w:t>
      </w:r>
      <w:r w:rsidRPr="0077181A">
        <w:rPr>
          <w:rFonts w:ascii="Arial" w:hAnsi="Arial" w:cs="Arial"/>
          <w:szCs w:val="24"/>
          <w:lang w:val="ru-RU"/>
        </w:rPr>
        <w:t xml:space="preserve"> прав</w:t>
      </w:r>
      <w:r>
        <w:rPr>
          <w:rFonts w:ascii="Arial" w:hAnsi="Arial" w:cs="Arial"/>
          <w:szCs w:val="24"/>
          <w:lang w:val="ru-RU"/>
        </w:rPr>
        <w:t>а</w:t>
      </w:r>
      <w:r w:rsidRPr="0077181A">
        <w:rPr>
          <w:rFonts w:ascii="Arial" w:hAnsi="Arial" w:cs="Arial"/>
          <w:szCs w:val="24"/>
          <w:lang w:val="ru-RU"/>
        </w:rPr>
        <w:t xml:space="preserve"> за предыдущие 40 лет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является свидетельством силы того, что было достигнуто государствами-членами в Марракеше в 2013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также является свидетельством работы, проделанной ВСС, KEI, Дэвидом Хаммерстайном и многими другими людьми и НПО в целях достижения согласия как в ВОИС, так и в столицах своих стран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Уполномоченные органы, включенные в Договор, в число которых входят библиотеки, готовы к тому, чтобы претворить новые возможности в реальность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Завершение ратификации остается задачей для остальных 165 государств – членов ВОИС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IFLA приветствует намерения многих государств-членов выполнить ее быстро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Всеобщая реализация Марракешского договора положит конец законодательным препятствиям, создающим «книжный голод»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Количество </w:t>
      </w:r>
      <w:r w:rsidRPr="0077181A">
        <w:rPr>
          <w:rFonts w:ascii="Arial" w:hAnsi="Arial" w:cs="Arial"/>
          <w:szCs w:val="24"/>
          <w:lang w:val="ru-RU"/>
        </w:rPr>
        <w:lastRenderedPageBreak/>
        <w:t>потенциальных партнерств между странами в области книгообмена, которых на сегодняшний день насчитывается не более 270, составит почти 18 тыс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Тем не менее качественная реализация опирается на качественное законодательство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оставляет пространство для того, чтобы Договаривающиеся стороны сохранили существовавшие до этого механизмы в целях облегчения договоренностей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Указанную гибкую возможность следует толковать в русле общей цели Договора по расширению доступа, а не извлекать выгоду при помощи лазеек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 должно быть каких-либо новых препятствий, ни в части финансов, ни в части времени и ресурсов, в том числе оформления излишних документов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Не следует забывать о том, что необходимость Марракешского договора обусловлена сбоями в работе рынка и правовыми трудностями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IFLA выражает уверенность в том, что то же самое ощущение амбиций и желания сделать нужное дело, возникшее в 2013 г., сохраняется и в 2016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Те, кто ратифицировал Договор, указали путь, остальные движутся в верном направлении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Библиотеки от имени своих пользователей с нетерпением ожидают от Марракешского договора реализации его потенциала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 xml:space="preserve"> </w:t>
      </w: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 xml:space="preserve">Представитель </w:t>
      </w:r>
      <w:r w:rsidRPr="0077181A">
        <w:rPr>
          <w:rFonts w:ascii="Arial" w:hAnsi="Arial" w:cs="Arial"/>
          <w:szCs w:val="24"/>
        </w:rPr>
        <w:t>KEI</w:t>
      </w:r>
      <w:r w:rsidRPr="0077181A">
        <w:rPr>
          <w:rFonts w:ascii="Arial" w:hAnsi="Arial" w:cs="Arial"/>
          <w:szCs w:val="24"/>
          <w:lang w:val="ru-RU"/>
        </w:rPr>
        <w:t xml:space="preserve"> отметил, что для ВОИС является важным достижением поддержка Марракешского договора и рассмотрение и корректировка препятствий, которые представля</w:t>
      </w:r>
      <w:r>
        <w:rPr>
          <w:rFonts w:ascii="Arial" w:hAnsi="Arial" w:cs="Arial"/>
          <w:szCs w:val="24"/>
          <w:lang w:val="ru-RU"/>
        </w:rPr>
        <w:t>е</w:t>
      </w:r>
      <w:r w:rsidRPr="0077181A">
        <w:rPr>
          <w:rFonts w:ascii="Arial" w:hAnsi="Arial" w:cs="Arial"/>
          <w:szCs w:val="24"/>
          <w:lang w:val="ru-RU"/>
        </w:rPr>
        <w:t>т собой авторск</w:t>
      </w:r>
      <w:r>
        <w:rPr>
          <w:rFonts w:ascii="Arial" w:hAnsi="Arial" w:cs="Arial"/>
          <w:szCs w:val="24"/>
          <w:lang w:val="ru-RU"/>
        </w:rPr>
        <w:t>ое</w:t>
      </w:r>
      <w:r w:rsidRPr="0077181A">
        <w:rPr>
          <w:rFonts w:ascii="Arial" w:hAnsi="Arial" w:cs="Arial"/>
          <w:szCs w:val="24"/>
          <w:lang w:val="ru-RU"/>
        </w:rPr>
        <w:t xml:space="preserve"> прав</w:t>
      </w:r>
      <w:r>
        <w:rPr>
          <w:rFonts w:ascii="Arial" w:hAnsi="Arial" w:cs="Arial"/>
          <w:szCs w:val="24"/>
          <w:lang w:val="ru-RU"/>
        </w:rPr>
        <w:t>о</w:t>
      </w:r>
      <w:r w:rsidRPr="0077181A">
        <w:rPr>
          <w:rFonts w:ascii="Arial" w:hAnsi="Arial" w:cs="Arial"/>
          <w:szCs w:val="24"/>
          <w:lang w:val="ru-RU"/>
        </w:rPr>
        <w:t>, в отношении доступа к культуре и знаниям для слепых и лиц с иными ограниченными способностями воспринимать печатную информацию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Договор не смог бы состояться без многолетней поддержки со стороны слепых, включая ВСС и многих из его членов и организаций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Период с 2008 по 2013 г</w:t>
      </w:r>
      <w:r>
        <w:rPr>
          <w:rFonts w:ascii="Arial" w:hAnsi="Arial" w:cs="Arial"/>
          <w:szCs w:val="24"/>
          <w:lang w:val="ru-RU"/>
        </w:rPr>
        <w:t xml:space="preserve">г. </w:t>
      </w:r>
      <w:r w:rsidRPr="0077181A">
        <w:rPr>
          <w:rFonts w:ascii="Arial" w:hAnsi="Arial" w:cs="Arial"/>
          <w:szCs w:val="24"/>
          <w:lang w:val="ru-RU"/>
        </w:rPr>
        <w:t>был в особенности критически важен для подготовки к переговорам по Марракешскому договору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Представитель особо отметил, с риском оставить многих неназванными, Мэнон Ресс (</w:t>
      </w:r>
      <w:r w:rsidRPr="0077181A">
        <w:rPr>
          <w:rFonts w:ascii="Arial" w:hAnsi="Arial" w:cs="Arial"/>
          <w:szCs w:val="24"/>
        </w:rPr>
        <w:t>KEI</w:t>
      </w:r>
      <w:r w:rsidRPr="0077181A">
        <w:rPr>
          <w:rFonts w:ascii="Arial" w:hAnsi="Arial" w:cs="Arial"/>
          <w:szCs w:val="24"/>
          <w:lang w:val="ru-RU"/>
        </w:rPr>
        <w:t>) за ее преданность указанным усилиям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Представитель также поблагодарил Дэвида Хаммерстайна, в то время работавшего в </w:t>
      </w:r>
      <w:r w:rsidRPr="0077181A">
        <w:rPr>
          <w:rFonts w:ascii="Arial" w:hAnsi="Arial" w:cs="Arial"/>
          <w:szCs w:val="24"/>
        </w:rPr>
        <w:t>TACD</w:t>
      </w:r>
      <w:r w:rsidRPr="0077181A">
        <w:rPr>
          <w:rFonts w:ascii="Arial" w:hAnsi="Arial" w:cs="Arial"/>
          <w:szCs w:val="24"/>
          <w:lang w:val="ru-RU"/>
        </w:rPr>
        <w:t>, Рахуля Чериана, Нирмиту Нарасимхан, КМ Гопакумара и Пранеша Пракаша (Индия), Джудит Руис Санхуан (Испания), Пабло Лекуону (Аргентина), Джейс Нэйр и Маркуса Доу (Южная Африка), Дэна Пескода и Криса Френда (Соединенное Королевство), Марианну Даймонд (Австралия) и Джонатана Бэнда (Соединенные Штаты Америки)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Представитель подчеркнул, что </w:t>
      </w:r>
      <w:proofErr w:type="spellStart"/>
      <w:r w:rsidRPr="0077181A">
        <w:rPr>
          <w:rFonts w:ascii="Arial" w:hAnsi="Arial" w:cs="Arial"/>
          <w:szCs w:val="24"/>
        </w:rPr>
        <w:t>eIFL</w:t>
      </w:r>
      <w:proofErr w:type="spellEnd"/>
      <w:r w:rsidRPr="0077181A">
        <w:rPr>
          <w:rFonts w:ascii="Arial" w:hAnsi="Arial" w:cs="Arial"/>
          <w:szCs w:val="24"/>
          <w:lang w:val="ru-RU"/>
        </w:rPr>
        <w:t xml:space="preserve"> и </w:t>
      </w:r>
      <w:r w:rsidRPr="0077181A">
        <w:rPr>
          <w:rFonts w:ascii="Arial" w:hAnsi="Arial" w:cs="Arial"/>
          <w:szCs w:val="24"/>
        </w:rPr>
        <w:t>IFLA</w:t>
      </w:r>
      <w:r w:rsidRPr="0077181A">
        <w:rPr>
          <w:rFonts w:ascii="Arial" w:hAnsi="Arial" w:cs="Arial"/>
          <w:szCs w:val="24"/>
          <w:lang w:val="ru-RU"/>
        </w:rPr>
        <w:t xml:space="preserve"> и их организации-члены сыграли важную роль, так же как и ряд результативных сторонников из </w:t>
      </w:r>
      <w:r w:rsidRPr="0077181A">
        <w:rPr>
          <w:rFonts w:ascii="Arial" w:hAnsi="Arial" w:cs="Arial"/>
          <w:szCs w:val="24"/>
        </w:rPr>
        <w:t>NFB</w:t>
      </w:r>
      <w:r w:rsidRPr="0077181A">
        <w:rPr>
          <w:rFonts w:ascii="Arial" w:hAnsi="Arial" w:cs="Arial"/>
          <w:szCs w:val="24"/>
          <w:lang w:val="ru-RU"/>
        </w:rPr>
        <w:t xml:space="preserve"> (Соединенные Штаты Америки), в том числе Скотт Лабарр, и </w:t>
      </w:r>
      <w:r w:rsidRPr="0077181A">
        <w:rPr>
          <w:rFonts w:ascii="Arial" w:hAnsi="Arial" w:cs="Arial"/>
          <w:szCs w:val="24"/>
        </w:rPr>
        <w:t>ACB</w:t>
      </w:r>
      <w:r w:rsidRPr="0077181A">
        <w:rPr>
          <w:rFonts w:ascii="Arial" w:hAnsi="Arial" w:cs="Arial"/>
          <w:szCs w:val="24"/>
          <w:lang w:val="ru-RU"/>
        </w:rPr>
        <w:t>, в том числе Мелани Брэнсон и Эрик Бриджес, Джим Фрухтерман (</w:t>
      </w:r>
      <w:proofErr w:type="spellStart"/>
      <w:r w:rsidRPr="0077181A">
        <w:rPr>
          <w:rFonts w:ascii="Arial" w:hAnsi="Arial" w:cs="Arial"/>
          <w:szCs w:val="24"/>
        </w:rPr>
        <w:t>Bookshare</w:t>
      </w:r>
      <w:proofErr w:type="spellEnd"/>
      <w:r w:rsidRPr="0077181A">
        <w:rPr>
          <w:rFonts w:ascii="Arial" w:hAnsi="Arial" w:cs="Arial"/>
          <w:szCs w:val="24"/>
          <w:lang w:val="ru-RU"/>
        </w:rPr>
        <w:t>), Франсиско Мартинес и Барбара Муньос (</w:t>
      </w:r>
      <w:r w:rsidRPr="0077181A">
        <w:rPr>
          <w:rFonts w:ascii="Arial" w:hAnsi="Arial" w:cs="Arial"/>
          <w:szCs w:val="24"/>
        </w:rPr>
        <w:t>ONCE</w:t>
      </w:r>
      <w:r w:rsidRPr="0077181A">
        <w:rPr>
          <w:rFonts w:ascii="Arial" w:hAnsi="Arial" w:cs="Arial"/>
          <w:szCs w:val="24"/>
          <w:lang w:val="ru-RU"/>
        </w:rPr>
        <w:t>)? и многие участники переговоров со стороны правительств, в том числе Маркус Соза, Таис Мескита и Кеннет Нобрега (Бразилия), Луис Вайас (Эквадор), ГР Рагавендер (Индия), Назрул Ислам (Бангладеш), Рут Окедижи (делегация Нигерии), Келли Йона (Швейцария), Мохтар Варида и Хеба Моста (Египет), Ахлем Шарихи (Алжир),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Луис Вилларроел и Вера Франц (ВВП), которые в значительной мере поддерживали сторонников из числа представителей гражданского общества и групп слепых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заключение представитель поблагодарил Морокко за проведение Марракешской дипломатической конференции в 2013 г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hanging="72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Корейской Народно-Демократической Республики заявила, что она является одним из первых членов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Делегация убеждена в том, что все государства-члены приложат все усилия для достижения целей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Турции заявила, что основная цель Марракешского договора заключается в том, чтобы прекратить «книжный голод», с которым сталкиваются слепые, лиц с нарушениями зрения или иными ограниченными способностями воспринимать печатную информацию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Первое, Договор требует, чтобы ратифицирующие его государства-члены предусматривали исключения в национальном законодательстве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означает, что указанные государства-члены должны обеспечить, чтобы их национальное законодательство позволяло организациям слепых и родственным организациям изготавливать книги в доступном формате без согласия обладателя авторск</w:t>
      </w:r>
      <w:r>
        <w:rPr>
          <w:rFonts w:ascii="Arial" w:hAnsi="Arial" w:cs="Arial"/>
          <w:szCs w:val="24"/>
          <w:lang w:val="ru-RU"/>
        </w:rPr>
        <w:t>ого</w:t>
      </w:r>
      <w:r w:rsidRPr="0077181A">
        <w:rPr>
          <w:rFonts w:ascii="Arial" w:hAnsi="Arial" w:cs="Arial"/>
          <w:szCs w:val="24"/>
          <w:lang w:val="ru-RU"/>
        </w:rPr>
        <w:t xml:space="preserve"> прав</w:t>
      </w:r>
      <w:r>
        <w:rPr>
          <w:rFonts w:ascii="Arial" w:hAnsi="Arial" w:cs="Arial"/>
          <w:szCs w:val="24"/>
          <w:lang w:val="ru-RU"/>
        </w:rPr>
        <w:t xml:space="preserve">а.  </w:t>
      </w:r>
      <w:r w:rsidRPr="0077181A">
        <w:rPr>
          <w:rFonts w:ascii="Arial" w:hAnsi="Arial" w:cs="Arial"/>
          <w:szCs w:val="24"/>
          <w:lang w:val="ru-RU"/>
        </w:rPr>
        <w:t xml:space="preserve">В этой связи делегация желала бы привести краткую информацию в отношении турецкого </w:t>
      </w:r>
      <w:r w:rsidRPr="0077181A">
        <w:rPr>
          <w:rFonts w:ascii="Arial" w:hAnsi="Arial" w:cs="Arial"/>
          <w:szCs w:val="24"/>
          <w:lang w:val="ru-RU"/>
        </w:rPr>
        <w:lastRenderedPageBreak/>
        <w:t>корпоративного законодательства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национальном корпоративном законодательстве Турции уже предусмотрено исключение по данному деликатному вопросу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Согласно этому исключению, разрешается воспроизведение или выдача одной копии научных и литературных произведений в письменной форме, в том числе школьных учебников, обнародованных или опубликованных, без получения какого-либо разрешения и без какой-либо коммерческой цели, в форме кассет, компакт-дисков, набранных шрифтом Брайля, в виде алфавита и схожих форматах лицом с ограниченными возможностями для его или ее личного пользования или другим лицом, действующим от его или ее имени, либо образовательными учреждениями, фондами или ассоциациями, предоставляющими услуги в интересах людей с ограниченными возможностями, в необходимом количестве, при условии, что такие копии для пользования лицами с ограниченными возможностями уже не были изготовлены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Такие копии ни при каких обстоятельствах не подлежат продаже, использованию в коммерческих целях, использованию или допущению использования в целях, отличающихся от предусмотренных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В дополнение к указанному положению Турция имеет честь объявить, что она проводит процесс ратификации с целью ускорить перенос положений Марракешского договора в свое национальное законодательство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Страна придает большое значение указанному процессу ратификации и рассчитывает на сотрудничество с ВОИС в процессе подготовки национального законодательства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Делегация Судана подчеркнула, что 86 млн жителей развивающихся стран страдают от проблем «книжного голода»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Страна работает над ратификацией Марракешского договора и поддерживает заявление, сделанное делегацией Нигерии от имени Африканской группы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567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Ассамблея приняла к сведению информацию, содержащуюся в документе MVT/A/1/2 Rev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666B50" w:rsidRP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u w:val="single"/>
          <w:lang w:val="ru-RU"/>
        </w:rPr>
      </w:pPr>
      <w:r w:rsidRPr="00666B50">
        <w:rPr>
          <w:rFonts w:ascii="Arial" w:hAnsi="Arial" w:cs="Arial"/>
          <w:szCs w:val="24"/>
          <w:u w:val="single"/>
          <w:lang w:val="ru-RU"/>
        </w:rPr>
        <w:t>Консорциум доступных книг (АВС)</w:t>
      </w:r>
    </w:p>
    <w:p w:rsidR="00666B50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666B50" w:rsidRDefault="00666B50" w:rsidP="00666B50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Была сделана ссылка на документ </w:t>
      </w:r>
      <w:r>
        <w:rPr>
          <w:rFonts w:ascii="Arial" w:hAnsi="Arial" w:cs="Arial"/>
        </w:rPr>
        <w:t>A</w:t>
      </w:r>
      <w:r w:rsidRPr="00666B50">
        <w:rPr>
          <w:rFonts w:ascii="Arial" w:hAnsi="Arial" w:cs="Arial"/>
          <w:lang w:val="ru-RU"/>
        </w:rPr>
        <w:t>/56/</w:t>
      </w:r>
      <w:r>
        <w:rPr>
          <w:rFonts w:ascii="Arial" w:hAnsi="Arial" w:cs="Arial"/>
        </w:rPr>
        <w:t>INF</w:t>
      </w:r>
      <w:r w:rsidRPr="00666B50">
        <w:rPr>
          <w:rFonts w:ascii="Arial" w:hAnsi="Arial" w:cs="Arial"/>
          <w:lang w:val="ru-RU"/>
        </w:rPr>
        <w:t>/8.</w:t>
      </w:r>
    </w:p>
    <w:p w:rsidR="00666B50" w:rsidRPr="0077181A" w:rsidRDefault="00666B50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  <w:lang w:val="ru-RU"/>
        </w:rPr>
      </w:pPr>
      <w:r w:rsidRPr="0077181A">
        <w:rPr>
          <w:rFonts w:ascii="Arial" w:hAnsi="Arial" w:cs="Arial"/>
          <w:szCs w:val="24"/>
          <w:lang w:val="ru-RU"/>
        </w:rPr>
        <w:t>Председатель обратился к Генеральному директору с просьбой предоставить обновленную информацию о важной работе, которую проделывает ABC в целях реализации Марракешского договора, а также представить короткометражный фильм о работе ABC в Индии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77181A" w:rsidRDefault="00D07FD2" w:rsidP="00D07FD2">
      <w:pPr>
        <w:pStyle w:val="ListParagraph"/>
        <w:spacing w:line="240" w:lineRule="auto"/>
        <w:rPr>
          <w:rFonts w:ascii="Arial" w:hAnsi="Arial" w:cs="Arial"/>
          <w:szCs w:val="24"/>
          <w:lang w:val="ru-RU"/>
        </w:rPr>
      </w:pPr>
    </w:p>
    <w:p w:rsidR="00D07FD2" w:rsidRPr="0077181A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Cs w:val="24"/>
        </w:rPr>
      </w:pPr>
      <w:r w:rsidRPr="0077181A">
        <w:rPr>
          <w:rFonts w:ascii="Arial" w:hAnsi="Arial" w:cs="Arial"/>
          <w:szCs w:val="24"/>
          <w:lang w:val="ru-RU"/>
        </w:rPr>
        <w:t>Генеральный директор заметил, что многие делегации говорили о важности практических приготовлений к реализации полного потенциала Марракешского договора и о важности технической помощи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Одним из крупных государственно-частных партнерств, стремящегося к осуществлению именно этой деятельности, является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>, который уже неоднократно упоминался в ходе Ассамблеи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Он возник на основе ПКАП и первоначально был сформирован в качестве площадки заинтересованных сторон, прежде чем начал функционировать в виде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 в 2014 г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является партнерством всех соответствующих заинтересованных сторон, включая ВСС, библиотеки, оказывающие услуги лицам с ограниченными способностями воспринимать печатную информацию, издателей, автором и организации коллективного управления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Он, разумеется, поддерживает цели Марракешского договора и оказывает эту поддержку посредством трех основных направлений деятельности:</w:t>
      </w:r>
      <w:r>
        <w:rPr>
          <w:rFonts w:ascii="Arial" w:hAnsi="Arial" w:cs="Arial"/>
          <w:szCs w:val="24"/>
          <w:lang w:val="ru-RU"/>
        </w:rPr>
        <w:t xml:space="preserve"> </w:t>
      </w:r>
      <w:r w:rsidRPr="0077181A">
        <w:rPr>
          <w:rFonts w:ascii="Arial" w:hAnsi="Arial" w:cs="Arial"/>
          <w:szCs w:val="24"/>
          <w:lang w:val="ru-RU"/>
        </w:rPr>
        <w:t>книжного сервиса по международному книгообмену, работы по укреплению потенциала и поощрения издания литературы в доступных форматах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Генеральный директор представил короткометражный видеофильм о некоторых мероприятиях по укреплению потенциала, проведенных </w:t>
      </w:r>
      <w:r w:rsidRPr="0077181A">
        <w:rPr>
          <w:rFonts w:ascii="Arial" w:hAnsi="Arial" w:cs="Arial"/>
          <w:szCs w:val="24"/>
          <w:lang w:val="en-GB"/>
        </w:rPr>
        <w:t>ABC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Это фильм о девочке-подростке по имени Нидхи из индийской деревни, которая потеряла зрение в возрасте шести лет в результате несчастного случая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Посредством проекта, спонсором которого являлся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 xml:space="preserve">, она смогла получить </w:t>
      </w:r>
      <w:r w:rsidRPr="0077181A">
        <w:rPr>
          <w:rFonts w:ascii="Arial" w:hAnsi="Arial" w:cs="Arial"/>
          <w:szCs w:val="24"/>
          <w:lang w:val="ru-RU"/>
        </w:rPr>
        <w:lastRenderedPageBreak/>
        <w:t>доступные учебники и вспомогательные технические средства для того, чтобы иметь возможность заниматься самостоятельно, а не заставлять кого-либо читать ей вслух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Он пояснил, что Индия является особенно хорошим примером по причине применения подхода </w:t>
      </w:r>
      <w:r w:rsidRPr="0077181A">
        <w:rPr>
          <w:rFonts w:ascii="Arial" w:hAnsi="Arial" w:cs="Arial"/>
          <w:szCs w:val="24"/>
          <w:lang w:val="en-GB"/>
        </w:rPr>
        <w:t>c</w:t>
      </w:r>
      <w:r w:rsidRPr="0077181A">
        <w:rPr>
          <w:rFonts w:ascii="Arial" w:hAnsi="Arial" w:cs="Arial"/>
          <w:szCs w:val="24"/>
          <w:lang w:val="ru-RU"/>
        </w:rPr>
        <w:t xml:space="preserve"> вовлечением многих заинтересованных сторон, в число которых входят правительственные министерства, неправительственные организации и представители частного сектора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Он добавил, что Книжный сервис </w:t>
      </w:r>
      <w:r w:rsidRPr="0077181A">
        <w:rPr>
          <w:rFonts w:ascii="Arial" w:hAnsi="Arial" w:cs="Arial"/>
          <w:szCs w:val="24"/>
          <w:lang w:val="en-GB"/>
        </w:rPr>
        <w:t>ABC</w:t>
      </w:r>
      <w:r w:rsidRPr="0077181A">
        <w:rPr>
          <w:rFonts w:ascii="Arial" w:hAnsi="Arial" w:cs="Arial"/>
          <w:szCs w:val="24"/>
          <w:lang w:val="ru-RU"/>
        </w:rPr>
        <w:t>, как уже было указано, уже выступил спонсором одного из первых обменов в сфере действия Марракешского договора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До вступления в силу Марракешского договора Книжный сервис уже действовал посредством механизмов выдачи разрешений на использование прав в целях обеспечения книгообмена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Генеральный директор отметил, что в начале данной недели он уже поделился некоторыми статистическими данными о чрезвычайно большом количестве уже выданных произведений (см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 xml:space="preserve">документ </w:t>
      </w:r>
      <w:r w:rsidRPr="0077181A">
        <w:rPr>
          <w:rFonts w:ascii="Arial" w:hAnsi="Arial" w:cs="Arial"/>
          <w:szCs w:val="24"/>
          <w:lang w:val="en-GB"/>
        </w:rPr>
        <w:t>A</w:t>
      </w:r>
      <w:r w:rsidRPr="0077181A">
        <w:rPr>
          <w:rFonts w:ascii="Arial" w:hAnsi="Arial" w:cs="Arial"/>
          <w:szCs w:val="24"/>
          <w:lang w:val="ru-RU"/>
        </w:rPr>
        <w:t>/56/</w:t>
      </w:r>
      <w:r w:rsidRPr="0077181A">
        <w:rPr>
          <w:rFonts w:ascii="Arial" w:hAnsi="Arial" w:cs="Arial"/>
          <w:szCs w:val="24"/>
          <w:lang w:val="en-GB"/>
        </w:rPr>
        <w:t>INF</w:t>
      </w:r>
      <w:r w:rsidRPr="0077181A">
        <w:rPr>
          <w:rFonts w:ascii="Arial" w:hAnsi="Arial" w:cs="Arial"/>
          <w:szCs w:val="24"/>
          <w:lang w:val="ru-RU"/>
        </w:rPr>
        <w:t>/8)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Он заявил, что тем не менее предстоит сделать еще многое, и указанные цифры необходимо значительно увеличить</w:t>
      </w:r>
      <w:r>
        <w:rPr>
          <w:rFonts w:ascii="Arial" w:hAnsi="Arial" w:cs="Arial"/>
          <w:szCs w:val="24"/>
          <w:lang w:val="ru-RU"/>
        </w:rPr>
        <w:t xml:space="preserve">.  </w:t>
      </w:r>
      <w:r w:rsidRPr="0077181A">
        <w:rPr>
          <w:rFonts w:ascii="Arial" w:hAnsi="Arial" w:cs="Arial"/>
          <w:szCs w:val="24"/>
          <w:lang w:val="ru-RU"/>
        </w:rPr>
        <w:t>Был показан фильм</w:t>
      </w:r>
      <w:r>
        <w:rPr>
          <w:rFonts w:ascii="Arial" w:hAnsi="Arial" w:cs="Arial"/>
          <w:szCs w:val="24"/>
          <w:lang w:val="ru-RU"/>
        </w:rPr>
        <w:t xml:space="preserve">.  </w:t>
      </w:r>
    </w:p>
    <w:p w:rsidR="00D07FD2" w:rsidRPr="00D07FD2" w:rsidRDefault="00D07FD2" w:rsidP="00D07FD2">
      <w:pPr>
        <w:pStyle w:val="ListParagraph"/>
        <w:spacing w:after="0" w:line="240" w:lineRule="auto"/>
        <w:ind w:left="0"/>
        <w:rPr>
          <w:rFonts w:ascii="Arial" w:hAnsi="Arial" w:cs="Arial"/>
          <w:szCs w:val="24"/>
        </w:rPr>
      </w:pPr>
    </w:p>
    <w:p w:rsidR="00D07FD2" w:rsidRPr="00D07FD2" w:rsidRDefault="00D07FD2" w:rsidP="00D07FD2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D07FD2">
        <w:rPr>
          <w:rFonts w:ascii="Arial" w:hAnsi="Arial" w:cs="Arial"/>
          <w:szCs w:val="24"/>
          <w:lang w:val="ru-RU"/>
        </w:rPr>
        <w:t xml:space="preserve">Председатель поблагодарил всех за участие и вовлеченность, в том числе Генерального директора, заместителя Генерального директора, Сектор авторского права и творческих отраслей, директора Отдела авторского права и весь Секретариат за поддержку, оказанную ими при проведении сессии, отметив с благодарностью вспомогательный персонал и письменных и устных переводчиков, обеспечивших возможность работы.  Он заявил, что всем стало очевидно, что Марракешский договор будет способствовать сбалансированности системы авторского права и смежных прав.  Он подчеркнул, что настало время для применения его положений на практике.  С этой целью необходимо сотрудничество со стороны всех государств-членов, международных организаций и гражданского общества.  Всем необходимо совместно работать над построением справедливого общества и быть готовыми к поощрению многообразия посредством универсальных решений, каким является Марракешский договор.  У всех без исключения должно создаваться ощущение принадлежности к единому виду, к большой семье, которое сделает всех более человечными.  Он уверен в том, что люди с ограниченными возможностями могут рассчитывать на каждого из </w:t>
      </w:r>
      <w:r w:rsidR="00797EC7">
        <w:rPr>
          <w:rFonts w:ascii="Arial" w:hAnsi="Arial" w:cs="Arial"/>
          <w:szCs w:val="24"/>
          <w:lang w:val="ru-RU"/>
        </w:rPr>
        <w:t>присутствующих в зале</w:t>
      </w:r>
      <w:r w:rsidRPr="00D07FD2">
        <w:rPr>
          <w:rFonts w:ascii="Arial" w:hAnsi="Arial" w:cs="Arial"/>
          <w:szCs w:val="24"/>
          <w:lang w:val="ru-RU"/>
        </w:rPr>
        <w:t>.  На этой высокой ноте он объявил о завершении работы Ассамблеи Марракешского договора.</w:t>
      </w:r>
    </w:p>
    <w:p w:rsidR="00327F20" w:rsidRPr="00D07FD2" w:rsidRDefault="00327F20">
      <w:pPr>
        <w:rPr>
          <w:lang w:val="ru-RU"/>
        </w:rPr>
      </w:pPr>
    </w:p>
    <w:p w:rsidR="00327F20" w:rsidRPr="00680208" w:rsidRDefault="00327F20">
      <w:pPr>
        <w:rPr>
          <w:lang w:val="ru-RU"/>
        </w:rPr>
      </w:pPr>
    </w:p>
    <w:p w:rsidR="00327F20" w:rsidRPr="00680208" w:rsidRDefault="00327F20">
      <w:pPr>
        <w:rPr>
          <w:lang w:val="ru-RU"/>
        </w:rPr>
      </w:pPr>
    </w:p>
    <w:p w:rsidR="00327F20" w:rsidRDefault="00327F20" w:rsidP="00327F20">
      <w:pPr>
        <w:pStyle w:val="ONUME"/>
        <w:numPr>
          <w:ilvl w:val="0"/>
          <w:numId w:val="0"/>
        </w:numPr>
        <w:spacing w:after="0"/>
        <w:ind w:left="5533"/>
      </w:pPr>
      <w:r>
        <w:t>[</w:t>
      </w:r>
      <w:r w:rsidR="00680208">
        <w:rPr>
          <w:lang w:val="ru-RU"/>
        </w:rPr>
        <w:t>Конец документ</w:t>
      </w:r>
      <w:r w:rsidR="00D07FD2">
        <w:rPr>
          <w:lang w:val="ru-RU"/>
        </w:rPr>
        <w:t>а</w:t>
      </w:r>
      <w:r>
        <w:t>]</w:t>
      </w:r>
      <w:r w:rsidDel="00990C89">
        <w:t xml:space="preserve"> </w:t>
      </w:r>
    </w:p>
    <w:p w:rsidR="00327F20" w:rsidRDefault="00327F20"/>
    <w:sectPr w:rsidR="00327F20" w:rsidSect="00EE669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94" w:rsidRDefault="00EE6694">
      <w:r>
        <w:separator/>
      </w:r>
    </w:p>
  </w:endnote>
  <w:endnote w:type="continuationSeparator" w:id="0">
    <w:p w:rsidR="00EE6694" w:rsidRDefault="00EE6694" w:rsidP="003B38C1">
      <w:r>
        <w:separator/>
      </w:r>
    </w:p>
    <w:p w:rsidR="00EE6694" w:rsidRPr="003B38C1" w:rsidRDefault="00EE66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6694" w:rsidRPr="003B38C1" w:rsidRDefault="00EE66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94" w:rsidRDefault="00EE6694">
      <w:r>
        <w:separator/>
      </w:r>
    </w:p>
  </w:footnote>
  <w:footnote w:type="continuationSeparator" w:id="0">
    <w:p w:rsidR="00EE6694" w:rsidRDefault="00EE6694" w:rsidP="008B60B2">
      <w:r>
        <w:separator/>
      </w:r>
    </w:p>
    <w:p w:rsidR="00EE6694" w:rsidRPr="00ED77FB" w:rsidRDefault="00EE66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6694" w:rsidRPr="00ED77FB" w:rsidRDefault="00EE66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11689" w:rsidRDefault="00EE6694" w:rsidP="00477D6B">
    <w:pPr>
      <w:jc w:val="right"/>
      <w:rPr>
        <w:lang w:val="fr-CH"/>
      </w:rPr>
    </w:pPr>
    <w:bookmarkStart w:id="6" w:name="Code2"/>
    <w:bookmarkEnd w:id="6"/>
    <w:r w:rsidRPr="00311689">
      <w:rPr>
        <w:lang w:val="fr-CH"/>
      </w:rPr>
      <w:t>MVT/A/1/</w:t>
    </w:r>
    <w:r w:rsidR="00311689">
      <w:rPr>
        <w:lang w:val="fr-CH"/>
      </w:rPr>
      <w:t>3</w:t>
    </w:r>
  </w:p>
  <w:p w:rsidR="00EC4E49" w:rsidRPr="00311689" w:rsidRDefault="00680208" w:rsidP="00477D6B">
    <w:pPr>
      <w:jc w:val="right"/>
      <w:rPr>
        <w:lang w:val="fr-CH"/>
      </w:rPr>
    </w:pPr>
    <w:r>
      <w:rPr>
        <w:lang w:val="ru-RU"/>
      </w:rPr>
      <w:t>стр.</w:t>
    </w:r>
    <w:r w:rsidR="00EC4E49" w:rsidRPr="00311689">
      <w:rPr>
        <w:lang w:val="fr-CH"/>
      </w:rPr>
      <w:t xml:space="preserve"> </w:t>
    </w:r>
    <w:r w:rsidR="00EC4E49">
      <w:fldChar w:fldCharType="begin"/>
    </w:r>
    <w:r w:rsidR="00EC4E49" w:rsidRPr="00311689">
      <w:rPr>
        <w:lang w:val="fr-CH"/>
      </w:rPr>
      <w:instrText xml:space="preserve"> PAGE  \* MERGEFORMAT </w:instrText>
    </w:r>
    <w:r w:rsidR="00EC4E49">
      <w:fldChar w:fldCharType="separate"/>
    </w:r>
    <w:r w:rsidR="00566283">
      <w:rPr>
        <w:noProof/>
        <w:lang w:val="fr-CH"/>
      </w:rPr>
      <w:t>18</w:t>
    </w:r>
    <w:r w:rsidR="00EC4E49">
      <w:fldChar w:fldCharType="end"/>
    </w:r>
  </w:p>
  <w:p w:rsidR="00EC4E49" w:rsidRPr="00311689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D472B9"/>
    <w:multiLevelType w:val="hybridMultilevel"/>
    <w:tmpl w:val="FDCAFC74"/>
    <w:lvl w:ilvl="0" w:tplc="07467E06">
      <w:start w:val="5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274013D"/>
    <w:multiLevelType w:val="hybridMultilevel"/>
    <w:tmpl w:val="4CC21616"/>
    <w:lvl w:ilvl="0" w:tplc="8AE4EB74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C6526"/>
    <w:multiLevelType w:val="hybridMultilevel"/>
    <w:tmpl w:val="41D272A4"/>
    <w:lvl w:ilvl="0" w:tplc="C6B241A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94"/>
    <w:rsid w:val="00043CAA"/>
    <w:rsid w:val="00075432"/>
    <w:rsid w:val="000968ED"/>
    <w:rsid w:val="000C2DC8"/>
    <w:rsid w:val="000F5E56"/>
    <w:rsid w:val="001362EE"/>
    <w:rsid w:val="001832A6"/>
    <w:rsid w:val="001D3048"/>
    <w:rsid w:val="002634C4"/>
    <w:rsid w:val="002928D3"/>
    <w:rsid w:val="002F1FE6"/>
    <w:rsid w:val="002F4E68"/>
    <w:rsid w:val="00311689"/>
    <w:rsid w:val="00312F7F"/>
    <w:rsid w:val="003228B7"/>
    <w:rsid w:val="00327F20"/>
    <w:rsid w:val="003673CF"/>
    <w:rsid w:val="00371EBC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53057A"/>
    <w:rsid w:val="00560A29"/>
    <w:rsid w:val="00566283"/>
    <w:rsid w:val="005A301A"/>
    <w:rsid w:val="00605827"/>
    <w:rsid w:val="00646050"/>
    <w:rsid w:val="00657336"/>
    <w:rsid w:val="00666B50"/>
    <w:rsid w:val="006713CA"/>
    <w:rsid w:val="00676C5C"/>
    <w:rsid w:val="00680208"/>
    <w:rsid w:val="007058FB"/>
    <w:rsid w:val="00770AA6"/>
    <w:rsid w:val="00797EC7"/>
    <w:rsid w:val="007B6A58"/>
    <w:rsid w:val="007D1613"/>
    <w:rsid w:val="007D66CA"/>
    <w:rsid w:val="008B2CC1"/>
    <w:rsid w:val="008B60B2"/>
    <w:rsid w:val="0090731E"/>
    <w:rsid w:val="00916EE2"/>
    <w:rsid w:val="00966A22"/>
    <w:rsid w:val="0096722F"/>
    <w:rsid w:val="00980843"/>
    <w:rsid w:val="009D6E18"/>
    <w:rsid w:val="009E2791"/>
    <w:rsid w:val="009E3F6F"/>
    <w:rsid w:val="009F499F"/>
    <w:rsid w:val="00A42DAF"/>
    <w:rsid w:val="00A45BD8"/>
    <w:rsid w:val="00A85B8E"/>
    <w:rsid w:val="00AC205C"/>
    <w:rsid w:val="00B05A69"/>
    <w:rsid w:val="00B10C1E"/>
    <w:rsid w:val="00B10F4C"/>
    <w:rsid w:val="00B61B32"/>
    <w:rsid w:val="00B9734B"/>
    <w:rsid w:val="00BD799A"/>
    <w:rsid w:val="00C05357"/>
    <w:rsid w:val="00C11BFE"/>
    <w:rsid w:val="00C4342F"/>
    <w:rsid w:val="00C94629"/>
    <w:rsid w:val="00CF363F"/>
    <w:rsid w:val="00D07FD2"/>
    <w:rsid w:val="00D45252"/>
    <w:rsid w:val="00D71B4D"/>
    <w:rsid w:val="00D93D55"/>
    <w:rsid w:val="00E335FE"/>
    <w:rsid w:val="00E5021F"/>
    <w:rsid w:val="00E95ED2"/>
    <w:rsid w:val="00EC4E49"/>
    <w:rsid w:val="00ED77FB"/>
    <w:rsid w:val="00EE18A8"/>
    <w:rsid w:val="00EE6694"/>
    <w:rsid w:val="00F0190C"/>
    <w:rsid w:val="00F021A6"/>
    <w:rsid w:val="00F136F9"/>
    <w:rsid w:val="00F229F2"/>
    <w:rsid w:val="00F66152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57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33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327F2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qFormat/>
    <w:rsid w:val="00D07FD2"/>
    <w:pPr>
      <w:spacing w:after="200" w:line="276" w:lineRule="auto"/>
      <w:ind w:left="720"/>
      <w:contextualSpacing/>
    </w:pPr>
    <w:rPr>
      <w:rFonts w:ascii="Calibri" w:eastAsia="Times New Roman" w:hAnsi="Calibri" w:cs="Times New Roman"/>
      <w:snapToGrid w:val="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57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33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327F2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qFormat/>
    <w:rsid w:val="00D07FD2"/>
    <w:pPr>
      <w:spacing w:after="200" w:line="276" w:lineRule="auto"/>
      <w:ind w:left="720"/>
      <w:contextualSpacing/>
    </w:pPr>
    <w:rPr>
      <w:rFonts w:ascii="Calibri" w:eastAsia="Times New Roman" w:hAnsi="Calibri" w:cs="Times New Roman"/>
      <w:snapToGrid w:val="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%20A%20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MVT A 1 (E)</Template>
  <TotalTime>4</TotalTime>
  <Pages>18</Pages>
  <Words>8525</Words>
  <Characters>57265</Characters>
  <Application>Microsoft Office Word</Application>
  <DocSecurity>0</DocSecurity>
  <Lines>477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MVT/A/1/</vt:lpstr>
    </vt:vector>
  </TitlesOfParts>
  <Company>WIPO</Company>
  <LinksUpToDate>false</LinksUpToDate>
  <CharactersWithSpaces>65659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MVT/A/1/</dc:title>
  <dc:creator>SANCHEZ Maria Margarita</dc:creator>
  <cp:lastModifiedBy>HÄFLIGER Patience</cp:lastModifiedBy>
  <cp:revision>6</cp:revision>
  <cp:lastPrinted>2016-12-08T16:00:00Z</cp:lastPrinted>
  <dcterms:created xsi:type="dcterms:W3CDTF">2016-12-08T15:38:00Z</dcterms:created>
  <dcterms:modified xsi:type="dcterms:W3CDTF">2016-12-08T16:00:00Z</dcterms:modified>
</cp:coreProperties>
</file>