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07D4" w14:textId="77777777" w:rsidR="008B2CC1" w:rsidRPr="008B2CC1" w:rsidRDefault="00791E1F" w:rsidP="00F11D94">
      <w:pPr>
        <w:spacing w:after="120"/>
        <w:jc w:val="right"/>
      </w:pPr>
      <w:r w:rsidRPr="0042194C">
        <w:rPr>
          <w:noProof/>
          <w:lang w:eastAsia="en-US"/>
        </w:rPr>
        <w:drawing>
          <wp:inline distT="0" distB="0" distL="0" distR="0" wp14:anchorId="08EBE787" wp14:editId="5D1DEE1F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045116C" wp14:editId="54BA473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4D1D4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1B51C4C" w14:textId="77777777" w:rsidR="00040A63" w:rsidRPr="00791E1F" w:rsidRDefault="004D7B0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D7B04">
        <w:rPr>
          <w:rFonts w:ascii="Arial Black" w:hAnsi="Arial Black"/>
          <w:b/>
          <w:caps/>
          <w:sz w:val="15"/>
          <w:szCs w:val="15"/>
        </w:rPr>
        <w:t>MM</w:t>
      </w:r>
      <w:r w:rsidRPr="00791E1F">
        <w:rPr>
          <w:rFonts w:ascii="Arial Black" w:hAnsi="Arial Black"/>
          <w:b/>
          <w:caps/>
          <w:sz w:val="15"/>
          <w:szCs w:val="15"/>
          <w:lang w:val="ru-RU"/>
        </w:rPr>
        <w:t>/</w:t>
      </w:r>
      <w:r w:rsidRPr="004D7B04">
        <w:rPr>
          <w:rFonts w:ascii="Arial Black" w:hAnsi="Arial Black"/>
          <w:b/>
          <w:caps/>
          <w:sz w:val="15"/>
          <w:szCs w:val="15"/>
        </w:rPr>
        <w:t>A</w:t>
      </w:r>
      <w:r w:rsidRPr="00791E1F">
        <w:rPr>
          <w:rFonts w:ascii="Arial Black" w:hAnsi="Arial Black"/>
          <w:b/>
          <w:caps/>
          <w:sz w:val="15"/>
          <w:szCs w:val="15"/>
          <w:lang w:val="ru-RU"/>
        </w:rPr>
        <w:t>/57/</w:t>
      </w:r>
      <w:bookmarkStart w:id="0" w:name="Code"/>
      <w:bookmarkEnd w:id="0"/>
      <w:r w:rsidRPr="00791E1F">
        <w:rPr>
          <w:rFonts w:ascii="Arial Black" w:hAnsi="Arial Black"/>
          <w:b/>
          <w:caps/>
          <w:sz w:val="15"/>
          <w:szCs w:val="15"/>
          <w:lang w:val="ru-RU"/>
        </w:rPr>
        <w:t>2</w:t>
      </w:r>
    </w:p>
    <w:p w14:paraId="3C0B4B1A" w14:textId="77777777" w:rsidR="00040A63" w:rsidRPr="00791E1F" w:rsidRDefault="00791E1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91E1F">
        <w:rPr>
          <w:rFonts w:ascii="Arial Black" w:hAnsi="Arial Black"/>
          <w:caps/>
          <w:sz w:val="15"/>
          <w:szCs w:val="15"/>
          <w:lang w:val="ru-RU"/>
        </w:rPr>
        <w:t>:</w:t>
      </w:r>
      <w:bookmarkStart w:id="1" w:name="Original"/>
      <w:r w:rsidR="004D7B04" w:rsidRPr="00791E1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84D06D4" w14:textId="77777777" w:rsidR="00040A63" w:rsidRPr="00791E1F" w:rsidRDefault="00791E1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791E1F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1C1301">
        <w:rPr>
          <w:rFonts w:ascii="Arial Black" w:hAnsi="Arial Black"/>
          <w:caps/>
          <w:sz w:val="15"/>
          <w:szCs w:val="15"/>
          <w:lang w:val="ru-RU"/>
        </w:rPr>
        <w:t>22</w:t>
      </w:r>
      <w:r w:rsidR="00C46AA6" w:rsidRPr="00791E1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1C1301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4F313A" w:rsidRPr="00791E1F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 w:rsidR="004D7B04" w:rsidRPr="00791E1F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C12710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2"/>
    <w:p w14:paraId="5E0BB972" w14:textId="77777777" w:rsidR="00791E1F" w:rsidRPr="007968E5" w:rsidRDefault="00791E1F" w:rsidP="00791E1F">
      <w:pPr>
        <w:spacing w:after="600"/>
        <w:rPr>
          <w:b/>
          <w:sz w:val="28"/>
          <w:szCs w:val="28"/>
          <w:lang w:val="ru-RU"/>
        </w:rPr>
      </w:pPr>
      <w:r w:rsidRPr="007968E5">
        <w:rPr>
          <w:b/>
          <w:sz w:val="28"/>
          <w:lang w:val="ru-RU"/>
        </w:rPr>
        <w:t>Специальный союз по международной регистрации знаков (Мадридский союз)</w:t>
      </w:r>
    </w:p>
    <w:p w14:paraId="02D640BB" w14:textId="77777777" w:rsidR="00791E1F" w:rsidRPr="007968E5" w:rsidRDefault="00791E1F" w:rsidP="00791E1F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14:paraId="707DF223" w14:textId="77777777" w:rsidR="00791E1F" w:rsidRPr="0056321A" w:rsidRDefault="00791E1F" w:rsidP="00791E1F">
      <w:pPr>
        <w:rPr>
          <w:b/>
          <w:sz w:val="24"/>
          <w:szCs w:val="24"/>
          <w:lang w:val="ru-RU"/>
        </w:rPr>
      </w:pPr>
      <w:r w:rsidRPr="0056321A">
        <w:rPr>
          <w:b/>
          <w:sz w:val="24"/>
          <w:szCs w:val="24"/>
          <w:lang w:val="ru-RU"/>
        </w:rPr>
        <w:t>Пятьдесят седьмая (25-я очередная) сессия</w:t>
      </w:r>
    </w:p>
    <w:p w14:paraId="2ABF2F5D" w14:textId="77777777" w:rsidR="00791E1F" w:rsidRPr="007968E5" w:rsidRDefault="00791E1F" w:rsidP="00791E1F">
      <w:pPr>
        <w:spacing w:after="720"/>
        <w:rPr>
          <w:lang w:val="ru-RU"/>
        </w:rPr>
      </w:pPr>
      <w:r w:rsidRPr="007968E5">
        <w:rPr>
          <w:b/>
          <w:sz w:val="24"/>
          <w:lang w:val="ru-RU"/>
        </w:rPr>
        <w:t xml:space="preserve">Женева, </w:t>
      </w:r>
      <w:r>
        <w:rPr>
          <w:b/>
          <w:sz w:val="24"/>
          <w:lang w:val="ru-RU"/>
        </w:rPr>
        <w:t>6–</w:t>
      </w:r>
      <w:r w:rsidRPr="007968E5">
        <w:rPr>
          <w:b/>
          <w:sz w:val="24"/>
          <w:lang w:val="ru-RU"/>
        </w:rPr>
        <w:t>14 июля 2023</w:t>
      </w:r>
      <w:r>
        <w:rPr>
          <w:b/>
          <w:sz w:val="24"/>
          <w:lang w:val="ru-RU"/>
        </w:rPr>
        <w:t xml:space="preserve"> года</w:t>
      </w:r>
    </w:p>
    <w:p w14:paraId="0388DCEE" w14:textId="77777777" w:rsidR="00791E1F" w:rsidRPr="007968E5" w:rsidRDefault="001C1301" w:rsidP="00791E1F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отчет</w:t>
      </w:r>
    </w:p>
    <w:p w14:paraId="34903748" w14:textId="77777777" w:rsidR="00791E1F" w:rsidRPr="007968E5" w:rsidRDefault="001C1301" w:rsidP="00791E1F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принят</w:t>
      </w:r>
      <w:r w:rsidR="00791E1F" w:rsidRPr="007968E5">
        <w:rPr>
          <w:i/>
          <w:lang w:val="ru-RU"/>
        </w:rPr>
        <w:t xml:space="preserve"> </w:t>
      </w:r>
      <w:r>
        <w:rPr>
          <w:i/>
          <w:lang w:val="ru-RU"/>
        </w:rPr>
        <w:t>Ассамблеей</w:t>
      </w:r>
    </w:p>
    <w:bookmarkEnd w:id="4"/>
    <w:p w14:paraId="1BA58E10" w14:textId="77777777" w:rsidR="00791E1F" w:rsidRPr="007968E5" w:rsidRDefault="00C12710" w:rsidP="00791E1F">
      <w:pPr>
        <w:pStyle w:val="ONUME"/>
        <w:rPr>
          <w:lang w:val="ru-RU"/>
        </w:rPr>
      </w:pPr>
      <w:r w:rsidRPr="00C12710">
        <w:rPr>
          <w:lang w:val="ru-RU"/>
        </w:rPr>
        <w:t>На рассмотрении Ассамблеи находились следующие пункты сводной повестки дня</w:t>
      </w:r>
      <w:r w:rsidR="00791E1F" w:rsidRPr="007968E5">
        <w:rPr>
          <w:lang w:val="ru-RU"/>
        </w:rPr>
        <w:t xml:space="preserve"> (документ</w:t>
      </w:r>
      <w:r>
        <w:rPr>
          <w:lang w:val="ru-RU"/>
        </w:rPr>
        <w:t> </w:t>
      </w:r>
      <w:r w:rsidR="00791E1F">
        <w:t>A</w:t>
      </w:r>
      <w:r w:rsidR="00791E1F" w:rsidRPr="007968E5">
        <w:rPr>
          <w:lang w:val="ru-RU"/>
        </w:rPr>
        <w:t>/64/1): 1</w:t>
      </w:r>
      <w:r>
        <w:rPr>
          <w:lang w:val="ru-RU"/>
        </w:rPr>
        <w:t>–</w:t>
      </w:r>
      <w:r w:rsidR="00791E1F" w:rsidRPr="007968E5">
        <w:rPr>
          <w:lang w:val="ru-RU"/>
        </w:rPr>
        <w:t>6, 9, 10(</w:t>
      </w:r>
      <w:r w:rsidR="00791E1F">
        <w:t>ii</w:t>
      </w:r>
      <w:r w:rsidR="00791E1F" w:rsidRPr="007968E5">
        <w:rPr>
          <w:lang w:val="ru-RU"/>
        </w:rPr>
        <w:t>), 12, 15, 21, 26 и 27.</w:t>
      </w:r>
    </w:p>
    <w:p w14:paraId="3947CB89" w14:textId="77777777" w:rsidR="00791E1F" w:rsidRPr="007968E5" w:rsidRDefault="00791E1F" w:rsidP="00791E1F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</w:t>
      </w:r>
      <w:r w:rsidRPr="007968E5">
        <w:rPr>
          <w:lang w:val="ru-RU"/>
        </w:rPr>
        <w:t>, за исключением пункта 15, содерж</w:t>
      </w:r>
      <w:r w:rsidR="00C12710">
        <w:rPr>
          <w:lang w:val="ru-RU"/>
        </w:rPr>
        <w:t>и</w:t>
      </w:r>
      <w:r w:rsidRPr="007968E5">
        <w:rPr>
          <w:lang w:val="ru-RU"/>
        </w:rPr>
        <w:t>тся в Обще</w:t>
      </w:r>
      <w:r w:rsidR="001C1301">
        <w:rPr>
          <w:lang w:val="ru-RU"/>
        </w:rPr>
        <w:t>м</w:t>
      </w:r>
      <w:r w:rsidRPr="007968E5">
        <w:rPr>
          <w:lang w:val="ru-RU"/>
        </w:rPr>
        <w:t xml:space="preserve"> </w:t>
      </w:r>
      <w:r>
        <w:rPr>
          <w:lang w:val="ru-RU"/>
        </w:rPr>
        <w:t>отчет</w:t>
      </w:r>
      <w:r w:rsidR="001C1301">
        <w:rPr>
          <w:lang w:val="ru-RU"/>
        </w:rPr>
        <w:t>е</w:t>
      </w:r>
      <w:r w:rsidRPr="007968E5">
        <w:rPr>
          <w:lang w:val="ru-RU"/>
        </w:rPr>
        <w:t xml:space="preserve"> (документ </w:t>
      </w:r>
      <w:r>
        <w:t>A</w:t>
      </w:r>
      <w:r w:rsidRPr="007968E5">
        <w:rPr>
          <w:lang w:val="ru-RU"/>
        </w:rPr>
        <w:t>/64/14).</w:t>
      </w:r>
    </w:p>
    <w:p w14:paraId="12582ACD" w14:textId="77777777" w:rsidR="00791E1F" w:rsidRPr="007968E5" w:rsidRDefault="00791E1F" w:rsidP="00791E1F">
      <w:pPr>
        <w:pStyle w:val="ONUME"/>
        <w:rPr>
          <w:lang w:val="ru-RU"/>
        </w:rPr>
      </w:pPr>
      <w:r w:rsidRPr="007968E5">
        <w:rPr>
          <w:lang w:val="ru-RU"/>
        </w:rPr>
        <w:t xml:space="preserve">Отчет </w:t>
      </w:r>
      <w:r>
        <w:rPr>
          <w:lang w:val="ru-RU"/>
        </w:rPr>
        <w:t>об обсуждении пункта</w:t>
      </w:r>
      <w:r w:rsidR="00C12710">
        <w:rPr>
          <w:lang w:val="ru-RU"/>
        </w:rPr>
        <w:t> </w:t>
      </w:r>
      <w:r w:rsidRPr="007968E5">
        <w:rPr>
          <w:lang w:val="ru-RU"/>
        </w:rPr>
        <w:t>15 содержится в настоящем документе.</w:t>
      </w:r>
    </w:p>
    <w:p w14:paraId="5B6EC0C1" w14:textId="77777777" w:rsidR="00C12710" w:rsidRDefault="00C12710" w:rsidP="00791E1F">
      <w:pPr>
        <w:pStyle w:val="ONUME"/>
        <w:rPr>
          <w:lang w:val="ru-RU"/>
        </w:rPr>
      </w:pPr>
      <w:r>
        <w:rPr>
          <w:lang w:val="ru-RU"/>
        </w:rPr>
        <w:t xml:space="preserve">В отсутствие Председателя Ассамблеи его обязанности на текущей сессии исполнял заместитель Председателя г-н Вилли Мушайи </w:t>
      </w:r>
      <w:r w:rsidR="0025035A">
        <w:rPr>
          <w:lang w:val="ru-RU"/>
        </w:rPr>
        <w:t>(Зимбабве);</w:t>
      </w:r>
      <w:r w:rsidR="00791E1F" w:rsidRPr="007968E5">
        <w:rPr>
          <w:lang w:val="ru-RU"/>
        </w:rPr>
        <w:t xml:space="preserve"> Председателем Ассамблеи была избрана </w:t>
      </w:r>
      <w:r w:rsidR="00791E1F">
        <w:rPr>
          <w:lang w:val="ru-RU"/>
        </w:rPr>
        <w:t xml:space="preserve">г-жа </w:t>
      </w:r>
      <w:r w:rsidR="00791E1F" w:rsidRPr="007968E5">
        <w:rPr>
          <w:lang w:val="ru-RU"/>
        </w:rPr>
        <w:t xml:space="preserve">Лорето Брески (Чили), </w:t>
      </w:r>
      <w:r w:rsidR="00A6573F">
        <w:rPr>
          <w:lang w:val="ru-RU"/>
        </w:rPr>
        <w:t xml:space="preserve">а </w:t>
      </w:r>
      <w:r w:rsidR="00791E1F" w:rsidRPr="007968E5">
        <w:rPr>
          <w:lang w:val="ru-RU"/>
        </w:rPr>
        <w:t xml:space="preserve">заместителями </w:t>
      </w:r>
      <w:r w:rsidR="00791E1F">
        <w:rPr>
          <w:lang w:val="ru-RU"/>
        </w:rPr>
        <w:t>председателя </w:t>
      </w:r>
      <w:r w:rsidR="00A6573F">
        <w:rPr>
          <w:lang w:val="ru-RU"/>
        </w:rPr>
        <w:t xml:space="preserve">– </w:t>
      </w:r>
      <w:r w:rsidR="00A6573F">
        <w:rPr>
          <w:lang w:val="ru-RU"/>
        </w:rPr>
        <w:br/>
      </w:r>
      <w:r w:rsidR="00791E1F">
        <w:rPr>
          <w:lang w:val="ru-RU"/>
        </w:rPr>
        <w:t>г-жа Анна Барба</w:t>
      </w:r>
      <w:r w:rsidR="00791E1F" w:rsidRPr="007968E5">
        <w:rPr>
          <w:lang w:val="ru-RU"/>
        </w:rPr>
        <w:t xml:space="preserve">жак (Польша) и </w:t>
      </w:r>
      <w:r w:rsidR="00791E1F">
        <w:rPr>
          <w:lang w:val="ru-RU"/>
        </w:rPr>
        <w:t xml:space="preserve">г-н </w:t>
      </w:r>
      <w:r w:rsidR="00791E1F" w:rsidRPr="007968E5">
        <w:rPr>
          <w:rFonts w:eastAsia="Times New Roman"/>
          <w:lang w:val="ru-RU"/>
        </w:rPr>
        <w:t>Жереми Фенишель (Франция)</w:t>
      </w:r>
      <w:r w:rsidR="004D7B04" w:rsidRPr="00791E1F">
        <w:rPr>
          <w:lang w:val="ru-RU"/>
        </w:rPr>
        <w:t>.</w:t>
      </w:r>
    </w:p>
    <w:p w14:paraId="42E5947D" w14:textId="77777777" w:rsidR="00040A63" w:rsidRPr="00791E1F" w:rsidRDefault="004D7B04" w:rsidP="00791E1F">
      <w:pPr>
        <w:pStyle w:val="ONUME"/>
        <w:rPr>
          <w:lang w:val="ru-RU"/>
        </w:rPr>
      </w:pPr>
      <w:r w:rsidRPr="00791E1F">
        <w:rPr>
          <w:lang w:val="ru-RU"/>
        </w:rPr>
        <w:br w:type="page"/>
      </w:r>
    </w:p>
    <w:p w14:paraId="7C7E5A38" w14:textId="77777777" w:rsidR="00040A63" w:rsidRPr="00791E1F" w:rsidRDefault="00791E1F">
      <w:pPr>
        <w:pStyle w:val="Heading2"/>
        <w:spacing w:line="480" w:lineRule="auto"/>
        <w:rPr>
          <w:lang w:val="ru-RU"/>
        </w:rPr>
      </w:pPr>
      <w:r w:rsidRPr="00791E1F">
        <w:rPr>
          <w:lang w:val="ru-RU"/>
        </w:rPr>
        <w:lastRenderedPageBreak/>
        <w:t xml:space="preserve">ПУНКТ </w:t>
      </w:r>
      <w:r w:rsidR="00171411" w:rsidRPr="00791E1F">
        <w:rPr>
          <w:lang w:val="ru-RU"/>
        </w:rPr>
        <w:t xml:space="preserve">15 </w:t>
      </w:r>
      <w:r>
        <w:rPr>
          <w:lang w:val="ru-RU"/>
        </w:rPr>
        <w:t>сводной</w:t>
      </w:r>
      <w:r w:rsidRPr="00791E1F">
        <w:rPr>
          <w:lang w:val="ru-RU"/>
        </w:rPr>
        <w:t xml:space="preserve"> ПОВЕСТКИ ДНЯ</w:t>
      </w:r>
      <w:r w:rsidRPr="00791E1F">
        <w:rPr>
          <w:lang w:val="ru-RU"/>
        </w:rPr>
        <w:br/>
        <w:t>Мадридская система</w:t>
      </w:r>
    </w:p>
    <w:p w14:paraId="16581C3E" w14:textId="77777777" w:rsidR="00040A63" w:rsidRPr="002278C4" w:rsidRDefault="00EF7F3B" w:rsidP="002278C4">
      <w:pPr>
        <w:pStyle w:val="ONUME"/>
        <w:numPr>
          <w:ilvl w:val="0"/>
          <w:numId w:val="8"/>
        </w:numPr>
        <w:rPr>
          <w:lang w:val="ru-RU"/>
        </w:rPr>
      </w:pPr>
      <w:r w:rsidRPr="002278C4">
        <w:rPr>
          <w:lang w:val="ru-RU"/>
        </w:rPr>
        <w:t xml:space="preserve">Исполняющий обязанности </w:t>
      </w:r>
      <w:r w:rsidR="00791E1F" w:rsidRPr="002278C4">
        <w:rPr>
          <w:lang w:val="ru-RU"/>
        </w:rPr>
        <w:t xml:space="preserve">Председателя приветствовал </w:t>
      </w:r>
      <w:r w:rsidR="00A6573F" w:rsidRPr="002278C4">
        <w:rPr>
          <w:lang w:val="ru-RU"/>
        </w:rPr>
        <w:t xml:space="preserve">Белиз и Маврикий, </w:t>
      </w:r>
      <w:r w:rsidR="00791E1F" w:rsidRPr="002278C4">
        <w:rPr>
          <w:lang w:val="ru-RU"/>
        </w:rPr>
        <w:t>две новые Договаривающиеся стороны Протокол</w:t>
      </w:r>
      <w:r w:rsidR="00A6573F" w:rsidRPr="002278C4">
        <w:rPr>
          <w:lang w:val="ru-RU"/>
        </w:rPr>
        <w:t>а</w:t>
      </w:r>
      <w:r w:rsidR="00791E1F" w:rsidRPr="002278C4">
        <w:rPr>
          <w:lang w:val="ru-RU"/>
        </w:rPr>
        <w:t xml:space="preserve"> к Мадридскому соглашению о международной регистрации знаков (далее </w:t>
      </w:r>
      <w:r w:rsidR="00A6573F" w:rsidRPr="002278C4">
        <w:rPr>
          <w:lang w:val="ru-RU"/>
        </w:rPr>
        <w:t>–</w:t>
      </w:r>
      <w:r w:rsidR="00791E1F" w:rsidRPr="002278C4">
        <w:rPr>
          <w:lang w:val="ru-RU"/>
        </w:rPr>
        <w:t xml:space="preserve"> </w:t>
      </w:r>
      <w:r w:rsidR="00A6573F" w:rsidRPr="002278C4">
        <w:rPr>
          <w:lang w:val="ru-RU"/>
        </w:rPr>
        <w:t>«</w:t>
      </w:r>
      <w:r w:rsidR="00791E1F" w:rsidRPr="002278C4">
        <w:rPr>
          <w:lang w:val="ru-RU"/>
        </w:rPr>
        <w:t>Протокол</w:t>
      </w:r>
      <w:r w:rsidR="00A6573F" w:rsidRPr="002278C4">
        <w:rPr>
          <w:lang w:val="ru-RU"/>
        </w:rPr>
        <w:t>»</w:t>
      </w:r>
      <w:r w:rsidR="00791E1F" w:rsidRPr="002278C4">
        <w:rPr>
          <w:lang w:val="ru-RU"/>
        </w:rPr>
        <w:t>)</w:t>
      </w:r>
      <w:r w:rsidR="00A6573F" w:rsidRPr="002278C4">
        <w:rPr>
          <w:lang w:val="ru-RU"/>
        </w:rPr>
        <w:t>, для которых этот документ</w:t>
      </w:r>
      <w:r w:rsidR="00791E1F" w:rsidRPr="002278C4">
        <w:rPr>
          <w:lang w:val="ru-RU"/>
        </w:rPr>
        <w:t xml:space="preserve"> вступил в силу </w:t>
      </w:r>
      <w:r w:rsidR="00A6573F" w:rsidRPr="002278C4">
        <w:rPr>
          <w:lang w:val="ru-RU"/>
        </w:rPr>
        <w:t xml:space="preserve">со времени </w:t>
      </w:r>
      <w:r w:rsidR="00791E1F" w:rsidRPr="002278C4">
        <w:rPr>
          <w:lang w:val="ru-RU"/>
        </w:rPr>
        <w:t>проведения предыдущей сессии Ассамблеи Мадридского союза в июле 2022</w:t>
      </w:r>
      <w:r w:rsidR="00A16520">
        <w:rPr>
          <w:lang w:val="ru-RU"/>
        </w:rPr>
        <w:t> </w:t>
      </w:r>
      <w:r w:rsidR="00791E1F" w:rsidRPr="002278C4">
        <w:rPr>
          <w:lang w:val="ru-RU"/>
        </w:rPr>
        <w:t>г</w:t>
      </w:r>
      <w:r w:rsidR="00A6573F" w:rsidRPr="002278C4">
        <w:rPr>
          <w:lang w:val="ru-RU"/>
        </w:rPr>
        <w:t>ода</w:t>
      </w:r>
      <w:r w:rsidR="00791E1F" w:rsidRPr="002278C4">
        <w:rPr>
          <w:lang w:val="ru-RU"/>
        </w:rPr>
        <w:t>.</w:t>
      </w:r>
    </w:p>
    <w:p w14:paraId="4D4040C7" w14:textId="77777777" w:rsidR="00040A63" w:rsidRPr="00791E1F" w:rsidRDefault="00791E1F">
      <w:pPr>
        <w:pStyle w:val="ONUME"/>
        <w:rPr>
          <w:lang w:val="ru-RU"/>
        </w:rPr>
      </w:pPr>
      <w:r w:rsidRPr="00791E1F">
        <w:rPr>
          <w:lang w:val="ru-RU"/>
        </w:rPr>
        <w:t xml:space="preserve">Обсуждения </w:t>
      </w:r>
      <w:r>
        <w:rPr>
          <w:lang w:val="ru-RU"/>
        </w:rPr>
        <w:t>проходили</w:t>
      </w:r>
      <w:r w:rsidRPr="00791E1F">
        <w:rPr>
          <w:lang w:val="ru-RU"/>
        </w:rPr>
        <w:t xml:space="preserve"> на основе документа </w:t>
      </w:r>
      <w:hyperlink r:id="rId9" w:history="1">
        <w:r w:rsidRPr="001C453F">
          <w:rPr>
            <w:rStyle w:val="Hyperlink"/>
            <w:color w:val="auto"/>
            <w:u w:val="none"/>
          </w:rPr>
          <w:t>MM</w:t>
        </w:r>
        <w:r w:rsidRPr="00791E1F">
          <w:rPr>
            <w:rStyle w:val="Hyperlink"/>
            <w:color w:val="auto"/>
            <w:u w:val="none"/>
            <w:lang w:val="ru-RU"/>
          </w:rPr>
          <w:t>/</w:t>
        </w:r>
        <w:r w:rsidRPr="001C453F">
          <w:rPr>
            <w:rStyle w:val="Hyperlink"/>
            <w:color w:val="auto"/>
            <w:u w:val="none"/>
          </w:rPr>
          <w:t>A</w:t>
        </w:r>
        <w:r w:rsidRPr="00791E1F">
          <w:rPr>
            <w:rStyle w:val="Hyperlink"/>
            <w:color w:val="auto"/>
            <w:u w:val="none"/>
            <w:lang w:val="ru-RU"/>
          </w:rPr>
          <w:t>/</w:t>
        </w:r>
        <w:r w:rsidRPr="00791E1F">
          <w:rPr>
            <w:rStyle w:val="Hyperlink"/>
            <w:color w:val="auto"/>
            <w:u w:val="none"/>
            <w:lang w:val="ru-RU"/>
          </w:rPr>
          <w:t>57/1</w:t>
        </w:r>
      </w:hyperlink>
      <w:r w:rsidRPr="00791E1F">
        <w:rPr>
          <w:lang w:val="ru-RU"/>
        </w:rPr>
        <w:t>.</w:t>
      </w:r>
    </w:p>
    <w:p w14:paraId="3501EC5C" w14:textId="77777777" w:rsidR="00040A63" w:rsidRPr="00662E51" w:rsidRDefault="00791E1F">
      <w:pPr>
        <w:pStyle w:val="ONUME"/>
        <w:rPr>
          <w:lang w:val="ru-RU"/>
        </w:rPr>
      </w:pPr>
      <w:r w:rsidRPr="00791E1F">
        <w:rPr>
          <w:lang w:val="ru-RU"/>
        </w:rPr>
        <w:t xml:space="preserve">Секретариат </w:t>
      </w:r>
      <w:r w:rsidR="00886737">
        <w:rPr>
          <w:lang w:val="ru-RU"/>
        </w:rPr>
        <w:t>сообщил</w:t>
      </w:r>
      <w:r w:rsidRPr="00791E1F">
        <w:rPr>
          <w:lang w:val="ru-RU"/>
        </w:rPr>
        <w:t xml:space="preserve">, что в документе </w:t>
      </w:r>
      <w:r>
        <w:t>MM</w:t>
      </w:r>
      <w:r w:rsidRPr="00791E1F">
        <w:rPr>
          <w:lang w:val="ru-RU"/>
        </w:rPr>
        <w:t>/</w:t>
      </w:r>
      <w:r>
        <w:t>A</w:t>
      </w:r>
      <w:r w:rsidRPr="00791E1F">
        <w:rPr>
          <w:lang w:val="ru-RU"/>
        </w:rPr>
        <w:t xml:space="preserve">/57/1 </w:t>
      </w:r>
      <w:r w:rsidR="004775E7">
        <w:rPr>
          <w:lang w:val="ru-RU"/>
        </w:rPr>
        <w:t xml:space="preserve">изложен ряд </w:t>
      </w:r>
      <w:r w:rsidRPr="00791E1F">
        <w:rPr>
          <w:lang w:val="ru-RU"/>
        </w:rPr>
        <w:t>предлагае</w:t>
      </w:r>
      <w:r w:rsidR="004775E7">
        <w:rPr>
          <w:lang w:val="ru-RU"/>
        </w:rPr>
        <w:t>мых</w:t>
      </w:r>
      <w:r w:rsidRPr="00791E1F">
        <w:rPr>
          <w:lang w:val="ru-RU"/>
        </w:rPr>
        <w:t xml:space="preserve"> поправок к Инструкции к Протоколу к Мадридскому соглашению о международной регистрации знаков (далее </w:t>
      </w:r>
      <w:r w:rsidR="00886737">
        <w:rPr>
          <w:lang w:val="ru-RU"/>
        </w:rPr>
        <w:t>–</w:t>
      </w:r>
      <w:r w:rsidRPr="00791E1F">
        <w:rPr>
          <w:lang w:val="ru-RU"/>
        </w:rPr>
        <w:t xml:space="preserve"> </w:t>
      </w:r>
      <w:r w:rsidR="00886737">
        <w:rPr>
          <w:lang w:val="ru-RU"/>
        </w:rPr>
        <w:t>«</w:t>
      </w:r>
      <w:r w:rsidRPr="00791E1F">
        <w:rPr>
          <w:lang w:val="ru-RU"/>
        </w:rPr>
        <w:t>Инструкция</w:t>
      </w:r>
      <w:r w:rsidR="00886737">
        <w:rPr>
          <w:lang w:val="ru-RU"/>
        </w:rPr>
        <w:t>»</w:t>
      </w:r>
      <w:r w:rsidRPr="00791E1F">
        <w:rPr>
          <w:lang w:val="ru-RU"/>
        </w:rPr>
        <w:t xml:space="preserve">), которые носят технический или редакционный характер, и </w:t>
      </w:r>
      <w:r w:rsidR="004775E7">
        <w:rPr>
          <w:lang w:val="ru-RU"/>
        </w:rPr>
        <w:t>обратил внимание участников сессии на</w:t>
      </w:r>
      <w:r w:rsidR="00AE6A77" w:rsidRPr="00791E1F">
        <w:rPr>
          <w:lang w:val="ru-RU"/>
        </w:rPr>
        <w:t xml:space="preserve"> </w:t>
      </w:r>
      <w:r w:rsidRPr="00791E1F">
        <w:rPr>
          <w:lang w:val="ru-RU"/>
        </w:rPr>
        <w:t>те поправки, которые будут высоко оценены владельцами товарных знаков</w:t>
      </w:r>
      <w:r w:rsidR="00FA39E7" w:rsidRPr="00791E1F">
        <w:rPr>
          <w:lang w:val="ru-RU"/>
        </w:rPr>
        <w:t xml:space="preserve">.  </w:t>
      </w:r>
      <w:r w:rsidRPr="00791E1F">
        <w:rPr>
          <w:lang w:val="ru-RU"/>
        </w:rPr>
        <w:t>Договаривающиеся стороны должны будут предоставлять владельцам товарных знаков минимальный срок в</w:t>
      </w:r>
      <w:r w:rsidR="004775E7">
        <w:rPr>
          <w:lang w:val="ru-RU"/>
        </w:rPr>
        <w:t xml:space="preserve"> размере</w:t>
      </w:r>
      <w:r w:rsidRPr="00791E1F">
        <w:rPr>
          <w:lang w:val="ru-RU"/>
        </w:rPr>
        <w:t xml:space="preserve"> дв</w:t>
      </w:r>
      <w:r w:rsidR="004775E7">
        <w:rPr>
          <w:lang w:val="ru-RU"/>
        </w:rPr>
        <w:t>ух</w:t>
      </w:r>
      <w:r w:rsidRPr="00791E1F">
        <w:rPr>
          <w:lang w:val="ru-RU"/>
        </w:rPr>
        <w:t xml:space="preserve"> месяц</w:t>
      </w:r>
      <w:r w:rsidR="004775E7">
        <w:rPr>
          <w:lang w:val="ru-RU"/>
        </w:rPr>
        <w:t>ев</w:t>
      </w:r>
      <w:r w:rsidRPr="00791E1F">
        <w:rPr>
          <w:lang w:val="ru-RU"/>
        </w:rPr>
        <w:t xml:space="preserve"> </w:t>
      </w:r>
      <w:r w:rsidR="004775E7">
        <w:rPr>
          <w:lang w:val="ru-RU"/>
        </w:rPr>
        <w:t>(</w:t>
      </w:r>
      <w:r w:rsidRPr="00791E1F">
        <w:rPr>
          <w:lang w:val="ru-RU"/>
        </w:rPr>
        <w:t>или 60 дней</w:t>
      </w:r>
      <w:r w:rsidR="004775E7">
        <w:rPr>
          <w:lang w:val="ru-RU"/>
        </w:rPr>
        <w:t>)</w:t>
      </w:r>
      <w:r w:rsidRPr="00791E1F">
        <w:rPr>
          <w:lang w:val="ru-RU"/>
        </w:rPr>
        <w:t xml:space="preserve"> для ответа на уведомление о предварительном отказе.  Эта поправка </w:t>
      </w:r>
      <w:r w:rsidR="004775E7">
        <w:rPr>
          <w:lang w:val="ru-RU"/>
        </w:rPr>
        <w:t xml:space="preserve">позволит </w:t>
      </w:r>
      <w:r w:rsidRPr="00791E1F">
        <w:rPr>
          <w:lang w:val="ru-RU"/>
        </w:rPr>
        <w:t>владельц</w:t>
      </w:r>
      <w:r w:rsidR="004775E7">
        <w:rPr>
          <w:lang w:val="ru-RU"/>
        </w:rPr>
        <w:t>ам</w:t>
      </w:r>
      <w:r w:rsidRPr="00791E1F">
        <w:rPr>
          <w:lang w:val="ru-RU"/>
        </w:rPr>
        <w:t xml:space="preserve"> товарных знаков</w:t>
      </w:r>
      <w:r w:rsidR="004775E7">
        <w:rPr>
          <w:lang w:val="ru-RU"/>
        </w:rPr>
        <w:t xml:space="preserve"> без лишних трудностей</w:t>
      </w:r>
      <w:r w:rsidRPr="00791E1F">
        <w:rPr>
          <w:lang w:val="ru-RU"/>
        </w:rPr>
        <w:t xml:space="preserve"> управл</w:t>
      </w:r>
      <w:r w:rsidR="004775E7">
        <w:rPr>
          <w:lang w:val="ru-RU"/>
        </w:rPr>
        <w:t>ять своим</w:t>
      </w:r>
      <w:r w:rsidRPr="00791E1F">
        <w:rPr>
          <w:lang w:val="ru-RU"/>
        </w:rPr>
        <w:t xml:space="preserve"> портфел</w:t>
      </w:r>
      <w:r w:rsidR="004775E7">
        <w:rPr>
          <w:lang w:val="ru-RU"/>
        </w:rPr>
        <w:t>ем прав</w:t>
      </w:r>
      <w:r w:rsidRPr="00791E1F">
        <w:rPr>
          <w:lang w:val="ru-RU"/>
        </w:rPr>
        <w:t xml:space="preserve">.  </w:t>
      </w:r>
      <w:r w:rsidR="004775E7">
        <w:rPr>
          <w:lang w:val="ru-RU"/>
        </w:rPr>
        <w:t xml:space="preserve">Осознавая, что отдельные </w:t>
      </w:r>
      <w:r w:rsidRPr="00791E1F">
        <w:rPr>
          <w:lang w:val="ru-RU"/>
        </w:rPr>
        <w:t xml:space="preserve">Договаривающиеся стороны могут быть не готовы к реализации предлагаемого изменения </w:t>
      </w:r>
      <w:r w:rsidR="004775E7">
        <w:rPr>
          <w:lang w:val="ru-RU"/>
        </w:rPr>
        <w:t>с момента</w:t>
      </w:r>
      <w:r w:rsidRPr="00791E1F">
        <w:rPr>
          <w:lang w:val="ru-RU"/>
        </w:rPr>
        <w:t xml:space="preserve"> его вступления в силу, поправка предусматривает переходный период, </w:t>
      </w:r>
      <w:r w:rsidR="004775E7">
        <w:rPr>
          <w:lang w:val="ru-RU"/>
        </w:rPr>
        <w:t xml:space="preserve">обеспечивающий </w:t>
      </w:r>
      <w:r w:rsidRPr="00791E1F">
        <w:rPr>
          <w:lang w:val="ru-RU"/>
        </w:rPr>
        <w:t xml:space="preserve">Договаривающимся сторонам время для внесения изменений в свою нормативно-правовую базу или информационно-технические системы.  Договаривающиеся стороны, которым требуется более длительный переходный период, могут уведомить об </w:t>
      </w:r>
      <w:r w:rsidR="00AE6A77" w:rsidRPr="00791E1F">
        <w:rPr>
          <w:lang w:val="ru-RU"/>
        </w:rPr>
        <w:t>этом</w:t>
      </w:r>
      <w:r w:rsidRPr="00791E1F">
        <w:rPr>
          <w:lang w:val="ru-RU"/>
        </w:rPr>
        <w:t xml:space="preserve"> Международное бюро.  Кроме того, предлагаемые поправки требуют, чтобы Договаривающиеся стороны указывали в уведомлении о </w:t>
      </w:r>
      <w:r w:rsidR="004775E7">
        <w:rPr>
          <w:lang w:val="ru-RU"/>
        </w:rPr>
        <w:t xml:space="preserve">предварительном </w:t>
      </w:r>
      <w:r w:rsidRPr="00791E1F">
        <w:rPr>
          <w:lang w:val="ru-RU"/>
        </w:rPr>
        <w:t>отказе дат</w:t>
      </w:r>
      <w:r w:rsidR="004775E7">
        <w:rPr>
          <w:lang w:val="ru-RU"/>
        </w:rPr>
        <w:t>у</w:t>
      </w:r>
      <w:r w:rsidRPr="00791E1F">
        <w:rPr>
          <w:lang w:val="ru-RU"/>
        </w:rPr>
        <w:t xml:space="preserve"> начала и окончания</w:t>
      </w:r>
      <w:r w:rsidR="004775E7">
        <w:rPr>
          <w:lang w:val="ru-RU"/>
        </w:rPr>
        <w:t xml:space="preserve"> </w:t>
      </w:r>
      <w:r w:rsidRPr="00791E1F">
        <w:rPr>
          <w:lang w:val="ru-RU"/>
        </w:rPr>
        <w:t xml:space="preserve">срока, отведенного для ответа на это уведомление.  </w:t>
      </w:r>
      <w:r w:rsidR="006F7ED8" w:rsidRPr="00791E1F">
        <w:rPr>
          <w:lang w:val="ru-RU"/>
        </w:rPr>
        <w:t xml:space="preserve">Если срок исчисляется с </w:t>
      </w:r>
      <w:r w:rsidRPr="00791E1F">
        <w:rPr>
          <w:lang w:val="ru-RU"/>
        </w:rPr>
        <w:t xml:space="preserve">даты, </w:t>
      </w:r>
      <w:r w:rsidR="004775E7">
        <w:rPr>
          <w:lang w:val="ru-RU"/>
        </w:rPr>
        <w:t>на которую</w:t>
      </w:r>
      <w:r w:rsidRPr="00791E1F">
        <w:rPr>
          <w:lang w:val="ru-RU"/>
        </w:rPr>
        <w:t xml:space="preserve"> Международное бюро </w:t>
      </w:r>
      <w:r w:rsidR="006F7ED8" w:rsidRPr="00791E1F">
        <w:rPr>
          <w:lang w:val="ru-RU"/>
        </w:rPr>
        <w:t xml:space="preserve">направило </w:t>
      </w:r>
      <w:r w:rsidRPr="00791E1F">
        <w:rPr>
          <w:lang w:val="ru-RU"/>
        </w:rPr>
        <w:t xml:space="preserve">копию владельцу, или с даты, </w:t>
      </w:r>
      <w:r w:rsidR="004775E7">
        <w:rPr>
          <w:lang w:val="ru-RU"/>
        </w:rPr>
        <w:t xml:space="preserve">на которую </w:t>
      </w:r>
      <w:r w:rsidRPr="00791E1F">
        <w:rPr>
          <w:lang w:val="ru-RU"/>
        </w:rPr>
        <w:t xml:space="preserve">владелец </w:t>
      </w:r>
      <w:r w:rsidR="006F7ED8" w:rsidRPr="00791E1F">
        <w:rPr>
          <w:lang w:val="ru-RU"/>
        </w:rPr>
        <w:t xml:space="preserve">получил </w:t>
      </w:r>
      <w:r w:rsidR="004775E7">
        <w:rPr>
          <w:lang w:val="ru-RU"/>
        </w:rPr>
        <w:t xml:space="preserve">соответствующую </w:t>
      </w:r>
      <w:r w:rsidRPr="00791E1F">
        <w:rPr>
          <w:lang w:val="ru-RU"/>
        </w:rPr>
        <w:t xml:space="preserve">копию, Международное бюро будет указывать </w:t>
      </w:r>
      <w:r w:rsidR="004775E7">
        <w:rPr>
          <w:lang w:val="ru-RU"/>
        </w:rPr>
        <w:t>соответствующие</w:t>
      </w:r>
      <w:r w:rsidRPr="00791E1F">
        <w:rPr>
          <w:lang w:val="ru-RU"/>
        </w:rPr>
        <w:t xml:space="preserve"> даты в </w:t>
      </w:r>
      <w:r w:rsidR="006F7ED8" w:rsidRPr="00791E1F">
        <w:rPr>
          <w:lang w:val="ru-RU"/>
        </w:rPr>
        <w:t xml:space="preserve">сообщении </w:t>
      </w:r>
      <w:r w:rsidR="00AE6A77" w:rsidRPr="00791E1F">
        <w:rPr>
          <w:lang w:val="ru-RU"/>
        </w:rPr>
        <w:t xml:space="preserve">о пересылке </w:t>
      </w:r>
      <w:r w:rsidRPr="00791E1F">
        <w:rPr>
          <w:lang w:val="ru-RU"/>
        </w:rPr>
        <w:t>копии уведомления владельцу</w:t>
      </w:r>
      <w:r w:rsidR="00FA39E7" w:rsidRPr="00791E1F">
        <w:rPr>
          <w:lang w:val="ru-RU"/>
        </w:rPr>
        <w:t xml:space="preserve">.  </w:t>
      </w:r>
      <w:r w:rsidR="00AE0A5A">
        <w:rPr>
          <w:lang w:val="ru-RU"/>
        </w:rPr>
        <w:t>Такое</w:t>
      </w:r>
      <w:r w:rsidRPr="00791E1F">
        <w:rPr>
          <w:lang w:val="ru-RU"/>
        </w:rPr>
        <w:t xml:space="preserve"> новое положение </w:t>
      </w:r>
      <w:r w:rsidR="00AE0A5A">
        <w:rPr>
          <w:lang w:val="ru-RU"/>
        </w:rPr>
        <w:t>будет четко информировать</w:t>
      </w:r>
      <w:r w:rsidRPr="00791E1F">
        <w:rPr>
          <w:lang w:val="ru-RU"/>
        </w:rPr>
        <w:t xml:space="preserve"> владельц</w:t>
      </w:r>
      <w:r w:rsidR="00AE0A5A">
        <w:rPr>
          <w:lang w:val="ru-RU"/>
        </w:rPr>
        <w:t>ев товарных знаков</w:t>
      </w:r>
      <w:r w:rsidRPr="00791E1F">
        <w:rPr>
          <w:lang w:val="ru-RU"/>
        </w:rPr>
        <w:t xml:space="preserve"> о </w:t>
      </w:r>
      <w:r w:rsidR="00AE0A5A">
        <w:rPr>
          <w:lang w:val="ru-RU"/>
        </w:rPr>
        <w:t xml:space="preserve">том, что наступил </w:t>
      </w:r>
      <w:r w:rsidRPr="00791E1F">
        <w:rPr>
          <w:lang w:val="ru-RU"/>
        </w:rPr>
        <w:t>последн</w:t>
      </w:r>
      <w:r w:rsidR="00AE0A5A">
        <w:rPr>
          <w:lang w:val="ru-RU"/>
        </w:rPr>
        <w:t>ий</w:t>
      </w:r>
      <w:r w:rsidRPr="00791E1F">
        <w:rPr>
          <w:lang w:val="ru-RU"/>
        </w:rPr>
        <w:t xml:space="preserve"> де</w:t>
      </w:r>
      <w:r w:rsidR="00AE0A5A">
        <w:rPr>
          <w:lang w:val="ru-RU"/>
        </w:rPr>
        <w:t>нь</w:t>
      </w:r>
      <w:r w:rsidRPr="00791E1F">
        <w:rPr>
          <w:lang w:val="ru-RU"/>
        </w:rPr>
        <w:t xml:space="preserve">, когда они </w:t>
      </w:r>
      <w:r w:rsidR="00AE6A77" w:rsidRPr="00791E1F">
        <w:rPr>
          <w:lang w:val="ru-RU"/>
        </w:rPr>
        <w:t xml:space="preserve">могут </w:t>
      </w:r>
      <w:r w:rsidRPr="00791E1F">
        <w:rPr>
          <w:lang w:val="ru-RU"/>
        </w:rPr>
        <w:t>ответить на уведомление о предварительном отказе.  Кроме того, согласно предлагаемым поправкам, все Договаривающиеся стороны смогут свободно направлять владельцам</w:t>
      </w:r>
      <w:r w:rsidR="00AE0A5A">
        <w:rPr>
          <w:lang w:val="ru-RU"/>
        </w:rPr>
        <w:t xml:space="preserve"> товарных знаков, через посредство Международного бюро,</w:t>
      </w:r>
      <w:r w:rsidRPr="00791E1F">
        <w:rPr>
          <w:lang w:val="ru-RU"/>
        </w:rPr>
        <w:t xml:space="preserve"> сообщения, не предусмотренные Инструкцией, что обеспечит незамедлительное получение владельцами информации о действиях, предпринятых в отношении их международных регистраций в указанных Договаривающихся сторонах, и возможность принятия </w:t>
      </w:r>
      <w:r w:rsidR="00AE0A5A">
        <w:rPr>
          <w:lang w:val="ru-RU"/>
        </w:rPr>
        <w:t xml:space="preserve">надлежащих </w:t>
      </w:r>
      <w:r w:rsidRPr="00791E1F">
        <w:rPr>
          <w:lang w:val="ru-RU"/>
        </w:rPr>
        <w:t xml:space="preserve">мер.  Секретариат заявил, что другие предлагаемые поправки носят редакционный характер.  </w:t>
      </w:r>
      <w:r w:rsidR="00AE0A5A">
        <w:rPr>
          <w:lang w:val="ru-RU"/>
        </w:rPr>
        <w:t>Согласно сформулированному в</w:t>
      </w:r>
      <w:r w:rsidRPr="00791E1F">
        <w:rPr>
          <w:lang w:val="ru-RU"/>
        </w:rPr>
        <w:t xml:space="preserve"> документе предл</w:t>
      </w:r>
      <w:r w:rsidR="00AE0A5A">
        <w:rPr>
          <w:lang w:val="ru-RU"/>
        </w:rPr>
        <w:t>ожению</w:t>
      </w:r>
      <w:r w:rsidRPr="00791E1F">
        <w:rPr>
          <w:lang w:val="ru-RU"/>
        </w:rPr>
        <w:t xml:space="preserve"> поправки к правилам 17,</w:t>
      </w:r>
      <w:r w:rsidRPr="00662E51">
        <w:rPr>
          <w:lang w:val="ru-RU"/>
        </w:rPr>
        <w:t xml:space="preserve"> 18, 32 и 40 Инструкции </w:t>
      </w:r>
      <w:r w:rsidR="00AE0A5A" w:rsidRPr="00662E51">
        <w:rPr>
          <w:lang w:val="ru-RU"/>
        </w:rPr>
        <w:t xml:space="preserve">должны </w:t>
      </w:r>
      <w:r w:rsidRPr="00662E51">
        <w:rPr>
          <w:lang w:val="ru-RU"/>
        </w:rPr>
        <w:t>вступи</w:t>
      </w:r>
      <w:r w:rsidR="00AE0A5A" w:rsidRPr="00662E51">
        <w:rPr>
          <w:lang w:val="ru-RU"/>
        </w:rPr>
        <w:t>ть</w:t>
      </w:r>
      <w:r w:rsidRPr="00662E51">
        <w:rPr>
          <w:lang w:val="ru-RU"/>
        </w:rPr>
        <w:t xml:space="preserve"> в силу 1</w:t>
      </w:r>
      <w:r w:rsidR="00AE0A5A" w:rsidRPr="00662E51">
        <w:rPr>
          <w:lang w:val="ru-RU"/>
        </w:rPr>
        <w:t> </w:t>
      </w:r>
      <w:r w:rsidRPr="00662E51">
        <w:rPr>
          <w:lang w:val="ru-RU"/>
        </w:rPr>
        <w:t>ноября 2023</w:t>
      </w:r>
      <w:r w:rsidR="00AE0A5A" w:rsidRPr="00662E51">
        <w:rPr>
          <w:lang w:val="ru-RU"/>
        </w:rPr>
        <w:t> </w:t>
      </w:r>
      <w:r w:rsidRPr="00662E51">
        <w:rPr>
          <w:lang w:val="ru-RU"/>
        </w:rPr>
        <w:t>г</w:t>
      </w:r>
      <w:r w:rsidR="00AE0A5A" w:rsidRPr="00662E51">
        <w:rPr>
          <w:lang w:val="ru-RU"/>
        </w:rPr>
        <w:t>ода,</w:t>
      </w:r>
      <w:r w:rsidRPr="00662E51">
        <w:rPr>
          <w:lang w:val="ru-RU"/>
        </w:rPr>
        <w:t xml:space="preserve"> а поправки к правилам 21, 23bis</w:t>
      </w:r>
      <w:r w:rsidRPr="00662E51">
        <w:rPr>
          <w:i/>
          <w:lang w:val="ru-RU"/>
        </w:rPr>
        <w:t xml:space="preserve"> </w:t>
      </w:r>
      <w:r w:rsidRPr="00662E51">
        <w:rPr>
          <w:lang w:val="ru-RU"/>
        </w:rPr>
        <w:t>и дополнительные поправки к правилу</w:t>
      </w:r>
      <w:r w:rsidR="00A16520">
        <w:rPr>
          <w:lang w:val="ru-RU"/>
        </w:rPr>
        <w:t> </w:t>
      </w:r>
      <w:r w:rsidRPr="00662E51">
        <w:rPr>
          <w:lang w:val="ru-RU"/>
        </w:rPr>
        <w:t xml:space="preserve">32 Инструкции </w:t>
      </w:r>
      <w:r w:rsidR="00AE0A5A" w:rsidRPr="00662E51">
        <w:rPr>
          <w:lang w:val="ru-RU"/>
        </w:rPr>
        <w:t xml:space="preserve">– </w:t>
      </w:r>
      <w:r w:rsidRPr="00662E51">
        <w:rPr>
          <w:lang w:val="ru-RU"/>
        </w:rPr>
        <w:t>1</w:t>
      </w:r>
      <w:r w:rsidR="00AE0A5A" w:rsidRPr="00662E51">
        <w:rPr>
          <w:lang w:val="ru-RU"/>
        </w:rPr>
        <w:t> </w:t>
      </w:r>
      <w:r w:rsidRPr="00662E51">
        <w:rPr>
          <w:lang w:val="ru-RU"/>
        </w:rPr>
        <w:t>ноября 2024</w:t>
      </w:r>
      <w:r w:rsidR="00A16520">
        <w:rPr>
          <w:lang w:val="ru-RU"/>
        </w:rPr>
        <w:t> </w:t>
      </w:r>
      <w:r w:rsidRPr="00662E51">
        <w:rPr>
          <w:lang w:val="ru-RU"/>
        </w:rPr>
        <w:t>г</w:t>
      </w:r>
      <w:r w:rsidR="00AE0A5A" w:rsidRPr="00662E51">
        <w:rPr>
          <w:lang w:val="ru-RU"/>
        </w:rPr>
        <w:t>ода</w:t>
      </w:r>
      <w:r w:rsidR="00DF59FA" w:rsidRPr="00662E51">
        <w:rPr>
          <w:lang w:val="ru-RU"/>
        </w:rPr>
        <w:t>.</w:t>
      </w:r>
    </w:p>
    <w:p w14:paraId="25D545A3" w14:textId="77777777" w:rsidR="00A16520" w:rsidRDefault="00791E1F">
      <w:pPr>
        <w:pStyle w:val="ONUME"/>
        <w:rPr>
          <w:lang w:val="ru-RU"/>
        </w:rPr>
      </w:pPr>
      <w:r w:rsidRPr="00662E51">
        <w:rPr>
          <w:lang w:val="ru-RU"/>
        </w:rPr>
        <w:t>Делегация Сербии поддержала принятие предл</w:t>
      </w:r>
      <w:r w:rsidR="009C57DA" w:rsidRPr="00662E51">
        <w:rPr>
          <w:lang w:val="ru-RU"/>
        </w:rPr>
        <w:t xml:space="preserve">агаемых </w:t>
      </w:r>
      <w:r w:rsidRPr="00662E51">
        <w:rPr>
          <w:lang w:val="ru-RU"/>
        </w:rPr>
        <w:t>поправок к Инструкции,</w:t>
      </w:r>
      <w:r w:rsidR="009C57DA" w:rsidRPr="00662E51">
        <w:rPr>
          <w:lang w:val="ru-RU"/>
        </w:rPr>
        <w:t xml:space="preserve"> ссылая на то, что </w:t>
      </w:r>
      <w:r w:rsidRPr="00662E51">
        <w:rPr>
          <w:lang w:val="ru-RU"/>
        </w:rPr>
        <w:t xml:space="preserve">их целью является повышение эффективности и </w:t>
      </w:r>
      <w:r w:rsidR="009C57DA" w:rsidRPr="00662E51">
        <w:rPr>
          <w:lang w:val="ru-RU"/>
        </w:rPr>
        <w:t xml:space="preserve">действенности </w:t>
      </w:r>
      <w:r w:rsidRPr="00662E51">
        <w:rPr>
          <w:lang w:val="ru-RU"/>
        </w:rPr>
        <w:t>Мадридской системы.  Принятие предл</w:t>
      </w:r>
      <w:r w:rsidR="009C57DA" w:rsidRPr="00662E51">
        <w:rPr>
          <w:lang w:val="ru-RU"/>
        </w:rPr>
        <w:t xml:space="preserve">агаемых </w:t>
      </w:r>
      <w:r w:rsidRPr="00662E51">
        <w:rPr>
          <w:lang w:val="ru-RU"/>
        </w:rPr>
        <w:t xml:space="preserve">поправок обеспечит правообладателям </w:t>
      </w:r>
      <w:r w:rsidR="009C57DA" w:rsidRPr="00662E51">
        <w:rPr>
          <w:lang w:val="ru-RU"/>
        </w:rPr>
        <w:t xml:space="preserve">большую </w:t>
      </w:r>
      <w:r w:rsidRPr="00662E51">
        <w:rPr>
          <w:lang w:val="ru-RU"/>
        </w:rPr>
        <w:t xml:space="preserve">ясность и правовую определенность.  В частности, принятие поправки, предусматривающей минимальный срок для ответа на уведомление о предварительном отказе, является еще одним шагом </w:t>
      </w:r>
      <w:r w:rsidR="009C57DA" w:rsidRPr="00662E51">
        <w:rPr>
          <w:lang w:val="ru-RU"/>
        </w:rPr>
        <w:t>в</w:t>
      </w:r>
      <w:r w:rsidRPr="00662E51">
        <w:rPr>
          <w:lang w:val="ru-RU"/>
        </w:rPr>
        <w:t xml:space="preserve"> </w:t>
      </w:r>
      <w:r w:rsidR="009C57DA" w:rsidRPr="00662E51">
        <w:rPr>
          <w:lang w:val="ru-RU"/>
        </w:rPr>
        <w:t>верном</w:t>
      </w:r>
      <w:r w:rsidRPr="00662E51">
        <w:rPr>
          <w:lang w:val="ru-RU"/>
        </w:rPr>
        <w:t xml:space="preserve"> направлении, который позволит усовершенствовать международную процедуру.</w:t>
      </w:r>
    </w:p>
    <w:p w14:paraId="01DD4B3F" w14:textId="77777777" w:rsidR="00A16520" w:rsidRDefault="00A16520">
      <w:pPr>
        <w:rPr>
          <w:lang w:val="ru-RU"/>
        </w:rPr>
      </w:pPr>
      <w:r>
        <w:rPr>
          <w:lang w:val="ru-RU"/>
        </w:rPr>
        <w:br w:type="page"/>
      </w:r>
    </w:p>
    <w:p w14:paraId="219C58E0" w14:textId="77777777" w:rsidR="00040A63" w:rsidRPr="00662E51" w:rsidRDefault="00791E1F">
      <w:pPr>
        <w:pStyle w:val="ONUME"/>
        <w:rPr>
          <w:lang w:val="ru-RU"/>
        </w:rPr>
      </w:pPr>
      <w:r w:rsidRPr="00662E51">
        <w:rPr>
          <w:lang w:val="ru-RU"/>
        </w:rPr>
        <w:lastRenderedPageBreak/>
        <w:t xml:space="preserve">Делегация Российской Федерации </w:t>
      </w:r>
      <w:r w:rsidR="00D808F6" w:rsidRPr="00662E51">
        <w:rPr>
          <w:lang w:val="ru-RU"/>
        </w:rPr>
        <w:t>поддержала предпринимаемые Международным бюро шаги по совершенствованию и повышению удобства Мадридской системы путем придания ей большей привлекательности</w:t>
      </w:r>
      <w:r w:rsidRPr="00662E51">
        <w:rPr>
          <w:lang w:val="ru-RU"/>
        </w:rPr>
        <w:t>.  Делегация заявила</w:t>
      </w:r>
      <w:r w:rsidR="00662E51" w:rsidRPr="00662E51">
        <w:rPr>
          <w:lang w:val="ru-RU"/>
        </w:rPr>
        <w:t xml:space="preserve"> о целесообразности продолжения работы по расширению языкового режима Мадридской системы в контексте внедрения русского, китайского и арабского языков в качестве рабочих</w:t>
      </w:r>
      <w:r w:rsidR="00650036">
        <w:rPr>
          <w:lang w:val="ru-RU"/>
        </w:rPr>
        <w:t xml:space="preserve">; она также </w:t>
      </w:r>
      <w:r w:rsidR="00662E51" w:rsidRPr="00662E51">
        <w:rPr>
          <w:lang w:val="ru-RU"/>
        </w:rPr>
        <w:t>положительно оценила проведение Секретариатом неформальных консультаций по данному вопросу в межсессионный период</w:t>
      </w:r>
      <w:r w:rsidRPr="00662E51">
        <w:rPr>
          <w:lang w:val="ru-RU"/>
        </w:rPr>
        <w:t xml:space="preserve">.  Делегация заявила, что надеется, что </w:t>
      </w:r>
      <w:r w:rsidR="00662E51" w:rsidRPr="00662E51">
        <w:rPr>
          <w:lang w:val="ru-RU"/>
        </w:rPr>
        <w:t>консультации и информация, подготовленная Секретариатом, помогут продвинуться в решении этого особо важного вопроса</w:t>
      </w:r>
      <w:r w:rsidRPr="00662E51">
        <w:rPr>
          <w:lang w:val="ru-RU"/>
        </w:rPr>
        <w:t>.</w:t>
      </w:r>
    </w:p>
    <w:p w14:paraId="060A4A92" w14:textId="77777777" w:rsidR="00040A63" w:rsidRPr="00791E1F" w:rsidRDefault="00791E1F">
      <w:pPr>
        <w:pStyle w:val="ONUME"/>
        <w:rPr>
          <w:lang w:val="ru-RU"/>
        </w:rPr>
      </w:pPr>
      <w:r w:rsidRPr="00791E1F">
        <w:rPr>
          <w:lang w:val="ru-RU"/>
        </w:rPr>
        <w:t>Представитель Латиноамериканской школы интеллектуальной собственности</w:t>
      </w:r>
      <w:r w:rsidR="007938DC">
        <w:rPr>
          <w:lang w:val="ru-RU"/>
        </w:rPr>
        <w:t> </w:t>
      </w:r>
      <w:r w:rsidRPr="00791E1F">
        <w:rPr>
          <w:lang w:val="ru-RU"/>
        </w:rPr>
        <w:t>(</w:t>
      </w:r>
      <w:r>
        <w:t>ELAPI</w:t>
      </w:r>
      <w:r w:rsidRPr="00791E1F">
        <w:rPr>
          <w:lang w:val="ru-RU"/>
        </w:rPr>
        <w:t>) отметил</w:t>
      </w:r>
      <w:r w:rsidR="007938DC">
        <w:rPr>
          <w:lang w:val="ru-RU"/>
        </w:rPr>
        <w:t>а</w:t>
      </w:r>
      <w:r w:rsidRPr="00791E1F">
        <w:rPr>
          <w:lang w:val="ru-RU"/>
        </w:rPr>
        <w:t xml:space="preserve">, что предлагаемые поправки </w:t>
      </w:r>
      <w:r w:rsidR="007938DC">
        <w:rPr>
          <w:lang w:val="ru-RU"/>
        </w:rPr>
        <w:t>обеспечат</w:t>
      </w:r>
      <w:r w:rsidRPr="00791E1F">
        <w:rPr>
          <w:lang w:val="ru-RU"/>
        </w:rPr>
        <w:t xml:space="preserve"> значительные </w:t>
      </w:r>
      <w:r w:rsidR="007938DC">
        <w:rPr>
          <w:lang w:val="ru-RU"/>
        </w:rPr>
        <w:t>преимущества для правообладателей, поскольку будет</w:t>
      </w:r>
      <w:r w:rsidRPr="00791E1F">
        <w:rPr>
          <w:lang w:val="ru-RU"/>
        </w:rPr>
        <w:t xml:space="preserve"> установ</w:t>
      </w:r>
      <w:r w:rsidR="007938DC">
        <w:rPr>
          <w:lang w:val="ru-RU"/>
        </w:rPr>
        <w:t>лен</w:t>
      </w:r>
      <w:r w:rsidRPr="00791E1F">
        <w:rPr>
          <w:lang w:val="ru-RU"/>
        </w:rPr>
        <w:t xml:space="preserve"> минимальный срок для ответа на уведомление о предварительном отказе, что </w:t>
      </w:r>
      <w:r w:rsidR="007938DC">
        <w:rPr>
          <w:lang w:val="ru-RU"/>
        </w:rPr>
        <w:t>создаст атмосферу</w:t>
      </w:r>
      <w:r w:rsidRPr="00791E1F">
        <w:rPr>
          <w:lang w:val="ru-RU"/>
        </w:rPr>
        <w:t xml:space="preserve"> определенност</w:t>
      </w:r>
      <w:r w:rsidR="007938DC">
        <w:rPr>
          <w:lang w:val="ru-RU"/>
        </w:rPr>
        <w:t>и</w:t>
      </w:r>
      <w:r w:rsidRPr="00791E1F">
        <w:rPr>
          <w:lang w:val="ru-RU"/>
        </w:rPr>
        <w:t>, даст правообладателям достаточно времени для</w:t>
      </w:r>
      <w:r w:rsidR="007938DC">
        <w:rPr>
          <w:lang w:val="ru-RU"/>
        </w:rPr>
        <w:t xml:space="preserve"> </w:t>
      </w:r>
      <w:r w:rsidR="00C6211F">
        <w:rPr>
          <w:lang w:val="ru-RU"/>
        </w:rPr>
        <w:t xml:space="preserve">фактического </w:t>
      </w:r>
      <w:r w:rsidRPr="00791E1F">
        <w:rPr>
          <w:lang w:val="ru-RU"/>
        </w:rPr>
        <w:t xml:space="preserve">представления </w:t>
      </w:r>
      <w:r w:rsidR="007938DC">
        <w:rPr>
          <w:lang w:val="ru-RU"/>
        </w:rPr>
        <w:t>о</w:t>
      </w:r>
      <w:r w:rsidRPr="00791E1F">
        <w:rPr>
          <w:lang w:val="ru-RU"/>
        </w:rPr>
        <w:t>твет</w:t>
      </w:r>
      <w:r w:rsidR="007938DC">
        <w:rPr>
          <w:lang w:val="ru-RU"/>
        </w:rPr>
        <w:t>а</w:t>
      </w:r>
      <w:r w:rsidRPr="00791E1F">
        <w:rPr>
          <w:lang w:val="ru-RU"/>
        </w:rPr>
        <w:t xml:space="preserve"> и упростит управление портфел</w:t>
      </w:r>
      <w:r w:rsidR="007938DC">
        <w:rPr>
          <w:lang w:val="ru-RU"/>
        </w:rPr>
        <w:t>ем прав</w:t>
      </w:r>
      <w:r w:rsidRPr="00791E1F">
        <w:rPr>
          <w:lang w:val="ru-RU"/>
        </w:rPr>
        <w:t>.  Требование уведомлять Международное бюро о продолжительности срока для ответа на уведомление о предварительном отказе</w:t>
      </w:r>
      <w:r w:rsidR="007938DC">
        <w:rPr>
          <w:lang w:val="ru-RU"/>
        </w:rPr>
        <w:t xml:space="preserve">, </w:t>
      </w:r>
      <w:r w:rsidR="006B0723">
        <w:rPr>
          <w:lang w:val="ru-RU"/>
        </w:rPr>
        <w:t xml:space="preserve">а также </w:t>
      </w:r>
      <w:r w:rsidR="007938DC">
        <w:rPr>
          <w:lang w:val="ru-RU"/>
        </w:rPr>
        <w:t>то</w:t>
      </w:r>
      <w:r w:rsidR="006B0723">
        <w:rPr>
          <w:lang w:val="ru-RU"/>
        </w:rPr>
        <w:t>т факт</w:t>
      </w:r>
      <w:r w:rsidR="007938DC">
        <w:rPr>
          <w:lang w:val="ru-RU"/>
        </w:rPr>
        <w:t xml:space="preserve">, что </w:t>
      </w:r>
      <w:r w:rsidRPr="00791E1F">
        <w:rPr>
          <w:lang w:val="ru-RU"/>
        </w:rPr>
        <w:t>Международн</w:t>
      </w:r>
      <w:r w:rsidR="007938DC">
        <w:rPr>
          <w:lang w:val="ru-RU"/>
        </w:rPr>
        <w:t>ое</w:t>
      </w:r>
      <w:r w:rsidRPr="00791E1F">
        <w:rPr>
          <w:lang w:val="ru-RU"/>
        </w:rPr>
        <w:t xml:space="preserve"> бюро </w:t>
      </w:r>
      <w:r w:rsidR="007938DC">
        <w:rPr>
          <w:lang w:val="ru-RU"/>
        </w:rPr>
        <w:t>будет публиковать эт</w:t>
      </w:r>
      <w:r w:rsidR="006B0723">
        <w:rPr>
          <w:lang w:val="ru-RU"/>
        </w:rPr>
        <w:t>у информацию</w:t>
      </w:r>
      <w:r w:rsidR="007938DC">
        <w:rPr>
          <w:lang w:val="ru-RU"/>
        </w:rPr>
        <w:t xml:space="preserve">, </w:t>
      </w:r>
      <w:r w:rsidRPr="00791E1F">
        <w:rPr>
          <w:lang w:val="ru-RU"/>
        </w:rPr>
        <w:t>повысят правовую определенность и прозрачность</w:t>
      </w:r>
      <w:r w:rsidR="00B70DE0">
        <w:rPr>
          <w:lang w:val="ru-RU"/>
        </w:rPr>
        <w:t xml:space="preserve"> процедуры</w:t>
      </w:r>
      <w:r w:rsidRPr="00791E1F">
        <w:rPr>
          <w:lang w:val="ru-RU"/>
        </w:rPr>
        <w:t xml:space="preserve"> как для владельцев, так и для Договаривающихся сторон</w:t>
      </w:r>
      <w:r w:rsidR="00FA39E7" w:rsidRPr="00791E1F">
        <w:rPr>
          <w:lang w:val="ru-RU"/>
        </w:rPr>
        <w:t xml:space="preserve">.  </w:t>
      </w:r>
      <w:r w:rsidRPr="00791E1F">
        <w:rPr>
          <w:lang w:val="ru-RU"/>
        </w:rPr>
        <w:t>Принятие предл</w:t>
      </w:r>
      <w:r w:rsidR="007938DC">
        <w:rPr>
          <w:lang w:val="ru-RU"/>
        </w:rPr>
        <w:t xml:space="preserve">агаемых </w:t>
      </w:r>
      <w:r w:rsidRPr="00791E1F">
        <w:rPr>
          <w:lang w:val="ru-RU"/>
        </w:rPr>
        <w:t>поправок укрепит</w:t>
      </w:r>
      <w:r w:rsidR="007938DC">
        <w:rPr>
          <w:lang w:val="ru-RU"/>
        </w:rPr>
        <w:t xml:space="preserve"> основы</w:t>
      </w:r>
      <w:r w:rsidRPr="00791E1F">
        <w:rPr>
          <w:lang w:val="ru-RU"/>
        </w:rPr>
        <w:t xml:space="preserve"> систем</w:t>
      </w:r>
      <w:r w:rsidR="007938DC">
        <w:rPr>
          <w:lang w:val="ru-RU"/>
        </w:rPr>
        <w:t>ы</w:t>
      </w:r>
      <w:r w:rsidRPr="00791E1F">
        <w:rPr>
          <w:lang w:val="ru-RU"/>
        </w:rPr>
        <w:t xml:space="preserve"> международной регистрации товарных знаков.  Представитель подтвердил</w:t>
      </w:r>
      <w:r w:rsidR="007938DC">
        <w:rPr>
          <w:lang w:val="ru-RU"/>
        </w:rPr>
        <w:t>а</w:t>
      </w:r>
      <w:r w:rsidRPr="00791E1F">
        <w:rPr>
          <w:lang w:val="ru-RU"/>
        </w:rPr>
        <w:t xml:space="preserve"> готовность </w:t>
      </w:r>
      <w:r>
        <w:t>ELAPI</w:t>
      </w:r>
      <w:r w:rsidRPr="00791E1F">
        <w:rPr>
          <w:lang w:val="ru-RU"/>
        </w:rPr>
        <w:t xml:space="preserve"> поддерживать работу Ассамблеи Мадридского союза, а также </w:t>
      </w:r>
      <w:r w:rsidR="007938DC">
        <w:rPr>
          <w:lang w:val="ru-RU"/>
        </w:rPr>
        <w:t>усилия</w:t>
      </w:r>
      <w:r w:rsidRPr="00791E1F">
        <w:rPr>
          <w:lang w:val="ru-RU"/>
        </w:rPr>
        <w:t xml:space="preserve"> различных постоянных комитетов и государств-членов, в частности, входящих в Группу стран Латинской Америки и Карибского бассейна (ГРУЛАК).</w:t>
      </w:r>
    </w:p>
    <w:p w14:paraId="53DB6834" w14:textId="77777777" w:rsidR="00040A63" w:rsidRPr="00791E1F" w:rsidRDefault="00791E1F">
      <w:pPr>
        <w:pStyle w:val="ONUME"/>
        <w:rPr>
          <w:lang w:val="ru-RU"/>
        </w:rPr>
      </w:pPr>
      <w:r w:rsidRPr="00791E1F">
        <w:rPr>
          <w:lang w:val="ru-RU"/>
        </w:rPr>
        <w:t xml:space="preserve">Делегация Ямайки сообщила, что парламент </w:t>
      </w:r>
      <w:r w:rsidR="000B03A7">
        <w:rPr>
          <w:lang w:val="ru-RU"/>
        </w:rPr>
        <w:t>ее страны</w:t>
      </w:r>
      <w:r w:rsidRPr="00791E1F">
        <w:rPr>
          <w:lang w:val="ru-RU"/>
        </w:rPr>
        <w:t xml:space="preserve"> принял поправки к </w:t>
      </w:r>
      <w:r w:rsidR="000B03A7">
        <w:rPr>
          <w:lang w:val="ru-RU"/>
        </w:rPr>
        <w:t xml:space="preserve">Регламенту о </w:t>
      </w:r>
      <w:r w:rsidRPr="00791E1F">
        <w:rPr>
          <w:lang w:val="ru-RU"/>
        </w:rPr>
        <w:t>товарных знак</w:t>
      </w:r>
      <w:r w:rsidR="000B03A7">
        <w:rPr>
          <w:lang w:val="ru-RU"/>
        </w:rPr>
        <w:t>ах</w:t>
      </w:r>
      <w:r w:rsidRPr="00791E1F">
        <w:rPr>
          <w:lang w:val="ru-RU"/>
        </w:rPr>
        <w:t>, которые позволят</w:t>
      </w:r>
      <w:r w:rsidR="000B03A7">
        <w:rPr>
          <w:lang w:val="ru-RU"/>
        </w:rPr>
        <w:t xml:space="preserve"> обеспечить полноценное функционирование</w:t>
      </w:r>
      <w:r w:rsidRPr="00791E1F">
        <w:rPr>
          <w:lang w:val="ru-RU"/>
        </w:rPr>
        <w:t xml:space="preserve"> Мадридск</w:t>
      </w:r>
      <w:r w:rsidR="000B03A7">
        <w:rPr>
          <w:lang w:val="ru-RU"/>
        </w:rPr>
        <w:t>ой</w:t>
      </w:r>
      <w:r w:rsidRPr="00791E1F">
        <w:rPr>
          <w:lang w:val="ru-RU"/>
        </w:rPr>
        <w:t xml:space="preserve"> систем</w:t>
      </w:r>
      <w:r w:rsidR="000B03A7">
        <w:rPr>
          <w:lang w:val="ru-RU"/>
        </w:rPr>
        <w:t>ы</w:t>
      </w:r>
      <w:r w:rsidRPr="00791E1F">
        <w:rPr>
          <w:lang w:val="ru-RU"/>
        </w:rPr>
        <w:t xml:space="preserve"> на Ямайке.  Делегация отметила, что признает ценность и важность Мадридской системы и </w:t>
      </w:r>
      <w:r w:rsidR="000B03A7">
        <w:rPr>
          <w:lang w:val="ru-RU"/>
        </w:rPr>
        <w:t xml:space="preserve">намерена систематически </w:t>
      </w:r>
      <w:r w:rsidR="006E1BA5">
        <w:rPr>
          <w:lang w:val="ru-RU"/>
        </w:rPr>
        <w:t xml:space="preserve">продвигать </w:t>
      </w:r>
      <w:r w:rsidRPr="00791E1F">
        <w:rPr>
          <w:lang w:val="ru-RU"/>
        </w:rPr>
        <w:t>ее использование на сайте</w:t>
      </w:r>
      <w:r w:rsidR="000B03A7">
        <w:rPr>
          <w:lang w:val="ru-RU"/>
        </w:rPr>
        <w:t xml:space="preserve"> своего учреждения и </w:t>
      </w:r>
      <w:r w:rsidRPr="00791E1F">
        <w:rPr>
          <w:lang w:val="ru-RU"/>
        </w:rPr>
        <w:t xml:space="preserve">на </w:t>
      </w:r>
      <w:r w:rsidR="006E1BA5">
        <w:rPr>
          <w:lang w:val="ru-RU"/>
        </w:rPr>
        <w:t>своих</w:t>
      </w:r>
      <w:r w:rsidRPr="00791E1F">
        <w:rPr>
          <w:lang w:val="ru-RU"/>
        </w:rPr>
        <w:t xml:space="preserve"> платформах</w:t>
      </w:r>
      <w:r w:rsidR="000B03A7">
        <w:rPr>
          <w:lang w:val="ru-RU"/>
        </w:rPr>
        <w:t xml:space="preserve"> в</w:t>
      </w:r>
      <w:r w:rsidRPr="00791E1F">
        <w:rPr>
          <w:lang w:val="ru-RU"/>
        </w:rPr>
        <w:t xml:space="preserve"> социальных сет</w:t>
      </w:r>
      <w:r w:rsidR="000B03A7">
        <w:rPr>
          <w:lang w:val="ru-RU"/>
        </w:rPr>
        <w:t>ях</w:t>
      </w:r>
      <w:r w:rsidRPr="00791E1F">
        <w:rPr>
          <w:lang w:val="ru-RU"/>
        </w:rPr>
        <w:t>.</w:t>
      </w:r>
    </w:p>
    <w:p w14:paraId="23397054" w14:textId="77777777" w:rsidR="00040A63" w:rsidRPr="00791E1F" w:rsidRDefault="00791E1F">
      <w:pPr>
        <w:pStyle w:val="ONUME"/>
        <w:rPr>
          <w:lang w:val="ru-RU"/>
        </w:rPr>
      </w:pPr>
      <w:r w:rsidRPr="00791E1F">
        <w:rPr>
          <w:lang w:val="ru-RU"/>
        </w:rPr>
        <w:t>Делегация Марокко поддержала предл</w:t>
      </w:r>
      <w:r w:rsidR="000B03A7">
        <w:rPr>
          <w:lang w:val="ru-RU"/>
        </w:rPr>
        <w:t>агаемые</w:t>
      </w:r>
      <w:r w:rsidRPr="00791E1F">
        <w:rPr>
          <w:lang w:val="ru-RU"/>
        </w:rPr>
        <w:t xml:space="preserve"> поправки к </w:t>
      </w:r>
      <w:r w:rsidR="000B03A7">
        <w:rPr>
          <w:lang w:val="ru-RU"/>
        </w:rPr>
        <w:t>Инструкции</w:t>
      </w:r>
      <w:r w:rsidRPr="00791E1F">
        <w:rPr>
          <w:lang w:val="ru-RU"/>
        </w:rPr>
        <w:t xml:space="preserve">, </w:t>
      </w:r>
      <w:r w:rsidR="000B03A7">
        <w:rPr>
          <w:lang w:val="ru-RU"/>
        </w:rPr>
        <w:t xml:space="preserve">отметив, что </w:t>
      </w:r>
      <w:r w:rsidRPr="00791E1F">
        <w:rPr>
          <w:lang w:val="ru-RU"/>
        </w:rPr>
        <w:t xml:space="preserve">они внесут дополнительную ясность для </w:t>
      </w:r>
      <w:r w:rsidR="000B03A7">
        <w:rPr>
          <w:lang w:val="ru-RU"/>
        </w:rPr>
        <w:t>владельцев товарных знаков</w:t>
      </w:r>
      <w:r w:rsidR="00EC0E92">
        <w:rPr>
          <w:lang w:val="ru-RU"/>
        </w:rPr>
        <w:t>; делегация также</w:t>
      </w:r>
      <w:r w:rsidRPr="00791E1F">
        <w:rPr>
          <w:lang w:val="ru-RU"/>
        </w:rPr>
        <w:t xml:space="preserve"> поблагодарила Международное бюро за поддержку в продвижении Мадридской системы в Марокко.</w:t>
      </w:r>
    </w:p>
    <w:p w14:paraId="6D970D65" w14:textId="77777777" w:rsidR="00791E1F" w:rsidRPr="00715616" w:rsidRDefault="00791E1F" w:rsidP="00791E1F">
      <w:pPr>
        <w:pStyle w:val="ONUME"/>
        <w:ind w:left="630"/>
        <w:rPr>
          <w:lang w:val="ru-RU"/>
        </w:rPr>
      </w:pPr>
      <w:r w:rsidRPr="007968E5">
        <w:rPr>
          <w:lang w:val="ru-RU"/>
        </w:rPr>
        <w:t xml:space="preserve">Ассамблея </w:t>
      </w:r>
      <w:r w:rsidRPr="00715616">
        <w:rPr>
          <w:lang w:val="ru-RU"/>
        </w:rPr>
        <w:t>Мадридского союза приняла поправки к:</w:t>
      </w:r>
    </w:p>
    <w:p w14:paraId="56E9D573" w14:textId="77777777" w:rsidR="00791E1F" w:rsidRPr="00715616" w:rsidRDefault="00791E1F" w:rsidP="00791E1F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715616">
        <w:rPr>
          <w:lang w:val="ru-RU"/>
        </w:rPr>
        <w:t>(i)</w:t>
      </w:r>
      <w:r w:rsidRPr="00715616">
        <w:rPr>
          <w:lang w:val="ru-RU"/>
        </w:rPr>
        <w:tab/>
        <w:t>правилам 17, 18, 32 и 40 Инструкции к Протоколу к Мадридскому соглашению о международной регистрации знаков, изложенные в приложениях I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и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 xml:space="preserve">III к документу MM/A/57/1, с датой вступления в силу </w:t>
      </w:r>
      <w:r w:rsidR="00BF4F83" w:rsidRPr="00715616">
        <w:rPr>
          <w:lang w:val="ru-RU"/>
        </w:rPr>
        <w:t xml:space="preserve">с </w:t>
      </w:r>
      <w:r w:rsidRPr="00715616">
        <w:rPr>
          <w:lang w:val="ru-RU"/>
        </w:rPr>
        <w:t>1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ноября 2023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года; и</w:t>
      </w:r>
    </w:p>
    <w:p w14:paraId="63AE7D0F" w14:textId="77777777" w:rsidR="00791E1F" w:rsidRPr="00715616" w:rsidRDefault="00791E1F" w:rsidP="00791E1F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715616">
        <w:rPr>
          <w:lang w:val="ru-RU"/>
        </w:rPr>
        <w:t>(ii)</w:t>
      </w:r>
      <w:r w:rsidRPr="00715616">
        <w:rPr>
          <w:lang w:val="ru-RU"/>
        </w:rPr>
        <w:tab/>
        <w:t>правилам 21, 23bis и 32 Инструкции к Протоколу к Мадридскому соглашению о международной регистрации знаков, изложенные в приложениях II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и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IV к документу MM/A/57/1, с датой вступления в силу</w:t>
      </w:r>
      <w:r w:rsidR="00BF4F83" w:rsidRPr="00715616">
        <w:rPr>
          <w:lang w:val="ru-RU"/>
        </w:rPr>
        <w:t xml:space="preserve"> с</w:t>
      </w:r>
      <w:r w:rsidRPr="00715616">
        <w:rPr>
          <w:lang w:val="ru-RU"/>
        </w:rPr>
        <w:t xml:space="preserve"> 1 ноября 2024</w:t>
      </w:r>
      <w:r w:rsidR="00BF4F83" w:rsidRPr="00715616">
        <w:rPr>
          <w:lang w:val="ru-RU"/>
        </w:rPr>
        <w:t> </w:t>
      </w:r>
      <w:r w:rsidRPr="00715616">
        <w:rPr>
          <w:lang w:val="ru-RU"/>
        </w:rPr>
        <w:t>года.</w:t>
      </w:r>
    </w:p>
    <w:p w14:paraId="380091F3" w14:textId="77777777" w:rsidR="00040A63" w:rsidRPr="00715616" w:rsidRDefault="00791E1F" w:rsidP="00791E1F">
      <w:pPr>
        <w:pStyle w:val="ONUME"/>
        <w:numPr>
          <w:ilvl w:val="0"/>
          <w:numId w:val="0"/>
        </w:numPr>
        <w:spacing w:before="720" w:after="0"/>
        <w:ind w:left="5530"/>
        <w:rPr>
          <w:lang w:val="ru-RU"/>
        </w:rPr>
      </w:pPr>
      <w:r w:rsidRPr="00715616">
        <w:rPr>
          <w:lang w:val="ru-RU"/>
        </w:rPr>
        <w:t>[Конец документа]</w:t>
      </w:r>
    </w:p>
    <w:sectPr w:rsidR="00040A63" w:rsidRPr="00715616" w:rsidSect="004D7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5E14" w14:textId="77777777" w:rsidR="00B3321D" w:rsidRDefault="00B3321D">
      <w:r>
        <w:separator/>
      </w:r>
    </w:p>
  </w:endnote>
  <w:endnote w:type="continuationSeparator" w:id="0">
    <w:p w14:paraId="1F8E200A" w14:textId="77777777" w:rsidR="00B3321D" w:rsidRDefault="00B3321D" w:rsidP="003B38C1">
      <w:r>
        <w:separator/>
      </w:r>
    </w:p>
    <w:p w14:paraId="2A6FDAC1" w14:textId="77777777" w:rsidR="00040A63" w:rsidRDefault="00791E1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6F2AB5" w14:textId="77777777" w:rsidR="00040A63" w:rsidRDefault="00791E1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4EAB" w14:textId="77777777" w:rsidR="00DD019B" w:rsidRDefault="00DD0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81D7" w14:textId="2FB3EA0B" w:rsidR="00040A63" w:rsidRDefault="00040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D605" w14:textId="77777777" w:rsidR="00DD019B" w:rsidRDefault="00DD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8AF6" w14:textId="77777777" w:rsidR="00B3321D" w:rsidRDefault="00B3321D">
      <w:r>
        <w:separator/>
      </w:r>
    </w:p>
  </w:footnote>
  <w:footnote w:type="continuationSeparator" w:id="0">
    <w:p w14:paraId="60FBE067" w14:textId="77777777" w:rsidR="00B3321D" w:rsidRDefault="00B3321D" w:rsidP="008B60B2">
      <w:r>
        <w:separator/>
      </w:r>
    </w:p>
    <w:p w14:paraId="39DCC0B6" w14:textId="77777777" w:rsidR="00040A63" w:rsidRPr="00791E1F" w:rsidRDefault="00791E1F">
      <w:pPr>
        <w:spacing w:after="60"/>
        <w:rPr>
          <w:sz w:val="17"/>
          <w:szCs w:val="17"/>
          <w:lang w:val="ru-RU"/>
        </w:rPr>
      </w:pPr>
      <w:r w:rsidRPr="00791E1F">
        <w:rPr>
          <w:sz w:val="17"/>
          <w:szCs w:val="17"/>
          <w:lang w:val="ru-RU"/>
        </w:rPr>
        <w:t>[Сноска продолжена с предыдущей страницы]</w:t>
      </w:r>
    </w:p>
  </w:footnote>
  <w:footnote w:type="continuationNotice" w:id="1">
    <w:p w14:paraId="1360A37A" w14:textId="77777777" w:rsidR="00040A63" w:rsidRPr="00791E1F" w:rsidRDefault="00791E1F">
      <w:pPr>
        <w:spacing w:before="60"/>
        <w:jc w:val="right"/>
        <w:rPr>
          <w:sz w:val="17"/>
          <w:szCs w:val="17"/>
          <w:lang w:val="ru-RU"/>
        </w:rPr>
      </w:pPr>
      <w:r w:rsidRPr="00791E1F">
        <w:rPr>
          <w:sz w:val="17"/>
          <w:szCs w:val="17"/>
          <w:lang w:val="ru-RU"/>
        </w:rPr>
        <w:t>[Сноска продолжена на следующей странице]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189B" w14:textId="77777777" w:rsidR="00DD019B" w:rsidRDefault="00DD0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BC31" w14:textId="77777777" w:rsidR="00040A63" w:rsidRDefault="00B973DE">
    <w:pPr>
      <w:jc w:val="right"/>
    </w:pPr>
    <w:bookmarkStart w:id="5" w:name="Code2"/>
    <w:bookmarkEnd w:id="5"/>
    <w:r>
      <w:t>MM/A/57/2</w:t>
    </w:r>
  </w:p>
  <w:p w14:paraId="37B19E62" w14:textId="77777777" w:rsidR="00040A63" w:rsidRDefault="00791E1F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1301">
      <w:rPr>
        <w:noProof/>
      </w:rPr>
      <w:t>3</w:t>
    </w:r>
    <w:r>
      <w:fldChar w:fldCharType="end"/>
    </w:r>
  </w:p>
  <w:p w14:paraId="3415F5BC" w14:textId="77777777" w:rsidR="00EC4E49" w:rsidRDefault="00EC4E49" w:rsidP="00477D6B">
    <w:pPr>
      <w:jc w:val="right"/>
    </w:pPr>
  </w:p>
  <w:p w14:paraId="498108DC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2B5" w14:textId="77777777" w:rsidR="00DD019B" w:rsidRDefault="00DD0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CC0ECC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4F7059"/>
    <w:multiLevelType w:val="multilevel"/>
    <w:tmpl w:val="9962D65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0018846">
    <w:abstractNumId w:val="2"/>
  </w:num>
  <w:num w:numId="2" w16cid:durableId="554198607">
    <w:abstractNumId w:val="5"/>
  </w:num>
  <w:num w:numId="3" w16cid:durableId="854146910">
    <w:abstractNumId w:val="0"/>
  </w:num>
  <w:num w:numId="4" w16cid:durableId="1210535361">
    <w:abstractNumId w:val="6"/>
  </w:num>
  <w:num w:numId="5" w16cid:durableId="928777722">
    <w:abstractNumId w:val="1"/>
  </w:num>
  <w:num w:numId="6" w16cid:durableId="1827673091">
    <w:abstractNumId w:val="3"/>
  </w:num>
  <w:num w:numId="7" w16cid:durableId="2045136687">
    <w:abstractNumId w:val="4"/>
  </w:num>
  <w:num w:numId="8" w16cid:durableId="87342144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04"/>
    <w:rsid w:val="0001647B"/>
    <w:rsid w:val="000246DB"/>
    <w:rsid w:val="00040A63"/>
    <w:rsid w:val="00043CAA"/>
    <w:rsid w:val="00044293"/>
    <w:rsid w:val="00047F23"/>
    <w:rsid w:val="000527F9"/>
    <w:rsid w:val="00052DAF"/>
    <w:rsid w:val="00075432"/>
    <w:rsid w:val="000968ED"/>
    <w:rsid w:val="000B03A7"/>
    <w:rsid w:val="000F1CF7"/>
    <w:rsid w:val="000F5E56"/>
    <w:rsid w:val="001024FE"/>
    <w:rsid w:val="00130A1A"/>
    <w:rsid w:val="001362EE"/>
    <w:rsid w:val="00142868"/>
    <w:rsid w:val="00154192"/>
    <w:rsid w:val="00171411"/>
    <w:rsid w:val="001832A6"/>
    <w:rsid w:val="001B7CBD"/>
    <w:rsid w:val="001C1301"/>
    <w:rsid w:val="001C26BA"/>
    <w:rsid w:val="001C453F"/>
    <w:rsid w:val="001C6808"/>
    <w:rsid w:val="001D7BB6"/>
    <w:rsid w:val="002121FA"/>
    <w:rsid w:val="002278C4"/>
    <w:rsid w:val="0025035A"/>
    <w:rsid w:val="00252149"/>
    <w:rsid w:val="002634C4"/>
    <w:rsid w:val="002928D3"/>
    <w:rsid w:val="00296A0D"/>
    <w:rsid w:val="002A680C"/>
    <w:rsid w:val="002B2673"/>
    <w:rsid w:val="002F1FE6"/>
    <w:rsid w:val="002F4E68"/>
    <w:rsid w:val="0031011E"/>
    <w:rsid w:val="00312F7F"/>
    <w:rsid w:val="00313DB4"/>
    <w:rsid w:val="00315367"/>
    <w:rsid w:val="0032020E"/>
    <w:rsid w:val="003228B7"/>
    <w:rsid w:val="00337DC6"/>
    <w:rsid w:val="003508A3"/>
    <w:rsid w:val="0036505C"/>
    <w:rsid w:val="003673CF"/>
    <w:rsid w:val="003845C1"/>
    <w:rsid w:val="003A6F89"/>
    <w:rsid w:val="003B0372"/>
    <w:rsid w:val="003B38C1"/>
    <w:rsid w:val="003B399E"/>
    <w:rsid w:val="00423E3E"/>
    <w:rsid w:val="00427AF4"/>
    <w:rsid w:val="004400E2"/>
    <w:rsid w:val="00446528"/>
    <w:rsid w:val="00461632"/>
    <w:rsid w:val="004647DA"/>
    <w:rsid w:val="00474062"/>
    <w:rsid w:val="004775E7"/>
    <w:rsid w:val="00477D6B"/>
    <w:rsid w:val="004D39C4"/>
    <w:rsid w:val="004D7B04"/>
    <w:rsid w:val="004F313A"/>
    <w:rsid w:val="004F3BB2"/>
    <w:rsid w:val="0053057A"/>
    <w:rsid w:val="00556DFF"/>
    <w:rsid w:val="00560A29"/>
    <w:rsid w:val="0056117B"/>
    <w:rsid w:val="0056321A"/>
    <w:rsid w:val="005648FF"/>
    <w:rsid w:val="00594D27"/>
    <w:rsid w:val="00596994"/>
    <w:rsid w:val="005B765D"/>
    <w:rsid w:val="005C6330"/>
    <w:rsid w:val="00601760"/>
    <w:rsid w:val="00605827"/>
    <w:rsid w:val="00646050"/>
    <w:rsid w:val="00650036"/>
    <w:rsid w:val="00662E51"/>
    <w:rsid w:val="006713CA"/>
    <w:rsid w:val="006767D1"/>
    <w:rsid w:val="00676C5C"/>
    <w:rsid w:val="00695558"/>
    <w:rsid w:val="006B0723"/>
    <w:rsid w:val="006D5E0F"/>
    <w:rsid w:val="006E1BA5"/>
    <w:rsid w:val="006F52BE"/>
    <w:rsid w:val="006F7ED8"/>
    <w:rsid w:val="007058FB"/>
    <w:rsid w:val="007069B3"/>
    <w:rsid w:val="007118CE"/>
    <w:rsid w:val="00715616"/>
    <w:rsid w:val="00741718"/>
    <w:rsid w:val="00771EA0"/>
    <w:rsid w:val="00780EDA"/>
    <w:rsid w:val="00791E1F"/>
    <w:rsid w:val="007938DC"/>
    <w:rsid w:val="007B6A58"/>
    <w:rsid w:val="007D1613"/>
    <w:rsid w:val="007F3868"/>
    <w:rsid w:val="00801827"/>
    <w:rsid w:val="00804357"/>
    <w:rsid w:val="008053BE"/>
    <w:rsid w:val="008102A9"/>
    <w:rsid w:val="008636BE"/>
    <w:rsid w:val="008661D3"/>
    <w:rsid w:val="00873EE5"/>
    <w:rsid w:val="00886093"/>
    <w:rsid w:val="00886737"/>
    <w:rsid w:val="0089267B"/>
    <w:rsid w:val="008A797C"/>
    <w:rsid w:val="008B2CC1"/>
    <w:rsid w:val="008B4B5E"/>
    <w:rsid w:val="008B60B2"/>
    <w:rsid w:val="008E0874"/>
    <w:rsid w:val="0090731E"/>
    <w:rsid w:val="00911EDB"/>
    <w:rsid w:val="00916EE2"/>
    <w:rsid w:val="0093080C"/>
    <w:rsid w:val="00936810"/>
    <w:rsid w:val="00966A22"/>
    <w:rsid w:val="0096722F"/>
    <w:rsid w:val="00971793"/>
    <w:rsid w:val="00980843"/>
    <w:rsid w:val="009C57DA"/>
    <w:rsid w:val="009C734D"/>
    <w:rsid w:val="009E2791"/>
    <w:rsid w:val="009E3F6F"/>
    <w:rsid w:val="009E4078"/>
    <w:rsid w:val="009F3BF9"/>
    <w:rsid w:val="009F499F"/>
    <w:rsid w:val="00A13902"/>
    <w:rsid w:val="00A16520"/>
    <w:rsid w:val="00A42DAF"/>
    <w:rsid w:val="00A45BD8"/>
    <w:rsid w:val="00A546BE"/>
    <w:rsid w:val="00A6573F"/>
    <w:rsid w:val="00A778BF"/>
    <w:rsid w:val="00A85B8E"/>
    <w:rsid w:val="00AA130C"/>
    <w:rsid w:val="00AC205C"/>
    <w:rsid w:val="00AC5829"/>
    <w:rsid w:val="00AD0455"/>
    <w:rsid w:val="00AD1F5C"/>
    <w:rsid w:val="00AE0A5A"/>
    <w:rsid w:val="00AE6A77"/>
    <w:rsid w:val="00AF5C73"/>
    <w:rsid w:val="00B05A69"/>
    <w:rsid w:val="00B3321D"/>
    <w:rsid w:val="00B40598"/>
    <w:rsid w:val="00B416FE"/>
    <w:rsid w:val="00B42900"/>
    <w:rsid w:val="00B45994"/>
    <w:rsid w:val="00B50B99"/>
    <w:rsid w:val="00B62CD9"/>
    <w:rsid w:val="00B70DE0"/>
    <w:rsid w:val="00B908D7"/>
    <w:rsid w:val="00B9734B"/>
    <w:rsid w:val="00B973DE"/>
    <w:rsid w:val="00BB1CAB"/>
    <w:rsid w:val="00BF4F83"/>
    <w:rsid w:val="00C11BFE"/>
    <w:rsid w:val="00C12710"/>
    <w:rsid w:val="00C13327"/>
    <w:rsid w:val="00C218F5"/>
    <w:rsid w:val="00C44707"/>
    <w:rsid w:val="00C46AA6"/>
    <w:rsid w:val="00C6211F"/>
    <w:rsid w:val="00C94629"/>
    <w:rsid w:val="00CA7712"/>
    <w:rsid w:val="00CC3FFC"/>
    <w:rsid w:val="00CE65D4"/>
    <w:rsid w:val="00CF3F6F"/>
    <w:rsid w:val="00D26695"/>
    <w:rsid w:val="00D36476"/>
    <w:rsid w:val="00D45252"/>
    <w:rsid w:val="00D71B4D"/>
    <w:rsid w:val="00D808F6"/>
    <w:rsid w:val="00D93D55"/>
    <w:rsid w:val="00DB1585"/>
    <w:rsid w:val="00DD019B"/>
    <w:rsid w:val="00DE0B53"/>
    <w:rsid w:val="00DF59FA"/>
    <w:rsid w:val="00E15BD6"/>
    <w:rsid w:val="00E161A2"/>
    <w:rsid w:val="00E335FE"/>
    <w:rsid w:val="00E5021F"/>
    <w:rsid w:val="00E5682F"/>
    <w:rsid w:val="00E671A6"/>
    <w:rsid w:val="00E945CE"/>
    <w:rsid w:val="00EC0E92"/>
    <w:rsid w:val="00EC4E49"/>
    <w:rsid w:val="00ED64E4"/>
    <w:rsid w:val="00ED77FB"/>
    <w:rsid w:val="00EF7F3B"/>
    <w:rsid w:val="00F021A6"/>
    <w:rsid w:val="00F03F49"/>
    <w:rsid w:val="00F11D94"/>
    <w:rsid w:val="00F66152"/>
    <w:rsid w:val="00F867F2"/>
    <w:rsid w:val="00FA39E7"/>
    <w:rsid w:val="00FC20AA"/>
    <w:rsid w:val="00FC4A03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773293"/>
  <w15:docId w15:val="{CD896EE6-7A83-4BD7-90E5-E583401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D7B0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nhideWhenUsed/>
    <w:rsid w:val="001C45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1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411"/>
    <w:rPr>
      <w:rFonts w:ascii="Segoe UI" w:eastAsia="SimSu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BB1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F3B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3B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3B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3BB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F3BB2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DD0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3/a-64/doc_details.jsp?doc_id=60469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25FC-1260-455B-9BD6-CB130A3F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6308</Characters>
  <Application>Microsoft Office Word</Application>
  <DocSecurity>0</DocSecurity>
  <Lines>94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MM/A/55/2 Prov.</vt:lpstr>
    </vt:vector>
  </TitlesOfParts>
  <Company>WIPO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MM/A/55/2</dc:title>
  <dc:subject>Draft Report</dc:subject>
  <dc:creator>WIPO</dc:creator>
  <cp:keywords>PUBLIC, docId:157EA0018A918FF11B7E514D6ECDDC53</cp:keywords>
  <cp:lastModifiedBy>HÄFLIGER Patience</cp:lastModifiedBy>
  <cp:revision>4</cp:revision>
  <cp:lastPrinted>2023-07-24T08:45:00Z</cp:lastPrinted>
  <dcterms:created xsi:type="dcterms:W3CDTF">2023-09-19T13:12:00Z</dcterms:created>
  <dcterms:modified xsi:type="dcterms:W3CDTF">2023-09-22T16:23:00Z</dcterms:modified>
  <cp:category>Madrid Union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dabdbcb1-f987-4dca-87c0-69bdcf8684b8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2023-09-22T16:22:55Z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3854bf8a-d17f-4a90-9f65-ba24a04d5c34</vt:lpwstr>
  </property>
  <property fmtid="{D5CDD505-2E9C-101B-9397-08002B2CF9AE}" pid="13" name="MSIP_Label_20773ee6-353b-4fb9-a59d-0b94c8c67bea_ContentBits">
    <vt:lpwstr>0</vt:lpwstr>
  </property>
</Properties>
</file>