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749"/>
      </w:tblGrid>
      <w:tr w:rsidR="00F66F07" w:rsidRPr="00716BE0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6F07" w:rsidRPr="001469D1" w:rsidRDefault="00F66F07" w:rsidP="00F66F07">
            <w:pPr>
              <w:rPr>
                <w:lang w:val="fr-CH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F66F07" w:rsidRPr="00716BE0" w:rsidRDefault="00BF2EA9" w:rsidP="00F66F07">
            <w:r>
              <w:rPr>
                <w:noProof/>
                <w:lang w:eastAsia="en-US"/>
              </w:rPr>
              <w:drawing>
                <wp:inline distT="0" distB="0" distL="0" distR="0" wp14:anchorId="592F02E6" wp14:editId="7B8F283D">
                  <wp:extent cx="1734185" cy="12941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6F07" w:rsidRPr="00716BE0" w:rsidRDefault="00BF2EA9" w:rsidP="00BF2EA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66F07" w:rsidRPr="00716BE0">
        <w:trPr>
          <w:trHeight w:hRule="exact" w:val="340"/>
        </w:trPr>
        <w:tc>
          <w:tcPr>
            <w:tcW w:w="968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66F07" w:rsidRPr="00716BE0" w:rsidRDefault="00F66F07" w:rsidP="00CD5D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</w:t>
            </w:r>
            <w:r w:rsidR="001E7FD7">
              <w:rPr>
                <w:rFonts w:ascii="Arial Black" w:hAnsi="Arial Black"/>
                <w:caps/>
                <w:sz w:val="15"/>
              </w:rPr>
              <w:t>A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D5DF6">
              <w:rPr>
                <w:rFonts w:ascii="Arial Black" w:hAnsi="Arial Black"/>
                <w:caps/>
                <w:sz w:val="15"/>
              </w:rPr>
              <w:t>50</w:t>
            </w:r>
            <w:r w:rsidR="006B431A">
              <w:rPr>
                <w:rFonts w:ascii="Arial Black" w:hAnsi="Arial Black"/>
                <w:caps/>
                <w:sz w:val="15"/>
              </w:rPr>
              <w:t>/</w:t>
            </w:r>
            <w:r w:rsidR="00721A1F">
              <w:rPr>
                <w:rFonts w:ascii="Arial Black" w:hAnsi="Arial Black"/>
                <w:caps/>
                <w:sz w:val="15"/>
              </w:rPr>
              <w:t>1</w:t>
            </w:r>
            <w:r w:rsidRPr="00716BE0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F66F07" w:rsidRPr="00716BE0">
        <w:trPr>
          <w:trHeight w:hRule="exact" w:val="170"/>
        </w:trPr>
        <w:tc>
          <w:tcPr>
            <w:tcW w:w="968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66F07" w:rsidRPr="00716BE0" w:rsidRDefault="00BF2EA9" w:rsidP="00BF2EA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66F07" w:rsidRPr="00716BE0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66F07" w:rsidRPr="00716BE0">
        <w:trPr>
          <w:trHeight w:hRule="exact" w:val="198"/>
        </w:trPr>
        <w:tc>
          <w:tcPr>
            <w:tcW w:w="9680" w:type="dxa"/>
            <w:gridSpan w:val="3"/>
            <w:tcMar>
              <w:left w:w="0" w:type="dxa"/>
              <w:right w:w="0" w:type="dxa"/>
            </w:tcMar>
            <w:vAlign w:val="bottom"/>
          </w:tcPr>
          <w:p w:rsidR="00F66F07" w:rsidRPr="00716BE0" w:rsidRDefault="00BF2EA9" w:rsidP="00BF2EA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F174CB">
              <w:rPr>
                <w:rFonts w:ascii="Arial Black" w:hAnsi="Arial Black"/>
                <w:caps/>
                <w:sz w:val="15"/>
              </w:rPr>
              <w:t xml:space="preserve">: </w:t>
            </w:r>
            <w:r w:rsidR="00721A1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519E7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0519E7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  <w:r w:rsidR="000519E7">
              <w:rPr>
                <w:rFonts w:ascii="Arial Black" w:hAnsi="Arial Black"/>
                <w:caps/>
                <w:sz w:val="15"/>
              </w:rPr>
              <w:t xml:space="preserve">      </w:t>
            </w:r>
            <w:r w:rsidR="000519E7" w:rsidRPr="00716BE0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F66F07" w:rsidRPr="00716BE0" w:rsidRDefault="00F66F07" w:rsidP="00F66F07"/>
    <w:p w:rsidR="00F66F07" w:rsidRPr="00716BE0" w:rsidRDefault="00F66F07" w:rsidP="00F66F07"/>
    <w:p w:rsidR="00F66F07" w:rsidRPr="00716BE0" w:rsidRDefault="00F66F07" w:rsidP="00F66F07"/>
    <w:p w:rsidR="00F66F07" w:rsidRPr="00716BE0" w:rsidRDefault="00F66F07" w:rsidP="00F66F07"/>
    <w:p w:rsidR="00F66F07" w:rsidRPr="00716BE0" w:rsidRDefault="00F66F07" w:rsidP="00F66F07"/>
    <w:p w:rsidR="00F66F07" w:rsidRPr="00BF2EA9" w:rsidRDefault="00BF2EA9" w:rsidP="00F66F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BF2EA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BF2EA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BF2EA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BF2EA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BF2EA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знаков</w:t>
      </w:r>
      <w:r w:rsidR="00F66F07" w:rsidRPr="00BF2EA9">
        <w:rPr>
          <w:b/>
          <w:sz w:val="28"/>
          <w:szCs w:val="28"/>
          <w:lang w:val="ru-RU"/>
        </w:rPr>
        <w:br/>
        <w:t>(</w:t>
      </w:r>
      <w:r>
        <w:rPr>
          <w:b/>
          <w:sz w:val="28"/>
          <w:szCs w:val="28"/>
          <w:lang w:val="ru-RU"/>
        </w:rPr>
        <w:t>Мадридский союз</w:t>
      </w:r>
      <w:r w:rsidR="00F66F07" w:rsidRPr="00BF2EA9">
        <w:rPr>
          <w:b/>
          <w:sz w:val="28"/>
          <w:szCs w:val="28"/>
          <w:lang w:val="ru-RU"/>
        </w:rPr>
        <w:t>)</w:t>
      </w:r>
    </w:p>
    <w:p w:rsidR="00F66F07" w:rsidRPr="00BF2EA9" w:rsidRDefault="00F66F07" w:rsidP="00F66F07">
      <w:pPr>
        <w:rPr>
          <w:lang w:val="ru-RU"/>
        </w:rPr>
      </w:pPr>
    </w:p>
    <w:p w:rsidR="00F66F07" w:rsidRPr="00BF2EA9" w:rsidRDefault="00F66F07" w:rsidP="00F66F07">
      <w:pPr>
        <w:rPr>
          <w:lang w:val="ru-RU"/>
        </w:rPr>
      </w:pPr>
    </w:p>
    <w:p w:rsidR="00F66F07" w:rsidRPr="00004D46" w:rsidRDefault="00BF2EA9" w:rsidP="00F66F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F66F07" w:rsidRPr="00004D46" w:rsidRDefault="00F66F07" w:rsidP="00F66F07">
      <w:pPr>
        <w:rPr>
          <w:lang w:val="ru-RU"/>
        </w:rPr>
      </w:pPr>
    </w:p>
    <w:p w:rsidR="00F66F07" w:rsidRPr="00004D46" w:rsidRDefault="00F66F07" w:rsidP="00F66F07">
      <w:pPr>
        <w:rPr>
          <w:lang w:val="ru-RU"/>
        </w:rPr>
      </w:pPr>
    </w:p>
    <w:p w:rsidR="00F66F07" w:rsidRPr="00004D46" w:rsidRDefault="00BF2EA9" w:rsidP="00F66F0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Пятидесятая</w:t>
      </w:r>
      <w:r w:rsidR="000519E7" w:rsidRPr="00004D46">
        <w:rPr>
          <w:b/>
          <w:sz w:val="24"/>
          <w:szCs w:val="24"/>
          <w:lang w:val="ru-RU"/>
        </w:rPr>
        <w:t xml:space="preserve"> (29</w:t>
      </w:r>
      <w:r>
        <w:rPr>
          <w:b/>
          <w:sz w:val="24"/>
          <w:szCs w:val="24"/>
          <w:lang w:val="ru-RU"/>
        </w:rPr>
        <w:t>-я</w:t>
      </w:r>
      <w:r w:rsidR="000519E7" w:rsidRPr="00004D4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0519E7" w:rsidRPr="00004D46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F66F07" w:rsidRPr="00004D46" w:rsidRDefault="00BF2EA9" w:rsidP="00F66F0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66F07" w:rsidRPr="00004D46">
        <w:rPr>
          <w:b/>
          <w:sz w:val="24"/>
          <w:szCs w:val="24"/>
          <w:lang w:val="ru-RU"/>
        </w:rPr>
        <w:t xml:space="preserve">, </w:t>
      </w:r>
      <w:r w:rsidR="00655D94" w:rsidRPr="00004D46">
        <w:rPr>
          <w:b/>
          <w:sz w:val="24"/>
          <w:szCs w:val="24"/>
          <w:lang w:val="ru-RU"/>
        </w:rPr>
        <w:t>3</w:t>
      </w:r>
      <w:r w:rsidRPr="00004D46">
        <w:rPr>
          <w:b/>
          <w:sz w:val="24"/>
          <w:szCs w:val="24"/>
          <w:lang w:val="ru-RU"/>
        </w:rPr>
        <w:t>-</w:t>
      </w:r>
      <w:r w:rsidR="000519E7" w:rsidRPr="00004D46">
        <w:rPr>
          <w:b/>
          <w:sz w:val="24"/>
          <w:szCs w:val="24"/>
          <w:lang w:val="ru-RU"/>
        </w:rPr>
        <w:t>11</w:t>
      </w:r>
      <w:r w:rsidRPr="00004D4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="000519E7" w:rsidRPr="00004D46">
        <w:rPr>
          <w:b/>
          <w:sz w:val="24"/>
          <w:szCs w:val="24"/>
          <w:lang w:val="ru-RU"/>
        </w:rPr>
        <w:t xml:space="preserve"> </w:t>
      </w:r>
      <w:r w:rsidR="00721A1F" w:rsidRPr="00004D46">
        <w:rPr>
          <w:b/>
          <w:sz w:val="24"/>
          <w:szCs w:val="24"/>
          <w:lang w:val="ru-RU"/>
        </w:rPr>
        <w:t>2016</w:t>
      </w:r>
      <w:r w:rsidRPr="00BF2EA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004D46">
        <w:rPr>
          <w:b/>
          <w:sz w:val="24"/>
          <w:szCs w:val="24"/>
          <w:lang w:val="ru-RU"/>
        </w:rPr>
        <w:t>.</w:t>
      </w:r>
    </w:p>
    <w:p w:rsidR="00F66F07" w:rsidRPr="00004D46" w:rsidRDefault="00F66F07" w:rsidP="00F66F07">
      <w:pPr>
        <w:rPr>
          <w:lang w:val="ru-RU"/>
        </w:rPr>
      </w:pPr>
    </w:p>
    <w:p w:rsidR="00F66F07" w:rsidRPr="00004D46" w:rsidRDefault="00F66F07" w:rsidP="00F66F07">
      <w:pPr>
        <w:rPr>
          <w:lang w:val="ru-RU"/>
        </w:rPr>
      </w:pPr>
    </w:p>
    <w:p w:rsidR="00F66F07" w:rsidRPr="00004D46" w:rsidRDefault="00F66F07" w:rsidP="00F66F07">
      <w:pPr>
        <w:rPr>
          <w:lang w:val="ru-RU"/>
        </w:rPr>
      </w:pPr>
    </w:p>
    <w:p w:rsidR="00F66F07" w:rsidRPr="00BF2EA9" w:rsidRDefault="00BF2EA9" w:rsidP="00F66F07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база</w:t>
      </w:r>
      <w:r w:rsidRPr="00BF2EA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данных</w:t>
      </w:r>
      <w:r w:rsidRPr="00BF2EA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товаров</w:t>
      </w:r>
      <w:r w:rsidRPr="00BF2EA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BF2EA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услуг</w:t>
      </w:r>
      <w:r w:rsidRPr="00BF2EA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МАдридской</w:t>
      </w:r>
      <w:r w:rsidRPr="00BF2EA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системы:  отчет о ходе работы</w:t>
      </w:r>
    </w:p>
    <w:p w:rsidR="00F66F07" w:rsidRPr="00BF2EA9" w:rsidRDefault="00F66F07" w:rsidP="00F66F07">
      <w:pPr>
        <w:rPr>
          <w:lang w:val="ru-RU"/>
        </w:rPr>
      </w:pPr>
    </w:p>
    <w:p w:rsidR="00F66F07" w:rsidRPr="00004D46" w:rsidRDefault="006E573B" w:rsidP="00F66F07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</w:t>
      </w:r>
      <w:r w:rsidR="00F66F07" w:rsidRPr="00004D46">
        <w:rPr>
          <w:i/>
          <w:lang w:val="ru-RU"/>
        </w:rPr>
        <w:t xml:space="preserve"> </w:t>
      </w:r>
      <w:r>
        <w:rPr>
          <w:i/>
          <w:lang w:val="ru-RU"/>
        </w:rPr>
        <w:t>Международным бюро</w:t>
      </w:r>
    </w:p>
    <w:p w:rsidR="00F66F07" w:rsidRPr="00004D46" w:rsidRDefault="00F66F07">
      <w:pPr>
        <w:rPr>
          <w:lang w:val="ru-RU"/>
        </w:rPr>
      </w:pPr>
    </w:p>
    <w:p w:rsidR="00F66F07" w:rsidRPr="00004D46" w:rsidRDefault="00F66F07">
      <w:pPr>
        <w:rPr>
          <w:lang w:val="ru-RU"/>
        </w:rPr>
      </w:pPr>
    </w:p>
    <w:p w:rsidR="008E370C" w:rsidRPr="00004D46" w:rsidRDefault="008E370C">
      <w:pPr>
        <w:rPr>
          <w:lang w:val="ru-RU"/>
        </w:rPr>
      </w:pPr>
    </w:p>
    <w:p w:rsidR="00F66F07" w:rsidRPr="006E573B" w:rsidRDefault="006E573B" w:rsidP="00F66F07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F66F07" w:rsidRPr="006E573B" w:rsidRDefault="00F66F07" w:rsidP="00F66F07">
      <w:pPr>
        <w:rPr>
          <w:lang w:val="ru-RU"/>
        </w:rPr>
      </w:pPr>
    </w:p>
    <w:p w:rsidR="00F66F07" w:rsidRPr="007C5818" w:rsidRDefault="00A86F2C" w:rsidP="00C34503">
      <w:pPr>
        <w:rPr>
          <w:lang w:val="ru-RU"/>
        </w:rPr>
      </w:pPr>
      <w:r>
        <w:fldChar w:fldCharType="begin"/>
      </w:r>
      <w:r w:rsidRPr="007C5818">
        <w:rPr>
          <w:lang w:val="ru-RU"/>
        </w:rPr>
        <w:instrText xml:space="preserve"> </w:instrText>
      </w:r>
      <w:r>
        <w:instrText>AUTONUM</w:instrText>
      </w:r>
      <w:r w:rsidRPr="007C5818">
        <w:rPr>
          <w:lang w:val="ru-RU"/>
        </w:rPr>
        <w:instrText xml:space="preserve">  </w:instrText>
      </w:r>
      <w:r>
        <w:fldChar w:fldCharType="end"/>
      </w:r>
      <w:r w:rsidRPr="007C5818">
        <w:rPr>
          <w:lang w:val="ru-RU"/>
        </w:rPr>
        <w:tab/>
      </w:r>
      <w:r w:rsidR="006E573B">
        <w:rPr>
          <w:lang w:val="ru-RU"/>
        </w:rPr>
        <w:t>В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настоящем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документе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представлена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информация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о</w:t>
      </w:r>
      <w:r w:rsidR="006E573B" w:rsidRPr="007C5818">
        <w:rPr>
          <w:lang w:val="ru-RU"/>
        </w:rPr>
        <w:t xml:space="preserve"> </w:t>
      </w:r>
      <w:r w:rsidR="00E359C9">
        <w:rPr>
          <w:lang w:val="ru-RU"/>
        </w:rPr>
        <w:t xml:space="preserve">результатах </w:t>
      </w:r>
      <w:r w:rsidR="006E573B">
        <w:rPr>
          <w:lang w:val="ru-RU"/>
        </w:rPr>
        <w:t>работы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по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развитию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базы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данных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указаний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товаров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и</w:t>
      </w:r>
      <w:r w:rsidR="006E573B" w:rsidRPr="007C5818">
        <w:rPr>
          <w:lang w:val="ru-RU"/>
        </w:rPr>
        <w:t xml:space="preserve"> </w:t>
      </w:r>
      <w:r w:rsidR="006E573B">
        <w:rPr>
          <w:lang w:val="ru-RU"/>
        </w:rPr>
        <w:t>услуг</w:t>
      </w:r>
      <w:r w:rsidR="00E359C9">
        <w:rPr>
          <w:lang w:val="ru-RU"/>
        </w:rPr>
        <w:t>,</w:t>
      </w:r>
      <w:r w:rsidR="006E573B" w:rsidRPr="007C5818">
        <w:rPr>
          <w:lang w:val="ru-RU"/>
        </w:rPr>
        <w:t xml:space="preserve"> </w:t>
      </w:r>
      <w:r w:rsidR="00E359C9">
        <w:rPr>
          <w:lang w:val="ru-RU"/>
        </w:rPr>
        <w:t xml:space="preserve">приемлемых </w:t>
      </w:r>
      <w:r w:rsidR="007C5818">
        <w:rPr>
          <w:lang w:val="ru-RU"/>
        </w:rPr>
        <w:t>для</w:t>
      </w:r>
      <w:r w:rsidR="007C5818" w:rsidRPr="007C5818">
        <w:rPr>
          <w:lang w:val="ru-RU"/>
        </w:rPr>
        <w:t xml:space="preserve"> </w:t>
      </w:r>
      <w:r w:rsidR="007C5818">
        <w:rPr>
          <w:lang w:val="ru-RU"/>
        </w:rPr>
        <w:t>целей</w:t>
      </w:r>
      <w:r w:rsidR="007C5818" w:rsidRPr="007C5818">
        <w:rPr>
          <w:lang w:val="ru-RU"/>
        </w:rPr>
        <w:t xml:space="preserve"> </w:t>
      </w:r>
      <w:r w:rsidR="007C5818">
        <w:rPr>
          <w:lang w:val="ru-RU"/>
        </w:rPr>
        <w:t>процедур</w:t>
      </w:r>
      <w:r w:rsidR="007C5818" w:rsidRPr="007C5818">
        <w:rPr>
          <w:lang w:val="ru-RU"/>
        </w:rPr>
        <w:t xml:space="preserve"> </w:t>
      </w:r>
      <w:r w:rsidR="007C5818">
        <w:rPr>
          <w:lang w:val="ru-RU"/>
        </w:rPr>
        <w:t>Мадридской</w:t>
      </w:r>
      <w:r w:rsidR="007C5818" w:rsidRPr="007C5818">
        <w:rPr>
          <w:lang w:val="ru-RU"/>
        </w:rPr>
        <w:t xml:space="preserve"> </w:t>
      </w:r>
      <w:r w:rsidR="007C5818">
        <w:rPr>
          <w:lang w:val="ru-RU"/>
        </w:rPr>
        <w:t>системы</w:t>
      </w:r>
      <w:r w:rsidR="007C5818" w:rsidRPr="007C5818">
        <w:rPr>
          <w:lang w:val="ru-RU"/>
        </w:rPr>
        <w:t xml:space="preserve"> </w:t>
      </w:r>
      <w:r w:rsidR="00F66F07" w:rsidRPr="007C5818">
        <w:rPr>
          <w:lang w:val="ru-RU"/>
        </w:rPr>
        <w:t>(</w:t>
      </w:r>
      <w:r w:rsidR="007C5818">
        <w:rPr>
          <w:lang w:val="ru-RU"/>
        </w:rPr>
        <w:t>далее –</w:t>
      </w:r>
      <w:r w:rsidR="00F66F07" w:rsidRPr="007C5818">
        <w:rPr>
          <w:lang w:val="ru-RU"/>
        </w:rPr>
        <w:t xml:space="preserve"> </w:t>
      </w:r>
      <w:r w:rsidR="007C5818">
        <w:rPr>
          <w:lang w:val="ru-RU"/>
        </w:rPr>
        <w:t>«Мадридская база данных товаров и услуг» или «база данных МТУ</w:t>
      </w:r>
      <w:r w:rsidR="00F66F07" w:rsidRPr="007C5818">
        <w:rPr>
          <w:lang w:val="ru-RU"/>
        </w:rPr>
        <w:t xml:space="preserve">).  </w:t>
      </w:r>
    </w:p>
    <w:p w:rsidR="00F66F07" w:rsidRPr="007C5818" w:rsidRDefault="00F66F07" w:rsidP="00F66F07">
      <w:pPr>
        <w:tabs>
          <w:tab w:val="num" w:pos="440"/>
        </w:tabs>
        <w:rPr>
          <w:lang w:val="ru-RU"/>
        </w:rPr>
      </w:pPr>
    </w:p>
    <w:p w:rsidR="00F66F07" w:rsidRPr="00CB13E3" w:rsidRDefault="00A86F2C" w:rsidP="00C34503">
      <w:pPr>
        <w:rPr>
          <w:lang w:val="ru-RU"/>
        </w:rPr>
      </w:pPr>
      <w:r>
        <w:fldChar w:fldCharType="begin"/>
      </w:r>
      <w:r w:rsidRPr="002064EB">
        <w:rPr>
          <w:lang w:val="ru-RU"/>
        </w:rPr>
        <w:instrText xml:space="preserve"> </w:instrText>
      </w:r>
      <w:r>
        <w:instrText>AUTONUM</w:instrText>
      </w:r>
      <w:r w:rsidRPr="002064EB">
        <w:rPr>
          <w:lang w:val="ru-RU"/>
        </w:rPr>
        <w:instrText xml:space="preserve">  </w:instrText>
      </w:r>
      <w:r>
        <w:fldChar w:fldCharType="end"/>
      </w:r>
      <w:r w:rsidRPr="002064EB">
        <w:rPr>
          <w:lang w:val="ru-RU"/>
        </w:rPr>
        <w:tab/>
      </w:r>
      <w:r w:rsidR="007C5818">
        <w:rPr>
          <w:lang w:val="ru-RU"/>
        </w:rPr>
        <w:t>В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сентябре</w:t>
      </w:r>
      <w:r w:rsidR="007C5818" w:rsidRPr="002064EB">
        <w:rPr>
          <w:lang w:val="ru-RU"/>
        </w:rPr>
        <w:t xml:space="preserve"> </w:t>
      </w:r>
      <w:r w:rsidR="00F66F07" w:rsidRPr="002064EB">
        <w:rPr>
          <w:lang w:val="ru-RU"/>
        </w:rPr>
        <w:t>2009</w:t>
      </w:r>
      <w:r w:rsidR="007C5818" w:rsidRPr="007C5818">
        <w:t> </w:t>
      </w:r>
      <w:r w:rsidR="007C5818">
        <w:rPr>
          <w:lang w:val="ru-RU"/>
        </w:rPr>
        <w:t>г</w:t>
      </w:r>
      <w:r w:rsidR="007C5818" w:rsidRPr="002064EB">
        <w:rPr>
          <w:lang w:val="ru-RU"/>
        </w:rPr>
        <w:t xml:space="preserve">. </w:t>
      </w:r>
      <w:r w:rsidR="007C5818">
        <w:rPr>
          <w:lang w:val="ru-RU"/>
        </w:rPr>
        <w:t>Ассамблея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Мадридского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союза</w:t>
      </w:r>
      <w:r w:rsidR="00F66F07" w:rsidRPr="002064EB">
        <w:rPr>
          <w:lang w:val="ru-RU"/>
        </w:rPr>
        <w:t xml:space="preserve"> </w:t>
      </w:r>
      <w:r w:rsidR="007C5818">
        <w:rPr>
          <w:lang w:val="ru-RU"/>
        </w:rPr>
        <w:t>одобрила</w:t>
      </w:r>
      <w:r w:rsidR="007C5818" w:rsidRPr="002064EB">
        <w:rPr>
          <w:lang w:val="ru-RU"/>
        </w:rPr>
        <w:t xml:space="preserve"> </w:t>
      </w:r>
      <w:r w:rsidR="002064EB">
        <w:rPr>
          <w:lang w:val="ru-RU"/>
        </w:rPr>
        <w:t>двухлетний</w:t>
      </w:r>
      <w:r w:rsidR="002064EB" w:rsidRPr="002064EB">
        <w:rPr>
          <w:lang w:val="ru-RU"/>
        </w:rPr>
        <w:t xml:space="preserve"> </w:t>
      </w:r>
      <w:r w:rsidR="007C5818">
        <w:rPr>
          <w:lang w:val="ru-RU"/>
        </w:rPr>
        <w:t>проект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по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созданию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базы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данных</w:t>
      </w:r>
      <w:r w:rsidR="007C5818" w:rsidRPr="002064EB">
        <w:rPr>
          <w:lang w:val="ru-RU"/>
        </w:rPr>
        <w:t xml:space="preserve"> </w:t>
      </w:r>
      <w:r w:rsidR="007C5818">
        <w:rPr>
          <w:lang w:val="ru-RU"/>
        </w:rPr>
        <w:t>МТУ</w:t>
      </w:r>
      <w:r w:rsidR="007C5818" w:rsidRPr="002064EB">
        <w:rPr>
          <w:lang w:val="ru-RU"/>
        </w:rPr>
        <w:t xml:space="preserve">, </w:t>
      </w:r>
      <w:r w:rsidR="002064EB">
        <w:rPr>
          <w:lang w:val="ru-RU"/>
        </w:rPr>
        <w:t xml:space="preserve">описание которого приводится в документе </w:t>
      </w:r>
      <w:r w:rsidR="00F66F07" w:rsidRPr="00716BE0">
        <w:t>MM</w:t>
      </w:r>
      <w:r w:rsidR="00F66F07" w:rsidRPr="002064EB">
        <w:rPr>
          <w:lang w:val="ru-RU"/>
        </w:rPr>
        <w:t>/</w:t>
      </w:r>
      <w:r w:rsidR="00F66F07" w:rsidRPr="00716BE0">
        <w:t>A</w:t>
      </w:r>
      <w:r w:rsidR="00F66F07" w:rsidRPr="002064EB">
        <w:rPr>
          <w:lang w:val="ru-RU"/>
        </w:rPr>
        <w:t>/42/3</w:t>
      </w:r>
      <w:r w:rsidR="00CB13E3">
        <w:rPr>
          <w:lang w:val="ru-RU"/>
        </w:rPr>
        <w:t>,</w:t>
      </w:r>
      <w:r w:rsidR="00F66F07" w:rsidRPr="002064EB">
        <w:rPr>
          <w:lang w:val="ru-RU"/>
        </w:rPr>
        <w:t xml:space="preserve"> </w:t>
      </w:r>
      <w:r w:rsidR="002064EB">
        <w:rPr>
          <w:lang w:val="ru-RU"/>
        </w:rPr>
        <w:t>и</w:t>
      </w:r>
      <w:r w:rsidR="00F66F07" w:rsidRPr="002064EB">
        <w:rPr>
          <w:lang w:val="ru-RU"/>
        </w:rPr>
        <w:t xml:space="preserve"> </w:t>
      </w:r>
      <w:r w:rsidR="00CB13E3" w:rsidRPr="00CB13E3">
        <w:rPr>
          <w:lang w:val="ru-RU"/>
        </w:rPr>
        <w:t>для его реализации в течение двухлетнего периода 2010</w:t>
      </w:r>
      <w:r w:rsidR="00CB13E3">
        <w:rPr>
          <w:lang w:val="ru-RU"/>
        </w:rPr>
        <w:t>-</w:t>
      </w:r>
      <w:r w:rsidR="00CB13E3" w:rsidRPr="00CB13E3">
        <w:rPr>
          <w:lang w:val="ru-RU"/>
        </w:rPr>
        <w:t>2011</w:t>
      </w:r>
      <w:r w:rsidR="00CB13E3">
        <w:rPr>
          <w:lang w:val="ru-RU"/>
        </w:rPr>
        <w:t> </w:t>
      </w:r>
      <w:r w:rsidR="00CB13E3" w:rsidRPr="00CB13E3">
        <w:rPr>
          <w:lang w:val="ru-RU"/>
        </w:rPr>
        <w:t>гг. из резервного фонда Мадридского союза были ассигнованы средства в размере 1</w:t>
      </w:r>
      <w:r w:rsidR="00CB13E3">
        <w:rPr>
          <w:lang w:val="ru-RU"/>
        </w:rPr>
        <w:t>,</w:t>
      </w:r>
      <w:r w:rsidR="00E359C9">
        <w:rPr>
          <w:lang w:val="ru-RU"/>
        </w:rPr>
        <w:t>2 </w:t>
      </w:r>
      <w:r w:rsidR="00CB13E3" w:rsidRPr="00CB13E3">
        <w:rPr>
          <w:lang w:val="ru-RU"/>
        </w:rPr>
        <w:t>млн шв.</w:t>
      </w:r>
      <w:r w:rsidR="00E359C9">
        <w:rPr>
          <w:lang w:val="ru-RU"/>
        </w:rPr>
        <w:t> </w:t>
      </w:r>
      <w:r w:rsidR="00CB13E3" w:rsidRPr="00CB13E3">
        <w:rPr>
          <w:lang w:val="ru-RU"/>
        </w:rPr>
        <w:t>франков</w:t>
      </w:r>
      <w:r w:rsidR="00F66F07" w:rsidRPr="002064EB">
        <w:rPr>
          <w:lang w:val="ru-RU"/>
        </w:rPr>
        <w:t xml:space="preserve"> (</w:t>
      </w:r>
      <w:r w:rsidR="00CB13E3">
        <w:rPr>
          <w:lang w:val="ru-RU"/>
        </w:rPr>
        <w:t>см.</w:t>
      </w:r>
      <w:r w:rsidR="00F66F07" w:rsidRPr="002064EB">
        <w:rPr>
          <w:lang w:val="ru-RU"/>
        </w:rPr>
        <w:t xml:space="preserve"> </w:t>
      </w:r>
      <w:r w:rsidR="00CB13E3">
        <w:rPr>
          <w:lang w:val="ru-RU"/>
        </w:rPr>
        <w:t>документ</w:t>
      </w:r>
      <w:r w:rsidR="00F66F07" w:rsidRPr="002064EB">
        <w:rPr>
          <w:lang w:val="ru-RU"/>
        </w:rPr>
        <w:t xml:space="preserve"> </w:t>
      </w:r>
      <w:r w:rsidR="00F66F07" w:rsidRPr="00716BE0">
        <w:t>MM</w:t>
      </w:r>
      <w:r w:rsidR="00F66F07" w:rsidRPr="002064EB">
        <w:rPr>
          <w:lang w:val="ru-RU"/>
        </w:rPr>
        <w:t>/</w:t>
      </w:r>
      <w:r w:rsidR="00F66F07" w:rsidRPr="00716BE0">
        <w:t>A</w:t>
      </w:r>
      <w:r w:rsidR="00F66F07" w:rsidRPr="002064EB">
        <w:rPr>
          <w:lang w:val="ru-RU"/>
        </w:rPr>
        <w:t xml:space="preserve">/42/4, </w:t>
      </w:r>
      <w:r w:rsidR="00CB13E3">
        <w:rPr>
          <w:lang w:val="ru-RU"/>
        </w:rPr>
        <w:t>пункт </w:t>
      </w:r>
      <w:r w:rsidR="00F66F07" w:rsidRPr="002064EB">
        <w:rPr>
          <w:lang w:val="ru-RU"/>
        </w:rPr>
        <w:t xml:space="preserve">28).  </w:t>
      </w:r>
      <w:r w:rsidR="00CB13E3">
        <w:rPr>
          <w:lang w:val="ru-RU"/>
        </w:rPr>
        <w:t>За прошедшее время Ассамблее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Мадридского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союза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были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представлены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семь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отчетов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о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ходе</w:t>
      </w:r>
      <w:r w:rsidR="00CB13E3" w:rsidRPr="00CB13E3">
        <w:rPr>
          <w:lang w:val="ru-RU"/>
        </w:rPr>
        <w:t xml:space="preserve"> </w:t>
      </w:r>
      <w:r w:rsidR="00CB13E3">
        <w:rPr>
          <w:lang w:val="ru-RU"/>
        </w:rPr>
        <w:t>работы</w:t>
      </w:r>
      <w:r w:rsidR="00E359C9">
        <w:rPr>
          <w:lang w:val="ru-RU"/>
        </w:rPr>
        <w:t xml:space="preserve"> по проекту</w:t>
      </w:r>
      <w:r w:rsidR="00CB13E3" w:rsidRPr="00CB13E3">
        <w:rPr>
          <w:lang w:val="ru-RU"/>
        </w:rPr>
        <w:t xml:space="preserve"> </w:t>
      </w:r>
      <w:r w:rsidR="00F66F07" w:rsidRPr="00CB13E3">
        <w:rPr>
          <w:lang w:val="ru-RU"/>
        </w:rPr>
        <w:t>(</w:t>
      </w:r>
      <w:r w:rsidR="00CB13E3">
        <w:rPr>
          <w:lang w:val="ru-RU"/>
        </w:rPr>
        <w:t xml:space="preserve">см. документы </w:t>
      </w:r>
      <w:r w:rsidR="00AF270E">
        <w:t>MM</w:t>
      </w:r>
      <w:r w:rsidR="00AF270E" w:rsidRPr="00CB13E3">
        <w:rPr>
          <w:lang w:val="ru-RU"/>
        </w:rPr>
        <w:t>/</w:t>
      </w:r>
      <w:r w:rsidR="00AF270E">
        <w:t>A</w:t>
      </w:r>
      <w:r w:rsidR="00AF270E" w:rsidRPr="00CB13E3">
        <w:rPr>
          <w:lang w:val="ru-RU"/>
        </w:rPr>
        <w:t xml:space="preserve">/42/3, </w:t>
      </w:r>
      <w:r w:rsidR="00F66F07" w:rsidRPr="00716BE0">
        <w:t>MM</w:t>
      </w:r>
      <w:r w:rsidR="00F66F07" w:rsidRPr="00CB13E3">
        <w:rPr>
          <w:lang w:val="ru-RU"/>
        </w:rPr>
        <w:t>/</w:t>
      </w:r>
      <w:r w:rsidR="00F66F07" w:rsidRPr="00716BE0">
        <w:t>A</w:t>
      </w:r>
      <w:r w:rsidR="00F66F07" w:rsidRPr="00CB13E3">
        <w:rPr>
          <w:lang w:val="ru-RU"/>
        </w:rPr>
        <w:t xml:space="preserve">/43/2, </w:t>
      </w:r>
      <w:r w:rsidR="00F66F07">
        <w:t>MM</w:t>
      </w:r>
      <w:r w:rsidR="00F66F07" w:rsidRPr="00CB13E3">
        <w:rPr>
          <w:lang w:val="ru-RU"/>
        </w:rPr>
        <w:t>/</w:t>
      </w:r>
      <w:r w:rsidR="00F66F07">
        <w:t>A</w:t>
      </w:r>
      <w:r w:rsidR="00F66F07" w:rsidRPr="00CB13E3">
        <w:rPr>
          <w:lang w:val="ru-RU"/>
        </w:rPr>
        <w:t>/44/</w:t>
      </w:r>
      <w:r w:rsidR="00077648" w:rsidRPr="00CB13E3">
        <w:rPr>
          <w:lang w:val="ru-RU"/>
        </w:rPr>
        <w:t xml:space="preserve">3, </w:t>
      </w:r>
      <w:r w:rsidR="00F66F07">
        <w:t>MM</w:t>
      </w:r>
      <w:r w:rsidR="00F66F07" w:rsidRPr="00CB13E3">
        <w:rPr>
          <w:lang w:val="ru-RU"/>
        </w:rPr>
        <w:t>/</w:t>
      </w:r>
      <w:r w:rsidR="00F66F07">
        <w:t>A</w:t>
      </w:r>
      <w:r w:rsidR="00F66F07" w:rsidRPr="00CB13E3">
        <w:rPr>
          <w:lang w:val="ru-RU"/>
        </w:rPr>
        <w:t>/45/</w:t>
      </w:r>
      <w:r w:rsidR="00CF3F74" w:rsidRPr="00CB13E3">
        <w:rPr>
          <w:lang w:val="ru-RU"/>
        </w:rPr>
        <w:t xml:space="preserve">2, </w:t>
      </w:r>
      <w:r w:rsidR="00077648">
        <w:t>MM</w:t>
      </w:r>
      <w:r w:rsidR="00077648" w:rsidRPr="00CB13E3">
        <w:rPr>
          <w:lang w:val="ru-RU"/>
        </w:rPr>
        <w:t>/</w:t>
      </w:r>
      <w:r w:rsidR="00077648">
        <w:t>A</w:t>
      </w:r>
      <w:r w:rsidR="00077648" w:rsidRPr="00CB13E3">
        <w:rPr>
          <w:lang w:val="ru-RU"/>
        </w:rPr>
        <w:t>/46/2</w:t>
      </w:r>
      <w:r w:rsidR="00721A1F" w:rsidRPr="00CB13E3">
        <w:rPr>
          <w:lang w:val="ru-RU"/>
        </w:rPr>
        <w:t xml:space="preserve">, </w:t>
      </w:r>
      <w:r w:rsidR="00721A1F">
        <w:t>MM</w:t>
      </w:r>
      <w:r w:rsidR="00CF3F74" w:rsidRPr="00CB13E3">
        <w:rPr>
          <w:lang w:val="ru-RU"/>
        </w:rPr>
        <w:t>/</w:t>
      </w:r>
      <w:r w:rsidR="00CF3F74">
        <w:t>A</w:t>
      </w:r>
      <w:r w:rsidR="00CF3F74" w:rsidRPr="00CB13E3">
        <w:rPr>
          <w:lang w:val="ru-RU"/>
        </w:rPr>
        <w:t>/48/2</w:t>
      </w:r>
      <w:r w:rsidR="00721A1F" w:rsidRPr="00CB13E3">
        <w:rPr>
          <w:lang w:val="ru-RU"/>
        </w:rPr>
        <w:t xml:space="preserve"> </w:t>
      </w:r>
      <w:r w:rsidR="00CB13E3">
        <w:rPr>
          <w:lang w:val="ru-RU"/>
        </w:rPr>
        <w:t>и</w:t>
      </w:r>
      <w:r w:rsidR="00721A1F" w:rsidRPr="00CB13E3">
        <w:rPr>
          <w:lang w:val="ru-RU"/>
        </w:rPr>
        <w:t xml:space="preserve"> </w:t>
      </w:r>
      <w:r w:rsidR="00721A1F">
        <w:t>MM</w:t>
      </w:r>
      <w:r w:rsidR="00721A1F" w:rsidRPr="00CB13E3">
        <w:rPr>
          <w:lang w:val="ru-RU"/>
        </w:rPr>
        <w:t>/</w:t>
      </w:r>
      <w:r w:rsidR="00721A1F">
        <w:t>A</w:t>
      </w:r>
      <w:r w:rsidR="00721A1F" w:rsidRPr="00CB13E3">
        <w:rPr>
          <w:lang w:val="ru-RU"/>
        </w:rPr>
        <w:t>/49/2</w:t>
      </w:r>
      <w:r w:rsidR="00F66F07" w:rsidRPr="00CB13E3">
        <w:rPr>
          <w:lang w:val="ru-RU"/>
        </w:rPr>
        <w:t>).</w:t>
      </w:r>
    </w:p>
    <w:p w:rsidR="00F66F07" w:rsidRPr="00CB13E3" w:rsidRDefault="00F66F07" w:rsidP="00F66F07">
      <w:pPr>
        <w:rPr>
          <w:lang w:val="ru-RU"/>
        </w:rPr>
      </w:pPr>
    </w:p>
    <w:p w:rsidR="00F66F07" w:rsidRPr="007C5818" w:rsidRDefault="00A86F2C" w:rsidP="00C34503">
      <w:pPr>
        <w:rPr>
          <w:lang w:val="ru-RU"/>
        </w:rPr>
      </w:pPr>
      <w:r>
        <w:fldChar w:fldCharType="begin"/>
      </w:r>
      <w:r w:rsidRPr="007C5818">
        <w:rPr>
          <w:lang w:val="ru-RU"/>
        </w:rPr>
        <w:instrText xml:space="preserve"> </w:instrText>
      </w:r>
      <w:r>
        <w:instrText>AUTONUM</w:instrText>
      </w:r>
      <w:r w:rsidRPr="007C5818">
        <w:rPr>
          <w:lang w:val="ru-RU"/>
        </w:rPr>
        <w:instrText xml:space="preserve">  </w:instrText>
      </w:r>
      <w:r>
        <w:fldChar w:fldCharType="end"/>
      </w:r>
      <w:r w:rsidRPr="007C5818">
        <w:rPr>
          <w:lang w:val="ru-RU"/>
        </w:rPr>
        <w:tab/>
      </w:r>
      <w:r w:rsidR="007C5818" w:rsidRPr="007C5818">
        <w:rPr>
          <w:lang w:val="ru-RU"/>
        </w:rPr>
        <w:t>Первого января 2012</w:t>
      </w:r>
      <w:r w:rsidR="00CB13E3">
        <w:rPr>
          <w:lang w:val="ru-RU"/>
        </w:rPr>
        <w:t> </w:t>
      </w:r>
      <w:r w:rsidR="007C5818" w:rsidRPr="007C5818">
        <w:rPr>
          <w:lang w:val="ru-RU"/>
        </w:rPr>
        <w:t xml:space="preserve">г. проект по созданию базы данных МТУ </w:t>
      </w:r>
      <w:r w:rsidR="00841AFB">
        <w:rPr>
          <w:lang w:val="ru-RU"/>
        </w:rPr>
        <w:t xml:space="preserve">перешел </w:t>
      </w:r>
      <w:r w:rsidR="007C5818" w:rsidRPr="007C5818">
        <w:rPr>
          <w:lang w:val="ru-RU"/>
        </w:rPr>
        <w:t xml:space="preserve">в </w:t>
      </w:r>
      <w:r w:rsidR="00084912">
        <w:rPr>
          <w:lang w:val="ru-RU"/>
        </w:rPr>
        <w:t xml:space="preserve">рабочий </w:t>
      </w:r>
      <w:r w:rsidR="007C5818" w:rsidRPr="007C5818">
        <w:rPr>
          <w:lang w:val="ru-RU"/>
        </w:rPr>
        <w:t>режим</w:t>
      </w:r>
      <w:r w:rsidR="00841AFB">
        <w:rPr>
          <w:lang w:val="ru-RU"/>
        </w:rPr>
        <w:t xml:space="preserve"> и</w:t>
      </w:r>
      <w:r w:rsidR="007C5818" w:rsidRPr="007C5818">
        <w:rPr>
          <w:lang w:val="ru-RU"/>
        </w:rPr>
        <w:t>, соответственно</w:t>
      </w:r>
      <w:r w:rsidR="00841AFB">
        <w:rPr>
          <w:lang w:val="ru-RU"/>
        </w:rPr>
        <w:t>,</w:t>
      </w:r>
      <w:r w:rsidR="007C5818" w:rsidRPr="007C5818">
        <w:rPr>
          <w:lang w:val="ru-RU"/>
        </w:rPr>
        <w:t xml:space="preserve"> с этого момента финансирование его текущей </w:t>
      </w:r>
      <w:r w:rsidR="00084912">
        <w:rPr>
          <w:lang w:val="ru-RU"/>
        </w:rPr>
        <w:t xml:space="preserve">эксплуатационной </w:t>
      </w:r>
      <w:r w:rsidR="007C5818" w:rsidRPr="007C5818">
        <w:rPr>
          <w:lang w:val="ru-RU"/>
        </w:rPr>
        <w:t>поддержки осуществляется за счет средств регулярного бюджета</w:t>
      </w:r>
      <w:r w:rsidR="00F66F07" w:rsidRPr="007C5818">
        <w:rPr>
          <w:lang w:val="ru-RU"/>
        </w:rPr>
        <w:t>.</w:t>
      </w:r>
    </w:p>
    <w:p w:rsidR="00F66F07" w:rsidRPr="007C5818" w:rsidRDefault="00F66F07" w:rsidP="00F66F07">
      <w:pPr>
        <w:tabs>
          <w:tab w:val="num" w:pos="440"/>
        </w:tabs>
        <w:rPr>
          <w:lang w:val="ru-RU"/>
        </w:rPr>
      </w:pPr>
    </w:p>
    <w:p w:rsidR="00633DBE" w:rsidRPr="007C5818" w:rsidRDefault="00633DBE" w:rsidP="00F66F07">
      <w:pPr>
        <w:tabs>
          <w:tab w:val="num" w:pos="440"/>
        </w:tabs>
        <w:rPr>
          <w:lang w:val="ru-RU"/>
        </w:rPr>
      </w:pPr>
    </w:p>
    <w:p w:rsidR="00633DBE" w:rsidRPr="007C5818" w:rsidRDefault="00633DBE" w:rsidP="00F66F07">
      <w:pPr>
        <w:tabs>
          <w:tab w:val="num" w:pos="440"/>
        </w:tabs>
        <w:rPr>
          <w:lang w:val="ru-RU"/>
        </w:rPr>
      </w:pPr>
    </w:p>
    <w:p w:rsidR="00633DBE" w:rsidRPr="007C5818" w:rsidRDefault="00633DBE" w:rsidP="00F66F07">
      <w:pPr>
        <w:tabs>
          <w:tab w:val="num" w:pos="440"/>
        </w:tabs>
        <w:rPr>
          <w:lang w:val="ru-RU"/>
        </w:rPr>
      </w:pPr>
    </w:p>
    <w:p w:rsidR="00F66F07" w:rsidRPr="007C5818" w:rsidRDefault="00A86F2C" w:rsidP="00C34503">
      <w:pPr>
        <w:rPr>
          <w:lang w:val="ru-RU"/>
        </w:rPr>
      </w:pPr>
      <w:r>
        <w:lastRenderedPageBreak/>
        <w:fldChar w:fldCharType="begin"/>
      </w:r>
      <w:r w:rsidRPr="007C5818">
        <w:rPr>
          <w:lang w:val="ru-RU"/>
        </w:rPr>
        <w:instrText xml:space="preserve"> </w:instrText>
      </w:r>
      <w:r>
        <w:instrText>AUTONUM</w:instrText>
      </w:r>
      <w:r w:rsidRPr="007C5818">
        <w:rPr>
          <w:lang w:val="ru-RU"/>
        </w:rPr>
        <w:instrText xml:space="preserve">  </w:instrText>
      </w:r>
      <w:r>
        <w:fldChar w:fldCharType="end"/>
      </w:r>
      <w:r w:rsidRPr="007C5818">
        <w:rPr>
          <w:lang w:val="ru-RU"/>
        </w:rPr>
        <w:tab/>
      </w:r>
      <w:r w:rsidR="007C5818" w:rsidRPr="007C5818">
        <w:rPr>
          <w:lang w:val="ru-RU"/>
        </w:rPr>
        <w:t xml:space="preserve">В настоящем документе содержится отчет о </w:t>
      </w:r>
      <w:r w:rsidR="00E359C9">
        <w:rPr>
          <w:lang w:val="ru-RU"/>
        </w:rPr>
        <w:t xml:space="preserve">результатах </w:t>
      </w:r>
      <w:r w:rsidR="007C5818" w:rsidRPr="007C5818">
        <w:rPr>
          <w:lang w:val="ru-RU"/>
        </w:rPr>
        <w:t xml:space="preserve">работы по </w:t>
      </w:r>
      <w:r w:rsidR="00966892">
        <w:rPr>
          <w:lang w:val="ru-RU"/>
        </w:rPr>
        <w:t xml:space="preserve">развитию </w:t>
      </w:r>
      <w:r w:rsidR="007C5818" w:rsidRPr="007C5818">
        <w:rPr>
          <w:lang w:val="ru-RU"/>
        </w:rPr>
        <w:t xml:space="preserve">базы данных МТУ со времени представления </w:t>
      </w:r>
      <w:r w:rsidR="00966892">
        <w:rPr>
          <w:lang w:val="ru-RU"/>
        </w:rPr>
        <w:t xml:space="preserve">аналогичного </w:t>
      </w:r>
      <w:r w:rsidR="007C5818" w:rsidRPr="007C5818">
        <w:rPr>
          <w:lang w:val="ru-RU"/>
        </w:rPr>
        <w:t>предыдущего</w:t>
      </w:r>
      <w:r w:rsidR="00966892">
        <w:rPr>
          <w:lang w:val="ru-RU"/>
        </w:rPr>
        <w:t xml:space="preserve"> д</w:t>
      </w:r>
      <w:r w:rsidR="007C5818" w:rsidRPr="007C5818">
        <w:rPr>
          <w:lang w:val="ru-RU"/>
        </w:rPr>
        <w:t>о</w:t>
      </w:r>
      <w:r w:rsidR="00966892">
        <w:rPr>
          <w:lang w:val="ru-RU"/>
        </w:rPr>
        <w:t xml:space="preserve">кумента </w:t>
      </w:r>
      <w:r w:rsidR="007C5818" w:rsidRPr="007C5818">
        <w:rPr>
          <w:lang w:val="ru-RU"/>
        </w:rPr>
        <w:t>(см. документ MM/A/49/2), т.е. за период с 1</w:t>
      </w:r>
      <w:r w:rsidR="00966892">
        <w:rPr>
          <w:lang w:val="ru-RU"/>
        </w:rPr>
        <w:t> </w:t>
      </w:r>
      <w:r w:rsidR="007C5818" w:rsidRPr="007C5818">
        <w:rPr>
          <w:lang w:val="ru-RU"/>
        </w:rPr>
        <w:t>июня 2015</w:t>
      </w:r>
      <w:r w:rsidR="00966892">
        <w:rPr>
          <w:lang w:val="ru-RU"/>
        </w:rPr>
        <w:t> </w:t>
      </w:r>
      <w:r w:rsidR="007C5818" w:rsidRPr="007C5818">
        <w:rPr>
          <w:lang w:val="ru-RU"/>
        </w:rPr>
        <w:t>г. по 30</w:t>
      </w:r>
      <w:r w:rsidR="00966892">
        <w:rPr>
          <w:lang w:val="ru-RU"/>
        </w:rPr>
        <w:t> </w:t>
      </w:r>
      <w:r w:rsidR="007C5818" w:rsidRPr="007C5818">
        <w:rPr>
          <w:lang w:val="ru-RU"/>
        </w:rPr>
        <w:t>мая 2016</w:t>
      </w:r>
      <w:r w:rsidR="00966892">
        <w:rPr>
          <w:lang w:val="ru-RU"/>
        </w:rPr>
        <w:t> </w:t>
      </w:r>
      <w:r w:rsidR="007C5818" w:rsidRPr="007C5818">
        <w:rPr>
          <w:lang w:val="ru-RU"/>
        </w:rPr>
        <w:t>г</w:t>
      </w:r>
      <w:r w:rsidR="00F66F07" w:rsidRPr="007C5818">
        <w:rPr>
          <w:lang w:val="ru-RU"/>
        </w:rPr>
        <w:t xml:space="preserve">. </w:t>
      </w:r>
    </w:p>
    <w:p w:rsidR="00F66F07" w:rsidRPr="007C5818" w:rsidRDefault="00F66F07" w:rsidP="00735AFF">
      <w:pPr>
        <w:tabs>
          <w:tab w:val="num" w:pos="440"/>
        </w:tabs>
        <w:rPr>
          <w:lang w:val="ru-RU"/>
        </w:rPr>
      </w:pPr>
    </w:p>
    <w:p w:rsidR="00E63A30" w:rsidRPr="007C5818" w:rsidRDefault="00E63A30" w:rsidP="00735AFF">
      <w:pPr>
        <w:tabs>
          <w:tab w:val="num" w:pos="440"/>
        </w:tabs>
        <w:rPr>
          <w:lang w:val="ru-RU"/>
        </w:rPr>
      </w:pPr>
    </w:p>
    <w:p w:rsidR="00F66F07" w:rsidRPr="00E359C9" w:rsidRDefault="00FF17D4" w:rsidP="00735AFF">
      <w:pPr>
        <w:pStyle w:val="Heading2"/>
        <w:spacing w:before="0" w:after="0"/>
        <w:rPr>
          <w:b/>
          <w:lang w:val="ru-RU"/>
        </w:rPr>
      </w:pPr>
      <w:r>
        <w:rPr>
          <w:b/>
          <w:lang w:val="ru-RU"/>
        </w:rPr>
        <w:t>Достигнутые результаты</w:t>
      </w:r>
    </w:p>
    <w:p w:rsidR="00F66F07" w:rsidRPr="00E359C9" w:rsidRDefault="00F66F07" w:rsidP="00F66F07">
      <w:pPr>
        <w:rPr>
          <w:lang w:val="ru-RU"/>
        </w:rPr>
      </w:pPr>
    </w:p>
    <w:p w:rsidR="0009416D" w:rsidRPr="00011649" w:rsidRDefault="00A86F2C" w:rsidP="00C34503">
      <w:pPr>
        <w:rPr>
          <w:lang w:val="ru-RU"/>
        </w:rPr>
      </w:pPr>
      <w:r>
        <w:fldChar w:fldCharType="begin"/>
      </w:r>
      <w:r w:rsidRPr="00011649">
        <w:rPr>
          <w:lang w:val="ru-RU"/>
        </w:rPr>
        <w:instrText xml:space="preserve"> </w:instrText>
      </w:r>
      <w:r>
        <w:instrText>AUTONUM</w:instrText>
      </w:r>
      <w:r w:rsidRPr="00011649">
        <w:rPr>
          <w:lang w:val="ru-RU"/>
        </w:rPr>
        <w:instrText xml:space="preserve">  </w:instrText>
      </w:r>
      <w:r>
        <w:fldChar w:fldCharType="end"/>
      </w:r>
      <w:r w:rsidRPr="00011649">
        <w:rPr>
          <w:lang w:val="ru-RU"/>
        </w:rPr>
        <w:tab/>
      </w:r>
      <w:r w:rsidR="001A5E6E">
        <w:rPr>
          <w:lang w:val="ru-RU"/>
        </w:rPr>
        <w:t>Первого</w:t>
      </w:r>
      <w:r w:rsidR="001A5E6E" w:rsidRPr="00011649">
        <w:rPr>
          <w:lang w:val="ru-RU"/>
        </w:rPr>
        <w:t xml:space="preserve"> </w:t>
      </w:r>
      <w:r w:rsidR="001A5E6E">
        <w:rPr>
          <w:lang w:val="ru-RU"/>
        </w:rPr>
        <w:t>июня</w:t>
      </w:r>
      <w:r w:rsidR="001A5E6E" w:rsidRPr="00011649">
        <w:rPr>
          <w:lang w:val="ru-RU"/>
        </w:rPr>
        <w:t xml:space="preserve"> </w:t>
      </w:r>
      <w:r w:rsidR="00721A1F" w:rsidRPr="00011649">
        <w:rPr>
          <w:lang w:val="ru-RU"/>
        </w:rPr>
        <w:t>2015</w:t>
      </w:r>
      <w:r w:rsidR="001A5E6E" w:rsidRPr="001A5E6E">
        <w:t> </w:t>
      </w:r>
      <w:r w:rsidR="001A5E6E">
        <w:rPr>
          <w:lang w:val="ru-RU"/>
        </w:rPr>
        <w:t>г</w:t>
      </w:r>
      <w:r w:rsidR="001A5E6E" w:rsidRPr="00011649">
        <w:rPr>
          <w:lang w:val="ru-RU"/>
        </w:rPr>
        <w:t xml:space="preserve">. </w:t>
      </w:r>
      <w:r w:rsidR="001A5E6E">
        <w:rPr>
          <w:lang w:val="ru-RU"/>
        </w:rPr>
        <w:t>на</w:t>
      </w:r>
      <w:r w:rsidR="001A5E6E" w:rsidRPr="00011649">
        <w:rPr>
          <w:lang w:val="ru-RU"/>
        </w:rPr>
        <w:t xml:space="preserve"> </w:t>
      </w:r>
      <w:r w:rsidR="00E359C9">
        <w:rPr>
          <w:lang w:val="ru-RU"/>
        </w:rPr>
        <w:t>публичном</w:t>
      </w:r>
      <w:r w:rsidR="001A5E6E" w:rsidRPr="00011649">
        <w:rPr>
          <w:lang w:val="ru-RU"/>
        </w:rPr>
        <w:t xml:space="preserve"> </w:t>
      </w:r>
      <w:r w:rsidR="001A5E6E">
        <w:rPr>
          <w:lang w:val="ru-RU"/>
        </w:rPr>
        <w:t>веб</w:t>
      </w:r>
      <w:r w:rsidR="001A5E6E" w:rsidRPr="00011649">
        <w:rPr>
          <w:lang w:val="ru-RU"/>
        </w:rPr>
        <w:t>-</w:t>
      </w:r>
      <w:r w:rsidR="001A5E6E">
        <w:rPr>
          <w:lang w:val="ru-RU"/>
        </w:rPr>
        <w:t>сайте</w:t>
      </w:r>
      <w:r w:rsidR="001A5E6E" w:rsidRPr="00011649">
        <w:rPr>
          <w:lang w:val="ru-RU"/>
        </w:rPr>
        <w:t xml:space="preserve"> </w:t>
      </w:r>
      <w:r w:rsidR="001A5E6E">
        <w:rPr>
          <w:lang w:val="ru-RU"/>
        </w:rPr>
        <w:t>Всемирной</w:t>
      </w:r>
      <w:r w:rsidR="001A5E6E" w:rsidRPr="00011649">
        <w:rPr>
          <w:lang w:val="ru-RU"/>
        </w:rPr>
        <w:t xml:space="preserve"> </w:t>
      </w:r>
      <w:r w:rsidR="001A5E6E">
        <w:rPr>
          <w:lang w:val="ru-RU"/>
        </w:rPr>
        <w:t>организации</w:t>
      </w:r>
      <w:r w:rsidR="001A5E6E" w:rsidRPr="00011649">
        <w:rPr>
          <w:lang w:val="ru-RU"/>
        </w:rPr>
        <w:t xml:space="preserve"> </w:t>
      </w:r>
      <w:r w:rsidR="001A5E6E">
        <w:rPr>
          <w:lang w:val="ru-RU"/>
        </w:rPr>
        <w:t>интеллектуальной</w:t>
      </w:r>
      <w:r w:rsidR="001A5E6E" w:rsidRPr="00011649">
        <w:rPr>
          <w:lang w:val="ru-RU"/>
        </w:rPr>
        <w:t xml:space="preserve"> </w:t>
      </w:r>
      <w:r w:rsidR="001A5E6E">
        <w:rPr>
          <w:lang w:val="ru-RU"/>
        </w:rPr>
        <w:t>собственности</w:t>
      </w:r>
      <w:r w:rsidR="001A5E6E" w:rsidRPr="00011649">
        <w:rPr>
          <w:lang w:val="ru-RU"/>
        </w:rPr>
        <w:t xml:space="preserve"> (</w:t>
      </w:r>
      <w:r w:rsidR="001A5E6E">
        <w:rPr>
          <w:lang w:val="ru-RU"/>
        </w:rPr>
        <w:t>ВОИС</w:t>
      </w:r>
      <w:r w:rsidR="001A5E6E" w:rsidRPr="00011649">
        <w:rPr>
          <w:lang w:val="ru-RU"/>
        </w:rPr>
        <w:t xml:space="preserve">) </w:t>
      </w:r>
      <w:r w:rsidR="00E359C9">
        <w:rPr>
          <w:lang w:val="ru-RU"/>
        </w:rPr>
        <w:t xml:space="preserve">был размещен </w:t>
      </w:r>
      <w:r w:rsidR="00011649">
        <w:rPr>
          <w:lang w:val="ru-RU"/>
        </w:rPr>
        <w:t>сервис</w:t>
      </w:r>
      <w:r w:rsidR="00011649" w:rsidRPr="00011649">
        <w:rPr>
          <w:lang w:val="ru-RU"/>
        </w:rPr>
        <w:t xml:space="preserve"> </w:t>
      </w:r>
      <w:r w:rsidR="00E359C9">
        <w:rPr>
          <w:lang w:val="ru-RU"/>
        </w:rPr>
        <w:t xml:space="preserve">под названием </w:t>
      </w:r>
      <w:r w:rsidR="00011649" w:rsidRPr="00011649">
        <w:rPr>
          <w:lang w:val="ru-RU"/>
        </w:rPr>
        <w:t>«</w:t>
      </w:r>
      <w:r w:rsidR="00011649">
        <w:rPr>
          <w:lang w:val="ru-RU"/>
        </w:rPr>
        <w:t>Менеджер</w:t>
      </w:r>
      <w:r w:rsidR="00011649" w:rsidRPr="00011649">
        <w:rPr>
          <w:lang w:val="ru-RU"/>
        </w:rPr>
        <w:t xml:space="preserve"> </w:t>
      </w:r>
      <w:r w:rsidR="00011649">
        <w:rPr>
          <w:lang w:val="ru-RU"/>
        </w:rPr>
        <w:t>товаров</w:t>
      </w:r>
      <w:r w:rsidR="00011649" w:rsidRPr="00011649">
        <w:rPr>
          <w:lang w:val="ru-RU"/>
        </w:rPr>
        <w:t xml:space="preserve"> </w:t>
      </w:r>
      <w:r w:rsidR="00011649">
        <w:rPr>
          <w:lang w:val="ru-RU"/>
        </w:rPr>
        <w:t>и</w:t>
      </w:r>
      <w:r w:rsidR="00011649" w:rsidRPr="00011649">
        <w:rPr>
          <w:lang w:val="ru-RU"/>
        </w:rPr>
        <w:t xml:space="preserve"> </w:t>
      </w:r>
      <w:r w:rsidR="00011649">
        <w:rPr>
          <w:lang w:val="ru-RU"/>
        </w:rPr>
        <w:t>услуг</w:t>
      </w:r>
      <w:r w:rsidR="00011649" w:rsidRPr="00011649">
        <w:rPr>
          <w:lang w:val="ru-RU"/>
        </w:rPr>
        <w:t xml:space="preserve"> </w:t>
      </w:r>
      <w:r w:rsidR="00011649">
        <w:rPr>
          <w:lang w:val="ru-RU"/>
        </w:rPr>
        <w:t>Мадридской</w:t>
      </w:r>
      <w:r w:rsidR="00011649" w:rsidRPr="00011649">
        <w:rPr>
          <w:lang w:val="ru-RU"/>
        </w:rPr>
        <w:t xml:space="preserve"> </w:t>
      </w:r>
      <w:r w:rsidR="00011649">
        <w:rPr>
          <w:lang w:val="ru-RU"/>
        </w:rPr>
        <w:t>системы</w:t>
      </w:r>
      <w:r w:rsidR="00011649" w:rsidRPr="00011649">
        <w:rPr>
          <w:lang w:val="ru-RU"/>
        </w:rPr>
        <w:t>» (</w:t>
      </w:r>
      <w:r w:rsidR="00011649">
        <w:rPr>
          <w:lang w:val="ru-RU"/>
        </w:rPr>
        <w:t>МТУ</w:t>
      </w:r>
      <w:r w:rsidR="00011649" w:rsidRPr="00011649">
        <w:rPr>
          <w:lang w:val="ru-RU"/>
        </w:rPr>
        <w:t xml:space="preserve">) </w:t>
      </w:r>
      <w:r w:rsidR="00011649">
        <w:rPr>
          <w:lang w:val="ru-RU"/>
        </w:rPr>
        <w:t>со</w:t>
      </w:r>
      <w:r w:rsidR="00011649" w:rsidRPr="00011649">
        <w:rPr>
          <w:lang w:val="ru-RU"/>
        </w:rPr>
        <w:t xml:space="preserve"> </w:t>
      </w:r>
      <w:r w:rsidR="00011649">
        <w:rPr>
          <w:lang w:val="ru-RU"/>
        </w:rPr>
        <w:t>следующим</w:t>
      </w:r>
      <w:r w:rsidR="00E359C9">
        <w:rPr>
          <w:lang w:val="ru-RU"/>
        </w:rPr>
        <w:t xml:space="preserve"> набором</w:t>
      </w:r>
      <w:r w:rsidR="00011649" w:rsidRPr="00011649">
        <w:rPr>
          <w:lang w:val="ru-RU"/>
        </w:rPr>
        <w:t xml:space="preserve"> </w:t>
      </w:r>
      <w:r w:rsidR="00011649">
        <w:rPr>
          <w:lang w:val="ru-RU"/>
        </w:rPr>
        <w:t>возможност</w:t>
      </w:r>
      <w:r w:rsidR="00E359C9">
        <w:rPr>
          <w:lang w:val="ru-RU"/>
        </w:rPr>
        <w:t>ей</w:t>
      </w:r>
      <w:r w:rsidR="0009416D" w:rsidRPr="00011649">
        <w:rPr>
          <w:lang w:val="ru-RU"/>
        </w:rPr>
        <w:t>:</w:t>
      </w:r>
    </w:p>
    <w:p w:rsidR="003C0A81" w:rsidRPr="00011649" w:rsidRDefault="003C0A81" w:rsidP="003C0A81">
      <w:pPr>
        <w:rPr>
          <w:lang w:val="ru-RU"/>
        </w:rPr>
      </w:pPr>
    </w:p>
    <w:p w:rsidR="0069264D" w:rsidRPr="00011649" w:rsidRDefault="004230A0" w:rsidP="00323FE6">
      <w:pPr>
        <w:numPr>
          <w:ilvl w:val="0"/>
          <w:numId w:val="11"/>
        </w:numPr>
        <w:tabs>
          <w:tab w:val="left" w:pos="284"/>
        </w:tabs>
        <w:rPr>
          <w:lang w:val="ru-RU"/>
        </w:rPr>
      </w:pPr>
      <w:r w:rsidRPr="00011649">
        <w:rPr>
          <w:lang w:val="ru-RU"/>
        </w:rPr>
        <w:t>17</w:t>
      </w:r>
      <w:r w:rsidR="00011649">
        <w:rPr>
          <w:lang w:val="ru-RU"/>
        </w:rPr>
        <w:t> </w:t>
      </w:r>
      <w:r w:rsidR="00011649" w:rsidRPr="00011649">
        <w:rPr>
          <w:lang w:val="ru-RU"/>
        </w:rPr>
        <w:t xml:space="preserve">языковых интерфейсов, в частности на арабском, китайском, нидерландском, английском, французском, немецком, иврите, итальянском, японском, корейском, норвежском, португальском, русском, сербском, испанском и турецком </w:t>
      </w:r>
      <w:r w:rsidR="00011649">
        <w:rPr>
          <w:lang w:val="ru-RU"/>
        </w:rPr>
        <w:t xml:space="preserve">и украинском </w:t>
      </w:r>
      <w:r w:rsidR="00011649" w:rsidRPr="00011649">
        <w:rPr>
          <w:lang w:val="ru-RU"/>
        </w:rPr>
        <w:t>языках</w:t>
      </w:r>
      <w:r w:rsidR="006721F1" w:rsidRPr="00011649">
        <w:rPr>
          <w:lang w:val="ru-RU"/>
        </w:rPr>
        <w:t>;</w:t>
      </w:r>
      <w:r w:rsidR="00EF478A" w:rsidRPr="00011649">
        <w:rPr>
          <w:lang w:val="ru-RU"/>
        </w:rPr>
        <w:t xml:space="preserve">  </w:t>
      </w:r>
      <w:r w:rsidR="00011649">
        <w:rPr>
          <w:lang w:val="ru-RU"/>
        </w:rPr>
        <w:t>и</w:t>
      </w:r>
    </w:p>
    <w:p w:rsidR="00895DDA" w:rsidRPr="00011649" w:rsidRDefault="00895DDA" w:rsidP="00C34503">
      <w:pPr>
        <w:tabs>
          <w:tab w:val="left" w:pos="550"/>
        </w:tabs>
        <w:ind w:left="915"/>
        <w:rPr>
          <w:lang w:val="ru-RU"/>
        </w:rPr>
      </w:pPr>
    </w:p>
    <w:p w:rsidR="003232E4" w:rsidRPr="00132939" w:rsidRDefault="00884C41" w:rsidP="00884C41">
      <w:pPr>
        <w:numPr>
          <w:ilvl w:val="0"/>
          <w:numId w:val="11"/>
        </w:numPr>
        <w:tabs>
          <w:tab w:val="left" w:pos="284"/>
        </w:tabs>
        <w:rPr>
          <w:lang w:val="ru-RU"/>
        </w:rPr>
      </w:pPr>
      <w:r>
        <w:rPr>
          <w:lang w:val="ru-RU"/>
        </w:rPr>
        <w:t>перечень</w:t>
      </w:r>
      <w:r w:rsidRPr="00884C41">
        <w:rPr>
          <w:lang w:val="ru-RU"/>
        </w:rPr>
        <w:t xml:space="preserve"> </w:t>
      </w:r>
      <w:r>
        <w:rPr>
          <w:lang w:val="ru-RU"/>
        </w:rPr>
        <w:t>из</w:t>
      </w:r>
      <w:r w:rsidRPr="00884C41">
        <w:rPr>
          <w:lang w:val="ru-RU"/>
        </w:rPr>
        <w:t xml:space="preserve"> </w:t>
      </w:r>
      <w:r w:rsidR="004230A0" w:rsidRPr="00884C41">
        <w:rPr>
          <w:lang w:val="ru-RU"/>
        </w:rPr>
        <w:t>20</w:t>
      </w:r>
      <w:r>
        <w:rPr>
          <w:lang w:val="ru-RU"/>
        </w:rPr>
        <w:t xml:space="preserve"> участвующих национальных или региональных ведомств ИС, представивших </w:t>
      </w:r>
      <w:r w:rsidR="004B31CE">
        <w:rPr>
          <w:lang w:val="ru-RU"/>
        </w:rPr>
        <w:t xml:space="preserve">сведения </w:t>
      </w:r>
      <w:r>
        <w:rPr>
          <w:lang w:val="ru-RU"/>
        </w:rPr>
        <w:t xml:space="preserve">о приемлемости тех или иных указаний для </w:t>
      </w:r>
      <w:r w:rsidR="004B31CE">
        <w:rPr>
          <w:lang w:val="ru-RU"/>
        </w:rPr>
        <w:t xml:space="preserve">их </w:t>
      </w:r>
      <w:r w:rsidR="00E359C9">
        <w:rPr>
          <w:lang w:val="ru-RU"/>
        </w:rPr>
        <w:t>включения в базу</w:t>
      </w:r>
      <w:r>
        <w:rPr>
          <w:lang w:val="ru-RU"/>
        </w:rPr>
        <w:t xml:space="preserve"> МТУ</w:t>
      </w:r>
      <w:r w:rsidR="000D2E8B" w:rsidRPr="00884C41">
        <w:rPr>
          <w:lang w:val="ru-RU"/>
        </w:rPr>
        <w:t>.</w:t>
      </w:r>
      <w:r w:rsidR="003C16DA" w:rsidRPr="00884C41">
        <w:rPr>
          <w:lang w:val="ru-RU"/>
        </w:rPr>
        <w:t xml:space="preserve"> </w:t>
      </w:r>
      <w:r w:rsidR="000D2E8B" w:rsidRPr="00884C41">
        <w:rPr>
          <w:szCs w:val="22"/>
          <w:lang w:val="ru-RU"/>
        </w:rPr>
        <w:t xml:space="preserve"> </w:t>
      </w:r>
      <w:r w:rsidR="004B31CE">
        <w:rPr>
          <w:szCs w:val="22"/>
          <w:lang w:val="ru-RU"/>
        </w:rPr>
        <w:t>В</w:t>
      </w:r>
      <w:r w:rsidR="004B31CE" w:rsidRPr="00884C41">
        <w:rPr>
          <w:szCs w:val="22"/>
          <w:lang w:val="ru-RU"/>
        </w:rPr>
        <w:t>едомств</w:t>
      </w:r>
      <w:r w:rsidR="004B31CE">
        <w:rPr>
          <w:szCs w:val="22"/>
          <w:lang w:val="ru-RU"/>
        </w:rPr>
        <w:t>а</w:t>
      </w:r>
      <w:r w:rsidR="004B31CE" w:rsidRPr="00132939">
        <w:rPr>
          <w:szCs w:val="22"/>
          <w:lang w:val="ru-RU"/>
        </w:rPr>
        <w:t xml:space="preserve"> </w:t>
      </w:r>
      <w:r w:rsidR="004B31CE">
        <w:rPr>
          <w:szCs w:val="22"/>
          <w:lang w:val="ru-RU"/>
        </w:rPr>
        <w:t>Австрии</w:t>
      </w:r>
      <w:r w:rsidR="004B31CE" w:rsidRPr="00132939">
        <w:rPr>
          <w:szCs w:val="22"/>
          <w:lang w:val="ru-RU"/>
        </w:rPr>
        <w:t xml:space="preserve">, </w:t>
      </w:r>
      <w:r w:rsidR="004B31CE">
        <w:rPr>
          <w:szCs w:val="22"/>
          <w:lang w:val="ru-RU"/>
        </w:rPr>
        <w:t>Беларуси</w:t>
      </w:r>
      <w:r w:rsidR="004B31CE" w:rsidRPr="00132939">
        <w:rPr>
          <w:szCs w:val="22"/>
          <w:lang w:val="ru-RU"/>
        </w:rPr>
        <w:t xml:space="preserve">, </w:t>
      </w:r>
      <w:r w:rsidR="004B31CE">
        <w:rPr>
          <w:szCs w:val="22"/>
          <w:lang w:val="ru-RU"/>
        </w:rPr>
        <w:t xml:space="preserve">Бенилюкса, Китая, Европейского союза, Германии, Израиля, Италии, Японии, Мексики, Норвегии, Португалии, Республики Корея, Сербии, Российской Федерации, Сингапура, Швейцарии, Турции, Украины и Соединенных Штатов Америки представили </w:t>
      </w:r>
      <w:r w:rsidR="00132939">
        <w:rPr>
          <w:szCs w:val="22"/>
          <w:lang w:val="ru-RU"/>
        </w:rPr>
        <w:t>ВОИС</w:t>
      </w:r>
      <w:r w:rsidR="00132939" w:rsidRPr="00132939">
        <w:rPr>
          <w:szCs w:val="22"/>
          <w:lang w:val="ru-RU"/>
        </w:rPr>
        <w:t xml:space="preserve"> </w:t>
      </w:r>
      <w:r w:rsidR="00132939">
        <w:rPr>
          <w:szCs w:val="22"/>
          <w:lang w:val="ru-RU"/>
        </w:rPr>
        <w:t>информацию</w:t>
      </w:r>
      <w:r w:rsidR="00132939" w:rsidRPr="00132939">
        <w:rPr>
          <w:szCs w:val="22"/>
          <w:lang w:val="ru-RU"/>
        </w:rPr>
        <w:t xml:space="preserve"> </w:t>
      </w:r>
      <w:r w:rsidR="00132939">
        <w:rPr>
          <w:szCs w:val="22"/>
          <w:lang w:val="ru-RU"/>
        </w:rPr>
        <w:t>о</w:t>
      </w:r>
      <w:r w:rsidR="00132939" w:rsidRPr="00132939">
        <w:rPr>
          <w:szCs w:val="22"/>
          <w:lang w:val="ru-RU"/>
        </w:rPr>
        <w:t xml:space="preserve"> </w:t>
      </w:r>
      <w:r w:rsidRPr="00884C41">
        <w:rPr>
          <w:szCs w:val="22"/>
          <w:lang w:val="ru-RU"/>
        </w:rPr>
        <w:t>хотя</w:t>
      </w:r>
      <w:r w:rsidRPr="00132939">
        <w:rPr>
          <w:szCs w:val="22"/>
          <w:lang w:val="ru-RU"/>
        </w:rPr>
        <w:t xml:space="preserve"> </w:t>
      </w:r>
      <w:r w:rsidRPr="00884C41">
        <w:rPr>
          <w:szCs w:val="22"/>
          <w:lang w:val="ru-RU"/>
        </w:rPr>
        <w:t>бы</w:t>
      </w:r>
      <w:r w:rsidRPr="00132939">
        <w:rPr>
          <w:szCs w:val="22"/>
          <w:lang w:val="ru-RU"/>
        </w:rPr>
        <w:t xml:space="preserve"> </w:t>
      </w:r>
      <w:r w:rsidRPr="00884C41">
        <w:rPr>
          <w:szCs w:val="22"/>
          <w:lang w:val="ru-RU"/>
        </w:rPr>
        <w:t>частичной</w:t>
      </w:r>
      <w:r w:rsidRPr="00132939">
        <w:rPr>
          <w:szCs w:val="22"/>
          <w:lang w:val="ru-RU"/>
        </w:rPr>
        <w:t xml:space="preserve"> </w:t>
      </w:r>
      <w:r w:rsidRPr="00884C41">
        <w:rPr>
          <w:szCs w:val="22"/>
          <w:lang w:val="ru-RU"/>
        </w:rPr>
        <w:t>приемлемости</w:t>
      </w:r>
      <w:r w:rsidRPr="00132939">
        <w:rPr>
          <w:szCs w:val="22"/>
          <w:lang w:val="ru-RU"/>
        </w:rPr>
        <w:t xml:space="preserve"> </w:t>
      </w:r>
      <w:r w:rsidR="00132939">
        <w:rPr>
          <w:szCs w:val="22"/>
          <w:lang w:val="ru-RU"/>
        </w:rPr>
        <w:t>тех</w:t>
      </w:r>
      <w:r w:rsidR="00132939" w:rsidRPr="00132939">
        <w:rPr>
          <w:szCs w:val="22"/>
          <w:lang w:val="ru-RU"/>
        </w:rPr>
        <w:t xml:space="preserve"> </w:t>
      </w:r>
      <w:r w:rsidR="00132939">
        <w:rPr>
          <w:szCs w:val="22"/>
          <w:lang w:val="ru-RU"/>
        </w:rPr>
        <w:t>или</w:t>
      </w:r>
      <w:r w:rsidR="00132939" w:rsidRPr="00132939">
        <w:rPr>
          <w:szCs w:val="22"/>
          <w:lang w:val="ru-RU"/>
        </w:rPr>
        <w:t xml:space="preserve"> </w:t>
      </w:r>
      <w:r w:rsidR="00132939">
        <w:rPr>
          <w:szCs w:val="22"/>
          <w:lang w:val="ru-RU"/>
        </w:rPr>
        <w:t>иных</w:t>
      </w:r>
      <w:r w:rsidR="00132939" w:rsidRPr="001329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указаний</w:t>
      </w:r>
      <w:r w:rsidR="004B31CE">
        <w:rPr>
          <w:szCs w:val="22"/>
          <w:lang w:val="ru-RU"/>
        </w:rPr>
        <w:t>.</w:t>
      </w:r>
    </w:p>
    <w:p w:rsidR="00730B07" w:rsidRPr="00132939" w:rsidRDefault="00730B07" w:rsidP="0009416D">
      <w:pPr>
        <w:tabs>
          <w:tab w:val="left" w:pos="550"/>
        </w:tabs>
        <w:ind w:left="915"/>
        <w:rPr>
          <w:lang w:val="ru-RU"/>
        </w:rPr>
      </w:pPr>
    </w:p>
    <w:p w:rsidR="00073835" w:rsidRPr="00380E08" w:rsidRDefault="00073835" w:rsidP="00073835">
      <w:pPr>
        <w:rPr>
          <w:lang w:val="ru-RU"/>
        </w:rPr>
      </w:pPr>
      <w:r>
        <w:fldChar w:fldCharType="begin"/>
      </w:r>
      <w:r w:rsidRPr="00380E08">
        <w:rPr>
          <w:lang w:val="ru-RU"/>
        </w:rPr>
        <w:instrText xml:space="preserve"> </w:instrText>
      </w:r>
      <w:r>
        <w:instrText>AUTONUM</w:instrText>
      </w:r>
      <w:r w:rsidRPr="00380E08">
        <w:rPr>
          <w:lang w:val="ru-RU"/>
        </w:rPr>
        <w:instrText xml:space="preserve">  </w:instrText>
      </w:r>
      <w:r>
        <w:fldChar w:fldCharType="end"/>
      </w:r>
      <w:r w:rsidR="00721A1F" w:rsidRPr="00380E08">
        <w:rPr>
          <w:lang w:val="ru-RU"/>
        </w:rPr>
        <w:tab/>
      </w:r>
      <w:r w:rsidR="00380E08">
        <w:rPr>
          <w:lang w:val="ru-RU"/>
        </w:rPr>
        <w:t>Первого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января</w:t>
      </w:r>
      <w:r w:rsidR="00380E08" w:rsidRPr="00380E08">
        <w:rPr>
          <w:lang w:val="ru-RU"/>
        </w:rPr>
        <w:t xml:space="preserve"> </w:t>
      </w:r>
      <w:r w:rsidR="00721A1F" w:rsidRPr="00380E08">
        <w:rPr>
          <w:lang w:val="ru-RU"/>
        </w:rPr>
        <w:t>2016</w:t>
      </w:r>
      <w:r w:rsidR="00380E08" w:rsidRPr="00380E08">
        <w:t> </w:t>
      </w:r>
      <w:r w:rsidR="00380E08">
        <w:rPr>
          <w:lang w:val="ru-RU"/>
        </w:rPr>
        <w:t>г</w:t>
      </w:r>
      <w:r w:rsidR="00380E08" w:rsidRPr="00380E08">
        <w:rPr>
          <w:lang w:val="ru-RU"/>
        </w:rPr>
        <w:t xml:space="preserve">. </w:t>
      </w:r>
      <w:r w:rsidR="00380E08">
        <w:rPr>
          <w:lang w:val="ru-RU"/>
        </w:rPr>
        <w:t>база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данных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МТУ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была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приведена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в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соответствие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с десятым изданием Ниццкой классификации</w:t>
      </w:r>
      <w:r w:rsidR="004B31CE">
        <w:rPr>
          <w:lang w:val="ru-RU"/>
        </w:rPr>
        <w:t>,</w:t>
      </w:r>
      <w:r w:rsidR="00380E08">
        <w:rPr>
          <w:lang w:val="ru-RU"/>
        </w:rPr>
        <w:t xml:space="preserve"> верси</w:t>
      </w:r>
      <w:r w:rsidR="004B31CE">
        <w:rPr>
          <w:lang w:val="ru-RU"/>
        </w:rPr>
        <w:t>я</w:t>
      </w:r>
      <w:r w:rsidR="00380E08" w:rsidRPr="00380E08">
        <w:rPr>
          <w:lang w:val="ru-RU"/>
        </w:rPr>
        <w:t xml:space="preserve"> </w:t>
      </w:r>
      <w:r w:rsidR="00721A1F" w:rsidRPr="00380E08">
        <w:rPr>
          <w:lang w:val="ru-RU"/>
        </w:rPr>
        <w:t>2016</w:t>
      </w:r>
      <w:r w:rsidR="00380E08">
        <w:rPr>
          <w:lang w:val="ru-RU"/>
        </w:rPr>
        <w:t> г.</w:t>
      </w:r>
      <w:r w:rsidRPr="00380E08">
        <w:rPr>
          <w:lang w:val="ru-RU"/>
        </w:rPr>
        <w:t xml:space="preserve">  </w:t>
      </w:r>
      <w:r w:rsidR="00380E08">
        <w:rPr>
          <w:lang w:val="ru-RU"/>
        </w:rPr>
        <w:t>Пакеты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обновлений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были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интегрированы</w:t>
      </w:r>
      <w:r w:rsidR="00380E08" w:rsidRPr="00380E08">
        <w:rPr>
          <w:lang w:val="ru-RU"/>
        </w:rPr>
        <w:t xml:space="preserve"> </w:t>
      </w:r>
      <w:r w:rsidR="00380E08">
        <w:rPr>
          <w:lang w:val="ru-RU"/>
        </w:rPr>
        <w:t>в</w:t>
      </w:r>
      <w:r w:rsidR="00380E08" w:rsidRPr="00380E08">
        <w:rPr>
          <w:lang w:val="ru-RU"/>
        </w:rPr>
        <w:t xml:space="preserve"> </w:t>
      </w:r>
      <w:r w:rsidRPr="00380E08">
        <w:rPr>
          <w:lang w:val="ru-RU"/>
        </w:rPr>
        <w:t>1</w:t>
      </w:r>
      <w:r w:rsidR="004230A0" w:rsidRPr="00380E08">
        <w:rPr>
          <w:lang w:val="ru-RU"/>
        </w:rPr>
        <w:t>7</w:t>
      </w:r>
      <w:r w:rsidR="00380E08">
        <w:rPr>
          <w:lang w:val="ru-RU"/>
        </w:rPr>
        <w:t xml:space="preserve"> языковых интерфейсов, </w:t>
      </w:r>
      <w:r w:rsidR="004B31CE">
        <w:rPr>
          <w:lang w:val="ru-RU"/>
        </w:rPr>
        <w:t xml:space="preserve">которые были </w:t>
      </w:r>
      <w:r w:rsidR="00380E08">
        <w:rPr>
          <w:lang w:val="ru-RU"/>
        </w:rPr>
        <w:t>доступны на тот момент в режиме онлайн.</w:t>
      </w:r>
    </w:p>
    <w:p w:rsidR="00073835" w:rsidRPr="00380E08" w:rsidRDefault="00073835" w:rsidP="00073835">
      <w:pPr>
        <w:rPr>
          <w:lang w:val="ru-RU"/>
        </w:rPr>
      </w:pPr>
    </w:p>
    <w:p w:rsidR="00607C24" w:rsidRPr="00380E08" w:rsidRDefault="00607C24" w:rsidP="00073835">
      <w:pPr>
        <w:rPr>
          <w:lang w:val="ru-RU"/>
        </w:rPr>
      </w:pPr>
    </w:p>
    <w:p w:rsidR="00607C24" w:rsidRDefault="00075C54" w:rsidP="00607C24">
      <w:r>
        <w:rPr>
          <w:lang w:val="ru-RU"/>
        </w:rPr>
        <w:t>СОТРУДНИЧЕСТВО</w:t>
      </w:r>
    </w:p>
    <w:p w:rsidR="00985BDC" w:rsidRDefault="00985BDC" w:rsidP="00607C24"/>
    <w:p w:rsidR="009B0995" w:rsidRPr="00A45FFB" w:rsidRDefault="00A45FFB" w:rsidP="00675ED0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С</w:t>
      </w:r>
      <w:r w:rsidRPr="00A45FFB">
        <w:rPr>
          <w:lang w:val="ru-RU"/>
        </w:rPr>
        <w:t xml:space="preserve"> </w:t>
      </w:r>
      <w:r>
        <w:rPr>
          <w:lang w:val="ru-RU"/>
        </w:rPr>
        <w:t>июня</w:t>
      </w:r>
      <w:r w:rsidRPr="00A45FFB">
        <w:rPr>
          <w:lang w:val="ru-RU"/>
        </w:rPr>
        <w:t xml:space="preserve"> </w:t>
      </w:r>
      <w:r w:rsidR="00607C24" w:rsidRPr="00A45FFB">
        <w:rPr>
          <w:lang w:val="ru-RU"/>
        </w:rPr>
        <w:t>2015</w:t>
      </w:r>
      <w:r w:rsidRPr="00A45FFB">
        <w:t> </w:t>
      </w:r>
      <w:r>
        <w:rPr>
          <w:lang w:val="ru-RU"/>
        </w:rPr>
        <w:t>г</w:t>
      </w:r>
      <w:r w:rsidRPr="00A45FFB">
        <w:rPr>
          <w:lang w:val="ru-RU"/>
        </w:rPr>
        <w:t xml:space="preserve">. </w:t>
      </w:r>
      <w:r>
        <w:rPr>
          <w:lang w:val="ru-RU"/>
        </w:rPr>
        <w:t>по</w:t>
      </w:r>
      <w:r w:rsidRPr="00A45FFB">
        <w:rPr>
          <w:lang w:val="ru-RU"/>
        </w:rPr>
        <w:t xml:space="preserve"> </w:t>
      </w:r>
      <w:r>
        <w:rPr>
          <w:lang w:val="ru-RU"/>
        </w:rPr>
        <w:t>май</w:t>
      </w:r>
      <w:r w:rsidRPr="00A45FFB">
        <w:rPr>
          <w:lang w:val="ru-RU"/>
        </w:rPr>
        <w:t xml:space="preserve"> </w:t>
      </w:r>
      <w:r w:rsidR="007740BA" w:rsidRPr="00A45FFB">
        <w:rPr>
          <w:lang w:val="ru-RU"/>
        </w:rPr>
        <w:t>2016</w:t>
      </w:r>
      <w:r w:rsidRPr="00A45FFB">
        <w:t> </w:t>
      </w:r>
      <w:r>
        <w:rPr>
          <w:lang w:val="ru-RU"/>
        </w:rPr>
        <w:t>г</w:t>
      </w:r>
      <w:r w:rsidRPr="00A45FFB">
        <w:rPr>
          <w:lang w:val="ru-RU"/>
        </w:rPr>
        <w:t xml:space="preserve">. </w:t>
      </w:r>
      <w:r>
        <w:rPr>
          <w:lang w:val="ru-RU"/>
        </w:rPr>
        <w:t>еще</w:t>
      </w:r>
      <w:r w:rsidRPr="00A45FFB">
        <w:rPr>
          <w:lang w:val="ru-RU"/>
        </w:rPr>
        <w:t xml:space="preserve"> </w:t>
      </w:r>
      <w:r>
        <w:rPr>
          <w:lang w:val="ru-RU"/>
        </w:rPr>
        <w:t>семь</w:t>
      </w:r>
      <w:r w:rsidRPr="00A45FFB">
        <w:rPr>
          <w:lang w:val="ru-RU"/>
        </w:rPr>
        <w:t xml:space="preserve"> </w:t>
      </w:r>
      <w:r>
        <w:rPr>
          <w:lang w:val="ru-RU"/>
        </w:rPr>
        <w:t>стран</w:t>
      </w:r>
      <w:r w:rsidRPr="00A45FFB">
        <w:rPr>
          <w:lang w:val="ru-RU"/>
        </w:rPr>
        <w:t xml:space="preserve"> </w:t>
      </w:r>
      <w:r>
        <w:rPr>
          <w:lang w:val="ru-RU"/>
        </w:rPr>
        <w:t>присоединились</w:t>
      </w:r>
      <w:r w:rsidRPr="00A45FFB">
        <w:rPr>
          <w:lang w:val="ru-RU"/>
        </w:rPr>
        <w:t xml:space="preserve"> </w:t>
      </w:r>
      <w:r>
        <w:rPr>
          <w:lang w:val="ru-RU"/>
        </w:rPr>
        <w:t>к</w:t>
      </w:r>
      <w:r w:rsidRPr="00A45FFB">
        <w:rPr>
          <w:lang w:val="ru-RU"/>
        </w:rPr>
        <w:t xml:space="preserve"> </w:t>
      </w:r>
      <w:r>
        <w:rPr>
          <w:lang w:val="ru-RU"/>
        </w:rPr>
        <w:t>списку</w:t>
      </w:r>
      <w:r w:rsidRPr="00A45FFB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A45FFB">
        <w:rPr>
          <w:lang w:val="ru-RU"/>
        </w:rPr>
        <w:t xml:space="preserve"> </w:t>
      </w:r>
      <w:r>
        <w:rPr>
          <w:lang w:val="ru-RU"/>
        </w:rPr>
        <w:t>проекта</w:t>
      </w:r>
      <w:r w:rsidRPr="00A45FFB">
        <w:rPr>
          <w:lang w:val="ru-RU"/>
        </w:rPr>
        <w:t xml:space="preserve"> </w:t>
      </w:r>
      <w:r>
        <w:rPr>
          <w:lang w:val="ru-RU"/>
        </w:rPr>
        <w:t>МТУ</w:t>
      </w:r>
      <w:r w:rsidR="007740BA" w:rsidRPr="00A45FFB">
        <w:rPr>
          <w:lang w:val="ru-RU"/>
        </w:rPr>
        <w:t xml:space="preserve">, </w:t>
      </w:r>
      <w:r>
        <w:rPr>
          <w:lang w:val="ru-RU"/>
        </w:rPr>
        <w:t>что</w:t>
      </w:r>
      <w:r w:rsidRPr="00A45FFB">
        <w:rPr>
          <w:lang w:val="ru-RU"/>
        </w:rPr>
        <w:t xml:space="preserve"> </w:t>
      </w:r>
      <w:r>
        <w:rPr>
          <w:lang w:val="ru-RU"/>
        </w:rPr>
        <w:t>позволило</w:t>
      </w:r>
      <w:r w:rsidRPr="00A45FFB">
        <w:rPr>
          <w:lang w:val="ru-RU"/>
        </w:rPr>
        <w:t xml:space="preserve"> </w:t>
      </w:r>
      <w:r>
        <w:rPr>
          <w:lang w:val="ru-RU"/>
        </w:rPr>
        <w:t>увеличить</w:t>
      </w:r>
      <w:r w:rsidRPr="00A45FFB">
        <w:rPr>
          <w:lang w:val="ru-RU"/>
        </w:rPr>
        <w:t xml:space="preserve"> </w:t>
      </w:r>
      <w:r>
        <w:rPr>
          <w:lang w:val="ru-RU"/>
        </w:rPr>
        <w:t>число</w:t>
      </w:r>
      <w:r w:rsidRPr="00A45FFB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A45FFB">
        <w:rPr>
          <w:lang w:val="ru-RU"/>
        </w:rPr>
        <w:t xml:space="preserve"> </w:t>
      </w:r>
      <w:r>
        <w:rPr>
          <w:lang w:val="ru-RU"/>
        </w:rPr>
        <w:t>сторон</w:t>
      </w:r>
      <w:r w:rsidRPr="00A45FFB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A45FFB">
        <w:rPr>
          <w:lang w:val="ru-RU"/>
        </w:rPr>
        <w:t xml:space="preserve"> </w:t>
      </w:r>
      <w:r>
        <w:rPr>
          <w:lang w:val="ru-RU"/>
        </w:rPr>
        <w:t>системы</w:t>
      </w:r>
      <w:r w:rsidRPr="00A45FFB">
        <w:rPr>
          <w:lang w:val="ru-RU"/>
        </w:rPr>
        <w:t xml:space="preserve">, </w:t>
      </w:r>
      <w:r>
        <w:rPr>
          <w:lang w:val="ru-RU"/>
        </w:rPr>
        <w:t>разместивших</w:t>
      </w:r>
      <w:r w:rsidRPr="00A45FFB">
        <w:rPr>
          <w:lang w:val="ru-RU"/>
        </w:rPr>
        <w:t xml:space="preserve"> </w:t>
      </w:r>
      <w:r>
        <w:rPr>
          <w:lang w:val="ru-RU"/>
        </w:rPr>
        <w:t>в</w:t>
      </w:r>
      <w:r w:rsidRPr="00A45FFB">
        <w:rPr>
          <w:lang w:val="ru-RU"/>
        </w:rPr>
        <w:t xml:space="preserve"> </w:t>
      </w:r>
      <w:r>
        <w:rPr>
          <w:lang w:val="ru-RU"/>
        </w:rPr>
        <w:t>МТУ</w:t>
      </w:r>
      <w:r w:rsidRPr="00A45FFB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A45FFB">
        <w:rPr>
          <w:lang w:val="ru-RU"/>
        </w:rPr>
        <w:t xml:space="preserve"> </w:t>
      </w:r>
      <w:r>
        <w:rPr>
          <w:lang w:val="ru-RU"/>
        </w:rPr>
        <w:t>о</w:t>
      </w:r>
      <w:r w:rsidRPr="00A45FFB">
        <w:rPr>
          <w:lang w:val="ru-RU"/>
        </w:rPr>
        <w:t xml:space="preserve"> </w:t>
      </w:r>
      <w:r>
        <w:rPr>
          <w:lang w:val="ru-RU"/>
        </w:rPr>
        <w:t>приемлемости</w:t>
      </w:r>
      <w:r w:rsidRPr="00A45FFB">
        <w:rPr>
          <w:lang w:val="ru-RU"/>
        </w:rPr>
        <w:t xml:space="preserve"> </w:t>
      </w:r>
      <w:r>
        <w:rPr>
          <w:lang w:val="ru-RU"/>
        </w:rPr>
        <w:t>указаний</w:t>
      </w:r>
      <w:r w:rsidRPr="00A45FFB">
        <w:rPr>
          <w:lang w:val="ru-RU"/>
        </w:rPr>
        <w:t xml:space="preserve">, </w:t>
      </w:r>
      <w:r>
        <w:rPr>
          <w:lang w:val="ru-RU"/>
        </w:rPr>
        <w:t>до 27</w:t>
      </w:r>
      <w:r w:rsidR="007740BA" w:rsidRPr="00A45FFB">
        <w:rPr>
          <w:lang w:val="ru-RU"/>
        </w:rPr>
        <w:t>.</w:t>
      </w:r>
    </w:p>
    <w:p w:rsidR="009B0995" w:rsidRPr="00A45FFB" w:rsidRDefault="009B0995" w:rsidP="00675ED0">
      <w:pPr>
        <w:rPr>
          <w:lang w:val="ru-RU"/>
        </w:rPr>
      </w:pPr>
    </w:p>
    <w:p w:rsidR="00EA3FAA" w:rsidRPr="005F37C5" w:rsidRDefault="008707DA" w:rsidP="00807C2C">
      <w:pPr>
        <w:numPr>
          <w:ilvl w:val="0"/>
          <w:numId w:val="14"/>
        </w:numPr>
        <w:ind w:left="0" w:firstLine="0"/>
        <w:rPr>
          <w:szCs w:val="22"/>
          <w:lang w:val="ru-RU"/>
        </w:rPr>
      </w:pPr>
      <w:r>
        <w:rPr>
          <w:lang w:val="ru-RU"/>
        </w:rPr>
        <w:t>Сведения</w:t>
      </w:r>
      <w:r w:rsidRPr="008707DA">
        <w:rPr>
          <w:lang w:val="ru-RU"/>
        </w:rPr>
        <w:t xml:space="preserve"> </w:t>
      </w:r>
      <w:r>
        <w:rPr>
          <w:lang w:val="ru-RU"/>
        </w:rPr>
        <w:t>о</w:t>
      </w:r>
      <w:r w:rsidRPr="008707DA">
        <w:rPr>
          <w:lang w:val="ru-RU"/>
        </w:rPr>
        <w:t xml:space="preserve"> </w:t>
      </w:r>
      <w:r>
        <w:rPr>
          <w:lang w:val="ru-RU"/>
        </w:rPr>
        <w:t>приемлемости</w:t>
      </w:r>
      <w:r w:rsidRPr="008707DA">
        <w:rPr>
          <w:lang w:val="ru-RU"/>
        </w:rPr>
        <w:t xml:space="preserve">, </w:t>
      </w:r>
      <w:r>
        <w:rPr>
          <w:lang w:val="ru-RU"/>
        </w:rPr>
        <w:t>представленные</w:t>
      </w:r>
      <w:r w:rsidRPr="008707DA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8707DA">
        <w:t> </w:t>
      </w:r>
      <w:r w:rsidRPr="008707DA">
        <w:rPr>
          <w:lang w:val="ru-RU"/>
        </w:rPr>
        <w:t xml:space="preserve">– </w:t>
      </w:r>
      <w:r>
        <w:rPr>
          <w:lang w:val="ru-RU"/>
        </w:rPr>
        <w:t>участниками</w:t>
      </w:r>
      <w:r w:rsidRPr="008707DA">
        <w:rPr>
          <w:lang w:val="ru-RU"/>
        </w:rPr>
        <w:t xml:space="preserve"> </w:t>
      </w:r>
      <w:r>
        <w:rPr>
          <w:lang w:val="ru-RU"/>
        </w:rPr>
        <w:t>проекта</w:t>
      </w:r>
      <w:r w:rsidRPr="008707DA">
        <w:rPr>
          <w:lang w:val="ru-RU"/>
        </w:rPr>
        <w:t xml:space="preserve"> </w:t>
      </w:r>
      <w:r>
        <w:rPr>
          <w:lang w:val="ru-RU"/>
        </w:rPr>
        <w:t>МТУ</w:t>
      </w:r>
      <w:r w:rsidRPr="008707DA">
        <w:rPr>
          <w:lang w:val="ru-RU"/>
        </w:rPr>
        <w:t xml:space="preserve">, </w:t>
      </w:r>
      <w:r>
        <w:rPr>
          <w:lang w:val="ru-RU"/>
        </w:rPr>
        <w:t>отображаются при подключении функции «Проверить приемлемость Договаривающейся сторон</w:t>
      </w:r>
      <w:r w:rsidR="00012B9D">
        <w:rPr>
          <w:lang w:val="ru-RU"/>
        </w:rPr>
        <w:t>ой</w:t>
      </w:r>
      <w:r>
        <w:rPr>
          <w:lang w:val="ru-RU"/>
        </w:rPr>
        <w:t xml:space="preserve"> </w:t>
      </w:r>
      <w:r w:rsidR="00883BE4">
        <w:rPr>
          <w:lang w:val="ru-RU"/>
        </w:rPr>
        <w:t>(ДС)», существующей только в сервисе ВОИС.</w:t>
      </w:r>
      <w:r w:rsidR="00707889" w:rsidRPr="008707DA">
        <w:rPr>
          <w:szCs w:val="22"/>
          <w:lang w:val="ru-RU"/>
        </w:rPr>
        <w:t xml:space="preserve"> </w:t>
      </w:r>
      <w:r w:rsidR="005D679B" w:rsidRPr="008707DA">
        <w:rPr>
          <w:szCs w:val="22"/>
          <w:lang w:val="ru-RU"/>
        </w:rPr>
        <w:t xml:space="preserve"> </w:t>
      </w:r>
      <w:r w:rsidR="005F37C5">
        <w:rPr>
          <w:szCs w:val="22"/>
          <w:lang w:val="ru-RU"/>
        </w:rPr>
        <w:t xml:space="preserve">Эта функция позволяет </w:t>
      </w:r>
      <w:r w:rsidR="005F37C5" w:rsidRPr="005F37C5">
        <w:rPr>
          <w:szCs w:val="22"/>
          <w:lang w:val="ru-RU"/>
        </w:rPr>
        <w:t>заявител</w:t>
      </w:r>
      <w:r w:rsidR="005F37C5">
        <w:rPr>
          <w:szCs w:val="22"/>
          <w:lang w:val="ru-RU"/>
        </w:rPr>
        <w:t>ю</w:t>
      </w:r>
      <w:r w:rsidR="005F37C5" w:rsidRPr="005F37C5">
        <w:rPr>
          <w:szCs w:val="22"/>
          <w:lang w:val="ru-RU"/>
        </w:rPr>
        <w:t xml:space="preserve"> на регистрацию товарн</w:t>
      </w:r>
      <w:r w:rsidR="004351A3">
        <w:rPr>
          <w:szCs w:val="22"/>
          <w:lang w:val="ru-RU"/>
        </w:rPr>
        <w:t>ого</w:t>
      </w:r>
      <w:r w:rsidR="005F37C5" w:rsidRPr="005F37C5">
        <w:rPr>
          <w:szCs w:val="22"/>
          <w:lang w:val="ru-RU"/>
        </w:rPr>
        <w:t xml:space="preserve"> знак</w:t>
      </w:r>
      <w:r w:rsidR="004351A3">
        <w:rPr>
          <w:szCs w:val="22"/>
          <w:lang w:val="ru-RU"/>
        </w:rPr>
        <w:t>а</w:t>
      </w:r>
      <w:r w:rsidR="005F37C5">
        <w:rPr>
          <w:szCs w:val="22"/>
          <w:lang w:val="ru-RU"/>
        </w:rPr>
        <w:t xml:space="preserve"> не </w:t>
      </w:r>
      <w:r w:rsidR="004351A3">
        <w:rPr>
          <w:szCs w:val="22"/>
          <w:lang w:val="ru-RU"/>
        </w:rPr>
        <w:t xml:space="preserve">просто </w:t>
      </w:r>
      <w:r w:rsidR="005F37C5">
        <w:rPr>
          <w:szCs w:val="22"/>
          <w:lang w:val="ru-RU"/>
        </w:rPr>
        <w:t xml:space="preserve">узнать, будет ли </w:t>
      </w:r>
      <w:r w:rsidR="005F37C5" w:rsidRPr="005F37C5">
        <w:rPr>
          <w:szCs w:val="22"/>
          <w:lang w:val="ru-RU"/>
        </w:rPr>
        <w:t xml:space="preserve">тот или иной термин, приемлемый для Международного бюро, </w:t>
      </w:r>
      <w:r w:rsidR="004351A3">
        <w:rPr>
          <w:szCs w:val="22"/>
          <w:lang w:val="ru-RU"/>
        </w:rPr>
        <w:t xml:space="preserve">принят </w:t>
      </w:r>
      <w:r w:rsidR="005F37C5" w:rsidRPr="005F37C5">
        <w:rPr>
          <w:szCs w:val="22"/>
          <w:lang w:val="ru-RU"/>
        </w:rPr>
        <w:t>указанной Договаривающейся сторон</w:t>
      </w:r>
      <w:r w:rsidR="004351A3">
        <w:rPr>
          <w:szCs w:val="22"/>
          <w:lang w:val="ru-RU"/>
        </w:rPr>
        <w:t>ой</w:t>
      </w:r>
      <w:r w:rsidR="005F37C5" w:rsidRPr="005F37C5">
        <w:rPr>
          <w:szCs w:val="22"/>
          <w:lang w:val="ru-RU"/>
        </w:rPr>
        <w:t xml:space="preserve"> (УДС), но и</w:t>
      </w:r>
      <w:r w:rsidR="004351A3">
        <w:rPr>
          <w:szCs w:val="22"/>
          <w:lang w:val="ru-RU"/>
        </w:rPr>
        <w:t xml:space="preserve"> информирует его о</w:t>
      </w:r>
      <w:r w:rsidR="005F37C5" w:rsidRPr="005F37C5">
        <w:rPr>
          <w:szCs w:val="22"/>
          <w:lang w:val="ru-RU"/>
        </w:rPr>
        <w:t xml:space="preserve"> то</w:t>
      </w:r>
      <w:r w:rsidR="004351A3">
        <w:rPr>
          <w:szCs w:val="22"/>
          <w:lang w:val="ru-RU"/>
        </w:rPr>
        <w:t>м</w:t>
      </w:r>
      <w:r w:rsidR="005F37C5" w:rsidRPr="005F37C5">
        <w:rPr>
          <w:szCs w:val="22"/>
          <w:lang w:val="ru-RU"/>
        </w:rPr>
        <w:t xml:space="preserve">, что </w:t>
      </w:r>
      <w:r w:rsidR="005F37C5">
        <w:rPr>
          <w:szCs w:val="22"/>
          <w:lang w:val="ru-RU"/>
        </w:rPr>
        <w:t xml:space="preserve">некоторые Договаривающиеся стороны могут отклонить </w:t>
      </w:r>
      <w:r w:rsidR="005F37C5" w:rsidRPr="005F37C5">
        <w:rPr>
          <w:szCs w:val="22"/>
          <w:lang w:val="ru-RU"/>
        </w:rPr>
        <w:t>определенные термины</w:t>
      </w:r>
      <w:r w:rsidR="005F37C5">
        <w:rPr>
          <w:szCs w:val="22"/>
          <w:lang w:val="ru-RU"/>
        </w:rPr>
        <w:t xml:space="preserve"> </w:t>
      </w:r>
      <w:r w:rsidR="005F37C5" w:rsidRPr="005F37C5">
        <w:rPr>
          <w:szCs w:val="22"/>
          <w:lang w:val="ru-RU"/>
        </w:rPr>
        <w:t>и</w:t>
      </w:r>
      <w:r w:rsidR="00807C2C">
        <w:rPr>
          <w:szCs w:val="22"/>
          <w:lang w:val="ru-RU"/>
        </w:rPr>
        <w:t>, следовательно,</w:t>
      </w:r>
      <w:r w:rsidR="005F37C5" w:rsidRPr="005F37C5">
        <w:rPr>
          <w:szCs w:val="22"/>
          <w:lang w:val="ru-RU"/>
        </w:rPr>
        <w:t xml:space="preserve"> их использование станет основанием для направления такой Договаривающейся стороной сообщения о предварительном отказ</w:t>
      </w:r>
      <w:r w:rsidR="00807C2C">
        <w:rPr>
          <w:szCs w:val="22"/>
          <w:lang w:val="ru-RU"/>
        </w:rPr>
        <w:t>е, что крайне важно.</w:t>
      </w:r>
    </w:p>
    <w:p w:rsidR="009B0995" w:rsidRPr="005F37C5" w:rsidRDefault="009B0995" w:rsidP="00EA3FAA">
      <w:pPr>
        <w:rPr>
          <w:lang w:val="ru-RU"/>
        </w:rPr>
      </w:pPr>
    </w:p>
    <w:p w:rsidR="00A639B7" w:rsidRPr="00FF543A" w:rsidRDefault="004351A3" w:rsidP="00AA3030">
      <w:pPr>
        <w:numPr>
          <w:ilvl w:val="0"/>
          <w:numId w:val="14"/>
        </w:numPr>
        <w:tabs>
          <w:tab w:val="left" w:pos="540"/>
        </w:tabs>
        <w:ind w:left="0" w:firstLine="0"/>
        <w:rPr>
          <w:lang w:val="ru-RU"/>
        </w:rPr>
      </w:pPr>
      <w:r>
        <w:rPr>
          <w:szCs w:val="22"/>
          <w:lang w:val="ru-RU"/>
        </w:rPr>
        <w:t xml:space="preserve">Несмотря на </w:t>
      </w:r>
      <w:r w:rsidR="00FF543A" w:rsidRPr="00FF543A">
        <w:rPr>
          <w:szCs w:val="22"/>
          <w:lang w:val="ru-RU"/>
        </w:rPr>
        <w:t>глобальн</w:t>
      </w:r>
      <w:r>
        <w:rPr>
          <w:szCs w:val="22"/>
          <w:lang w:val="ru-RU"/>
        </w:rPr>
        <w:t>ый охват Мадридской системы и тот факт,</w:t>
      </w:r>
      <w:r w:rsidR="00FF543A" w:rsidRPr="00FF543A">
        <w:rPr>
          <w:szCs w:val="22"/>
          <w:lang w:val="ru-RU"/>
        </w:rPr>
        <w:t xml:space="preserve"> что расширение использования МТУ должно со временем способствовать гармонизации практи</w:t>
      </w:r>
      <w:r>
        <w:rPr>
          <w:szCs w:val="22"/>
          <w:lang w:val="ru-RU"/>
        </w:rPr>
        <w:t>ческих способов</w:t>
      </w:r>
      <w:r w:rsidR="00FF543A" w:rsidRPr="00FF543A">
        <w:rPr>
          <w:szCs w:val="22"/>
          <w:lang w:val="ru-RU"/>
        </w:rPr>
        <w:t xml:space="preserve"> классификации торговых знаков среди государств-членов, существуют причины, в силу которых термины будут приемлемы не для всех </w:t>
      </w:r>
      <w:r>
        <w:rPr>
          <w:szCs w:val="22"/>
          <w:lang w:val="ru-RU"/>
        </w:rPr>
        <w:t>п</w:t>
      </w:r>
      <w:r w:rsidR="00FF543A" w:rsidRPr="00FF543A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тенциально </w:t>
      </w:r>
      <w:r w:rsidR="00FF543A" w:rsidRPr="00FF543A">
        <w:rPr>
          <w:szCs w:val="22"/>
          <w:lang w:val="ru-RU"/>
        </w:rPr>
        <w:t>указанных Договаривающихся сторон (УДС) Мадридской системы;  например, это могут быть действующие в некоторых странах требования в отношении особ</w:t>
      </w:r>
      <w:r w:rsidR="00FF543A">
        <w:rPr>
          <w:szCs w:val="22"/>
          <w:lang w:val="ru-RU"/>
        </w:rPr>
        <w:t xml:space="preserve">енности </w:t>
      </w:r>
      <w:r w:rsidR="00FF543A" w:rsidRPr="00FF543A">
        <w:rPr>
          <w:szCs w:val="22"/>
          <w:lang w:val="ru-RU"/>
        </w:rPr>
        <w:t xml:space="preserve">описания товаров и услуг или специальные национальные законы, </w:t>
      </w:r>
      <w:r w:rsidR="00FF543A">
        <w:rPr>
          <w:szCs w:val="22"/>
          <w:lang w:val="ru-RU"/>
        </w:rPr>
        <w:t>запрещающие использование определенных терминов</w:t>
      </w:r>
      <w:r w:rsidR="005D679B" w:rsidRPr="00FF543A">
        <w:rPr>
          <w:lang w:val="ru-RU"/>
        </w:rPr>
        <w:t>.</w:t>
      </w:r>
    </w:p>
    <w:p w:rsidR="003E45E5" w:rsidRPr="00FF543A" w:rsidRDefault="003E45E5" w:rsidP="003E45E5">
      <w:pPr>
        <w:rPr>
          <w:lang w:val="ru-RU"/>
        </w:rPr>
      </w:pPr>
    </w:p>
    <w:p w:rsidR="00CA3CCE" w:rsidRPr="00C517A2" w:rsidRDefault="00C517A2" w:rsidP="00A205D5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lastRenderedPageBreak/>
        <w:t>Ниже перечислены сем</w:t>
      </w:r>
      <w:r w:rsidR="00D36E43">
        <w:rPr>
          <w:lang w:val="ru-RU"/>
        </w:rPr>
        <w:t>ь новых стран – участниц проекта, представивших и</w:t>
      </w:r>
      <w:r>
        <w:rPr>
          <w:lang w:val="ru-RU"/>
        </w:rPr>
        <w:t>нформаци</w:t>
      </w:r>
      <w:r w:rsidR="00D36E43">
        <w:rPr>
          <w:lang w:val="ru-RU"/>
        </w:rPr>
        <w:t>ю</w:t>
      </w:r>
      <w:r w:rsidRPr="00C517A2">
        <w:rPr>
          <w:lang w:val="ru-RU"/>
        </w:rPr>
        <w:t xml:space="preserve"> </w:t>
      </w:r>
      <w:r>
        <w:rPr>
          <w:lang w:val="ru-RU"/>
        </w:rPr>
        <w:t>о</w:t>
      </w:r>
      <w:r w:rsidRPr="00C517A2">
        <w:rPr>
          <w:lang w:val="ru-RU"/>
        </w:rPr>
        <w:t xml:space="preserve"> </w:t>
      </w:r>
      <w:r>
        <w:rPr>
          <w:lang w:val="ru-RU"/>
        </w:rPr>
        <w:t>приемлемости</w:t>
      </w:r>
      <w:r w:rsidRPr="00C517A2">
        <w:rPr>
          <w:lang w:val="ru-RU"/>
        </w:rPr>
        <w:t xml:space="preserve"> </w:t>
      </w:r>
      <w:r>
        <w:rPr>
          <w:lang w:val="ru-RU"/>
        </w:rPr>
        <w:t>указаний</w:t>
      </w:r>
      <w:r w:rsidRPr="00C517A2">
        <w:rPr>
          <w:lang w:val="ru-RU"/>
        </w:rPr>
        <w:t xml:space="preserve">, </w:t>
      </w:r>
      <w:r>
        <w:rPr>
          <w:lang w:val="ru-RU"/>
        </w:rPr>
        <w:t>отображаем</w:t>
      </w:r>
      <w:r w:rsidR="00D36E43">
        <w:rPr>
          <w:lang w:val="ru-RU"/>
        </w:rPr>
        <w:t>ую</w:t>
      </w:r>
      <w:r w:rsidRPr="00C517A2">
        <w:rPr>
          <w:lang w:val="ru-RU"/>
        </w:rPr>
        <w:t xml:space="preserve"> </w:t>
      </w:r>
      <w:r>
        <w:rPr>
          <w:lang w:val="ru-RU"/>
        </w:rPr>
        <w:t>в</w:t>
      </w:r>
      <w:r w:rsidRPr="00C517A2">
        <w:rPr>
          <w:lang w:val="ru-RU"/>
        </w:rPr>
        <w:t xml:space="preserve"> </w:t>
      </w:r>
      <w:r>
        <w:rPr>
          <w:lang w:val="ru-RU"/>
        </w:rPr>
        <w:t>функции</w:t>
      </w:r>
      <w:r w:rsidRPr="00C517A2">
        <w:rPr>
          <w:lang w:val="ru-RU"/>
        </w:rPr>
        <w:t xml:space="preserve"> </w:t>
      </w:r>
      <w:r>
        <w:rPr>
          <w:lang w:val="ru-RU"/>
        </w:rPr>
        <w:t>МТУ</w:t>
      </w:r>
      <w:r w:rsidRPr="00C517A2">
        <w:rPr>
          <w:lang w:val="ru-RU"/>
        </w:rPr>
        <w:t xml:space="preserve"> «</w:t>
      </w:r>
      <w:r>
        <w:rPr>
          <w:lang w:val="ru-RU"/>
        </w:rPr>
        <w:t>Проверить приемлемость Договаривающейся сторон</w:t>
      </w:r>
      <w:r w:rsidR="00012B9D">
        <w:rPr>
          <w:lang w:val="ru-RU"/>
        </w:rPr>
        <w:t>ой</w:t>
      </w:r>
      <w:r>
        <w:rPr>
          <w:lang w:val="ru-RU"/>
        </w:rPr>
        <w:t xml:space="preserve"> (ДС)»</w:t>
      </w:r>
      <w:r w:rsidR="00A205D5" w:rsidRPr="00C517A2">
        <w:rPr>
          <w:lang w:val="ru-RU"/>
        </w:rPr>
        <w:t>:</w:t>
      </w:r>
    </w:p>
    <w:p w:rsidR="00CA3CCE" w:rsidRPr="00C517A2" w:rsidRDefault="00CA3CCE" w:rsidP="00CA3CCE">
      <w:pPr>
        <w:pStyle w:val="ListParagraph"/>
        <w:rPr>
          <w:lang w:val="ru-RU"/>
        </w:rPr>
      </w:pPr>
    </w:p>
    <w:p w:rsidR="00CA3CCE" w:rsidRDefault="005F105E" w:rsidP="00CA3CCE">
      <w:pPr>
        <w:pStyle w:val="ListParagraph"/>
        <w:numPr>
          <w:ilvl w:val="0"/>
          <w:numId w:val="19"/>
        </w:numPr>
      </w:pPr>
      <w:r>
        <w:rPr>
          <w:lang w:val="ru-RU"/>
        </w:rPr>
        <w:t>Эстония</w:t>
      </w:r>
      <w:r w:rsidR="00CA3CCE">
        <w:t xml:space="preserve"> (EE) </w:t>
      </w:r>
      <w:r>
        <w:rPr>
          <w:lang w:val="ru-RU"/>
        </w:rPr>
        <w:t>–</w:t>
      </w:r>
      <w:r w:rsidR="00A758F5">
        <w:t xml:space="preserve"> </w:t>
      </w:r>
      <w:r>
        <w:rPr>
          <w:lang w:val="ru-RU"/>
        </w:rPr>
        <w:t>июнь</w:t>
      </w:r>
      <w:r w:rsidR="00CA3CCE">
        <w:t xml:space="preserve"> 2015</w:t>
      </w:r>
      <w:r>
        <w:rPr>
          <w:lang w:val="ru-RU"/>
        </w:rPr>
        <w:t> г.</w:t>
      </w:r>
    </w:p>
    <w:p w:rsidR="00CA3CCE" w:rsidRDefault="005F105E" w:rsidP="00CA3CCE">
      <w:pPr>
        <w:pStyle w:val="ListParagraph"/>
        <w:numPr>
          <w:ilvl w:val="0"/>
          <w:numId w:val="19"/>
        </w:numPr>
      </w:pPr>
      <w:r>
        <w:rPr>
          <w:lang w:val="ru-RU"/>
        </w:rPr>
        <w:t>Финляндия</w:t>
      </w:r>
      <w:r w:rsidR="00CA3CCE">
        <w:t xml:space="preserve"> (FI) </w:t>
      </w:r>
      <w:r>
        <w:rPr>
          <w:lang w:val="ru-RU"/>
        </w:rPr>
        <w:t>–</w:t>
      </w:r>
      <w:r w:rsidR="00CA3CCE">
        <w:t xml:space="preserve"> </w:t>
      </w:r>
      <w:r>
        <w:rPr>
          <w:lang w:val="ru-RU"/>
        </w:rPr>
        <w:t>сентябрь</w:t>
      </w:r>
      <w:r w:rsidR="00CA3CCE">
        <w:t xml:space="preserve"> 2015</w:t>
      </w:r>
      <w:r>
        <w:rPr>
          <w:lang w:val="ru-RU"/>
        </w:rPr>
        <w:t> г.</w:t>
      </w:r>
    </w:p>
    <w:p w:rsidR="00CA3CCE" w:rsidRDefault="005F105E" w:rsidP="00CA3CCE">
      <w:pPr>
        <w:pStyle w:val="ListParagraph"/>
        <w:numPr>
          <w:ilvl w:val="0"/>
          <w:numId w:val="19"/>
        </w:numPr>
      </w:pPr>
      <w:r>
        <w:rPr>
          <w:lang w:val="ru-RU"/>
        </w:rPr>
        <w:t>Колумбия</w:t>
      </w:r>
      <w:r w:rsidR="00CA3CCE">
        <w:t xml:space="preserve"> (CO) </w:t>
      </w:r>
      <w:r>
        <w:rPr>
          <w:lang w:val="ru-RU"/>
        </w:rPr>
        <w:t>–</w:t>
      </w:r>
      <w:r w:rsidR="00CA3CCE">
        <w:t xml:space="preserve"> </w:t>
      </w:r>
      <w:r>
        <w:rPr>
          <w:lang w:val="ru-RU"/>
        </w:rPr>
        <w:t>октябрь</w:t>
      </w:r>
      <w:r w:rsidR="00CA3CCE">
        <w:t xml:space="preserve"> 2015</w:t>
      </w:r>
      <w:r>
        <w:rPr>
          <w:lang w:val="ru-RU"/>
        </w:rPr>
        <w:t> г.</w:t>
      </w:r>
    </w:p>
    <w:p w:rsidR="00CA3CCE" w:rsidRDefault="005F105E" w:rsidP="00CA3CCE">
      <w:pPr>
        <w:pStyle w:val="ListParagraph"/>
        <w:numPr>
          <w:ilvl w:val="0"/>
          <w:numId w:val="19"/>
        </w:numPr>
      </w:pPr>
      <w:r>
        <w:rPr>
          <w:lang w:val="ru-RU"/>
        </w:rPr>
        <w:t>Дания</w:t>
      </w:r>
      <w:r w:rsidR="00CA3CCE">
        <w:t xml:space="preserve"> (DK) </w:t>
      </w:r>
      <w:r>
        <w:rPr>
          <w:lang w:val="ru-RU"/>
        </w:rPr>
        <w:t>–</w:t>
      </w:r>
      <w:r w:rsidR="00CA3CCE">
        <w:t xml:space="preserve"> </w:t>
      </w:r>
      <w:r>
        <w:rPr>
          <w:lang w:val="ru-RU"/>
        </w:rPr>
        <w:t>ноябрь</w:t>
      </w:r>
      <w:r w:rsidR="00CA3CCE">
        <w:t xml:space="preserve"> 2015</w:t>
      </w:r>
      <w:r>
        <w:rPr>
          <w:lang w:val="ru-RU"/>
        </w:rPr>
        <w:t> г.</w:t>
      </w:r>
    </w:p>
    <w:p w:rsidR="00CA3CCE" w:rsidRDefault="005F105E" w:rsidP="00CA3CCE">
      <w:pPr>
        <w:pStyle w:val="ListParagraph"/>
        <w:numPr>
          <w:ilvl w:val="0"/>
          <w:numId w:val="19"/>
        </w:numPr>
      </w:pPr>
      <w:r>
        <w:rPr>
          <w:lang w:val="ru-RU"/>
        </w:rPr>
        <w:t>Швеция</w:t>
      </w:r>
      <w:r w:rsidR="00CA3CCE">
        <w:t xml:space="preserve"> (SE) – </w:t>
      </w:r>
      <w:r>
        <w:rPr>
          <w:lang w:val="ru-RU"/>
        </w:rPr>
        <w:t>декабрь</w:t>
      </w:r>
      <w:r w:rsidR="00CA3CCE">
        <w:t xml:space="preserve"> 2015</w:t>
      </w:r>
      <w:r>
        <w:rPr>
          <w:lang w:val="ru-RU"/>
        </w:rPr>
        <w:t> г.</w:t>
      </w:r>
    </w:p>
    <w:p w:rsidR="00CA3CCE" w:rsidRPr="005F105E" w:rsidRDefault="005F105E" w:rsidP="00CA3CCE">
      <w:pPr>
        <w:pStyle w:val="ListParagraph"/>
        <w:numPr>
          <w:ilvl w:val="0"/>
          <w:numId w:val="19"/>
        </w:numPr>
        <w:rPr>
          <w:lang w:val="ru-RU"/>
        </w:rPr>
      </w:pPr>
      <w:r>
        <w:rPr>
          <w:lang w:val="ru-RU"/>
        </w:rPr>
        <w:t>Соединенное Королевство</w:t>
      </w:r>
      <w:r w:rsidR="00CA3CCE" w:rsidRPr="005F105E">
        <w:rPr>
          <w:lang w:val="ru-RU"/>
        </w:rPr>
        <w:t xml:space="preserve"> (</w:t>
      </w:r>
      <w:r w:rsidR="00CA3CCE">
        <w:t>GB</w:t>
      </w:r>
      <w:r w:rsidR="00CA3CCE" w:rsidRPr="005F105E">
        <w:rPr>
          <w:lang w:val="ru-RU"/>
        </w:rPr>
        <w:t xml:space="preserve">) – </w:t>
      </w:r>
      <w:r>
        <w:rPr>
          <w:lang w:val="ru-RU"/>
        </w:rPr>
        <w:t>декабрь</w:t>
      </w:r>
      <w:r w:rsidR="00CA3CCE" w:rsidRPr="005F105E">
        <w:rPr>
          <w:lang w:val="ru-RU"/>
        </w:rPr>
        <w:t xml:space="preserve"> 2015</w:t>
      </w:r>
      <w:r>
        <w:rPr>
          <w:lang w:val="ru-RU"/>
        </w:rPr>
        <w:t> г.</w:t>
      </w:r>
    </w:p>
    <w:p w:rsidR="00DB2634" w:rsidRDefault="005F105E" w:rsidP="00CA3CCE">
      <w:pPr>
        <w:pStyle w:val="ListParagraph"/>
        <w:numPr>
          <w:ilvl w:val="0"/>
          <w:numId w:val="19"/>
        </w:numPr>
      </w:pPr>
      <w:r>
        <w:rPr>
          <w:lang w:val="ru-RU"/>
        </w:rPr>
        <w:t>Монголия</w:t>
      </w:r>
      <w:r w:rsidR="00CA3CCE">
        <w:t xml:space="preserve"> (MN) – </w:t>
      </w:r>
      <w:r>
        <w:rPr>
          <w:lang w:val="ru-RU"/>
        </w:rPr>
        <w:t xml:space="preserve">апрель </w:t>
      </w:r>
      <w:r w:rsidR="00CA3CCE">
        <w:t>2016</w:t>
      </w:r>
      <w:r>
        <w:rPr>
          <w:lang w:val="ru-RU"/>
        </w:rPr>
        <w:t> г.</w:t>
      </w:r>
    </w:p>
    <w:p w:rsidR="00655D94" w:rsidRDefault="00655D94" w:rsidP="00CA3CCE"/>
    <w:p w:rsidR="00BD2665" w:rsidRDefault="00BD2665" w:rsidP="00CA3CCE"/>
    <w:p w:rsidR="008F43A8" w:rsidRDefault="00F82ABB" w:rsidP="00CA3CCE">
      <w:r>
        <w:rPr>
          <w:lang w:val="ru-RU"/>
        </w:rPr>
        <w:t>МНОГООБРАЗИЕ ЯЗЫКОВ</w:t>
      </w:r>
    </w:p>
    <w:p w:rsidR="00675ED0" w:rsidRDefault="00675ED0" w:rsidP="00CA3CCE"/>
    <w:p w:rsidR="008F43A8" w:rsidRPr="00C56754" w:rsidRDefault="00C56754" w:rsidP="0029064B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C56754">
        <w:rPr>
          <w:lang w:val="ru-RU"/>
        </w:rPr>
        <w:t xml:space="preserve"> </w:t>
      </w:r>
      <w:r>
        <w:rPr>
          <w:lang w:val="ru-RU"/>
        </w:rPr>
        <w:t>апреле</w:t>
      </w:r>
      <w:r w:rsidRPr="00C56754">
        <w:rPr>
          <w:lang w:val="ru-RU"/>
        </w:rPr>
        <w:t xml:space="preserve"> </w:t>
      </w:r>
      <w:r w:rsidR="007A1DF5" w:rsidRPr="00C56754">
        <w:rPr>
          <w:lang w:val="ru-RU"/>
        </w:rPr>
        <w:t>2016</w:t>
      </w:r>
      <w:r w:rsidRPr="00C56754">
        <w:t> </w:t>
      </w:r>
      <w:r>
        <w:rPr>
          <w:lang w:val="ru-RU"/>
        </w:rPr>
        <w:t>г</w:t>
      </w:r>
      <w:r w:rsidRPr="00C56754">
        <w:rPr>
          <w:lang w:val="ru-RU"/>
        </w:rPr>
        <w:t xml:space="preserve">. </w:t>
      </w:r>
      <w:r>
        <w:rPr>
          <w:lang w:val="ru-RU"/>
        </w:rPr>
        <w:t>в</w:t>
      </w:r>
      <w:r w:rsidRPr="00C56754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C56754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C56754">
        <w:rPr>
          <w:lang w:val="ru-RU"/>
        </w:rPr>
        <w:t xml:space="preserve">, </w:t>
      </w:r>
      <w:r>
        <w:rPr>
          <w:lang w:val="ru-RU"/>
        </w:rPr>
        <w:t>налаженного</w:t>
      </w:r>
      <w:r w:rsidRPr="00C56754">
        <w:rPr>
          <w:lang w:val="ru-RU"/>
        </w:rPr>
        <w:t xml:space="preserve"> с </w:t>
      </w:r>
      <w:r>
        <w:rPr>
          <w:lang w:val="ru-RU"/>
        </w:rPr>
        <w:t>Ведомством</w:t>
      </w:r>
      <w:r w:rsidRPr="00C5675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C5675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C56754">
        <w:rPr>
          <w:lang w:val="ru-RU"/>
        </w:rPr>
        <w:t xml:space="preserve"> </w:t>
      </w:r>
      <w:r>
        <w:rPr>
          <w:lang w:val="ru-RU"/>
        </w:rPr>
        <w:t>Монголии</w:t>
      </w:r>
      <w:r w:rsidRPr="00C56754">
        <w:rPr>
          <w:lang w:val="ru-RU"/>
        </w:rPr>
        <w:t xml:space="preserve"> </w:t>
      </w:r>
      <w:r w:rsidR="007A1DF5" w:rsidRPr="00C56754">
        <w:rPr>
          <w:szCs w:val="22"/>
          <w:lang w:val="ru-RU"/>
        </w:rPr>
        <w:t>(</w:t>
      </w:r>
      <w:r w:rsidR="007A1DF5">
        <w:rPr>
          <w:szCs w:val="22"/>
        </w:rPr>
        <w:t>IPOM</w:t>
      </w:r>
      <w:r w:rsidR="007A1DF5" w:rsidRPr="00C56754">
        <w:rPr>
          <w:szCs w:val="22"/>
          <w:lang w:val="ru-RU"/>
        </w:rPr>
        <w:t>)</w:t>
      </w:r>
      <w:r>
        <w:rPr>
          <w:szCs w:val="22"/>
          <w:lang w:val="ru-RU"/>
        </w:rPr>
        <w:t>,</w:t>
      </w:r>
      <w:r w:rsidRPr="00C567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567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МТУ</w:t>
      </w:r>
      <w:r w:rsidRPr="00C567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появился</w:t>
      </w:r>
      <w:r w:rsidRPr="00C567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интерфейс</w:t>
      </w:r>
      <w:r w:rsidRPr="00C567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C567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монгольском</w:t>
      </w:r>
      <w:r w:rsidRPr="00C567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языке, ставший 18-м языковым интерфейсом базы данных</w:t>
      </w:r>
      <w:r w:rsidR="00BA6026" w:rsidRPr="00C56754">
        <w:rPr>
          <w:lang w:val="ru-RU"/>
        </w:rPr>
        <w:t>.</w:t>
      </w:r>
      <w:r w:rsidR="003A3606" w:rsidRPr="00C56754">
        <w:rPr>
          <w:lang w:val="ru-RU"/>
        </w:rPr>
        <w:t xml:space="preserve"> </w:t>
      </w:r>
      <w:r w:rsidR="00BA6026" w:rsidRPr="00C56754">
        <w:rPr>
          <w:lang w:val="ru-RU"/>
        </w:rPr>
        <w:t xml:space="preserve"> </w:t>
      </w:r>
    </w:p>
    <w:p w:rsidR="00932B9E" w:rsidRPr="00C56754" w:rsidRDefault="00932B9E" w:rsidP="00675ED0">
      <w:pPr>
        <w:rPr>
          <w:lang w:val="ru-RU"/>
        </w:rPr>
      </w:pPr>
    </w:p>
    <w:p w:rsidR="008F43A8" w:rsidRPr="00004D46" w:rsidRDefault="00F833FE" w:rsidP="00F93611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По</w:t>
      </w:r>
      <w:r w:rsidRPr="00F833FE">
        <w:rPr>
          <w:lang w:val="ru-RU"/>
        </w:rPr>
        <w:t xml:space="preserve"> </w:t>
      </w:r>
      <w:r>
        <w:rPr>
          <w:lang w:val="ru-RU"/>
        </w:rPr>
        <w:t>состоянию</w:t>
      </w:r>
      <w:r w:rsidRPr="00F833FE">
        <w:rPr>
          <w:lang w:val="ru-RU"/>
        </w:rPr>
        <w:t xml:space="preserve"> </w:t>
      </w:r>
      <w:r>
        <w:rPr>
          <w:lang w:val="ru-RU"/>
        </w:rPr>
        <w:t>на</w:t>
      </w:r>
      <w:r w:rsidRPr="00F833FE">
        <w:rPr>
          <w:lang w:val="ru-RU"/>
        </w:rPr>
        <w:t xml:space="preserve"> </w:t>
      </w:r>
      <w:r>
        <w:rPr>
          <w:lang w:val="ru-RU"/>
        </w:rPr>
        <w:t>апрель</w:t>
      </w:r>
      <w:r w:rsidRPr="00F833FE">
        <w:rPr>
          <w:lang w:val="ru-RU"/>
        </w:rPr>
        <w:t xml:space="preserve"> </w:t>
      </w:r>
      <w:r w:rsidR="008F43A8" w:rsidRPr="00F833FE">
        <w:rPr>
          <w:lang w:val="ru-RU"/>
        </w:rPr>
        <w:t>2016</w:t>
      </w:r>
      <w:r w:rsidRPr="00F833FE">
        <w:t> </w:t>
      </w:r>
      <w:r>
        <w:rPr>
          <w:lang w:val="ru-RU"/>
        </w:rPr>
        <w:t>г</w:t>
      </w:r>
      <w:r w:rsidRPr="00F833FE">
        <w:rPr>
          <w:lang w:val="ru-RU"/>
        </w:rPr>
        <w:t xml:space="preserve">. </w:t>
      </w:r>
      <w:r>
        <w:rPr>
          <w:lang w:val="ru-RU"/>
        </w:rPr>
        <w:t>сервис МТУ</w:t>
      </w:r>
      <w:r w:rsidRPr="00F833FE">
        <w:rPr>
          <w:lang w:val="ru-RU"/>
        </w:rPr>
        <w:t xml:space="preserve"> </w:t>
      </w:r>
      <w:r>
        <w:rPr>
          <w:lang w:val="ru-RU"/>
        </w:rPr>
        <w:t>насчитывал</w:t>
      </w:r>
      <w:r w:rsidRPr="00F833FE">
        <w:rPr>
          <w:lang w:val="ru-RU"/>
        </w:rPr>
        <w:t xml:space="preserve"> </w:t>
      </w:r>
      <w:r>
        <w:rPr>
          <w:lang w:val="ru-RU"/>
        </w:rPr>
        <w:t>18 действующих языковых интерфейсов</w:t>
      </w:r>
      <w:r w:rsidR="004351A3">
        <w:rPr>
          <w:lang w:val="ru-RU"/>
        </w:rPr>
        <w:t xml:space="preserve">: </w:t>
      </w:r>
      <w:r w:rsidR="0068778E" w:rsidRPr="00F833FE">
        <w:rPr>
          <w:lang w:val="ru-RU"/>
        </w:rPr>
        <w:t xml:space="preserve"> </w:t>
      </w:r>
      <w:r w:rsidR="00CC5FA8">
        <w:rPr>
          <w:lang w:val="ru-RU"/>
        </w:rPr>
        <w:t xml:space="preserve">арабский, китайский, </w:t>
      </w:r>
      <w:r w:rsidR="00CC5FA8" w:rsidRPr="00D537D6">
        <w:rPr>
          <w:lang w:val="ru-RU"/>
        </w:rPr>
        <w:t>нидерландский,</w:t>
      </w:r>
      <w:r w:rsidR="00CC5FA8">
        <w:rPr>
          <w:lang w:val="ru-RU"/>
        </w:rPr>
        <w:t xml:space="preserve"> английский, французский, </w:t>
      </w:r>
      <w:r w:rsidR="005F3333">
        <w:rPr>
          <w:lang w:val="ru-RU"/>
        </w:rPr>
        <w:t>немецкий, иврит, итальянский, японский, корейский, монгольский, норвежский, португальский, русский, сербский, испанский, турецкий, украинский.</w:t>
      </w:r>
    </w:p>
    <w:p w:rsidR="008F43A8" w:rsidRPr="00004D46" w:rsidRDefault="008F43A8" w:rsidP="00AA3030">
      <w:pPr>
        <w:rPr>
          <w:lang w:val="ru-RU"/>
        </w:rPr>
      </w:pPr>
    </w:p>
    <w:p w:rsidR="0029064B" w:rsidRPr="00D537D6" w:rsidRDefault="007D1C13" w:rsidP="0029064B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Пока</w:t>
      </w:r>
      <w:r w:rsidRPr="00D537D6">
        <w:rPr>
          <w:lang w:val="ru-RU"/>
        </w:rPr>
        <w:t xml:space="preserve"> </w:t>
      </w:r>
      <w:r>
        <w:rPr>
          <w:lang w:val="ru-RU"/>
        </w:rPr>
        <w:t>интерфейс</w:t>
      </w:r>
      <w:r w:rsidRPr="00D537D6">
        <w:rPr>
          <w:lang w:val="ru-RU"/>
        </w:rPr>
        <w:t xml:space="preserve"> </w:t>
      </w:r>
      <w:r>
        <w:rPr>
          <w:lang w:val="ru-RU"/>
        </w:rPr>
        <w:t>на</w:t>
      </w:r>
      <w:r w:rsidRPr="00D537D6">
        <w:rPr>
          <w:lang w:val="ru-RU"/>
        </w:rPr>
        <w:t xml:space="preserve"> </w:t>
      </w:r>
      <w:r>
        <w:rPr>
          <w:lang w:val="ru-RU"/>
        </w:rPr>
        <w:t>монгольском</w:t>
      </w:r>
      <w:r w:rsidRPr="00D537D6">
        <w:rPr>
          <w:lang w:val="ru-RU"/>
        </w:rPr>
        <w:t xml:space="preserve"> </w:t>
      </w:r>
      <w:r>
        <w:rPr>
          <w:lang w:val="ru-RU"/>
        </w:rPr>
        <w:t>языке</w:t>
      </w:r>
      <w:r w:rsidRPr="00D537D6">
        <w:rPr>
          <w:lang w:val="ru-RU"/>
        </w:rPr>
        <w:t xml:space="preserve"> </w:t>
      </w:r>
      <w:r w:rsidR="00F82ABB">
        <w:rPr>
          <w:lang w:val="ru-RU"/>
        </w:rPr>
        <w:t xml:space="preserve">позволяет получить </w:t>
      </w:r>
      <w:r w:rsidR="00D537D6">
        <w:rPr>
          <w:lang w:val="ru-RU"/>
        </w:rPr>
        <w:t>доступ</w:t>
      </w:r>
      <w:r w:rsidR="00D537D6" w:rsidRPr="00D537D6">
        <w:rPr>
          <w:lang w:val="ru-RU"/>
        </w:rPr>
        <w:t xml:space="preserve"> </w:t>
      </w:r>
      <w:r>
        <w:rPr>
          <w:lang w:val="ru-RU"/>
        </w:rPr>
        <w:t>только</w:t>
      </w:r>
      <w:r w:rsidRPr="00D537D6">
        <w:rPr>
          <w:lang w:val="ru-RU"/>
        </w:rPr>
        <w:t xml:space="preserve"> </w:t>
      </w:r>
      <w:r w:rsidR="00D537D6">
        <w:rPr>
          <w:lang w:val="ru-RU"/>
        </w:rPr>
        <w:t>к</w:t>
      </w:r>
      <w:r w:rsidRPr="00D537D6">
        <w:rPr>
          <w:lang w:val="ru-RU"/>
        </w:rPr>
        <w:t xml:space="preserve"> </w:t>
      </w:r>
      <w:r>
        <w:rPr>
          <w:lang w:val="ru-RU"/>
        </w:rPr>
        <w:t>баз</w:t>
      </w:r>
      <w:r w:rsidR="00D537D6">
        <w:rPr>
          <w:lang w:val="ru-RU"/>
        </w:rPr>
        <w:t>е</w:t>
      </w:r>
      <w:r w:rsidRPr="00D537D6">
        <w:rPr>
          <w:lang w:val="ru-RU"/>
        </w:rPr>
        <w:t xml:space="preserve"> </w:t>
      </w:r>
      <w:r>
        <w:rPr>
          <w:lang w:val="ru-RU"/>
        </w:rPr>
        <w:t>данных</w:t>
      </w:r>
      <w:r w:rsidRPr="00D537D6">
        <w:rPr>
          <w:lang w:val="ru-RU"/>
        </w:rPr>
        <w:t xml:space="preserve"> </w:t>
      </w:r>
      <w:r>
        <w:rPr>
          <w:lang w:val="ru-RU"/>
        </w:rPr>
        <w:t>Монголии</w:t>
      </w:r>
      <w:r w:rsidRPr="00D537D6">
        <w:rPr>
          <w:lang w:val="ru-RU"/>
        </w:rPr>
        <w:t xml:space="preserve">, </w:t>
      </w:r>
      <w:r>
        <w:rPr>
          <w:lang w:val="ru-RU"/>
        </w:rPr>
        <w:t>ограниченной</w:t>
      </w:r>
      <w:r w:rsidRPr="00D537D6">
        <w:rPr>
          <w:lang w:val="ru-RU"/>
        </w:rPr>
        <w:t xml:space="preserve"> </w:t>
      </w:r>
      <w:r>
        <w:rPr>
          <w:lang w:val="ru-RU"/>
        </w:rPr>
        <w:t>алфавитным</w:t>
      </w:r>
      <w:r w:rsidRPr="00D537D6">
        <w:rPr>
          <w:lang w:val="ru-RU"/>
        </w:rPr>
        <w:t xml:space="preserve"> </w:t>
      </w:r>
      <w:r w:rsidR="00F82ABB">
        <w:rPr>
          <w:lang w:val="ru-RU"/>
        </w:rPr>
        <w:t xml:space="preserve">перечнем </w:t>
      </w:r>
      <w:r w:rsidR="00D84AD7">
        <w:rPr>
          <w:lang w:val="ru-RU"/>
        </w:rPr>
        <w:t>Ниццкой</w:t>
      </w:r>
      <w:r w:rsidR="00D84AD7" w:rsidRPr="00D537D6">
        <w:rPr>
          <w:lang w:val="ru-RU"/>
        </w:rPr>
        <w:t xml:space="preserve"> </w:t>
      </w:r>
      <w:r w:rsidR="00D84AD7">
        <w:rPr>
          <w:lang w:val="ru-RU"/>
        </w:rPr>
        <w:t>классификации</w:t>
      </w:r>
      <w:r w:rsidR="00D84AD7" w:rsidRPr="00D537D6">
        <w:rPr>
          <w:lang w:val="ru-RU"/>
        </w:rPr>
        <w:t xml:space="preserve">, </w:t>
      </w:r>
      <w:r w:rsidR="00F82ABB">
        <w:rPr>
          <w:lang w:val="ru-RU"/>
        </w:rPr>
        <w:t>н</w:t>
      </w:r>
      <w:r w:rsidR="00D84AD7">
        <w:rPr>
          <w:lang w:val="ru-RU"/>
        </w:rPr>
        <w:t>о</w:t>
      </w:r>
      <w:r w:rsidR="00D84AD7" w:rsidRPr="00D537D6">
        <w:rPr>
          <w:lang w:val="ru-RU"/>
        </w:rPr>
        <w:t xml:space="preserve"> </w:t>
      </w:r>
      <w:r w:rsidR="004351A3">
        <w:rPr>
          <w:lang w:val="ru-RU"/>
        </w:rPr>
        <w:t xml:space="preserve">ведомство </w:t>
      </w:r>
      <w:r w:rsidR="007A1DF5">
        <w:t>IPOM</w:t>
      </w:r>
      <w:r w:rsidR="0029064B" w:rsidRPr="00D537D6">
        <w:rPr>
          <w:lang w:val="ru-RU"/>
        </w:rPr>
        <w:t xml:space="preserve"> </w:t>
      </w:r>
      <w:r w:rsidR="00F82ABB">
        <w:rPr>
          <w:lang w:val="ru-RU"/>
        </w:rPr>
        <w:t xml:space="preserve">изъявило желание </w:t>
      </w:r>
      <w:r w:rsidR="00D537D6">
        <w:rPr>
          <w:lang w:val="ru-RU"/>
        </w:rPr>
        <w:t>продолжать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работать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над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переводом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все</w:t>
      </w:r>
      <w:r w:rsidR="004351A3">
        <w:rPr>
          <w:lang w:val="ru-RU"/>
        </w:rPr>
        <w:t>х</w:t>
      </w:r>
      <w:r w:rsidR="00D537D6" w:rsidRPr="00D537D6">
        <w:rPr>
          <w:lang w:val="ru-RU"/>
        </w:rPr>
        <w:t xml:space="preserve"> </w:t>
      </w:r>
      <w:r w:rsidR="004351A3">
        <w:rPr>
          <w:lang w:val="ru-RU"/>
        </w:rPr>
        <w:t>материалов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базы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МТУ</w:t>
      </w:r>
      <w:r w:rsidR="00D537D6" w:rsidRPr="00D537D6">
        <w:rPr>
          <w:lang w:val="ru-RU"/>
        </w:rPr>
        <w:t xml:space="preserve">, </w:t>
      </w:r>
      <w:r w:rsidR="00D537D6">
        <w:rPr>
          <w:lang w:val="ru-RU"/>
        </w:rPr>
        <w:t>с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тем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чтобы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повысить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ее</w:t>
      </w:r>
      <w:r w:rsidR="00D537D6" w:rsidRPr="00D537D6">
        <w:rPr>
          <w:lang w:val="ru-RU"/>
        </w:rPr>
        <w:t xml:space="preserve"> </w:t>
      </w:r>
      <w:r w:rsidR="00D537D6">
        <w:rPr>
          <w:lang w:val="ru-RU"/>
        </w:rPr>
        <w:t>практическую пользу для монгольских заявителей.</w:t>
      </w:r>
    </w:p>
    <w:p w:rsidR="00675ED0" w:rsidRPr="00D537D6" w:rsidRDefault="00675ED0" w:rsidP="00675ED0">
      <w:pPr>
        <w:rPr>
          <w:lang w:val="ru-RU"/>
        </w:rPr>
      </w:pPr>
    </w:p>
    <w:p w:rsidR="00675ED0" w:rsidRPr="00F82ABB" w:rsidRDefault="00F82ABB" w:rsidP="0029064B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Стоит</w:t>
      </w:r>
      <w:r w:rsidRPr="00F82ABB">
        <w:rPr>
          <w:lang w:val="ru-RU"/>
        </w:rPr>
        <w:t xml:space="preserve"> </w:t>
      </w:r>
      <w:r>
        <w:rPr>
          <w:lang w:val="ru-RU"/>
        </w:rPr>
        <w:t>отметить</w:t>
      </w:r>
      <w:r w:rsidRPr="00F82ABB">
        <w:rPr>
          <w:lang w:val="ru-RU"/>
        </w:rPr>
        <w:t xml:space="preserve">, </w:t>
      </w:r>
      <w:r>
        <w:rPr>
          <w:lang w:val="ru-RU"/>
        </w:rPr>
        <w:t>что</w:t>
      </w:r>
      <w:r w:rsidRPr="00F82ABB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F82ABB">
        <w:rPr>
          <w:lang w:val="ru-RU"/>
        </w:rPr>
        <w:t xml:space="preserve"> </w:t>
      </w:r>
      <w:r>
        <w:rPr>
          <w:lang w:val="ru-RU"/>
        </w:rPr>
        <w:t>языков</w:t>
      </w:r>
      <w:r w:rsidRPr="00F82ABB">
        <w:rPr>
          <w:lang w:val="ru-RU"/>
        </w:rPr>
        <w:t xml:space="preserve"> </w:t>
      </w:r>
      <w:r>
        <w:rPr>
          <w:lang w:val="ru-RU"/>
        </w:rPr>
        <w:t>МТУ</w:t>
      </w:r>
      <w:r w:rsidRPr="00F82ABB">
        <w:rPr>
          <w:lang w:val="ru-RU"/>
        </w:rPr>
        <w:t xml:space="preserve">, </w:t>
      </w:r>
      <w:r>
        <w:rPr>
          <w:lang w:val="ru-RU"/>
        </w:rPr>
        <w:t>призванных</w:t>
      </w:r>
      <w:r w:rsidRPr="00F82ABB">
        <w:rPr>
          <w:lang w:val="ru-RU"/>
        </w:rPr>
        <w:t xml:space="preserve"> </w:t>
      </w:r>
      <w:r>
        <w:rPr>
          <w:lang w:val="ru-RU"/>
        </w:rPr>
        <w:t>помочь</w:t>
      </w:r>
      <w:r w:rsidRPr="00F82ABB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F82ABB">
        <w:rPr>
          <w:lang w:val="ru-RU"/>
        </w:rPr>
        <w:t xml:space="preserve"> </w:t>
      </w:r>
      <w:r>
        <w:rPr>
          <w:lang w:val="ru-RU"/>
        </w:rPr>
        <w:t>пользователям</w:t>
      </w:r>
      <w:r w:rsidRPr="00F82ABB">
        <w:rPr>
          <w:lang w:val="ru-RU"/>
        </w:rPr>
        <w:t xml:space="preserve"> </w:t>
      </w:r>
      <w:r>
        <w:rPr>
          <w:lang w:val="ru-RU"/>
        </w:rPr>
        <w:t>сервиса</w:t>
      </w:r>
      <w:r w:rsidRPr="00F82ABB">
        <w:rPr>
          <w:lang w:val="ru-RU"/>
        </w:rPr>
        <w:t xml:space="preserve"> </w:t>
      </w:r>
      <w:r>
        <w:rPr>
          <w:lang w:val="ru-RU"/>
        </w:rPr>
        <w:t>в подаче как национальной, так и международной заявки на регистрацию товарного знака, являются неевропейскими языками</w:t>
      </w:r>
      <w:r w:rsidRPr="00F82ABB">
        <w:rPr>
          <w:lang w:val="ru-RU"/>
        </w:rPr>
        <w:t xml:space="preserve"> </w:t>
      </w:r>
      <w:r>
        <w:rPr>
          <w:lang w:val="ru-RU"/>
        </w:rPr>
        <w:t>и что в настоящее время ведется совместная работа для включени</w:t>
      </w:r>
      <w:r w:rsidR="0021616A">
        <w:rPr>
          <w:lang w:val="ru-RU"/>
        </w:rPr>
        <w:t>я</w:t>
      </w:r>
      <w:r>
        <w:rPr>
          <w:lang w:val="ru-RU"/>
        </w:rPr>
        <w:t xml:space="preserve"> в базу</w:t>
      </w:r>
      <w:r w:rsidR="004351A3">
        <w:rPr>
          <w:lang w:val="ru-RU"/>
        </w:rPr>
        <w:t xml:space="preserve"> данных</w:t>
      </w:r>
      <w:r>
        <w:rPr>
          <w:lang w:val="ru-RU"/>
        </w:rPr>
        <w:t xml:space="preserve"> других неевропейских языков</w:t>
      </w:r>
      <w:r w:rsidR="004351A3">
        <w:rPr>
          <w:lang w:val="ru-RU"/>
        </w:rPr>
        <w:t xml:space="preserve"> в русле </w:t>
      </w:r>
      <w:r>
        <w:rPr>
          <w:lang w:val="ru-RU"/>
        </w:rPr>
        <w:t>глобальн</w:t>
      </w:r>
      <w:r w:rsidR="004351A3">
        <w:rPr>
          <w:lang w:val="ru-RU"/>
        </w:rPr>
        <w:t>ого характера</w:t>
      </w:r>
      <w:r>
        <w:rPr>
          <w:lang w:val="ru-RU"/>
        </w:rPr>
        <w:t xml:space="preserve"> услуг ВОИС.</w:t>
      </w:r>
    </w:p>
    <w:p w:rsidR="00286A91" w:rsidRPr="00F82ABB" w:rsidRDefault="00286A91" w:rsidP="00286A91">
      <w:pPr>
        <w:pStyle w:val="ListParagraph"/>
        <w:rPr>
          <w:lang w:val="ru-RU"/>
        </w:rPr>
      </w:pPr>
    </w:p>
    <w:p w:rsidR="00286A91" w:rsidRPr="00F82ABB" w:rsidRDefault="00286A91" w:rsidP="00286A91">
      <w:pPr>
        <w:pStyle w:val="ListParagraph"/>
        <w:rPr>
          <w:lang w:val="ru-RU"/>
        </w:rPr>
      </w:pPr>
    </w:p>
    <w:p w:rsidR="00286A91" w:rsidRPr="00CF42D5" w:rsidRDefault="00997B56" w:rsidP="00286A91">
      <w:pPr>
        <w:rPr>
          <w:szCs w:val="22"/>
          <w:lang w:val="ru-RU"/>
        </w:rPr>
      </w:pPr>
      <w:r>
        <w:rPr>
          <w:szCs w:val="22"/>
          <w:lang w:val="ru-RU"/>
        </w:rPr>
        <w:t>ПОЯВЛЕНИЕ</w:t>
      </w:r>
      <w:r w:rsidR="00CF42D5">
        <w:rPr>
          <w:szCs w:val="22"/>
          <w:lang w:val="ru-RU"/>
        </w:rPr>
        <w:t xml:space="preserve"> НОВЫХ ФУНКЦИОНАЛЬНЫХ ВОЗМОЖНОСТЕЙ</w:t>
      </w:r>
    </w:p>
    <w:p w:rsidR="00286A91" w:rsidRPr="00CF42D5" w:rsidRDefault="00286A91" w:rsidP="00286A91">
      <w:pPr>
        <w:pStyle w:val="ListParagraph"/>
        <w:rPr>
          <w:lang w:val="ru-RU"/>
        </w:rPr>
      </w:pPr>
    </w:p>
    <w:p w:rsidR="00286A91" w:rsidRPr="00CF42D5" w:rsidRDefault="00CF42D5" w:rsidP="0029064B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CF42D5">
        <w:rPr>
          <w:lang w:val="ru-RU"/>
        </w:rPr>
        <w:t xml:space="preserve"> </w:t>
      </w:r>
      <w:r>
        <w:rPr>
          <w:lang w:val="ru-RU"/>
        </w:rPr>
        <w:t>марте</w:t>
      </w:r>
      <w:r w:rsidRPr="00CF42D5">
        <w:rPr>
          <w:lang w:val="ru-RU"/>
        </w:rPr>
        <w:t xml:space="preserve"> </w:t>
      </w:r>
      <w:r w:rsidR="00286A91" w:rsidRPr="00CF42D5">
        <w:rPr>
          <w:lang w:val="ru-RU"/>
        </w:rPr>
        <w:t>2016</w:t>
      </w:r>
      <w:r w:rsidRPr="00CF42D5">
        <w:t> </w:t>
      </w:r>
      <w:r>
        <w:rPr>
          <w:lang w:val="ru-RU"/>
        </w:rPr>
        <w:t>г</w:t>
      </w:r>
      <w:r w:rsidRPr="00CF42D5">
        <w:rPr>
          <w:lang w:val="ru-RU"/>
        </w:rPr>
        <w:t xml:space="preserve">. </w:t>
      </w:r>
      <w:r>
        <w:rPr>
          <w:lang w:val="ru-RU"/>
        </w:rPr>
        <w:t xml:space="preserve">на веб-сайте ВОИС была </w:t>
      </w:r>
      <w:r w:rsidR="00997B56">
        <w:rPr>
          <w:lang w:val="ru-RU"/>
        </w:rPr>
        <w:t xml:space="preserve">внедрена </w:t>
      </w:r>
      <w:r>
        <w:rPr>
          <w:lang w:val="ru-RU"/>
        </w:rPr>
        <w:t>новая версия МТУ</w:t>
      </w:r>
      <w:r w:rsidR="00286A91" w:rsidRPr="00CF42D5">
        <w:rPr>
          <w:lang w:val="ru-RU"/>
        </w:rPr>
        <w:t>.</w:t>
      </w:r>
      <w:r w:rsidR="00CD5DF6" w:rsidRPr="00CF42D5">
        <w:rPr>
          <w:lang w:val="ru-RU"/>
        </w:rPr>
        <w:t xml:space="preserve"> </w:t>
      </w:r>
      <w:r w:rsidR="00286A91" w:rsidRPr="00CF42D5">
        <w:rPr>
          <w:lang w:val="ru-RU"/>
        </w:rPr>
        <w:t xml:space="preserve"> </w:t>
      </w:r>
      <w:r>
        <w:rPr>
          <w:lang w:val="ru-RU"/>
        </w:rPr>
        <w:t>Эта</w:t>
      </w:r>
      <w:r w:rsidRPr="00CF42D5">
        <w:rPr>
          <w:lang w:val="ru-RU"/>
        </w:rPr>
        <w:t xml:space="preserve"> </w:t>
      </w:r>
      <w:r>
        <w:rPr>
          <w:lang w:val="ru-RU"/>
        </w:rPr>
        <w:t>версия</w:t>
      </w:r>
      <w:r w:rsidRPr="00CF42D5">
        <w:rPr>
          <w:lang w:val="ru-RU"/>
        </w:rPr>
        <w:t xml:space="preserve"> </w:t>
      </w:r>
      <w:r>
        <w:rPr>
          <w:lang w:val="ru-RU"/>
        </w:rPr>
        <w:t>включает</w:t>
      </w:r>
      <w:r w:rsidRPr="00CF42D5">
        <w:rPr>
          <w:lang w:val="ru-RU"/>
        </w:rPr>
        <w:t xml:space="preserve"> </w:t>
      </w:r>
      <w:r>
        <w:rPr>
          <w:lang w:val="ru-RU"/>
        </w:rPr>
        <w:t>усовершенствован</w:t>
      </w:r>
      <w:r w:rsidR="00627F04">
        <w:rPr>
          <w:lang w:val="ru-RU"/>
        </w:rPr>
        <w:t xml:space="preserve">ные </w:t>
      </w:r>
      <w:r>
        <w:rPr>
          <w:lang w:val="ru-RU"/>
        </w:rPr>
        <w:t>и</w:t>
      </w:r>
      <w:r w:rsidRPr="00CF42D5">
        <w:rPr>
          <w:lang w:val="ru-RU"/>
        </w:rPr>
        <w:t xml:space="preserve"> </w:t>
      </w:r>
      <w:r>
        <w:rPr>
          <w:lang w:val="ru-RU"/>
        </w:rPr>
        <w:t>новые</w:t>
      </w:r>
      <w:r w:rsidRPr="00CF42D5">
        <w:rPr>
          <w:lang w:val="ru-RU"/>
        </w:rPr>
        <w:t xml:space="preserve"> </w:t>
      </w:r>
      <w:r>
        <w:rPr>
          <w:lang w:val="ru-RU"/>
        </w:rPr>
        <w:t>функциональные возможности, призванные повысить практическую пользу МТУ и расширить доступ к информации, связанной с классификацией.</w:t>
      </w:r>
    </w:p>
    <w:p w:rsidR="00286A91" w:rsidRPr="00CF42D5" w:rsidRDefault="00286A91" w:rsidP="00286A91">
      <w:pPr>
        <w:rPr>
          <w:lang w:val="ru-RU"/>
        </w:rPr>
      </w:pPr>
    </w:p>
    <w:p w:rsidR="00286A91" w:rsidRPr="00004D46" w:rsidRDefault="00966CD0" w:rsidP="0029064B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Впервые</w:t>
      </w:r>
      <w:r w:rsidRPr="00860A0D">
        <w:rPr>
          <w:lang w:val="ru-RU"/>
        </w:rPr>
        <w:t xml:space="preserve"> </w:t>
      </w:r>
      <w:r w:rsidR="00860A0D">
        <w:rPr>
          <w:lang w:val="ru-RU"/>
        </w:rPr>
        <w:t>в распоряжении пользователей появились пояснения к Ниццкой классификации на всех языках интерфейса МТУ, которые являются ценным руководством по классификации товарных знаков на национальных языках заявителей.  Пояснения</w:t>
      </w:r>
      <w:r w:rsidR="00860A0D" w:rsidRPr="00860A0D">
        <w:rPr>
          <w:lang w:val="ru-RU"/>
        </w:rPr>
        <w:t xml:space="preserve">, </w:t>
      </w:r>
      <w:r w:rsidR="00860A0D">
        <w:rPr>
          <w:lang w:val="ru-RU"/>
        </w:rPr>
        <w:t>касающиеся</w:t>
      </w:r>
      <w:r w:rsidR="00860A0D" w:rsidRPr="00860A0D">
        <w:rPr>
          <w:lang w:val="ru-RU"/>
        </w:rPr>
        <w:t xml:space="preserve"> </w:t>
      </w:r>
      <w:r w:rsidR="00860A0D">
        <w:rPr>
          <w:lang w:val="ru-RU"/>
        </w:rPr>
        <w:t>различных</w:t>
      </w:r>
      <w:r w:rsidR="00860A0D" w:rsidRPr="00860A0D">
        <w:rPr>
          <w:lang w:val="ru-RU"/>
        </w:rPr>
        <w:t xml:space="preserve"> </w:t>
      </w:r>
      <w:r w:rsidR="00860A0D">
        <w:rPr>
          <w:lang w:val="ru-RU"/>
        </w:rPr>
        <w:t>классов</w:t>
      </w:r>
      <w:r w:rsidR="00860A0D" w:rsidRPr="00860A0D">
        <w:rPr>
          <w:lang w:val="ru-RU"/>
        </w:rPr>
        <w:t xml:space="preserve">, </w:t>
      </w:r>
      <w:r w:rsidR="00860A0D">
        <w:rPr>
          <w:lang w:val="ru-RU"/>
        </w:rPr>
        <w:t>являются</w:t>
      </w:r>
      <w:r w:rsidR="00860A0D" w:rsidRPr="00860A0D">
        <w:rPr>
          <w:lang w:val="ru-RU"/>
        </w:rPr>
        <w:t xml:space="preserve"> </w:t>
      </w:r>
      <w:r w:rsidR="00860A0D">
        <w:rPr>
          <w:lang w:val="ru-RU"/>
        </w:rPr>
        <w:t>источником</w:t>
      </w:r>
      <w:r w:rsidR="00860A0D" w:rsidRPr="00860A0D">
        <w:rPr>
          <w:lang w:val="ru-RU"/>
        </w:rPr>
        <w:t xml:space="preserve"> </w:t>
      </w:r>
      <w:r w:rsidR="00860A0D">
        <w:rPr>
          <w:lang w:val="ru-RU"/>
        </w:rPr>
        <w:t>полезной</w:t>
      </w:r>
      <w:r w:rsidR="00860A0D" w:rsidRPr="00860A0D">
        <w:rPr>
          <w:lang w:val="ru-RU"/>
        </w:rPr>
        <w:t xml:space="preserve"> </w:t>
      </w:r>
      <w:r w:rsidR="00860A0D">
        <w:rPr>
          <w:lang w:val="ru-RU"/>
        </w:rPr>
        <w:t>информации, позволяющей удостовериться в</w:t>
      </w:r>
      <w:r w:rsidR="00627F04">
        <w:rPr>
          <w:lang w:val="ru-RU"/>
        </w:rPr>
        <w:t xml:space="preserve"> том, что </w:t>
      </w:r>
      <w:r w:rsidR="00860A0D">
        <w:rPr>
          <w:lang w:val="ru-RU"/>
        </w:rPr>
        <w:t>классификаци</w:t>
      </w:r>
      <w:r w:rsidR="00627F04">
        <w:rPr>
          <w:lang w:val="ru-RU"/>
        </w:rPr>
        <w:t>я</w:t>
      </w:r>
      <w:r w:rsidR="00860A0D">
        <w:rPr>
          <w:lang w:val="ru-RU"/>
        </w:rPr>
        <w:t xml:space="preserve"> товара или услуги</w:t>
      </w:r>
      <w:r w:rsidR="00627F04">
        <w:rPr>
          <w:lang w:val="ru-RU"/>
        </w:rPr>
        <w:t xml:space="preserve"> выполнена верно; они также</w:t>
      </w:r>
      <w:r w:rsidR="00860A0D">
        <w:rPr>
          <w:lang w:val="ru-RU"/>
        </w:rPr>
        <w:t xml:space="preserve"> дополняют сведения</w:t>
      </w:r>
      <w:r w:rsidR="00627F04">
        <w:rPr>
          <w:lang w:val="ru-RU"/>
        </w:rPr>
        <w:t xml:space="preserve"> </w:t>
      </w:r>
      <w:r w:rsidR="00860A0D">
        <w:rPr>
          <w:lang w:val="ru-RU"/>
        </w:rPr>
        <w:t>общих указани</w:t>
      </w:r>
      <w:r w:rsidR="00627F04">
        <w:rPr>
          <w:lang w:val="ru-RU"/>
        </w:rPr>
        <w:t>й</w:t>
      </w:r>
      <w:r w:rsidR="00860A0D">
        <w:rPr>
          <w:lang w:val="ru-RU"/>
        </w:rPr>
        <w:t xml:space="preserve"> заголовков классов, связанных с различными классами Ниццкой классификации.</w:t>
      </w:r>
    </w:p>
    <w:p w:rsidR="00286A91" w:rsidRPr="00004D46" w:rsidRDefault="00286A91" w:rsidP="00286A91">
      <w:pPr>
        <w:pStyle w:val="ListParagraph"/>
        <w:rPr>
          <w:lang w:val="ru-RU"/>
        </w:rPr>
      </w:pPr>
    </w:p>
    <w:p w:rsidR="00607C24" w:rsidRPr="007E6EF8" w:rsidRDefault="00012B9D" w:rsidP="00607C24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Впервые</w:t>
      </w:r>
      <w:r w:rsidRPr="00012B9D">
        <w:rPr>
          <w:lang w:val="ru-RU"/>
        </w:rPr>
        <w:t xml:space="preserve"> </w:t>
      </w:r>
      <w:r>
        <w:rPr>
          <w:lang w:val="ru-RU"/>
        </w:rPr>
        <w:t>в</w:t>
      </w:r>
      <w:r w:rsidRPr="00012B9D">
        <w:rPr>
          <w:lang w:val="ru-RU"/>
        </w:rPr>
        <w:t xml:space="preserve"> </w:t>
      </w:r>
      <w:r>
        <w:rPr>
          <w:lang w:val="ru-RU"/>
        </w:rPr>
        <w:t>МТУ</w:t>
      </w:r>
      <w:r w:rsidRPr="00012B9D">
        <w:rPr>
          <w:lang w:val="ru-RU"/>
        </w:rPr>
        <w:t xml:space="preserve"> </w:t>
      </w:r>
      <w:r>
        <w:rPr>
          <w:lang w:val="ru-RU"/>
        </w:rPr>
        <w:t>появились</w:t>
      </w:r>
      <w:r w:rsidRPr="00012B9D">
        <w:rPr>
          <w:lang w:val="ru-RU"/>
        </w:rPr>
        <w:t xml:space="preserve"> </w:t>
      </w:r>
      <w:r>
        <w:rPr>
          <w:lang w:val="ru-RU"/>
        </w:rPr>
        <w:t>коды</w:t>
      </w:r>
      <w:r w:rsidRPr="00012B9D">
        <w:rPr>
          <w:lang w:val="ru-RU"/>
        </w:rPr>
        <w:t xml:space="preserve"> </w:t>
      </w:r>
      <w:r>
        <w:rPr>
          <w:lang w:val="ru-RU"/>
        </w:rPr>
        <w:t>групп</w:t>
      </w:r>
      <w:r w:rsidRPr="00012B9D">
        <w:rPr>
          <w:lang w:val="ru-RU"/>
        </w:rPr>
        <w:t xml:space="preserve"> </w:t>
      </w:r>
      <w:r>
        <w:rPr>
          <w:lang w:val="ru-RU"/>
        </w:rPr>
        <w:t>подобных</w:t>
      </w:r>
      <w:r w:rsidRPr="00012B9D">
        <w:rPr>
          <w:lang w:val="ru-RU"/>
        </w:rPr>
        <w:t xml:space="preserve"> </w:t>
      </w:r>
      <w:r>
        <w:rPr>
          <w:lang w:val="ru-RU"/>
        </w:rPr>
        <w:t>продуктов</w:t>
      </w:r>
      <w:r w:rsidRPr="00012B9D">
        <w:rPr>
          <w:lang w:val="ru-RU"/>
        </w:rPr>
        <w:t xml:space="preserve">, </w:t>
      </w:r>
      <w:r>
        <w:rPr>
          <w:lang w:val="ru-RU"/>
        </w:rPr>
        <w:t>используемые</w:t>
      </w:r>
      <w:r w:rsidRPr="00012B9D">
        <w:rPr>
          <w:lang w:val="ru-RU"/>
        </w:rPr>
        <w:t xml:space="preserve"> </w:t>
      </w:r>
      <w:r>
        <w:rPr>
          <w:lang w:val="ru-RU"/>
        </w:rPr>
        <w:t>Патентным</w:t>
      </w:r>
      <w:r w:rsidRPr="00012B9D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012B9D">
        <w:rPr>
          <w:lang w:val="ru-RU"/>
        </w:rPr>
        <w:t xml:space="preserve"> </w:t>
      </w:r>
      <w:r>
        <w:rPr>
          <w:lang w:val="ru-RU"/>
        </w:rPr>
        <w:t>Японии</w:t>
      </w:r>
      <w:r w:rsidR="0022014C" w:rsidRPr="00012B9D">
        <w:rPr>
          <w:lang w:val="ru-RU"/>
        </w:rPr>
        <w:t xml:space="preserve"> (</w:t>
      </w:r>
      <w:r>
        <w:rPr>
          <w:lang w:val="ru-RU"/>
        </w:rPr>
        <w:t>ПВЯ</w:t>
      </w:r>
      <w:r w:rsidRPr="00012B9D">
        <w:rPr>
          <w:lang w:val="ru-RU"/>
        </w:rPr>
        <w:t xml:space="preserve">) </w:t>
      </w:r>
      <w:r>
        <w:rPr>
          <w:lang w:val="ru-RU"/>
        </w:rPr>
        <w:t>и</w:t>
      </w:r>
      <w:r w:rsidRPr="00012B9D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012B9D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12B9D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12B9D">
        <w:rPr>
          <w:lang w:val="ru-RU"/>
        </w:rPr>
        <w:t xml:space="preserve"> </w:t>
      </w:r>
      <w:r>
        <w:rPr>
          <w:lang w:val="ru-RU"/>
        </w:rPr>
        <w:t>Кореи</w:t>
      </w:r>
      <w:r w:rsidR="0022014C" w:rsidRPr="00012B9D">
        <w:rPr>
          <w:lang w:val="ru-RU"/>
        </w:rPr>
        <w:t xml:space="preserve"> (</w:t>
      </w:r>
      <w:r w:rsidR="0022014C">
        <w:t>KIPO</w:t>
      </w:r>
      <w:r w:rsidR="0022014C" w:rsidRPr="00012B9D">
        <w:rPr>
          <w:lang w:val="ru-RU"/>
        </w:rPr>
        <w:t>).</w:t>
      </w:r>
      <w:r w:rsidR="00EB1B1E" w:rsidRPr="00012B9D">
        <w:rPr>
          <w:lang w:val="ru-RU"/>
        </w:rPr>
        <w:t xml:space="preserve"> </w:t>
      </w:r>
      <w:r w:rsidR="0022014C" w:rsidRPr="00012B9D">
        <w:rPr>
          <w:lang w:val="ru-RU"/>
        </w:rPr>
        <w:t xml:space="preserve"> </w:t>
      </w:r>
      <w:r w:rsidR="00734C48">
        <w:rPr>
          <w:lang w:val="ru-RU"/>
        </w:rPr>
        <w:t>Японские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и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корейские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коды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определяют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две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различные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системы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детализированной</w:t>
      </w:r>
      <w:r w:rsidR="00734C48" w:rsidRPr="00734C48">
        <w:rPr>
          <w:lang w:val="ru-RU"/>
        </w:rPr>
        <w:t xml:space="preserve"> </w:t>
      </w:r>
      <w:r w:rsidR="00734C48">
        <w:rPr>
          <w:lang w:val="ru-RU"/>
        </w:rPr>
        <w:t>классификации</w:t>
      </w:r>
      <w:r w:rsidR="00627F04">
        <w:rPr>
          <w:lang w:val="ru-RU"/>
        </w:rPr>
        <w:t xml:space="preserve"> </w:t>
      </w:r>
      <w:r w:rsidR="00734C48">
        <w:rPr>
          <w:lang w:val="ru-RU"/>
        </w:rPr>
        <w:t>групп товаров или услуг</w:t>
      </w:r>
      <w:r w:rsidR="007E6EF8">
        <w:rPr>
          <w:lang w:val="ru-RU"/>
        </w:rPr>
        <w:t xml:space="preserve">, которые при проведении </w:t>
      </w:r>
      <w:r w:rsidR="007E6EF8">
        <w:rPr>
          <w:lang w:val="ru-RU"/>
        </w:rPr>
        <w:lastRenderedPageBreak/>
        <w:t>экспертизы относительных оснований в отношении товарных знаков считаются подобными.</w:t>
      </w:r>
      <w:r w:rsidR="0022014C" w:rsidRPr="007E6EF8">
        <w:rPr>
          <w:lang w:val="ru-RU"/>
        </w:rPr>
        <w:t xml:space="preserve">  </w:t>
      </w:r>
      <w:r w:rsidR="007E6EF8">
        <w:rPr>
          <w:lang w:val="ru-RU"/>
        </w:rPr>
        <w:t>Заявителям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на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регистрацию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товарного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знака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из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Японии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и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Республики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Корея</w:t>
      </w:r>
      <w:r w:rsidR="007E6EF8" w:rsidRPr="007E6EF8">
        <w:rPr>
          <w:lang w:val="ru-RU"/>
        </w:rPr>
        <w:t xml:space="preserve"> </w:t>
      </w:r>
      <w:r w:rsidR="007E6EF8">
        <w:rPr>
          <w:lang w:val="ru-RU"/>
        </w:rPr>
        <w:t>предлагается</w:t>
      </w:r>
      <w:r w:rsidR="007E6EF8" w:rsidRPr="007E6EF8">
        <w:rPr>
          <w:lang w:val="ru-RU"/>
        </w:rPr>
        <w:t xml:space="preserve"> </w:t>
      </w:r>
      <w:r w:rsidR="0021616A">
        <w:rPr>
          <w:lang w:val="ru-RU"/>
        </w:rPr>
        <w:t xml:space="preserve">обратиться к этим </w:t>
      </w:r>
      <w:r w:rsidR="007E6EF8">
        <w:rPr>
          <w:lang w:val="ru-RU"/>
        </w:rPr>
        <w:t>кодам прежде чем подавать заявку</w:t>
      </w:r>
      <w:r w:rsidR="00627F04">
        <w:rPr>
          <w:lang w:val="ru-RU"/>
        </w:rPr>
        <w:t>; это поможет выясни</w:t>
      </w:r>
      <w:r w:rsidR="007E6EF8">
        <w:rPr>
          <w:lang w:val="ru-RU"/>
        </w:rPr>
        <w:t>ть наличие подобных зарегистрированных товарных знаков.</w:t>
      </w:r>
      <w:r w:rsidR="0022014C" w:rsidRPr="007E6EF8">
        <w:rPr>
          <w:lang w:val="ru-RU"/>
        </w:rPr>
        <w:t xml:space="preserve">  </w:t>
      </w:r>
    </w:p>
    <w:p w:rsidR="00BD2665" w:rsidRPr="007E6EF8" w:rsidRDefault="00BD2665" w:rsidP="00A920DC">
      <w:pPr>
        <w:pStyle w:val="ListParagraph"/>
        <w:rPr>
          <w:lang w:val="ru-RU"/>
        </w:rPr>
      </w:pPr>
    </w:p>
    <w:p w:rsidR="00607C24" w:rsidRPr="003F7700" w:rsidRDefault="00C07E58" w:rsidP="00607C24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Стоит</w:t>
      </w:r>
      <w:r w:rsidRPr="003F7700">
        <w:rPr>
          <w:lang w:val="ru-RU"/>
        </w:rPr>
        <w:t xml:space="preserve"> </w:t>
      </w:r>
      <w:r>
        <w:rPr>
          <w:lang w:val="ru-RU"/>
        </w:rPr>
        <w:t>отметить</w:t>
      </w:r>
      <w:r w:rsidRPr="003F7700">
        <w:rPr>
          <w:lang w:val="ru-RU"/>
        </w:rPr>
        <w:t xml:space="preserve">, </w:t>
      </w:r>
      <w:r>
        <w:rPr>
          <w:lang w:val="ru-RU"/>
        </w:rPr>
        <w:t>что</w:t>
      </w:r>
      <w:r w:rsidRPr="003F7700">
        <w:rPr>
          <w:lang w:val="ru-RU"/>
        </w:rPr>
        <w:t xml:space="preserve"> </w:t>
      </w:r>
      <w:r w:rsidR="003F7700">
        <w:rPr>
          <w:lang w:val="ru-RU"/>
        </w:rPr>
        <w:t>коды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групп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подобных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продуктов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полезны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и</w:t>
      </w:r>
      <w:r w:rsidR="003F7700" w:rsidRPr="003F7700">
        <w:rPr>
          <w:lang w:val="ru-RU"/>
        </w:rPr>
        <w:t xml:space="preserve"> </w:t>
      </w:r>
      <w:r>
        <w:rPr>
          <w:lang w:val="ru-RU"/>
        </w:rPr>
        <w:t>пользовател</w:t>
      </w:r>
      <w:r w:rsidR="003F7700">
        <w:rPr>
          <w:lang w:val="ru-RU"/>
        </w:rPr>
        <w:t>ям</w:t>
      </w:r>
      <w:r w:rsidR="003F7700" w:rsidRPr="003F7700">
        <w:rPr>
          <w:lang w:val="ru-RU"/>
        </w:rPr>
        <w:t xml:space="preserve"> </w:t>
      </w:r>
      <w:r w:rsidR="00627F04">
        <w:rPr>
          <w:lang w:val="ru-RU"/>
        </w:rPr>
        <w:t xml:space="preserve">из </w:t>
      </w:r>
      <w:r w:rsidR="003F7700">
        <w:rPr>
          <w:lang w:val="ru-RU"/>
        </w:rPr>
        <w:t>неазиатск</w:t>
      </w:r>
      <w:r w:rsidR="00627F04">
        <w:rPr>
          <w:lang w:val="ru-RU"/>
        </w:rPr>
        <w:t>их стран</w:t>
      </w:r>
      <w:r w:rsidR="003F7700" w:rsidRPr="003F7700">
        <w:rPr>
          <w:lang w:val="ru-RU"/>
        </w:rPr>
        <w:t xml:space="preserve">, </w:t>
      </w:r>
      <w:r w:rsidR="003F7700">
        <w:rPr>
          <w:lang w:val="ru-RU"/>
        </w:rPr>
        <w:t>поскольку</w:t>
      </w:r>
      <w:r w:rsidR="003F7700" w:rsidRPr="003F7700">
        <w:rPr>
          <w:lang w:val="ru-RU"/>
        </w:rPr>
        <w:t xml:space="preserve"> </w:t>
      </w:r>
      <w:r w:rsidR="00627F04">
        <w:rPr>
          <w:lang w:val="ru-RU"/>
        </w:rPr>
        <w:t xml:space="preserve">позволяют </w:t>
      </w:r>
      <w:r w:rsidR="003F7700">
        <w:rPr>
          <w:lang w:val="ru-RU"/>
        </w:rPr>
        <w:t>упростить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поиск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на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предмет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схожести</w:t>
      </w:r>
      <w:r w:rsidR="003F7700" w:rsidRPr="003F7700">
        <w:rPr>
          <w:lang w:val="ru-RU"/>
        </w:rPr>
        <w:t xml:space="preserve"> </w:t>
      </w:r>
      <w:r w:rsidR="003F7700">
        <w:rPr>
          <w:lang w:val="ru-RU"/>
        </w:rPr>
        <w:t>с ранее зарегистрированным товарным знаком до подачи международной заявки</w:t>
      </w:r>
      <w:r w:rsidR="00627F04">
        <w:rPr>
          <w:lang w:val="ru-RU"/>
        </w:rPr>
        <w:t xml:space="preserve">, содержащей указание </w:t>
      </w:r>
      <w:r w:rsidR="003F7700">
        <w:rPr>
          <w:lang w:val="ru-RU"/>
        </w:rPr>
        <w:t>Япони</w:t>
      </w:r>
      <w:r w:rsidR="00627F04">
        <w:rPr>
          <w:lang w:val="ru-RU"/>
        </w:rPr>
        <w:t>и</w:t>
      </w:r>
      <w:r w:rsidR="003F7700">
        <w:rPr>
          <w:lang w:val="ru-RU"/>
        </w:rPr>
        <w:t xml:space="preserve"> и Республик</w:t>
      </w:r>
      <w:r w:rsidR="00627F04">
        <w:rPr>
          <w:lang w:val="ru-RU"/>
        </w:rPr>
        <w:t>и</w:t>
      </w:r>
      <w:r w:rsidR="003F7700">
        <w:rPr>
          <w:lang w:val="ru-RU"/>
        </w:rPr>
        <w:t xml:space="preserve"> Корея.</w:t>
      </w:r>
    </w:p>
    <w:p w:rsidR="00DB2634" w:rsidRPr="003F7700" w:rsidRDefault="00DB2634" w:rsidP="00607C24">
      <w:pPr>
        <w:pStyle w:val="ListParagraph"/>
        <w:ind w:hanging="720"/>
        <w:rPr>
          <w:lang w:val="ru-RU"/>
        </w:rPr>
      </w:pPr>
    </w:p>
    <w:p w:rsidR="00607C24" w:rsidRPr="003F7700" w:rsidRDefault="003F7700" w:rsidP="00607C24">
      <w:pPr>
        <w:pStyle w:val="ListParagraph"/>
        <w:ind w:hanging="720"/>
      </w:pPr>
      <w:r w:rsidRPr="003F7700">
        <w:rPr>
          <w:lang w:val="ru-RU"/>
        </w:rPr>
        <w:t>СОДЕРЖАНИЕ</w:t>
      </w:r>
      <w:r w:rsidRPr="003F7700">
        <w:t xml:space="preserve"> </w:t>
      </w:r>
      <w:r w:rsidRPr="003F7700">
        <w:rPr>
          <w:lang w:val="ru-RU"/>
        </w:rPr>
        <w:t>БАЗЫ</w:t>
      </w:r>
      <w:r w:rsidRPr="003F7700">
        <w:t xml:space="preserve"> </w:t>
      </w:r>
      <w:r w:rsidRPr="003F7700">
        <w:rPr>
          <w:lang w:val="ru-RU"/>
        </w:rPr>
        <w:t>ДАННЫХ</w:t>
      </w:r>
      <w:r w:rsidRPr="003F7700">
        <w:t xml:space="preserve"> </w:t>
      </w:r>
      <w:r w:rsidRPr="003F7700">
        <w:rPr>
          <w:lang w:val="ru-RU"/>
        </w:rPr>
        <w:t>МТУ</w:t>
      </w:r>
    </w:p>
    <w:p w:rsidR="00607C24" w:rsidRDefault="00607C24" w:rsidP="00607C24">
      <w:pPr>
        <w:pStyle w:val="ListParagraph"/>
      </w:pPr>
    </w:p>
    <w:p w:rsidR="003B3765" w:rsidRPr="00DF540D" w:rsidRDefault="003F7700" w:rsidP="00382146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Основным</w:t>
      </w:r>
      <w:r w:rsidRPr="00004D46">
        <w:rPr>
          <w:lang w:val="ru-RU"/>
        </w:rPr>
        <w:t xml:space="preserve"> </w:t>
      </w:r>
      <w:r>
        <w:rPr>
          <w:lang w:val="ru-RU"/>
        </w:rPr>
        <w:t>языком</w:t>
      </w:r>
      <w:r w:rsidRPr="00004D46">
        <w:rPr>
          <w:lang w:val="ru-RU"/>
        </w:rPr>
        <w:t xml:space="preserve"> </w:t>
      </w:r>
      <w:r>
        <w:rPr>
          <w:lang w:val="ru-RU"/>
        </w:rPr>
        <w:t>базы</w:t>
      </w:r>
      <w:r w:rsidRPr="00004D46">
        <w:rPr>
          <w:lang w:val="ru-RU"/>
        </w:rPr>
        <w:t xml:space="preserve"> </w:t>
      </w:r>
      <w:r>
        <w:rPr>
          <w:lang w:val="ru-RU"/>
        </w:rPr>
        <w:t>данных</w:t>
      </w:r>
      <w:r w:rsidRPr="00004D46">
        <w:rPr>
          <w:lang w:val="ru-RU"/>
        </w:rPr>
        <w:t xml:space="preserve"> </w:t>
      </w:r>
      <w:r>
        <w:rPr>
          <w:lang w:val="ru-RU"/>
        </w:rPr>
        <w:t>МТУ</w:t>
      </w:r>
      <w:r w:rsidRPr="00004D46">
        <w:rPr>
          <w:lang w:val="ru-RU"/>
        </w:rPr>
        <w:t xml:space="preserve"> </w:t>
      </w:r>
      <w:r>
        <w:rPr>
          <w:lang w:val="ru-RU"/>
        </w:rPr>
        <w:t>является</w:t>
      </w:r>
      <w:r w:rsidRPr="00004D46">
        <w:rPr>
          <w:lang w:val="ru-RU"/>
        </w:rPr>
        <w:t xml:space="preserve"> </w:t>
      </w:r>
      <w:r>
        <w:rPr>
          <w:lang w:val="ru-RU"/>
        </w:rPr>
        <w:t>английский</w:t>
      </w:r>
      <w:r w:rsidRPr="00004D46">
        <w:rPr>
          <w:lang w:val="ru-RU"/>
        </w:rPr>
        <w:t xml:space="preserve">, </w:t>
      </w:r>
      <w:r>
        <w:rPr>
          <w:lang w:val="ru-RU"/>
        </w:rPr>
        <w:t>и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включение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в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базу</w:t>
      </w:r>
      <w:r w:rsidR="000717EE" w:rsidRPr="00004D46">
        <w:rPr>
          <w:lang w:val="ru-RU"/>
        </w:rPr>
        <w:t xml:space="preserve"> </w:t>
      </w:r>
      <w:r>
        <w:rPr>
          <w:lang w:val="ru-RU"/>
        </w:rPr>
        <w:t>новы</w:t>
      </w:r>
      <w:r w:rsidR="000717EE">
        <w:rPr>
          <w:lang w:val="ru-RU"/>
        </w:rPr>
        <w:t>х</w:t>
      </w:r>
      <w:r w:rsidRPr="00004D46">
        <w:rPr>
          <w:lang w:val="ru-RU"/>
        </w:rPr>
        <w:t xml:space="preserve"> </w:t>
      </w:r>
      <w:r>
        <w:rPr>
          <w:lang w:val="ru-RU"/>
        </w:rPr>
        <w:t>товар</w:t>
      </w:r>
      <w:r w:rsidR="000717EE">
        <w:rPr>
          <w:lang w:val="ru-RU"/>
        </w:rPr>
        <w:t>ов</w:t>
      </w:r>
      <w:r w:rsidRPr="00004D46">
        <w:rPr>
          <w:lang w:val="ru-RU"/>
        </w:rPr>
        <w:t xml:space="preserve"> </w:t>
      </w:r>
      <w:r>
        <w:rPr>
          <w:lang w:val="ru-RU"/>
        </w:rPr>
        <w:t>или</w:t>
      </w:r>
      <w:r w:rsidRPr="00004D46">
        <w:rPr>
          <w:lang w:val="ru-RU"/>
        </w:rPr>
        <w:t xml:space="preserve"> </w:t>
      </w:r>
      <w:r>
        <w:rPr>
          <w:lang w:val="ru-RU"/>
        </w:rPr>
        <w:t>услуг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осуществляется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на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основе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их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описаний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на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английском</w:t>
      </w:r>
      <w:r w:rsidR="000717EE" w:rsidRPr="00004D46">
        <w:rPr>
          <w:lang w:val="ru-RU"/>
        </w:rPr>
        <w:t xml:space="preserve"> </w:t>
      </w:r>
      <w:r w:rsidR="000717EE">
        <w:rPr>
          <w:lang w:val="ru-RU"/>
        </w:rPr>
        <w:t>языке</w:t>
      </w:r>
      <w:r w:rsidR="000717EE" w:rsidRPr="00004D46">
        <w:rPr>
          <w:lang w:val="ru-RU"/>
        </w:rPr>
        <w:t>.</w:t>
      </w:r>
      <w:r w:rsidR="00DF540D" w:rsidRPr="00004D46">
        <w:rPr>
          <w:lang w:val="ru-RU"/>
        </w:rPr>
        <w:t xml:space="preserve">  </w:t>
      </w:r>
      <w:r w:rsidR="00322282">
        <w:rPr>
          <w:lang w:val="ru-RU"/>
        </w:rPr>
        <w:t xml:space="preserve">Работа по обслуживанию сервиса за прошедшие годы включала </w:t>
      </w:r>
      <w:r w:rsidR="00EE09B1">
        <w:rPr>
          <w:lang w:val="ru-RU"/>
        </w:rPr>
        <w:t>анализ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описани</w:t>
      </w:r>
      <w:r w:rsidR="00EE09B1">
        <w:rPr>
          <w:lang w:val="ru-RU"/>
        </w:rPr>
        <w:t>й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товаров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и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услуг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на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английском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языке</w:t>
      </w:r>
      <w:r w:rsidR="00DF540D" w:rsidRPr="00DF540D">
        <w:rPr>
          <w:lang w:val="ru-RU"/>
        </w:rPr>
        <w:t xml:space="preserve">, </w:t>
      </w:r>
      <w:r w:rsidR="00DF540D">
        <w:rPr>
          <w:lang w:val="ru-RU"/>
        </w:rPr>
        <w:t>заимствованны</w:t>
      </w:r>
      <w:r w:rsidR="00EE09B1">
        <w:rPr>
          <w:lang w:val="ru-RU"/>
        </w:rPr>
        <w:t>х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из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различных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источников</w:t>
      </w:r>
      <w:r w:rsidR="00DF540D" w:rsidRPr="00DF540D">
        <w:rPr>
          <w:lang w:val="ru-RU"/>
        </w:rPr>
        <w:t xml:space="preserve">, </w:t>
      </w:r>
      <w:r w:rsidR="00322282">
        <w:rPr>
          <w:lang w:val="ru-RU"/>
        </w:rPr>
        <w:t>и</w:t>
      </w:r>
      <w:r w:rsidR="00EE09B1">
        <w:rPr>
          <w:lang w:val="ru-RU"/>
        </w:rPr>
        <w:t xml:space="preserve"> их последующ</w:t>
      </w:r>
      <w:r w:rsidR="00322282">
        <w:rPr>
          <w:lang w:val="ru-RU"/>
        </w:rPr>
        <w:t>ее</w:t>
      </w:r>
      <w:r w:rsidR="00EE09B1">
        <w:rPr>
          <w:lang w:val="ru-RU"/>
        </w:rPr>
        <w:t xml:space="preserve"> </w:t>
      </w:r>
      <w:r w:rsidR="00DF540D">
        <w:rPr>
          <w:lang w:val="ru-RU"/>
        </w:rPr>
        <w:t>включ</w:t>
      </w:r>
      <w:r w:rsidR="00EE09B1">
        <w:rPr>
          <w:lang w:val="ru-RU"/>
        </w:rPr>
        <w:t xml:space="preserve">ение </w:t>
      </w:r>
      <w:r w:rsidR="00DF540D">
        <w:rPr>
          <w:lang w:val="ru-RU"/>
        </w:rPr>
        <w:t>в</w:t>
      </w:r>
      <w:r w:rsidR="00DF540D" w:rsidRPr="00DF540D">
        <w:rPr>
          <w:lang w:val="ru-RU"/>
        </w:rPr>
        <w:t xml:space="preserve"> </w:t>
      </w:r>
      <w:r w:rsidR="00DF540D">
        <w:rPr>
          <w:lang w:val="ru-RU"/>
        </w:rPr>
        <w:t>базу данных МТУ.</w:t>
      </w:r>
      <w:r w:rsidR="00966474" w:rsidRPr="00DF540D">
        <w:rPr>
          <w:lang w:val="ru-RU"/>
        </w:rPr>
        <w:t xml:space="preserve"> </w:t>
      </w:r>
    </w:p>
    <w:p w:rsidR="003B3765" w:rsidRPr="00DF540D" w:rsidRDefault="003B3765" w:rsidP="003B3765">
      <w:pPr>
        <w:pStyle w:val="ListParagraph"/>
        <w:rPr>
          <w:lang w:val="ru-RU"/>
        </w:rPr>
      </w:pPr>
    </w:p>
    <w:p w:rsidR="00AE1888" w:rsidRPr="00C4367D" w:rsidRDefault="00C4367D" w:rsidP="00AE1888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C4367D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4367D">
        <w:t> </w:t>
      </w:r>
      <w:r w:rsidR="00966474" w:rsidRPr="0075180C">
        <w:t>I</w:t>
      </w:r>
      <w:r w:rsidR="00966474" w:rsidRPr="00C4367D">
        <w:rPr>
          <w:lang w:val="ru-RU"/>
        </w:rPr>
        <w:t xml:space="preserve"> </w:t>
      </w:r>
      <w:r>
        <w:rPr>
          <w:lang w:val="ru-RU"/>
        </w:rPr>
        <w:t>п</w:t>
      </w:r>
      <w:r w:rsidR="009965F5">
        <w:rPr>
          <w:lang w:val="ru-RU"/>
        </w:rPr>
        <w:t>редставлен</w:t>
      </w:r>
      <w:r w:rsidR="00322282">
        <w:rPr>
          <w:lang w:val="ru-RU"/>
        </w:rPr>
        <w:t>а</w:t>
      </w:r>
      <w:r w:rsidR="009965F5">
        <w:rPr>
          <w:lang w:val="ru-RU"/>
        </w:rPr>
        <w:t xml:space="preserve"> информация о ресурсах </w:t>
      </w:r>
      <w:r>
        <w:rPr>
          <w:lang w:val="ru-RU"/>
        </w:rPr>
        <w:t>МТУ по состоянию на апрель</w:t>
      </w:r>
      <w:r w:rsidR="00BB75B9" w:rsidRPr="00C4367D">
        <w:rPr>
          <w:lang w:val="ru-RU"/>
        </w:rPr>
        <w:t xml:space="preserve"> 2016</w:t>
      </w:r>
      <w:r>
        <w:rPr>
          <w:lang w:val="ru-RU"/>
        </w:rPr>
        <w:t xml:space="preserve"> г. с точки зрения происхождения </w:t>
      </w:r>
      <w:r w:rsidR="009965F5">
        <w:rPr>
          <w:lang w:val="ru-RU"/>
        </w:rPr>
        <w:t>данных</w:t>
      </w:r>
      <w:r w:rsidR="00322282">
        <w:rPr>
          <w:lang w:val="ru-RU"/>
        </w:rPr>
        <w:t>, инкорпорированных в базу</w:t>
      </w:r>
      <w:r w:rsidR="002D5505" w:rsidRPr="00C4367D">
        <w:rPr>
          <w:lang w:val="ru-RU"/>
        </w:rPr>
        <w:t>.</w:t>
      </w:r>
      <w:r w:rsidR="001A4843" w:rsidRPr="00C4367D">
        <w:rPr>
          <w:lang w:val="ru-RU"/>
        </w:rPr>
        <w:t xml:space="preserve"> </w:t>
      </w:r>
      <w:r w:rsidR="002D5505" w:rsidRPr="00C4367D">
        <w:rPr>
          <w:lang w:val="ru-RU"/>
        </w:rPr>
        <w:t xml:space="preserve"> </w:t>
      </w:r>
      <w:r>
        <w:rPr>
          <w:lang w:val="ru-RU"/>
        </w:rPr>
        <w:t>Ниже перечислены различные источники данных</w:t>
      </w:r>
      <w:r w:rsidR="00AE1888" w:rsidRPr="00C4367D">
        <w:rPr>
          <w:lang w:val="ru-RU"/>
        </w:rPr>
        <w:t>:</w:t>
      </w:r>
    </w:p>
    <w:p w:rsidR="00AE1888" w:rsidRPr="00C4367D" w:rsidRDefault="00AE1888" w:rsidP="00AE1888">
      <w:pPr>
        <w:pStyle w:val="ListParagraph"/>
        <w:rPr>
          <w:lang w:val="ru-RU"/>
        </w:rPr>
      </w:pPr>
    </w:p>
    <w:p w:rsidR="00AE1888" w:rsidRPr="00C4367D" w:rsidRDefault="00C4367D" w:rsidP="00AE1888">
      <w:pPr>
        <w:pStyle w:val="ListParagraph"/>
        <w:numPr>
          <w:ilvl w:val="0"/>
          <w:numId w:val="19"/>
        </w:numPr>
        <w:rPr>
          <w:lang w:val="ru-RU"/>
        </w:rPr>
      </w:pPr>
      <w:r>
        <w:rPr>
          <w:lang w:val="ru-RU"/>
        </w:rPr>
        <w:t>Ниццкая</w:t>
      </w:r>
      <w:r w:rsidRPr="00C4367D">
        <w:rPr>
          <w:lang w:val="ru-RU"/>
        </w:rPr>
        <w:t xml:space="preserve"> </w:t>
      </w:r>
      <w:r>
        <w:rPr>
          <w:lang w:val="ru-RU"/>
        </w:rPr>
        <w:t>классификация</w:t>
      </w:r>
      <w:r w:rsidR="002D5505" w:rsidRPr="00C4367D">
        <w:rPr>
          <w:lang w:val="ru-RU"/>
        </w:rPr>
        <w:t xml:space="preserve">, </w:t>
      </w:r>
      <w:r>
        <w:rPr>
          <w:lang w:val="ru-RU"/>
        </w:rPr>
        <w:t>т</w:t>
      </w:r>
      <w:r w:rsidRPr="00C4367D">
        <w:rPr>
          <w:lang w:val="ru-RU"/>
        </w:rPr>
        <w:t>.</w:t>
      </w:r>
      <w:r>
        <w:rPr>
          <w:lang w:val="ru-RU"/>
        </w:rPr>
        <w:t>е</w:t>
      </w:r>
      <w:r w:rsidRPr="00C4367D">
        <w:rPr>
          <w:lang w:val="ru-RU"/>
        </w:rPr>
        <w:t xml:space="preserve">. </w:t>
      </w:r>
      <w:r>
        <w:rPr>
          <w:lang w:val="ru-RU"/>
        </w:rPr>
        <w:t>описания из алфавитного перечня и заголовков классов</w:t>
      </w:r>
      <w:r w:rsidR="00AE1888" w:rsidRPr="00C4367D">
        <w:rPr>
          <w:lang w:val="ru-RU"/>
        </w:rPr>
        <w:t>;</w:t>
      </w:r>
    </w:p>
    <w:p w:rsidR="00DB2634" w:rsidRPr="00C4367D" w:rsidRDefault="00DB2634" w:rsidP="00DB2634">
      <w:pPr>
        <w:pStyle w:val="ListParagraph"/>
        <w:rPr>
          <w:lang w:val="ru-RU"/>
        </w:rPr>
      </w:pPr>
    </w:p>
    <w:p w:rsidR="00AE1888" w:rsidRPr="00C4367D" w:rsidRDefault="00C4367D" w:rsidP="00C4367D">
      <w:pPr>
        <w:pStyle w:val="ListParagraph"/>
        <w:numPr>
          <w:ilvl w:val="0"/>
          <w:numId w:val="19"/>
        </w:numPr>
        <w:rPr>
          <w:lang w:val="ru-RU"/>
        </w:rPr>
      </w:pPr>
      <w:r w:rsidRPr="00C4367D">
        <w:rPr>
          <w:lang w:val="ru-RU"/>
        </w:rPr>
        <w:t xml:space="preserve">идентификационный перечень товаров и услуг группы </w:t>
      </w:r>
      <w:r w:rsidRPr="00C4367D">
        <w:t>TM</w:t>
      </w:r>
      <w:r w:rsidRPr="00C4367D">
        <w:rPr>
          <w:lang w:val="ru-RU"/>
        </w:rPr>
        <w:t>5</w:t>
      </w:r>
      <w:r w:rsidR="002D5505" w:rsidRPr="00C4367D">
        <w:rPr>
          <w:lang w:val="ru-RU"/>
        </w:rPr>
        <w:t xml:space="preserve">, </w:t>
      </w:r>
      <w:r>
        <w:rPr>
          <w:lang w:val="ru-RU"/>
        </w:rPr>
        <w:t>т</w:t>
      </w:r>
      <w:r w:rsidRPr="00C4367D">
        <w:rPr>
          <w:lang w:val="ru-RU"/>
        </w:rPr>
        <w:t>.</w:t>
      </w:r>
      <w:r>
        <w:rPr>
          <w:lang w:val="ru-RU"/>
        </w:rPr>
        <w:t>е</w:t>
      </w:r>
      <w:r w:rsidRPr="00C4367D">
        <w:rPr>
          <w:lang w:val="ru-RU"/>
        </w:rPr>
        <w:t xml:space="preserve">. </w:t>
      </w:r>
      <w:r>
        <w:rPr>
          <w:lang w:val="ru-RU"/>
        </w:rPr>
        <w:t xml:space="preserve">описания из унифицированного совместного перечня Ведомства интеллектуальной собственности Европейского союза </w:t>
      </w:r>
      <w:r w:rsidR="00AE1888" w:rsidRPr="00C4367D">
        <w:rPr>
          <w:lang w:val="ru-RU"/>
        </w:rPr>
        <w:t>(</w:t>
      </w:r>
      <w:r>
        <w:rPr>
          <w:lang w:val="ru-RU"/>
        </w:rPr>
        <w:t>ВИСЕС</w:t>
      </w:r>
      <w:r w:rsidR="00AE1888" w:rsidRPr="00C4367D">
        <w:rPr>
          <w:lang w:val="ru-RU"/>
        </w:rPr>
        <w:t xml:space="preserve">), </w:t>
      </w:r>
      <w:r>
        <w:rPr>
          <w:lang w:val="ru-RU"/>
        </w:rPr>
        <w:t>ПВЯ</w:t>
      </w:r>
      <w:r w:rsidR="00AE1888" w:rsidRPr="00C4367D">
        <w:rPr>
          <w:lang w:val="ru-RU"/>
        </w:rPr>
        <w:t xml:space="preserve">, </w:t>
      </w:r>
      <w:r w:rsidR="00AE1888">
        <w:t>KIPO</w:t>
      </w:r>
      <w:r w:rsidR="00AE1888" w:rsidRPr="00C4367D">
        <w:rPr>
          <w:lang w:val="ru-RU"/>
        </w:rPr>
        <w:t xml:space="preserve">, </w:t>
      </w:r>
      <w:r w:rsidR="0078515D" w:rsidRPr="0078515D">
        <w:rPr>
          <w:lang w:val="ru-RU"/>
        </w:rPr>
        <w:t>Государственн</w:t>
      </w:r>
      <w:r w:rsidR="0078515D">
        <w:rPr>
          <w:lang w:val="ru-RU"/>
        </w:rPr>
        <w:t>ого</w:t>
      </w:r>
      <w:r w:rsidR="0078515D" w:rsidRPr="0078515D">
        <w:rPr>
          <w:lang w:val="ru-RU"/>
        </w:rPr>
        <w:t xml:space="preserve"> торгово-промышленн</w:t>
      </w:r>
      <w:r w:rsidR="0078515D">
        <w:rPr>
          <w:lang w:val="ru-RU"/>
        </w:rPr>
        <w:t>ого</w:t>
      </w:r>
      <w:r w:rsidR="0078515D" w:rsidRPr="0078515D">
        <w:rPr>
          <w:lang w:val="ru-RU"/>
        </w:rPr>
        <w:t xml:space="preserve"> управлени</w:t>
      </w:r>
      <w:r w:rsidR="0078515D">
        <w:rPr>
          <w:lang w:val="ru-RU"/>
        </w:rPr>
        <w:t>я</w:t>
      </w:r>
      <w:r w:rsidR="0078515D" w:rsidRPr="0078515D">
        <w:rPr>
          <w:lang w:val="ru-RU"/>
        </w:rPr>
        <w:t xml:space="preserve"> Китайской Народной Республики </w:t>
      </w:r>
      <w:r w:rsidR="00AE1888" w:rsidRPr="00C4367D">
        <w:rPr>
          <w:lang w:val="ru-RU"/>
        </w:rPr>
        <w:t>(</w:t>
      </w:r>
      <w:r w:rsidR="00AE1888">
        <w:t>SAIC</w:t>
      </w:r>
      <w:r w:rsidR="00AE1888" w:rsidRPr="00C4367D">
        <w:rPr>
          <w:lang w:val="ru-RU"/>
        </w:rPr>
        <w:t xml:space="preserve">) </w:t>
      </w:r>
      <w:r w:rsidR="0078515D">
        <w:rPr>
          <w:lang w:val="ru-RU"/>
        </w:rPr>
        <w:t>и</w:t>
      </w:r>
      <w:r w:rsidR="00AE1888" w:rsidRPr="00C4367D">
        <w:rPr>
          <w:lang w:val="ru-RU"/>
        </w:rPr>
        <w:t xml:space="preserve"> </w:t>
      </w:r>
      <w:r w:rsidR="0078515D" w:rsidRPr="0078515D">
        <w:rPr>
          <w:lang w:val="ru-RU"/>
        </w:rPr>
        <w:t>Ведомств</w:t>
      </w:r>
      <w:r w:rsidR="0078515D">
        <w:rPr>
          <w:lang w:val="ru-RU"/>
        </w:rPr>
        <w:t>а</w:t>
      </w:r>
      <w:r w:rsidR="0078515D" w:rsidRPr="0078515D">
        <w:rPr>
          <w:lang w:val="ru-RU"/>
        </w:rPr>
        <w:t xml:space="preserve"> по патентам и товарным знакам США (ВПТЗ СШ</w:t>
      </w:r>
      <w:r w:rsidR="0078515D">
        <w:rPr>
          <w:lang w:val="ru-RU"/>
        </w:rPr>
        <w:t>А</w:t>
      </w:r>
      <w:r w:rsidR="00AE1888" w:rsidRPr="00C4367D">
        <w:rPr>
          <w:lang w:val="ru-RU"/>
        </w:rPr>
        <w:t>);</w:t>
      </w:r>
    </w:p>
    <w:p w:rsidR="00DB2634" w:rsidRPr="00C4367D" w:rsidRDefault="00DB2634" w:rsidP="00DB2634">
      <w:pPr>
        <w:pStyle w:val="ListParagraph"/>
        <w:rPr>
          <w:lang w:val="ru-RU"/>
        </w:rPr>
      </w:pPr>
    </w:p>
    <w:p w:rsidR="00D954F1" w:rsidRPr="0078515D" w:rsidRDefault="00196E83" w:rsidP="00AE1888">
      <w:pPr>
        <w:pStyle w:val="ListParagraph"/>
        <w:numPr>
          <w:ilvl w:val="0"/>
          <w:numId w:val="19"/>
        </w:numPr>
        <w:rPr>
          <w:lang w:val="ru-RU"/>
        </w:rPr>
      </w:pPr>
      <w:r>
        <w:rPr>
          <w:lang w:val="ru-RU"/>
        </w:rPr>
        <w:t>«</w:t>
      </w:r>
      <w:r w:rsidR="0078515D">
        <w:rPr>
          <w:lang w:val="ru-RU"/>
        </w:rPr>
        <w:t>Указатель</w:t>
      </w:r>
      <w:r>
        <w:rPr>
          <w:lang w:val="ru-RU"/>
        </w:rPr>
        <w:t>»</w:t>
      </w:r>
      <w:r w:rsidR="0078515D">
        <w:rPr>
          <w:lang w:val="ru-RU"/>
        </w:rPr>
        <w:t xml:space="preserve"> ВПТЗ США</w:t>
      </w:r>
      <w:r w:rsidR="00D954F1" w:rsidRPr="0078515D">
        <w:rPr>
          <w:lang w:val="ru-RU"/>
        </w:rPr>
        <w:t>;</w:t>
      </w:r>
    </w:p>
    <w:p w:rsidR="00DB2634" w:rsidRPr="0078515D" w:rsidRDefault="00DB2634" w:rsidP="00DB2634">
      <w:pPr>
        <w:pStyle w:val="ListParagraph"/>
        <w:rPr>
          <w:lang w:val="ru-RU"/>
        </w:rPr>
      </w:pPr>
    </w:p>
    <w:p w:rsidR="00D954F1" w:rsidRPr="0078515D" w:rsidRDefault="00196E83" w:rsidP="00AE1888">
      <w:pPr>
        <w:pStyle w:val="ListParagraph"/>
        <w:numPr>
          <w:ilvl w:val="0"/>
          <w:numId w:val="19"/>
        </w:numPr>
        <w:rPr>
          <w:lang w:val="ru-RU"/>
        </w:rPr>
      </w:pPr>
      <w:r>
        <w:rPr>
          <w:lang w:val="ru-RU"/>
        </w:rPr>
        <w:t>е</w:t>
      </w:r>
      <w:r w:rsidR="0078515D" w:rsidRPr="0078515D">
        <w:rPr>
          <w:lang w:val="ru-RU"/>
        </w:rPr>
        <w:t xml:space="preserve">вропейская гармонизированная база данных, опубликованная </w:t>
      </w:r>
      <w:r w:rsidR="0078515D">
        <w:rPr>
          <w:lang w:val="ru-RU"/>
        </w:rPr>
        <w:t xml:space="preserve">на сайте </w:t>
      </w:r>
      <w:proofErr w:type="spellStart"/>
      <w:r w:rsidR="00B63E31">
        <w:t>TMclass</w:t>
      </w:r>
      <w:proofErr w:type="spellEnd"/>
      <w:r w:rsidR="00B63E31" w:rsidRPr="0078515D">
        <w:rPr>
          <w:lang w:val="ru-RU"/>
        </w:rPr>
        <w:t xml:space="preserve"> (</w:t>
      </w:r>
      <w:r w:rsidR="0078515D">
        <w:rPr>
          <w:lang w:val="ru-RU"/>
        </w:rPr>
        <w:t>программа классификации ВИСЕС</w:t>
      </w:r>
      <w:r w:rsidR="00B63E31" w:rsidRPr="0078515D">
        <w:rPr>
          <w:lang w:val="ru-RU"/>
        </w:rPr>
        <w:t>)</w:t>
      </w:r>
      <w:r w:rsidR="00D954F1" w:rsidRPr="0078515D">
        <w:rPr>
          <w:lang w:val="ru-RU"/>
        </w:rPr>
        <w:t>;</w:t>
      </w:r>
      <w:r w:rsidR="00CD5DF6" w:rsidRPr="0078515D">
        <w:rPr>
          <w:lang w:val="ru-RU"/>
        </w:rPr>
        <w:t xml:space="preserve">  </w:t>
      </w:r>
      <w:r w:rsidR="0078515D">
        <w:rPr>
          <w:lang w:val="ru-RU"/>
        </w:rPr>
        <w:t>и</w:t>
      </w:r>
    </w:p>
    <w:p w:rsidR="00DB2634" w:rsidRPr="0078515D" w:rsidRDefault="00DB2634" w:rsidP="00DB2634">
      <w:pPr>
        <w:pStyle w:val="ListParagraph"/>
        <w:rPr>
          <w:lang w:val="ru-RU"/>
        </w:rPr>
      </w:pPr>
    </w:p>
    <w:p w:rsidR="00D954F1" w:rsidRPr="00004D46" w:rsidRDefault="00196E83" w:rsidP="00AE1888">
      <w:pPr>
        <w:pStyle w:val="ListParagraph"/>
        <w:numPr>
          <w:ilvl w:val="0"/>
          <w:numId w:val="19"/>
        </w:numPr>
        <w:rPr>
          <w:lang w:val="ru-RU"/>
        </w:rPr>
      </w:pPr>
      <w:r w:rsidRPr="00196E83">
        <w:rPr>
          <w:lang w:val="ru-RU"/>
        </w:rPr>
        <w:t>«</w:t>
      </w:r>
      <w:r>
        <w:rPr>
          <w:lang w:val="ru-RU"/>
        </w:rPr>
        <w:t>другое</w:t>
      </w:r>
      <w:r w:rsidRPr="00196E83">
        <w:rPr>
          <w:lang w:val="ru-RU"/>
        </w:rPr>
        <w:t xml:space="preserve">», </w:t>
      </w:r>
      <w:r>
        <w:rPr>
          <w:lang w:val="ru-RU"/>
        </w:rPr>
        <w:t>включая</w:t>
      </w:r>
      <w:r w:rsidRPr="00196E83">
        <w:rPr>
          <w:lang w:val="ru-RU"/>
        </w:rPr>
        <w:t xml:space="preserve"> </w:t>
      </w:r>
      <w:r>
        <w:rPr>
          <w:lang w:val="ru-RU"/>
        </w:rPr>
        <w:t>данные</w:t>
      </w:r>
      <w:r w:rsidRPr="00196E83">
        <w:rPr>
          <w:lang w:val="ru-RU"/>
        </w:rPr>
        <w:t xml:space="preserve"> </w:t>
      </w:r>
      <w:r>
        <w:rPr>
          <w:lang w:val="ru-RU"/>
        </w:rPr>
        <w:t>из</w:t>
      </w:r>
      <w:r w:rsidRPr="00196E83">
        <w:rPr>
          <w:lang w:val="ru-RU"/>
        </w:rPr>
        <w:t xml:space="preserve"> </w:t>
      </w:r>
      <w:r>
        <w:rPr>
          <w:lang w:val="ru-RU"/>
        </w:rPr>
        <w:t>других</w:t>
      </w:r>
      <w:r w:rsidRPr="00196E83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196E83">
        <w:rPr>
          <w:lang w:val="ru-RU"/>
        </w:rPr>
        <w:t xml:space="preserve">;  </w:t>
      </w:r>
      <w:r>
        <w:rPr>
          <w:lang w:val="ru-RU"/>
        </w:rPr>
        <w:t>при</w:t>
      </w:r>
      <w:r w:rsidRPr="00196E83">
        <w:rPr>
          <w:lang w:val="ru-RU"/>
        </w:rPr>
        <w:t xml:space="preserve"> </w:t>
      </w:r>
      <w:r>
        <w:rPr>
          <w:lang w:val="ru-RU"/>
        </w:rPr>
        <w:t>заимствовании</w:t>
      </w:r>
      <w:r w:rsidRPr="00196E83">
        <w:rPr>
          <w:lang w:val="ru-RU"/>
        </w:rPr>
        <w:t xml:space="preserve"> </w:t>
      </w:r>
      <w:r>
        <w:rPr>
          <w:lang w:val="ru-RU"/>
        </w:rPr>
        <w:t>учитывается</w:t>
      </w:r>
      <w:r w:rsidRPr="00196E83">
        <w:rPr>
          <w:lang w:val="ru-RU"/>
        </w:rPr>
        <w:t xml:space="preserve"> </w:t>
      </w:r>
      <w:r>
        <w:rPr>
          <w:lang w:val="ru-RU"/>
        </w:rPr>
        <w:t>прежде</w:t>
      </w:r>
      <w:r w:rsidRPr="00196E83">
        <w:rPr>
          <w:lang w:val="ru-RU"/>
        </w:rPr>
        <w:t xml:space="preserve"> </w:t>
      </w:r>
      <w:r>
        <w:rPr>
          <w:lang w:val="ru-RU"/>
        </w:rPr>
        <w:t>всего</w:t>
      </w:r>
      <w:r w:rsidRPr="00196E83">
        <w:rPr>
          <w:lang w:val="ru-RU"/>
        </w:rPr>
        <w:t xml:space="preserve"> </w:t>
      </w:r>
      <w:r>
        <w:rPr>
          <w:lang w:val="ru-RU"/>
        </w:rPr>
        <w:t>частота</w:t>
      </w:r>
      <w:r w:rsidRPr="00196E83">
        <w:rPr>
          <w:lang w:val="ru-RU"/>
        </w:rPr>
        <w:t xml:space="preserve"> </w:t>
      </w:r>
      <w:r>
        <w:rPr>
          <w:lang w:val="ru-RU"/>
        </w:rPr>
        <w:t>встречаемости</w:t>
      </w:r>
      <w:r w:rsidRPr="00196E83">
        <w:rPr>
          <w:lang w:val="ru-RU"/>
        </w:rPr>
        <w:t xml:space="preserve">, </w:t>
      </w:r>
      <w:r>
        <w:rPr>
          <w:lang w:val="ru-RU"/>
        </w:rPr>
        <w:t>например</w:t>
      </w:r>
      <w:r w:rsidRPr="00196E83">
        <w:rPr>
          <w:lang w:val="ru-RU"/>
        </w:rPr>
        <w:t xml:space="preserve">, </w:t>
      </w:r>
      <w:r>
        <w:rPr>
          <w:lang w:val="ru-RU"/>
        </w:rPr>
        <w:t>в</w:t>
      </w:r>
      <w:r w:rsidRPr="00196E83">
        <w:rPr>
          <w:lang w:val="ru-RU"/>
        </w:rPr>
        <w:t xml:space="preserve"> </w:t>
      </w:r>
      <w:r>
        <w:rPr>
          <w:lang w:val="ru-RU"/>
        </w:rPr>
        <w:t>Мадридском международном реестре или в международных заявках, получаемых Международным бюро.</w:t>
      </w:r>
    </w:p>
    <w:p w:rsidR="00966474" w:rsidRPr="00004D46" w:rsidRDefault="00966474" w:rsidP="00966474">
      <w:pPr>
        <w:pStyle w:val="ListParagraph"/>
        <w:rPr>
          <w:lang w:val="ru-RU"/>
        </w:rPr>
      </w:pPr>
    </w:p>
    <w:p w:rsidR="00D954F1" w:rsidRPr="00E35B1C" w:rsidRDefault="00013547" w:rsidP="00607C24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Следует</w:t>
      </w:r>
      <w:r w:rsidRPr="00013547">
        <w:rPr>
          <w:lang w:val="ru-RU"/>
        </w:rPr>
        <w:t xml:space="preserve"> </w:t>
      </w:r>
      <w:r>
        <w:rPr>
          <w:lang w:val="ru-RU"/>
        </w:rPr>
        <w:t>отметить</w:t>
      </w:r>
      <w:r w:rsidRPr="00013547">
        <w:rPr>
          <w:lang w:val="ru-RU"/>
        </w:rPr>
        <w:t xml:space="preserve">, </w:t>
      </w:r>
      <w:r>
        <w:rPr>
          <w:lang w:val="ru-RU"/>
        </w:rPr>
        <w:t>что</w:t>
      </w:r>
      <w:r w:rsidRPr="00013547">
        <w:rPr>
          <w:lang w:val="ru-RU"/>
        </w:rPr>
        <w:t xml:space="preserve"> </w:t>
      </w:r>
      <w:r>
        <w:rPr>
          <w:lang w:val="ru-RU"/>
        </w:rPr>
        <w:t>некоторые</w:t>
      </w:r>
      <w:r w:rsidRPr="00013547">
        <w:rPr>
          <w:lang w:val="ru-RU"/>
        </w:rPr>
        <w:t xml:space="preserve"> </w:t>
      </w:r>
      <w:r>
        <w:rPr>
          <w:lang w:val="ru-RU"/>
        </w:rPr>
        <w:t>описания</w:t>
      </w:r>
      <w:r w:rsidRPr="00013547">
        <w:rPr>
          <w:lang w:val="ru-RU"/>
        </w:rPr>
        <w:t xml:space="preserve"> </w:t>
      </w:r>
      <w:r>
        <w:rPr>
          <w:lang w:val="ru-RU"/>
        </w:rPr>
        <w:t>товаров</w:t>
      </w:r>
      <w:r w:rsidRPr="00013547">
        <w:rPr>
          <w:lang w:val="ru-RU"/>
        </w:rPr>
        <w:t xml:space="preserve"> </w:t>
      </w:r>
      <w:r>
        <w:rPr>
          <w:lang w:val="ru-RU"/>
        </w:rPr>
        <w:t>или</w:t>
      </w:r>
      <w:r w:rsidRPr="00013547">
        <w:rPr>
          <w:lang w:val="ru-RU"/>
        </w:rPr>
        <w:t xml:space="preserve"> </w:t>
      </w:r>
      <w:r>
        <w:rPr>
          <w:lang w:val="ru-RU"/>
        </w:rPr>
        <w:t>услуг</w:t>
      </w:r>
      <w:r w:rsidRPr="00013547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013547">
        <w:rPr>
          <w:lang w:val="ru-RU"/>
        </w:rPr>
        <w:t xml:space="preserve"> </w:t>
      </w:r>
      <w:r>
        <w:rPr>
          <w:lang w:val="ru-RU"/>
        </w:rPr>
        <w:t>из</w:t>
      </w:r>
      <w:r w:rsidRPr="00013547">
        <w:rPr>
          <w:lang w:val="ru-RU"/>
        </w:rPr>
        <w:t xml:space="preserve"> </w:t>
      </w:r>
      <w:r>
        <w:rPr>
          <w:lang w:val="ru-RU"/>
        </w:rPr>
        <w:t>внешних</w:t>
      </w:r>
      <w:r w:rsidRPr="00013547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013547">
        <w:rPr>
          <w:lang w:val="ru-RU"/>
        </w:rPr>
        <w:t xml:space="preserve">, </w:t>
      </w:r>
      <w:r>
        <w:rPr>
          <w:lang w:val="ru-RU"/>
        </w:rPr>
        <w:t>включаются</w:t>
      </w:r>
      <w:r w:rsidRPr="00013547">
        <w:rPr>
          <w:lang w:val="ru-RU"/>
        </w:rPr>
        <w:t xml:space="preserve"> </w:t>
      </w:r>
      <w:r>
        <w:rPr>
          <w:lang w:val="ru-RU"/>
        </w:rPr>
        <w:t>в</w:t>
      </w:r>
      <w:r w:rsidRPr="00013547">
        <w:rPr>
          <w:lang w:val="ru-RU"/>
        </w:rPr>
        <w:t xml:space="preserve"> </w:t>
      </w:r>
      <w:r>
        <w:rPr>
          <w:lang w:val="ru-RU"/>
        </w:rPr>
        <w:t>базу</w:t>
      </w:r>
      <w:r w:rsidRPr="00013547">
        <w:rPr>
          <w:lang w:val="ru-RU"/>
        </w:rPr>
        <w:t xml:space="preserve"> </w:t>
      </w:r>
      <w:r>
        <w:rPr>
          <w:lang w:val="ru-RU"/>
        </w:rPr>
        <w:t>данных</w:t>
      </w:r>
      <w:r w:rsidRPr="00013547">
        <w:rPr>
          <w:lang w:val="ru-RU"/>
        </w:rPr>
        <w:t xml:space="preserve"> </w:t>
      </w:r>
      <w:r>
        <w:rPr>
          <w:lang w:val="ru-RU"/>
        </w:rPr>
        <w:t>МТУ</w:t>
      </w:r>
      <w:r w:rsidRPr="00013547">
        <w:rPr>
          <w:lang w:val="ru-RU"/>
        </w:rPr>
        <w:t xml:space="preserve">, </w:t>
      </w:r>
      <w:r>
        <w:rPr>
          <w:lang w:val="ru-RU"/>
        </w:rPr>
        <w:t>но</w:t>
      </w:r>
      <w:r w:rsidRPr="00013547">
        <w:rPr>
          <w:lang w:val="ru-RU"/>
        </w:rPr>
        <w:t xml:space="preserve"> </w:t>
      </w:r>
      <w:r>
        <w:rPr>
          <w:lang w:val="ru-RU"/>
        </w:rPr>
        <w:t>не</w:t>
      </w:r>
      <w:r w:rsidRPr="00013547">
        <w:rPr>
          <w:lang w:val="ru-RU"/>
        </w:rPr>
        <w:t xml:space="preserve"> </w:t>
      </w:r>
      <w:r>
        <w:rPr>
          <w:lang w:val="ru-RU"/>
        </w:rPr>
        <w:t>фигурируют</w:t>
      </w:r>
      <w:r w:rsidRPr="00013547">
        <w:rPr>
          <w:lang w:val="ru-RU"/>
        </w:rPr>
        <w:t xml:space="preserve"> </w:t>
      </w:r>
      <w:r>
        <w:rPr>
          <w:lang w:val="ru-RU"/>
        </w:rPr>
        <w:t>в</w:t>
      </w:r>
      <w:r w:rsidRPr="00013547">
        <w:rPr>
          <w:lang w:val="ru-RU"/>
        </w:rPr>
        <w:t xml:space="preserve"> </w:t>
      </w:r>
      <w:r>
        <w:rPr>
          <w:lang w:val="ru-RU"/>
        </w:rPr>
        <w:t>списке</w:t>
      </w:r>
      <w:r w:rsidRPr="00013547">
        <w:rPr>
          <w:lang w:val="ru-RU"/>
        </w:rPr>
        <w:t xml:space="preserve"> </w:t>
      </w:r>
      <w:r>
        <w:rPr>
          <w:lang w:val="ru-RU"/>
        </w:rPr>
        <w:t>выбора</w:t>
      </w:r>
      <w:r w:rsidRPr="00013547">
        <w:rPr>
          <w:lang w:val="ru-RU"/>
        </w:rPr>
        <w:t xml:space="preserve"> </w:t>
      </w:r>
      <w:r>
        <w:rPr>
          <w:lang w:val="ru-RU"/>
        </w:rPr>
        <w:t>описаний</w:t>
      </w:r>
      <w:r w:rsidRPr="00013547">
        <w:rPr>
          <w:lang w:val="ru-RU"/>
        </w:rPr>
        <w:t xml:space="preserve"> </w:t>
      </w:r>
      <w:r>
        <w:rPr>
          <w:lang w:val="ru-RU"/>
        </w:rPr>
        <w:t>МТУ</w:t>
      </w:r>
      <w:r w:rsidRPr="00013547">
        <w:rPr>
          <w:lang w:val="ru-RU"/>
        </w:rPr>
        <w:t xml:space="preserve">, </w:t>
      </w:r>
      <w:r>
        <w:rPr>
          <w:lang w:val="ru-RU"/>
        </w:rPr>
        <w:t>с помощью которого составляются перечни товаров и услуг.  Это</w:t>
      </w:r>
      <w:r w:rsidRPr="00013547">
        <w:rPr>
          <w:lang w:val="ru-RU"/>
        </w:rPr>
        <w:t xml:space="preserve"> </w:t>
      </w:r>
      <w:r>
        <w:rPr>
          <w:lang w:val="ru-RU"/>
        </w:rPr>
        <w:t>означает</w:t>
      </w:r>
      <w:r w:rsidRPr="00013547">
        <w:rPr>
          <w:lang w:val="ru-RU"/>
        </w:rPr>
        <w:t xml:space="preserve">, </w:t>
      </w:r>
      <w:r>
        <w:rPr>
          <w:lang w:val="ru-RU"/>
        </w:rPr>
        <w:t>что</w:t>
      </w:r>
      <w:r w:rsidRPr="00013547">
        <w:rPr>
          <w:lang w:val="ru-RU"/>
        </w:rPr>
        <w:t xml:space="preserve"> </w:t>
      </w:r>
      <w:r>
        <w:rPr>
          <w:lang w:val="ru-RU"/>
        </w:rPr>
        <w:t>они</w:t>
      </w:r>
      <w:r w:rsidRPr="00013547">
        <w:rPr>
          <w:lang w:val="ru-RU"/>
        </w:rPr>
        <w:t xml:space="preserve"> </w:t>
      </w:r>
      <w:r>
        <w:rPr>
          <w:lang w:val="ru-RU"/>
        </w:rPr>
        <w:t>не</w:t>
      </w:r>
      <w:r w:rsidRPr="00013547">
        <w:rPr>
          <w:lang w:val="ru-RU"/>
        </w:rPr>
        <w:t xml:space="preserve"> </w:t>
      </w:r>
      <w:r>
        <w:rPr>
          <w:lang w:val="ru-RU"/>
        </w:rPr>
        <w:t>отображаются</w:t>
      </w:r>
      <w:r w:rsidRPr="00013547">
        <w:rPr>
          <w:lang w:val="ru-RU"/>
        </w:rPr>
        <w:t xml:space="preserve"> </w:t>
      </w:r>
      <w:r>
        <w:rPr>
          <w:lang w:val="ru-RU"/>
        </w:rPr>
        <w:t>в</w:t>
      </w:r>
      <w:r w:rsidRPr="00013547">
        <w:rPr>
          <w:lang w:val="ru-RU"/>
        </w:rPr>
        <w:t xml:space="preserve"> </w:t>
      </w:r>
      <w:r>
        <w:rPr>
          <w:lang w:val="ru-RU"/>
        </w:rPr>
        <w:t>списке</w:t>
      </w:r>
      <w:r w:rsidRPr="00013547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013547">
        <w:rPr>
          <w:lang w:val="ru-RU"/>
        </w:rPr>
        <w:t xml:space="preserve">, </w:t>
      </w:r>
      <w:r>
        <w:rPr>
          <w:lang w:val="ru-RU"/>
        </w:rPr>
        <w:t>выдаваемых</w:t>
      </w:r>
      <w:r w:rsidRPr="00013547">
        <w:rPr>
          <w:lang w:val="ru-RU"/>
        </w:rPr>
        <w:t xml:space="preserve"> </w:t>
      </w:r>
      <w:r>
        <w:rPr>
          <w:lang w:val="ru-RU"/>
        </w:rPr>
        <w:t>МТУ</w:t>
      </w:r>
      <w:r w:rsidRPr="00013547">
        <w:rPr>
          <w:lang w:val="ru-RU"/>
        </w:rPr>
        <w:t xml:space="preserve"> </w:t>
      </w:r>
      <w:r>
        <w:rPr>
          <w:lang w:val="ru-RU"/>
        </w:rPr>
        <w:t>при</w:t>
      </w:r>
      <w:r w:rsidRPr="00013547">
        <w:rPr>
          <w:lang w:val="ru-RU"/>
        </w:rPr>
        <w:t xml:space="preserve"> </w:t>
      </w:r>
      <w:r>
        <w:rPr>
          <w:lang w:val="ru-RU"/>
        </w:rPr>
        <w:t>подключении</w:t>
      </w:r>
      <w:r w:rsidRPr="00013547">
        <w:rPr>
          <w:lang w:val="ru-RU"/>
        </w:rPr>
        <w:t xml:space="preserve"> </w:t>
      </w:r>
      <w:r>
        <w:rPr>
          <w:lang w:val="ru-RU"/>
        </w:rPr>
        <w:t>функций</w:t>
      </w:r>
      <w:r w:rsidRPr="00013547">
        <w:rPr>
          <w:lang w:val="ru-RU"/>
        </w:rPr>
        <w:t xml:space="preserve"> «</w:t>
      </w:r>
      <w:r>
        <w:rPr>
          <w:lang w:val="ru-RU"/>
        </w:rPr>
        <w:t>Просмотреть</w:t>
      </w:r>
      <w:r w:rsidRPr="00013547">
        <w:rPr>
          <w:lang w:val="ru-RU"/>
        </w:rPr>
        <w:t xml:space="preserve">» </w:t>
      </w:r>
      <w:r>
        <w:rPr>
          <w:lang w:val="ru-RU"/>
        </w:rPr>
        <w:t>и</w:t>
      </w:r>
      <w:r w:rsidRPr="00013547">
        <w:rPr>
          <w:lang w:val="ru-RU"/>
        </w:rPr>
        <w:t xml:space="preserve"> «</w:t>
      </w:r>
      <w:r>
        <w:rPr>
          <w:lang w:val="ru-RU"/>
        </w:rPr>
        <w:t>Поиск</w:t>
      </w:r>
      <w:r w:rsidRPr="00013547">
        <w:rPr>
          <w:lang w:val="ru-RU"/>
        </w:rPr>
        <w:t>»</w:t>
      </w:r>
      <w:r>
        <w:rPr>
          <w:lang w:val="ru-RU"/>
        </w:rPr>
        <w:t>.  Они</w:t>
      </w:r>
      <w:r w:rsidRPr="00013547">
        <w:rPr>
          <w:lang w:val="ru-RU"/>
        </w:rPr>
        <w:t xml:space="preserve"> </w:t>
      </w:r>
      <w:r>
        <w:rPr>
          <w:lang w:val="ru-RU"/>
        </w:rPr>
        <w:t>включены</w:t>
      </w:r>
      <w:r w:rsidRPr="00013547">
        <w:rPr>
          <w:lang w:val="ru-RU"/>
        </w:rPr>
        <w:t xml:space="preserve"> </w:t>
      </w:r>
      <w:r>
        <w:rPr>
          <w:lang w:val="ru-RU"/>
        </w:rPr>
        <w:t>в</w:t>
      </w:r>
      <w:r w:rsidRPr="00013547">
        <w:rPr>
          <w:lang w:val="ru-RU"/>
        </w:rPr>
        <w:t xml:space="preserve"> </w:t>
      </w:r>
      <w:r>
        <w:rPr>
          <w:lang w:val="ru-RU"/>
        </w:rPr>
        <w:t>базу</w:t>
      </w:r>
      <w:r w:rsidRPr="00013547">
        <w:rPr>
          <w:lang w:val="ru-RU"/>
        </w:rPr>
        <w:t xml:space="preserve"> </w:t>
      </w:r>
      <w:r>
        <w:rPr>
          <w:lang w:val="ru-RU"/>
        </w:rPr>
        <w:t>только</w:t>
      </w:r>
      <w:r w:rsidRPr="00013547">
        <w:rPr>
          <w:lang w:val="ru-RU"/>
        </w:rPr>
        <w:t xml:space="preserve"> </w:t>
      </w:r>
      <w:r>
        <w:rPr>
          <w:lang w:val="ru-RU"/>
        </w:rPr>
        <w:t>для</w:t>
      </w:r>
      <w:r w:rsidRPr="00013547">
        <w:rPr>
          <w:lang w:val="ru-RU"/>
        </w:rPr>
        <w:t xml:space="preserve"> </w:t>
      </w:r>
      <w:r>
        <w:rPr>
          <w:lang w:val="ru-RU"/>
        </w:rPr>
        <w:t>того</w:t>
      </w:r>
      <w:r w:rsidRPr="00013547">
        <w:rPr>
          <w:lang w:val="ru-RU"/>
        </w:rPr>
        <w:t xml:space="preserve">, </w:t>
      </w:r>
      <w:r>
        <w:rPr>
          <w:lang w:val="ru-RU"/>
        </w:rPr>
        <w:t>чтобы</w:t>
      </w:r>
      <w:r w:rsidRPr="00013547">
        <w:rPr>
          <w:lang w:val="ru-RU"/>
        </w:rPr>
        <w:t xml:space="preserve"> </w:t>
      </w:r>
      <w:r>
        <w:rPr>
          <w:lang w:val="ru-RU"/>
        </w:rPr>
        <w:t>информировать</w:t>
      </w:r>
      <w:r w:rsidRPr="00013547">
        <w:rPr>
          <w:lang w:val="ru-RU"/>
        </w:rPr>
        <w:t xml:space="preserve"> </w:t>
      </w:r>
      <w:r>
        <w:rPr>
          <w:lang w:val="ru-RU"/>
        </w:rPr>
        <w:t>пользователя</w:t>
      </w:r>
      <w:r w:rsidRPr="00013547">
        <w:rPr>
          <w:lang w:val="ru-RU"/>
        </w:rPr>
        <w:t xml:space="preserve">, </w:t>
      </w:r>
      <w:r>
        <w:rPr>
          <w:lang w:val="ru-RU"/>
        </w:rPr>
        <w:t>что Международное бюро допускает</w:t>
      </w:r>
      <w:r w:rsidRPr="00013547">
        <w:rPr>
          <w:lang w:val="ru-RU"/>
        </w:rPr>
        <w:t xml:space="preserve"> </w:t>
      </w:r>
      <w:r>
        <w:rPr>
          <w:lang w:val="ru-RU"/>
        </w:rPr>
        <w:t>данные</w:t>
      </w:r>
      <w:r w:rsidRPr="00013547">
        <w:rPr>
          <w:lang w:val="ru-RU"/>
        </w:rPr>
        <w:t xml:space="preserve"> </w:t>
      </w:r>
      <w:r>
        <w:rPr>
          <w:lang w:val="ru-RU"/>
        </w:rPr>
        <w:t>описания</w:t>
      </w:r>
      <w:r w:rsidRPr="00013547">
        <w:rPr>
          <w:lang w:val="ru-RU"/>
        </w:rPr>
        <w:t xml:space="preserve"> </w:t>
      </w:r>
      <w:r>
        <w:rPr>
          <w:lang w:val="ru-RU"/>
        </w:rPr>
        <w:t xml:space="preserve">в международной заявке, и </w:t>
      </w:r>
      <w:r w:rsidR="00B07E77">
        <w:rPr>
          <w:lang w:val="ru-RU"/>
        </w:rPr>
        <w:t xml:space="preserve">отображаются </w:t>
      </w:r>
      <w:r>
        <w:rPr>
          <w:lang w:val="ru-RU"/>
        </w:rPr>
        <w:t>при использовании функции «Проверить приемлемость Договаривающейся стороной (ДС)»</w:t>
      </w:r>
      <w:r w:rsidR="00C324E5">
        <w:rPr>
          <w:rStyle w:val="FootnoteReference"/>
        </w:rPr>
        <w:footnoteReference w:id="2"/>
      </w:r>
      <w:r w:rsidR="00142DF5" w:rsidRPr="00013547">
        <w:rPr>
          <w:lang w:val="ru-RU"/>
        </w:rPr>
        <w:t>.</w:t>
      </w:r>
      <w:r w:rsidR="001D3817" w:rsidRPr="00013547">
        <w:rPr>
          <w:lang w:val="ru-RU"/>
        </w:rPr>
        <w:t xml:space="preserve"> </w:t>
      </w:r>
      <w:r w:rsidR="00E35B1C">
        <w:rPr>
          <w:lang w:val="ru-RU"/>
        </w:rPr>
        <w:t xml:space="preserve"> В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большинстве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случаев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эти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описания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уже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представлены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в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базе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данных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в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виде</w:t>
      </w:r>
      <w:r w:rsidR="00E35B1C" w:rsidRPr="00E35B1C">
        <w:rPr>
          <w:lang w:val="ru-RU"/>
        </w:rPr>
        <w:t xml:space="preserve"> </w:t>
      </w:r>
      <w:r w:rsidR="00E35B1C">
        <w:rPr>
          <w:lang w:val="ru-RU"/>
        </w:rPr>
        <w:t>синонимичных описаний.</w:t>
      </w:r>
    </w:p>
    <w:p w:rsidR="00DB4C39" w:rsidRPr="00E35B1C" w:rsidRDefault="00DB4C39" w:rsidP="00DB4C39">
      <w:pPr>
        <w:rPr>
          <w:lang w:val="ru-RU"/>
        </w:rPr>
      </w:pPr>
    </w:p>
    <w:p w:rsidR="003D613F" w:rsidRPr="00B07E77" w:rsidRDefault="00B07E77" w:rsidP="003D613F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По</w:t>
      </w:r>
      <w:r w:rsidRPr="00B07E77">
        <w:rPr>
          <w:lang w:val="ru-RU"/>
        </w:rPr>
        <w:t xml:space="preserve"> </w:t>
      </w:r>
      <w:r>
        <w:rPr>
          <w:lang w:val="ru-RU"/>
        </w:rPr>
        <w:t>состоянию</w:t>
      </w:r>
      <w:r w:rsidRPr="00B07E77">
        <w:rPr>
          <w:lang w:val="ru-RU"/>
        </w:rPr>
        <w:t xml:space="preserve"> </w:t>
      </w:r>
      <w:r>
        <w:rPr>
          <w:lang w:val="ru-RU"/>
        </w:rPr>
        <w:t>на</w:t>
      </w:r>
      <w:r w:rsidRPr="00B07E77">
        <w:rPr>
          <w:lang w:val="ru-RU"/>
        </w:rPr>
        <w:t xml:space="preserve"> </w:t>
      </w:r>
      <w:r>
        <w:rPr>
          <w:lang w:val="ru-RU"/>
        </w:rPr>
        <w:t>апрель</w:t>
      </w:r>
      <w:r w:rsidR="00DB4C39" w:rsidRPr="00B07E77">
        <w:rPr>
          <w:lang w:val="ru-RU"/>
        </w:rPr>
        <w:t xml:space="preserve"> 2016</w:t>
      </w:r>
      <w:r w:rsidRPr="00B07E77">
        <w:t> </w:t>
      </w:r>
      <w:r>
        <w:rPr>
          <w:lang w:val="ru-RU"/>
        </w:rPr>
        <w:t>г</w:t>
      </w:r>
      <w:r w:rsidRPr="00B07E77">
        <w:rPr>
          <w:lang w:val="ru-RU"/>
        </w:rPr>
        <w:t xml:space="preserve">. </w:t>
      </w:r>
      <w:r>
        <w:rPr>
          <w:lang w:val="ru-RU"/>
        </w:rPr>
        <w:t>был проведен</w:t>
      </w:r>
      <w:r w:rsidR="00EE09B1">
        <w:rPr>
          <w:lang w:val="ru-RU"/>
        </w:rPr>
        <w:t xml:space="preserve"> анализ </w:t>
      </w:r>
      <w:r w:rsidR="00DB4C39" w:rsidRPr="00B07E77">
        <w:rPr>
          <w:lang w:val="ru-RU"/>
        </w:rPr>
        <w:t>78</w:t>
      </w:r>
      <w:r>
        <w:t> </w:t>
      </w:r>
      <w:r w:rsidR="00DB4C39" w:rsidRPr="00B07E77">
        <w:rPr>
          <w:lang w:val="ru-RU"/>
        </w:rPr>
        <w:t>197</w:t>
      </w:r>
      <w:r w:rsidRPr="00B07E77">
        <w:rPr>
          <w:lang w:val="ru-RU"/>
        </w:rPr>
        <w:t xml:space="preserve"> </w:t>
      </w:r>
      <w:r>
        <w:rPr>
          <w:lang w:val="ru-RU"/>
        </w:rPr>
        <w:t>описаний</w:t>
      </w:r>
      <w:r w:rsidRPr="00B07E77">
        <w:rPr>
          <w:lang w:val="ru-RU"/>
        </w:rPr>
        <w:t xml:space="preserve"> </w:t>
      </w:r>
      <w:r>
        <w:rPr>
          <w:lang w:val="ru-RU"/>
        </w:rPr>
        <w:t>на</w:t>
      </w:r>
      <w:r w:rsidRPr="00B07E77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B07E77">
        <w:rPr>
          <w:lang w:val="ru-RU"/>
        </w:rPr>
        <w:t xml:space="preserve"> </w:t>
      </w:r>
      <w:r>
        <w:rPr>
          <w:lang w:val="ru-RU"/>
        </w:rPr>
        <w:t>языке, которые затем были инкорпорированы</w:t>
      </w:r>
      <w:r w:rsidRPr="00B07E77">
        <w:rPr>
          <w:lang w:val="ru-RU"/>
        </w:rPr>
        <w:t xml:space="preserve"> </w:t>
      </w:r>
      <w:r>
        <w:rPr>
          <w:lang w:val="ru-RU"/>
        </w:rPr>
        <w:t>в</w:t>
      </w:r>
      <w:r w:rsidRPr="00B07E77">
        <w:rPr>
          <w:lang w:val="ru-RU"/>
        </w:rPr>
        <w:t xml:space="preserve"> </w:t>
      </w:r>
      <w:r>
        <w:rPr>
          <w:lang w:val="ru-RU"/>
        </w:rPr>
        <w:t>базу</w:t>
      </w:r>
      <w:r w:rsidRPr="00B07E77">
        <w:rPr>
          <w:lang w:val="ru-RU"/>
        </w:rPr>
        <w:t xml:space="preserve"> </w:t>
      </w:r>
      <w:r>
        <w:rPr>
          <w:lang w:val="ru-RU"/>
        </w:rPr>
        <w:t>данных</w:t>
      </w:r>
      <w:r w:rsidRPr="00B07E77">
        <w:rPr>
          <w:lang w:val="ru-RU"/>
        </w:rPr>
        <w:t xml:space="preserve"> </w:t>
      </w:r>
      <w:r>
        <w:rPr>
          <w:lang w:val="ru-RU"/>
        </w:rPr>
        <w:t>МТУ</w:t>
      </w:r>
      <w:r w:rsidRPr="00B07E77">
        <w:rPr>
          <w:lang w:val="ru-RU"/>
        </w:rPr>
        <w:t xml:space="preserve">, </w:t>
      </w:r>
      <w:r>
        <w:rPr>
          <w:lang w:val="ru-RU"/>
        </w:rPr>
        <w:t>при этом</w:t>
      </w:r>
      <w:r w:rsidRPr="00B07E77">
        <w:rPr>
          <w:lang w:val="ru-RU"/>
        </w:rPr>
        <w:t xml:space="preserve"> </w:t>
      </w:r>
      <w:r w:rsidRPr="00B07E77">
        <w:rPr>
          <w:lang w:val="ru-RU"/>
        </w:rPr>
        <w:lastRenderedPageBreak/>
        <w:t xml:space="preserve">78% </w:t>
      </w:r>
      <w:r>
        <w:rPr>
          <w:lang w:val="ru-RU"/>
        </w:rPr>
        <w:t xml:space="preserve">таких описаний </w:t>
      </w:r>
      <w:r w:rsidR="00322282">
        <w:rPr>
          <w:lang w:val="ru-RU"/>
        </w:rPr>
        <w:t>предлагаются в</w:t>
      </w:r>
      <w:r>
        <w:rPr>
          <w:lang w:val="ru-RU"/>
        </w:rPr>
        <w:t xml:space="preserve"> списк</w:t>
      </w:r>
      <w:r w:rsidR="00322282">
        <w:rPr>
          <w:lang w:val="ru-RU"/>
        </w:rPr>
        <w:t>е</w:t>
      </w:r>
      <w:r>
        <w:rPr>
          <w:lang w:val="ru-RU"/>
        </w:rPr>
        <w:t xml:space="preserve"> выбора МТУ, а 22% </w:t>
      </w:r>
      <w:r w:rsidR="00322282">
        <w:rPr>
          <w:lang w:val="ru-RU"/>
        </w:rPr>
        <w:t xml:space="preserve">внедрены в виде </w:t>
      </w:r>
      <w:r>
        <w:rPr>
          <w:lang w:val="ru-RU"/>
        </w:rPr>
        <w:t>дополнительны</w:t>
      </w:r>
      <w:r w:rsidR="00322282">
        <w:rPr>
          <w:lang w:val="ru-RU"/>
        </w:rPr>
        <w:t>х</w:t>
      </w:r>
      <w:r>
        <w:rPr>
          <w:lang w:val="ru-RU"/>
        </w:rPr>
        <w:t xml:space="preserve"> описани</w:t>
      </w:r>
      <w:r w:rsidR="00322282">
        <w:rPr>
          <w:lang w:val="ru-RU"/>
        </w:rPr>
        <w:t>й</w:t>
      </w:r>
      <w:r>
        <w:rPr>
          <w:lang w:val="ru-RU"/>
        </w:rPr>
        <w:t>, используемы</w:t>
      </w:r>
      <w:r w:rsidR="00322282">
        <w:rPr>
          <w:lang w:val="ru-RU"/>
        </w:rPr>
        <w:t>х</w:t>
      </w:r>
      <w:r>
        <w:rPr>
          <w:lang w:val="ru-RU"/>
        </w:rPr>
        <w:t xml:space="preserve"> для проверки в рамках функции «Проверить приемлемость ВОИС»</w:t>
      </w:r>
      <w:r w:rsidR="00BD562F" w:rsidRPr="00B07E77">
        <w:rPr>
          <w:lang w:val="ru-RU"/>
        </w:rPr>
        <w:t>.</w:t>
      </w:r>
    </w:p>
    <w:p w:rsidR="00BD562F" w:rsidRPr="00B07E77" w:rsidRDefault="00BD562F" w:rsidP="00BD562F">
      <w:pPr>
        <w:rPr>
          <w:lang w:val="ru-RU"/>
        </w:rPr>
      </w:pPr>
    </w:p>
    <w:p w:rsidR="00BD562F" w:rsidRPr="003B255A" w:rsidRDefault="003714B8" w:rsidP="00BD562F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3B255A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3714B8">
        <w:t> </w:t>
      </w:r>
      <w:r w:rsidR="003D613F" w:rsidRPr="0075180C">
        <w:t>II</w:t>
      </w:r>
      <w:r w:rsidR="003D613F" w:rsidRPr="003B255A">
        <w:rPr>
          <w:lang w:val="ru-RU"/>
        </w:rPr>
        <w:t xml:space="preserve"> </w:t>
      </w:r>
      <w:r w:rsidR="009965F5">
        <w:rPr>
          <w:lang w:val="ru-RU"/>
        </w:rPr>
        <w:t>представлена информация о ресурсах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базы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данных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МТУ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на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английском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языке</w:t>
      </w:r>
      <w:r w:rsidR="00F87A43">
        <w:rPr>
          <w:lang w:val="ru-RU"/>
        </w:rPr>
        <w:t xml:space="preserve"> в разбивке по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элемент</w:t>
      </w:r>
      <w:r w:rsidR="00F87A43">
        <w:rPr>
          <w:lang w:val="ru-RU"/>
        </w:rPr>
        <w:t>ам</w:t>
      </w:r>
      <w:r w:rsidR="002A6576">
        <w:rPr>
          <w:lang w:val="ru-RU"/>
        </w:rPr>
        <w:t>, предлагаемым в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списк</w:t>
      </w:r>
      <w:r w:rsidR="002A6576">
        <w:rPr>
          <w:lang w:val="ru-RU"/>
        </w:rPr>
        <w:t>е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выбора</w:t>
      </w:r>
      <w:r w:rsidR="003B255A" w:rsidRPr="003B255A">
        <w:rPr>
          <w:lang w:val="ru-RU"/>
        </w:rPr>
        <w:t xml:space="preserve"> </w:t>
      </w:r>
      <w:r w:rsidR="003B255A">
        <w:rPr>
          <w:lang w:val="ru-RU"/>
        </w:rPr>
        <w:t>МТУ</w:t>
      </w:r>
      <w:r w:rsidR="004342D8" w:rsidRPr="003B255A">
        <w:rPr>
          <w:lang w:val="ru-RU"/>
        </w:rPr>
        <w:t xml:space="preserve"> (</w:t>
      </w:r>
      <w:r w:rsidR="003B255A">
        <w:rPr>
          <w:lang w:val="ru-RU"/>
        </w:rPr>
        <w:t>описания, предлагаемые заявителю на выбор)</w:t>
      </w:r>
      <w:r w:rsidR="00322282">
        <w:rPr>
          <w:lang w:val="ru-RU"/>
        </w:rPr>
        <w:t>,</w:t>
      </w:r>
      <w:r w:rsidR="003B255A">
        <w:rPr>
          <w:lang w:val="ru-RU"/>
        </w:rPr>
        <w:t xml:space="preserve"> и</w:t>
      </w:r>
      <w:r w:rsidR="003D613F" w:rsidRPr="003B255A">
        <w:rPr>
          <w:lang w:val="ru-RU"/>
        </w:rPr>
        <w:t xml:space="preserve"> </w:t>
      </w:r>
      <w:r w:rsidR="00F87A43">
        <w:rPr>
          <w:lang w:val="ru-RU"/>
        </w:rPr>
        <w:t>дополнительному набору приемлемых</w:t>
      </w:r>
      <w:r w:rsidR="00322282">
        <w:rPr>
          <w:lang w:val="ru-RU"/>
        </w:rPr>
        <w:t xml:space="preserve"> для обработки</w:t>
      </w:r>
      <w:r w:rsidR="00F87A43">
        <w:rPr>
          <w:lang w:val="ru-RU"/>
        </w:rPr>
        <w:t xml:space="preserve"> данных </w:t>
      </w:r>
      <w:r w:rsidR="004342D8" w:rsidRPr="003B255A">
        <w:rPr>
          <w:lang w:val="ru-RU"/>
        </w:rPr>
        <w:t>(</w:t>
      </w:r>
      <w:r w:rsidR="00F87A43">
        <w:rPr>
          <w:lang w:val="ru-RU"/>
        </w:rPr>
        <w:t>описания, отражающие гибкость Международного бюро с точки зрения оперативной экспертизы</w:t>
      </w:r>
      <w:r w:rsidR="004342D8" w:rsidRPr="003B255A">
        <w:rPr>
          <w:lang w:val="ru-RU"/>
        </w:rPr>
        <w:t>)</w:t>
      </w:r>
      <w:r w:rsidR="003D613F" w:rsidRPr="003B255A">
        <w:rPr>
          <w:lang w:val="ru-RU"/>
        </w:rPr>
        <w:t>.</w:t>
      </w:r>
    </w:p>
    <w:p w:rsidR="00607C24" w:rsidRPr="003B255A" w:rsidRDefault="00607C24" w:rsidP="00607C24">
      <w:pPr>
        <w:pStyle w:val="ListParagraph"/>
        <w:rPr>
          <w:lang w:val="ru-RU"/>
        </w:rPr>
      </w:pPr>
    </w:p>
    <w:p w:rsidR="00D954F1" w:rsidRPr="009965F5" w:rsidRDefault="00620AC3" w:rsidP="00454D49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Следует</w:t>
      </w:r>
      <w:r w:rsidRPr="009965F5">
        <w:rPr>
          <w:lang w:val="ru-RU"/>
        </w:rPr>
        <w:t xml:space="preserve"> </w:t>
      </w:r>
      <w:r>
        <w:rPr>
          <w:lang w:val="ru-RU"/>
        </w:rPr>
        <w:t>отметить</w:t>
      </w:r>
      <w:r w:rsidRPr="009965F5">
        <w:rPr>
          <w:lang w:val="ru-RU"/>
        </w:rPr>
        <w:t xml:space="preserve">, </w:t>
      </w:r>
      <w:r>
        <w:rPr>
          <w:lang w:val="ru-RU"/>
        </w:rPr>
        <w:t>что</w:t>
      </w:r>
      <w:r w:rsidRPr="009965F5">
        <w:rPr>
          <w:lang w:val="ru-RU"/>
        </w:rPr>
        <w:t xml:space="preserve"> </w:t>
      </w:r>
      <w:r w:rsidR="00004D46">
        <w:rPr>
          <w:lang w:val="ru-RU"/>
        </w:rPr>
        <w:t xml:space="preserve">в </w:t>
      </w:r>
      <w:r>
        <w:rPr>
          <w:lang w:val="ru-RU"/>
        </w:rPr>
        <w:t>с</w:t>
      </w:r>
      <w:r w:rsidR="00004D46">
        <w:rPr>
          <w:lang w:val="ru-RU"/>
        </w:rPr>
        <w:t xml:space="preserve">тремлении ограничить </w:t>
      </w:r>
      <w:r>
        <w:rPr>
          <w:lang w:val="ru-RU"/>
        </w:rPr>
        <w:t>объем</w:t>
      </w:r>
      <w:r w:rsidRPr="009965F5">
        <w:rPr>
          <w:lang w:val="ru-RU"/>
        </w:rPr>
        <w:t xml:space="preserve"> </w:t>
      </w:r>
      <w:r w:rsidR="00004D46">
        <w:rPr>
          <w:lang w:val="ru-RU"/>
        </w:rPr>
        <w:t>работы национальных ведомств по переводу и утверждению данных исключительно нужной информацией</w:t>
      </w:r>
      <w:r w:rsidR="00454D49" w:rsidRPr="009965F5">
        <w:rPr>
          <w:lang w:val="ru-RU"/>
        </w:rPr>
        <w:t xml:space="preserve"> </w:t>
      </w:r>
      <w:r w:rsidR="009965F5">
        <w:rPr>
          <w:lang w:val="ru-RU"/>
        </w:rPr>
        <w:t>на</w:t>
      </w:r>
      <w:r w:rsidR="009965F5" w:rsidRPr="009965F5">
        <w:rPr>
          <w:lang w:val="ru-RU"/>
        </w:rPr>
        <w:t xml:space="preserve"> </w:t>
      </w:r>
      <w:r w:rsidR="009965F5">
        <w:rPr>
          <w:lang w:val="ru-RU"/>
        </w:rPr>
        <w:t>перевод</w:t>
      </w:r>
      <w:r w:rsidR="009965F5" w:rsidRPr="009965F5">
        <w:rPr>
          <w:lang w:val="ru-RU"/>
        </w:rPr>
        <w:t xml:space="preserve"> </w:t>
      </w:r>
      <w:r w:rsidR="009965F5">
        <w:rPr>
          <w:lang w:val="ru-RU"/>
        </w:rPr>
        <w:t>и</w:t>
      </w:r>
      <w:r w:rsidR="00454D49" w:rsidRPr="009965F5">
        <w:rPr>
          <w:lang w:val="ru-RU"/>
        </w:rPr>
        <w:t>/</w:t>
      </w:r>
      <w:r w:rsidR="009965F5">
        <w:rPr>
          <w:lang w:val="ru-RU"/>
        </w:rPr>
        <w:t>или утверждение ведомств направляются только те описания, которые предлагаются в списке выбора МТУ.</w:t>
      </w:r>
      <w:r w:rsidR="00454D49" w:rsidRPr="009965F5">
        <w:rPr>
          <w:lang w:val="ru-RU"/>
        </w:rPr>
        <w:t xml:space="preserve"> </w:t>
      </w:r>
    </w:p>
    <w:p w:rsidR="00142DF5" w:rsidRPr="009965F5" w:rsidRDefault="00142DF5" w:rsidP="00142DF5">
      <w:pPr>
        <w:pStyle w:val="ListParagraph"/>
        <w:rPr>
          <w:lang w:val="ru-RU"/>
        </w:rPr>
      </w:pPr>
    </w:p>
    <w:p w:rsidR="00607C24" w:rsidRPr="009965F5" w:rsidRDefault="009965F5" w:rsidP="00607C24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9965F5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9965F5">
        <w:t> </w:t>
      </w:r>
      <w:r w:rsidR="00607C24" w:rsidRPr="0075180C">
        <w:t>II</w:t>
      </w:r>
      <w:r w:rsidR="00A623F6" w:rsidRPr="0075180C">
        <w:t>I</w:t>
      </w:r>
      <w:r w:rsidR="00607C24" w:rsidRPr="009965F5">
        <w:rPr>
          <w:lang w:val="ru-RU"/>
        </w:rPr>
        <w:t xml:space="preserve"> </w:t>
      </w:r>
      <w:r w:rsidR="00D41068">
        <w:rPr>
          <w:lang w:val="ru-RU"/>
        </w:rPr>
        <w:t xml:space="preserve">в графическом виде </w:t>
      </w:r>
      <w:r>
        <w:rPr>
          <w:lang w:val="ru-RU"/>
        </w:rPr>
        <w:t>пр</w:t>
      </w:r>
      <w:r w:rsidR="00D41068">
        <w:rPr>
          <w:lang w:val="ru-RU"/>
        </w:rPr>
        <w:t>едставлена информация о</w:t>
      </w:r>
      <w:r>
        <w:rPr>
          <w:lang w:val="ru-RU"/>
        </w:rPr>
        <w:t xml:space="preserve"> представленности данных на различных языках МТУ</w:t>
      </w:r>
      <w:r w:rsidR="00607C24" w:rsidRPr="009965F5">
        <w:rPr>
          <w:lang w:val="ru-RU"/>
        </w:rPr>
        <w:t>.</w:t>
      </w:r>
    </w:p>
    <w:p w:rsidR="00BD2665" w:rsidRPr="009965F5" w:rsidRDefault="00BD2665" w:rsidP="00607C24">
      <w:pPr>
        <w:pStyle w:val="ListParagraph"/>
        <w:ind w:hanging="720"/>
        <w:rPr>
          <w:lang w:val="ru-RU"/>
        </w:rPr>
      </w:pPr>
    </w:p>
    <w:p w:rsidR="00F07ED8" w:rsidRPr="00D41068" w:rsidRDefault="00D41068" w:rsidP="00D41068">
      <w:pPr>
        <w:numPr>
          <w:ilvl w:val="0"/>
          <w:numId w:val="14"/>
        </w:numPr>
        <w:ind w:left="0" w:firstLine="0"/>
        <w:rPr>
          <w:lang w:val="ru-RU"/>
        </w:rPr>
      </w:pPr>
      <w:r w:rsidRPr="00D41068">
        <w:rPr>
          <w:lang w:val="ru-RU"/>
        </w:rPr>
        <w:t>В приложении</w:t>
      </w:r>
      <w:r>
        <w:rPr>
          <w:lang w:val="ru-RU"/>
        </w:rPr>
        <w:t> </w:t>
      </w:r>
      <w:r w:rsidRPr="00D41068">
        <w:t>I</w:t>
      </w:r>
      <w:r>
        <w:t>V</w:t>
      </w:r>
      <w:r w:rsidRPr="00D41068">
        <w:rPr>
          <w:lang w:val="ru-RU"/>
        </w:rPr>
        <w:t xml:space="preserve"> в графической форме представлена информация о ресурсах </w:t>
      </w:r>
      <w:r>
        <w:rPr>
          <w:lang w:val="ru-RU"/>
        </w:rPr>
        <w:t xml:space="preserve">базы данных </w:t>
      </w:r>
      <w:r w:rsidRPr="00D41068">
        <w:rPr>
          <w:lang w:val="ru-RU"/>
        </w:rPr>
        <w:t xml:space="preserve">МТУ </w:t>
      </w:r>
      <w:r>
        <w:rPr>
          <w:lang w:val="ru-RU"/>
        </w:rPr>
        <w:t xml:space="preserve">с точки зрения </w:t>
      </w:r>
      <w:r w:rsidRPr="00D41068">
        <w:rPr>
          <w:lang w:val="ru-RU"/>
        </w:rPr>
        <w:t>приемлемости для Договаривающихся сторон</w:t>
      </w:r>
      <w:r>
        <w:rPr>
          <w:lang w:val="ru-RU"/>
        </w:rPr>
        <w:t xml:space="preserve">; </w:t>
      </w:r>
      <w:r w:rsidRPr="00D41068">
        <w:rPr>
          <w:lang w:val="ru-RU"/>
        </w:rPr>
        <w:t xml:space="preserve"> </w:t>
      </w:r>
      <w:r>
        <w:rPr>
          <w:lang w:val="ru-RU"/>
        </w:rPr>
        <w:t xml:space="preserve">система отображает эти данные </w:t>
      </w:r>
      <w:r w:rsidRPr="00D41068">
        <w:rPr>
          <w:lang w:val="ru-RU"/>
        </w:rPr>
        <w:t xml:space="preserve">при использовании функции </w:t>
      </w:r>
      <w:r>
        <w:rPr>
          <w:lang w:val="ru-RU"/>
        </w:rPr>
        <w:t>«</w:t>
      </w:r>
      <w:r w:rsidRPr="00D41068">
        <w:rPr>
          <w:lang w:val="ru-RU"/>
        </w:rPr>
        <w:t>Проверить приемлемость Договаривающейся сторон</w:t>
      </w:r>
      <w:r w:rsidR="00943960">
        <w:rPr>
          <w:lang w:val="ru-RU"/>
        </w:rPr>
        <w:t>ой</w:t>
      </w:r>
      <w:r w:rsidRPr="00D41068">
        <w:rPr>
          <w:lang w:val="ru-RU"/>
        </w:rPr>
        <w:t xml:space="preserve"> (ДС)</w:t>
      </w:r>
      <w:r w:rsidR="00943960">
        <w:rPr>
          <w:lang w:val="ru-RU"/>
        </w:rPr>
        <w:t>»</w:t>
      </w:r>
      <w:r w:rsidR="00F07ED8" w:rsidRPr="00D41068">
        <w:rPr>
          <w:lang w:val="ru-RU"/>
        </w:rPr>
        <w:t>.</w:t>
      </w:r>
    </w:p>
    <w:p w:rsidR="00EB1B1E" w:rsidRPr="00D41068" w:rsidRDefault="00EB1B1E" w:rsidP="00607C24">
      <w:pPr>
        <w:pStyle w:val="ListParagraph"/>
        <w:ind w:hanging="720"/>
        <w:rPr>
          <w:lang w:val="ru-RU"/>
        </w:rPr>
      </w:pPr>
    </w:p>
    <w:p w:rsidR="00E63A30" w:rsidRPr="00D41068" w:rsidRDefault="00E63A30" w:rsidP="00A639B7">
      <w:pPr>
        <w:pStyle w:val="ListParagraph"/>
        <w:ind w:hanging="720"/>
        <w:rPr>
          <w:lang w:val="ru-RU"/>
        </w:rPr>
      </w:pPr>
    </w:p>
    <w:p w:rsidR="00A639B7" w:rsidRPr="002579BC" w:rsidRDefault="00194EA8" w:rsidP="00A639B7">
      <w:pPr>
        <w:pStyle w:val="ListParagraph"/>
        <w:ind w:hanging="720"/>
        <w:rPr>
          <w:lang w:val="ru-RU"/>
        </w:rPr>
      </w:pPr>
      <w:r>
        <w:rPr>
          <w:lang w:val="ru-RU"/>
        </w:rPr>
        <w:t xml:space="preserve">ОБНОВЛЕНИЕ </w:t>
      </w:r>
      <w:r w:rsidR="002579BC">
        <w:rPr>
          <w:lang w:val="ru-RU"/>
        </w:rPr>
        <w:t>БАЗЫ ДАННЫХ МТУ</w:t>
      </w:r>
    </w:p>
    <w:p w:rsidR="00A639B7" w:rsidRPr="002579BC" w:rsidRDefault="00A639B7" w:rsidP="00A639B7">
      <w:pPr>
        <w:pStyle w:val="ListParagraph"/>
        <w:rPr>
          <w:lang w:val="ru-RU"/>
        </w:rPr>
      </w:pPr>
    </w:p>
    <w:p w:rsidR="00A639B7" w:rsidRPr="003A2B56" w:rsidRDefault="003A2B56" w:rsidP="00A639B7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szCs w:val="22"/>
          <w:lang w:val="ru-RU"/>
        </w:rPr>
        <w:t>С</w:t>
      </w:r>
      <w:r w:rsidRPr="003A2B56">
        <w:rPr>
          <w:szCs w:val="22"/>
          <w:lang w:val="ru-RU"/>
        </w:rPr>
        <w:t>бор сведений о приемлемости</w:t>
      </w:r>
      <w:r>
        <w:rPr>
          <w:szCs w:val="22"/>
          <w:lang w:val="ru-RU"/>
        </w:rPr>
        <w:t xml:space="preserve"> по </w:t>
      </w:r>
      <w:r w:rsidRPr="003A2B56">
        <w:rPr>
          <w:szCs w:val="22"/>
          <w:lang w:val="ru-RU"/>
        </w:rPr>
        <w:t>каждой из участвующих в МТУ</w:t>
      </w:r>
      <w:r>
        <w:rPr>
          <w:szCs w:val="22"/>
          <w:lang w:val="ru-RU"/>
        </w:rPr>
        <w:t xml:space="preserve"> </w:t>
      </w:r>
      <w:r w:rsidRPr="003A2B56">
        <w:rPr>
          <w:szCs w:val="22"/>
          <w:lang w:val="ru-RU"/>
        </w:rPr>
        <w:t>Договаривающихся сторон осуществляется с использованием целого ряда источников, таких как</w:t>
      </w:r>
      <w:r w:rsidR="00A639B7" w:rsidRPr="003A2B56">
        <w:rPr>
          <w:szCs w:val="22"/>
          <w:lang w:val="ru-RU"/>
        </w:rPr>
        <w:t>:</w:t>
      </w:r>
    </w:p>
    <w:p w:rsidR="00A639B7" w:rsidRPr="003A2B56" w:rsidRDefault="00A639B7" w:rsidP="00A639B7">
      <w:pPr>
        <w:rPr>
          <w:lang w:val="ru-RU"/>
        </w:rPr>
      </w:pPr>
    </w:p>
    <w:p w:rsidR="00A639B7" w:rsidRPr="00740F4D" w:rsidRDefault="00740F4D" w:rsidP="00F6010E">
      <w:pPr>
        <w:pStyle w:val="ListParagraph"/>
        <w:numPr>
          <w:ilvl w:val="0"/>
          <w:numId w:val="20"/>
        </w:numPr>
        <w:ind w:left="709" w:hanging="425"/>
        <w:rPr>
          <w:lang w:val="ru-RU"/>
        </w:rPr>
      </w:pPr>
      <w:r w:rsidRPr="00740F4D">
        <w:rPr>
          <w:lang w:val="ru-RU"/>
        </w:rPr>
        <w:t xml:space="preserve">информация о приемлемости, </w:t>
      </w:r>
      <w:r>
        <w:rPr>
          <w:lang w:val="ru-RU"/>
        </w:rPr>
        <w:t xml:space="preserve">направляемая </w:t>
      </w:r>
      <w:r w:rsidRPr="00740F4D">
        <w:rPr>
          <w:lang w:val="ru-RU"/>
        </w:rPr>
        <w:t xml:space="preserve">непосредственно национальными ведомствами, которые занимаются переводом материалов базы и/или проверкой на приемлемость </w:t>
      </w:r>
      <w:r>
        <w:rPr>
          <w:lang w:val="ru-RU"/>
        </w:rPr>
        <w:t xml:space="preserve">содержащихся в ней данных на </w:t>
      </w:r>
      <w:r w:rsidRPr="00740F4D">
        <w:rPr>
          <w:lang w:val="ru-RU"/>
        </w:rPr>
        <w:t>английском языке</w:t>
      </w:r>
      <w:r w:rsidR="00A639B7" w:rsidRPr="00740F4D">
        <w:rPr>
          <w:lang w:val="ru-RU"/>
        </w:rPr>
        <w:t>;</w:t>
      </w:r>
    </w:p>
    <w:p w:rsidR="00A639B7" w:rsidRPr="00740F4D" w:rsidRDefault="00A639B7" w:rsidP="00594144">
      <w:pPr>
        <w:ind w:left="709"/>
        <w:rPr>
          <w:lang w:val="ru-RU"/>
        </w:rPr>
      </w:pPr>
    </w:p>
    <w:p w:rsidR="00A639B7" w:rsidRPr="00740F4D" w:rsidRDefault="00740F4D" w:rsidP="00F6010E">
      <w:pPr>
        <w:pStyle w:val="ListParagraph"/>
        <w:numPr>
          <w:ilvl w:val="0"/>
          <w:numId w:val="20"/>
        </w:numPr>
        <w:ind w:left="709" w:hanging="425"/>
        <w:rPr>
          <w:lang w:val="ru-RU"/>
        </w:rPr>
      </w:pPr>
      <w:r>
        <w:rPr>
          <w:lang w:val="ru-RU"/>
        </w:rPr>
        <w:t xml:space="preserve">унифицированный </w:t>
      </w:r>
      <w:r w:rsidRPr="00740F4D">
        <w:rPr>
          <w:lang w:val="ru-RU"/>
        </w:rPr>
        <w:t xml:space="preserve">идентификационный перечень товаров и услуг группы </w:t>
      </w:r>
      <w:r w:rsidRPr="00740F4D">
        <w:t>TM</w:t>
      </w:r>
      <w:r w:rsidRPr="00740F4D">
        <w:rPr>
          <w:lang w:val="ru-RU"/>
        </w:rPr>
        <w:t>5</w:t>
      </w:r>
      <w:r w:rsidR="00B63E31" w:rsidRPr="00740F4D">
        <w:rPr>
          <w:lang w:val="ru-RU"/>
        </w:rPr>
        <w:t>;</w:t>
      </w:r>
    </w:p>
    <w:p w:rsidR="00B63E31" w:rsidRPr="00740F4D" w:rsidRDefault="00B63E31" w:rsidP="00594144">
      <w:pPr>
        <w:ind w:left="709" w:hanging="620"/>
        <w:rPr>
          <w:lang w:val="ru-RU"/>
        </w:rPr>
      </w:pPr>
    </w:p>
    <w:p w:rsidR="00A639B7" w:rsidRPr="00740F4D" w:rsidRDefault="00194EA8" w:rsidP="00F6010E">
      <w:pPr>
        <w:pStyle w:val="ListParagraph"/>
        <w:numPr>
          <w:ilvl w:val="0"/>
          <w:numId w:val="20"/>
        </w:numPr>
        <w:ind w:left="709" w:hanging="425"/>
        <w:rPr>
          <w:lang w:val="ru-RU"/>
        </w:rPr>
      </w:pPr>
      <w:r>
        <w:rPr>
          <w:lang w:val="ru-RU"/>
        </w:rPr>
        <w:t>«</w:t>
      </w:r>
      <w:r w:rsidR="00740F4D" w:rsidRPr="00740F4D">
        <w:rPr>
          <w:lang w:val="ru-RU"/>
        </w:rPr>
        <w:t>Указатель приемлемой идентификации товаров и услуг</w:t>
      </w:r>
      <w:r>
        <w:rPr>
          <w:lang w:val="ru-RU"/>
        </w:rPr>
        <w:t>»</w:t>
      </w:r>
      <w:r w:rsidR="00740F4D" w:rsidRPr="00740F4D">
        <w:rPr>
          <w:lang w:val="ru-RU"/>
        </w:rPr>
        <w:t xml:space="preserve"> ВПТЗ США</w:t>
      </w:r>
      <w:r w:rsidR="00A639B7" w:rsidRPr="00740F4D">
        <w:rPr>
          <w:lang w:val="ru-RU"/>
        </w:rPr>
        <w:t>;</w:t>
      </w:r>
    </w:p>
    <w:p w:rsidR="00A639B7" w:rsidRPr="00740F4D" w:rsidRDefault="00A639B7" w:rsidP="00594144">
      <w:pPr>
        <w:ind w:left="709"/>
        <w:rPr>
          <w:lang w:val="ru-RU"/>
        </w:rPr>
      </w:pPr>
    </w:p>
    <w:p w:rsidR="00A639B7" w:rsidRPr="00194EA8" w:rsidRDefault="00194EA8" w:rsidP="00F6010E">
      <w:pPr>
        <w:pStyle w:val="ListParagraph"/>
        <w:numPr>
          <w:ilvl w:val="0"/>
          <w:numId w:val="20"/>
        </w:numPr>
        <w:ind w:left="709" w:hanging="425"/>
        <w:rPr>
          <w:lang w:val="ru-RU"/>
        </w:rPr>
      </w:pPr>
      <w:r>
        <w:rPr>
          <w:lang w:val="ru-RU"/>
        </w:rPr>
        <w:t>е</w:t>
      </w:r>
      <w:r w:rsidR="00740F4D" w:rsidRPr="00740F4D">
        <w:rPr>
          <w:lang w:val="ru-RU"/>
        </w:rPr>
        <w:t>вропейская гармонизированная база данных</w:t>
      </w:r>
      <w:r w:rsidR="00A639B7" w:rsidRPr="00194EA8">
        <w:rPr>
          <w:lang w:val="ru-RU"/>
        </w:rPr>
        <w:t xml:space="preserve">;  </w:t>
      </w:r>
      <w:r w:rsidR="00740F4D">
        <w:rPr>
          <w:lang w:val="ru-RU"/>
        </w:rPr>
        <w:t>и</w:t>
      </w:r>
    </w:p>
    <w:p w:rsidR="00A639B7" w:rsidRPr="00194EA8" w:rsidRDefault="00A639B7" w:rsidP="00594144">
      <w:pPr>
        <w:ind w:left="709" w:hanging="630"/>
        <w:rPr>
          <w:lang w:val="ru-RU"/>
        </w:rPr>
      </w:pPr>
    </w:p>
    <w:p w:rsidR="00A639B7" w:rsidRPr="0021616A" w:rsidRDefault="0021616A" w:rsidP="00F6010E">
      <w:pPr>
        <w:pStyle w:val="ListParagraph"/>
        <w:numPr>
          <w:ilvl w:val="0"/>
          <w:numId w:val="20"/>
        </w:numPr>
        <w:ind w:left="709" w:hanging="425"/>
        <w:rPr>
          <w:lang w:val="ru-RU"/>
        </w:rPr>
      </w:pPr>
      <w:r w:rsidRPr="0021616A">
        <w:rPr>
          <w:lang w:val="ru-RU"/>
        </w:rPr>
        <w:t xml:space="preserve">перечень приемлемых </w:t>
      </w:r>
      <w:r>
        <w:rPr>
          <w:lang w:val="ru-RU"/>
        </w:rPr>
        <w:t>указаний</w:t>
      </w:r>
      <w:r w:rsidRPr="0021616A">
        <w:rPr>
          <w:lang w:val="ru-RU"/>
        </w:rPr>
        <w:t xml:space="preserve"> товаров и услуг</w:t>
      </w:r>
      <w:r w:rsidR="00A639B7" w:rsidRPr="0021616A">
        <w:rPr>
          <w:lang w:val="ru-RU"/>
        </w:rPr>
        <w:t xml:space="preserve"> </w:t>
      </w:r>
      <w:r w:rsidR="00A639B7">
        <w:t>KIPO</w:t>
      </w:r>
      <w:r w:rsidR="00A639B7" w:rsidRPr="0021616A">
        <w:rPr>
          <w:lang w:val="ru-RU"/>
        </w:rPr>
        <w:t>.</w:t>
      </w:r>
    </w:p>
    <w:p w:rsidR="00A639B7" w:rsidRPr="0021616A" w:rsidRDefault="00A639B7" w:rsidP="00A639B7">
      <w:pPr>
        <w:ind w:firstLine="550"/>
        <w:rPr>
          <w:lang w:val="ru-RU"/>
        </w:rPr>
      </w:pPr>
    </w:p>
    <w:p w:rsidR="00A9190F" w:rsidRPr="00194EA8" w:rsidRDefault="00194EA8" w:rsidP="00A639B7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194EA8">
        <w:rPr>
          <w:lang w:val="ru-RU"/>
        </w:rPr>
        <w:t xml:space="preserve"> </w:t>
      </w:r>
      <w:r w:rsidR="007E4BAF" w:rsidRPr="00194EA8">
        <w:rPr>
          <w:lang w:val="ru-RU"/>
        </w:rPr>
        <w:t>2015</w:t>
      </w:r>
      <w:r w:rsidRPr="00194EA8">
        <w:t> </w:t>
      </w:r>
      <w:r>
        <w:rPr>
          <w:lang w:val="ru-RU"/>
        </w:rPr>
        <w:t>г</w:t>
      </w:r>
      <w:r w:rsidRPr="00194EA8">
        <w:rPr>
          <w:lang w:val="ru-RU"/>
        </w:rPr>
        <w:t xml:space="preserve">. </w:t>
      </w:r>
      <w:r>
        <w:rPr>
          <w:lang w:val="ru-RU"/>
        </w:rPr>
        <w:t>было</w:t>
      </w:r>
      <w:r w:rsidRPr="00194EA8">
        <w:rPr>
          <w:lang w:val="ru-RU"/>
        </w:rPr>
        <w:t xml:space="preserve"> </w:t>
      </w:r>
      <w:r>
        <w:rPr>
          <w:lang w:val="ru-RU"/>
        </w:rPr>
        <w:t>налажено</w:t>
      </w:r>
      <w:r w:rsidRPr="00194EA8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194EA8">
        <w:rPr>
          <w:lang w:val="ru-RU"/>
        </w:rPr>
        <w:t xml:space="preserve"> </w:t>
      </w:r>
      <w:r>
        <w:rPr>
          <w:lang w:val="ru-RU"/>
        </w:rPr>
        <w:t>с</w:t>
      </w:r>
      <w:r w:rsidRPr="00194EA8">
        <w:rPr>
          <w:lang w:val="ru-RU"/>
        </w:rPr>
        <w:t xml:space="preserve"> </w:t>
      </w:r>
      <w:r>
        <w:rPr>
          <w:lang w:val="ru-RU"/>
        </w:rPr>
        <w:t>ВИСЕС</w:t>
      </w:r>
      <w:r w:rsidRPr="00194EA8">
        <w:rPr>
          <w:lang w:val="ru-RU"/>
        </w:rPr>
        <w:t xml:space="preserve"> </w:t>
      </w:r>
      <w:r>
        <w:rPr>
          <w:lang w:val="ru-RU"/>
        </w:rPr>
        <w:t>по</w:t>
      </w:r>
      <w:r w:rsidRPr="00194EA8">
        <w:rPr>
          <w:lang w:val="ru-RU"/>
        </w:rPr>
        <w:t xml:space="preserve"> </w:t>
      </w:r>
      <w:r>
        <w:rPr>
          <w:lang w:val="ru-RU"/>
        </w:rPr>
        <w:t>еще</w:t>
      </w:r>
      <w:r w:rsidRPr="00194EA8">
        <w:rPr>
          <w:lang w:val="ru-RU"/>
        </w:rPr>
        <w:t xml:space="preserve"> </w:t>
      </w:r>
      <w:r>
        <w:rPr>
          <w:lang w:val="ru-RU"/>
        </w:rPr>
        <w:t>одному</w:t>
      </w:r>
      <w:r w:rsidRPr="00194EA8">
        <w:rPr>
          <w:lang w:val="ru-RU"/>
        </w:rPr>
        <w:t xml:space="preserve"> </w:t>
      </w:r>
      <w:r>
        <w:rPr>
          <w:lang w:val="ru-RU"/>
        </w:rPr>
        <w:t>направлению</w:t>
      </w:r>
      <w:r w:rsidRPr="00194EA8">
        <w:rPr>
          <w:lang w:val="ru-RU"/>
        </w:rPr>
        <w:t xml:space="preserve"> </w:t>
      </w:r>
      <w:r>
        <w:rPr>
          <w:lang w:val="ru-RU"/>
        </w:rPr>
        <w:t>с</w:t>
      </w:r>
      <w:r w:rsidRPr="00194EA8">
        <w:rPr>
          <w:lang w:val="ru-RU"/>
        </w:rPr>
        <w:t xml:space="preserve"> </w:t>
      </w:r>
      <w:r>
        <w:rPr>
          <w:lang w:val="ru-RU"/>
        </w:rPr>
        <w:t>тем</w:t>
      </w:r>
      <w:r w:rsidRPr="00194EA8">
        <w:rPr>
          <w:lang w:val="ru-RU"/>
        </w:rPr>
        <w:t xml:space="preserve">, </w:t>
      </w:r>
      <w:r>
        <w:rPr>
          <w:lang w:val="ru-RU"/>
        </w:rPr>
        <w:t>чтобы</w:t>
      </w:r>
      <w:r w:rsidRPr="00194EA8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194EA8">
        <w:rPr>
          <w:lang w:val="ru-RU"/>
        </w:rPr>
        <w:t xml:space="preserve"> </w:t>
      </w:r>
      <w:r>
        <w:rPr>
          <w:lang w:val="ru-RU"/>
        </w:rPr>
        <w:t>регулярное</w:t>
      </w:r>
      <w:r w:rsidRPr="00194EA8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194EA8">
        <w:rPr>
          <w:lang w:val="ru-RU"/>
        </w:rPr>
        <w:t xml:space="preserve"> </w:t>
      </w:r>
      <w:r>
        <w:rPr>
          <w:lang w:val="ru-RU"/>
        </w:rPr>
        <w:t>данных</w:t>
      </w:r>
      <w:r w:rsidRPr="00194EA8">
        <w:rPr>
          <w:lang w:val="ru-RU"/>
        </w:rPr>
        <w:t xml:space="preserve"> </w:t>
      </w:r>
      <w:r>
        <w:rPr>
          <w:lang w:val="ru-RU"/>
        </w:rPr>
        <w:t>МТУ о</w:t>
      </w:r>
      <w:r w:rsidRPr="00194EA8">
        <w:rPr>
          <w:lang w:val="ru-RU"/>
        </w:rPr>
        <w:t xml:space="preserve"> </w:t>
      </w:r>
      <w:r>
        <w:rPr>
          <w:lang w:val="ru-RU"/>
        </w:rPr>
        <w:t>приемлемости</w:t>
      </w:r>
      <w:r w:rsidRPr="00194EA8">
        <w:rPr>
          <w:lang w:val="ru-RU"/>
        </w:rPr>
        <w:t xml:space="preserve"> </w:t>
      </w:r>
      <w:r>
        <w:rPr>
          <w:lang w:val="ru-RU"/>
        </w:rPr>
        <w:t>указаний для Европейского союза и всех остальных европейских стран, перечисленных в МТУ в рамках функции «Проверить приемлемость Договаривающейся стороной (ДС), при обращении к европейской гармонизированной базе данных</w:t>
      </w:r>
      <w:r w:rsidR="00A9190F" w:rsidRPr="00194EA8">
        <w:rPr>
          <w:lang w:val="ru-RU"/>
        </w:rPr>
        <w:t>.</w:t>
      </w:r>
    </w:p>
    <w:p w:rsidR="00A9190F" w:rsidRPr="00194EA8" w:rsidRDefault="00A9190F" w:rsidP="00A9190F">
      <w:pPr>
        <w:rPr>
          <w:lang w:val="ru-RU"/>
        </w:rPr>
      </w:pPr>
    </w:p>
    <w:p w:rsidR="00A639B7" w:rsidRPr="00194EA8" w:rsidRDefault="00A639B7" w:rsidP="00607C24">
      <w:pPr>
        <w:pStyle w:val="ListParagraph"/>
        <w:ind w:hanging="720"/>
        <w:rPr>
          <w:lang w:val="ru-RU"/>
        </w:rPr>
      </w:pPr>
    </w:p>
    <w:p w:rsidR="00CE02D8" w:rsidRPr="00004D46" w:rsidRDefault="009B3C96" w:rsidP="00CE02D8">
      <w:pPr>
        <w:rPr>
          <w:b/>
          <w:lang w:val="ru-RU"/>
        </w:rPr>
      </w:pPr>
      <w:r>
        <w:rPr>
          <w:b/>
          <w:lang w:val="ru-RU"/>
        </w:rPr>
        <w:t>ДАЛЬНЕЙШЕЕ</w:t>
      </w:r>
      <w:r w:rsidRPr="00004D46">
        <w:rPr>
          <w:b/>
          <w:lang w:val="ru-RU"/>
        </w:rPr>
        <w:t xml:space="preserve"> </w:t>
      </w:r>
      <w:r>
        <w:rPr>
          <w:b/>
          <w:lang w:val="ru-RU"/>
        </w:rPr>
        <w:t>РАЗВИТИЕ</w:t>
      </w:r>
      <w:r w:rsidRPr="00004D46">
        <w:rPr>
          <w:b/>
          <w:lang w:val="ru-RU"/>
        </w:rPr>
        <w:t xml:space="preserve"> </w:t>
      </w:r>
      <w:r>
        <w:rPr>
          <w:b/>
          <w:lang w:val="ru-RU"/>
        </w:rPr>
        <w:t>БАЗЫ</w:t>
      </w:r>
      <w:r w:rsidRPr="00004D46">
        <w:rPr>
          <w:b/>
          <w:lang w:val="ru-RU"/>
        </w:rPr>
        <w:t xml:space="preserve"> </w:t>
      </w:r>
      <w:r>
        <w:rPr>
          <w:b/>
          <w:lang w:val="ru-RU"/>
        </w:rPr>
        <w:t>ДАННЫХ</w:t>
      </w:r>
      <w:r w:rsidRPr="00004D46">
        <w:rPr>
          <w:b/>
          <w:lang w:val="ru-RU"/>
        </w:rPr>
        <w:t xml:space="preserve"> </w:t>
      </w:r>
      <w:r>
        <w:rPr>
          <w:b/>
          <w:lang w:val="ru-RU"/>
        </w:rPr>
        <w:t>МТУ</w:t>
      </w:r>
    </w:p>
    <w:p w:rsidR="007C573F" w:rsidRPr="00004D46" w:rsidRDefault="007C573F" w:rsidP="00CE02D8">
      <w:pPr>
        <w:rPr>
          <w:b/>
          <w:lang w:val="ru-RU"/>
        </w:rPr>
      </w:pPr>
    </w:p>
    <w:p w:rsidR="001C676A" w:rsidRPr="00004D46" w:rsidRDefault="001C676A" w:rsidP="00CE02D8">
      <w:pPr>
        <w:rPr>
          <w:b/>
          <w:lang w:val="ru-RU"/>
        </w:rPr>
      </w:pPr>
    </w:p>
    <w:p w:rsidR="00590940" w:rsidRPr="007F5DF4" w:rsidRDefault="007F5DF4" w:rsidP="00590940">
      <w:pPr>
        <w:tabs>
          <w:tab w:val="num" w:pos="0"/>
        </w:tabs>
        <w:rPr>
          <w:lang w:val="ru-RU"/>
        </w:rPr>
      </w:pPr>
      <w:r>
        <w:rPr>
          <w:lang w:val="ru-RU"/>
        </w:rPr>
        <w:t>ПРОВЕРКА НА ПРИЕМЛЕМОСТЬ, ПРОВОДИМАЯ НАЦИОНАЛЬНЫМИ ВЕДОМСТВАМИ</w:t>
      </w:r>
    </w:p>
    <w:p w:rsidR="00590940" w:rsidRPr="007F5DF4" w:rsidRDefault="00590940" w:rsidP="00590940">
      <w:pPr>
        <w:tabs>
          <w:tab w:val="num" w:pos="0"/>
        </w:tabs>
        <w:rPr>
          <w:lang w:val="ru-RU"/>
        </w:rPr>
      </w:pPr>
    </w:p>
    <w:p w:rsidR="00590940" w:rsidRPr="00203437" w:rsidRDefault="00203437" w:rsidP="00590940">
      <w:pPr>
        <w:numPr>
          <w:ilvl w:val="0"/>
          <w:numId w:val="14"/>
        </w:numPr>
        <w:ind w:left="0" w:firstLine="0"/>
        <w:rPr>
          <w:lang w:val="ru-RU"/>
        </w:rPr>
      </w:pPr>
      <w:r w:rsidRPr="00203437">
        <w:rPr>
          <w:lang w:val="ru-RU"/>
        </w:rPr>
        <w:t>В рамках Мадридской системы продолж</w:t>
      </w:r>
      <w:r>
        <w:rPr>
          <w:lang w:val="ru-RU"/>
        </w:rPr>
        <w:t>а</w:t>
      </w:r>
      <w:r w:rsidRPr="00203437">
        <w:rPr>
          <w:lang w:val="ru-RU"/>
        </w:rPr>
        <w:t>е</w:t>
      </w:r>
      <w:r>
        <w:rPr>
          <w:lang w:val="ru-RU"/>
        </w:rPr>
        <w:t xml:space="preserve">тся </w:t>
      </w:r>
      <w:r w:rsidRPr="00203437">
        <w:rPr>
          <w:lang w:val="ru-RU"/>
        </w:rPr>
        <w:t>работа по развитию сотрудничества между Международным бюро и Договаривающ</w:t>
      </w:r>
      <w:r>
        <w:rPr>
          <w:lang w:val="ru-RU"/>
        </w:rPr>
        <w:t xml:space="preserve">имися </w:t>
      </w:r>
      <w:r w:rsidRPr="00203437">
        <w:rPr>
          <w:lang w:val="ru-RU"/>
        </w:rPr>
        <w:t>сторон</w:t>
      </w:r>
      <w:r>
        <w:rPr>
          <w:lang w:val="ru-RU"/>
        </w:rPr>
        <w:t xml:space="preserve">ами или странами, занимающимися подготовкой к присоединению к Мадридской системе, </w:t>
      </w:r>
      <w:r w:rsidRPr="00203437">
        <w:rPr>
          <w:lang w:val="ru-RU"/>
        </w:rPr>
        <w:t xml:space="preserve">в интересах </w:t>
      </w:r>
      <w:r w:rsidRPr="00203437">
        <w:rPr>
          <w:lang w:val="ru-RU"/>
        </w:rPr>
        <w:lastRenderedPageBreak/>
        <w:t xml:space="preserve">расширения </w:t>
      </w:r>
      <w:r>
        <w:rPr>
          <w:lang w:val="ru-RU"/>
        </w:rPr>
        <w:t>объема</w:t>
      </w:r>
      <w:r w:rsidRPr="00203437">
        <w:rPr>
          <w:lang w:val="ru-RU"/>
        </w:rPr>
        <w:t xml:space="preserve"> информации</w:t>
      </w:r>
      <w:r w:rsidR="005F1848">
        <w:rPr>
          <w:lang w:val="ru-RU"/>
        </w:rPr>
        <w:t xml:space="preserve"> МТУ</w:t>
      </w:r>
      <w:r w:rsidRPr="00203437">
        <w:rPr>
          <w:lang w:val="ru-RU"/>
        </w:rPr>
        <w:t xml:space="preserve"> о приемлемости </w:t>
      </w:r>
      <w:r>
        <w:rPr>
          <w:lang w:val="ru-RU"/>
        </w:rPr>
        <w:t xml:space="preserve">указаний, позволяющей </w:t>
      </w:r>
      <w:r w:rsidRPr="00203437">
        <w:rPr>
          <w:lang w:val="ru-RU"/>
        </w:rPr>
        <w:t>заявител</w:t>
      </w:r>
      <w:r>
        <w:rPr>
          <w:lang w:val="ru-RU"/>
        </w:rPr>
        <w:t>ям</w:t>
      </w:r>
      <w:r w:rsidRPr="00203437">
        <w:rPr>
          <w:lang w:val="ru-RU"/>
        </w:rPr>
        <w:t xml:space="preserve"> получать полезные </w:t>
      </w:r>
      <w:r>
        <w:rPr>
          <w:lang w:val="ru-RU"/>
        </w:rPr>
        <w:t xml:space="preserve">сведения </w:t>
      </w:r>
      <w:r w:rsidRPr="00203437">
        <w:rPr>
          <w:lang w:val="ru-RU"/>
        </w:rPr>
        <w:t>для подачи международн</w:t>
      </w:r>
      <w:r>
        <w:rPr>
          <w:lang w:val="ru-RU"/>
        </w:rPr>
        <w:t>ых</w:t>
      </w:r>
      <w:r w:rsidRPr="00203437">
        <w:rPr>
          <w:lang w:val="ru-RU"/>
        </w:rPr>
        <w:t xml:space="preserve"> заяв</w:t>
      </w:r>
      <w:r>
        <w:rPr>
          <w:lang w:val="ru-RU"/>
        </w:rPr>
        <w:t>о</w:t>
      </w:r>
      <w:r w:rsidRPr="00203437">
        <w:rPr>
          <w:lang w:val="ru-RU"/>
        </w:rPr>
        <w:t>к, т.е. информацию, благодаря которой они будут заранее знать, не стан</w:t>
      </w:r>
      <w:r>
        <w:rPr>
          <w:lang w:val="ru-RU"/>
        </w:rPr>
        <w:t>е</w:t>
      </w:r>
      <w:r w:rsidRPr="00203437">
        <w:rPr>
          <w:lang w:val="ru-RU"/>
        </w:rPr>
        <w:t>т ли</w:t>
      </w:r>
      <w:r>
        <w:rPr>
          <w:lang w:val="ru-RU"/>
        </w:rPr>
        <w:t xml:space="preserve"> использование</w:t>
      </w:r>
      <w:r w:rsidRPr="00203437">
        <w:rPr>
          <w:lang w:val="ru-RU"/>
        </w:rPr>
        <w:t xml:space="preserve"> </w:t>
      </w:r>
      <w:r>
        <w:rPr>
          <w:lang w:val="ru-RU"/>
        </w:rPr>
        <w:t xml:space="preserve">в перечне </w:t>
      </w:r>
      <w:r w:rsidRPr="00203437">
        <w:rPr>
          <w:lang w:val="ru-RU"/>
        </w:rPr>
        <w:t>некоторы</w:t>
      </w:r>
      <w:r>
        <w:rPr>
          <w:lang w:val="ru-RU"/>
        </w:rPr>
        <w:t>х</w:t>
      </w:r>
      <w:r w:rsidRPr="00203437">
        <w:rPr>
          <w:lang w:val="ru-RU"/>
        </w:rPr>
        <w:t xml:space="preserve"> термин</w:t>
      </w:r>
      <w:r>
        <w:rPr>
          <w:lang w:val="ru-RU"/>
        </w:rPr>
        <w:t>ов</w:t>
      </w:r>
      <w:r w:rsidRPr="00203437">
        <w:rPr>
          <w:lang w:val="ru-RU"/>
        </w:rPr>
        <w:t xml:space="preserve"> основанием для предварительного отказа </w:t>
      </w:r>
      <w:r>
        <w:rPr>
          <w:lang w:val="ru-RU"/>
        </w:rPr>
        <w:t xml:space="preserve">со стороны </w:t>
      </w:r>
      <w:r w:rsidRPr="00203437">
        <w:rPr>
          <w:lang w:val="ru-RU"/>
        </w:rPr>
        <w:t>указ</w:t>
      </w:r>
      <w:r>
        <w:rPr>
          <w:lang w:val="ru-RU"/>
        </w:rPr>
        <w:t xml:space="preserve">анных </w:t>
      </w:r>
      <w:r w:rsidRPr="00203437">
        <w:rPr>
          <w:lang w:val="ru-RU"/>
        </w:rPr>
        <w:t>ими стран</w:t>
      </w:r>
      <w:r w:rsidR="00590940" w:rsidRPr="00203437">
        <w:rPr>
          <w:lang w:val="ru-RU"/>
        </w:rPr>
        <w:t>.</w:t>
      </w:r>
    </w:p>
    <w:p w:rsidR="00590940" w:rsidRPr="00203437" w:rsidRDefault="00590940" w:rsidP="004A053E">
      <w:pPr>
        <w:rPr>
          <w:lang w:val="ru-RU"/>
        </w:rPr>
      </w:pPr>
    </w:p>
    <w:p w:rsidR="00742868" w:rsidRPr="00203437" w:rsidRDefault="00742868" w:rsidP="00590940">
      <w:pPr>
        <w:rPr>
          <w:lang w:val="ru-RU"/>
        </w:rPr>
      </w:pPr>
    </w:p>
    <w:p w:rsidR="00590940" w:rsidRPr="00ED1200" w:rsidRDefault="00ED1200" w:rsidP="00590940">
      <w:pPr>
        <w:tabs>
          <w:tab w:val="num" w:pos="0"/>
        </w:tabs>
        <w:rPr>
          <w:bCs/>
          <w:lang w:val="ru-RU"/>
        </w:rPr>
      </w:pPr>
      <w:r>
        <w:rPr>
          <w:bCs/>
          <w:lang w:val="ru-RU"/>
        </w:rPr>
        <w:t>ВКЛЮЧЕНИЕ</w:t>
      </w:r>
      <w:r w:rsidRPr="00ED1200">
        <w:rPr>
          <w:bCs/>
          <w:lang w:val="ru-RU"/>
        </w:rPr>
        <w:t xml:space="preserve"> </w:t>
      </w:r>
      <w:r>
        <w:rPr>
          <w:bCs/>
          <w:lang w:val="ru-RU"/>
        </w:rPr>
        <w:t>НОВЫХ</w:t>
      </w:r>
      <w:r w:rsidRPr="00ED1200">
        <w:rPr>
          <w:bCs/>
          <w:lang w:val="ru-RU"/>
        </w:rPr>
        <w:t xml:space="preserve"> </w:t>
      </w:r>
      <w:r>
        <w:rPr>
          <w:bCs/>
          <w:lang w:val="ru-RU"/>
        </w:rPr>
        <w:t>УКАЗАНИЙ</w:t>
      </w:r>
      <w:r w:rsidRPr="00ED1200">
        <w:rPr>
          <w:bCs/>
          <w:lang w:val="ru-RU"/>
        </w:rPr>
        <w:t xml:space="preserve"> </w:t>
      </w:r>
      <w:r>
        <w:rPr>
          <w:bCs/>
          <w:lang w:val="ru-RU"/>
        </w:rPr>
        <w:t>ТОВАРОВ И УСЛУГ</w:t>
      </w:r>
    </w:p>
    <w:p w:rsidR="00590940" w:rsidRPr="00ED1200" w:rsidRDefault="00590940" w:rsidP="00590940">
      <w:pPr>
        <w:tabs>
          <w:tab w:val="num" w:pos="0"/>
        </w:tabs>
        <w:rPr>
          <w:lang w:val="ru-RU"/>
        </w:rPr>
      </w:pPr>
    </w:p>
    <w:p w:rsidR="00590940" w:rsidRPr="00320854" w:rsidRDefault="00320854" w:rsidP="00590940">
      <w:pPr>
        <w:numPr>
          <w:ilvl w:val="0"/>
          <w:numId w:val="14"/>
        </w:numPr>
        <w:ind w:left="0" w:firstLine="0"/>
        <w:rPr>
          <w:lang w:val="ru-RU"/>
        </w:rPr>
      </w:pPr>
      <w:r w:rsidRPr="00320854">
        <w:rPr>
          <w:lang w:val="ru-RU"/>
        </w:rPr>
        <w:t xml:space="preserve">Для того чтобы </w:t>
      </w:r>
      <w:r>
        <w:rPr>
          <w:lang w:val="ru-RU"/>
        </w:rPr>
        <w:t xml:space="preserve">сделать </w:t>
      </w:r>
      <w:r w:rsidRPr="00320854">
        <w:rPr>
          <w:lang w:val="ru-RU"/>
        </w:rPr>
        <w:t xml:space="preserve">сервис МТУ </w:t>
      </w:r>
      <w:r>
        <w:rPr>
          <w:lang w:val="ru-RU"/>
        </w:rPr>
        <w:t>максимально актуальным для</w:t>
      </w:r>
      <w:r w:rsidRPr="00320854">
        <w:rPr>
          <w:lang w:val="ru-RU"/>
        </w:rPr>
        <w:t xml:space="preserve"> заявителей на регистрацию товарного знака</w:t>
      </w:r>
      <w:r>
        <w:rPr>
          <w:lang w:val="ru-RU"/>
        </w:rPr>
        <w:t xml:space="preserve"> в рамках процедуры подачи </w:t>
      </w:r>
      <w:r w:rsidRPr="00320854">
        <w:rPr>
          <w:lang w:val="ru-RU"/>
        </w:rPr>
        <w:t xml:space="preserve">международной и национальной </w:t>
      </w:r>
      <w:r>
        <w:rPr>
          <w:lang w:val="ru-RU"/>
        </w:rPr>
        <w:t>заявки</w:t>
      </w:r>
      <w:r w:rsidRPr="00320854">
        <w:rPr>
          <w:lang w:val="ru-RU"/>
        </w:rPr>
        <w:t xml:space="preserve"> продолжится работа по </w:t>
      </w:r>
      <w:r>
        <w:rPr>
          <w:lang w:val="ru-RU"/>
        </w:rPr>
        <w:t xml:space="preserve">включению в </w:t>
      </w:r>
      <w:r w:rsidRPr="00320854">
        <w:rPr>
          <w:lang w:val="ru-RU"/>
        </w:rPr>
        <w:t>баз</w:t>
      </w:r>
      <w:r>
        <w:rPr>
          <w:lang w:val="ru-RU"/>
        </w:rPr>
        <w:t>у</w:t>
      </w:r>
      <w:r w:rsidRPr="00320854">
        <w:rPr>
          <w:lang w:val="ru-RU"/>
        </w:rPr>
        <w:t xml:space="preserve"> данных МТУ новы</w:t>
      </w:r>
      <w:r>
        <w:rPr>
          <w:lang w:val="ru-RU"/>
        </w:rPr>
        <w:t>х</w:t>
      </w:r>
      <w:r w:rsidRPr="00320854">
        <w:rPr>
          <w:lang w:val="ru-RU"/>
        </w:rPr>
        <w:t xml:space="preserve"> </w:t>
      </w:r>
      <w:r>
        <w:rPr>
          <w:lang w:val="ru-RU"/>
        </w:rPr>
        <w:t xml:space="preserve">указаний </w:t>
      </w:r>
      <w:r w:rsidRPr="00320854">
        <w:rPr>
          <w:lang w:val="ru-RU"/>
        </w:rPr>
        <w:t xml:space="preserve">товаров и услуг, </w:t>
      </w:r>
      <w:r>
        <w:rPr>
          <w:lang w:val="ru-RU"/>
        </w:rPr>
        <w:t xml:space="preserve">заимствованных из </w:t>
      </w:r>
      <w:r w:rsidRPr="00320854">
        <w:rPr>
          <w:lang w:val="ru-RU"/>
        </w:rPr>
        <w:t>различных источников, таких как</w:t>
      </w:r>
      <w:r w:rsidR="00590940" w:rsidRPr="00320854">
        <w:rPr>
          <w:lang w:val="ru-RU"/>
        </w:rPr>
        <w:t>:</w:t>
      </w:r>
    </w:p>
    <w:p w:rsidR="00590940" w:rsidRPr="00320854" w:rsidRDefault="00590940" w:rsidP="00590940">
      <w:pPr>
        <w:rPr>
          <w:lang w:val="ru-RU"/>
        </w:rPr>
      </w:pPr>
    </w:p>
    <w:p w:rsidR="00590940" w:rsidRPr="008B4407" w:rsidRDefault="008B4407" w:rsidP="00590940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>фонд</w:t>
      </w:r>
      <w:r w:rsidRPr="008B4407">
        <w:rPr>
          <w:lang w:val="ru-RU"/>
        </w:rPr>
        <w:t xml:space="preserve"> часто используемых терминов, регулярно</w:t>
      </w:r>
      <w:r>
        <w:rPr>
          <w:lang w:val="ru-RU"/>
        </w:rPr>
        <w:t xml:space="preserve"> </w:t>
      </w:r>
      <w:r w:rsidRPr="008B4407">
        <w:rPr>
          <w:lang w:val="ru-RU"/>
        </w:rPr>
        <w:t>отбираемых из</w:t>
      </w:r>
      <w:r>
        <w:rPr>
          <w:lang w:val="ru-RU"/>
        </w:rPr>
        <w:t xml:space="preserve"> международных заявок,</w:t>
      </w:r>
      <w:r w:rsidRPr="008B4407">
        <w:rPr>
          <w:lang w:val="ru-RU"/>
        </w:rPr>
        <w:t xml:space="preserve"> получаемых Международным бюро</w:t>
      </w:r>
      <w:r>
        <w:rPr>
          <w:lang w:val="ru-RU"/>
        </w:rPr>
        <w:t>,</w:t>
      </w:r>
      <w:r w:rsidRPr="008B4407">
        <w:rPr>
          <w:lang w:val="ru-RU"/>
        </w:rPr>
        <w:t xml:space="preserve"> и из </w:t>
      </w:r>
      <w:r>
        <w:rPr>
          <w:lang w:val="ru-RU"/>
        </w:rPr>
        <w:t xml:space="preserve">международного </w:t>
      </w:r>
      <w:r w:rsidRPr="008B4407">
        <w:rPr>
          <w:lang w:val="ru-RU"/>
        </w:rPr>
        <w:t>реестра товарных знаков</w:t>
      </w:r>
      <w:r w:rsidR="00590940" w:rsidRPr="008B4407">
        <w:rPr>
          <w:lang w:val="ru-RU"/>
        </w:rPr>
        <w:t>;</w:t>
      </w:r>
    </w:p>
    <w:p w:rsidR="00590940" w:rsidRPr="008B4407" w:rsidRDefault="00590940" w:rsidP="001A4C1D">
      <w:pPr>
        <w:ind w:left="720"/>
        <w:rPr>
          <w:lang w:val="ru-RU"/>
        </w:rPr>
      </w:pPr>
    </w:p>
    <w:p w:rsidR="00323CE7" w:rsidRPr="001A4C1D" w:rsidRDefault="001A4C1D" w:rsidP="00590940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унифицированный </w:t>
      </w:r>
      <w:r w:rsidRPr="001A4C1D">
        <w:rPr>
          <w:lang w:val="ru-RU"/>
        </w:rPr>
        <w:t xml:space="preserve">идентификационный перечень товаров и услуг группы </w:t>
      </w:r>
      <w:r w:rsidRPr="001A4C1D">
        <w:t>TM</w:t>
      </w:r>
      <w:r w:rsidRPr="001A4C1D">
        <w:rPr>
          <w:lang w:val="ru-RU"/>
        </w:rPr>
        <w:t>5</w:t>
      </w:r>
      <w:r w:rsidR="00323CE7" w:rsidRPr="001A4C1D">
        <w:rPr>
          <w:lang w:val="ru-RU"/>
        </w:rPr>
        <w:t>;</w:t>
      </w:r>
    </w:p>
    <w:p w:rsidR="00323CE7" w:rsidRPr="001A4C1D" w:rsidRDefault="00323CE7" w:rsidP="00323CE7">
      <w:pPr>
        <w:pStyle w:val="ListParagraph"/>
        <w:rPr>
          <w:lang w:val="ru-RU"/>
        </w:rPr>
      </w:pPr>
    </w:p>
    <w:p w:rsidR="00590940" w:rsidRDefault="001A4C1D" w:rsidP="00590940">
      <w:pPr>
        <w:numPr>
          <w:ilvl w:val="0"/>
          <w:numId w:val="11"/>
        </w:numPr>
      </w:pPr>
      <w:r w:rsidRPr="001A4C1D">
        <w:rPr>
          <w:lang w:val="ru-RU"/>
        </w:rPr>
        <w:t>европейская гармонизированная база данных</w:t>
      </w:r>
      <w:r w:rsidR="00323CE7">
        <w:t>;</w:t>
      </w:r>
    </w:p>
    <w:p w:rsidR="00BD2665" w:rsidRPr="001A4C1D" w:rsidRDefault="00BD2665" w:rsidP="001A4C1D">
      <w:pPr>
        <w:ind w:left="720"/>
        <w:rPr>
          <w:lang w:val="ru-RU"/>
        </w:rPr>
      </w:pPr>
    </w:p>
    <w:p w:rsidR="00590940" w:rsidRPr="001A4C1D" w:rsidRDefault="001A4C1D" w:rsidP="00590940">
      <w:pPr>
        <w:numPr>
          <w:ilvl w:val="0"/>
          <w:numId w:val="11"/>
        </w:numPr>
        <w:rPr>
          <w:lang w:val="ru-RU"/>
        </w:rPr>
      </w:pPr>
      <w:r w:rsidRPr="001A4C1D">
        <w:rPr>
          <w:lang w:val="ru-RU"/>
        </w:rPr>
        <w:t xml:space="preserve">национальные перечни товаров и услуг, получаемые от национальных ведомств ИС, например перечни, представленные </w:t>
      </w:r>
      <w:r>
        <w:rPr>
          <w:lang w:val="ru-RU"/>
        </w:rPr>
        <w:t xml:space="preserve">Австралией, </w:t>
      </w:r>
      <w:r w:rsidRPr="001A4C1D">
        <w:rPr>
          <w:lang w:val="ru-RU"/>
        </w:rPr>
        <w:t>Китаем, Германией, Японией, Республикой Корея</w:t>
      </w:r>
      <w:r>
        <w:rPr>
          <w:lang w:val="ru-RU"/>
        </w:rPr>
        <w:t xml:space="preserve">, </w:t>
      </w:r>
      <w:r w:rsidRPr="001A4C1D">
        <w:rPr>
          <w:lang w:val="ru-RU"/>
        </w:rPr>
        <w:t>Швейцарией</w:t>
      </w:r>
      <w:r w:rsidR="00590940" w:rsidRPr="001A4C1D">
        <w:rPr>
          <w:lang w:val="ru-RU"/>
        </w:rPr>
        <w:t>;</w:t>
      </w:r>
      <w:r w:rsidR="00EF478A" w:rsidRPr="001A4C1D">
        <w:rPr>
          <w:lang w:val="ru-RU"/>
        </w:rPr>
        <w:t xml:space="preserve">  </w:t>
      </w:r>
      <w:r>
        <w:rPr>
          <w:lang w:val="ru-RU"/>
        </w:rPr>
        <w:t>и</w:t>
      </w:r>
    </w:p>
    <w:p w:rsidR="00590940" w:rsidRPr="001A4C1D" w:rsidRDefault="00590940" w:rsidP="00590940">
      <w:pPr>
        <w:ind w:left="915"/>
        <w:rPr>
          <w:lang w:val="ru-RU"/>
        </w:rPr>
      </w:pPr>
    </w:p>
    <w:p w:rsidR="00590940" w:rsidRPr="006B1146" w:rsidRDefault="006B1146" w:rsidP="00DC55B1">
      <w:pPr>
        <w:numPr>
          <w:ilvl w:val="0"/>
          <w:numId w:val="11"/>
        </w:numPr>
        <w:rPr>
          <w:lang w:val="ru-RU"/>
        </w:rPr>
      </w:pPr>
      <w:r w:rsidRPr="006B1146">
        <w:rPr>
          <w:lang w:val="ru-RU"/>
        </w:rPr>
        <w:t>национальные реестры товарных знаков стран, взаимодействующих с ВОИС в рамках проекта «Глобальная база данных по брендам»</w:t>
      </w:r>
      <w:r>
        <w:rPr>
          <w:lang w:val="ru-RU"/>
        </w:rPr>
        <w:t xml:space="preserve">; </w:t>
      </w:r>
      <w:r w:rsidRPr="006B1146">
        <w:rPr>
          <w:lang w:val="ru-RU"/>
        </w:rPr>
        <w:t xml:space="preserve"> </w:t>
      </w:r>
      <w:r>
        <w:rPr>
          <w:lang w:val="ru-RU"/>
        </w:rPr>
        <w:t xml:space="preserve">термины, </w:t>
      </w:r>
      <w:r w:rsidRPr="006B1146">
        <w:rPr>
          <w:lang w:val="ru-RU"/>
        </w:rPr>
        <w:t xml:space="preserve">часто используемые </w:t>
      </w:r>
      <w:r>
        <w:rPr>
          <w:lang w:val="ru-RU"/>
        </w:rPr>
        <w:t>в</w:t>
      </w:r>
      <w:r w:rsidRPr="006B1146">
        <w:rPr>
          <w:lang w:val="ru-RU"/>
        </w:rPr>
        <w:t xml:space="preserve"> упомянутых реестр</w:t>
      </w:r>
      <w:r>
        <w:rPr>
          <w:lang w:val="ru-RU"/>
        </w:rPr>
        <w:t>ах и</w:t>
      </w:r>
      <w:r w:rsidRPr="006B1146">
        <w:rPr>
          <w:lang w:val="ru-RU"/>
        </w:rPr>
        <w:t xml:space="preserve"> </w:t>
      </w:r>
      <w:r w:rsidR="008038DA">
        <w:rPr>
          <w:lang w:val="ru-RU"/>
        </w:rPr>
        <w:t xml:space="preserve">все еще </w:t>
      </w:r>
      <w:r w:rsidRPr="006B1146">
        <w:rPr>
          <w:lang w:val="ru-RU"/>
        </w:rPr>
        <w:t xml:space="preserve">не фигурирующие в МТУ, будут анализироваться на предмет включения в базу данных.  До </w:t>
      </w:r>
      <w:r w:rsidR="008038DA">
        <w:rPr>
          <w:lang w:val="ru-RU"/>
        </w:rPr>
        <w:t xml:space="preserve">сих пор </w:t>
      </w:r>
      <w:r w:rsidRPr="006B1146">
        <w:rPr>
          <w:lang w:val="ru-RU"/>
        </w:rPr>
        <w:t>источником часто используемых терминов выступали национальные реестры Австралии, Канады, Израиля,</w:t>
      </w:r>
      <w:r w:rsidR="008038DA">
        <w:rPr>
          <w:lang w:val="ru-RU"/>
        </w:rPr>
        <w:t xml:space="preserve"> Японии, Мексики, Новой Зеландии, </w:t>
      </w:r>
      <w:r w:rsidRPr="006B1146">
        <w:rPr>
          <w:lang w:val="ru-RU"/>
        </w:rPr>
        <w:t>Российской Федерации, Сингапура, Швейцарии и Соединенных Штатов Америки</w:t>
      </w:r>
      <w:r w:rsidR="00590940" w:rsidRPr="006B1146">
        <w:rPr>
          <w:lang w:val="ru-RU"/>
        </w:rPr>
        <w:t>.</w:t>
      </w:r>
    </w:p>
    <w:p w:rsidR="00590940" w:rsidRPr="006B1146" w:rsidRDefault="00590940" w:rsidP="00590940">
      <w:pPr>
        <w:pStyle w:val="ListParagraph"/>
        <w:rPr>
          <w:lang w:val="ru-RU"/>
        </w:rPr>
      </w:pPr>
    </w:p>
    <w:p w:rsidR="00DC55B1" w:rsidRPr="006B1146" w:rsidRDefault="00DC55B1" w:rsidP="004B6B21">
      <w:pPr>
        <w:rPr>
          <w:b/>
          <w:lang w:val="ru-RU"/>
        </w:rPr>
      </w:pPr>
    </w:p>
    <w:p w:rsidR="004B6B21" w:rsidRDefault="00AB6689" w:rsidP="004B6B21">
      <w:pPr>
        <w:rPr>
          <w:b/>
        </w:rPr>
      </w:pPr>
      <w:r>
        <w:rPr>
          <w:b/>
          <w:lang w:val="ru-RU"/>
        </w:rPr>
        <w:t>БЮДЖЕТ</w:t>
      </w:r>
    </w:p>
    <w:p w:rsidR="001C676A" w:rsidRDefault="001C676A" w:rsidP="004B6B21">
      <w:pPr>
        <w:rPr>
          <w:b/>
        </w:rPr>
      </w:pPr>
    </w:p>
    <w:p w:rsidR="004B6B21" w:rsidRPr="00F3583A" w:rsidRDefault="00F3583A" w:rsidP="00C048AA">
      <w:pPr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F3583A">
        <w:rPr>
          <w:lang w:val="ru-RU"/>
        </w:rPr>
        <w:t xml:space="preserve"> </w:t>
      </w:r>
      <w:r w:rsidR="00327FCD" w:rsidRPr="00F3583A">
        <w:rPr>
          <w:lang w:val="ru-RU"/>
        </w:rPr>
        <w:t>2015</w:t>
      </w:r>
      <w:r w:rsidRPr="00F3583A">
        <w:t> </w:t>
      </w:r>
      <w:r>
        <w:rPr>
          <w:lang w:val="ru-RU"/>
        </w:rPr>
        <w:t>г</w:t>
      </w:r>
      <w:r w:rsidRPr="00F3583A">
        <w:rPr>
          <w:lang w:val="ru-RU"/>
        </w:rPr>
        <w:t>.</w:t>
      </w:r>
      <w:r w:rsidR="004B6B21" w:rsidRPr="00F3583A">
        <w:rPr>
          <w:lang w:val="ru-RU"/>
        </w:rPr>
        <w:t xml:space="preserve"> </w:t>
      </w:r>
      <w:r w:rsidRPr="00F3583A">
        <w:rPr>
          <w:lang w:val="ru-RU"/>
        </w:rPr>
        <w:t xml:space="preserve">Ассамблея Мадридского союза одобрила использование </w:t>
      </w:r>
      <w:r w:rsidR="005F1848">
        <w:rPr>
          <w:lang w:val="ru-RU"/>
        </w:rPr>
        <w:t xml:space="preserve">для целей проекта остаток </w:t>
      </w:r>
      <w:r>
        <w:rPr>
          <w:lang w:val="ru-RU"/>
        </w:rPr>
        <w:t>средств</w:t>
      </w:r>
      <w:r w:rsidR="005F1848">
        <w:rPr>
          <w:lang w:val="ru-RU"/>
        </w:rPr>
        <w:t xml:space="preserve"> по состоянию на</w:t>
      </w:r>
      <w:r w:rsidRPr="00F3583A">
        <w:rPr>
          <w:lang w:val="ru-RU"/>
        </w:rPr>
        <w:t xml:space="preserve"> конец 201</w:t>
      </w:r>
      <w:r>
        <w:rPr>
          <w:lang w:val="ru-RU"/>
        </w:rPr>
        <w:t>5</w:t>
      </w:r>
      <w:r w:rsidRPr="00F3583A">
        <w:t> </w:t>
      </w:r>
      <w:r w:rsidRPr="00F3583A">
        <w:rPr>
          <w:lang w:val="ru-RU"/>
        </w:rPr>
        <w:t>г. для оказания помощи некоторым национальным ведомствам в переводе базы данных МТУ на соответствующи</w:t>
      </w:r>
      <w:r>
        <w:rPr>
          <w:lang w:val="ru-RU"/>
        </w:rPr>
        <w:t>е национальные</w:t>
      </w:r>
      <w:r w:rsidRPr="00F3583A">
        <w:rPr>
          <w:lang w:val="ru-RU"/>
        </w:rPr>
        <w:t xml:space="preserve"> </w:t>
      </w:r>
      <w:r>
        <w:rPr>
          <w:lang w:val="ru-RU"/>
        </w:rPr>
        <w:t>языки</w:t>
      </w:r>
      <w:r w:rsidRPr="00F3583A">
        <w:rPr>
          <w:lang w:val="ru-RU"/>
        </w:rPr>
        <w:t xml:space="preserve"> (см. документ </w:t>
      </w:r>
      <w:r w:rsidRPr="00F3583A">
        <w:t>MM</w:t>
      </w:r>
      <w:r w:rsidRPr="00F3583A">
        <w:rPr>
          <w:lang w:val="ru-RU"/>
        </w:rPr>
        <w:t>/</w:t>
      </w:r>
      <w:r w:rsidRPr="00F3583A">
        <w:t>A</w:t>
      </w:r>
      <w:r w:rsidRPr="00F3583A">
        <w:rPr>
          <w:lang w:val="ru-RU"/>
        </w:rPr>
        <w:t>/4</w:t>
      </w:r>
      <w:r>
        <w:rPr>
          <w:lang w:val="ru-RU"/>
        </w:rPr>
        <w:t>9</w:t>
      </w:r>
      <w:r w:rsidRPr="00F3583A">
        <w:rPr>
          <w:lang w:val="ru-RU"/>
        </w:rPr>
        <w:t>/2, пункт</w:t>
      </w:r>
      <w:r w:rsidRPr="00F3583A">
        <w:t> </w:t>
      </w:r>
      <w:r w:rsidRPr="00F3583A">
        <w:rPr>
          <w:lang w:val="ru-RU"/>
        </w:rPr>
        <w:t>2</w:t>
      </w:r>
      <w:r>
        <w:rPr>
          <w:lang w:val="ru-RU"/>
        </w:rPr>
        <w:t>8</w:t>
      </w:r>
      <w:r w:rsidR="004B6B21" w:rsidRPr="00F3583A">
        <w:rPr>
          <w:lang w:val="ru-RU"/>
        </w:rPr>
        <w:t>).</w:t>
      </w:r>
    </w:p>
    <w:p w:rsidR="004B6B21" w:rsidRPr="00F3583A" w:rsidRDefault="004B6B21" w:rsidP="00C048AA">
      <w:pPr>
        <w:rPr>
          <w:lang w:val="ru-RU"/>
        </w:rPr>
      </w:pPr>
      <w:r w:rsidRPr="00F3583A">
        <w:rPr>
          <w:lang w:val="ru-RU"/>
        </w:rPr>
        <w:t xml:space="preserve"> </w:t>
      </w:r>
    </w:p>
    <w:p w:rsidR="004B6B21" w:rsidRPr="00004D46" w:rsidRDefault="00700BD6" w:rsidP="00C048AA">
      <w:pPr>
        <w:numPr>
          <w:ilvl w:val="0"/>
          <w:numId w:val="14"/>
        </w:numPr>
        <w:ind w:left="0" w:firstLine="0"/>
        <w:rPr>
          <w:lang w:val="ru-RU"/>
        </w:rPr>
      </w:pPr>
      <w:r w:rsidRPr="00700BD6">
        <w:rPr>
          <w:lang w:val="ru-RU"/>
        </w:rPr>
        <w:t>В приложении</w:t>
      </w:r>
      <w:r w:rsidRPr="00700BD6">
        <w:t> V</w:t>
      </w:r>
      <w:r w:rsidRPr="00700BD6">
        <w:rPr>
          <w:lang w:val="ru-RU"/>
        </w:rPr>
        <w:t xml:space="preserve"> содержится таблица, демонстрирующая распределение первоначально ассигнованных ВОИС средств (232 тыс. шв. франков) на перевод базы данных МТУ и фактически</w:t>
      </w:r>
      <w:r w:rsidR="002B3C2D">
        <w:rPr>
          <w:lang w:val="ru-RU"/>
        </w:rPr>
        <w:t>е</w:t>
      </w:r>
      <w:r w:rsidRPr="00700BD6">
        <w:rPr>
          <w:lang w:val="ru-RU"/>
        </w:rPr>
        <w:t xml:space="preserve"> платеж</w:t>
      </w:r>
      <w:r w:rsidR="002B3C2D">
        <w:rPr>
          <w:lang w:val="ru-RU"/>
        </w:rPr>
        <w:t>и, произведенные</w:t>
      </w:r>
      <w:r w:rsidRPr="00700BD6">
        <w:rPr>
          <w:lang w:val="ru-RU"/>
        </w:rPr>
        <w:t xml:space="preserve"> в период до 30 мая 2016 г. за работу по переводу, проделанную национальными ведомствами, которые были изначально отобраны для получения финансовой поддержки или обратились за ней.  В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частности</w:t>
      </w:r>
      <w:r w:rsidR="005F1848">
        <w:rPr>
          <w:lang w:val="ru-RU"/>
        </w:rPr>
        <w:t>,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в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графе</w:t>
      </w:r>
      <w:r w:rsidRPr="00004D46">
        <w:rPr>
          <w:lang w:val="ru-RU"/>
        </w:rPr>
        <w:t xml:space="preserve"> «</w:t>
      </w:r>
      <w:r w:rsidRPr="00700BD6">
        <w:rPr>
          <w:lang w:val="ru-RU"/>
        </w:rPr>
        <w:t>Перенос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на</w:t>
      </w:r>
      <w:r w:rsidRPr="00004D46">
        <w:rPr>
          <w:lang w:val="ru-RU"/>
        </w:rPr>
        <w:t xml:space="preserve"> 2015</w:t>
      </w:r>
      <w:r w:rsidRPr="00700BD6">
        <w:t> </w:t>
      </w:r>
      <w:r w:rsidRPr="00700BD6">
        <w:rPr>
          <w:lang w:val="ru-RU"/>
        </w:rPr>
        <w:t>г</w:t>
      </w:r>
      <w:r w:rsidRPr="00004D46">
        <w:rPr>
          <w:lang w:val="ru-RU"/>
        </w:rPr>
        <w:t>.»</w:t>
      </w:r>
      <w:r w:rsidR="005F1848">
        <w:rPr>
          <w:lang w:val="ru-RU"/>
        </w:rPr>
        <w:t xml:space="preserve"> («Сальдо»)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упомянутой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таблиц</w:t>
      </w:r>
      <w:r w:rsidR="005F1848">
        <w:rPr>
          <w:lang w:val="ru-RU"/>
        </w:rPr>
        <w:t>ы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указаны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суммы</w:t>
      </w:r>
      <w:r w:rsidRPr="00004D46">
        <w:rPr>
          <w:lang w:val="ru-RU"/>
        </w:rPr>
        <w:t xml:space="preserve">, </w:t>
      </w:r>
      <w:r w:rsidRPr="00700BD6">
        <w:rPr>
          <w:lang w:val="ru-RU"/>
        </w:rPr>
        <w:t>доступные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каждому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участвующему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ведомству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для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дальнейшего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перевода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базы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данных</w:t>
      </w:r>
      <w:r w:rsidRPr="00004D46">
        <w:rPr>
          <w:lang w:val="ru-RU"/>
        </w:rPr>
        <w:t xml:space="preserve"> </w:t>
      </w:r>
      <w:r w:rsidRPr="00700BD6">
        <w:rPr>
          <w:lang w:val="ru-RU"/>
        </w:rPr>
        <w:t>МТУ</w:t>
      </w:r>
      <w:r w:rsidRPr="00004D46">
        <w:rPr>
          <w:lang w:val="ru-RU"/>
        </w:rPr>
        <w:t>.</w:t>
      </w:r>
    </w:p>
    <w:p w:rsidR="004B6B21" w:rsidRPr="00004D46" w:rsidRDefault="004B6B21" w:rsidP="00C048AA">
      <w:pPr>
        <w:rPr>
          <w:lang w:val="ru-RU"/>
        </w:rPr>
      </w:pPr>
    </w:p>
    <w:p w:rsidR="004B6B21" w:rsidRPr="001A5935" w:rsidRDefault="001A5935" w:rsidP="00C048AA">
      <w:pPr>
        <w:numPr>
          <w:ilvl w:val="0"/>
          <w:numId w:val="14"/>
        </w:numPr>
        <w:ind w:left="0" w:firstLine="0"/>
        <w:rPr>
          <w:lang w:val="ru-RU"/>
        </w:rPr>
      </w:pPr>
      <w:r w:rsidRPr="001A5935">
        <w:rPr>
          <w:lang w:val="ru-RU"/>
        </w:rPr>
        <w:t>По состоянию на май 201</w:t>
      </w:r>
      <w:r>
        <w:rPr>
          <w:lang w:val="ru-RU"/>
        </w:rPr>
        <w:t>6</w:t>
      </w:r>
      <w:r w:rsidRPr="001A5935">
        <w:t> </w:t>
      </w:r>
      <w:r w:rsidRPr="001A5935">
        <w:rPr>
          <w:lang w:val="ru-RU"/>
        </w:rPr>
        <w:t xml:space="preserve">г. </w:t>
      </w:r>
      <w:r>
        <w:rPr>
          <w:lang w:val="ru-RU"/>
        </w:rPr>
        <w:t xml:space="preserve">сумма, доступная </w:t>
      </w:r>
      <w:r w:rsidRPr="001A5935">
        <w:rPr>
          <w:lang w:val="ru-RU"/>
        </w:rPr>
        <w:t>для финансирования перевод</w:t>
      </w:r>
      <w:r>
        <w:rPr>
          <w:lang w:val="ru-RU"/>
        </w:rPr>
        <w:t>а материалов</w:t>
      </w:r>
      <w:r w:rsidRPr="001A5935">
        <w:rPr>
          <w:lang w:val="ru-RU"/>
        </w:rPr>
        <w:t xml:space="preserve"> базы данных МТУ на язык</w:t>
      </w:r>
      <w:r>
        <w:rPr>
          <w:lang w:val="ru-RU"/>
        </w:rPr>
        <w:t>и</w:t>
      </w:r>
      <w:r w:rsidRPr="001A5935">
        <w:rPr>
          <w:lang w:val="ru-RU"/>
        </w:rPr>
        <w:t>,</w:t>
      </w:r>
      <w:r>
        <w:rPr>
          <w:lang w:val="ru-RU"/>
        </w:rPr>
        <w:t xml:space="preserve"> обозначенные в меморандумах о договоренности (МоД), подписанных</w:t>
      </w:r>
      <w:r w:rsidRPr="001A5935">
        <w:rPr>
          <w:lang w:val="ru-RU"/>
        </w:rPr>
        <w:t xml:space="preserve"> между ВОИС и соответствующим национальным ведомством</w:t>
      </w:r>
      <w:r>
        <w:rPr>
          <w:lang w:val="ru-RU"/>
        </w:rPr>
        <w:t>,</w:t>
      </w:r>
      <w:r w:rsidRPr="001A5935">
        <w:rPr>
          <w:lang w:val="ru-RU"/>
        </w:rPr>
        <w:t xml:space="preserve"> </w:t>
      </w:r>
      <w:r>
        <w:rPr>
          <w:lang w:val="ru-RU"/>
        </w:rPr>
        <w:t>с</w:t>
      </w:r>
      <w:r w:rsidRPr="001A5935">
        <w:rPr>
          <w:lang w:val="ru-RU"/>
        </w:rPr>
        <w:t>оста</w:t>
      </w:r>
      <w:r>
        <w:rPr>
          <w:lang w:val="ru-RU"/>
        </w:rPr>
        <w:t>вля</w:t>
      </w:r>
      <w:r w:rsidR="005F1848">
        <w:rPr>
          <w:lang w:val="ru-RU"/>
        </w:rPr>
        <w:t>ла</w:t>
      </w:r>
      <w:r>
        <w:rPr>
          <w:lang w:val="ru-RU"/>
        </w:rPr>
        <w:t xml:space="preserve"> </w:t>
      </w:r>
      <w:r w:rsidRPr="001A5935">
        <w:rPr>
          <w:lang w:val="ru-RU"/>
        </w:rPr>
        <w:t>1</w:t>
      </w:r>
      <w:r>
        <w:rPr>
          <w:lang w:val="ru-RU"/>
        </w:rPr>
        <w:t>05</w:t>
      </w:r>
      <w:r w:rsidRPr="001A5935">
        <w:rPr>
          <w:lang w:val="ru-RU"/>
        </w:rPr>
        <w:t> </w:t>
      </w:r>
      <w:r>
        <w:rPr>
          <w:lang w:val="ru-RU"/>
        </w:rPr>
        <w:t>987</w:t>
      </w:r>
      <w:r w:rsidRPr="001A5935">
        <w:rPr>
          <w:lang w:val="ru-RU"/>
        </w:rPr>
        <w:t xml:space="preserve"> шв. франков</w:t>
      </w:r>
      <w:r w:rsidR="004B6B21" w:rsidRPr="001A5935">
        <w:rPr>
          <w:lang w:val="ru-RU"/>
        </w:rPr>
        <w:t>.</w:t>
      </w:r>
    </w:p>
    <w:p w:rsidR="00716C9F" w:rsidRPr="001A5935" w:rsidRDefault="00716C9F" w:rsidP="00F66F07">
      <w:pPr>
        <w:rPr>
          <w:lang w:val="ru-RU"/>
        </w:rPr>
      </w:pPr>
    </w:p>
    <w:p w:rsidR="007875D1" w:rsidRDefault="007875D1">
      <w:pPr>
        <w:rPr>
          <w:i/>
        </w:rPr>
      </w:pPr>
      <w:r>
        <w:rPr>
          <w:i/>
        </w:rPr>
        <w:br w:type="page"/>
      </w:r>
    </w:p>
    <w:p w:rsidR="00F66F07" w:rsidRDefault="00DA7B00" w:rsidP="00C34503">
      <w:pPr>
        <w:ind w:left="5500"/>
        <w:rPr>
          <w:i/>
        </w:rPr>
      </w:pPr>
      <w:r>
        <w:rPr>
          <w:i/>
        </w:rPr>
        <w:lastRenderedPageBreak/>
        <w:t>3</w:t>
      </w:r>
      <w:r w:rsidR="00382146">
        <w:rPr>
          <w:i/>
        </w:rPr>
        <w:t>4</w:t>
      </w:r>
      <w:r w:rsidR="00F12C30">
        <w:rPr>
          <w:i/>
        </w:rPr>
        <w:t>.</w:t>
      </w:r>
      <w:r w:rsidR="006A2A3B">
        <w:rPr>
          <w:i/>
        </w:rPr>
        <w:tab/>
      </w:r>
      <w:r w:rsidR="001A5935">
        <w:rPr>
          <w:i/>
          <w:lang w:val="ru-RU"/>
        </w:rPr>
        <w:t>Ассамблее</w:t>
      </w:r>
      <w:r w:rsidR="001A5935" w:rsidRPr="001A5935">
        <w:rPr>
          <w:i/>
        </w:rPr>
        <w:t xml:space="preserve"> </w:t>
      </w:r>
      <w:r w:rsidR="001A5935">
        <w:rPr>
          <w:i/>
          <w:lang w:val="ru-RU"/>
        </w:rPr>
        <w:t>предлагается</w:t>
      </w:r>
      <w:r w:rsidR="00F66F07" w:rsidRPr="009534EE">
        <w:rPr>
          <w:i/>
        </w:rPr>
        <w:t>:</w:t>
      </w:r>
    </w:p>
    <w:p w:rsidR="001332D6" w:rsidRPr="009534EE" w:rsidRDefault="001332D6" w:rsidP="00C34503">
      <w:pPr>
        <w:ind w:left="5500"/>
        <w:rPr>
          <w:i/>
        </w:rPr>
      </w:pPr>
    </w:p>
    <w:p w:rsidR="00F66F07" w:rsidRPr="00F470FD" w:rsidRDefault="00F470FD" w:rsidP="007F796B">
      <w:pPr>
        <w:numPr>
          <w:ilvl w:val="0"/>
          <w:numId w:val="6"/>
        </w:numPr>
        <w:ind w:left="6237" w:firstLine="0"/>
        <w:rPr>
          <w:i/>
          <w:lang w:val="ru-RU"/>
        </w:rPr>
      </w:pPr>
      <w:r>
        <w:rPr>
          <w:i/>
          <w:lang w:val="ru-RU"/>
        </w:rPr>
        <w:t>принять</w:t>
      </w:r>
      <w:r w:rsidRPr="00F470FD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F470FD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F470FD">
        <w:rPr>
          <w:i/>
          <w:lang w:val="ru-RU"/>
        </w:rPr>
        <w:t xml:space="preserve"> </w:t>
      </w:r>
      <w:r>
        <w:rPr>
          <w:i/>
          <w:lang w:val="ru-RU"/>
        </w:rPr>
        <w:t>документ</w:t>
      </w:r>
      <w:r w:rsidRPr="00F470FD">
        <w:rPr>
          <w:i/>
          <w:lang w:val="ru-RU"/>
        </w:rPr>
        <w:t xml:space="preserve"> «</w:t>
      </w:r>
      <w:r>
        <w:rPr>
          <w:i/>
          <w:lang w:val="ru-RU"/>
        </w:rPr>
        <w:t>Б</w:t>
      </w:r>
      <w:r w:rsidRPr="00F470FD">
        <w:rPr>
          <w:i/>
          <w:lang w:val="ru-RU"/>
        </w:rPr>
        <w:t>аза данных товаров и услуг М</w:t>
      </w:r>
      <w:r>
        <w:rPr>
          <w:i/>
          <w:lang w:val="ru-RU"/>
        </w:rPr>
        <w:t>а</w:t>
      </w:r>
      <w:r w:rsidRPr="00F470FD">
        <w:rPr>
          <w:i/>
          <w:lang w:val="ru-RU"/>
        </w:rPr>
        <w:t>дридской системы:  отчет о ходе работы»</w:t>
      </w:r>
      <w:r w:rsidR="001332D6" w:rsidRPr="00F470FD">
        <w:rPr>
          <w:i/>
          <w:lang w:val="ru-RU"/>
        </w:rPr>
        <w:t xml:space="preserve"> (</w:t>
      </w:r>
      <w:r>
        <w:rPr>
          <w:i/>
          <w:lang w:val="ru-RU"/>
        </w:rPr>
        <w:t>документ</w:t>
      </w:r>
      <w:r w:rsidRPr="00F470FD">
        <w:rPr>
          <w:i/>
          <w:lang w:val="ru-RU"/>
        </w:rPr>
        <w:t xml:space="preserve"> </w:t>
      </w:r>
      <w:r w:rsidR="00C048AA">
        <w:rPr>
          <w:i/>
        </w:rPr>
        <w:t>MM</w:t>
      </w:r>
      <w:r w:rsidR="00C048AA" w:rsidRPr="00F470FD">
        <w:rPr>
          <w:i/>
          <w:lang w:val="ru-RU"/>
        </w:rPr>
        <w:t>/</w:t>
      </w:r>
      <w:r w:rsidR="00C048AA">
        <w:rPr>
          <w:i/>
        </w:rPr>
        <w:t>A</w:t>
      </w:r>
      <w:r w:rsidR="00C048AA" w:rsidRPr="00F470FD">
        <w:rPr>
          <w:i/>
          <w:lang w:val="ru-RU"/>
        </w:rPr>
        <w:t>/</w:t>
      </w:r>
      <w:r w:rsidR="009603B4" w:rsidRPr="00F470FD">
        <w:rPr>
          <w:i/>
          <w:lang w:val="ru-RU"/>
        </w:rPr>
        <w:t>50</w:t>
      </w:r>
      <w:r w:rsidR="00C048AA" w:rsidRPr="00F470FD">
        <w:rPr>
          <w:i/>
          <w:lang w:val="ru-RU"/>
        </w:rPr>
        <w:t>/</w:t>
      </w:r>
      <w:r w:rsidR="009603B4" w:rsidRPr="00F470FD">
        <w:rPr>
          <w:i/>
          <w:lang w:val="ru-RU"/>
        </w:rPr>
        <w:t>1</w:t>
      </w:r>
      <w:r w:rsidR="00567FA4" w:rsidRPr="00F470FD">
        <w:rPr>
          <w:i/>
          <w:lang w:val="ru-RU"/>
        </w:rPr>
        <w:t xml:space="preserve">), </w:t>
      </w:r>
      <w:r>
        <w:rPr>
          <w:i/>
          <w:lang w:val="ru-RU"/>
        </w:rPr>
        <w:t>включая</w:t>
      </w:r>
      <w:r w:rsidRPr="00F470FD">
        <w:rPr>
          <w:i/>
          <w:lang w:val="ru-RU"/>
        </w:rPr>
        <w:t xml:space="preserve"> </w:t>
      </w:r>
      <w:r>
        <w:rPr>
          <w:i/>
          <w:lang w:val="ru-RU"/>
        </w:rPr>
        <w:t>пункт </w:t>
      </w:r>
      <w:r w:rsidR="00DA7B00" w:rsidRPr="00F470FD">
        <w:rPr>
          <w:i/>
          <w:lang w:val="ru-RU"/>
        </w:rPr>
        <w:t>3</w:t>
      </w:r>
      <w:r w:rsidR="00382146" w:rsidRPr="00F470FD">
        <w:rPr>
          <w:i/>
          <w:lang w:val="ru-RU"/>
        </w:rPr>
        <w:t>3</w:t>
      </w:r>
      <w:r w:rsidR="00567FA4" w:rsidRPr="00F470FD">
        <w:rPr>
          <w:i/>
          <w:lang w:val="ru-RU"/>
        </w:rPr>
        <w:t xml:space="preserve"> </w:t>
      </w:r>
      <w:r>
        <w:rPr>
          <w:i/>
          <w:lang w:val="ru-RU"/>
        </w:rPr>
        <w:t>об остатке средств, выделенных на проект</w:t>
      </w:r>
      <w:r w:rsidR="001332D6" w:rsidRPr="00F470FD">
        <w:rPr>
          <w:i/>
          <w:lang w:val="ru-RU"/>
        </w:rPr>
        <w:t>;</w:t>
      </w:r>
      <w:r w:rsidR="00567FA4" w:rsidRPr="00F470FD">
        <w:rPr>
          <w:i/>
          <w:lang w:val="ru-RU"/>
        </w:rPr>
        <w:t xml:space="preserve"> </w:t>
      </w:r>
      <w:r w:rsidR="005049DA" w:rsidRPr="00F470FD">
        <w:rPr>
          <w:i/>
          <w:lang w:val="ru-RU"/>
        </w:rPr>
        <w:t xml:space="preserve"> </w:t>
      </w:r>
      <w:r>
        <w:rPr>
          <w:i/>
          <w:lang w:val="ru-RU"/>
        </w:rPr>
        <w:t>и</w:t>
      </w:r>
    </w:p>
    <w:p w:rsidR="00F66F07" w:rsidRPr="00F470FD" w:rsidRDefault="00F66F07" w:rsidP="00DA3ED8">
      <w:pPr>
        <w:rPr>
          <w:i/>
          <w:lang w:val="ru-RU"/>
        </w:rPr>
      </w:pPr>
    </w:p>
    <w:p w:rsidR="00F66F07" w:rsidRPr="004D0A4D" w:rsidRDefault="004D0A4D" w:rsidP="007F796B">
      <w:pPr>
        <w:numPr>
          <w:ilvl w:val="0"/>
          <w:numId w:val="6"/>
        </w:numPr>
        <w:ind w:left="6237" w:firstLine="0"/>
        <w:rPr>
          <w:i/>
          <w:lang w:val="ru-RU"/>
        </w:rPr>
      </w:pPr>
      <w:r w:rsidRPr="004D0A4D">
        <w:rPr>
          <w:i/>
          <w:lang w:val="ru-RU"/>
        </w:rPr>
        <w:t xml:space="preserve">обратиться к </w:t>
      </w:r>
      <w:r>
        <w:rPr>
          <w:i/>
          <w:lang w:val="ru-RU"/>
        </w:rPr>
        <w:t>Международному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>просьбой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>представить</w:t>
      </w:r>
      <w:r w:rsidRPr="004D0A4D">
        <w:rPr>
          <w:i/>
          <w:lang w:val="ru-RU"/>
        </w:rPr>
        <w:t xml:space="preserve"> </w:t>
      </w:r>
      <w:r w:rsidR="005F1848">
        <w:rPr>
          <w:i/>
          <w:lang w:val="ru-RU"/>
        </w:rPr>
        <w:t xml:space="preserve">Ассамблее </w:t>
      </w:r>
      <w:r>
        <w:rPr>
          <w:i/>
          <w:lang w:val="ru-RU"/>
        </w:rPr>
        <w:t>в 2017 г. новый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>отчет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>ходе</w:t>
      </w:r>
      <w:r w:rsidRPr="004D0A4D">
        <w:rPr>
          <w:i/>
          <w:lang w:val="ru-RU"/>
        </w:rPr>
        <w:t xml:space="preserve"> </w:t>
      </w:r>
      <w:r>
        <w:rPr>
          <w:i/>
          <w:lang w:val="ru-RU"/>
        </w:rPr>
        <w:t xml:space="preserve">работы </w:t>
      </w:r>
      <w:r w:rsidR="005F1848">
        <w:rPr>
          <w:i/>
          <w:lang w:val="ru-RU"/>
        </w:rPr>
        <w:t xml:space="preserve">по развитию </w:t>
      </w:r>
      <w:r>
        <w:rPr>
          <w:i/>
          <w:lang w:val="ru-RU"/>
        </w:rPr>
        <w:t>баз</w:t>
      </w:r>
      <w:r w:rsidR="005F1848">
        <w:rPr>
          <w:i/>
          <w:lang w:val="ru-RU"/>
        </w:rPr>
        <w:t>ы</w:t>
      </w:r>
      <w:r>
        <w:rPr>
          <w:i/>
          <w:lang w:val="ru-RU"/>
        </w:rPr>
        <w:t xml:space="preserve"> данных товаров и услуг Мадридской системы</w:t>
      </w:r>
      <w:r w:rsidR="00567FA4" w:rsidRPr="004D0A4D">
        <w:rPr>
          <w:i/>
          <w:lang w:val="ru-RU"/>
        </w:rPr>
        <w:t xml:space="preserve">, </w:t>
      </w:r>
      <w:r>
        <w:rPr>
          <w:i/>
          <w:lang w:val="ru-RU"/>
        </w:rPr>
        <w:t>включая информацию об использовании остатка средств, выделенных на проект</w:t>
      </w:r>
      <w:r w:rsidR="00F66F07" w:rsidRPr="004D0A4D">
        <w:rPr>
          <w:i/>
          <w:lang w:val="ru-RU"/>
        </w:rPr>
        <w:t>.</w:t>
      </w:r>
    </w:p>
    <w:p w:rsidR="00F66F07" w:rsidRPr="004D0A4D" w:rsidRDefault="00F66F07" w:rsidP="00F66F07">
      <w:pPr>
        <w:tabs>
          <w:tab w:val="num" w:pos="5060"/>
        </w:tabs>
        <w:ind w:firstLine="3720"/>
        <w:rPr>
          <w:lang w:val="ru-RU"/>
        </w:rPr>
      </w:pPr>
    </w:p>
    <w:p w:rsidR="00716C9F" w:rsidRPr="004D0A4D" w:rsidRDefault="00716C9F" w:rsidP="004633FE">
      <w:pPr>
        <w:ind w:left="5533"/>
        <w:rPr>
          <w:lang w:val="ru-RU"/>
        </w:rPr>
      </w:pPr>
    </w:p>
    <w:p w:rsidR="00716C9F" w:rsidRPr="004D0A4D" w:rsidRDefault="00716C9F" w:rsidP="004633FE">
      <w:pPr>
        <w:ind w:left="5533"/>
        <w:rPr>
          <w:lang w:val="ru-RU"/>
        </w:rPr>
      </w:pPr>
    </w:p>
    <w:p w:rsidR="00D348B1" w:rsidRDefault="00364000" w:rsidP="004633FE">
      <w:pPr>
        <w:ind w:left="5533"/>
        <w:sectPr w:rsidR="00D348B1" w:rsidSect="00A06853">
          <w:headerReference w:type="default" r:id="rId10"/>
          <w:endnotePr>
            <w:numFmt w:val="decimal"/>
          </w:endnotePr>
          <w:pgSz w:w="11907" w:h="16840" w:code="9"/>
          <w:pgMar w:top="567" w:right="1134" w:bottom="1077" w:left="1418" w:header="510" w:footer="1021" w:gutter="0"/>
          <w:pgNumType w:start="1"/>
          <w:cols w:space="720"/>
          <w:titlePg/>
          <w:docGrid w:linePitch="299"/>
        </w:sectPr>
      </w:pPr>
      <w:r w:rsidRPr="00716BE0">
        <w:t>[</w:t>
      </w:r>
      <w:r w:rsidR="004D0A4D">
        <w:rPr>
          <w:lang w:val="ru-RU"/>
        </w:rPr>
        <w:t>Приложения следуют</w:t>
      </w:r>
      <w:r w:rsidR="003A3606">
        <w:t>]</w:t>
      </w:r>
    </w:p>
    <w:p w:rsidR="0016230F" w:rsidRDefault="0016230F" w:rsidP="0016230F"/>
    <w:p w:rsidR="00E57CD0" w:rsidRDefault="00E57CD0" w:rsidP="00F66F07">
      <w:pPr>
        <w:rPr>
          <w:b/>
        </w:rPr>
      </w:pPr>
    </w:p>
    <w:p w:rsidR="00E021A1" w:rsidRDefault="00E021A1" w:rsidP="00AA3030">
      <w:pPr>
        <w:rPr>
          <w:b/>
        </w:rPr>
      </w:pPr>
    </w:p>
    <w:p w:rsidR="00E021A1" w:rsidRDefault="00E359C9" w:rsidP="00E021A1">
      <w:pPr>
        <w:jc w:val="center"/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0B806785">
            <wp:extent cx="7330074" cy="4443603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4408" cy="444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A1" w:rsidRDefault="00E021A1" w:rsidP="000649A0">
      <w:pPr>
        <w:rPr>
          <w:b/>
        </w:rPr>
      </w:pPr>
    </w:p>
    <w:p w:rsidR="00E021A1" w:rsidRDefault="00E021A1" w:rsidP="00AA3030">
      <w:pPr>
        <w:rPr>
          <w:b/>
        </w:rPr>
      </w:pPr>
    </w:p>
    <w:p w:rsidR="000649A0" w:rsidRDefault="000649A0" w:rsidP="00F66F07"/>
    <w:p w:rsidR="004633FE" w:rsidRPr="00DF495B" w:rsidRDefault="004633FE" w:rsidP="004633FE">
      <w:pPr>
        <w:ind w:left="5533"/>
        <w:rPr>
          <w:i/>
          <w:lang w:val="ru-RU"/>
        </w:rPr>
      </w:pPr>
      <w:r w:rsidRPr="00DF495B">
        <w:rPr>
          <w:lang w:val="ru-RU"/>
        </w:rPr>
        <w:t>[</w:t>
      </w:r>
      <w:r w:rsidR="00DF495B">
        <w:rPr>
          <w:lang w:val="ru-RU"/>
        </w:rPr>
        <w:t xml:space="preserve">Приложение </w:t>
      </w:r>
      <w:r>
        <w:t>II</w:t>
      </w:r>
      <w:r w:rsidRPr="00DF495B">
        <w:rPr>
          <w:lang w:val="ru-RU"/>
        </w:rPr>
        <w:t xml:space="preserve"> </w:t>
      </w:r>
      <w:r w:rsidR="00DF495B">
        <w:rPr>
          <w:lang w:val="ru-RU"/>
        </w:rPr>
        <w:t>следует</w:t>
      </w:r>
      <w:r w:rsidRPr="00DF495B">
        <w:rPr>
          <w:lang w:val="ru-RU"/>
        </w:rPr>
        <w:t>]</w:t>
      </w:r>
    </w:p>
    <w:p w:rsidR="004633FE" w:rsidRPr="00DF495B" w:rsidRDefault="004633FE" w:rsidP="00F66F07">
      <w:pPr>
        <w:rPr>
          <w:lang w:val="ru-RU"/>
        </w:rPr>
        <w:sectPr w:rsidR="004633FE" w:rsidRPr="00DF495B" w:rsidSect="00F66F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078" w:left="1418" w:header="510" w:footer="1021" w:gutter="0"/>
          <w:cols w:space="720"/>
          <w:titlePg/>
          <w:docGrid w:linePitch="299"/>
        </w:sectPr>
      </w:pPr>
    </w:p>
    <w:p w:rsidR="00F66F07" w:rsidRPr="00DF495B" w:rsidRDefault="00F66F07" w:rsidP="00F66F07">
      <w:pPr>
        <w:rPr>
          <w:lang w:val="ru-RU"/>
        </w:rPr>
      </w:pPr>
    </w:p>
    <w:p w:rsidR="003B3765" w:rsidRPr="00DF495B" w:rsidRDefault="003B3765" w:rsidP="00F66F07">
      <w:pPr>
        <w:rPr>
          <w:lang w:val="ru-RU"/>
        </w:rPr>
        <w:sectPr w:rsidR="003B3765" w:rsidRPr="00DF495B" w:rsidSect="00F66F07">
          <w:headerReference w:type="first" r:id="rId17"/>
          <w:endnotePr>
            <w:numFmt w:val="decimal"/>
          </w:endnotePr>
          <w:pgSz w:w="11907" w:h="16840" w:code="9"/>
          <w:pgMar w:top="567" w:right="1134" w:bottom="1078" w:left="1418" w:header="510" w:footer="1021" w:gutter="0"/>
          <w:cols w:space="720"/>
          <w:titlePg/>
          <w:docGrid w:linePitch="299"/>
        </w:sectPr>
      </w:pPr>
    </w:p>
    <w:p w:rsidR="008D1C2E" w:rsidRPr="00DF495B" w:rsidRDefault="008D1C2E" w:rsidP="00DF1D8D">
      <w:pPr>
        <w:jc w:val="both"/>
        <w:rPr>
          <w:lang w:val="ru-RU"/>
        </w:rPr>
      </w:pPr>
    </w:p>
    <w:p w:rsidR="000A43A2" w:rsidRPr="00DF495B" w:rsidRDefault="000A43A2" w:rsidP="00DF1D8D">
      <w:pPr>
        <w:jc w:val="both"/>
        <w:rPr>
          <w:lang w:val="ru-RU"/>
        </w:rPr>
      </w:pPr>
    </w:p>
    <w:p w:rsidR="0016230F" w:rsidRPr="00DF495B" w:rsidRDefault="0016230F" w:rsidP="00DF1D8D">
      <w:pPr>
        <w:jc w:val="both"/>
        <w:rPr>
          <w:lang w:val="ru-RU"/>
        </w:rPr>
      </w:pPr>
    </w:p>
    <w:p w:rsidR="0016230F" w:rsidRPr="00DF495B" w:rsidRDefault="0016230F" w:rsidP="00DF1D8D">
      <w:pPr>
        <w:jc w:val="both"/>
        <w:rPr>
          <w:lang w:val="ru-RU"/>
        </w:rPr>
      </w:pPr>
    </w:p>
    <w:p w:rsidR="008D1C2E" w:rsidRPr="00DF495B" w:rsidRDefault="00DF1D8D" w:rsidP="00DF1D8D">
      <w:pPr>
        <w:jc w:val="both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688A5954" wp14:editId="1E91CC7A">
            <wp:extent cx="5669625" cy="5008729"/>
            <wp:effectExtent l="6667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91491" cy="5028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30F" w:rsidRPr="00DF495B" w:rsidRDefault="0016230F" w:rsidP="00DF1D8D">
      <w:pPr>
        <w:jc w:val="both"/>
        <w:rPr>
          <w:lang w:val="ru-RU"/>
        </w:rPr>
      </w:pPr>
    </w:p>
    <w:p w:rsidR="003B3765" w:rsidRPr="00DF495B" w:rsidRDefault="003B3765" w:rsidP="00DF1D8D">
      <w:pPr>
        <w:jc w:val="both"/>
        <w:rPr>
          <w:noProof/>
          <w:lang w:val="ru-RU" w:bidi="mn-Mong-CN"/>
        </w:rPr>
      </w:pPr>
    </w:p>
    <w:p w:rsidR="003B3765" w:rsidRPr="00DF495B" w:rsidRDefault="003B3765" w:rsidP="00DF1D8D">
      <w:pPr>
        <w:jc w:val="both"/>
        <w:rPr>
          <w:noProof/>
          <w:lang w:val="ru-RU" w:bidi="mn-Mong-CN"/>
        </w:rPr>
      </w:pPr>
    </w:p>
    <w:p w:rsidR="0016230F" w:rsidRPr="00DF495B" w:rsidRDefault="0016230F" w:rsidP="00DF1D8D">
      <w:pPr>
        <w:jc w:val="both"/>
        <w:rPr>
          <w:lang w:val="ru-RU"/>
        </w:rPr>
      </w:pPr>
    </w:p>
    <w:p w:rsidR="003B3765" w:rsidRPr="00DF495B" w:rsidRDefault="003B3765" w:rsidP="00DF1D8D">
      <w:pPr>
        <w:jc w:val="both"/>
        <w:rPr>
          <w:lang w:val="ru-RU"/>
        </w:rPr>
      </w:pPr>
    </w:p>
    <w:p w:rsidR="003608E0" w:rsidRPr="00DF495B" w:rsidRDefault="003608E0" w:rsidP="003608E0">
      <w:pPr>
        <w:ind w:left="5533"/>
        <w:rPr>
          <w:i/>
          <w:lang w:val="ru-RU"/>
        </w:rPr>
      </w:pPr>
      <w:r w:rsidRPr="00DF495B">
        <w:rPr>
          <w:lang w:val="ru-RU"/>
        </w:rPr>
        <w:t>[</w:t>
      </w:r>
      <w:r w:rsidR="00DF495B">
        <w:rPr>
          <w:lang w:val="ru-RU"/>
        </w:rPr>
        <w:t xml:space="preserve">Приложение </w:t>
      </w:r>
      <w:r>
        <w:t>III</w:t>
      </w:r>
      <w:r w:rsidRPr="00DF495B">
        <w:rPr>
          <w:lang w:val="ru-RU"/>
        </w:rPr>
        <w:t xml:space="preserve"> </w:t>
      </w:r>
      <w:r w:rsidR="00DF495B">
        <w:rPr>
          <w:lang w:val="ru-RU"/>
        </w:rPr>
        <w:t>следует</w:t>
      </w:r>
      <w:r w:rsidRPr="00DF495B">
        <w:rPr>
          <w:lang w:val="ru-RU"/>
        </w:rPr>
        <w:t>]</w:t>
      </w:r>
    </w:p>
    <w:p w:rsidR="003608E0" w:rsidRPr="00DF495B" w:rsidRDefault="003608E0" w:rsidP="003608E0">
      <w:pPr>
        <w:rPr>
          <w:lang w:val="ru-RU"/>
        </w:rPr>
        <w:sectPr w:rsidR="003608E0" w:rsidRPr="00DF495B" w:rsidSect="00F66F07">
          <w:headerReference w:type="default" r:id="rId19"/>
          <w:endnotePr>
            <w:numFmt w:val="decimal"/>
          </w:endnotePr>
          <w:type w:val="continuous"/>
          <w:pgSz w:w="11907" w:h="16840" w:code="9"/>
          <w:pgMar w:top="567" w:right="1134" w:bottom="1077" w:left="1418" w:header="510" w:footer="1021" w:gutter="0"/>
          <w:cols w:space="720"/>
          <w:titlePg/>
          <w:docGrid w:linePitch="299"/>
        </w:sectPr>
      </w:pPr>
    </w:p>
    <w:p w:rsidR="008D1C2E" w:rsidRPr="00DF495B" w:rsidRDefault="008D1C2E" w:rsidP="003608E0">
      <w:pPr>
        <w:rPr>
          <w:lang w:val="ru-RU"/>
        </w:rPr>
      </w:pPr>
    </w:p>
    <w:p w:rsidR="006E706A" w:rsidRPr="00DF495B" w:rsidRDefault="006E706A" w:rsidP="003608E0">
      <w:pPr>
        <w:rPr>
          <w:lang w:val="ru-RU"/>
        </w:rPr>
      </w:pPr>
    </w:p>
    <w:p w:rsidR="00EF5FCF" w:rsidRPr="00DF495B" w:rsidRDefault="00EF5FCF" w:rsidP="00B12C99">
      <w:pPr>
        <w:ind w:left="567" w:hanging="567"/>
        <w:rPr>
          <w:lang w:val="ru-RU"/>
        </w:rPr>
      </w:pPr>
    </w:p>
    <w:p w:rsidR="00C16C09" w:rsidRDefault="00C16C09" w:rsidP="006E706A"/>
    <w:p w:rsidR="008D1C2E" w:rsidRDefault="008D1C2E" w:rsidP="00DF1D8D"/>
    <w:p w:rsidR="00EB1B1E" w:rsidRDefault="00DF1D8D" w:rsidP="00DF1D8D">
      <w:r>
        <w:rPr>
          <w:noProof/>
          <w:lang w:eastAsia="en-US"/>
        </w:rPr>
        <w:drawing>
          <wp:inline distT="0" distB="0" distL="0" distR="0">
            <wp:extent cx="7498734" cy="48173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03343" cy="482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1E" w:rsidRDefault="00EB1B1E" w:rsidP="00A03506">
      <w:pPr>
        <w:ind w:left="5533"/>
      </w:pPr>
    </w:p>
    <w:p w:rsidR="00F66F07" w:rsidRPr="00A03506" w:rsidRDefault="003608E0" w:rsidP="009D0B43">
      <w:pPr>
        <w:ind w:left="5533"/>
        <w:sectPr w:rsidR="00F66F07" w:rsidRPr="00A03506" w:rsidSect="003608E0">
          <w:headerReference w:type="first" r:id="rId21"/>
          <w:endnotePr>
            <w:numFmt w:val="decimal"/>
          </w:endnotePr>
          <w:pgSz w:w="11907" w:h="16840" w:code="9"/>
          <w:pgMar w:top="567" w:right="1134" w:bottom="1077" w:left="1418" w:header="510" w:footer="1021" w:gutter="0"/>
          <w:cols w:space="720"/>
          <w:titlePg/>
          <w:docGrid w:linePitch="299"/>
        </w:sectPr>
      </w:pPr>
      <w:r w:rsidRPr="00716BE0">
        <w:t>[</w:t>
      </w:r>
      <w:r w:rsidR="00DF495B">
        <w:rPr>
          <w:lang w:val="ru-RU"/>
        </w:rPr>
        <w:t>Приложение</w:t>
      </w:r>
      <w:r>
        <w:t xml:space="preserve"> I</w:t>
      </w:r>
      <w:r w:rsidR="00A03506">
        <w:t>V</w:t>
      </w:r>
      <w:r>
        <w:t xml:space="preserve"> </w:t>
      </w:r>
      <w:r w:rsidR="00DF495B">
        <w:rPr>
          <w:lang w:val="ru-RU"/>
        </w:rPr>
        <w:t>следует</w:t>
      </w:r>
      <w:r w:rsidR="00A03506" w:rsidRPr="00716BE0">
        <w:t>]</w:t>
      </w:r>
    </w:p>
    <w:p w:rsidR="00F66F07" w:rsidRDefault="00F66F07" w:rsidP="0016230F"/>
    <w:p w:rsidR="00A17AA3" w:rsidRDefault="00A17AA3" w:rsidP="00AA3030"/>
    <w:p w:rsidR="009D0B43" w:rsidRDefault="009D0B43" w:rsidP="00AA3030"/>
    <w:p w:rsidR="009D0B43" w:rsidRDefault="009D0B43" w:rsidP="003D4E23">
      <w:pPr>
        <w:ind w:left="5533" w:hanging="5533"/>
      </w:pPr>
    </w:p>
    <w:p w:rsidR="009D0B43" w:rsidRDefault="00DF1D8D" w:rsidP="00DF1D8D">
      <w:r>
        <w:rPr>
          <w:noProof/>
          <w:lang w:eastAsia="en-US"/>
        </w:rPr>
        <w:drawing>
          <wp:inline distT="0" distB="0" distL="0" distR="0">
            <wp:extent cx="7316102" cy="4995046"/>
            <wp:effectExtent l="0" t="1587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15902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D7" w:rsidRDefault="00D604D7" w:rsidP="005F545E">
      <w:pPr>
        <w:ind w:left="5533"/>
      </w:pPr>
    </w:p>
    <w:p w:rsidR="00633DBE" w:rsidRDefault="00633DBE" w:rsidP="005F545E">
      <w:pPr>
        <w:ind w:left="5533"/>
      </w:pPr>
    </w:p>
    <w:p w:rsidR="005F545E" w:rsidRPr="00A03506" w:rsidRDefault="00075BD3" w:rsidP="005F545E">
      <w:pPr>
        <w:ind w:left="5533"/>
      </w:pPr>
      <w:r>
        <w:t>[</w:t>
      </w:r>
      <w:r w:rsidR="00DF495B">
        <w:rPr>
          <w:lang w:val="ru-RU"/>
        </w:rPr>
        <w:t>Приложение</w:t>
      </w:r>
      <w:r w:rsidR="005F545E">
        <w:t xml:space="preserve"> V </w:t>
      </w:r>
      <w:r w:rsidR="00DF495B">
        <w:rPr>
          <w:lang w:val="ru-RU"/>
        </w:rPr>
        <w:t>следует</w:t>
      </w:r>
      <w:r w:rsidR="005F545E" w:rsidRPr="00716BE0">
        <w:t>]</w:t>
      </w:r>
    </w:p>
    <w:p w:rsidR="00565E0A" w:rsidRDefault="00565E0A" w:rsidP="00DF1D8D">
      <w:pPr>
        <w:tabs>
          <w:tab w:val="left" w:pos="4962"/>
        </w:tabs>
      </w:pPr>
    </w:p>
    <w:p w:rsidR="009F0E40" w:rsidRDefault="009F0E40" w:rsidP="00DF1D8D">
      <w:pPr>
        <w:tabs>
          <w:tab w:val="left" w:pos="4962"/>
        </w:tabs>
      </w:pPr>
    </w:p>
    <w:p w:rsidR="009F0E40" w:rsidRDefault="009F0E40" w:rsidP="00DF1D8D">
      <w:pPr>
        <w:tabs>
          <w:tab w:val="left" w:pos="4962"/>
        </w:tabs>
      </w:pPr>
    </w:p>
    <w:p w:rsidR="00AC3E08" w:rsidRDefault="00AC3E08" w:rsidP="00DF1D8D">
      <w:pPr>
        <w:tabs>
          <w:tab w:val="left" w:pos="4962"/>
        </w:tabs>
        <w:jc w:val="both"/>
      </w:pPr>
    </w:p>
    <w:p w:rsidR="009D0B43" w:rsidRDefault="00E359C9" w:rsidP="00DF1D8D">
      <w:pPr>
        <w:tabs>
          <w:tab w:val="left" w:pos="4962"/>
        </w:tabs>
      </w:pPr>
      <w:r w:rsidRPr="00E359C9">
        <w:rPr>
          <w:noProof/>
          <w:lang w:eastAsia="en-US"/>
        </w:rPr>
        <w:lastRenderedPageBreak/>
        <w:drawing>
          <wp:inline distT="0" distB="0" distL="0" distR="0" wp14:anchorId="6D5D7A2C" wp14:editId="3624D429">
            <wp:extent cx="6507661" cy="4930998"/>
            <wp:effectExtent l="7302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11661" cy="49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43" w:rsidRDefault="009D0B43" w:rsidP="00DF1D8D">
      <w:pPr>
        <w:tabs>
          <w:tab w:val="left" w:pos="4962"/>
        </w:tabs>
      </w:pPr>
    </w:p>
    <w:p w:rsidR="009D0B43" w:rsidRDefault="009D0B43" w:rsidP="00DF1D8D">
      <w:pPr>
        <w:tabs>
          <w:tab w:val="left" w:pos="4962"/>
        </w:tabs>
      </w:pPr>
    </w:p>
    <w:p w:rsidR="0016230F" w:rsidRPr="00DF495B" w:rsidRDefault="009749AB" w:rsidP="0016230F">
      <w:pPr>
        <w:ind w:left="5533"/>
        <w:rPr>
          <w:lang w:val="ru-RU"/>
        </w:rPr>
      </w:pPr>
      <w:r w:rsidRPr="00DF495B">
        <w:rPr>
          <w:lang w:val="ru-RU"/>
        </w:rPr>
        <w:t>[</w:t>
      </w:r>
      <w:r w:rsidR="00DF495B">
        <w:rPr>
          <w:lang w:val="ru-RU"/>
        </w:rPr>
        <w:t>Конец</w:t>
      </w:r>
      <w:r w:rsidR="00DF495B" w:rsidRPr="00DF495B">
        <w:rPr>
          <w:lang w:val="ru-RU"/>
        </w:rPr>
        <w:t xml:space="preserve"> </w:t>
      </w:r>
      <w:r w:rsidR="00DF495B">
        <w:rPr>
          <w:lang w:val="ru-RU"/>
        </w:rPr>
        <w:t>приложения</w:t>
      </w:r>
      <w:r w:rsidR="00DF495B" w:rsidRPr="00DF495B">
        <w:rPr>
          <w:lang w:val="ru-RU"/>
        </w:rPr>
        <w:t xml:space="preserve"> </w:t>
      </w:r>
      <w:r>
        <w:t>V</w:t>
      </w:r>
      <w:r w:rsidRPr="00DF495B">
        <w:rPr>
          <w:lang w:val="ru-RU"/>
        </w:rPr>
        <w:t xml:space="preserve"> </w:t>
      </w:r>
      <w:r w:rsidR="00DF495B">
        <w:rPr>
          <w:lang w:val="ru-RU"/>
        </w:rPr>
        <w:t>и документа</w:t>
      </w:r>
      <w:r w:rsidRPr="00DF495B">
        <w:rPr>
          <w:lang w:val="ru-RU"/>
        </w:rPr>
        <w:t>]</w:t>
      </w:r>
      <w:r w:rsidR="0016230F" w:rsidRPr="00DF495B">
        <w:rPr>
          <w:lang w:val="ru-RU"/>
        </w:rPr>
        <w:tab/>
      </w:r>
      <w:r w:rsidR="0016230F" w:rsidRPr="00DF495B">
        <w:rPr>
          <w:lang w:val="ru-RU"/>
        </w:rPr>
        <w:tab/>
      </w:r>
      <w:r w:rsidR="0016230F" w:rsidRPr="00DF495B">
        <w:rPr>
          <w:lang w:val="ru-RU"/>
        </w:rPr>
        <w:tab/>
      </w:r>
      <w:r w:rsidR="0016230F" w:rsidRPr="00DF495B">
        <w:rPr>
          <w:lang w:val="ru-RU"/>
        </w:rPr>
        <w:tab/>
      </w:r>
    </w:p>
    <w:sectPr w:rsidR="0016230F" w:rsidRPr="00DF495B" w:rsidSect="00F66F07">
      <w:headerReference w:type="first" r:id="rId24"/>
      <w:endnotePr>
        <w:numFmt w:val="decimal"/>
      </w:endnotePr>
      <w:pgSz w:w="11907" w:h="16840" w:code="9"/>
      <w:pgMar w:top="567" w:right="1134" w:bottom="107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B8" w:rsidRDefault="003714B8">
      <w:r>
        <w:separator/>
      </w:r>
    </w:p>
  </w:endnote>
  <w:endnote w:type="continuationSeparator" w:id="0">
    <w:p w:rsidR="003714B8" w:rsidRDefault="003714B8" w:rsidP="00F66F07">
      <w:r>
        <w:separator/>
      </w:r>
    </w:p>
    <w:p w:rsidR="003714B8" w:rsidRPr="003B38C1" w:rsidRDefault="003714B8" w:rsidP="00F66F07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14B8" w:rsidRPr="003B38C1" w:rsidRDefault="003714B8" w:rsidP="00F66F07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400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714B8" w:rsidRDefault="003714B8" w:rsidP="001E7F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1E7F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B8" w:rsidRDefault="003714B8">
      <w:r>
        <w:separator/>
      </w:r>
    </w:p>
  </w:footnote>
  <w:footnote w:type="continuationSeparator" w:id="0">
    <w:p w:rsidR="003714B8" w:rsidRDefault="003714B8" w:rsidP="00F66F07">
      <w:r>
        <w:separator/>
      </w:r>
    </w:p>
    <w:p w:rsidR="003714B8" w:rsidRPr="00ED77FB" w:rsidRDefault="003714B8" w:rsidP="00F66F07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14B8" w:rsidRPr="00ED77FB" w:rsidRDefault="003714B8" w:rsidP="00F66F07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714B8" w:rsidRPr="00DF1D8D" w:rsidRDefault="003714B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761D">
        <w:rPr>
          <w:lang w:val="ru-RU"/>
        </w:rPr>
        <w:t xml:space="preserve"> </w:t>
      </w:r>
      <w:r w:rsidRPr="00B3761D">
        <w:rPr>
          <w:lang w:val="ru-RU"/>
        </w:rPr>
        <w:tab/>
      </w:r>
      <w:r w:rsidR="00B3761D">
        <w:rPr>
          <w:lang w:val="ru-RU"/>
        </w:rPr>
        <w:t>По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определенным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техническим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причинам</w:t>
      </w:r>
      <w:r w:rsidR="00B3761D" w:rsidRPr="00B3761D">
        <w:rPr>
          <w:lang w:val="ru-RU"/>
        </w:rPr>
        <w:t xml:space="preserve">, </w:t>
      </w:r>
      <w:r w:rsidR="00B3761D">
        <w:rPr>
          <w:lang w:val="ru-RU"/>
        </w:rPr>
        <w:t>касающимся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взаимосвязи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базы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данных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МТУ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и</w:t>
      </w:r>
      <w:r w:rsidR="00B3761D" w:rsidRPr="00B3761D">
        <w:rPr>
          <w:lang w:val="ru-RU"/>
        </w:rPr>
        <w:t xml:space="preserve"> </w:t>
      </w:r>
      <w:r w:rsidR="00B3761D">
        <w:rPr>
          <w:lang w:val="ru-RU"/>
        </w:rPr>
        <w:t>операционной среды для проведения экспертизы, в исключительных случаях возможны некоторые неполадки. В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настоящее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время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Международное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бюро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принимает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меры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для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решения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этих</w:t>
      </w:r>
      <w:r w:rsidR="00B3761D" w:rsidRPr="00DF1D8D">
        <w:rPr>
          <w:lang w:val="ru-RU"/>
        </w:rPr>
        <w:t xml:space="preserve"> </w:t>
      </w:r>
      <w:r w:rsidR="00B3761D">
        <w:rPr>
          <w:lang w:val="ru-RU"/>
        </w:rPr>
        <w:t>проблем</w:t>
      </w:r>
      <w:r w:rsidR="00B3761D" w:rsidRPr="00DF1D8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40097B">
    <w:pPr>
      <w:pStyle w:val="Header"/>
      <w:jc w:val="right"/>
      <w:rPr>
        <w:lang w:val="fr-FR"/>
      </w:rPr>
    </w:pPr>
    <w:r>
      <w:rPr>
        <w:lang w:val="fr-FR"/>
      </w:rPr>
      <w:t>MM/A/50/1</w:t>
    </w:r>
  </w:p>
  <w:p w:rsidR="003714B8" w:rsidRDefault="003714B8" w:rsidP="00A06853">
    <w:pPr>
      <w:pStyle w:val="Header"/>
      <w:jc w:val="right"/>
      <w:rPr>
        <w:lang w:val="ru-RU"/>
      </w:rPr>
    </w:pPr>
    <w:r>
      <w:rPr>
        <w:lang w:val="ru-RU"/>
      </w:rPr>
      <w:t>стр.</w:t>
    </w:r>
    <w:r>
      <w:rPr>
        <w:lang w:val="fr-F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17A2">
      <w:rPr>
        <w:rStyle w:val="PageNumber"/>
        <w:noProof/>
      </w:rPr>
      <w:t>7</w:t>
    </w:r>
    <w:r>
      <w:rPr>
        <w:rStyle w:val="PageNumber"/>
      </w:rPr>
      <w:fldChar w:fldCharType="end"/>
    </w:r>
  </w:p>
  <w:p w:rsidR="003714B8" w:rsidRPr="00084912" w:rsidRDefault="003714B8" w:rsidP="00A06853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4009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714B8" w:rsidRDefault="003714B8" w:rsidP="001E7FD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1E7FD7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t>MM/A/46/2</w:t>
    </w:r>
  </w:p>
  <w:p w:rsidR="003714B8" w:rsidRDefault="003714B8" w:rsidP="001E7FD7">
    <w:pPr>
      <w:pStyle w:val="Header"/>
      <w:framePr w:wrap="around" w:vAnchor="text" w:hAnchor="margin" w:xAlign="right" w:y="1"/>
      <w:jc w:val="right"/>
      <w:rPr>
        <w:rStyle w:val="PageNumber"/>
      </w:rPr>
    </w:pPr>
    <w:proofErr w:type="gramStart"/>
    <w:r>
      <w:rPr>
        <w:rStyle w:val="PageNumber"/>
      </w:rPr>
      <w:t>page</w:t>
    </w:r>
    <w:proofErr w:type="gramEnd"/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714B8" w:rsidRDefault="003714B8" w:rsidP="001E7FD7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F66F07">
    <w:pPr>
      <w:pStyle w:val="Header"/>
      <w:jc w:val="right"/>
    </w:pPr>
    <w:r>
      <w:t>MM/A/50/1</w:t>
    </w:r>
  </w:p>
  <w:p w:rsidR="003714B8" w:rsidRDefault="00DF495B" w:rsidP="00F66F07">
    <w:pPr>
      <w:pStyle w:val="Header"/>
      <w:jc w:val="right"/>
    </w:pPr>
    <w:r>
      <w:rPr>
        <w:lang w:val="ru-RU"/>
      </w:rPr>
      <w:t>ПРИЛОЖЕНИЕ</w:t>
    </w:r>
    <w:r w:rsidR="003714B8">
      <w:t xml:space="preserve"> 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F66F07">
    <w:pPr>
      <w:pStyle w:val="Header"/>
      <w:jc w:val="right"/>
    </w:pPr>
    <w:r>
      <w:t>MM/A/50/1</w:t>
    </w:r>
  </w:p>
  <w:p w:rsidR="003714B8" w:rsidRDefault="00DF495B" w:rsidP="00F66F07">
    <w:pPr>
      <w:pStyle w:val="Header"/>
      <w:jc w:val="right"/>
    </w:pPr>
    <w:r>
      <w:rPr>
        <w:lang w:val="ru-RU"/>
      </w:rPr>
      <w:t>ПРИЛОЖЕНИЕ</w:t>
    </w:r>
    <w:r w:rsidR="003714B8">
      <w:t xml:space="preserve"> II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017AA1">
    <w:pPr>
      <w:pStyle w:val="Header"/>
      <w:jc w:val="right"/>
    </w:pPr>
    <w:r>
      <w:t>MM/A/50/1</w:t>
    </w:r>
  </w:p>
  <w:p w:rsidR="003714B8" w:rsidRPr="00E557F4" w:rsidRDefault="00DF495B" w:rsidP="00017AA1">
    <w:pPr>
      <w:pStyle w:val="Header"/>
      <w:jc w:val="right"/>
    </w:pPr>
    <w:r>
      <w:rPr>
        <w:lang w:val="ru-RU"/>
      </w:rPr>
      <w:t>ПРИЛОЖЕНИЕ</w:t>
    </w:r>
    <w:r w:rsidR="003714B8">
      <w:t xml:space="preserve"> V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F66F07">
    <w:pPr>
      <w:pStyle w:val="Header"/>
      <w:jc w:val="right"/>
    </w:pPr>
    <w:r>
      <w:t>MM/A/50/1</w:t>
    </w:r>
  </w:p>
  <w:p w:rsidR="003714B8" w:rsidRDefault="00DF495B" w:rsidP="00F66F07">
    <w:pPr>
      <w:pStyle w:val="Header"/>
      <w:jc w:val="right"/>
    </w:pPr>
    <w:r>
      <w:rPr>
        <w:lang w:val="ru-RU"/>
      </w:rPr>
      <w:t>ПРИЛОЖЕНИЕ</w:t>
    </w:r>
    <w:r w:rsidR="003714B8">
      <w:t xml:space="preserve"> III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8" w:rsidRDefault="003714B8" w:rsidP="00F66F07">
    <w:pPr>
      <w:pStyle w:val="Header"/>
      <w:jc w:val="right"/>
    </w:pPr>
    <w:r>
      <w:t>MM/A/50/1</w:t>
    </w:r>
  </w:p>
  <w:p w:rsidR="003714B8" w:rsidRDefault="00DF495B" w:rsidP="00F66F07">
    <w:pPr>
      <w:pStyle w:val="Header"/>
      <w:jc w:val="right"/>
    </w:pPr>
    <w:r>
      <w:rPr>
        <w:lang w:val="ru-RU"/>
      </w:rPr>
      <w:t>ПРИЛОЖЕНИЕ</w:t>
    </w:r>
    <w:r w:rsidR="003714B8">
      <w:t xml:space="preserve">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F39"/>
    <w:multiLevelType w:val="hybridMultilevel"/>
    <w:tmpl w:val="357C3D90"/>
    <w:lvl w:ilvl="0" w:tplc="F80EFA20">
      <w:start w:val="1"/>
      <w:numFmt w:val="lowerRoman"/>
      <w:lvlText w:val="(%1)"/>
      <w:lvlJc w:val="left"/>
      <w:pPr>
        <w:tabs>
          <w:tab w:val="num" w:pos="3969"/>
        </w:tabs>
        <w:ind w:left="396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9"/>
        </w:tabs>
        <w:ind w:left="432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049"/>
        </w:tabs>
        <w:ind w:left="5049" w:hanging="180"/>
      </w:pPr>
    </w:lvl>
    <w:lvl w:ilvl="3" w:tplc="0409000F">
      <w:start w:val="1"/>
      <w:numFmt w:val="decimal"/>
      <w:lvlText w:val="%4."/>
      <w:lvlJc w:val="left"/>
      <w:pPr>
        <w:tabs>
          <w:tab w:val="num" w:pos="5769"/>
        </w:tabs>
        <w:ind w:left="576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9"/>
        </w:tabs>
        <w:ind w:left="648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9"/>
        </w:tabs>
        <w:ind w:left="7209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9"/>
        </w:tabs>
        <w:ind w:left="792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9"/>
        </w:tabs>
        <w:ind w:left="864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9"/>
        </w:tabs>
        <w:ind w:left="9369" w:hanging="180"/>
      </w:pPr>
    </w:lvl>
  </w:abstractNum>
  <w:abstractNum w:abstractNumId="1">
    <w:nsid w:val="06691E65"/>
    <w:multiLevelType w:val="hybridMultilevel"/>
    <w:tmpl w:val="3D5C7624"/>
    <w:lvl w:ilvl="0" w:tplc="84A8C6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EFE26">
      <w:numFmt w:val="bullet"/>
      <w:lvlText w:val="–"/>
      <w:lvlJc w:val="left"/>
      <w:pPr>
        <w:ind w:left="2220" w:hanging="78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C154AD"/>
    <w:multiLevelType w:val="hybridMultilevel"/>
    <w:tmpl w:val="5A3E7080"/>
    <w:lvl w:ilvl="0" w:tplc="93802C4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40D7B"/>
    <w:multiLevelType w:val="hybridMultilevel"/>
    <w:tmpl w:val="23061C92"/>
    <w:lvl w:ilvl="0" w:tplc="280C9832">
      <w:start w:val="1"/>
      <w:numFmt w:val="bullet"/>
      <w:lvlText w:val=""/>
      <w:lvlJc w:val="left"/>
      <w:pPr>
        <w:ind w:left="2931" w:hanging="360"/>
      </w:pPr>
      <w:rPr>
        <w:rFonts w:ascii="Symbol" w:hAnsi="Symbol" w:hint="default"/>
      </w:rPr>
    </w:lvl>
    <w:lvl w:ilvl="1" w:tplc="A68835CA">
      <w:start w:val="1"/>
      <w:numFmt w:val="bullet"/>
      <w:lvlText w:val=""/>
      <w:lvlJc w:val="left"/>
      <w:pPr>
        <w:ind w:left="36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3114870"/>
    <w:multiLevelType w:val="hybridMultilevel"/>
    <w:tmpl w:val="DDEE9070"/>
    <w:lvl w:ilvl="0" w:tplc="BB9C0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F7D1C"/>
    <w:multiLevelType w:val="hybridMultilevel"/>
    <w:tmpl w:val="D638E3DE"/>
    <w:lvl w:ilvl="0" w:tplc="A688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73CEF"/>
    <w:multiLevelType w:val="hybridMultilevel"/>
    <w:tmpl w:val="C62C2A40"/>
    <w:lvl w:ilvl="0" w:tplc="DB8035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B20AF"/>
    <w:multiLevelType w:val="hybridMultilevel"/>
    <w:tmpl w:val="C98215E0"/>
    <w:lvl w:ilvl="0" w:tplc="B6BCEA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669D8"/>
    <w:multiLevelType w:val="hybridMultilevel"/>
    <w:tmpl w:val="4EA473BE"/>
    <w:lvl w:ilvl="0" w:tplc="72BE553C">
      <w:start w:val="3"/>
      <w:numFmt w:val="bullet"/>
      <w:lvlText w:val="–"/>
      <w:lvlJc w:val="left"/>
      <w:pPr>
        <w:tabs>
          <w:tab w:val="num" w:pos="1095"/>
        </w:tabs>
        <w:ind w:left="1095" w:hanging="43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49231224"/>
    <w:multiLevelType w:val="hybridMultilevel"/>
    <w:tmpl w:val="37C04CA8"/>
    <w:lvl w:ilvl="0" w:tplc="26CA9CF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E2BA8"/>
    <w:multiLevelType w:val="hybridMultilevel"/>
    <w:tmpl w:val="AD2AAAEA"/>
    <w:lvl w:ilvl="0" w:tplc="0B202A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53D40"/>
    <w:multiLevelType w:val="hybridMultilevel"/>
    <w:tmpl w:val="E848D6F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B3C46"/>
    <w:multiLevelType w:val="hybridMultilevel"/>
    <w:tmpl w:val="799E19C6"/>
    <w:lvl w:ilvl="0" w:tplc="7B9C88C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7FC9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63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01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A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89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AA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9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6F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3F30B1"/>
    <w:multiLevelType w:val="hybridMultilevel"/>
    <w:tmpl w:val="477029E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0C672B7"/>
    <w:multiLevelType w:val="hybridMultilevel"/>
    <w:tmpl w:val="6B7AB866"/>
    <w:lvl w:ilvl="0" w:tplc="4B7C550E">
      <w:start w:val="14"/>
      <w:numFmt w:val="bullet"/>
      <w:lvlText w:val="-"/>
      <w:lvlJc w:val="left"/>
      <w:pPr>
        <w:ind w:left="9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>
    <w:nsid w:val="56041CCE"/>
    <w:multiLevelType w:val="hybridMultilevel"/>
    <w:tmpl w:val="79B46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2C724C"/>
    <w:multiLevelType w:val="hybridMultilevel"/>
    <w:tmpl w:val="36002EE4"/>
    <w:lvl w:ilvl="0" w:tplc="0F50B8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66C03"/>
    <w:multiLevelType w:val="hybridMultilevel"/>
    <w:tmpl w:val="AFCA8564"/>
    <w:lvl w:ilvl="0" w:tplc="72BE553C">
      <w:start w:val="3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15"/>
  </w:num>
  <w:num w:numId="10">
    <w:abstractNumId w:val="17"/>
  </w:num>
  <w:num w:numId="11">
    <w:abstractNumId w:val="7"/>
  </w:num>
  <w:num w:numId="12">
    <w:abstractNumId w:val="13"/>
  </w:num>
  <w:num w:numId="13">
    <w:abstractNumId w:val="9"/>
  </w:num>
  <w:num w:numId="14">
    <w:abstractNumId w:val="1"/>
  </w:num>
  <w:num w:numId="15">
    <w:abstractNumId w:val="16"/>
  </w:num>
  <w:num w:numId="16">
    <w:abstractNumId w:val="19"/>
  </w:num>
  <w:num w:numId="17">
    <w:abstractNumId w:val="18"/>
  </w:num>
  <w:num w:numId="18">
    <w:abstractNumId w:val="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CF"/>
    <w:rsid w:val="00000FC1"/>
    <w:rsid w:val="0000244E"/>
    <w:rsid w:val="000026C4"/>
    <w:rsid w:val="00004D46"/>
    <w:rsid w:val="00004ECD"/>
    <w:rsid w:val="00011649"/>
    <w:rsid w:val="00012B9D"/>
    <w:rsid w:val="00013547"/>
    <w:rsid w:val="00013D92"/>
    <w:rsid w:val="0001487E"/>
    <w:rsid w:val="00017AA1"/>
    <w:rsid w:val="0003060B"/>
    <w:rsid w:val="0003061A"/>
    <w:rsid w:val="00031B07"/>
    <w:rsid w:val="000320F0"/>
    <w:rsid w:val="00036B28"/>
    <w:rsid w:val="0003737B"/>
    <w:rsid w:val="00041E3D"/>
    <w:rsid w:val="000452A4"/>
    <w:rsid w:val="00050E02"/>
    <w:rsid w:val="000519E7"/>
    <w:rsid w:val="00052CD2"/>
    <w:rsid w:val="000649A0"/>
    <w:rsid w:val="000717EE"/>
    <w:rsid w:val="00073835"/>
    <w:rsid w:val="000742D8"/>
    <w:rsid w:val="00075BD3"/>
    <w:rsid w:val="00075C54"/>
    <w:rsid w:val="00077648"/>
    <w:rsid w:val="00077C0A"/>
    <w:rsid w:val="000830E0"/>
    <w:rsid w:val="00084912"/>
    <w:rsid w:val="0009416D"/>
    <w:rsid w:val="000966F7"/>
    <w:rsid w:val="000A43A2"/>
    <w:rsid w:val="000A4D59"/>
    <w:rsid w:val="000A529D"/>
    <w:rsid w:val="000A6563"/>
    <w:rsid w:val="000B73B9"/>
    <w:rsid w:val="000C2ED1"/>
    <w:rsid w:val="000C33EC"/>
    <w:rsid w:val="000C5102"/>
    <w:rsid w:val="000C7B31"/>
    <w:rsid w:val="000D2E3C"/>
    <w:rsid w:val="000D2E8B"/>
    <w:rsid w:val="000D34CA"/>
    <w:rsid w:val="000D3C95"/>
    <w:rsid w:val="000E53BA"/>
    <w:rsid w:val="000E7D9A"/>
    <w:rsid w:val="000F10C9"/>
    <w:rsid w:val="000F3657"/>
    <w:rsid w:val="000F478E"/>
    <w:rsid w:val="000F5F40"/>
    <w:rsid w:val="001037BB"/>
    <w:rsid w:val="00107ACD"/>
    <w:rsid w:val="001149CC"/>
    <w:rsid w:val="00116211"/>
    <w:rsid w:val="00126727"/>
    <w:rsid w:val="00132939"/>
    <w:rsid w:val="001332D6"/>
    <w:rsid w:val="0013624A"/>
    <w:rsid w:val="00136BCA"/>
    <w:rsid w:val="0014169A"/>
    <w:rsid w:val="00142DF5"/>
    <w:rsid w:val="00143D16"/>
    <w:rsid w:val="00144601"/>
    <w:rsid w:val="00146096"/>
    <w:rsid w:val="001559C2"/>
    <w:rsid w:val="00161B4C"/>
    <w:rsid w:val="0016230F"/>
    <w:rsid w:val="00165FFC"/>
    <w:rsid w:val="00166FF5"/>
    <w:rsid w:val="001752CC"/>
    <w:rsid w:val="00192279"/>
    <w:rsid w:val="00194E39"/>
    <w:rsid w:val="00194EA8"/>
    <w:rsid w:val="00195679"/>
    <w:rsid w:val="00196E83"/>
    <w:rsid w:val="001A4843"/>
    <w:rsid w:val="001A4C1D"/>
    <w:rsid w:val="001A56B6"/>
    <w:rsid w:val="001A5935"/>
    <w:rsid w:val="001A5E6E"/>
    <w:rsid w:val="001A7B69"/>
    <w:rsid w:val="001B0225"/>
    <w:rsid w:val="001B25C9"/>
    <w:rsid w:val="001B299B"/>
    <w:rsid w:val="001B353A"/>
    <w:rsid w:val="001C676A"/>
    <w:rsid w:val="001D2FA6"/>
    <w:rsid w:val="001D3817"/>
    <w:rsid w:val="001D5B08"/>
    <w:rsid w:val="001E1E48"/>
    <w:rsid w:val="001E7FD7"/>
    <w:rsid w:val="0020077D"/>
    <w:rsid w:val="00203437"/>
    <w:rsid w:val="002064EB"/>
    <w:rsid w:val="00213A5B"/>
    <w:rsid w:val="0021616A"/>
    <w:rsid w:val="00216A13"/>
    <w:rsid w:val="0022014C"/>
    <w:rsid w:val="00224C0E"/>
    <w:rsid w:val="002256F4"/>
    <w:rsid w:val="00231529"/>
    <w:rsid w:val="002361C0"/>
    <w:rsid w:val="00242D6D"/>
    <w:rsid w:val="00244C69"/>
    <w:rsid w:val="00250C78"/>
    <w:rsid w:val="00253FB6"/>
    <w:rsid w:val="002579BC"/>
    <w:rsid w:val="0026573A"/>
    <w:rsid w:val="002722D4"/>
    <w:rsid w:val="00272821"/>
    <w:rsid w:val="00273FF9"/>
    <w:rsid w:val="00275E8B"/>
    <w:rsid w:val="00277BB3"/>
    <w:rsid w:val="002832CB"/>
    <w:rsid w:val="00286A91"/>
    <w:rsid w:val="0029064B"/>
    <w:rsid w:val="00293BBD"/>
    <w:rsid w:val="002953D9"/>
    <w:rsid w:val="00297922"/>
    <w:rsid w:val="002A1119"/>
    <w:rsid w:val="002A2D62"/>
    <w:rsid w:val="002A43E3"/>
    <w:rsid w:val="002A4C3A"/>
    <w:rsid w:val="002A5100"/>
    <w:rsid w:val="002A6576"/>
    <w:rsid w:val="002A68A0"/>
    <w:rsid w:val="002A6F88"/>
    <w:rsid w:val="002B3C2D"/>
    <w:rsid w:val="002B6177"/>
    <w:rsid w:val="002C327F"/>
    <w:rsid w:val="002C627F"/>
    <w:rsid w:val="002D17A2"/>
    <w:rsid w:val="002D3141"/>
    <w:rsid w:val="002D5505"/>
    <w:rsid w:val="002D6614"/>
    <w:rsid w:val="002D668A"/>
    <w:rsid w:val="002D6932"/>
    <w:rsid w:val="002D7125"/>
    <w:rsid w:val="002E3991"/>
    <w:rsid w:val="002E7CDE"/>
    <w:rsid w:val="002F3D1F"/>
    <w:rsid w:val="002F491C"/>
    <w:rsid w:val="0030061C"/>
    <w:rsid w:val="003052FC"/>
    <w:rsid w:val="00307631"/>
    <w:rsid w:val="00307FD1"/>
    <w:rsid w:val="0031127B"/>
    <w:rsid w:val="003120D3"/>
    <w:rsid w:val="0031395D"/>
    <w:rsid w:val="003171F0"/>
    <w:rsid w:val="00320854"/>
    <w:rsid w:val="00322282"/>
    <w:rsid w:val="003226F7"/>
    <w:rsid w:val="003232E4"/>
    <w:rsid w:val="00323CE7"/>
    <w:rsid w:val="00323FE6"/>
    <w:rsid w:val="00327404"/>
    <w:rsid w:val="00327FCD"/>
    <w:rsid w:val="00330006"/>
    <w:rsid w:val="003331CF"/>
    <w:rsid w:val="0033523A"/>
    <w:rsid w:val="00340642"/>
    <w:rsid w:val="00342AFE"/>
    <w:rsid w:val="003431BB"/>
    <w:rsid w:val="00343737"/>
    <w:rsid w:val="00355304"/>
    <w:rsid w:val="003608E0"/>
    <w:rsid w:val="00364000"/>
    <w:rsid w:val="003669E7"/>
    <w:rsid w:val="00370B91"/>
    <w:rsid w:val="003714B8"/>
    <w:rsid w:val="00372C3F"/>
    <w:rsid w:val="00373A85"/>
    <w:rsid w:val="00380E08"/>
    <w:rsid w:val="00382146"/>
    <w:rsid w:val="00390E3D"/>
    <w:rsid w:val="00392C6D"/>
    <w:rsid w:val="00393FF4"/>
    <w:rsid w:val="003951EA"/>
    <w:rsid w:val="00395C45"/>
    <w:rsid w:val="00395C86"/>
    <w:rsid w:val="003A1379"/>
    <w:rsid w:val="003A1FDB"/>
    <w:rsid w:val="003A2B56"/>
    <w:rsid w:val="003A3606"/>
    <w:rsid w:val="003A7F94"/>
    <w:rsid w:val="003B2105"/>
    <w:rsid w:val="003B255A"/>
    <w:rsid w:val="003B3765"/>
    <w:rsid w:val="003B59FD"/>
    <w:rsid w:val="003C0A81"/>
    <w:rsid w:val="003C16DA"/>
    <w:rsid w:val="003C1A13"/>
    <w:rsid w:val="003C1CB7"/>
    <w:rsid w:val="003C3FF7"/>
    <w:rsid w:val="003C6B95"/>
    <w:rsid w:val="003D013E"/>
    <w:rsid w:val="003D3105"/>
    <w:rsid w:val="003D3777"/>
    <w:rsid w:val="003D4E23"/>
    <w:rsid w:val="003D613F"/>
    <w:rsid w:val="003D6517"/>
    <w:rsid w:val="003E1FA5"/>
    <w:rsid w:val="003E3F73"/>
    <w:rsid w:val="003E45E5"/>
    <w:rsid w:val="003E492B"/>
    <w:rsid w:val="003F34D9"/>
    <w:rsid w:val="003F71AA"/>
    <w:rsid w:val="003F7700"/>
    <w:rsid w:val="003F7D15"/>
    <w:rsid w:val="0040067E"/>
    <w:rsid w:val="0040097B"/>
    <w:rsid w:val="00401CFE"/>
    <w:rsid w:val="00402574"/>
    <w:rsid w:val="004061E9"/>
    <w:rsid w:val="00406A9C"/>
    <w:rsid w:val="00416FDC"/>
    <w:rsid w:val="00417156"/>
    <w:rsid w:val="004230A0"/>
    <w:rsid w:val="00424213"/>
    <w:rsid w:val="004342D8"/>
    <w:rsid w:val="004351A3"/>
    <w:rsid w:val="00453341"/>
    <w:rsid w:val="00454D49"/>
    <w:rsid w:val="00462B29"/>
    <w:rsid w:val="004633FE"/>
    <w:rsid w:val="004641EA"/>
    <w:rsid w:val="00465909"/>
    <w:rsid w:val="00467ADF"/>
    <w:rsid w:val="00470CEB"/>
    <w:rsid w:val="004754F6"/>
    <w:rsid w:val="00475AEB"/>
    <w:rsid w:val="00477CCF"/>
    <w:rsid w:val="00483433"/>
    <w:rsid w:val="004851E2"/>
    <w:rsid w:val="00485DF9"/>
    <w:rsid w:val="00491D8F"/>
    <w:rsid w:val="0049716C"/>
    <w:rsid w:val="004A053E"/>
    <w:rsid w:val="004A0E61"/>
    <w:rsid w:val="004A1A3B"/>
    <w:rsid w:val="004A5A5C"/>
    <w:rsid w:val="004B31CE"/>
    <w:rsid w:val="004B6B21"/>
    <w:rsid w:val="004C392D"/>
    <w:rsid w:val="004C4D8B"/>
    <w:rsid w:val="004C6DDE"/>
    <w:rsid w:val="004D0A4D"/>
    <w:rsid w:val="004D1350"/>
    <w:rsid w:val="004D1692"/>
    <w:rsid w:val="004D20A2"/>
    <w:rsid w:val="004D7550"/>
    <w:rsid w:val="004E2E5A"/>
    <w:rsid w:val="004E6BD5"/>
    <w:rsid w:val="004E7F5C"/>
    <w:rsid w:val="004F62CB"/>
    <w:rsid w:val="004F7726"/>
    <w:rsid w:val="004F78CE"/>
    <w:rsid w:val="0050383F"/>
    <w:rsid w:val="005039DD"/>
    <w:rsid w:val="005049DA"/>
    <w:rsid w:val="00506562"/>
    <w:rsid w:val="00521627"/>
    <w:rsid w:val="005243B8"/>
    <w:rsid w:val="00524AFB"/>
    <w:rsid w:val="00530FEF"/>
    <w:rsid w:val="0053117E"/>
    <w:rsid w:val="0053485D"/>
    <w:rsid w:val="00536A71"/>
    <w:rsid w:val="00537CF8"/>
    <w:rsid w:val="0054551D"/>
    <w:rsid w:val="0054627C"/>
    <w:rsid w:val="00564A2E"/>
    <w:rsid w:val="00565E0A"/>
    <w:rsid w:val="00567FA4"/>
    <w:rsid w:val="0057467A"/>
    <w:rsid w:val="00580A1A"/>
    <w:rsid w:val="00585093"/>
    <w:rsid w:val="00590940"/>
    <w:rsid w:val="005912E8"/>
    <w:rsid w:val="00594144"/>
    <w:rsid w:val="00597452"/>
    <w:rsid w:val="00597873"/>
    <w:rsid w:val="005A1713"/>
    <w:rsid w:val="005A4BEE"/>
    <w:rsid w:val="005A5A65"/>
    <w:rsid w:val="005A5D3C"/>
    <w:rsid w:val="005B1065"/>
    <w:rsid w:val="005B42D0"/>
    <w:rsid w:val="005C2297"/>
    <w:rsid w:val="005C500B"/>
    <w:rsid w:val="005C64A1"/>
    <w:rsid w:val="005D3782"/>
    <w:rsid w:val="005D64DF"/>
    <w:rsid w:val="005D679B"/>
    <w:rsid w:val="005E05C8"/>
    <w:rsid w:val="005E0A61"/>
    <w:rsid w:val="005E1249"/>
    <w:rsid w:val="005E1A87"/>
    <w:rsid w:val="005F105E"/>
    <w:rsid w:val="005F1848"/>
    <w:rsid w:val="005F3248"/>
    <w:rsid w:val="005F3333"/>
    <w:rsid w:val="005F37C5"/>
    <w:rsid w:val="005F545E"/>
    <w:rsid w:val="005F7CBD"/>
    <w:rsid w:val="00604046"/>
    <w:rsid w:val="00607C24"/>
    <w:rsid w:val="00611865"/>
    <w:rsid w:val="00614A7F"/>
    <w:rsid w:val="00620AC3"/>
    <w:rsid w:val="006246F9"/>
    <w:rsid w:val="00625045"/>
    <w:rsid w:val="00627F04"/>
    <w:rsid w:val="00630119"/>
    <w:rsid w:val="00630618"/>
    <w:rsid w:val="006332F7"/>
    <w:rsid w:val="00633DBE"/>
    <w:rsid w:val="00636C82"/>
    <w:rsid w:val="00652687"/>
    <w:rsid w:val="00655D94"/>
    <w:rsid w:val="00662EC5"/>
    <w:rsid w:val="00662F38"/>
    <w:rsid w:val="00663FAA"/>
    <w:rsid w:val="00664C99"/>
    <w:rsid w:val="00664DF5"/>
    <w:rsid w:val="00667B8B"/>
    <w:rsid w:val="006721F1"/>
    <w:rsid w:val="00672ECB"/>
    <w:rsid w:val="00674B1F"/>
    <w:rsid w:val="00675ED0"/>
    <w:rsid w:val="006774CF"/>
    <w:rsid w:val="006871BC"/>
    <w:rsid w:val="0068778E"/>
    <w:rsid w:val="0069264D"/>
    <w:rsid w:val="00692FBE"/>
    <w:rsid w:val="006951EA"/>
    <w:rsid w:val="00695A11"/>
    <w:rsid w:val="006967F0"/>
    <w:rsid w:val="00696988"/>
    <w:rsid w:val="006A2A3B"/>
    <w:rsid w:val="006A4402"/>
    <w:rsid w:val="006A5A43"/>
    <w:rsid w:val="006A60BC"/>
    <w:rsid w:val="006A7585"/>
    <w:rsid w:val="006A7AC5"/>
    <w:rsid w:val="006B1146"/>
    <w:rsid w:val="006B431A"/>
    <w:rsid w:val="006C36F6"/>
    <w:rsid w:val="006D29DD"/>
    <w:rsid w:val="006D7232"/>
    <w:rsid w:val="006E3150"/>
    <w:rsid w:val="006E573B"/>
    <w:rsid w:val="006E6274"/>
    <w:rsid w:val="006E706A"/>
    <w:rsid w:val="00700BD6"/>
    <w:rsid w:val="007047A7"/>
    <w:rsid w:val="007059B4"/>
    <w:rsid w:val="00707720"/>
    <w:rsid w:val="00707889"/>
    <w:rsid w:val="00710EBB"/>
    <w:rsid w:val="00711F3F"/>
    <w:rsid w:val="00716C9F"/>
    <w:rsid w:val="00717E96"/>
    <w:rsid w:val="00721A1F"/>
    <w:rsid w:val="00730B07"/>
    <w:rsid w:val="00730C22"/>
    <w:rsid w:val="00734C48"/>
    <w:rsid w:val="00734DDC"/>
    <w:rsid w:val="0073558F"/>
    <w:rsid w:val="00735AFF"/>
    <w:rsid w:val="00740F4D"/>
    <w:rsid w:val="007416B5"/>
    <w:rsid w:val="007425E9"/>
    <w:rsid w:val="00742868"/>
    <w:rsid w:val="00744CB5"/>
    <w:rsid w:val="00745F3F"/>
    <w:rsid w:val="0075180C"/>
    <w:rsid w:val="00752446"/>
    <w:rsid w:val="007545C9"/>
    <w:rsid w:val="00760F38"/>
    <w:rsid w:val="00773A8F"/>
    <w:rsid w:val="007740BA"/>
    <w:rsid w:val="00775D14"/>
    <w:rsid w:val="00784C84"/>
    <w:rsid w:val="0078515D"/>
    <w:rsid w:val="00786DB3"/>
    <w:rsid w:val="007875D1"/>
    <w:rsid w:val="00790515"/>
    <w:rsid w:val="007A1117"/>
    <w:rsid w:val="007A1DF5"/>
    <w:rsid w:val="007A3720"/>
    <w:rsid w:val="007A49B0"/>
    <w:rsid w:val="007B3908"/>
    <w:rsid w:val="007B7595"/>
    <w:rsid w:val="007C0C23"/>
    <w:rsid w:val="007C4A04"/>
    <w:rsid w:val="007C573F"/>
    <w:rsid w:val="007C5818"/>
    <w:rsid w:val="007C6541"/>
    <w:rsid w:val="007D176B"/>
    <w:rsid w:val="007D1C13"/>
    <w:rsid w:val="007D7F35"/>
    <w:rsid w:val="007E17B2"/>
    <w:rsid w:val="007E4BAF"/>
    <w:rsid w:val="007E6EF8"/>
    <w:rsid w:val="007F5DF4"/>
    <w:rsid w:val="007F67B2"/>
    <w:rsid w:val="007F796B"/>
    <w:rsid w:val="008038DA"/>
    <w:rsid w:val="00807C2C"/>
    <w:rsid w:val="0082378E"/>
    <w:rsid w:val="00833692"/>
    <w:rsid w:val="00837A0A"/>
    <w:rsid w:val="00841AFB"/>
    <w:rsid w:val="00841FBA"/>
    <w:rsid w:val="00846EF5"/>
    <w:rsid w:val="00860A0D"/>
    <w:rsid w:val="008615F8"/>
    <w:rsid w:val="00864BE4"/>
    <w:rsid w:val="008651EC"/>
    <w:rsid w:val="00867AC4"/>
    <w:rsid w:val="00870020"/>
    <w:rsid w:val="00870490"/>
    <w:rsid w:val="008707DA"/>
    <w:rsid w:val="00876949"/>
    <w:rsid w:val="00877BBC"/>
    <w:rsid w:val="00883731"/>
    <w:rsid w:val="00883BE4"/>
    <w:rsid w:val="00884C41"/>
    <w:rsid w:val="00890D07"/>
    <w:rsid w:val="00895552"/>
    <w:rsid w:val="00895DDA"/>
    <w:rsid w:val="008965AC"/>
    <w:rsid w:val="00896D88"/>
    <w:rsid w:val="00896E3D"/>
    <w:rsid w:val="008974A3"/>
    <w:rsid w:val="008A38CC"/>
    <w:rsid w:val="008A46A0"/>
    <w:rsid w:val="008A6CC4"/>
    <w:rsid w:val="008B0213"/>
    <w:rsid w:val="008B0947"/>
    <w:rsid w:val="008B4407"/>
    <w:rsid w:val="008B77C8"/>
    <w:rsid w:val="008C382F"/>
    <w:rsid w:val="008C7675"/>
    <w:rsid w:val="008D1C2E"/>
    <w:rsid w:val="008D3851"/>
    <w:rsid w:val="008D4280"/>
    <w:rsid w:val="008E370C"/>
    <w:rsid w:val="008E46B0"/>
    <w:rsid w:val="008F212F"/>
    <w:rsid w:val="008F2475"/>
    <w:rsid w:val="008F265E"/>
    <w:rsid w:val="008F43A8"/>
    <w:rsid w:val="009065F0"/>
    <w:rsid w:val="00914B9C"/>
    <w:rsid w:val="009202EC"/>
    <w:rsid w:val="00921E6F"/>
    <w:rsid w:val="00925590"/>
    <w:rsid w:val="009273D6"/>
    <w:rsid w:val="00932B9E"/>
    <w:rsid w:val="00933982"/>
    <w:rsid w:val="00934A1A"/>
    <w:rsid w:val="00940974"/>
    <w:rsid w:val="00943960"/>
    <w:rsid w:val="0095346C"/>
    <w:rsid w:val="009534EE"/>
    <w:rsid w:val="009603B4"/>
    <w:rsid w:val="0096302D"/>
    <w:rsid w:val="00963250"/>
    <w:rsid w:val="00964435"/>
    <w:rsid w:val="009645EC"/>
    <w:rsid w:val="00966474"/>
    <w:rsid w:val="00966892"/>
    <w:rsid w:val="00966CD0"/>
    <w:rsid w:val="009720BE"/>
    <w:rsid w:val="009749AB"/>
    <w:rsid w:val="0098059D"/>
    <w:rsid w:val="00981A2D"/>
    <w:rsid w:val="00982D37"/>
    <w:rsid w:val="00985BDC"/>
    <w:rsid w:val="009908A2"/>
    <w:rsid w:val="00993BE1"/>
    <w:rsid w:val="00995203"/>
    <w:rsid w:val="00995DC8"/>
    <w:rsid w:val="009965F5"/>
    <w:rsid w:val="00997B56"/>
    <w:rsid w:val="009A13F9"/>
    <w:rsid w:val="009A1C6A"/>
    <w:rsid w:val="009A4068"/>
    <w:rsid w:val="009B0995"/>
    <w:rsid w:val="009B2E10"/>
    <w:rsid w:val="009B31CB"/>
    <w:rsid w:val="009B3213"/>
    <w:rsid w:val="009B3C96"/>
    <w:rsid w:val="009B43FC"/>
    <w:rsid w:val="009B75BC"/>
    <w:rsid w:val="009C0FC8"/>
    <w:rsid w:val="009C15DA"/>
    <w:rsid w:val="009C18E7"/>
    <w:rsid w:val="009C1D68"/>
    <w:rsid w:val="009C2908"/>
    <w:rsid w:val="009C56FD"/>
    <w:rsid w:val="009D07D8"/>
    <w:rsid w:val="009D0B43"/>
    <w:rsid w:val="009D461D"/>
    <w:rsid w:val="009D4BDD"/>
    <w:rsid w:val="009D5137"/>
    <w:rsid w:val="009E571B"/>
    <w:rsid w:val="009E66D6"/>
    <w:rsid w:val="009F0618"/>
    <w:rsid w:val="009F0E40"/>
    <w:rsid w:val="009F2079"/>
    <w:rsid w:val="009F33FF"/>
    <w:rsid w:val="009F3956"/>
    <w:rsid w:val="009F52AC"/>
    <w:rsid w:val="00A03506"/>
    <w:rsid w:val="00A06853"/>
    <w:rsid w:val="00A103E8"/>
    <w:rsid w:val="00A17AA3"/>
    <w:rsid w:val="00A17BE4"/>
    <w:rsid w:val="00A205D5"/>
    <w:rsid w:val="00A20625"/>
    <w:rsid w:val="00A31BF6"/>
    <w:rsid w:val="00A37C32"/>
    <w:rsid w:val="00A40979"/>
    <w:rsid w:val="00A45FFB"/>
    <w:rsid w:val="00A533E0"/>
    <w:rsid w:val="00A60B0B"/>
    <w:rsid w:val="00A60B22"/>
    <w:rsid w:val="00A623F6"/>
    <w:rsid w:val="00A639B7"/>
    <w:rsid w:val="00A6552C"/>
    <w:rsid w:val="00A67BFE"/>
    <w:rsid w:val="00A72627"/>
    <w:rsid w:val="00A7555C"/>
    <w:rsid w:val="00A758F5"/>
    <w:rsid w:val="00A77848"/>
    <w:rsid w:val="00A81B16"/>
    <w:rsid w:val="00A8492E"/>
    <w:rsid w:val="00A860C1"/>
    <w:rsid w:val="00A86F2C"/>
    <w:rsid w:val="00A9190F"/>
    <w:rsid w:val="00A91F61"/>
    <w:rsid w:val="00A920DC"/>
    <w:rsid w:val="00A948B2"/>
    <w:rsid w:val="00A94A80"/>
    <w:rsid w:val="00A9671D"/>
    <w:rsid w:val="00A97753"/>
    <w:rsid w:val="00AA229C"/>
    <w:rsid w:val="00AA3030"/>
    <w:rsid w:val="00AA553D"/>
    <w:rsid w:val="00AB6689"/>
    <w:rsid w:val="00AC3480"/>
    <w:rsid w:val="00AC3E08"/>
    <w:rsid w:val="00AC3F49"/>
    <w:rsid w:val="00AC6547"/>
    <w:rsid w:val="00AD6186"/>
    <w:rsid w:val="00AD755A"/>
    <w:rsid w:val="00AE1888"/>
    <w:rsid w:val="00AE2066"/>
    <w:rsid w:val="00AF270E"/>
    <w:rsid w:val="00AF6909"/>
    <w:rsid w:val="00B027CB"/>
    <w:rsid w:val="00B03743"/>
    <w:rsid w:val="00B03B9B"/>
    <w:rsid w:val="00B055F9"/>
    <w:rsid w:val="00B05A3C"/>
    <w:rsid w:val="00B06B62"/>
    <w:rsid w:val="00B07E77"/>
    <w:rsid w:val="00B12C99"/>
    <w:rsid w:val="00B13D30"/>
    <w:rsid w:val="00B16B36"/>
    <w:rsid w:val="00B176A3"/>
    <w:rsid w:val="00B24FDE"/>
    <w:rsid w:val="00B33C9E"/>
    <w:rsid w:val="00B340FA"/>
    <w:rsid w:val="00B358F4"/>
    <w:rsid w:val="00B3761D"/>
    <w:rsid w:val="00B43442"/>
    <w:rsid w:val="00B455A0"/>
    <w:rsid w:val="00B46AC8"/>
    <w:rsid w:val="00B501E8"/>
    <w:rsid w:val="00B535DB"/>
    <w:rsid w:val="00B5498F"/>
    <w:rsid w:val="00B55391"/>
    <w:rsid w:val="00B55408"/>
    <w:rsid w:val="00B56ADE"/>
    <w:rsid w:val="00B63E31"/>
    <w:rsid w:val="00B65212"/>
    <w:rsid w:val="00B6551E"/>
    <w:rsid w:val="00B80B23"/>
    <w:rsid w:val="00B854D2"/>
    <w:rsid w:val="00B918FC"/>
    <w:rsid w:val="00B93284"/>
    <w:rsid w:val="00B946D4"/>
    <w:rsid w:val="00BA5853"/>
    <w:rsid w:val="00BA6026"/>
    <w:rsid w:val="00BB01FB"/>
    <w:rsid w:val="00BB02A2"/>
    <w:rsid w:val="00BB0C85"/>
    <w:rsid w:val="00BB5929"/>
    <w:rsid w:val="00BB6DD9"/>
    <w:rsid w:val="00BB75B9"/>
    <w:rsid w:val="00BC10AC"/>
    <w:rsid w:val="00BC30F0"/>
    <w:rsid w:val="00BC7E9D"/>
    <w:rsid w:val="00BD2665"/>
    <w:rsid w:val="00BD4E98"/>
    <w:rsid w:val="00BD562F"/>
    <w:rsid w:val="00BE0CA6"/>
    <w:rsid w:val="00BE1E46"/>
    <w:rsid w:val="00BE7AE7"/>
    <w:rsid w:val="00BF2EA9"/>
    <w:rsid w:val="00C048AA"/>
    <w:rsid w:val="00C04BD2"/>
    <w:rsid w:val="00C05659"/>
    <w:rsid w:val="00C06FAC"/>
    <w:rsid w:val="00C07E58"/>
    <w:rsid w:val="00C1043F"/>
    <w:rsid w:val="00C116D2"/>
    <w:rsid w:val="00C132F4"/>
    <w:rsid w:val="00C16C09"/>
    <w:rsid w:val="00C17230"/>
    <w:rsid w:val="00C2124A"/>
    <w:rsid w:val="00C2171C"/>
    <w:rsid w:val="00C258EA"/>
    <w:rsid w:val="00C30E0F"/>
    <w:rsid w:val="00C31F1E"/>
    <w:rsid w:val="00C324E5"/>
    <w:rsid w:val="00C34503"/>
    <w:rsid w:val="00C40712"/>
    <w:rsid w:val="00C430CF"/>
    <w:rsid w:val="00C4367D"/>
    <w:rsid w:val="00C46A7D"/>
    <w:rsid w:val="00C517A2"/>
    <w:rsid w:val="00C56754"/>
    <w:rsid w:val="00C641A2"/>
    <w:rsid w:val="00C75C92"/>
    <w:rsid w:val="00C769B2"/>
    <w:rsid w:val="00C810E8"/>
    <w:rsid w:val="00C81D3E"/>
    <w:rsid w:val="00C85E84"/>
    <w:rsid w:val="00C954BC"/>
    <w:rsid w:val="00C9710D"/>
    <w:rsid w:val="00CA3CCE"/>
    <w:rsid w:val="00CA4DB3"/>
    <w:rsid w:val="00CB0F0A"/>
    <w:rsid w:val="00CB13E3"/>
    <w:rsid w:val="00CB38BB"/>
    <w:rsid w:val="00CC042D"/>
    <w:rsid w:val="00CC0D18"/>
    <w:rsid w:val="00CC35A0"/>
    <w:rsid w:val="00CC5146"/>
    <w:rsid w:val="00CC5FA8"/>
    <w:rsid w:val="00CC611E"/>
    <w:rsid w:val="00CD1D99"/>
    <w:rsid w:val="00CD24E3"/>
    <w:rsid w:val="00CD5DF6"/>
    <w:rsid w:val="00CE02D8"/>
    <w:rsid w:val="00CE387B"/>
    <w:rsid w:val="00CF3F74"/>
    <w:rsid w:val="00CF42D5"/>
    <w:rsid w:val="00D025F7"/>
    <w:rsid w:val="00D04D8B"/>
    <w:rsid w:val="00D11240"/>
    <w:rsid w:val="00D118F6"/>
    <w:rsid w:val="00D12EAF"/>
    <w:rsid w:val="00D21FC2"/>
    <w:rsid w:val="00D348B1"/>
    <w:rsid w:val="00D3619E"/>
    <w:rsid w:val="00D36E43"/>
    <w:rsid w:val="00D41068"/>
    <w:rsid w:val="00D415F4"/>
    <w:rsid w:val="00D45F5F"/>
    <w:rsid w:val="00D537D6"/>
    <w:rsid w:val="00D57E04"/>
    <w:rsid w:val="00D604D7"/>
    <w:rsid w:val="00D65AF2"/>
    <w:rsid w:val="00D6723F"/>
    <w:rsid w:val="00D70F86"/>
    <w:rsid w:val="00D763AE"/>
    <w:rsid w:val="00D77C13"/>
    <w:rsid w:val="00D834C1"/>
    <w:rsid w:val="00D84AD7"/>
    <w:rsid w:val="00D942E3"/>
    <w:rsid w:val="00D954F1"/>
    <w:rsid w:val="00DA379A"/>
    <w:rsid w:val="00DA3ED8"/>
    <w:rsid w:val="00DA4235"/>
    <w:rsid w:val="00DA7B00"/>
    <w:rsid w:val="00DB2634"/>
    <w:rsid w:val="00DB4C39"/>
    <w:rsid w:val="00DC3B44"/>
    <w:rsid w:val="00DC55B1"/>
    <w:rsid w:val="00DC5C79"/>
    <w:rsid w:val="00DD2B8C"/>
    <w:rsid w:val="00DD2FB5"/>
    <w:rsid w:val="00DD44D7"/>
    <w:rsid w:val="00DD6C1A"/>
    <w:rsid w:val="00DE58AB"/>
    <w:rsid w:val="00DF0EB9"/>
    <w:rsid w:val="00DF1D8D"/>
    <w:rsid w:val="00DF495B"/>
    <w:rsid w:val="00DF540D"/>
    <w:rsid w:val="00E0108D"/>
    <w:rsid w:val="00E021A1"/>
    <w:rsid w:val="00E16F40"/>
    <w:rsid w:val="00E1710A"/>
    <w:rsid w:val="00E20588"/>
    <w:rsid w:val="00E207E0"/>
    <w:rsid w:val="00E2273C"/>
    <w:rsid w:val="00E35646"/>
    <w:rsid w:val="00E35997"/>
    <w:rsid w:val="00E359C9"/>
    <w:rsid w:val="00E35B1C"/>
    <w:rsid w:val="00E4236A"/>
    <w:rsid w:val="00E42D3F"/>
    <w:rsid w:val="00E44670"/>
    <w:rsid w:val="00E45861"/>
    <w:rsid w:val="00E47040"/>
    <w:rsid w:val="00E5022A"/>
    <w:rsid w:val="00E50421"/>
    <w:rsid w:val="00E51307"/>
    <w:rsid w:val="00E53C7E"/>
    <w:rsid w:val="00E54B94"/>
    <w:rsid w:val="00E57338"/>
    <w:rsid w:val="00E57CD0"/>
    <w:rsid w:val="00E61315"/>
    <w:rsid w:val="00E63A30"/>
    <w:rsid w:val="00E70663"/>
    <w:rsid w:val="00E721F3"/>
    <w:rsid w:val="00E73124"/>
    <w:rsid w:val="00E8032F"/>
    <w:rsid w:val="00E81EAF"/>
    <w:rsid w:val="00E82B12"/>
    <w:rsid w:val="00E85452"/>
    <w:rsid w:val="00E93311"/>
    <w:rsid w:val="00E93EA9"/>
    <w:rsid w:val="00E97D79"/>
    <w:rsid w:val="00EA0E3A"/>
    <w:rsid w:val="00EA3FAA"/>
    <w:rsid w:val="00EA78E6"/>
    <w:rsid w:val="00EB18A9"/>
    <w:rsid w:val="00EB1B1E"/>
    <w:rsid w:val="00EB21B0"/>
    <w:rsid w:val="00EB314A"/>
    <w:rsid w:val="00EB625E"/>
    <w:rsid w:val="00EC094E"/>
    <w:rsid w:val="00EC1FDD"/>
    <w:rsid w:val="00EC2E7C"/>
    <w:rsid w:val="00EC5D7D"/>
    <w:rsid w:val="00EC5DE1"/>
    <w:rsid w:val="00ED1200"/>
    <w:rsid w:val="00EE09B1"/>
    <w:rsid w:val="00EE5DA4"/>
    <w:rsid w:val="00EE7EEF"/>
    <w:rsid w:val="00EF0E65"/>
    <w:rsid w:val="00EF1047"/>
    <w:rsid w:val="00EF236B"/>
    <w:rsid w:val="00EF478A"/>
    <w:rsid w:val="00EF5BDF"/>
    <w:rsid w:val="00EF5FCF"/>
    <w:rsid w:val="00F01343"/>
    <w:rsid w:val="00F0173A"/>
    <w:rsid w:val="00F01F91"/>
    <w:rsid w:val="00F05F89"/>
    <w:rsid w:val="00F07ED8"/>
    <w:rsid w:val="00F1028F"/>
    <w:rsid w:val="00F11AE1"/>
    <w:rsid w:val="00F12C30"/>
    <w:rsid w:val="00F1441F"/>
    <w:rsid w:val="00F16AB0"/>
    <w:rsid w:val="00F174CB"/>
    <w:rsid w:val="00F20353"/>
    <w:rsid w:val="00F22B99"/>
    <w:rsid w:val="00F27018"/>
    <w:rsid w:val="00F319FA"/>
    <w:rsid w:val="00F32F80"/>
    <w:rsid w:val="00F3583A"/>
    <w:rsid w:val="00F35C86"/>
    <w:rsid w:val="00F36719"/>
    <w:rsid w:val="00F468CB"/>
    <w:rsid w:val="00F470FD"/>
    <w:rsid w:val="00F60003"/>
    <w:rsid w:val="00F6010E"/>
    <w:rsid w:val="00F631A9"/>
    <w:rsid w:val="00F66F07"/>
    <w:rsid w:val="00F67530"/>
    <w:rsid w:val="00F70F47"/>
    <w:rsid w:val="00F730DB"/>
    <w:rsid w:val="00F82ABB"/>
    <w:rsid w:val="00F830A2"/>
    <w:rsid w:val="00F833FE"/>
    <w:rsid w:val="00F87A43"/>
    <w:rsid w:val="00F927F7"/>
    <w:rsid w:val="00F93611"/>
    <w:rsid w:val="00F93691"/>
    <w:rsid w:val="00F96774"/>
    <w:rsid w:val="00F968B4"/>
    <w:rsid w:val="00FA0969"/>
    <w:rsid w:val="00FA1A69"/>
    <w:rsid w:val="00FA2FD5"/>
    <w:rsid w:val="00FA4770"/>
    <w:rsid w:val="00FB122B"/>
    <w:rsid w:val="00FB2D85"/>
    <w:rsid w:val="00FB4881"/>
    <w:rsid w:val="00FB5872"/>
    <w:rsid w:val="00FC2832"/>
    <w:rsid w:val="00FD1FC4"/>
    <w:rsid w:val="00FD2D49"/>
    <w:rsid w:val="00FE60DE"/>
    <w:rsid w:val="00FF17D4"/>
    <w:rsid w:val="00FF207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bidi="ar-SA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37327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PageNumber">
    <w:name w:val="page number"/>
    <w:basedOn w:val="DefaultParagraphFont"/>
    <w:rsid w:val="00975678"/>
  </w:style>
  <w:style w:type="character" w:customStyle="1" w:styleId="Heading3Char">
    <w:name w:val="Heading 3 Char"/>
    <w:link w:val="Heading3"/>
    <w:rsid w:val="007E32C5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paragraph" w:styleId="BalloonText">
    <w:name w:val="Balloon Text"/>
    <w:basedOn w:val="Normal"/>
    <w:semiHidden/>
    <w:rsid w:val="0019411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28D1"/>
    <w:rPr>
      <w:color w:val="606420"/>
      <w:u w:val="single"/>
    </w:rPr>
  </w:style>
  <w:style w:type="character" w:styleId="CommentReference">
    <w:name w:val="annotation reference"/>
    <w:semiHidden/>
    <w:rsid w:val="00A9324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3240"/>
    <w:rPr>
      <w:b/>
      <w:bCs/>
      <w:sz w:val="20"/>
    </w:rPr>
  </w:style>
  <w:style w:type="paragraph" w:styleId="DocumentMap">
    <w:name w:val="Document Map"/>
    <w:basedOn w:val="Normal"/>
    <w:semiHidden/>
    <w:rsid w:val="008974A3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BA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A81"/>
    <w:pPr>
      <w:ind w:left="720"/>
    </w:pPr>
  </w:style>
  <w:style w:type="paragraph" w:styleId="Revision">
    <w:name w:val="Revision"/>
    <w:hidden/>
    <w:uiPriority w:val="99"/>
    <w:semiHidden/>
    <w:rsid w:val="007A49B0"/>
    <w:rPr>
      <w:rFonts w:ascii="Arial" w:eastAsia="SimSun" w:hAnsi="Arial" w:cs="Arial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bidi="ar-SA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37327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PageNumber">
    <w:name w:val="page number"/>
    <w:basedOn w:val="DefaultParagraphFont"/>
    <w:rsid w:val="00975678"/>
  </w:style>
  <w:style w:type="character" w:customStyle="1" w:styleId="Heading3Char">
    <w:name w:val="Heading 3 Char"/>
    <w:link w:val="Heading3"/>
    <w:rsid w:val="007E32C5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paragraph" w:styleId="BalloonText">
    <w:name w:val="Balloon Text"/>
    <w:basedOn w:val="Normal"/>
    <w:semiHidden/>
    <w:rsid w:val="0019411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28D1"/>
    <w:rPr>
      <w:color w:val="606420"/>
      <w:u w:val="single"/>
    </w:rPr>
  </w:style>
  <w:style w:type="character" w:styleId="CommentReference">
    <w:name w:val="annotation reference"/>
    <w:semiHidden/>
    <w:rsid w:val="00A9324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3240"/>
    <w:rPr>
      <w:b/>
      <w:bCs/>
      <w:sz w:val="20"/>
    </w:rPr>
  </w:style>
  <w:style w:type="paragraph" w:styleId="DocumentMap">
    <w:name w:val="Document Map"/>
    <w:basedOn w:val="Normal"/>
    <w:semiHidden/>
    <w:rsid w:val="008974A3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BA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A81"/>
    <w:pPr>
      <w:ind w:left="720"/>
    </w:pPr>
  </w:style>
  <w:style w:type="paragraph" w:styleId="Revision">
    <w:name w:val="Revision"/>
    <w:hidden/>
    <w:uiPriority w:val="99"/>
    <w:semiHidden/>
    <w:rsid w:val="007A49B0"/>
    <w:rPr>
      <w:rFonts w:ascii="Arial" w:eastAsia="SimSun" w:hAnsi="Arial" w:cs="Arial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6.e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E522-43B9-4280-89A4-C97C368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32ECBABC</Template>
  <TotalTime>0</TotalTime>
  <Pages>12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MM/A/44/3</vt:lpstr>
    </vt:vector>
  </TitlesOfParts>
  <Company>WIPO</Company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MM/A/44/3</dc:title>
  <dc:creator>Coutantic</dc:creator>
  <cp:lastModifiedBy>HÄFLIGER Patience</cp:lastModifiedBy>
  <cp:revision>5</cp:revision>
  <cp:lastPrinted>2016-07-04T12:13:00Z</cp:lastPrinted>
  <dcterms:created xsi:type="dcterms:W3CDTF">2016-06-30T14:00:00Z</dcterms:created>
  <dcterms:modified xsi:type="dcterms:W3CDTF">2016-07-04T12:13:00Z</dcterms:modified>
</cp:coreProperties>
</file>