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F7" w:rsidRDefault="00A80866" w:rsidP="00056AFC">
      <w:pPr>
        <w:spacing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2DA7DCBF" wp14:editId="1BCC6348">
            <wp:extent cx="3078480" cy="1396365"/>
            <wp:effectExtent l="0" t="0" r="7620" b="0"/>
            <wp:docPr id="2" name="Рисунок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BF7" w:rsidRPr="00711BF7" w:rsidRDefault="009813CB" w:rsidP="007842C8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proofErr w:type="gramStart"/>
      <w:r w:rsidRPr="00711BF7">
        <w:rPr>
          <w:rFonts w:ascii="Arial Black" w:hAnsi="Arial Black"/>
          <w:b/>
          <w:caps/>
          <w:sz w:val="15"/>
        </w:rPr>
        <w:t xml:space="preserve">WO/CF/41/1   P/EC/60/1   B/A/50/1   B/EC/66/1   N/A/40/1   LI/A/37/1   LO/A/40/1   </w:t>
      </w:r>
      <w:r w:rsidRPr="00711BF7">
        <w:rPr>
          <w:rFonts w:ascii="Arial Black" w:hAnsi="Arial Black"/>
          <w:caps/>
          <w:sz w:val="15"/>
        </w:rPr>
        <w:t>IPC/A/41/1</w:t>
      </w:r>
      <w:r w:rsidR="007842C8" w:rsidRPr="00711BF7">
        <w:rPr>
          <w:rFonts w:ascii="Arial Black" w:hAnsi="Arial Black"/>
          <w:b/>
          <w:caps/>
          <w:sz w:val="15"/>
        </w:rPr>
        <w:t xml:space="preserve"> </w:t>
      </w:r>
      <w:r w:rsidR="00E10D1A" w:rsidRPr="00711BF7">
        <w:rPr>
          <w:rFonts w:ascii="Arial Black" w:hAnsi="Arial Black"/>
          <w:b/>
          <w:caps/>
          <w:sz w:val="15"/>
        </w:rPr>
        <w:t xml:space="preserve">  </w:t>
      </w:r>
      <w:r w:rsidRPr="00711BF7">
        <w:rPr>
          <w:rFonts w:ascii="Arial Black" w:hAnsi="Arial Black"/>
          <w:b/>
          <w:caps/>
          <w:sz w:val="15"/>
        </w:rPr>
        <w:t>PCT/A/52/1   BP/A/37/1   VA/A/33/1   WCT/A/20/1   WPPT/A/20/1   PLT/A/19/1   STLT/A/13/1/</w:t>
      </w:r>
      <w:bookmarkStart w:id="1" w:name="Code"/>
      <w:r w:rsidRPr="00711BF7">
        <w:rPr>
          <w:rFonts w:ascii="Arial Black" w:hAnsi="Arial Black"/>
          <w:b/>
          <w:caps/>
          <w:sz w:val="15"/>
        </w:rPr>
        <w:t>1</w:t>
      </w:r>
      <w:proofErr w:type="gramEnd"/>
    </w:p>
    <w:p w:rsidR="00711BF7" w:rsidRPr="00711BF7" w:rsidRDefault="00711BF7" w:rsidP="00711BF7">
      <w:pPr>
        <w:jc w:val="right"/>
        <w:rPr>
          <w:rFonts w:ascii="Arial Black" w:hAnsi="Arial Black"/>
          <w:caps/>
          <w:sz w:val="15"/>
          <w:szCs w:val="15"/>
        </w:rPr>
      </w:pPr>
      <w:bookmarkStart w:id="2" w:name="Original"/>
      <w:bookmarkEnd w:id="1"/>
      <w:r w:rsidRPr="00711BF7"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711BF7">
        <w:rPr>
          <w:rFonts w:ascii="Arial Black" w:hAnsi="Arial Black"/>
          <w:caps/>
          <w:sz w:val="15"/>
          <w:szCs w:val="15"/>
        </w:rPr>
        <w:t xml:space="preserve">: </w:t>
      </w:r>
      <w:r w:rsidRPr="00711BF7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711BF7" w:rsidRPr="00974594" w:rsidRDefault="00711BF7" w:rsidP="00711BF7">
      <w:pPr>
        <w:spacing w:after="72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3" w:name="Date"/>
      <w:bookmarkEnd w:id="2"/>
      <w:r w:rsidRPr="00711BF7"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97459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r w:rsidR="00974594">
        <w:rPr>
          <w:rFonts w:ascii="Arial Black" w:hAnsi="Arial Black"/>
          <w:caps/>
          <w:sz w:val="15"/>
          <w:szCs w:val="15"/>
        </w:rPr>
        <w:t>15</w:t>
      </w:r>
      <w:r w:rsidRPr="009745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974594">
        <w:rPr>
          <w:rFonts w:ascii="Arial Black" w:hAnsi="Arial Black"/>
          <w:caps/>
          <w:sz w:val="15"/>
          <w:szCs w:val="15"/>
          <w:lang w:val="ru-RU"/>
        </w:rPr>
        <w:t>декабря</w:t>
      </w:r>
      <w:r w:rsidRPr="00974594">
        <w:rPr>
          <w:rFonts w:ascii="Arial Black" w:hAnsi="Arial Black"/>
          <w:caps/>
          <w:sz w:val="15"/>
          <w:szCs w:val="15"/>
          <w:lang w:val="ru-RU"/>
        </w:rPr>
        <w:t xml:space="preserve"> 2020 </w:t>
      </w:r>
      <w:r w:rsidRPr="00711BF7">
        <w:rPr>
          <w:rFonts w:ascii="Arial Black" w:hAnsi="Arial Black"/>
          <w:caps/>
          <w:sz w:val="15"/>
          <w:szCs w:val="15"/>
          <w:lang w:val="ru-RU"/>
        </w:rPr>
        <w:t>г</w:t>
      </w:r>
      <w:r w:rsidRPr="00974594">
        <w:rPr>
          <w:rFonts w:ascii="Arial Black" w:hAnsi="Arial Black"/>
          <w:caps/>
          <w:sz w:val="15"/>
          <w:szCs w:val="15"/>
          <w:lang w:val="ru-RU"/>
        </w:rPr>
        <w:t>.</w:t>
      </w:r>
    </w:p>
    <w:bookmarkEnd w:id="3"/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Конференция ВОИС</w:t>
      </w:r>
      <w:r w:rsidR="00381498" w:rsidRPr="00E24F9F">
        <w:rPr>
          <w:b/>
          <w:sz w:val="24"/>
          <w:szCs w:val="24"/>
          <w:lang w:val="ru-RU"/>
        </w:rPr>
        <w:t xml:space="preserve"> – </w:t>
      </w:r>
      <w:r w:rsidR="00E63C55">
        <w:rPr>
          <w:b/>
          <w:sz w:val="24"/>
          <w:szCs w:val="24"/>
          <w:lang w:val="ru-RU"/>
        </w:rPr>
        <w:t>сорок первая</w:t>
      </w:r>
      <w:r w:rsidR="00381498" w:rsidRPr="00E24F9F">
        <w:rPr>
          <w:b/>
          <w:sz w:val="24"/>
          <w:szCs w:val="24"/>
          <w:lang w:val="ru-RU"/>
        </w:rPr>
        <w:t xml:space="preserve"> (17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711BF7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C93ABA">
        <w:rPr>
          <w:b/>
          <w:bCs/>
          <w:kern w:val="32"/>
          <w:sz w:val="24"/>
          <w:szCs w:val="24"/>
          <w:lang w:val="ru-RU"/>
        </w:rPr>
        <w:t xml:space="preserve">Международный союз по охране промышленной собственности (Парижский союз)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Исполнительный</w:t>
      </w:r>
      <w:r w:rsidRPr="00E24F9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комитет</w:t>
      </w:r>
      <w:r w:rsidR="00381498" w:rsidRPr="00E24F9F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шестидесятая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E63C55">
        <w:rPr>
          <w:b/>
          <w:sz w:val="24"/>
          <w:szCs w:val="24"/>
          <w:lang w:val="ru-RU"/>
        </w:rPr>
        <w:br/>
      </w:r>
      <w:r w:rsidR="00381498" w:rsidRPr="00E24F9F">
        <w:rPr>
          <w:b/>
          <w:sz w:val="24"/>
          <w:szCs w:val="24"/>
          <w:lang w:val="ru-RU"/>
        </w:rPr>
        <w:t>(56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711BF7">
        <w:rPr>
          <w:b/>
          <w:sz w:val="24"/>
          <w:szCs w:val="24"/>
          <w:lang w:val="ru-RU"/>
        </w:rPr>
        <w:t>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C93ABA">
        <w:rPr>
          <w:b/>
          <w:bCs/>
          <w:kern w:val="32"/>
          <w:sz w:val="24"/>
          <w:szCs w:val="24"/>
          <w:lang w:val="ru-RU"/>
        </w:rPr>
        <w:t xml:space="preserve">Международный союз по охране литературных и художественных произведений (Бернский союз)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 w:rsidR="00711BF7">
        <w:rPr>
          <w:b/>
          <w:sz w:val="24"/>
          <w:szCs w:val="24"/>
          <w:lang w:val="ru-RU"/>
        </w:rPr>
        <w:t>Ассамблея</w:t>
      </w:r>
      <w:r w:rsidR="00381498" w:rsidRPr="00E24F9F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пятидесятая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E63C55">
        <w:rPr>
          <w:b/>
          <w:sz w:val="24"/>
          <w:szCs w:val="24"/>
          <w:lang w:val="ru-RU"/>
        </w:rPr>
        <w:br/>
      </w:r>
      <w:r w:rsidR="00381498" w:rsidRPr="00E24F9F">
        <w:rPr>
          <w:b/>
          <w:sz w:val="24"/>
          <w:szCs w:val="24"/>
          <w:lang w:val="ru-RU"/>
        </w:rPr>
        <w:t>(26</w:t>
      </w:r>
      <w:r w:rsidR="00E63C55">
        <w:rPr>
          <w:b/>
          <w:sz w:val="24"/>
          <w:szCs w:val="24"/>
          <w:lang w:val="ru-RU"/>
        </w:rPr>
        <w:t>-я</w:t>
      </w:r>
      <w:r w:rsidR="00E63C55" w:rsidRPr="00E63C55">
        <w:rPr>
          <w:b/>
          <w:sz w:val="24"/>
          <w:szCs w:val="24"/>
          <w:vertAlign w:val="superscript"/>
          <w:lang w:val="ru-RU"/>
        </w:rPr>
        <w:t xml:space="preserve"> </w:t>
      </w:r>
      <w:r w:rsidR="00711BF7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C93ABA">
        <w:rPr>
          <w:b/>
          <w:bCs/>
          <w:kern w:val="32"/>
          <w:sz w:val="24"/>
          <w:szCs w:val="24"/>
          <w:lang w:val="ru-RU"/>
        </w:rPr>
        <w:t>Международный союз по охране литературных и художественных произведений (Бернский союз)</w:t>
      </w:r>
      <w:r w:rsidR="00381498" w:rsidRPr="00E24F9F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Исполнительный</w:t>
      </w:r>
      <w:r w:rsidRPr="00E24F9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комитет</w:t>
      </w:r>
      <w:r w:rsidR="00381498" w:rsidRPr="00E24F9F">
        <w:rPr>
          <w:b/>
          <w:sz w:val="24"/>
          <w:szCs w:val="24"/>
          <w:lang w:val="ru-RU"/>
        </w:rPr>
        <w:t xml:space="preserve"> – </w:t>
      </w:r>
      <w:r w:rsidR="00E63C55">
        <w:rPr>
          <w:b/>
          <w:sz w:val="24"/>
          <w:szCs w:val="24"/>
          <w:lang w:val="ru-RU"/>
        </w:rPr>
        <w:t>шестьдесят шестая</w:t>
      </w:r>
      <w:r w:rsidR="00381498" w:rsidRPr="00E24F9F">
        <w:rPr>
          <w:b/>
          <w:sz w:val="24"/>
          <w:szCs w:val="24"/>
          <w:lang w:val="ru-RU"/>
        </w:rPr>
        <w:t xml:space="preserve"> (51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711BF7">
        <w:rPr>
          <w:b/>
          <w:sz w:val="24"/>
          <w:szCs w:val="24"/>
          <w:lang w:val="ru-RU"/>
        </w:rPr>
        <w:t>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C93ABA">
        <w:rPr>
          <w:b/>
          <w:bCs/>
          <w:kern w:val="32"/>
          <w:sz w:val="24"/>
          <w:szCs w:val="24"/>
          <w:lang w:val="ru-RU"/>
        </w:rPr>
        <w:t xml:space="preserve">Специальный союз по международной классификации товаров и услуг для целей регистрации знаков (Ниццкий союз)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 w:rsidR="00711BF7">
        <w:rPr>
          <w:b/>
          <w:sz w:val="24"/>
          <w:szCs w:val="24"/>
          <w:lang w:val="ru-RU"/>
        </w:rPr>
        <w:t>Ассамблея</w:t>
      </w:r>
      <w:r w:rsidR="00711BF7" w:rsidRPr="00E24F9F">
        <w:rPr>
          <w:b/>
          <w:sz w:val="24"/>
          <w:szCs w:val="24"/>
          <w:lang w:val="ru-RU"/>
        </w:rPr>
        <w:t xml:space="preserve">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сороковая</w:t>
      </w:r>
      <w:r w:rsidRPr="00E24F9F">
        <w:rPr>
          <w:b/>
          <w:sz w:val="24"/>
          <w:szCs w:val="24"/>
          <w:lang w:val="ru-RU"/>
        </w:rPr>
        <w:t xml:space="preserve"> </w:t>
      </w:r>
      <w:r w:rsidR="00E63C55">
        <w:rPr>
          <w:b/>
          <w:sz w:val="24"/>
          <w:szCs w:val="24"/>
          <w:lang w:val="ru-RU"/>
        </w:rPr>
        <w:br/>
      </w:r>
      <w:r w:rsidR="00381498" w:rsidRPr="00E24F9F">
        <w:rPr>
          <w:b/>
          <w:sz w:val="24"/>
          <w:szCs w:val="24"/>
          <w:lang w:val="ru-RU"/>
        </w:rPr>
        <w:t>(16</w:t>
      </w:r>
      <w:r w:rsidR="00E63C55">
        <w:rPr>
          <w:b/>
          <w:sz w:val="24"/>
          <w:szCs w:val="24"/>
          <w:lang w:val="ru-RU"/>
        </w:rPr>
        <w:t>-я</w:t>
      </w:r>
      <w:r w:rsidR="009813CB" w:rsidRPr="00711BF7">
        <w:rPr>
          <w:b/>
          <w:sz w:val="24"/>
          <w:szCs w:val="24"/>
        </w:rPr>
        <w:t> </w:t>
      </w:r>
      <w:r w:rsidR="00711BF7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9813CB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Специальный</w:t>
      </w:r>
      <w:r w:rsidRPr="00E24F9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со</w:t>
      </w:r>
      <w:r w:rsidRPr="00E24F9F">
        <w:rPr>
          <w:b/>
          <w:sz w:val="24"/>
          <w:szCs w:val="24"/>
          <w:lang w:val="ru-RU"/>
        </w:rPr>
        <w:t xml:space="preserve">юз по охране мест происхождения и их международной </w:t>
      </w:r>
      <w:r>
        <w:rPr>
          <w:b/>
          <w:sz w:val="24"/>
          <w:szCs w:val="24"/>
          <w:lang w:val="ru-RU"/>
        </w:rPr>
        <w:t>регистрации</w:t>
      </w:r>
      <w:r w:rsidR="009813CB" w:rsidRPr="00E24F9F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Лиссабонский союз</w:t>
      </w:r>
      <w:r w:rsidR="009813CB" w:rsidRPr="00E24F9F">
        <w:rPr>
          <w:b/>
          <w:sz w:val="24"/>
          <w:szCs w:val="24"/>
          <w:lang w:val="ru-RU"/>
        </w:rPr>
        <w:t xml:space="preserve">) – </w:t>
      </w:r>
      <w:r w:rsidR="00711BF7">
        <w:rPr>
          <w:b/>
          <w:sz w:val="24"/>
          <w:szCs w:val="24"/>
          <w:lang w:val="ru-RU"/>
        </w:rPr>
        <w:t>Ассамблея</w:t>
      </w:r>
      <w:r w:rsidR="00711BF7" w:rsidRPr="00E24F9F">
        <w:rPr>
          <w:b/>
          <w:sz w:val="24"/>
          <w:szCs w:val="24"/>
          <w:lang w:val="ru-RU"/>
        </w:rPr>
        <w:t xml:space="preserve"> </w:t>
      </w:r>
      <w:r w:rsidR="009813CB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тридцать седьмая</w:t>
      </w:r>
      <w:r w:rsidR="009813CB" w:rsidRPr="00E24F9F">
        <w:rPr>
          <w:b/>
          <w:sz w:val="24"/>
          <w:szCs w:val="24"/>
          <w:lang w:val="ru-RU"/>
        </w:rPr>
        <w:t xml:space="preserve"> </w:t>
      </w:r>
      <w:r w:rsidR="00E63C55">
        <w:rPr>
          <w:b/>
          <w:sz w:val="24"/>
          <w:szCs w:val="24"/>
          <w:lang w:val="ru-RU"/>
        </w:rPr>
        <w:br/>
      </w:r>
      <w:r w:rsidR="009813CB" w:rsidRPr="00E24F9F">
        <w:rPr>
          <w:b/>
          <w:sz w:val="24"/>
          <w:szCs w:val="24"/>
          <w:lang w:val="ru-RU"/>
        </w:rPr>
        <w:t>(14</w:t>
      </w:r>
      <w:r w:rsidR="00E63C55">
        <w:rPr>
          <w:b/>
          <w:sz w:val="24"/>
          <w:szCs w:val="24"/>
          <w:lang w:val="ru-RU"/>
        </w:rPr>
        <w:t>-я</w:t>
      </w:r>
      <w:r w:rsidR="009813CB" w:rsidRPr="00E24F9F">
        <w:rPr>
          <w:b/>
          <w:sz w:val="24"/>
          <w:szCs w:val="24"/>
          <w:lang w:val="ru-RU"/>
        </w:rPr>
        <w:t xml:space="preserve"> </w:t>
      </w:r>
      <w:r w:rsidR="00711BF7">
        <w:rPr>
          <w:b/>
          <w:sz w:val="24"/>
          <w:szCs w:val="24"/>
          <w:lang w:val="ru-RU"/>
        </w:rPr>
        <w:t>внеочередная</w:t>
      </w:r>
      <w:r w:rsidR="009813CB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711BF7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E24F9F">
        <w:rPr>
          <w:b/>
          <w:bCs/>
          <w:kern w:val="32"/>
          <w:sz w:val="24"/>
          <w:szCs w:val="24"/>
          <w:lang w:val="ru-RU"/>
        </w:rPr>
        <w:t xml:space="preserve">Специальный союз по международной классификации промышленных образцов (Локарнский союз)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 w:rsidRPr="00E24F9F">
        <w:rPr>
          <w:b/>
          <w:sz w:val="24"/>
          <w:szCs w:val="24"/>
          <w:lang w:val="ru-RU"/>
        </w:rPr>
        <w:t xml:space="preserve">Ассамблея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 w:rsidR="00E24F9F">
        <w:rPr>
          <w:b/>
          <w:sz w:val="24"/>
          <w:szCs w:val="24"/>
          <w:lang w:val="ru-RU"/>
        </w:rPr>
        <w:t>сороковая</w:t>
      </w:r>
      <w:r w:rsidR="00381498" w:rsidRPr="00E24F9F">
        <w:rPr>
          <w:b/>
          <w:sz w:val="24"/>
          <w:szCs w:val="24"/>
          <w:lang w:val="ru-RU"/>
        </w:rPr>
        <w:t xml:space="preserve"> (17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Pr="00E24F9F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Pr="00E24F9F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711BF7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E24F9F">
        <w:rPr>
          <w:b/>
          <w:bCs/>
          <w:kern w:val="32"/>
          <w:sz w:val="24"/>
          <w:szCs w:val="24"/>
          <w:lang w:val="ru-RU"/>
        </w:rPr>
        <w:t>Специальный союз по международной патентной классификации (Союз МПК)</w:t>
      </w:r>
      <w:r w:rsidR="00381498" w:rsidRPr="00E24F9F">
        <w:rPr>
          <w:b/>
          <w:sz w:val="24"/>
          <w:szCs w:val="24"/>
          <w:lang w:val="ru-RU"/>
        </w:rPr>
        <w:t xml:space="preserve"> – </w:t>
      </w:r>
      <w:r w:rsidRPr="00E24F9F">
        <w:rPr>
          <w:b/>
          <w:sz w:val="24"/>
          <w:szCs w:val="24"/>
          <w:lang w:val="ru-RU"/>
        </w:rPr>
        <w:t xml:space="preserve">Ассамблея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 w:rsidR="00E63C55">
        <w:rPr>
          <w:b/>
          <w:sz w:val="24"/>
          <w:szCs w:val="24"/>
          <w:lang w:val="ru-RU"/>
        </w:rPr>
        <w:t>сорок первая</w:t>
      </w:r>
      <w:r w:rsidR="00E63C55" w:rsidRPr="00E24F9F">
        <w:rPr>
          <w:b/>
          <w:sz w:val="24"/>
          <w:szCs w:val="24"/>
          <w:lang w:val="ru-RU"/>
        </w:rPr>
        <w:t xml:space="preserve"> </w:t>
      </w:r>
      <w:r w:rsidR="00381498" w:rsidRPr="00E24F9F">
        <w:rPr>
          <w:b/>
          <w:sz w:val="24"/>
          <w:szCs w:val="24"/>
          <w:lang w:val="ru-RU"/>
        </w:rPr>
        <w:t>(19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Pr="00E24F9F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Pr="00E24F9F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E10D1A">
      <w:pPr>
        <w:spacing w:after="240"/>
        <w:outlineLvl w:val="1"/>
        <w:rPr>
          <w:b/>
          <w:sz w:val="24"/>
          <w:szCs w:val="24"/>
          <w:lang w:val="ru-RU"/>
        </w:rPr>
      </w:pPr>
      <w:r w:rsidRPr="00E24F9F">
        <w:rPr>
          <w:b/>
          <w:sz w:val="24"/>
          <w:szCs w:val="24"/>
          <w:lang w:val="ru-RU"/>
        </w:rPr>
        <w:t>Международный союз патентной кооперации</w:t>
      </w:r>
      <w:r w:rsidR="00E10D1A" w:rsidRPr="00E24F9F">
        <w:rPr>
          <w:b/>
          <w:sz w:val="24"/>
          <w:szCs w:val="24"/>
          <w:lang w:val="ru-RU"/>
        </w:rPr>
        <w:t xml:space="preserve"> (</w:t>
      </w:r>
      <w:r w:rsidRPr="00E24F9F">
        <w:rPr>
          <w:b/>
          <w:sz w:val="24"/>
          <w:szCs w:val="24"/>
          <w:lang w:val="ru-RU"/>
        </w:rPr>
        <w:t>Союз РСТ</w:t>
      </w:r>
      <w:r w:rsidR="00E10D1A" w:rsidRPr="00E24F9F">
        <w:rPr>
          <w:b/>
          <w:sz w:val="24"/>
          <w:szCs w:val="24"/>
          <w:lang w:val="ru-RU"/>
        </w:rPr>
        <w:t xml:space="preserve">) – </w:t>
      </w:r>
      <w:r w:rsidR="00711BF7" w:rsidRPr="00E24F9F">
        <w:rPr>
          <w:b/>
          <w:sz w:val="24"/>
          <w:szCs w:val="24"/>
          <w:lang w:val="ru-RU"/>
        </w:rPr>
        <w:t xml:space="preserve">Ассамблея </w:t>
      </w:r>
      <w:r w:rsidR="00E10D1A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пятьдесят вторая</w:t>
      </w:r>
      <w:r w:rsidR="00E10D1A" w:rsidRPr="00E24F9F">
        <w:rPr>
          <w:b/>
          <w:sz w:val="24"/>
          <w:szCs w:val="24"/>
          <w:lang w:val="ru-RU"/>
        </w:rPr>
        <w:t xml:space="preserve"> (30</w:t>
      </w:r>
      <w:r w:rsidR="00E63C55">
        <w:rPr>
          <w:b/>
          <w:sz w:val="24"/>
          <w:szCs w:val="24"/>
          <w:lang w:val="ru-RU"/>
        </w:rPr>
        <w:t>-я</w:t>
      </w:r>
      <w:r w:rsidR="00E10D1A" w:rsidRPr="00E24F9F">
        <w:rPr>
          <w:b/>
          <w:sz w:val="24"/>
          <w:szCs w:val="24"/>
          <w:lang w:val="ru-RU"/>
        </w:rPr>
        <w:t xml:space="preserve"> </w:t>
      </w:r>
      <w:r w:rsidR="00711BF7" w:rsidRPr="00E24F9F">
        <w:rPr>
          <w:b/>
          <w:sz w:val="24"/>
          <w:szCs w:val="24"/>
          <w:lang w:val="ru-RU"/>
        </w:rPr>
        <w:t>внеочередная</w:t>
      </w:r>
      <w:r w:rsidR="00E10D1A" w:rsidRPr="00E24F9F">
        <w:rPr>
          <w:b/>
          <w:sz w:val="24"/>
          <w:szCs w:val="24"/>
          <w:lang w:val="ru-RU"/>
        </w:rPr>
        <w:t xml:space="preserve">) </w:t>
      </w:r>
      <w:r w:rsidR="00711BF7" w:rsidRPr="00E24F9F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C93ABA">
        <w:rPr>
          <w:b/>
          <w:bCs/>
          <w:kern w:val="32"/>
          <w:sz w:val="24"/>
          <w:szCs w:val="24"/>
          <w:lang w:val="ru-RU"/>
        </w:rPr>
        <w:t xml:space="preserve">Союз по международному признанию депонирования микроорганизмов для целей патентной процедуры (Будапештский союз) </w:t>
      </w:r>
      <w:r w:rsidR="00381498" w:rsidRPr="00E24F9F">
        <w:rPr>
          <w:b/>
          <w:sz w:val="24"/>
          <w:szCs w:val="24"/>
          <w:lang w:val="ru-RU"/>
        </w:rPr>
        <w:t xml:space="preserve"> – </w:t>
      </w:r>
      <w:r w:rsidR="00711BF7" w:rsidRPr="00E24F9F">
        <w:rPr>
          <w:b/>
          <w:sz w:val="24"/>
          <w:szCs w:val="24"/>
          <w:lang w:val="ru-RU"/>
        </w:rPr>
        <w:t xml:space="preserve">Ассамблея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тридцать седьмая</w:t>
      </w:r>
      <w:r w:rsidR="00381498" w:rsidRPr="00E24F9F">
        <w:rPr>
          <w:b/>
          <w:sz w:val="24"/>
          <w:szCs w:val="24"/>
          <w:lang w:val="ru-RU"/>
        </w:rPr>
        <w:t xml:space="preserve"> (17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711BF7" w:rsidRPr="00E24F9F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E24F9F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E24F9F">
        <w:rPr>
          <w:b/>
          <w:bCs/>
          <w:kern w:val="32"/>
          <w:sz w:val="24"/>
          <w:szCs w:val="24"/>
          <w:lang w:val="ru-RU"/>
        </w:rPr>
        <w:t xml:space="preserve">Специальный союз по международной классификации изобразительных элементов знаков (Венский союз)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 w:rsidR="00711BF7" w:rsidRPr="00E24F9F">
        <w:rPr>
          <w:b/>
          <w:sz w:val="24"/>
          <w:szCs w:val="24"/>
          <w:lang w:val="ru-RU"/>
        </w:rPr>
        <w:t xml:space="preserve">Ассамблея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тридцать третья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E63C55">
        <w:rPr>
          <w:b/>
          <w:sz w:val="24"/>
          <w:szCs w:val="24"/>
          <w:lang w:val="ru-RU"/>
        </w:rPr>
        <w:br/>
      </w:r>
      <w:r w:rsidR="00381498" w:rsidRPr="00E24F9F">
        <w:rPr>
          <w:b/>
          <w:sz w:val="24"/>
          <w:szCs w:val="24"/>
          <w:lang w:val="ru-RU"/>
        </w:rPr>
        <w:t>(15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711BF7" w:rsidRPr="00E24F9F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E24F9F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C93ABA">
        <w:rPr>
          <w:b/>
          <w:bCs/>
          <w:kern w:val="32"/>
          <w:sz w:val="24"/>
          <w:szCs w:val="24"/>
          <w:lang w:val="ru-RU"/>
        </w:rPr>
        <w:lastRenderedPageBreak/>
        <w:t xml:space="preserve">Договор ВОИС по авторскому праву (ДАП)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 w:rsidR="00711BF7" w:rsidRPr="00E24F9F">
        <w:rPr>
          <w:b/>
          <w:sz w:val="24"/>
          <w:szCs w:val="24"/>
          <w:lang w:val="ru-RU"/>
        </w:rPr>
        <w:t xml:space="preserve">Ассамблея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двадцатая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E63C55">
        <w:rPr>
          <w:b/>
          <w:sz w:val="24"/>
          <w:szCs w:val="24"/>
          <w:lang w:val="ru-RU"/>
        </w:rPr>
        <w:br/>
      </w:r>
      <w:r w:rsidR="00381498" w:rsidRPr="00E24F9F">
        <w:rPr>
          <w:b/>
          <w:sz w:val="24"/>
          <w:szCs w:val="24"/>
          <w:lang w:val="ru-RU"/>
        </w:rPr>
        <w:t>(11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711BF7" w:rsidRPr="00E24F9F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E24F9F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 w:rsidRPr="00C93ABA">
        <w:rPr>
          <w:b/>
          <w:bCs/>
          <w:kern w:val="32"/>
          <w:sz w:val="24"/>
          <w:szCs w:val="24"/>
          <w:lang w:val="ru-RU"/>
        </w:rPr>
        <w:t xml:space="preserve">Договор ВОИС по исполнениям и фонограммам (ДИФ)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 w:rsidR="00711BF7">
        <w:rPr>
          <w:b/>
          <w:sz w:val="24"/>
          <w:szCs w:val="24"/>
          <w:lang w:val="ru-RU"/>
        </w:rPr>
        <w:t>Ассамблея</w:t>
      </w:r>
      <w:r w:rsidR="00711BF7" w:rsidRPr="00E24F9F">
        <w:rPr>
          <w:b/>
          <w:sz w:val="24"/>
          <w:szCs w:val="24"/>
          <w:lang w:val="ru-RU"/>
        </w:rPr>
        <w:t xml:space="preserve">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двадцатая</w:t>
      </w:r>
      <w:r w:rsidRPr="00E24F9F">
        <w:rPr>
          <w:b/>
          <w:sz w:val="24"/>
          <w:szCs w:val="24"/>
          <w:lang w:val="ru-RU"/>
        </w:rPr>
        <w:t xml:space="preserve"> </w:t>
      </w:r>
      <w:r w:rsidR="00381498" w:rsidRPr="00E24F9F">
        <w:rPr>
          <w:b/>
          <w:sz w:val="24"/>
          <w:szCs w:val="24"/>
          <w:lang w:val="ru-RU"/>
        </w:rPr>
        <w:t>(11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711BF7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Договор о патентном праве</w:t>
      </w:r>
      <w:r w:rsidR="00381498" w:rsidRPr="00E24F9F">
        <w:rPr>
          <w:b/>
          <w:sz w:val="24"/>
          <w:szCs w:val="24"/>
          <w:lang w:val="ru-RU"/>
        </w:rPr>
        <w:t xml:space="preserve"> (</w:t>
      </w:r>
      <w:r w:rsidR="00381498" w:rsidRPr="00711BF7">
        <w:rPr>
          <w:b/>
          <w:sz w:val="24"/>
          <w:szCs w:val="24"/>
        </w:rPr>
        <w:t>PLT</w:t>
      </w:r>
      <w:r w:rsidR="00381498" w:rsidRPr="00E24F9F">
        <w:rPr>
          <w:b/>
          <w:sz w:val="24"/>
          <w:szCs w:val="24"/>
          <w:lang w:val="ru-RU"/>
        </w:rPr>
        <w:t xml:space="preserve">) – </w:t>
      </w:r>
      <w:r w:rsidR="00711BF7">
        <w:rPr>
          <w:b/>
          <w:sz w:val="24"/>
          <w:szCs w:val="24"/>
          <w:lang w:val="ru-RU"/>
        </w:rPr>
        <w:t>Ассамблея</w:t>
      </w:r>
      <w:r w:rsidR="00711BF7" w:rsidRPr="00E24F9F">
        <w:rPr>
          <w:b/>
          <w:sz w:val="24"/>
          <w:szCs w:val="24"/>
          <w:lang w:val="ru-RU"/>
        </w:rPr>
        <w:t xml:space="preserve"> </w:t>
      </w:r>
      <w:r w:rsidR="00381498" w:rsidRPr="00E24F9F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девятнадцатая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E63C55">
        <w:rPr>
          <w:b/>
          <w:sz w:val="24"/>
          <w:szCs w:val="24"/>
          <w:lang w:val="ru-RU"/>
        </w:rPr>
        <w:br/>
      </w:r>
      <w:r w:rsidR="00381498" w:rsidRPr="00E24F9F">
        <w:rPr>
          <w:b/>
          <w:sz w:val="24"/>
          <w:szCs w:val="24"/>
          <w:lang w:val="ru-RU"/>
        </w:rPr>
        <w:t>(11</w:t>
      </w:r>
      <w:r w:rsidR="00E63C55">
        <w:rPr>
          <w:b/>
          <w:sz w:val="24"/>
          <w:szCs w:val="24"/>
          <w:lang w:val="ru-RU"/>
        </w:rPr>
        <w:t>-я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711BF7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E24F9F" w:rsidRDefault="00E24F9F" w:rsidP="00381498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Сингапурский договор по законам о товарных знаках</w:t>
      </w:r>
      <w:r w:rsidR="00381498" w:rsidRPr="00E24F9F">
        <w:rPr>
          <w:b/>
          <w:sz w:val="24"/>
          <w:szCs w:val="24"/>
          <w:lang w:val="ru-RU"/>
        </w:rPr>
        <w:t xml:space="preserve"> (</w:t>
      </w:r>
      <w:r w:rsidR="00381498" w:rsidRPr="00711BF7">
        <w:rPr>
          <w:b/>
          <w:sz w:val="24"/>
          <w:szCs w:val="24"/>
        </w:rPr>
        <w:t>STLT</w:t>
      </w:r>
      <w:r w:rsidR="00381498" w:rsidRPr="00E24F9F">
        <w:rPr>
          <w:b/>
          <w:sz w:val="24"/>
          <w:szCs w:val="24"/>
          <w:lang w:val="ru-RU"/>
        </w:rPr>
        <w:t>) –</w:t>
      </w:r>
      <w:r>
        <w:rPr>
          <w:b/>
          <w:sz w:val="24"/>
          <w:szCs w:val="24"/>
          <w:lang w:val="ru-RU"/>
        </w:rPr>
        <w:t>тринадцатая</w:t>
      </w:r>
      <w:r w:rsidR="00381498" w:rsidRPr="00E24F9F">
        <w:rPr>
          <w:b/>
          <w:sz w:val="24"/>
          <w:szCs w:val="24"/>
          <w:lang w:val="ru-RU"/>
        </w:rPr>
        <w:t xml:space="preserve"> </w:t>
      </w:r>
      <w:r w:rsidR="00E63C55">
        <w:rPr>
          <w:b/>
          <w:sz w:val="24"/>
          <w:szCs w:val="24"/>
          <w:lang w:val="ru-RU"/>
        </w:rPr>
        <w:br/>
      </w:r>
      <w:r w:rsidR="00381498" w:rsidRPr="00E24F9F">
        <w:rPr>
          <w:b/>
          <w:sz w:val="24"/>
          <w:szCs w:val="24"/>
          <w:lang w:val="ru-RU"/>
        </w:rPr>
        <w:t>(7</w:t>
      </w:r>
      <w:r w:rsidR="00E63C55">
        <w:rPr>
          <w:b/>
          <w:sz w:val="24"/>
          <w:szCs w:val="24"/>
          <w:lang w:val="ru-RU"/>
        </w:rPr>
        <w:t>-я</w:t>
      </w:r>
      <w:r w:rsidR="00B02E0F" w:rsidRPr="00711BF7">
        <w:rPr>
          <w:b/>
          <w:sz w:val="24"/>
          <w:szCs w:val="24"/>
        </w:rPr>
        <w:t> </w:t>
      </w:r>
      <w:r w:rsidR="00711BF7">
        <w:rPr>
          <w:b/>
          <w:sz w:val="24"/>
          <w:szCs w:val="24"/>
          <w:lang w:val="ru-RU"/>
        </w:rPr>
        <w:t>внеочередная</w:t>
      </w:r>
      <w:r w:rsidR="00381498" w:rsidRPr="00E24F9F">
        <w:rPr>
          <w:b/>
          <w:sz w:val="24"/>
          <w:szCs w:val="24"/>
          <w:lang w:val="ru-RU"/>
        </w:rPr>
        <w:t xml:space="preserve">) </w:t>
      </w:r>
      <w:r w:rsidR="00711BF7" w:rsidRPr="00711BF7">
        <w:rPr>
          <w:b/>
          <w:bCs/>
          <w:kern w:val="32"/>
          <w:sz w:val="24"/>
          <w:szCs w:val="24"/>
          <w:lang w:val="ru-RU"/>
        </w:rPr>
        <w:t>сессия</w:t>
      </w:r>
    </w:p>
    <w:p w:rsidR="00711BF7" w:rsidRPr="00711BF7" w:rsidRDefault="00711BF7" w:rsidP="00711BF7">
      <w:pPr>
        <w:spacing w:after="720"/>
        <w:outlineLvl w:val="1"/>
        <w:rPr>
          <w:b/>
          <w:sz w:val="24"/>
          <w:szCs w:val="24"/>
          <w:lang w:val="ru-RU"/>
        </w:rPr>
      </w:pPr>
      <w:r w:rsidRPr="00711BF7">
        <w:rPr>
          <w:b/>
          <w:color w:val="000000"/>
          <w:sz w:val="24"/>
          <w:szCs w:val="24"/>
          <w:lang w:val="ru-RU"/>
        </w:rPr>
        <w:t>Женева, 21–25 сентября 2020 г.</w:t>
      </w:r>
    </w:p>
    <w:p w:rsidR="00711BF7" w:rsidRPr="00711BF7" w:rsidRDefault="00711BF7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711BF7">
        <w:rPr>
          <w:caps/>
          <w:sz w:val="24"/>
          <w:lang w:val="ru-RU"/>
        </w:rPr>
        <w:t>отчет</w:t>
      </w:r>
      <w:r w:rsidR="00974594">
        <w:rPr>
          <w:caps/>
          <w:sz w:val="24"/>
          <w:lang w:val="ru-RU"/>
        </w:rPr>
        <w:t>ы</w:t>
      </w:r>
    </w:p>
    <w:p w:rsidR="00711BF7" w:rsidRPr="00711BF7" w:rsidRDefault="00974594" w:rsidP="00711BF7">
      <w:pPr>
        <w:spacing w:after="1040"/>
        <w:rPr>
          <w:i/>
          <w:lang w:val="ru-RU"/>
        </w:rPr>
      </w:pPr>
      <w:bookmarkStart w:id="5" w:name="Prepared"/>
      <w:bookmarkEnd w:id="4"/>
      <w:bookmarkEnd w:id="5"/>
      <w:r>
        <w:rPr>
          <w:i/>
          <w:color w:val="000000"/>
          <w:lang w:val="ru-RU"/>
        </w:rPr>
        <w:t>приняты соответствующими органами</w:t>
      </w:r>
    </w:p>
    <w:p w:rsidR="00711BF7" w:rsidRPr="00711BF7" w:rsidRDefault="00711BF7" w:rsidP="00607A2B">
      <w:pPr>
        <w:pStyle w:val="ONUME"/>
        <w:rPr>
          <w:lang w:val="ru-RU"/>
        </w:rPr>
      </w:pPr>
      <w:r w:rsidRPr="00711BF7">
        <w:rPr>
          <w:lang w:val="ru-RU"/>
        </w:rPr>
        <w:t>Каждый из перечисленных выше органов заседал на сессиях, посвященных обсуждению следующих пунктов сводной повестки дня пятьдесят девятой серии заседаний Ассамблей ВОИС</w:t>
      </w:r>
      <w:r w:rsidR="00607A2B" w:rsidRPr="00711BF7">
        <w:rPr>
          <w:lang w:val="ru-RU"/>
        </w:rPr>
        <w:t xml:space="preserve"> (</w:t>
      </w:r>
      <w:r w:rsidRPr="00711BF7">
        <w:rPr>
          <w:lang w:val="ru-RU"/>
        </w:rPr>
        <w:t>документ</w:t>
      </w:r>
      <w:r w:rsidR="00607A2B" w:rsidRPr="00711BF7">
        <w:rPr>
          <w:lang w:val="ru-RU"/>
        </w:rPr>
        <w:t xml:space="preserve"> </w:t>
      </w:r>
      <w:r w:rsidR="00607A2B" w:rsidRPr="00711BF7">
        <w:t>A</w:t>
      </w:r>
      <w:r w:rsidR="00607A2B" w:rsidRPr="00711BF7">
        <w:rPr>
          <w:lang w:val="ru-RU"/>
        </w:rPr>
        <w:t>/61/1): 1</w:t>
      </w:r>
      <w:r w:rsidR="007C30C0" w:rsidRPr="00711BF7">
        <w:rPr>
          <w:lang w:val="ru-RU"/>
        </w:rPr>
        <w:t>, 2, 4, 5, 6, 8, 10(</w:t>
      </w:r>
      <w:r w:rsidR="007C30C0" w:rsidRPr="00711BF7">
        <w:t>ii</w:t>
      </w:r>
      <w:r w:rsidR="007C30C0" w:rsidRPr="00711BF7">
        <w:rPr>
          <w:lang w:val="ru-RU"/>
        </w:rPr>
        <w:t>), 11,</w:t>
      </w:r>
      <w:r w:rsidR="00607A2B" w:rsidRPr="00711BF7">
        <w:rPr>
          <w:lang w:val="ru-RU"/>
        </w:rPr>
        <w:t xml:space="preserve"> 21 </w:t>
      </w:r>
      <w:r w:rsidRPr="00711BF7">
        <w:rPr>
          <w:lang w:val="ru-RU"/>
        </w:rPr>
        <w:t>и</w:t>
      </w:r>
      <w:r w:rsidR="00607A2B" w:rsidRPr="00711BF7">
        <w:rPr>
          <w:lang w:val="ru-RU"/>
        </w:rPr>
        <w:t xml:space="preserve"> 22. </w:t>
      </w:r>
      <w:r w:rsidR="007C30C0" w:rsidRPr="00711BF7">
        <w:rPr>
          <w:lang w:val="ru-RU"/>
        </w:rPr>
        <w:t xml:space="preserve"> </w:t>
      </w:r>
      <w:r w:rsidRPr="00711BF7">
        <w:rPr>
          <w:lang w:val="ru-RU"/>
        </w:rPr>
        <w:t>Кроме того, Исполнительные комитеты Парижского и Бернского союзов также рассмотрели пункт 3</w:t>
      </w:r>
      <w:r w:rsidR="007C30C0" w:rsidRPr="00711BF7">
        <w:rPr>
          <w:lang w:val="ru-RU"/>
        </w:rPr>
        <w:t>.</w:t>
      </w:r>
    </w:p>
    <w:p w:rsidR="00711BF7" w:rsidRPr="00711BF7" w:rsidRDefault="00711BF7" w:rsidP="007842C8">
      <w:pPr>
        <w:pStyle w:val="ONUME"/>
        <w:spacing w:after="720"/>
        <w:rPr>
          <w:lang w:val="ru-RU"/>
        </w:rPr>
      </w:pPr>
      <w:r w:rsidRPr="00711BF7">
        <w:rPr>
          <w:lang w:val="ru-RU"/>
        </w:rPr>
        <w:t>Отчеты об обсуждении указанных пунктов повестки дня собраны в</w:t>
      </w:r>
      <w:r w:rsidR="00607A2B" w:rsidRPr="00711BF7">
        <w:rPr>
          <w:lang w:val="ru-RU"/>
        </w:rPr>
        <w:t xml:space="preserve"> </w:t>
      </w:r>
      <w:r w:rsidR="00974594">
        <w:rPr>
          <w:lang w:val="ru-RU"/>
        </w:rPr>
        <w:t>Общем</w:t>
      </w:r>
      <w:r w:rsidRPr="00711BF7">
        <w:rPr>
          <w:lang w:val="ru-RU"/>
        </w:rPr>
        <w:t xml:space="preserve"> отчет</w:t>
      </w:r>
      <w:r w:rsidR="00974594">
        <w:rPr>
          <w:lang w:val="ru-RU"/>
        </w:rPr>
        <w:t>е</w:t>
      </w:r>
      <w:r w:rsidR="00607A2B" w:rsidRPr="00711BF7">
        <w:rPr>
          <w:lang w:val="ru-RU"/>
        </w:rPr>
        <w:t xml:space="preserve"> (</w:t>
      </w:r>
      <w:r w:rsidRPr="00711BF7">
        <w:rPr>
          <w:lang w:val="ru-RU"/>
        </w:rPr>
        <w:t>документ</w:t>
      </w:r>
      <w:r w:rsidR="00607A2B" w:rsidRPr="00711BF7">
        <w:rPr>
          <w:lang w:val="ru-RU"/>
        </w:rPr>
        <w:t xml:space="preserve"> </w:t>
      </w:r>
      <w:r w:rsidR="00607A2B" w:rsidRPr="00711BF7">
        <w:t>A</w:t>
      </w:r>
      <w:r w:rsidR="00607A2B" w:rsidRPr="00711BF7">
        <w:rPr>
          <w:lang w:val="ru-RU"/>
        </w:rPr>
        <w:t xml:space="preserve">/61/10). </w:t>
      </w:r>
    </w:p>
    <w:p w:rsidR="00711BF7" w:rsidRPr="00711BF7" w:rsidRDefault="00711BF7" w:rsidP="00711BF7">
      <w:pPr>
        <w:spacing w:after="220"/>
        <w:ind w:left="5533"/>
      </w:pPr>
      <w:r w:rsidRPr="00711BF7">
        <w:rPr>
          <w:lang w:val="ru-RU"/>
        </w:rPr>
        <w:t>[Конец документа]</w:t>
      </w:r>
    </w:p>
    <w:p w:rsidR="00974594" w:rsidRDefault="00974594" w:rsidP="00607A2B">
      <w:pPr>
        <w:spacing w:after="220"/>
        <w:ind w:left="5533"/>
      </w:pPr>
    </w:p>
    <w:p w:rsidR="002326AB" w:rsidRPr="00974594" w:rsidRDefault="002326AB" w:rsidP="00974594">
      <w:pPr>
        <w:tabs>
          <w:tab w:val="left" w:pos="4170"/>
        </w:tabs>
      </w:pPr>
    </w:p>
    <w:sectPr w:rsidR="002326AB" w:rsidRPr="00974594" w:rsidSect="00B02E0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0F" w:rsidRDefault="00B02E0F">
      <w:r>
        <w:separator/>
      </w:r>
    </w:p>
  </w:endnote>
  <w:endnote w:type="continuationSeparator" w:id="0">
    <w:p w:rsidR="00B02E0F" w:rsidRDefault="00B02E0F" w:rsidP="003B38C1">
      <w:r>
        <w:separator/>
      </w:r>
    </w:p>
    <w:p w:rsidR="00B02E0F" w:rsidRPr="003B38C1" w:rsidRDefault="00B02E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02E0F" w:rsidRPr="003B38C1" w:rsidRDefault="00B02E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0F" w:rsidRDefault="00B02E0F">
      <w:r>
        <w:separator/>
      </w:r>
    </w:p>
  </w:footnote>
  <w:footnote w:type="continuationSeparator" w:id="0">
    <w:p w:rsidR="00B02E0F" w:rsidRDefault="00B02E0F" w:rsidP="008B60B2">
      <w:r>
        <w:separator/>
      </w:r>
    </w:p>
    <w:p w:rsidR="00B02E0F" w:rsidRPr="00ED77FB" w:rsidRDefault="00B02E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02E0F" w:rsidRPr="00ED77FB" w:rsidRDefault="00B02E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711BF7" w:rsidRDefault="00B02E0F" w:rsidP="00711BF7">
    <w:pPr>
      <w:jc w:val="right"/>
      <w:rPr>
        <w:caps/>
      </w:rPr>
    </w:pPr>
    <w:bookmarkStart w:id="6" w:name="Code2"/>
    <w:bookmarkEnd w:id="6"/>
    <w:r w:rsidRPr="00711BF7">
      <w:rPr>
        <w:caps/>
      </w:rPr>
      <w:t xml:space="preserve">WO/CF/41/1   P/EC/60/1   B/A/50/1   B/EC/66/1   N/A/40/1   </w:t>
    </w:r>
    <w:r w:rsidR="00711BF7" w:rsidRPr="00974594">
      <w:rPr>
        <w:caps/>
      </w:rPr>
      <w:t>LI/A/37/1</w:t>
    </w:r>
    <w:r w:rsidRPr="00711BF7">
      <w:rPr>
        <w:caps/>
      </w:rPr>
      <w:t xml:space="preserve">   LO/A/40/1  IPC/A/41/1   </w:t>
    </w:r>
    <w:r w:rsidR="00711BF7" w:rsidRPr="00974594">
      <w:rPr>
        <w:caps/>
      </w:rPr>
      <w:t>PCT/A/52/1</w:t>
    </w:r>
    <w:r w:rsidRPr="00711BF7">
      <w:rPr>
        <w:caps/>
      </w:rPr>
      <w:t xml:space="preserve">   BP/A/37/1   VA/A/33/1   WCT/A/20/1   WPPT/A/20/1</w:t>
    </w:r>
    <w:r w:rsidR="007842C8" w:rsidRPr="00711BF7">
      <w:rPr>
        <w:caps/>
      </w:rPr>
      <w:t xml:space="preserve">  </w:t>
    </w:r>
    <w:r w:rsidR="007842C8" w:rsidRPr="00711BF7">
      <w:rPr>
        <w:caps/>
      </w:rPr>
      <w:br/>
      <w:t>PLT/A/19/1   STLT/A/13/1</w:t>
    </w:r>
  </w:p>
  <w:p w:rsidR="00D07C78" w:rsidRPr="00711BF7" w:rsidRDefault="00711BF7" w:rsidP="00711BF7">
    <w:pPr>
      <w:jc w:val="right"/>
    </w:pPr>
    <w:r w:rsidRPr="00711BF7">
      <w:rPr>
        <w:lang w:val="ru-RU"/>
      </w:rPr>
      <w:t>стр</w:t>
    </w:r>
    <w:r w:rsidRPr="00974594">
      <w:t xml:space="preserve">. </w:t>
    </w:r>
    <w:r w:rsidR="00D07C78" w:rsidRPr="00711BF7">
      <w:t xml:space="preserve"> </w:t>
    </w:r>
    <w:r w:rsidR="00D07C78" w:rsidRPr="00711BF7">
      <w:fldChar w:fldCharType="begin"/>
    </w:r>
    <w:r w:rsidR="00D07C78" w:rsidRPr="00711BF7">
      <w:instrText xml:space="preserve"> PAGE  \* MERGEFORMAT </w:instrText>
    </w:r>
    <w:r w:rsidR="00D07C78" w:rsidRPr="00711BF7">
      <w:fldChar w:fldCharType="separate"/>
    </w:r>
    <w:r w:rsidR="00393BC8">
      <w:rPr>
        <w:noProof/>
      </w:rPr>
      <w:t>2</w:t>
    </w:r>
    <w:r w:rsidR="00D07C78" w:rsidRPr="00711BF7">
      <w:fldChar w:fldCharType="end"/>
    </w:r>
  </w:p>
  <w:p w:rsidR="00D07C78" w:rsidRPr="00711BF7" w:rsidRDefault="00D07C78" w:rsidP="00477D6B">
    <w:pPr>
      <w:jc w:val="right"/>
    </w:pPr>
  </w:p>
  <w:p w:rsidR="00D07C78" w:rsidRPr="00711BF7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Assemblies Reports|TextBase TMs\WorkspaceRTS\Ad-hoc\WIPO Assemblies"/>
    <w:docVar w:name="TextBaseURL" w:val="empty"/>
    <w:docVar w:name="UILng" w:val="en"/>
  </w:docVars>
  <w:rsids>
    <w:rsidRoot w:val="00B02E0F"/>
    <w:rsid w:val="00043CAA"/>
    <w:rsid w:val="00056816"/>
    <w:rsid w:val="00056AFC"/>
    <w:rsid w:val="00075432"/>
    <w:rsid w:val="000968ED"/>
    <w:rsid w:val="000A3D97"/>
    <w:rsid w:val="000F5E56"/>
    <w:rsid w:val="001362EE"/>
    <w:rsid w:val="00137581"/>
    <w:rsid w:val="001647D5"/>
    <w:rsid w:val="001814E5"/>
    <w:rsid w:val="001832A6"/>
    <w:rsid w:val="001D4107"/>
    <w:rsid w:val="001E7AFB"/>
    <w:rsid w:val="00203D24"/>
    <w:rsid w:val="0021217E"/>
    <w:rsid w:val="002326AB"/>
    <w:rsid w:val="00243430"/>
    <w:rsid w:val="002634C4"/>
    <w:rsid w:val="002928D3"/>
    <w:rsid w:val="002E3592"/>
    <w:rsid w:val="002F1FE6"/>
    <w:rsid w:val="002F4E68"/>
    <w:rsid w:val="00312F7F"/>
    <w:rsid w:val="00361450"/>
    <w:rsid w:val="003673CF"/>
    <w:rsid w:val="00381498"/>
    <w:rsid w:val="003845C1"/>
    <w:rsid w:val="00393BC8"/>
    <w:rsid w:val="003A6F89"/>
    <w:rsid w:val="003B38C1"/>
    <w:rsid w:val="003C34E9"/>
    <w:rsid w:val="00423E3E"/>
    <w:rsid w:val="00427AF4"/>
    <w:rsid w:val="004647DA"/>
    <w:rsid w:val="00474062"/>
    <w:rsid w:val="00477D6B"/>
    <w:rsid w:val="004D451E"/>
    <w:rsid w:val="005019FF"/>
    <w:rsid w:val="0053057A"/>
    <w:rsid w:val="00531564"/>
    <w:rsid w:val="00556076"/>
    <w:rsid w:val="00560A29"/>
    <w:rsid w:val="005C6649"/>
    <w:rsid w:val="005D7A93"/>
    <w:rsid w:val="00605827"/>
    <w:rsid w:val="00607A2B"/>
    <w:rsid w:val="00646050"/>
    <w:rsid w:val="006713CA"/>
    <w:rsid w:val="00676C5C"/>
    <w:rsid w:val="00711BF7"/>
    <w:rsid w:val="00720EFD"/>
    <w:rsid w:val="007842C8"/>
    <w:rsid w:val="007854AF"/>
    <w:rsid w:val="00793A7C"/>
    <w:rsid w:val="007A398A"/>
    <w:rsid w:val="007C30C0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74594"/>
    <w:rsid w:val="00980843"/>
    <w:rsid w:val="009813CB"/>
    <w:rsid w:val="009E2791"/>
    <w:rsid w:val="009E3F6F"/>
    <w:rsid w:val="009F499F"/>
    <w:rsid w:val="00A37342"/>
    <w:rsid w:val="00A42DAF"/>
    <w:rsid w:val="00A45BD8"/>
    <w:rsid w:val="00A61EDE"/>
    <w:rsid w:val="00A80866"/>
    <w:rsid w:val="00A869B7"/>
    <w:rsid w:val="00AA0EAB"/>
    <w:rsid w:val="00AC205C"/>
    <w:rsid w:val="00AF0A6B"/>
    <w:rsid w:val="00AF4BBE"/>
    <w:rsid w:val="00B02E0F"/>
    <w:rsid w:val="00B05A69"/>
    <w:rsid w:val="00B4753E"/>
    <w:rsid w:val="00B75281"/>
    <w:rsid w:val="00B92F1F"/>
    <w:rsid w:val="00B9734B"/>
    <w:rsid w:val="00BA30E2"/>
    <w:rsid w:val="00BC1E06"/>
    <w:rsid w:val="00C11BFE"/>
    <w:rsid w:val="00C5068F"/>
    <w:rsid w:val="00C616EE"/>
    <w:rsid w:val="00C86D74"/>
    <w:rsid w:val="00CD04F1"/>
    <w:rsid w:val="00CF681A"/>
    <w:rsid w:val="00D07C78"/>
    <w:rsid w:val="00D34402"/>
    <w:rsid w:val="00D45252"/>
    <w:rsid w:val="00D71B4D"/>
    <w:rsid w:val="00D93D55"/>
    <w:rsid w:val="00DD7B7F"/>
    <w:rsid w:val="00DF564D"/>
    <w:rsid w:val="00E10D1A"/>
    <w:rsid w:val="00E15015"/>
    <w:rsid w:val="00E24F9F"/>
    <w:rsid w:val="00E3142B"/>
    <w:rsid w:val="00E335FE"/>
    <w:rsid w:val="00E474D5"/>
    <w:rsid w:val="00E63C55"/>
    <w:rsid w:val="00EA7D6E"/>
    <w:rsid w:val="00EB2F76"/>
    <w:rsid w:val="00EC4E49"/>
    <w:rsid w:val="00ED77FB"/>
    <w:rsid w:val="00EE45FA"/>
    <w:rsid w:val="00F043DE"/>
    <w:rsid w:val="00F375F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A9AF39F"/>
  <w15:docId w15:val="{034E3C1D-CA39-4857-B02E-A94DCF92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FF2F-60E8-4CE5-97A1-7D6E51E3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(E)</Template>
  <TotalTime>4</TotalTime>
  <Pages>2</Pages>
  <Words>304</Words>
  <Characters>2260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WO/CF/41/1   P/A/56/1   P/EC/60/1   B/A/50/1   B/EC/66/1   N/A/40/1   LI/A/37/1   LO/A/40/1  IPC/A/41/1   PCT/A/52/1   BP/A/37/1   VA/A/33/1   WCT/A/20/1   WPPT/A/20/1   PLT/A/19/1   STLT/A/13/1</vt:lpstr>
    </vt:vector>
  </TitlesOfParts>
  <Company>WIPO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WO/CF/41/1   P/A/56/1   P/EC/60/1   B/A/50/1   B/EC/66/1   N/A/40/1   LI/A/37/1   LO/A/40/1  IPC/A/41/1   PCT/A/52/1   BP/A/37/1   VA/A/33/1   WCT/A/20/1   WPPT/A/20/1   PLT/A/19/1   STLT/A/13/1</dc:title>
  <dc:creator>WIPO</dc:creator>
  <cp:keywords>PUBLIC</cp:keywords>
  <cp:lastModifiedBy>HÄFLIGER Patience</cp:lastModifiedBy>
  <cp:revision>5</cp:revision>
  <cp:lastPrinted>2020-09-22T17:09:00Z</cp:lastPrinted>
  <dcterms:created xsi:type="dcterms:W3CDTF">2020-12-08T16:09:00Z</dcterms:created>
  <dcterms:modified xsi:type="dcterms:W3CDTF">2020-12-11T13:56:00Z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d955d74b-3cb8-4e1b-9212-0876b30144f8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