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554" w14:textId="035BE922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645C27">
        <w:rPr>
          <w:szCs w:val="22"/>
        </w:rPr>
        <w:t>65</w:t>
      </w:r>
      <w:r w:rsidRPr="00A372E2">
        <w:rPr>
          <w:szCs w:val="22"/>
        </w:rPr>
        <w:t>/INF/1</w:t>
      </w:r>
    </w:p>
    <w:p w14:paraId="7DA044F3" w14:textId="6F6DAE24" w:rsidR="00A372E2" w:rsidRPr="00542270" w:rsidRDefault="007004B7" w:rsidP="009F4F1E">
      <w:pPr>
        <w:pStyle w:val="Heading1"/>
        <w:keepNext w:val="0"/>
        <w:spacing w:before="0" w:after="480"/>
        <w:jc w:val="right"/>
        <w:rPr>
          <w:b w:val="0"/>
        </w:rPr>
      </w:pPr>
      <w:r>
        <w:rPr>
          <w:b w:val="0"/>
          <w:lang w:val="ru-RU"/>
        </w:rPr>
        <w:t>ПРИЛОЖЕНИЕ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4522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E17B26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E17B26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E17B26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E17B26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17B26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E17B26" w14:paraId="1046CC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0EE798" w14:textId="77777777" w:rsidR="00EB1910" w:rsidRPr="001954C8" w:rsidRDefault="00EB1910" w:rsidP="001954C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ind w:left="426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D77CB2" w14:textId="282E7830" w:rsidR="00EB1910" w:rsidRPr="001954C8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A7A1" w14:textId="19C590FF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EB1910" w:rsidRPr="00E17B26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E17B26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E17B26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E17B26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0620B7" w:rsidRPr="00E17B26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1878E3AA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</w:t>
            </w:r>
            <w:r w:rsidR="00E17B2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(AGICOA)</w:t>
            </w:r>
          </w:p>
        </w:tc>
      </w:tr>
      <w:tr w:rsidR="000620B7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0620B7" w:rsidRPr="003E1910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0620B7" w:rsidRPr="0050065E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0620B7" w:rsidRPr="00E17B26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0620B7" w:rsidRPr="00E17B26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0620B7" w:rsidRPr="00E17B26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0620B7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0620B7" w:rsidRPr="008C19E3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0620B7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0620B7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0620B7" w:rsidRPr="005C226D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0620B7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0620B7" w:rsidRPr="005237A8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0620B7" w:rsidRPr="0080494D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0620B7" w:rsidRPr="000B1D1E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0620B7" w:rsidRPr="00E17B26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0620B7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0620B7" w:rsidRPr="00FF0106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0620B7" w:rsidRPr="00FF0106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0620B7" w:rsidRPr="00D97E3A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0620B7" w:rsidRPr="007E6E84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0620B7" w:rsidRPr="00A372E2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E17B26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0620B7" w:rsidRPr="00E17B26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0620B7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0620B7" w:rsidRPr="005D01FC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0620B7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DE358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45812C" w14:textId="7777777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D794370" w14:textId="7B4ECDF0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Digital Music Europe (DME)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CD9FC" w14:textId="1A2B829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F23545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F23545" w:rsidRPr="009F4F1E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23545" w:rsidRPr="00E17B26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23545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23545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European Communities </w:t>
            </w:r>
            <w:proofErr w:type="gram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Trade Mark</w:t>
            </w:r>
            <w:proofErr w:type="gram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23545" w:rsidRPr="00E17B26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23545" w:rsidRPr="00E17B26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F23545" w:rsidRPr="006B486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23545" w:rsidRPr="002968B9" w14:paraId="7216CBF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C451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A26315" w14:textId="3DDB322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European Intellectual Property Teachers’ Network (EIPTN)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0C0089A" w14:textId="1D209695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23545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23545" w:rsidRPr="00E17B26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23545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23545" w:rsidRPr="00E17B26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23545" w:rsidRPr="00E17B26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23545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F23545" w:rsidRPr="00C07DA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F23545" w:rsidRPr="00C07DA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F23545" w:rsidRPr="000B1D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F23545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23545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F23545" w:rsidRPr="00A372E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968B9" w14:paraId="3E4C12A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70C316C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D0D627" w14:textId="6E429009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Global Intellectual Property Alliance (GLIPA)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4872" w14:textId="20F9669F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</w:t>
            </w:r>
            <w:proofErr w:type="gramStart"/>
            <w:r w:rsidRPr="000C3C6C">
              <w:rPr>
                <w:rFonts w:eastAsia="Times New Roman"/>
                <w:szCs w:val="22"/>
                <w:lang w:eastAsia="en-US"/>
              </w:rPr>
              <w:t>Latin-American</w:t>
            </w:r>
            <w:proofErr w:type="gramEnd"/>
            <w:r w:rsidRPr="000C3C6C">
              <w:rPr>
                <w:rFonts w:eastAsia="Times New Roman"/>
                <w:szCs w:val="22"/>
                <w:lang w:eastAsia="en-US"/>
              </w:rPr>
              <w:t xml:space="preserve">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23545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F23545" w:rsidRPr="00B019B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F23545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 xml:space="preserve">Conseil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F23545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23545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F23545" w:rsidRPr="00537C62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23545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F23545" w:rsidRPr="00D97E3A" w:rsidRDefault="00F23545" w:rsidP="00F23545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27A4C283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702B1EC8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B3C82C" w14:textId="77777777" w:rsidR="00F23545" w:rsidRPr="006B4867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9133026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23545" w:rsidRPr="00E17B26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23545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23545" w:rsidRPr="00E17B26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23545" w:rsidRPr="00E17B26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23545" w:rsidRPr="00E17B26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F23545" w:rsidRPr="008C317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F23545" w:rsidRPr="00E17B26" w14:paraId="2CAB08D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B50FD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8EC5E4" w14:textId="7CC2EECD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International Association of Young Lawyers (AIJA)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D4A7658" w14:textId="2C614E5F" w:rsidR="00F23545" w:rsidRPr="00405A89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FR"/>
              </w:rPr>
            </w:pPr>
            <w:r w:rsidRPr="00405A89">
              <w:rPr>
                <w:szCs w:val="22"/>
                <w:lang w:val="fr-FR"/>
              </w:rPr>
              <w:t>Association Internationale des jeunes avocats (AIJA)</w:t>
            </w:r>
          </w:p>
        </w:tc>
      </w:tr>
      <w:tr w:rsidR="00F23545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23545" w:rsidRPr="00E17B26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23545" w:rsidRPr="00E17B26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23545" w:rsidRPr="00E17B26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23545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23545" w:rsidRPr="00E17B26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23545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F23545" w:rsidRPr="002B0CE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23545" w:rsidRPr="00E17B26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23545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23545" w:rsidRPr="00E17B26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23545" w:rsidRPr="00E17B26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23545" w:rsidRPr="00E17B26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23545" w:rsidRPr="00E17B26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23545" w:rsidRPr="00E17B26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23545" w:rsidRPr="00E17B26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23545" w:rsidRPr="00E17B26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23545" w:rsidRPr="00E17B26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23545" w:rsidRPr="00E17B26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23545" w:rsidRPr="00E17B26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23545" w:rsidRPr="00E17B26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23545" w:rsidRPr="00E17B26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23545" w:rsidRPr="00E17B26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23545" w:rsidRPr="00E17B26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23545" w:rsidRPr="00A372E2" w14:paraId="2E9358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AF86DB" w14:textId="77777777" w:rsidR="00F23545" w:rsidRPr="002968B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53D60" w14:textId="7B90B03C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06019" w14:textId="316D8E0D" w:rsidR="00F23545" w:rsidRPr="00102B03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F23545" w:rsidRPr="00FF010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23545" w:rsidRPr="00E17B26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23545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23545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F23545" w:rsidRPr="005237A8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23545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23545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F23545" w:rsidRPr="009C7CB3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23545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F23545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23545" w:rsidRPr="00E17B26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23545" w:rsidRPr="00E17B26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F23545" w:rsidRPr="002E056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23545" w:rsidRPr="00E17B26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23545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F23545" w:rsidRPr="00E22EC1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A06DA4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F23545" w:rsidRPr="007E6E84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23545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F23545" w:rsidRPr="005E6BC4" w:rsidRDefault="00F23545" w:rsidP="00F23545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F23545" w:rsidRPr="005E6BC4" w:rsidRDefault="00F23545" w:rsidP="00F23545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23545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F23545" w:rsidRPr="00E17B26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23545" w:rsidRPr="00E17B26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F23545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F23545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23545" w:rsidRPr="00E17B26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F23545" w:rsidRPr="00AF31E1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F23545" w:rsidRPr="00AA307C" w:rsidRDefault="00F23545" w:rsidP="00F23545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F23545" w:rsidRPr="00AF31E1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F23545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F23545" w:rsidRPr="00AA307C" w:rsidRDefault="00F23545" w:rsidP="00F23545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23545" w:rsidRPr="00E17B26" w14:paraId="017C6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077550" w14:textId="77777777" w:rsidR="00F23545" w:rsidRPr="00405A8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C50B6" w14:textId="6120EEAB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11702" w14:textId="780B7D1D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405A89">
              <w:rPr>
                <w:iCs/>
                <w:lang w:val="fr-FR"/>
              </w:rPr>
              <w:t>Organisation internationale de l’artisanat (OIA)</w:t>
            </w:r>
          </w:p>
        </w:tc>
      </w:tr>
      <w:tr w:rsidR="00F23545" w:rsidRPr="00E17B26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23545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F23545" w:rsidRPr="00C869E7" w:rsidDel="001805A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F23545" w:rsidRPr="000C3C6C" w:rsidDel="001805A9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F23545" w:rsidRPr="000C3C6C" w:rsidDel="001805A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 xml:space="preserve">The Chartered Institute of </w:t>
            </w:r>
            <w:proofErr w:type="gramStart"/>
            <w:r w:rsidRPr="005705F9">
              <w:rPr>
                <w:rFonts w:eastAsia="Times New Roman"/>
                <w:szCs w:val="22"/>
                <w:lang w:eastAsia="en-US"/>
              </w:rPr>
              <w:t>Trade Mark</w:t>
            </w:r>
            <w:proofErr w:type="gramEnd"/>
            <w:r w:rsidRPr="005705F9">
              <w:rPr>
                <w:rFonts w:eastAsia="Times New Roman"/>
                <w:szCs w:val="22"/>
                <w:lang w:eastAsia="en-US"/>
              </w:rPr>
              <w:t xml:space="preserve">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6902A583" w:rsidR="00F23545" w:rsidRPr="005705F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 (CITMA)</w:t>
            </w:r>
          </w:p>
        </w:tc>
      </w:tr>
      <w:tr w:rsidR="00F23545" w:rsidRPr="00E17B26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F23545" w:rsidRPr="00F12DDF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F23545" w:rsidRPr="00E17B26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E17B26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23545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F23545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F23545" w:rsidRPr="00716541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F23545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23545" w:rsidRPr="00E17B26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23545" w:rsidRPr="00E17B26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23545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F23545" w:rsidRPr="0071654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23545" w:rsidRPr="00E17B26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23545" w:rsidRPr="00E17B26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23545" w:rsidRPr="00E17B26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F23545" w:rsidRPr="000B1D1E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F23545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23545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F23545" w:rsidRPr="000C3C6C" w:rsidRDefault="00F23545" w:rsidP="00F23545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E17B26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F23545" w:rsidRPr="000C3C6C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F23545" w:rsidRPr="00105E04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23545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F23545" w:rsidRPr="00A372E2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5420E35E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645C27">
        <w:rPr>
          <w:rFonts w:eastAsia="Times New Roman"/>
          <w:szCs w:val="22"/>
          <w:lang w:eastAsia="en-US"/>
        </w:rPr>
        <w:t>65</w:t>
      </w:r>
      <w:r>
        <w:rPr>
          <w:rFonts w:eastAsia="Times New Roman"/>
          <w:szCs w:val="22"/>
          <w:lang w:eastAsia="en-US"/>
        </w:rPr>
        <w:t>/INF/1</w:t>
      </w:r>
    </w:p>
    <w:p w14:paraId="42E27CE4" w14:textId="728BFAC4" w:rsidR="00105E04" w:rsidRDefault="00764B48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ПРИЛОЖЕНИЕ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7B26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E17B26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E17B26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DF37D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7B26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E17B26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E17B26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B26">
              <w:rPr>
                <w:lang w:val="fr-CH"/>
              </w:rPr>
              <w:t>Association congolaise pour le développement agricole (ACDA)</w:t>
            </w:r>
          </w:p>
        </w:tc>
      </w:tr>
      <w:tr w:rsidR="002C2041" w:rsidRPr="00E17B26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7B26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E17B26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E17B26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E17B26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932FBB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C91A0E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5F98080" w14:textId="5200156F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Bahrain Intellectual Property Society (BIPS)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C37A2E" w14:textId="5CCE9DB9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127D37" w:rsidRPr="009F4F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127D37" w:rsidRPr="009B0D1B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127D37" w:rsidRPr="00DF270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127D3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127D37" w:rsidRPr="00FF0106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E17B26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27D37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74983" w14:paraId="1024A71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D51E6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F6C174" w14:textId="14D3A8FB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3C3644">
              <w:rPr>
                <w:i/>
                <w:lang w:val="es-PY"/>
              </w:rPr>
              <w:t>Centro de Investigación en Propiedad Intelectual</w:t>
            </w:r>
            <w:r w:rsidRPr="003C3644">
              <w:rPr>
                <w:lang w:val="es-PY"/>
              </w:rPr>
              <w:t xml:space="preserve"> (CIPI)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6858D4" w14:textId="15DA23F2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27D37" w:rsidRPr="00E17B26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27D37" w:rsidRPr="00E17B26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27D3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27D37" w:rsidRPr="000B1D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27D37" w:rsidRPr="00E17B26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127D37" w:rsidRPr="0051399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127D3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2C2CC3A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9AA2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1A522" w14:textId="78848043" w:rsidR="00127D37" w:rsidRPr="00405A89" w:rsidRDefault="00732074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239140C" w14:textId="0CBF6591" w:rsidR="00127D37" w:rsidRPr="00F858F5" w:rsidRDefault="00732074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0D681A">
              <w:rPr>
                <w:iCs/>
                <w:szCs w:val="22"/>
                <w:lang w:val="fr-CH"/>
              </w:rPr>
              <w:t>Compagnie nationale des conseils en propriété industrielle</w:t>
            </w:r>
            <w:r w:rsidRPr="00F858F5">
              <w:rPr>
                <w:iCs/>
                <w:szCs w:val="22"/>
                <w:lang w:val="fr-CH"/>
              </w:rPr>
              <w:t xml:space="preserve"> (CNCPI)</w:t>
            </w:r>
          </w:p>
        </w:tc>
      </w:tr>
      <w:tr w:rsidR="00127D37" w:rsidRPr="00E17B26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27D37" w:rsidRPr="00E177E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27D37" w:rsidRPr="00E17B26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27D37" w:rsidRPr="00E17B26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27D3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B0F28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056C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BED6D4" w14:textId="3083317B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proofErr w:type="spellStart"/>
            <w:r w:rsidRPr="003C3644">
              <w:rPr>
                <w:szCs w:val="22"/>
                <w:lang w:val="fr-CH"/>
              </w:rPr>
              <w:t>CreativeFuture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44737D" w14:textId="2B69CF8F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127D37" w:rsidRPr="00D52DA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127D3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27D37" w:rsidRPr="001954C8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8AE6D3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93818B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19E33A" w14:textId="7F2FB374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Emirates Reprographic Rights Management Association (ERRA)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EF65F" w14:textId="32ED6976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E17B26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27D37" w:rsidRPr="00D93EA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27D37" w:rsidRPr="00D52DA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27D37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DF37D0">
              <w:rPr>
                <w:i/>
                <w:iCs/>
                <w:sz w:val="20"/>
                <w:lang w:val="es-ES_tradnl"/>
              </w:rPr>
              <w:t>Fundación para la Difusión del Conocimiento y el Desarrollo Sustentable Vía Libre</w:t>
            </w:r>
            <w:r w:rsidRPr="00DF37D0">
              <w:rPr>
                <w:sz w:val="20"/>
                <w:lang w:val="es-ES_tradnl"/>
              </w:rPr>
              <w:t xml:space="preserve"> </w:t>
            </w:r>
            <w:r w:rsidRPr="00DF37D0">
              <w:rPr>
                <w:i/>
                <w:iCs/>
                <w:sz w:val="20"/>
                <w:lang w:val="es-ES_tradnl"/>
              </w:rPr>
              <w:t>(Fundación Vía Libre)</w:t>
            </w:r>
            <w:r w:rsidRPr="00DF37D0">
              <w:rPr>
                <w:sz w:val="20"/>
                <w:lang w:val="es-ES_tradnl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127D37" w:rsidRPr="00E17B26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127D37" w:rsidRPr="000B1D1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Hiperderecho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127D37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127D37" w:rsidRPr="00AF1C38" w14:paraId="0FF67C9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8A4EB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6FB4D99" w14:textId="2A20AD20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Intellectual Property Protection Association (IPPA)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DCD57B" w14:textId="66FA694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127D37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127D37" w:rsidRPr="00E17B26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127D37" w:rsidRPr="005C2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127D37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127D37" w:rsidRPr="005C226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127D37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26E5D3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4F75E5D" w14:textId="77777777" w:rsidR="00127D37" w:rsidRPr="006A630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BDACB" w14:textId="2A078747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Korea Institute of Intellectual Property (KIIP)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3582C0" w14:textId="312C95E0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Institut coréen de la </w:t>
            </w:r>
            <w:proofErr w:type="spellStart"/>
            <w:r w:rsidRPr="00405A89">
              <w:rPr>
                <w:rFonts w:eastAsia="Times New Roman"/>
                <w:szCs w:val="22"/>
                <w:lang w:val="fr-FR" w:eastAsia="en-US"/>
              </w:rPr>
              <w:t>propriéte</w:t>
            </w:r>
            <w:proofErr w:type="spellEnd"/>
            <w:r w:rsidRPr="00405A89">
              <w:rPr>
                <w:rFonts w:eastAsia="Times New Roman"/>
                <w:szCs w:val="22"/>
                <w:lang w:val="fr-FR" w:eastAsia="en-US"/>
              </w:rPr>
              <w:t xml:space="preserve"> intellectuelle (KIIP)</w:t>
            </w:r>
          </w:p>
        </w:tc>
      </w:tr>
      <w:tr w:rsidR="00127D37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127D37" w:rsidRPr="00405A89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127D37" w:rsidRPr="00E17B26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127D37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127D37" w:rsidRPr="00B04ED7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127D37" w:rsidRPr="00DF2703" w:rsidRDefault="00127D37" w:rsidP="00127D37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127D37" w:rsidRPr="00E17B26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127D37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27D37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127D37" w:rsidRPr="00452A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27D37" w:rsidRPr="00E17B26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27D37" w:rsidRPr="00E17B26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127D37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Société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127D37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E17B26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CH"/>
              </w:rPr>
            </w:pPr>
            <w:r w:rsidRPr="00DF37D0">
              <w:rPr>
                <w:szCs w:val="22"/>
                <w:lang w:val="fr-CH"/>
              </w:rPr>
              <w:t>Association coréenne des conseils en brevets (KPAA)</w:t>
            </w:r>
          </w:p>
        </w:tc>
      </w:tr>
      <w:tr w:rsidR="00127D37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A372E2" w14:paraId="1360177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3C4D94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578DA51" w14:textId="47C6F9D5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3C3644">
              <w:t>United States Telecom Association (</w:t>
            </w:r>
            <w:proofErr w:type="spellStart"/>
            <w:r w:rsidRPr="003C3644">
              <w:t>USTelecom</w:t>
            </w:r>
            <w:proofErr w:type="spellEnd"/>
            <w:r w:rsidRPr="003C3644"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5C2E11" w14:textId="0E1BD36C" w:rsidR="00127D37" w:rsidRPr="00A372E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29984092" w:rsidR="000F5E56" w:rsidRPr="00082A9A" w:rsidRDefault="00A372E2" w:rsidP="001954C8">
      <w:pPr>
        <w:pStyle w:val="Endofdocument"/>
        <w:spacing w:before="48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</w:t>
      </w:r>
      <w:r w:rsidR="00D44973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 w:rsidRPr="00082A9A">
        <w:rPr>
          <w:rFonts w:ascii="Arial" w:hAnsi="Arial" w:cs="Arial"/>
          <w:sz w:val="22"/>
          <w:szCs w:val="22"/>
          <w:lang w:val="fr-CH"/>
        </w:rPr>
        <w:t>]</w:t>
      </w:r>
    </w:p>
    <w:sectPr w:rsidR="000F5E56" w:rsidRPr="00082A9A" w:rsidSect="00B61C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B9A5" w14:textId="77777777" w:rsidR="009026BA" w:rsidRDefault="009026BA">
      <w:r>
        <w:separator/>
      </w:r>
    </w:p>
  </w:endnote>
  <w:endnote w:type="continuationSeparator" w:id="0">
    <w:p w14:paraId="5DA067FB" w14:textId="77777777" w:rsidR="009026BA" w:rsidRDefault="009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384B" w14:textId="5799AE9C" w:rsidR="00DF37D0" w:rsidRDefault="00DF3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A79D" w14:textId="66EE244B" w:rsidR="00DF37D0" w:rsidRDefault="00DF3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FF90" w14:textId="3DCC6FE9" w:rsidR="00DF37D0" w:rsidRDefault="00DF37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BFD9" w14:textId="22D6BFCA" w:rsidR="009026BA" w:rsidRDefault="009026BA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D2E" w14:textId="4626BFD2" w:rsidR="009026BA" w:rsidRDefault="009026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556A" w14:textId="23887CC1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C030" w14:textId="77777777" w:rsidR="009026BA" w:rsidRDefault="009026BA">
      <w:r>
        <w:separator/>
      </w:r>
    </w:p>
  </w:footnote>
  <w:footnote w:type="continuationSeparator" w:id="0">
    <w:p w14:paraId="51491330" w14:textId="77777777" w:rsidR="009026BA" w:rsidRDefault="0090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77BA" w14:textId="3FAE5699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</w:p>
  <w:p w14:paraId="4C383048" w14:textId="4877004B" w:rsidR="009026BA" w:rsidRDefault="00D44973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535923">
      <w:rPr>
        <w:noProof/>
        <w:lang w:val="fr-CH"/>
      </w:rPr>
      <w:t>10</w:t>
    </w:r>
    <w:r w:rsidR="009026B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DD1" w14:textId="2337323D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</w:p>
  <w:p w14:paraId="50FB1F73" w14:textId="046523EA" w:rsidR="009026BA" w:rsidRDefault="00D44973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535923">
      <w:rPr>
        <w:noProof/>
        <w:lang w:val="fr-CH"/>
      </w:rPr>
      <w:t>9</w:t>
    </w:r>
    <w:r w:rsidR="009026B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0B9A" w14:textId="77777777" w:rsidR="001C319A" w:rsidRDefault="001C31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9428" w14:textId="69186404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</w:t>
    </w:r>
    <w:r>
      <w:rPr>
        <w:lang w:val="fr-CH"/>
      </w:rPr>
      <w:t>1</w:t>
    </w:r>
  </w:p>
  <w:p w14:paraId="24395F52" w14:textId="3B50A4C5" w:rsidR="009026BA" w:rsidRDefault="00D44973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535923">
      <w:rPr>
        <w:noProof/>
        <w:lang w:val="fr-CH"/>
      </w:rPr>
      <w:t>14</w:t>
    </w:r>
    <w:r w:rsidR="009026BA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B961" w14:textId="135FF362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</w:p>
  <w:p w14:paraId="6A2D122F" w14:textId="0E7B7823" w:rsidR="009026BA" w:rsidRDefault="00D44973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535923">
      <w:rPr>
        <w:noProof/>
        <w:lang w:val="fr-CH"/>
      </w:rPr>
      <w:t>15</w:t>
    </w:r>
    <w:r w:rsidR="009026BA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4125062">
    <w:abstractNumId w:val="13"/>
  </w:num>
  <w:num w:numId="2" w16cid:durableId="1796753579">
    <w:abstractNumId w:val="27"/>
  </w:num>
  <w:num w:numId="3" w16cid:durableId="1924801027">
    <w:abstractNumId w:val="0"/>
  </w:num>
  <w:num w:numId="4" w16cid:durableId="508301431">
    <w:abstractNumId w:val="30"/>
  </w:num>
  <w:num w:numId="5" w16cid:durableId="237056876">
    <w:abstractNumId w:val="6"/>
  </w:num>
  <w:num w:numId="6" w16cid:durableId="1701511185">
    <w:abstractNumId w:val="17"/>
  </w:num>
  <w:num w:numId="7" w16cid:durableId="1393769684">
    <w:abstractNumId w:val="42"/>
  </w:num>
  <w:num w:numId="8" w16cid:durableId="1060177760">
    <w:abstractNumId w:val="39"/>
  </w:num>
  <w:num w:numId="9" w16cid:durableId="631324976">
    <w:abstractNumId w:val="37"/>
  </w:num>
  <w:num w:numId="10" w16cid:durableId="1647969409">
    <w:abstractNumId w:val="18"/>
  </w:num>
  <w:num w:numId="11" w16cid:durableId="1724450662">
    <w:abstractNumId w:val="28"/>
  </w:num>
  <w:num w:numId="12" w16cid:durableId="1389769372">
    <w:abstractNumId w:val="9"/>
  </w:num>
  <w:num w:numId="13" w16cid:durableId="1998416314">
    <w:abstractNumId w:val="41"/>
  </w:num>
  <w:num w:numId="14" w16cid:durableId="1224026005">
    <w:abstractNumId w:val="32"/>
  </w:num>
  <w:num w:numId="15" w16cid:durableId="1914462452">
    <w:abstractNumId w:val="19"/>
  </w:num>
  <w:num w:numId="16" w16cid:durableId="2129428324">
    <w:abstractNumId w:val="21"/>
  </w:num>
  <w:num w:numId="17" w16cid:durableId="668488849">
    <w:abstractNumId w:val="43"/>
  </w:num>
  <w:num w:numId="18" w16cid:durableId="2109353562">
    <w:abstractNumId w:val="23"/>
  </w:num>
  <w:num w:numId="19" w16cid:durableId="1078863959">
    <w:abstractNumId w:val="46"/>
  </w:num>
  <w:num w:numId="20" w16cid:durableId="138809015">
    <w:abstractNumId w:val="15"/>
  </w:num>
  <w:num w:numId="21" w16cid:durableId="266886835">
    <w:abstractNumId w:val="38"/>
  </w:num>
  <w:num w:numId="22" w16cid:durableId="336738706">
    <w:abstractNumId w:val="5"/>
  </w:num>
  <w:num w:numId="23" w16cid:durableId="121577409">
    <w:abstractNumId w:val="34"/>
  </w:num>
  <w:num w:numId="24" w16cid:durableId="1145006402">
    <w:abstractNumId w:val="2"/>
  </w:num>
  <w:num w:numId="25" w16cid:durableId="344479811">
    <w:abstractNumId w:val="40"/>
  </w:num>
  <w:num w:numId="26" w16cid:durableId="1979646307">
    <w:abstractNumId w:val="11"/>
  </w:num>
  <w:num w:numId="27" w16cid:durableId="924610379">
    <w:abstractNumId w:val="24"/>
  </w:num>
  <w:num w:numId="28" w16cid:durableId="805196700">
    <w:abstractNumId w:val="1"/>
  </w:num>
  <w:num w:numId="29" w16cid:durableId="587545554">
    <w:abstractNumId w:val="10"/>
  </w:num>
  <w:num w:numId="30" w16cid:durableId="329991722">
    <w:abstractNumId w:val="47"/>
  </w:num>
  <w:num w:numId="31" w16cid:durableId="235095999">
    <w:abstractNumId w:val="22"/>
  </w:num>
  <w:num w:numId="32" w16cid:durableId="737705423">
    <w:abstractNumId w:val="4"/>
  </w:num>
  <w:num w:numId="33" w16cid:durableId="1877965535">
    <w:abstractNumId w:val="48"/>
  </w:num>
  <w:num w:numId="34" w16cid:durableId="2145266318">
    <w:abstractNumId w:val="36"/>
  </w:num>
  <w:num w:numId="35" w16cid:durableId="919750461">
    <w:abstractNumId w:val="29"/>
  </w:num>
  <w:num w:numId="36" w16cid:durableId="1035498661">
    <w:abstractNumId w:val="14"/>
  </w:num>
  <w:num w:numId="37" w16cid:durableId="1974142194">
    <w:abstractNumId w:val="31"/>
  </w:num>
  <w:num w:numId="38" w16cid:durableId="223956352">
    <w:abstractNumId w:val="7"/>
  </w:num>
  <w:num w:numId="39" w16cid:durableId="1486042431">
    <w:abstractNumId w:val="20"/>
  </w:num>
  <w:num w:numId="40" w16cid:durableId="62260842">
    <w:abstractNumId w:val="35"/>
  </w:num>
  <w:num w:numId="41" w16cid:durableId="175927124">
    <w:abstractNumId w:val="12"/>
  </w:num>
  <w:num w:numId="42" w16cid:durableId="1397777167">
    <w:abstractNumId w:val="25"/>
  </w:num>
  <w:num w:numId="43" w16cid:durableId="1876311053">
    <w:abstractNumId w:val="33"/>
  </w:num>
  <w:num w:numId="44" w16cid:durableId="1465737051">
    <w:abstractNumId w:val="26"/>
  </w:num>
  <w:num w:numId="45" w16cid:durableId="1064184667">
    <w:abstractNumId w:val="8"/>
  </w:num>
  <w:num w:numId="46" w16cid:durableId="1831368744">
    <w:abstractNumId w:val="45"/>
  </w:num>
  <w:num w:numId="47" w16cid:durableId="1644773822">
    <w:abstractNumId w:val="3"/>
  </w:num>
  <w:num w:numId="48" w16cid:durableId="1059014255">
    <w:abstractNumId w:val="44"/>
  </w:num>
  <w:num w:numId="49" w16cid:durableId="1799297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20B7"/>
    <w:rsid w:val="00063200"/>
    <w:rsid w:val="00082A9A"/>
    <w:rsid w:val="0008380C"/>
    <w:rsid w:val="0009366E"/>
    <w:rsid w:val="000948F1"/>
    <w:rsid w:val="000B1D1E"/>
    <w:rsid w:val="000B7274"/>
    <w:rsid w:val="000C3C6C"/>
    <w:rsid w:val="000D356D"/>
    <w:rsid w:val="000D41E0"/>
    <w:rsid w:val="000D681A"/>
    <w:rsid w:val="000E03D0"/>
    <w:rsid w:val="000E0613"/>
    <w:rsid w:val="000E19A0"/>
    <w:rsid w:val="000F0A24"/>
    <w:rsid w:val="000F5E56"/>
    <w:rsid w:val="000F5FBC"/>
    <w:rsid w:val="00100BF7"/>
    <w:rsid w:val="00102B03"/>
    <w:rsid w:val="00105A68"/>
    <w:rsid w:val="00105E04"/>
    <w:rsid w:val="00120D66"/>
    <w:rsid w:val="00127D37"/>
    <w:rsid w:val="001362EE"/>
    <w:rsid w:val="001466AA"/>
    <w:rsid w:val="0014693B"/>
    <w:rsid w:val="00147585"/>
    <w:rsid w:val="00150D63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1497"/>
    <w:rsid w:val="001C21CA"/>
    <w:rsid w:val="001C319A"/>
    <w:rsid w:val="001C5B2A"/>
    <w:rsid w:val="001D483C"/>
    <w:rsid w:val="001E51CB"/>
    <w:rsid w:val="001E69C7"/>
    <w:rsid w:val="002073E4"/>
    <w:rsid w:val="00216EDD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968B9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05A89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5923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7971"/>
    <w:rsid w:val="00645C27"/>
    <w:rsid w:val="006508F0"/>
    <w:rsid w:val="0065482D"/>
    <w:rsid w:val="006612ED"/>
    <w:rsid w:val="0066174F"/>
    <w:rsid w:val="00670F49"/>
    <w:rsid w:val="00684670"/>
    <w:rsid w:val="00692947"/>
    <w:rsid w:val="006A2015"/>
    <w:rsid w:val="006A630C"/>
    <w:rsid w:val="006A7FFA"/>
    <w:rsid w:val="006B2A8A"/>
    <w:rsid w:val="006B4867"/>
    <w:rsid w:val="006C6869"/>
    <w:rsid w:val="006F2FD5"/>
    <w:rsid w:val="007004B7"/>
    <w:rsid w:val="00704B5C"/>
    <w:rsid w:val="007065B7"/>
    <w:rsid w:val="00716541"/>
    <w:rsid w:val="00732074"/>
    <w:rsid w:val="00732254"/>
    <w:rsid w:val="00732A01"/>
    <w:rsid w:val="007475FF"/>
    <w:rsid w:val="00764B48"/>
    <w:rsid w:val="00770CC3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A77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516A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359F"/>
    <w:rsid w:val="009F4F1E"/>
    <w:rsid w:val="00A17356"/>
    <w:rsid w:val="00A23FB6"/>
    <w:rsid w:val="00A3213B"/>
    <w:rsid w:val="00A372E2"/>
    <w:rsid w:val="00A4799E"/>
    <w:rsid w:val="00A6785C"/>
    <w:rsid w:val="00A75EA4"/>
    <w:rsid w:val="00A83D14"/>
    <w:rsid w:val="00A85B6E"/>
    <w:rsid w:val="00A87411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77593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74983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517A"/>
    <w:rsid w:val="00CF6EEE"/>
    <w:rsid w:val="00D12C35"/>
    <w:rsid w:val="00D25EF6"/>
    <w:rsid w:val="00D31A63"/>
    <w:rsid w:val="00D35010"/>
    <w:rsid w:val="00D42FBD"/>
    <w:rsid w:val="00D44973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7D0"/>
    <w:rsid w:val="00DF3A6B"/>
    <w:rsid w:val="00DF493A"/>
    <w:rsid w:val="00E10429"/>
    <w:rsid w:val="00E177E3"/>
    <w:rsid w:val="00E17B26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23545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4FA0"/>
    <w:rsid w:val="00F77A13"/>
    <w:rsid w:val="00F858F5"/>
    <w:rsid w:val="00F871CE"/>
    <w:rsid w:val="00F87948"/>
    <w:rsid w:val="00F96E1E"/>
    <w:rsid w:val="00FA64C7"/>
    <w:rsid w:val="00FB66E9"/>
    <w:rsid w:val="00FC76B1"/>
    <w:rsid w:val="00FD190B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E506-4113-4761-B940-9F88E72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3436</Words>
  <Characters>26159</Characters>
  <Application>Microsoft Office Word</Application>
  <DocSecurity>0</DocSecurity>
  <Lines>217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A/63/INF/1 Rev. Annex</vt:lpstr>
    </vt:vector>
  </TitlesOfParts>
  <Company>WIPO</Company>
  <LinksUpToDate>false</LinksUpToDate>
  <CharactersWithSpaces>29536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A/65/INF/1 Annex</dc:title>
  <dc:creator>WIPO</dc:creator>
  <cp:keywords>PUBLIC</cp:keywords>
  <cp:lastModifiedBy>HÄFLIGER Patience</cp:lastModifiedBy>
  <cp:revision>3</cp:revision>
  <cp:lastPrinted>2023-11-27T08:28:00Z</cp:lastPrinted>
  <dcterms:created xsi:type="dcterms:W3CDTF">2023-12-06T13:34:00Z</dcterms:created>
  <dcterms:modified xsi:type="dcterms:W3CDTF">2023-12-06T16:31:00Z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2023-12-06T16:08:09Z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f06b565b-2d24-4f91-a8a5-8ec6b187d74e</vt:lpwstr>
  </property>
  <property fmtid="{D5CDD505-2E9C-101B-9397-08002B2CF9AE}" pid="14" name="MSIP_Label_20773ee6-353b-4fb9-a59d-0b94c8c67bea_ContentBits">
    <vt:lpwstr>0</vt:lpwstr>
  </property>
</Properties>
</file>