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0E" w:rsidRDefault="002E6F0E" w:rsidP="002E6F0E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2E6F0E">
        <w:rPr>
          <w:b/>
          <w:color w:val="000000"/>
          <w:sz w:val="2"/>
          <w:szCs w:val="40"/>
          <w:lang w:val="ru-RU"/>
        </w:rPr>
        <w:t>R</w:t>
      </w:r>
    </w:p>
    <w:p w:rsidR="002E6F0E" w:rsidRDefault="00457FEE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8C61345" wp14:editId="11DE3641">
            <wp:extent cx="1733550" cy="1285875"/>
            <wp:effectExtent l="0" t="0" r="0" b="0"/>
            <wp:docPr id="1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0E" w:rsidRPr="002E6F0E" w:rsidRDefault="002E6F0E" w:rsidP="002E6F0E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2E6F0E">
        <w:rPr>
          <w:rFonts w:ascii="Arial Black" w:hAnsi="Arial Black"/>
          <w:b/>
          <w:caps/>
          <w:color w:val="000000"/>
          <w:sz w:val="15"/>
          <w:lang w:val="ru-RU"/>
        </w:rPr>
        <w:t>A/59/2 prov.</w:t>
      </w:r>
      <w:r w:rsidR="002B31C2" w:rsidRPr="002511EC">
        <w:rPr>
          <w:rFonts w:ascii="Arial Black" w:hAnsi="Arial Black"/>
          <w:b/>
          <w:caps/>
          <w:color w:val="000000"/>
          <w:sz w:val="15"/>
          <w:lang w:val="ru-RU"/>
        </w:rPr>
        <w:t>2</w:t>
      </w:r>
    </w:p>
    <w:p w:rsidR="002E6F0E" w:rsidRPr="002E6F0E" w:rsidRDefault="002E6F0E" w:rsidP="002E6F0E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2E6F0E">
        <w:rPr>
          <w:rFonts w:ascii="Arial Black" w:hAnsi="Arial Black"/>
          <w:b/>
          <w:caps/>
          <w:color w:val="000000"/>
          <w:sz w:val="15"/>
          <w:lang w:val="ru-RU"/>
        </w:rPr>
        <w:t>оригинал: английский</w:t>
      </w:r>
    </w:p>
    <w:p w:rsidR="002E6F0E" w:rsidRPr="002E6F0E" w:rsidRDefault="002E6F0E" w:rsidP="002E6F0E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2E6F0E">
        <w:rPr>
          <w:rFonts w:ascii="Arial Black" w:hAnsi="Arial Black"/>
          <w:b/>
          <w:caps/>
          <w:color w:val="000000"/>
          <w:sz w:val="15"/>
          <w:lang w:val="ru-RU"/>
        </w:rPr>
        <w:t xml:space="preserve">Дата: </w:t>
      </w:r>
      <w:r w:rsidR="005674CF" w:rsidRPr="002511EC">
        <w:rPr>
          <w:rFonts w:ascii="Arial Black" w:hAnsi="Arial Black"/>
          <w:b/>
          <w:caps/>
          <w:color w:val="000000"/>
          <w:sz w:val="15"/>
          <w:lang w:val="ru-RU"/>
        </w:rPr>
        <w:t>30</w:t>
      </w:r>
      <w:r w:rsidRPr="002E6F0E">
        <w:rPr>
          <w:rFonts w:ascii="Arial Black" w:hAnsi="Arial Black"/>
          <w:b/>
          <w:caps/>
          <w:color w:val="000000"/>
          <w:sz w:val="15"/>
          <w:lang w:val="ru-RU"/>
        </w:rPr>
        <w:t xml:space="preserve"> ию</w:t>
      </w:r>
      <w:r w:rsidR="005674CF">
        <w:rPr>
          <w:rFonts w:ascii="Arial Black" w:hAnsi="Arial Black"/>
          <w:b/>
          <w:caps/>
          <w:color w:val="000000"/>
          <w:sz w:val="15"/>
          <w:lang w:val="ru-RU"/>
        </w:rPr>
        <w:t>л</w:t>
      </w:r>
      <w:r w:rsidRPr="002E6F0E">
        <w:rPr>
          <w:rFonts w:ascii="Arial Black" w:hAnsi="Arial Black"/>
          <w:b/>
          <w:caps/>
          <w:color w:val="000000"/>
          <w:sz w:val="15"/>
          <w:lang w:val="ru-RU"/>
        </w:rPr>
        <w:t>я 2019 г.</w:t>
      </w:r>
    </w:p>
    <w:p w:rsidR="002E6F0E" w:rsidRPr="00087E16" w:rsidRDefault="002E6F0E" w:rsidP="002E6F0E">
      <w:pPr>
        <w:pStyle w:val="Heading1"/>
        <w:rPr>
          <w:lang w:val="ru-RU"/>
        </w:rPr>
      </w:pPr>
      <w:r w:rsidRPr="002E6F0E">
        <w:rPr>
          <w:color w:val="000000"/>
          <w:lang w:val="ru-RU"/>
        </w:rPr>
        <w:t>Ассамблеи</w:t>
      </w:r>
      <w:r w:rsidRPr="00087E16">
        <w:rPr>
          <w:color w:val="000000"/>
          <w:lang w:val="ru-RU"/>
        </w:rPr>
        <w:t xml:space="preserve"> </w:t>
      </w:r>
      <w:r w:rsidRPr="002E6F0E">
        <w:rPr>
          <w:color w:val="000000"/>
          <w:lang w:val="ru-RU"/>
        </w:rPr>
        <w:t>государств</w:t>
      </w:r>
      <w:r w:rsidR="005674CF">
        <w:rPr>
          <w:color w:val="000000"/>
          <w:lang w:val="ru-RU"/>
        </w:rPr>
        <w:t xml:space="preserve"> – </w:t>
      </w:r>
      <w:r w:rsidRPr="002E6F0E">
        <w:rPr>
          <w:color w:val="000000"/>
          <w:lang w:val="ru-RU"/>
        </w:rPr>
        <w:t>членов</w:t>
      </w:r>
      <w:r w:rsidRPr="00087E16">
        <w:rPr>
          <w:color w:val="000000"/>
          <w:lang w:val="ru-RU"/>
        </w:rPr>
        <w:t xml:space="preserve"> </w:t>
      </w:r>
      <w:r w:rsidRPr="002E6F0E">
        <w:rPr>
          <w:color w:val="000000"/>
          <w:lang w:val="ru-RU"/>
        </w:rPr>
        <w:t>ВОИС</w:t>
      </w:r>
    </w:p>
    <w:p w:rsidR="002E6F0E" w:rsidRPr="002E6F0E" w:rsidRDefault="002E6F0E" w:rsidP="003D2030">
      <w:pPr>
        <w:spacing w:after="720"/>
        <w:rPr>
          <w:b/>
          <w:sz w:val="24"/>
          <w:lang w:val="ru-RU"/>
        </w:rPr>
      </w:pPr>
      <w:r w:rsidRPr="002E6F0E">
        <w:rPr>
          <w:b/>
          <w:sz w:val="24"/>
          <w:lang w:val="ru-RU"/>
        </w:rPr>
        <w:t>Пятьдесят девятая серия заседаний</w:t>
      </w:r>
      <w:r w:rsidR="003D57B0" w:rsidRPr="002E6F0E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FD53CC" w:rsidRPr="002E6F0E">
        <w:rPr>
          <w:b/>
          <w:sz w:val="24"/>
          <w:lang w:val="ru-RU"/>
        </w:rPr>
        <w:t xml:space="preserve">, 30 </w:t>
      </w:r>
      <w:r>
        <w:rPr>
          <w:b/>
          <w:sz w:val="24"/>
          <w:lang w:val="ru-RU"/>
        </w:rPr>
        <w:t>сентября – 9 октября</w:t>
      </w:r>
      <w:r w:rsidR="00FD53CC" w:rsidRPr="002E6F0E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> г.</w:t>
      </w:r>
    </w:p>
    <w:p w:rsidR="002E6F0E" w:rsidRPr="002E6F0E" w:rsidRDefault="002E6F0E" w:rsidP="002E6F0E">
      <w:pPr>
        <w:spacing w:after="360"/>
        <w:rPr>
          <w:caps/>
          <w:sz w:val="24"/>
          <w:lang w:val="ru-RU"/>
        </w:rPr>
      </w:pPr>
      <w:bookmarkStart w:id="1" w:name="TitleOfDoc"/>
      <w:bookmarkEnd w:id="1"/>
      <w:r w:rsidRPr="002E6F0E">
        <w:rPr>
          <w:caps/>
          <w:sz w:val="24"/>
          <w:lang w:val="ru-RU"/>
        </w:rPr>
        <w:t>Список документов</w:t>
      </w:r>
    </w:p>
    <w:p w:rsidR="002E6F0E" w:rsidRPr="002E6F0E" w:rsidRDefault="002E6F0E" w:rsidP="002E6F0E">
      <w:pPr>
        <w:spacing w:after="960"/>
        <w:rPr>
          <w:i/>
          <w:lang w:val="ru-RU"/>
        </w:rPr>
      </w:pPr>
      <w:bookmarkStart w:id="2" w:name="Prepared"/>
      <w:bookmarkEnd w:id="2"/>
      <w:r w:rsidRPr="002E6F0E">
        <w:rPr>
          <w:i/>
          <w:color w:val="000000"/>
          <w:lang w:val="ru-RU"/>
        </w:rPr>
        <w:t>подготовлен Секретариатом</w:t>
      </w:r>
    </w:p>
    <w:p w:rsidR="002E6F0E" w:rsidRPr="002E6F0E" w:rsidRDefault="002E6F0E" w:rsidP="0042645B">
      <w:pPr>
        <w:pStyle w:val="Heading2"/>
      </w:pPr>
      <w:r w:rsidRPr="002E6F0E">
        <w:t>Пункт 1 повестки дня</w:t>
      </w:r>
      <w:r w:rsidRPr="002E6F0E">
        <w:tab/>
        <w:t>ОТКРЫТИЕ СЕССИЙ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>A/59/INF/1 (</w:t>
      </w:r>
      <w:r w:rsidRPr="002E6F0E">
        <w:rPr>
          <w:i/>
          <w:lang w:val="ru-RU"/>
        </w:rPr>
        <w:t>Общая информация</w:t>
      </w:r>
      <w:r w:rsidRPr="002E6F0E">
        <w:rPr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2 повестки дня</w:t>
      </w:r>
      <w:r w:rsidRPr="002E6F0E">
        <w:tab/>
        <w:t>ПРИНЯТИЕ ПОВЕСТКИ ДНЯ</w:t>
      </w:r>
    </w:p>
    <w:p w:rsidR="002E6F0E" w:rsidRPr="002E6F0E" w:rsidRDefault="00A74790" w:rsidP="00682694">
      <w:pPr>
        <w:pStyle w:val="BodyText"/>
        <w:spacing w:after="0"/>
        <w:ind w:left="540"/>
        <w:rPr>
          <w:lang w:val="ru-RU"/>
        </w:rPr>
      </w:pPr>
      <w:r>
        <w:t>A</w:t>
      </w:r>
      <w:r w:rsidRPr="002E6F0E">
        <w:rPr>
          <w:lang w:val="ru-RU"/>
        </w:rPr>
        <w:t>/5</w:t>
      </w:r>
      <w:r w:rsidR="00EC5F9E" w:rsidRPr="002E6F0E">
        <w:rPr>
          <w:lang w:val="ru-RU"/>
        </w:rPr>
        <w:t>9</w:t>
      </w:r>
      <w:r w:rsidRPr="002E6F0E">
        <w:rPr>
          <w:lang w:val="ru-RU"/>
        </w:rPr>
        <w:t xml:space="preserve">/1 </w:t>
      </w:r>
      <w:proofErr w:type="spellStart"/>
      <w:r w:rsidR="00A24164">
        <w:t>Prov</w:t>
      </w:r>
      <w:proofErr w:type="spellEnd"/>
      <w:r w:rsidR="005674CF">
        <w:rPr>
          <w:lang w:val="ru-RU"/>
        </w:rPr>
        <w:t>.2</w:t>
      </w:r>
      <w:r w:rsidR="00A24164" w:rsidRPr="002E6F0E">
        <w:rPr>
          <w:lang w:val="ru-RU"/>
        </w:rPr>
        <w:t xml:space="preserve"> </w:t>
      </w:r>
      <w:r w:rsidRPr="00B61192">
        <w:rPr>
          <w:lang w:val="ru-RU"/>
        </w:rPr>
        <w:t>(</w:t>
      </w:r>
      <w:r w:rsidR="002E6F0E">
        <w:rPr>
          <w:i/>
          <w:lang w:val="ru-RU"/>
        </w:rPr>
        <w:t>Проект повестки дня</w:t>
      </w:r>
      <w:r w:rsidRPr="002E6F0E">
        <w:rPr>
          <w:lang w:val="ru-RU"/>
        </w:rPr>
        <w:t>)</w:t>
      </w:r>
    </w:p>
    <w:p w:rsidR="002E6F0E" w:rsidRPr="00087E16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t>A</w:t>
      </w:r>
      <w:r w:rsidRPr="00087E16">
        <w:rPr>
          <w:lang w:val="ru-RU"/>
        </w:rPr>
        <w:t xml:space="preserve">/59/2 </w:t>
      </w:r>
      <w:proofErr w:type="spellStart"/>
      <w:r w:rsidRPr="002E6F0E">
        <w:t>Prov</w:t>
      </w:r>
      <w:proofErr w:type="spellEnd"/>
      <w:r w:rsidRPr="00087E16">
        <w:rPr>
          <w:lang w:val="ru-RU"/>
        </w:rPr>
        <w:t>.</w:t>
      </w:r>
      <w:r w:rsidR="005674CF">
        <w:rPr>
          <w:lang w:val="ru-RU"/>
        </w:rPr>
        <w:t>2</w:t>
      </w:r>
      <w:r w:rsidRPr="00087E16">
        <w:rPr>
          <w:lang w:val="ru-RU"/>
        </w:rPr>
        <w:t xml:space="preserve"> (</w:t>
      </w:r>
      <w:r w:rsidRPr="002E6F0E">
        <w:rPr>
          <w:i/>
          <w:lang w:val="ru-RU"/>
        </w:rPr>
        <w:t>Список</w:t>
      </w:r>
      <w:r w:rsidRPr="00087E16">
        <w:rPr>
          <w:i/>
          <w:lang w:val="ru-RU"/>
        </w:rPr>
        <w:t xml:space="preserve"> </w:t>
      </w:r>
      <w:r w:rsidRPr="002E6F0E">
        <w:rPr>
          <w:i/>
          <w:lang w:val="ru-RU"/>
        </w:rPr>
        <w:t>документов</w:t>
      </w:r>
      <w:r w:rsidRPr="00087E16">
        <w:rPr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3 повестки дня</w:t>
      </w:r>
      <w:r w:rsidRPr="002E6F0E">
        <w:tab/>
        <w:t>выборы должностных ли</w:t>
      </w:r>
      <w:r w:rsidRPr="002E6F0E">
        <w:rPr>
          <w:color w:val="008080"/>
        </w:rPr>
        <w:t>ц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>A/59/INF/2 (</w:t>
      </w:r>
      <w:r w:rsidRPr="002E6F0E">
        <w:rPr>
          <w:i/>
          <w:lang w:val="ru-RU"/>
        </w:rPr>
        <w:t>Должностные лица</w:t>
      </w:r>
      <w:r w:rsidRPr="002E6F0E">
        <w:rPr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4 повестки дня</w:t>
      </w:r>
      <w:r w:rsidRPr="002E6F0E">
        <w:tab/>
        <w:t>Докдад генерального директора ассамблеям воис</w:t>
      </w:r>
    </w:p>
    <w:p w:rsidR="002E6F0E" w:rsidRPr="002E6F0E" w:rsidRDefault="002E6F0E" w:rsidP="002E6F0E">
      <w:pPr>
        <w:pStyle w:val="BodyText"/>
        <w:spacing w:after="480"/>
        <w:rPr>
          <w:lang w:val="ru-RU"/>
        </w:rPr>
      </w:pPr>
      <w:r w:rsidRPr="002E6F0E">
        <w:rPr>
          <w:lang w:val="ru-RU"/>
        </w:rPr>
        <w:t>Отчет представлен в качестве публикации ВОИС и доступен на веб-сайте ВОИС.</w:t>
      </w:r>
    </w:p>
    <w:p w:rsidR="002E6F0E" w:rsidRPr="002E6F0E" w:rsidRDefault="002E6F0E" w:rsidP="005D2FB8">
      <w:pPr>
        <w:pStyle w:val="Heading2"/>
        <w:pageBreakBefore/>
      </w:pPr>
      <w:r w:rsidRPr="002E6F0E">
        <w:lastRenderedPageBreak/>
        <w:t>Пункт 5 повестки дня</w:t>
      </w:r>
      <w:r w:rsidRPr="002E6F0E">
        <w:tab/>
        <w:t>ОБЩИЕ ЗАЯВЛЕНИЯ</w:t>
      </w:r>
    </w:p>
    <w:p w:rsidR="002E6F0E" w:rsidRPr="002E6F0E" w:rsidRDefault="002E6F0E" w:rsidP="002E6F0E">
      <w:pPr>
        <w:pStyle w:val="BodyText"/>
        <w:spacing w:after="480"/>
        <w:rPr>
          <w:lang w:val="ru-RU"/>
        </w:rPr>
      </w:pPr>
      <w:r w:rsidRPr="002E6F0E">
        <w:rPr>
          <w:lang w:val="ru-RU"/>
        </w:rPr>
        <w:t>С общими заявлениями, представленными делегациями в письменной форме, можно ознакомиться на веб-сайте ВОИС.</w:t>
      </w:r>
    </w:p>
    <w:p w:rsidR="002E6F0E" w:rsidRPr="002E6F0E" w:rsidRDefault="002E6F0E" w:rsidP="0042645B">
      <w:pPr>
        <w:pStyle w:val="Heading2"/>
      </w:pPr>
      <w:r w:rsidRPr="002E6F0E">
        <w:t>Пункт 6 повестки дня</w:t>
      </w:r>
      <w:r w:rsidRPr="002E6F0E">
        <w:tab/>
        <w:t>ДОПУСК НАБЛЮДАТЕЛЕЙ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>A/59/3 (</w:t>
      </w:r>
      <w:r w:rsidRPr="002E6F0E">
        <w:rPr>
          <w:i/>
          <w:lang w:val="ru-RU"/>
        </w:rPr>
        <w:t>Допуск наблюдателей</w:t>
      </w:r>
      <w:r w:rsidRPr="002E6F0E">
        <w:rPr>
          <w:lang w:val="ru-RU"/>
        </w:rPr>
        <w:t>)</w:t>
      </w:r>
    </w:p>
    <w:p w:rsidR="002E6F0E" w:rsidRPr="002E6F0E" w:rsidRDefault="002E6F0E" w:rsidP="005674CF">
      <w:pPr>
        <w:pStyle w:val="Heading2"/>
      </w:pPr>
      <w:r w:rsidRPr="002E6F0E">
        <w:t>Пункт 7 повестки дня</w:t>
      </w:r>
      <w:r>
        <w:tab/>
      </w:r>
      <w:r w:rsidRPr="002E6F0E">
        <w:t>Назначение Генерального директора в 2020 г.</w:t>
      </w:r>
    </w:p>
    <w:p w:rsidR="002E6F0E" w:rsidRPr="002E6F0E" w:rsidRDefault="00FC0034" w:rsidP="006D65B8">
      <w:pPr>
        <w:spacing w:after="480"/>
        <w:ind w:left="540"/>
        <w:rPr>
          <w:lang w:val="ru-RU"/>
        </w:rPr>
      </w:pPr>
      <w:r w:rsidRPr="00FC0034">
        <w:t>A</w:t>
      </w:r>
      <w:r w:rsidRPr="002E6F0E">
        <w:rPr>
          <w:lang w:val="ru-RU"/>
        </w:rPr>
        <w:t>/59/4</w:t>
      </w:r>
      <w:r w:rsidR="006D65B8" w:rsidRPr="002E6F0E">
        <w:rPr>
          <w:lang w:val="ru-RU"/>
        </w:rPr>
        <w:t xml:space="preserve"> (</w:t>
      </w:r>
      <w:r w:rsidR="002E6F0E">
        <w:rPr>
          <w:i/>
          <w:lang w:val="ru-RU"/>
        </w:rPr>
        <w:t>Назначение Генерального директора в 2020 г.</w:t>
      </w:r>
      <w:r w:rsidR="006D65B8" w:rsidRPr="002E6F0E">
        <w:rPr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 xml:space="preserve">ПУНКТ </w:t>
      </w:r>
      <w:r w:rsidR="005674CF">
        <w:t>8</w:t>
      </w:r>
      <w:r w:rsidRPr="002E6F0E">
        <w:t xml:space="preserve"> повестки дня</w:t>
      </w:r>
      <w:r w:rsidRPr="002E6F0E">
        <w:tab/>
        <w:t>Состав Координационного комитета ВОИС и Исполнительных комитетов Парижского и Бернского союзов</w:t>
      </w:r>
    </w:p>
    <w:p w:rsidR="002E6F0E" w:rsidRPr="002E6F0E" w:rsidRDefault="002E6F0E" w:rsidP="002E6F0E">
      <w:pPr>
        <w:pStyle w:val="BodyText"/>
        <w:spacing w:after="480"/>
        <w:ind w:left="1260" w:hanging="720"/>
        <w:rPr>
          <w:lang w:val="ru-RU"/>
        </w:rPr>
      </w:pPr>
      <w:r w:rsidRPr="002E6F0E">
        <w:rPr>
          <w:lang w:val="ru-RU"/>
        </w:rPr>
        <w:t>A/59/5 (</w:t>
      </w:r>
      <w:r w:rsidRPr="002E6F0E">
        <w:rPr>
          <w:i/>
          <w:color w:val="000000"/>
          <w:lang w:val="ru-RU"/>
        </w:rPr>
        <w:t>Состав Координационного комитета ВОИС и Исполнительных комитетов Парижского и Бернского союзов</w:t>
      </w:r>
      <w:r w:rsidRPr="002E6F0E">
        <w:rPr>
          <w:color w:val="000000"/>
          <w:lang w:val="ru-RU"/>
        </w:rPr>
        <w:t>)</w:t>
      </w:r>
    </w:p>
    <w:p w:rsidR="002E6F0E" w:rsidRPr="002E6F0E" w:rsidRDefault="005674CF" w:rsidP="0042645B">
      <w:pPr>
        <w:pStyle w:val="Heading2"/>
      </w:pPr>
      <w:r>
        <w:t>Пункт 9</w:t>
      </w:r>
      <w:r w:rsidR="002E6F0E" w:rsidRPr="002E6F0E">
        <w:t xml:space="preserve"> повестки дня</w:t>
      </w:r>
      <w:r w:rsidR="002E6F0E">
        <w:tab/>
      </w:r>
      <w:r w:rsidR="002E6F0E" w:rsidRPr="002E6F0E">
        <w:t>Состав Комитета по программе и бюджету</w:t>
      </w:r>
    </w:p>
    <w:p w:rsidR="002E6F0E" w:rsidRPr="002E6F0E" w:rsidRDefault="002E6F0E" w:rsidP="002E6F0E">
      <w:pPr>
        <w:pStyle w:val="BodyText"/>
        <w:spacing w:after="480"/>
        <w:ind w:left="540"/>
        <w:rPr>
          <w:lang w:val="ru-RU"/>
        </w:rPr>
      </w:pPr>
      <w:r w:rsidRPr="002E6F0E">
        <w:rPr>
          <w:lang w:val="ru-RU"/>
        </w:rPr>
        <w:t>WO/GA/51/1 (</w:t>
      </w:r>
      <w:r w:rsidRPr="002E6F0E">
        <w:rPr>
          <w:i/>
          <w:lang w:val="ru-RU"/>
        </w:rPr>
        <w:t>Состав Комитета по программе и бюджету</w:t>
      </w:r>
      <w:r w:rsidRPr="002E6F0E">
        <w:rPr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1</w:t>
      </w:r>
      <w:r w:rsidR="005674CF">
        <w:t>0</w:t>
      </w:r>
      <w:r w:rsidRPr="002E6F0E">
        <w:t xml:space="preserve"> повестки дня</w:t>
      </w:r>
      <w:r w:rsidRPr="002E6F0E">
        <w:tab/>
        <w:t>отчеты по вопросам аудита и надзор</w:t>
      </w:r>
      <w:r w:rsidRPr="00990286">
        <w:t>а</w:t>
      </w:r>
    </w:p>
    <w:p w:rsidR="002E6F0E" w:rsidRPr="002E6F0E" w:rsidRDefault="002E6F0E" w:rsidP="00017E7F">
      <w:pPr>
        <w:ind w:left="1890" w:hanging="1350"/>
        <w:rPr>
          <w:i/>
          <w:lang w:val="ru-RU"/>
        </w:rPr>
      </w:pPr>
      <w:r w:rsidRPr="002E6F0E">
        <w:rPr>
          <w:lang w:val="ru-RU"/>
        </w:rPr>
        <w:t>WO/GA/51/2 (</w:t>
      </w:r>
      <w:r w:rsidRPr="002E6F0E">
        <w:rPr>
          <w:i/>
          <w:lang w:val="ru-RU"/>
        </w:rPr>
        <w:t>Отчет Независимого консультативного комитета ВОИС по надзору (НККН)</w:t>
      </w:r>
      <w:r w:rsidR="0042645B" w:rsidRPr="00455DEC">
        <w:rPr>
          <w:lang w:val="ru-RU"/>
        </w:rPr>
        <w:t>)</w:t>
      </w:r>
    </w:p>
    <w:p w:rsidR="002E6F0E" w:rsidRPr="002E6F0E" w:rsidRDefault="002E6F0E" w:rsidP="002E6F0E">
      <w:pPr>
        <w:ind w:left="540"/>
        <w:rPr>
          <w:lang w:val="ru-RU"/>
        </w:rPr>
      </w:pPr>
      <w:r w:rsidRPr="002E6F0E">
        <w:rPr>
          <w:lang w:val="ru-RU"/>
        </w:rPr>
        <w:t>A/59/6 (</w:t>
      </w:r>
      <w:r w:rsidRPr="002E6F0E">
        <w:rPr>
          <w:i/>
          <w:lang w:val="ru-RU"/>
        </w:rPr>
        <w:t>Отчет Внешнего аудитора</w:t>
      </w:r>
      <w:r w:rsidRPr="002E6F0E">
        <w:rPr>
          <w:lang w:val="ru-RU"/>
        </w:rPr>
        <w:t>)</w:t>
      </w:r>
    </w:p>
    <w:p w:rsidR="002E6F0E" w:rsidRPr="002E6F0E" w:rsidRDefault="002E6F0E" w:rsidP="002E6F0E">
      <w:pPr>
        <w:ind w:left="540"/>
        <w:rPr>
          <w:lang w:val="ru-RU"/>
        </w:rPr>
      </w:pPr>
      <w:r w:rsidRPr="002E6F0E">
        <w:rPr>
          <w:lang w:val="ru-RU"/>
        </w:rPr>
        <w:t>WO/GA/51/3 (</w:t>
      </w:r>
      <w:r w:rsidRPr="002E6F0E">
        <w:rPr>
          <w:i/>
          <w:lang w:val="ru-RU"/>
        </w:rPr>
        <w:t>Годовой отчет директора Отдела внутреннего надзора (ОВН)</w:t>
      </w:r>
      <w:r w:rsidR="0042645B" w:rsidRPr="00DB1B8B">
        <w:rPr>
          <w:lang w:val="ru-RU"/>
        </w:rPr>
        <w:t>)</w:t>
      </w:r>
    </w:p>
    <w:p w:rsidR="002E6F0E" w:rsidRPr="002E6F0E" w:rsidRDefault="002E6F0E" w:rsidP="002E6F0E">
      <w:pPr>
        <w:spacing w:after="480"/>
        <w:ind w:left="540"/>
        <w:rPr>
          <w:lang w:val="ru-RU"/>
        </w:rPr>
      </w:pPr>
      <w:r w:rsidRPr="002E6F0E">
        <w:rPr>
          <w:lang w:val="ru-RU"/>
        </w:rPr>
        <w:t>A/59/7 (</w:t>
      </w:r>
      <w:r w:rsidRPr="002E6F0E">
        <w:rPr>
          <w:i/>
          <w:lang w:val="ru-RU"/>
        </w:rPr>
        <w:t>Перечень решений, принятых Комитетом по программе и бюджету</w:t>
      </w:r>
      <w:r w:rsidRPr="002E6F0E">
        <w:rPr>
          <w:lang w:val="ru-RU"/>
        </w:rPr>
        <w:t>)</w:t>
      </w:r>
      <w:r w:rsidR="00990286" w:rsidRPr="00990286">
        <w:rPr>
          <w:rStyle w:val="FootnoteReference"/>
          <w:lang w:val="ru-RU"/>
        </w:rPr>
        <w:t xml:space="preserve"> </w:t>
      </w:r>
      <w:r w:rsidR="00990286">
        <w:rPr>
          <w:rStyle w:val="FootnoteReference"/>
        </w:rPr>
        <w:footnoteReference w:id="2"/>
      </w:r>
    </w:p>
    <w:p w:rsidR="002E6F0E" w:rsidRPr="002E6F0E" w:rsidRDefault="002E6F0E" w:rsidP="0042645B">
      <w:pPr>
        <w:pStyle w:val="Heading2"/>
      </w:pPr>
      <w:r w:rsidRPr="002E6F0E">
        <w:t>ПУНКТ 1</w:t>
      </w:r>
      <w:r w:rsidR="005674CF">
        <w:t>1</w:t>
      </w:r>
      <w:r w:rsidRPr="002E6F0E">
        <w:t xml:space="preserve"> повестки дня</w:t>
      </w:r>
      <w:r w:rsidRPr="002E6F0E">
        <w:tab/>
        <w:t>Открытие новых внешних бюро ВОИС</w:t>
      </w:r>
    </w:p>
    <w:p w:rsidR="002E6F0E" w:rsidRPr="002E6F0E" w:rsidRDefault="002E6F0E" w:rsidP="00DF3D0C">
      <w:pPr>
        <w:spacing w:after="480"/>
        <w:ind w:left="1890" w:hanging="1350"/>
        <w:rPr>
          <w:lang w:val="ru-RU"/>
        </w:rPr>
      </w:pPr>
      <w:r w:rsidRPr="002E6F0E">
        <w:rPr>
          <w:lang w:val="ru-RU"/>
        </w:rPr>
        <w:t>WO/GA/51/4</w:t>
      </w:r>
      <w:r w:rsidRPr="002E6F0E">
        <w:rPr>
          <w:color w:val="008080"/>
          <w:lang w:val="ru-RU"/>
        </w:rPr>
        <w:t xml:space="preserve"> </w:t>
      </w:r>
      <w:r w:rsidRPr="002E6F0E">
        <w:rPr>
          <w:lang w:val="ru-RU"/>
        </w:rPr>
        <w:t>(</w:t>
      </w:r>
      <w:r w:rsidRPr="002E6F0E">
        <w:rPr>
          <w:i/>
          <w:color w:val="000000"/>
          <w:lang w:val="ru-RU"/>
        </w:rPr>
        <w:t>Открытие</w:t>
      </w:r>
      <w:r w:rsidRPr="002E6F0E">
        <w:rPr>
          <w:color w:val="000000"/>
          <w:lang w:val="ru-RU"/>
        </w:rPr>
        <w:t xml:space="preserve"> </w:t>
      </w:r>
      <w:r w:rsidRPr="002E6F0E">
        <w:rPr>
          <w:i/>
          <w:color w:val="000000"/>
          <w:lang w:val="ru-RU"/>
        </w:rPr>
        <w:t xml:space="preserve">новых внешних бюро ВОИС в двухлетнем </w:t>
      </w:r>
      <w:r w:rsidR="00DF3D0C">
        <w:rPr>
          <w:i/>
          <w:color w:val="000000"/>
          <w:lang w:val="ru-RU"/>
        </w:rPr>
        <w:t>периоде 2018</w:t>
      </w:r>
      <w:r w:rsidR="00DF3D0C">
        <w:rPr>
          <w:i/>
          <w:color w:val="000000"/>
          <w:lang w:val="ru-RU"/>
        </w:rPr>
        <w:noBreakHyphen/>
      </w:r>
      <w:r w:rsidRPr="002E6F0E">
        <w:rPr>
          <w:i/>
          <w:color w:val="000000"/>
          <w:lang w:val="ru-RU"/>
        </w:rPr>
        <w:t>2019 гг.</w:t>
      </w:r>
      <w:r w:rsidRPr="002E6F0E">
        <w:rPr>
          <w:color w:val="000000"/>
          <w:lang w:val="ru-RU"/>
        </w:rPr>
        <w:t>)</w:t>
      </w:r>
    </w:p>
    <w:p w:rsidR="002E6F0E" w:rsidRPr="002E6F0E" w:rsidRDefault="005674CF" w:rsidP="004F3B60">
      <w:pPr>
        <w:pStyle w:val="Heading2"/>
        <w:widowControl w:val="0"/>
      </w:pPr>
      <w:r>
        <w:t>ПУНКТ 12</w:t>
      </w:r>
      <w:r w:rsidR="002E6F0E" w:rsidRPr="002E6F0E">
        <w:t xml:space="preserve"> ПОВЕСТКИ ДНЯ</w:t>
      </w:r>
      <w:r w:rsidR="00FD2207" w:rsidRPr="002E6F0E">
        <w:tab/>
      </w:r>
      <w:r w:rsidR="002E6F0E" w:rsidRPr="002E6F0E">
        <w:t>ОТЧЕТ О РАБОТЕ КОМИТЕТА ПО ПРОГРАММЕ И БЮДЖЕТУ</w:t>
      </w:r>
      <w:r w:rsidR="0035227F" w:rsidRPr="002E6F0E">
        <w:t xml:space="preserve"> (</w:t>
      </w:r>
      <w:r w:rsidR="002E6F0E" w:rsidRPr="002E6F0E">
        <w:t>КПБ</w:t>
      </w:r>
      <w:r w:rsidR="0035227F" w:rsidRPr="002E6F0E">
        <w:t>)</w:t>
      </w:r>
    </w:p>
    <w:p w:rsidR="002E6F0E" w:rsidRDefault="002E6F0E" w:rsidP="004F3B60">
      <w:pPr>
        <w:pStyle w:val="BodyText"/>
        <w:widowControl w:val="0"/>
        <w:spacing w:after="0"/>
        <w:ind w:left="540"/>
        <w:rPr>
          <w:lang w:val="ru-RU"/>
        </w:rPr>
      </w:pPr>
      <w:r w:rsidRPr="002E6F0E">
        <w:rPr>
          <w:lang w:val="ru-RU"/>
        </w:rPr>
        <w:t>A/59/7 (</w:t>
      </w:r>
      <w:r w:rsidRPr="005674CF">
        <w:rPr>
          <w:i/>
          <w:lang w:val="ru-RU"/>
        </w:rPr>
        <w:t>Перечень решений, принятых Комитетом по программе и бюджету</w:t>
      </w:r>
      <w:r w:rsidRPr="002E6F0E">
        <w:rPr>
          <w:lang w:val="ru-RU"/>
        </w:rPr>
        <w:t>)</w:t>
      </w:r>
      <w:r w:rsidR="005674CF" w:rsidRPr="002511EC">
        <w:rPr>
          <w:lang w:val="ru-RU"/>
        </w:rPr>
        <w:t xml:space="preserve"> </w:t>
      </w:r>
      <w:r w:rsidR="0042408F" w:rsidRPr="005674CF">
        <w:rPr>
          <w:vertAlign w:val="superscript"/>
          <w:lang w:val="ru-RU"/>
        </w:rPr>
        <w:footnoteReference w:id="3"/>
      </w:r>
      <w:r w:rsidR="00776276" w:rsidRPr="002E6F0E">
        <w:rPr>
          <w:lang w:val="ru-RU"/>
        </w:rPr>
        <w:t xml:space="preserve"> </w:t>
      </w:r>
    </w:p>
    <w:p w:rsidR="004F3B60" w:rsidRDefault="005674CF" w:rsidP="004F3B60">
      <w:pPr>
        <w:pStyle w:val="BodyText"/>
        <w:widowControl w:val="0"/>
        <w:spacing w:after="0"/>
        <w:ind w:left="540"/>
        <w:rPr>
          <w:lang w:val="ru-RU"/>
        </w:rPr>
      </w:pPr>
      <w:r w:rsidRPr="005674CF">
        <w:rPr>
          <w:lang w:val="ru-RU"/>
        </w:rPr>
        <w:t>A/59</w:t>
      </w:r>
      <w:r w:rsidRPr="002511EC">
        <w:rPr>
          <w:lang w:val="ru-RU"/>
        </w:rPr>
        <w:t>/8 (</w:t>
      </w:r>
      <w:r w:rsidRPr="00AE4CA3">
        <w:rPr>
          <w:i/>
          <w:lang w:val="ru-RU"/>
        </w:rPr>
        <w:t xml:space="preserve">Предлагаемые Программа и бюджет на двухлетний период </w:t>
      </w:r>
      <w:r w:rsidR="00AE4CA3" w:rsidRPr="00AE4CA3">
        <w:rPr>
          <w:i/>
          <w:lang w:val="ru-RU"/>
        </w:rPr>
        <w:t>2020–2021 гг.</w:t>
      </w:r>
      <w:r w:rsidR="00AE4CA3">
        <w:rPr>
          <w:lang w:val="ru-RU"/>
        </w:rPr>
        <w:t>)</w:t>
      </w:r>
    </w:p>
    <w:p w:rsidR="002511EC" w:rsidRPr="002511EC" w:rsidRDefault="002511EC" w:rsidP="00DF3D0C">
      <w:pPr>
        <w:pStyle w:val="BodyText"/>
        <w:widowControl w:val="0"/>
        <w:spacing w:after="0"/>
        <w:ind w:left="1620" w:hanging="1080"/>
        <w:rPr>
          <w:lang w:val="ru-RU"/>
        </w:rPr>
      </w:pPr>
      <w:r>
        <w:t>A</w:t>
      </w:r>
      <w:r w:rsidRPr="002511EC">
        <w:rPr>
          <w:lang w:val="ru-RU"/>
        </w:rPr>
        <w:t>/59/</w:t>
      </w:r>
      <w:r>
        <w:t>INF</w:t>
      </w:r>
      <w:r w:rsidRPr="002511EC">
        <w:rPr>
          <w:lang w:val="ru-RU"/>
        </w:rPr>
        <w:t>/3 (</w:t>
      </w:r>
      <w:r>
        <w:rPr>
          <w:i/>
          <w:lang w:val="ru-RU"/>
        </w:rPr>
        <w:t xml:space="preserve">Информация, запрошенная Комитетом по программе и бюджету, </w:t>
      </w:r>
      <w:r w:rsidR="00626C5F">
        <w:rPr>
          <w:i/>
          <w:lang w:val="ru-RU"/>
        </w:rPr>
        <w:t>упомянутая</w:t>
      </w:r>
      <w:r>
        <w:rPr>
          <w:i/>
          <w:lang w:val="ru-RU"/>
        </w:rPr>
        <w:t xml:space="preserve"> в документе </w:t>
      </w:r>
      <w:r>
        <w:rPr>
          <w:i/>
        </w:rPr>
        <w:t>WO</w:t>
      </w:r>
      <w:r w:rsidRPr="002511EC">
        <w:rPr>
          <w:i/>
          <w:lang w:val="ru-RU"/>
        </w:rPr>
        <w:t>/</w:t>
      </w:r>
      <w:r>
        <w:rPr>
          <w:i/>
        </w:rPr>
        <w:t>PBC</w:t>
      </w:r>
      <w:r w:rsidRPr="002511EC">
        <w:rPr>
          <w:i/>
          <w:lang w:val="ru-RU"/>
        </w:rPr>
        <w:t xml:space="preserve">/30/15 </w:t>
      </w:r>
      <w:r w:rsidR="00584F8E">
        <w:rPr>
          <w:i/>
          <w:lang w:val="ru-RU"/>
        </w:rPr>
        <w:t>в пункте</w:t>
      </w:r>
      <w:r>
        <w:rPr>
          <w:i/>
          <w:lang w:val="ru-RU"/>
        </w:rPr>
        <w:t xml:space="preserve"> 11(</w:t>
      </w:r>
      <w:r>
        <w:rPr>
          <w:i/>
        </w:rPr>
        <w:t>iv</w:t>
      </w:r>
      <w:r w:rsidRPr="002511EC">
        <w:rPr>
          <w:i/>
          <w:lang w:val="ru-RU"/>
        </w:rPr>
        <w:t xml:space="preserve">) </w:t>
      </w:r>
      <w:r>
        <w:rPr>
          <w:i/>
          <w:lang w:val="ru-RU"/>
        </w:rPr>
        <w:t>повестки дня</w:t>
      </w:r>
      <w:r w:rsidRPr="002511EC">
        <w:rPr>
          <w:lang w:val="ru-RU"/>
        </w:rPr>
        <w:t>)</w:t>
      </w:r>
    </w:p>
    <w:p w:rsidR="004F3B60" w:rsidRDefault="004F3B60" w:rsidP="004F3B60">
      <w:pPr>
        <w:pStyle w:val="BodyText"/>
        <w:widowControl w:val="0"/>
        <w:spacing w:after="0"/>
        <w:ind w:left="540"/>
        <w:rPr>
          <w:lang w:val="ru-RU"/>
        </w:rPr>
      </w:pPr>
    </w:p>
    <w:p w:rsidR="003F6DFB" w:rsidRDefault="002E6F0E" w:rsidP="004F3B60">
      <w:pPr>
        <w:pStyle w:val="Heading2"/>
        <w:widowControl w:val="0"/>
      </w:pPr>
      <w:r w:rsidRPr="002E6F0E">
        <w:lastRenderedPageBreak/>
        <w:t>ПУНКТ 1</w:t>
      </w:r>
      <w:r w:rsidR="005674CF">
        <w:t>3</w:t>
      </w:r>
      <w:r w:rsidRPr="002E6F0E">
        <w:t xml:space="preserve"> повестки дня</w:t>
      </w:r>
      <w:r w:rsidRPr="002E6F0E">
        <w:tab/>
      </w:r>
      <w:r w:rsidR="003F6DFB">
        <w:t>ОТЧЕТЫ О РАБОТЕ ЗАСЕДАНИЙ ВОИС</w:t>
      </w:r>
    </w:p>
    <w:p w:rsidR="00D72B77" w:rsidRPr="00D72B77" w:rsidRDefault="003F6DFB" w:rsidP="00DF3D0C">
      <w:pPr>
        <w:spacing w:after="480"/>
        <w:ind w:left="540"/>
        <w:rPr>
          <w:lang w:val="ru-RU"/>
        </w:rPr>
      </w:pPr>
      <w:r w:rsidRPr="003F6DFB">
        <w:rPr>
          <w:lang w:val="ru-RU"/>
        </w:rPr>
        <w:t>A/59/9</w:t>
      </w:r>
      <w:r>
        <w:rPr>
          <w:lang w:val="ru-RU"/>
        </w:rPr>
        <w:t xml:space="preserve"> (</w:t>
      </w:r>
      <w:r w:rsidRPr="003F6DFB">
        <w:rPr>
          <w:i/>
          <w:lang w:val="ru-RU"/>
        </w:rPr>
        <w:t>Отчеты о работе заседаний ВОИС</w:t>
      </w:r>
      <w:r>
        <w:rPr>
          <w:lang w:val="ru-RU"/>
        </w:rPr>
        <w:t>)</w:t>
      </w:r>
    </w:p>
    <w:p w:rsidR="002E6F0E" w:rsidRPr="002E6F0E" w:rsidRDefault="00D72B77" w:rsidP="0042645B">
      <w:pPr>
        <w:pStyle w:val="Heading2"/>
      </w:pPr>
      <w:r>
        <w:t>ПУНКТ 1</w:t>
      </w:r>
      <w:r w:rsidR="0063427A">
        <w:t>4</w:t>
      </w:r>
      <w:r>
        <w:t xml:space="preserve"> ПОВЕСТКИ ДНЯ</w:t>
      </w:r>
      <w:r>
        <w:tab/>
      </w:r>
      <w:r w:rsidR="002E6F0E" w:rsidRPr="002E6F0E">
        <w:t>Отчет о работе Постоянного комитета по авторскому праву и смежным правам (ПКАП)</w:t>
      </w:r>
    </w:p>
    <w:p w:rsidR="002E6F0E" w:rsidRPr="002E6F0E" w:rsidRDefault="002E6F0E" w:rsidP="002E6F0E">
      <w:pPr>
        <w:spacing w:after="480"/>
        <w:ind w:left="1890" w:hanging="1350"/>
        <w:rPr>
          <w:lang w:val="ru-RU"/>
        </w:rPr>
      </w:pPr>
      <w:r w:rsidRPr="002E6F0E">
        <w:rPr>
          <w:lang w:val="ru-RU"/>
        </w:rPr>
        <w:t xml:space="preserve">WO/GA/51/5 </w:t>
      </w:r>
      <w:r w:rsidRPr="00DB1B8B">
        <w:rPr>
          <w:lang w:val="ru-RU"/>
        </w:rPr>
        <w:t>(</w:t>
      </w:r>
      <w:r w:rsidRPr="002E6F0E">
        <w:rPr>
          <w:i/>
          <w:lang w:val="ru-RU"/>
        </w:rPr>
        <w:t xml:space="preserve">Отчет </w:t>
      </w:r>
      <w:r w:rsidRPr="002E6F0E">
        <w:rPr>
          <w:i/>
          <w:color w:val="000000"/>
          <w:lang w:val="ru-RU"/>
        </w:rPr>
        <w:t>о работе Постоянного комитета по авторском</w:t>
      </w:r>
      <w:r>
        <w:rPr>
          <w:i/>
          <w:color w:val="000000"/>
          <w:lang w:val="ru-RU"/>
        </w:rPr>
        <w:t>у праву и смежным правам (ПКАП)</w:t>
      </w:r>
      <w:r w:rsidR="0042645B" w:rsidRPr="00DB1B8B">
        <w:rPr>
          <w:color w:val="000000"/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 xml:space="preserve">ПУНКТ </w:t>
      </w:r>
      <w:r w:rsidRPr="00D72B77">
        <w:t>1</w:t>
      </w:r>
      <w:r w:rsidR="0063427A">
        <w:t>5</w:t>
      </w:r>
      <w:r w:rsidRPr="002E6F0E">
        <w:t xml:space="preserve"> повестки дня</w:t>
      </w:r>
      <w:r w:rsidRPr="002E6F0E">
        <w:tab/>
        <w:t>Отчет о работе Постоянного комитета по патентному праву (ПКПП)</w:t>
      </w:r>
    </w:p>
    <w:p w:rsidR="002E6F0E" w:rsidRPr="002E6F0E" w:rsidRDefault="002E6F0E" w:rsidP="008F7470">
      <w:pPr>
        <w:spacing w:after="480"/>
        <w:ind w:left="1890" w:hanging="1350"/>
        <w:rPr>
          <w:lang w:val="ru-RU"/>
        </w:rPr>
      </w:pPr>
      <w:r w:rsidRPr="002E6F0E">
        <w:rPr>
          <w:lang w:val="ru-RU"/>
        </w:rPr>
        <w:t xml:space="preserve">WO/GA/51/6 </w:t>
      </w:r>
      <w:r w:rsidRPr="00DB1B8B">
        <w:rPr>
          <w:lang w:val="ru-RU"/>
        </w:rPr>
        <w:t>(</w:t>
      </w:r>
      <w:r w:rsidRPr="002E6F0E">
        <w:rPr>
          <w:i/>
          <w:lang w:val="ru-RU"/>
        </w:rPr>
        <w:t xml:space="preserve">Отчет о работе Постоянного комитета по патентному праву </w:t>
      </w:r>
      <w:r>
        <w:rPr>
          <w:i/>
          <w:color w:val="000000"/>
          <w:lang w:val="ru-RU"/>
        </w:rPr>
        <w:t>(ПКПП)</w:t>
      </w:r>
      <w:r w:rsidR="0042645B" w:rsidRPr="00DB1B8B">
        <w:rPr>
          <w:color w:val="000000"/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1</w:t>
      </w:r>
      <w:r w:rsidR="0063427A">
        <w:t>6</w:t>
      </w:r>
      <w:r w:rsidRPr="002E6F0E">
        <w:t xml:space="preserve"> повестки дня</w:t>
      </w:r>
      <w:r w:rsidRPr="002E6F0E">
        <w:tab/>
        <w:t>Отчет о работе Постоянного комитета по законодательству в области товарных знаков, промышленных образцов и географических указаний (ПКТЗ</w:t>
      </w:r>
      <w:r w:rsidRPr="0042645B">
        <w:t>)</w:t>
      </w:r>
    </w:p>
    <w:p w:rsidR="002E6F0E" w:rsidRPr="002E6F0E" w:rsidRDefault="002E6F0E" w:rsidP="002E6F0E">
      <w:pPr>
        <w:spacing w:after="480"/>
        <w:ind w:left="1890" w:hanging="1350"/>
        <w:rPr>
          <w:lang w:val="ru-RU"/>
        </w:rPr>
      </w:pPr>
      <w:r w:rsidRPr="002E6F0E">
        <w:rPr>
          <w:lang w:val="ru-RU"/>
        </w:rPr>
        <w:t xml:space="preserve">WO/GA/51/7 </w:t>
      </w:r>
      <w:r w:rsidRPr="00DB1B8B">
        <w:rPr>
          <w:lang w:val="ru-RU"/>
        </w:rPr>
        <w:t>(</w:t>
      </w:r>
      <w:r w:rsidRPr="002E6F0E">
        <w:rPr>
          <w:i/>
          <w:color w:val="000000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 w:rsidRPr="00DB1B8B">
        <w:rPr>
          <w:color w:val="000000"/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1</w:t>
      </w:r>
      <w:r w:rsidR="0063427A">
        <w:t>7</w:t>
      </w:r>
      <w:r w:rsidRPr="002E6F0E">
        <w:t xml:space="preserve"> повестки дня</w:t>
      </w:r>
      <w:r w:rsidRPr="002E6F0E">
        <w:tab/>
        <w:t>Вопросы, касающиеся созыва дипломатической конференции по принятию договора о законах по образцам (ДЗО</w:t>
      </w:r>
      <w:r w:rsidR="00017E7F">
        <w:t>)</w:t>
      </w:r>
    </w:p>
    <w:p w:rsidR="00017E7F" w:rsidRDefault="002E6F0E" w:rsidP="00017E7F">
      <w:pPr>
        <w:spacing w:after="480"/>
        <w:ind w:left="1890" w:hanging="1350"/>
        <w:rPr>
          <w:color w:val="000000"/>
          <w:lang w:val="ru-RU"/>
        </w:rPr>
      </w:pPr>
      <w:r w:rsidRPr="002E6F0E">
        <w:rPr>
          <w:lang w:val="ru-RU"/>
        </w:rPr>
        <w:t xml:space="preserve">WO/GA/51/8 </w:t>
      </w:r>
      <w:r w:rsidRPr="00DB1B8B">
        <w:rPr>
          <w:lang w:val="ru-RU"/>
        </w:rPr>
        <w:t>(</w:t>
      </w:r>
      <w:r w:rsidRPr="002E6F0E">
        <w:rPr>
          <w:i/>
          <w:lang w:val="ru-RU"/>
        </w:rPr>
        <w:t>Вопросы</w:t>
      </w:r>
      <w:r w:rsidRPr="002E6F0E">
        <w:rPr>
          <w:i/>
          <w:color w:val="000000"/>
          <w:lang w:val="ru-RU"/>
        </w:rPr>
        <w:t>, касающиеся созыва дипломатической конференции по принятию договора о законах по образцам (ДЗО)</w:t>
      </w:r>
      <w:r w:rsidRPr="00DB1B8B">
        <w:rPr>
          <w:color w:val="000000"/>
          <w:lang w:val="ru-RU"/>
        </w:rPr>
        <w:t>)</w:t>
      </w:r>
    </w:p>
    <w:p w:rsidR="002E6F0E" w:rsidRPr="00990286" w:rsidRDefault="002E6F0E" w:rsidP="0042645B">
      <w:pPr>
        <w:pStyle w:val="Heading2"/>
      </w:pPr>
      <w:r w:rsidRPr="002E6F0E">
        <w:t>ПУНКТ 1</w:t>
      </w:r>
      <w:r w:rsidR="0063427A">
        <w:t xml:space="preserve">8 </w:t>
      </w:r>
      <w:r w:rsidRPr="002E6F0E">
        <w:t>повестки дня</w:t>
      </w:r>
      <w:r w:rsidRPr="002E6F0E">
        <w:tab/>
        <w:t xml:space="preserve">Отчет о работе Комитета по развитию и интеллектуальной собственности (КРИС) и обзор выполнения рекомендаций Повестки дня в области </w:t>
      </w:r>
      <w:r w:rsidRPr="00990286">
        <w:t>развития</w:t>
      </w:r>
    </w:p>
    <w:p w:rsidR="002E6F0E" w:rsidRPr="0042645B" w:rsidRDefault="002E6F0E" w:rsidP="002E6F0E">
      <w:pPr>
        <w:ind w:left="1890" w:hanging="1350"/>
        <w:rPr>
          <w:lang w:val="ru-RU"/>
        </w:rPr>
      </w:pPr>
      <w:r w:rsidRPr="0042645B">
        <w:rPr>
          <w:lang w:val="ru-RU"/>
        </w:rPr>
        <w:t>WO/GA/51/9 (</w:t>
      </w:r>
      <w:r w:rsidRPr="0042645B">
        <w:rPr>
          <w:i/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  <w:r w:rsidRPr="0042645B">
        <w:rPr>
          <w:lang w:val="ru-RU"/>
        </w:rPr>
        <w:t>)</w:t>
      </w:r>
    </w:p>
    <w:p w:rsidR="002E6F0E" w:rsidRPr="0042645B" w:rsidRDefault="00A328EA" w:rsidP="00A328EA">
      <w:pPr>
        <w:ind w:left="1980" w:hanging="1440"/>
        <w:rPr>
          <w:lang w:val="ru-RU"/>
        </w:rPr>
      </w:pPr>
      <w:r w:rsidRPr="0042645B">
        <w:t>WO</w:t>
      </w:r>
      <w:r w:rsidRPr="0042645B">
        <w:rPr>
          <w:lang w:val="ru-RU"/>
        </w:rPr>
        <w:t>/</w:t>
      </w:r>
      <w:r w:rsidRPr="0042645B">
        <w:t>GA</w:t>
      </w:r>
      <w:r w:rsidRPr="0042645B">
        <w:rPr>
          <w:lang w:val="ru-RU"/>
        </w:rPr>
        <w:t>/51/10 (</w:t>
      </w:r>
      <w:r w:rsidR="002E6F0E" w:rsidRPr="0042645B">
        <w:rPr>
          <w:i/>
          <w:lang w:val="ru-RU"/>
        </w:rPr>
        <w:t>Решение Комитета по развитию и интеллектуальной собственности</w:t>
      </w:r>
      <w:r w:rsidRPr="0042645B">
        <w:rPr>
          <w:i/>
        </w:rPr>
        <w:t> </w:t>
      </w:r>
      <w:r w:rsidRPr="0042645B">
        <w:rPr>
          <w:i/>
          <w:lang w:val="ru-RU"/>
        </w:rPr>
        <w:t>(</w:t>
      </w:r>
      <w:r w:rsidR="002E6F0E" w:rsidRPr="0042645B">
        <w:rPr>
          <w:i/>
          <w:lang w:val="ru-RU"/>
        </w:rPr>
        <w:t>КРИС</w:t>
      </w:r>
      <w:r w:rsidRPr="0042645B">
        <w:rPr>
          <w:i/>
          <w:lang w:val="ru-RU"/>
        </w:rPr>
        <w:t xml:space="preserve">) </w:t>
      </w:r>
      <w:r w:rsidR="002E6F0E" w:rsidRPr="0042645B">
        <w:rPr>
          <w:i/>
          <w:lang w:val="ru-RU"/>
        </w:rPr>
        <w:t>по вопросу «Женщины и интеллектуальная собственность»</w:t>
      </w:r>
      <w:r w:rsidRPr="0042645B">
        <w:rPr>
          <w:lang w:val="ru-RU"/>
        </w:rPr>
        <w:t>)</w:t>
      </w:r>
    </w:p>
    <w:p w:rsidR="002E6F0E" w:rsidRPr="0042645B" w:rsidRDefault="002E6F0E" w:rsidP="002E6F0E">
      <w:pPr>
        <w:spacing w:after="480"/>
        <w:ind w:left="1980" w:hanging="1440"/>
        <w:rPr>
          <w:lang w:val="ru-RU"/>
        </w:rPr>
      </w:pPr>
      <w:r w:rsidRPr="0042645B">
        <w:rPr>
          <w:lang w:val="ru-RU"/>
        </w:rPr>
        <w:t>WO/GA/51/11 (</w:t>
      </w:r>
      <w:r w:rsidRPr="0042645B">
        <w:rPr>
          <w:i/>
          <w:lang w:val="ru-RU"/>
        </w:rPr>
        <w:t>Вклад различных органов ВОИС в выполнение соответствующих рекомендаций Повестки дня в области развития</w:t>
      </w:r>
      <w:r w:rsidRPr="00DB1B8B">
        <w:rPr>
          <w:lang w:val="ru-RU"/>
        </w:rPr>
        <w:t>)</w:t>
      </w:r>
    </w:p>
    <w:p w:rsidR="002E6F0E" w:rsidRPr="002E6F0E" w:rsidRDefault="002E6F0E" w:rsidP="00087E16">
      <w:pPr>
        <w:pStyle w:val="Heading2"/>
        <w:pageBreakBefore/>
      </w:pPr>
      <w:r w:rsidRPr="002E6F0E">
        <w:lastRenderedPageBreak/>
        <w:t xml:space="preserve">ПУНКТ </w:t>
      </w:r>
      <w:r w:rsidR="0063427A">
        <w:t>19</w:t>
      </w:r>
      <w:r w:rsidRPr="002E6F0E">
        <w:t xml:space="preserve"> повестки дня</w:t>
      </w:r>
      <w:r w:rsidRPr="002E6F0E">
        <w:tab/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4F3B60">
        <w:t>)</w:t>
      </w:r>
    </w:p>
    <w:p w:rsidR="002E6F0E" w:rsidRPr="002E6F0E" w:rsidRDefault="002E6F0E" w:rsidP="002E6F0E">
      <w:pPr>
        <w:spacing w:after="480"/>
        <w:ind w:left="1980" w:hanging="1440"/>
        <w:rPr>
          <w:lang w:val="ru-RU"/>
        </w:rPr>
      </w:pPr>
      <w:r w:rsidRPr="0042645B">
        <w:rPr>
          <w:lang w:val="ru-RU"/>
        </w:rPr>
        <w:t>WO/GA/51/12</w:t>
      </w:r>
      <w:r w:rsidRPr="002E6F0E">
        <w:rPr>
          <w:i/>
          <w:color w:val="000000"/>
          <w:lang w:val="ru-RU"/>
        </w:rPr>
        <w:t xml:space="preserve"> </w:t>
      </w:r>
      <w:r w:rsidRPr="00DB1B8B">
        <w:rPr>
          <w:color w:val="000000"/>
          <w:lang w:val="ru-RU"/>
        </w:rPr>
        <w:t>(</w:t>
      </w:r>
      <w:r w:rsidRPr="002E6F0E">
        <w:rPr>
          <w:i/>
          <w:color w:val="000000"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DB1B8B">
        <w:rPr>
          <w:color w:val="000000"/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2</w:t>
      </w:r>
      <w:r w:rsidR="0063427A">
        <w:t>0</w:t>
      </w:r>
      <w:r w:rsidRPr="002E6F0E">
        <w:t xml:space="preserve"> повестки дня</w:t>
      </w:r>
      <w:r w:rsidRPr="002E6F0E">
        <w:tab/>
        <w:t>ОТЧЕТ О РАБОТЕ КОМИТЕТА ПО СТАНДАРТАМ ВОИС (КСВ)</w:t>
      </w:r>
    </w:p>
    <w:p w:rsidR="002E6F0E" w:rsidRPr="0042645B" w:rsidRDefault="00834E5B" w:rsidP="00834E5B">
      <w:pPr>
        <w:spacing w:after="480"/>
        <w:ind w:left="540"/>
        <w:rPr>
          <w:lang w:val="ru-RU"/>
        </w:rPr>
      </w:pPr>
      <w:r w:rsidRPr="0042645B">
        <w:t>WO</w:t>
      </w:r>
      <w:r w:rsidRPr="0042645B">
        <w:rPr>
          <w:lang w:val="ru-RU"/>
        </w:rPr>
        <w:t>/</w:t>
      </w:r>
      <w:r w:rsidRPr="0042645B">
        <w:t>GA</w:t>
      </w:r>
      <w:r w:rsidRPr="0042645B">
        <w:rPr>
          <w:lang w:val="ru-RU"/>
        </w:rPr>
        <w:t>/51/13 (</w:t>
      </w:r>
      <w:r w:rsidR="0042645B" w:rsidRPr="0042645B">
        <w:rPr>
          <w:i/>
          <w:lang w:val="ru-RU"/>
        </w:rPr>
        <w:t>Отчет о работе Комитета по стандартам ВОИС</w:t>
      </w:r>
      <w:r w:rsidRPr="0042645B">
        <w:rPr>
          <w:i/>
          <w:lang w:val="ru-RU"/>
        </w:rPr>
        <w:t xml:space="preserve"> (</w:t>
      </w:r>
      <w:r w:rsidR="0042645B" w:rsidRPr="0042645B">
        <w:rPr>
          <w:i/>
          <w:lang w:val="ru-RU"/>
        </w:rPr>
        <w:t>КСВ</w:t>
      </w:r>
      <w:r w:rsidRPr="0042645B">
        <w:rPr>
          <w:i/>
          <w:lang w:val="ru-RU"/>
        </w:rPr>
        <w:t>)</w:t>
      </w:r>
      <w:r w:rsidRPr="0042645B">
        <w:rPr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2</w:t>
      </w:r>
      <w:r w:rsidR="0063427A">
        <w:t>1</w:t>
      </w:r>
      <w:r w:rsidRPr="002E6F0E">
        <w:t xml:space="preserve"> повестки дня</w:t>
      </w:r>
      <w:r w:rsidRPr="002E6F0E">
        <w:tab/>
        <w:t>Отчет о работе Консультативного комитета по защите прав (ККЗП</w:t>
      </w:r>
      <w:r w:rsidR="004F3B60">
        <w:t>)</w:t>
      </w:r>
    </w:p>
    <w:p w:rsidR="002E6F0E" w:rsidRPr="0042645B" w:rsidRDefault="002E6F0E" w:rsidP="00E856A5">
      <w:pPr>
        <w:spacing w:after="480"/>
        <w:ind w:left="1980" w:hanging="1440"/>
        <w:rPr>
          <w:lang w:val="ru-RU"/>
        </w:rPr>
      </w:pPr>
      <w:r w:rsidRPr="0042645B">
        <w:rPr>
          <w:lang w:val="ru-RU"/>
        </w:rPr>
        <w:t xml:space="preserve">WO/GA/51/14 </w:t>
      </w:r>
      <w:r w:rsidRPr="00DB1B8B">
        <w:rPr>
          <w:lang w:val="ru-RU"/>
        </w:rPr>
        <w:t>(</w:t>
      </w:r>
      <w:r w:rsidRPr="0042645B">
        <w:rPr>
          <w:i/>
          <w:lang w:val="ru-RU"/>
        </w:rPr>
        <w:t>Отчет о работе Консультативного комитета по защите прав (ККЗП)</w:t>
      </w:r>
      <w:r w:rsidRPr="00DB1B8B">
        <w:rPr>
          <w:lang w:val="ru-RU"/>
        </w:rPr>
        <w:t>)</w:t>
      </w:r>
    </w:p>
    <w:p w:rsidR="002E6F0E" w:rsidRPr="0042645B" w:rsidRDefault="002E6F0E" w:rsidP="0042645B">
      <w:pPr>
        <w:pStyle w:val="Heading2"/>
      </w:pPr>
      <w:r w:rsidRPr="0042645B">
        <w:t>Пункт 2</w:t>
      </w:r>
      <w:r w:rsidR="0063427A">
        <w:t>2</w:t>
      </w:r>
      <w:r w:rsidRPr="0042645B">
        <w:t xml:space="preserve"> повестки дня</w:t>
      </w:r>
      <w:r w:rsidR="0042645B" w:rsidRPr="0042645B">
        <w:tab/>
      </w:r>
      <w:r w:rsidRPr="0042645B">
        <w:t>СИСТЕМА PCT</w:t>
      </w:r>
    </w:p>
    <w:p w:rsidR="002E6F0E" w:rsidRPr="0042645B" w:rsidRDefault="002E6F0E" w:rsidP="002E6F0E">
      <w:pPr>
        <w:ind w:left="540"/>
        <w:rPr>
          <w:lang w:val="ru-RU"/>
        </w:rPr>
      </w:pPr>
      <w:r w:rsidRPr="0042645B">
        <w:rPr>
          <w:lang w:val="ru-RU"/>
        </w:rPr>
        <w:t>PCT/A/51/1 (</w:t>
      </w:r>
      <w:r w:rsidRPr="0042645B">
        <w:rPr>
          <w:i/>
          <w:lang w:val="ru-RU"/>
        </w:rPr>
        <w:t xml:space="preserve">Отчет о работе </w:t>
      </w:r>
      <w:r w:rsidR="003100D2">
        <w:rPr>
          <w:i/>
          <w:lang w:val="ru-RU"/>
        </w:rPr>
        <w:t>Р</w:t>
      </w:r>
      <w:r w:rsidRPr="0042645B">
        <w:rPr>
          <w:i/>
          <w:lang w:val="ru-RU"/>
        </w:rPr>
        <w:t>абочей группы по PCT</w:t>
      </w:r>
      <w:r w:rsidRPr="0042645B">
        <w:rPr>
          <w:lang w:val="ru-RU"/>
        </w:rPr>
        <w:t>)</w:t>
      </w:r>
    </w:p>
    <w:p w:rsidR="002E6F0E" w:rsidRPr="002E6F0E" w:rsidRDefault="002E6F0E" w:rsidP="002E6F0E">
      <w:pPr>
        <w:ind w:left="540"/>
        <w:rPr>
          <w:lang w:val="ru-RU"/>
        </w:rPr>
      </w:pPr>
      <w:r w:rsidRPr="0042645B">
        <w:rPr>
          <w:lang w:val="ru-RU"/>
        </w:rPr>
        <w:t>PCT/A/51/2 (</w:t>
      </w:r>
      <w:r w:rsidRPr="002E6F0E">
        <w:rPr>
          <w:i/>
          <w:color w:val="000000"/>
          <w:lang w:val="ru-RU"/>
        </w:rPr>
        <w:t>Предлагаемые поправки к Инструкции к PCT</w:t>
      </w:r>
      <w:r w:rsidRPr="002E6F0E">
        <w:rPr>
          <w:color w:val="000000"/>
          <w:lang w:val="ru-RU"/>
        </w:rPr>
        <w:t>)</w:t>
      </w:r>
    </w:p>
    <w:p w:rsidR="002E6F0E" w:rsidRPr="0042645B" w:rsidRDefault="0050558A" w:rsidP="00F075E4">
      <w:pPr>
        <w:spacing w:after="480"/>
        <w:ind w:left="1710" w:hanging="1170"/>
        <w:rPr>
          <w:lang w:val="ru-RU"/>
        </w:rPr>
      </w:pPr>
      <w:r w:rsidRPr="00234428">
        <w:t>PCT</w:t>
      </w:r>
      <w:r w:rsidRPr="0042645B">
        <w:rPr>
          <w:lang w:val="ru-RU"/>
        </w:rPr>
        <w:t>/</w:t>
      </w:r>
      <w:r w:rsidRPr="00234428">
        <w:t>A</w:t>
      </w:r>
      <w:r w:rsidRPr="0042645B">
        <w:rPr>
          <w:lang w:val="ru-RU"/>
        </w:rPr>
        <w:t>/51/3 (</w:t>
      </w:r>
      <w:r w:rsidR="0042645B">
        <w:rPr>
          <w:i/>
          <w:lang w:val="ru-RU"/>
        </w:rPr>
        <w:t>Пересмотр</w:t>
      </w:r>
      <w:r w:rsidR="0042645B" w:rsidRPr="0042645B">
        <w:rPr>
          <w:i/>
          <w:lang w:val="ru-RU"/>
        </w:rPr>
        <w:t xml:space="preserve"> </w:t>
      </w:r>
      <w:r w:rsidR="0042645B">
        <w:rPr>
          <w:i/>
          <w:lang w:val="ru-RU"/>
        </w:rPr>
        <w:t>критериев</w:t>
      </w:r>
      <w:r w:rsidR="0042645B" w:rsidRPr="0042645B">
        <w:rPr>
          <w:i/>
          <w:lang w:val="ru-RU"/>
        </w:rPr>
        <w:t xml:space="preserve"> </w:t>
      </w:r>
      <w:r w:rsidR="0042645B">
        <w:rPr>
          <w:i/>
          <w:lang w:val="ru-RU"/>
        </w:rPr>
        <w:t xml:space="preserve">сокращения размера пошлин </w:t>
      </w:r>
      <w:r w:rsidR="001F7F72">
        <w:rPr>
          <w:i/>
          <w:lang w:val="ru-RU"/>
        </w:rPr>
        <w:t xml:space="preserve">РСТ </w:t>
      </w:r>
      <w:r w:rsidR="0042645B">
        <w:rPr>
          <w:i/>
          <w:lang w:val="ru-RU"/>
        </w:rPr>
        <w:t>для заявителей из некоторых стран</w:t>
      </w:r>
      <w:r w:rsidRPr="0042645B">
        <w:rPr>
          <w:lang w:val="ru-RU"/>
        </w:rPr>
        <w:t xml:space="preserve">) </w:t>
      </w:r>
    </w:p>
    <w:p w:rsidR="002E6F0E" w:rsidRPr="0042645B" w:rsidRDefault="002E6F0E" w:rsidP="0042645B">
      <w:pPr>
        <w:pStyle w:val="Heading2"/>
      </w:pPr>
      <w:r w:rsidRPr="0042645B">
        <w:t>Пункт 2</w:t>
      </w:r>
      <w:r w:rsidR="0063427A">
        <w:t>3</w:t>
      </w:r>
      <w:r w:rsidRPr="0042645B">
        <w:t xml:space="preserve"> повестки дня</w:t>
      </w:r>
      <w:r w:rsidR="0042645B" w:rsidRPr="0042645B">
        <w:tab/>
      </w:r>
      <w:r w:rsidRPr="0042645B">
        <w:t>МАДРИДСКАЯ СИСТЕМА</w:t>
      </w:r>
    </w:p>
    <w:p w:rsidR="002E6F0E" w:rsidRPr="00990286" w:rsidRDefault="004D2B70" w:rsidP="00DF3D0C">
      <w:pPr>
        <w:spacing w:after="480"/>
        <w:ind w:left="1710" w:hanging="1170"/>
        <w:rPr>
          <w:lang w:val="ru-RU"/>
        </w:rPr>
      </w:pPr>
      <w:r w:rsidRPr="004D2B70">
        <w:t>MM</w:t>
      </w:r>
      <w:r w:rsidRPr="00990286">
        <w:rPr>
          <w:lang w:val="ru-RU"/>
        </w:rPr>
        <w:t>/</w:t>
      </w:r>
      <w:r w:rsidRPr="004D2B70">
        <w:t>A</w:t>
      </w:r>
      <w:r w:rsidRPr="00990286">
        <w:rPr>
          <w:lang w:val="ru-RU"/>
        </w:rPr>
        <w:t>/53/1 (</w:t>
      </w:r>
      <w:r w:rsidR="0042645B">
        <w:rPr>
          <w:i/>
          <w:lang w:val="ru-RU"/>
        </w:rPr>
        <w:t>Предлагаемые поправки к Инструкции к Протоколу к</w:t>
      </w:r>
      <w:r w:rsidR="00990286" w:rsidRPr="00990286">
        <w:rPr>
          <w:i/>
          <w:lang w:val="ru-RU"/>
        </w:rPr>
        <w:t xml:space="preserve"> </w:t>
      </w:r>
      <w:r w:rsidR="00990286">
        <w:rPr>
          <w:i/>
          <w:lang w:val="ru-RU"/>
        </w:rPr>
        <w:t>Мадридскому соглашению о международной регистрации знаков</w:t>
      </w:r>
      <w:r w:rsidRPr="00990286">
        <w:rPr>
          <w:lang w:val="ru-RU"/>
        </w:rPr>
        <w:t>)</w:t>
      </w:r>
    </w:p>
    <w:p w:rsidR="002E6F0E" w:rsidRPr="002E6F0E" w:rsidRDefault="002E6F0E" w:rsidP="00DF3D0C">
      <w:pPr>
        <w:pStyle w:val="Heading2"/>
        <w:spacing w:after="360"/>
      </w:pPr>
      <w:r w:rsidRPr="002E6F0E">
        <w:t>ПУНКТ 2</w:t>
      </w:r>
      <w:r w:rsidR="0063427A">
        <w:t>4</w:t>
      </w:r>
      <w:r w:rsidRPr="002E6F0E">
        <w:t xml:space="preserve"> повестки дня</w:t>
      </w:r>
      <w:r w:rsidRPr="002E6F0E">
        <w:tab/>
        <w:t>Лиссабонская систем</w:t>
      </w:r>
      <w:r w:rsidRPr="00990286">
        <w:t>а</w:t>
      </w:r>
    </w:p>
    <w:p w:rsidR="002E6F0E" w:rsidRPr="002E6F0E" w:rsidRDefault="002E6F0E" w:rsidP="002E6F0E">
      <w:pPr>
        <w:spacing w:after="480"/>
        <w:ind w:left="540"/>
        <w:rPr>
          <w:lang w:val="ru-RU"/>
        </w:rPr>
      </w:pPr>
      <w:r w:rsidRPr="00990286">
        <w:rPr>
          <w:lang w:val="ru-RU"/>
        </w:rPr>
        <w:t xml:space="preserve">LI/A/36/1 </w:t>
      </w:r>
      <w:r w:rsidRPr="00DB1B8B">
        <w:rPr>
          <w:color w:val="000000"/>
          <w:lang w:val="ru-RU"/>
        </w:rPr>
        <w:t>(</w:t>
      </w:r>
      <w:r w:rsidRPr="002E6F0E">
        <w:rPr>
          <w:i/>
          <w:color w:val="000000"/>
          <w:lang w:val="ru-RU"/>
        </w:rPr>
        <w:t xml:space="preserve">Отчет </w:t>
      </w:r>
      <w:r w:rsidR="003100D2">
        <w:rPr>
          <w:i/>
          <w:color w:val="000000"/>
          <w:lang w:val="ru-RU"/>
        </w:rPr>
        <w:t>о работе Р</w:t>
      </w:r>
      <w:r w:rsidRPr="002E6F0E">
        <w:rPr>
          <w:i/>
          <w:color w:val="000000"/>
          <w:lang w:val="ru-RU"/>
        </w:rPr>
        <w:t>абочей группы по развитию Лиссабонской системы</w:t>
      </w:r>
      <w:r w:rsidRPr="00DB1B8B">
        <w:rPr>
          <w:color w:val="000000"/>
          <w:lang w:val="ru-RU"/>
        </w:rPr>
        <w:t>)</w:t>
      </w:r>
    </w:p>
    <w:p w:rsidR="002E6F0E" w:rsidRPr="00990286" w:rsidRDefault="002E6F0E" w:rsidP="0042645B">
      <w:pPr>
        <w:pStyle w:val="Heading2"/>
      </w:pPr>
      <w:r w:rsidRPr="002E6F0E">
        <w:t>ПУНКТ 2</w:t>
      </w:r>
      <w:r w:rsidR="0063427A">
        <w:t>5</w:t>
      </w:r>
      <w:r w:rsidRPr="002E6F0E">
        <w:t xml:space="preserve"> повестки дня</w:t>
      </w:r>
      <w:r w:rsidRPr="002E6F0E">
        <w:tab/>
        <w:t xml:space="preserve">Центр ВОИС по арбитражу и посредничеству, включая доменные </w:t>
      </w:r>
      <w:r w:rsidRPr="00990286">
        <w:t>имена</w:t>
      </w:r>
    </w:p>
    <w:p w:rsidR="002E6F0E" w:rsidRPr="002E6F0E" w:rsidRDefault="002E6F0E" w:rsidP="005C4557">
      <w:pPr>
        <w:spacing w:after="480"/>
        <w:ind w:left="2070" w:hanging="1530"/>
        <w:rPr>
          <w:lang w:val="ru-RU"/>
        </w:rPr>
      </w:pPr>
      <w:r w:rsidRPr="00990286">
        <w:rPr>
          <w:lang w:val="ru-RU"/>
        </w:rPr>
        <w:t>WO/GA/51/15 (</w:t>
      </w:r>
      <w:r w:rsidRPr="002E6F0E">
        <w:rPr>
          <w:i/>
          <w:color w:val="000000"/>
          <w:lang w:val="ru-RU"/>
        </w:rPr>
        <w:t>Центр ВОИС по арбитражу и посредничеству, включая доменные имена</w:t>
      </w:r>
      <w:r w:rsidRPr="002E6F0E">
        <w:rPr>
          <w:color w:val="000000"/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2</w:t>
      </w:r>
      <w:r w:rsidR="0063427A">
        <w:t>6</w:t>
      </w:r>
      <w:r w:rsidRPr="002E6F0E">
        <w:t xml:space="preserve"> повестки дня</w:t>
      </w:r>
      <w:r w:rsidRPr="002E6F0E">
        <w:tab/>
        <w:t>ДОГОВОР О ПАТЕНТНОМ ПРАВЕ (PLT)</w:t>
      </w:r>
    </w:p>
    <w:p w:rsidR="002E6F0E" w:rsidRPr="003100D2" w:rsidRDefault="00097026" w:rsidP="0070398E">
      <w:pPr>
        <w:spacing w:after="480"/>
        <w:ind w:left="1980" w:hanging="1440"/>
        <w:rPr>
          <w:lang w:val="ru-RU"/>
        </w:rPr>
      </w:pPr>
      <w:r w:rsidRPr="00990286">
        <w:t>WO</w:t>
      </w:r>
      <w:r w:rsidRPr="003100D2">
        <w:rPr>
          <w:lang w:val="ru-RU"/>
        </w:rPr>
        <w:t>/</w:t>
      </w:r>
      <w:r w:rsidRPr="00990286">
        <w:t>GA</w:t>
      </w:r>
      <w:r w:rsidRPr="003100D2">
        <w:rPr>
          <w:lang w:val="ru-RU"/>
        </w:rPr>
        <w:t>/51/16 (</w:t>
      </w:r>
      <w:r w:rsidR="003100D2">
        <w:rPr>
          <w:i/>
          <w:lang w:val="ru-RU"/>
        </w:rPr>
        <w:t>Техническая</w:t>
      </w:r>
      <w:r w:rsidR="003100D2" w:rsidRPr="00990286">
        <w:rPr>
          <w:i/>
          <w:lang w:val="ru-RU"/>
        </w:rPr>
        <w:t xml:space="preserve"> </w:t>
      </w:r>
      <w:r w:rsidR="003100D2">
        <w:rPr>
          <w:i/>
          <w:lang w:val="ru-RU"/>
        </w:rPr>
        <w:t>помощь</w:t>
      </w:r>
      <w:r w:rsidR="003100D2" w:rsidRPr="00990286">
        <w:rPr>
          <w:i/>
          <w:lang w:val="ru-RU"/>
        </w:rPr>
        <w:t xml:space="preserve"> </w:t>
      </w:r>
      <w:r w:rsidR="003100D2">
        <w:rPr>
          <w:i/>
          <w:lang w:val="ru-RU"/>
        </w:rPr>
        <w:t>и</w:t>
      </w:r>
      <w:r w:rsidR="003100D2" w:rsidRPr="00990286">
        <w:rPr>
          <w:i/>
          <w:lang w:val="ru-RU"/>
        </w:rPr>
        <w:t xml:space="preserve"> </w:t>
      </w:r>
      <w:r w:rsidR="005D2FB8">
        <w:rPr>
          <w:i/>
          <w:lang w:val="ru-RU"/>
        </w:rPr>
        <w:t>содействие</w:t>
      </w:r>
      <w:r w:rsidR="003100D2" w:rsidRPr="00990286">
        <w:rPr>
          <w:i/>
          <w:lang w:val="ru-RU"/>
        </w:rPr>
        <w:t xml:space="preserve">, </w:t>
      </w:r>
      <w:r w:rsidR="003100D2">
        <w:rPr>
          <w:i/>
          <w:lang w:val="ru-RU"/>
        </w:rPr>
        <w:t>касающиеся</w:t>
      </w:r>
      <w:r w:rsidRPr="003100D2">
        <w:rPr>
          <w:i/>
          <w:lang w:val="ru-RU"/>
        </w:rPr>
        <w:t xml:space="preserve"> </w:t>
      </w:r>
      <w:r w:rsidR="003100D2">
        <w:rPr>
          <w:i/>
          <w:lang w:val="ru-RU"/>
        </w:rPr>
        <w:t>Договора о патентном праве</w:t>
      </w:r>
      <w:r w:rsidRPr="00990286">
        <w:rPr>
          <w:i/>
        </w:rPr>
        <w:t> </w:t>
      </w:r>
      <w:r w:rsidRPr="003100D2">
        <w:rPr>
          <w:i/>
          <w:lang w:val="ru-RU"/>
        </w:rPr>
        <w:t>(</w:t>
      </w:r>
      <w:r w:rsidRPr="00990286">
        <w:rPr>
          <w:i/>
        </w:rPr>
        <w:t>PLT</w:t>
      </w:r>
      <w:r w:rsidRPr="003100D2">
        <w:rPr>
          <w:i/>
          <w:lang w:val="ru-RU"/>
        </w:rPr>
        <w:t>)</w:t>
      </w:r>
      <w:r w:rsidRPr="003100D2">
        <w:rPr>
          <w:lang w:val="ru-RU"/>
        </w:rPr>
        <w:t>)</w:t>
      </w:r>
    </w:p>
    <w:p w:rsidR="002E6F0E" w:rsidRPr="002E6F0E" w:rsidRDefault="002E6F0E" w:rsidP="00087E16">
      <w:pPr>
        <w:pStyle w:val="Heading2"/>
        <w:pageBreakBefore/>
      </w:pPr>
      <w:r w:rsidRPr="002E6F0E">
        <w:lastRenderedPageBreak/>
        <w:t>Пункт 2</w:t>
      </w:r>
      <w:r w:rsidR="0063427A">
        <w:t>7</w:t>
      </w:r>
      <w:r w:rsidRPr="002E6F0E">
        <w:t xml:space="preserve"> повестки дня</w:t>
      </w:r>
      <w:r w:rsidRPr="002E6F0E">
        <w:tab/>
        <w:t>СИНГАПУРСКИЙ ДОГОВОР О ЗАКОНАХ ПО ТОВАРНЫМ ЗНАКАМ (STLT)</w:t>
      </w:r>
    </w:p>
    <w:p w:rsidR="002E6F0E" w:rsidRPr="00990286" w:rsidRDefault="0070398E" w:rsidP="0070398E">
      <w:pPr>
        <w:spacing w:after="480"/>
        <w:ind w:left="1800" w:hanging="1260"/>
        <w:rPr>
          <w:lang w:val="ru-RU"/>
        </w:rPr>
      </w:pPr>
      <w:r w:rsidRPr="0070398E">
        <w:t>STLT</w:t>
      </w:r>
      <w:r w:rsidRPr="00990286">
        <w:rPr>
          <w:lang w:val="ru-RU"/>
        </w:rPr>
        <w:t>/</w:t>
      </w:r>
      <w:r w:rsidRPr="0070398E">
        <w:t>A</w:t>
      </w:r>
      <w:r w:rsidRPr="00990286">
        <w:rPr>
          <w:lang w:val="ru-RU"/>
        </w:rPr>
        <w:t>/12/1 (</w:t>
      </w:r>
      <w:r w:rsidR="00990286">
        <w:rPr>
          <w:i/>
          <w:lang w:val="ru-RU"/>
        </w:rPr>
        <w:t>Техническая</w:t>
      </w:r>
      <w:r w:rsidR="00990286" w:rsidRPr="00990286">
        <w:rPr>
          <w:i/>
          <w:lang w:val="ru-RU"/>
        </w:rPr>
        <w:t xml:space="preserve"> </w:t>
      </w:r>
      <w:r w:rsidR="00990286">
        <w:rPr>
          <w:i/>
          <w:lang w:val="ru-RU"/>
        </w:rPr>
        <w:t>помощь</w:t>
      </w:r>
      <w:r w:rsidR="00990286" w:rsidRPr="00990286">
        <w:rPr>
          <w:i/>
          <w:lang w:val="ru-RU"/>
        </w:rPr>
        <w:t xml:space="preserve"> </w:t>
      </w:r>
      <w:r w:rsidR="00990286">
        <w:rPr>
          <w:i/>
          <w:lang w:val="ru-RU"/>
        </w:rPr>
        <w:t>и</w:t>
      </w:r>
      <w:r w:rsidR="00990286" w:rsidRPr="00990286">
        <w:rPr>
          <w:i/>
          <w:lang w:val="ru-RU"/>
        </w:rPr>
        <w:t xml:space="preserve"> </w:t>
      </w:r>
      <w:r w:rsidR="005D2FB8">
        <w:rPr>
          <w:i/>
          <w:lang w:val="ru-RU"/>
        </w:rPr>
        <w:t>содействие</w:t>
      </w:r>
      <w:r w:rsidR="00990286" w:rsidRPr="00990286">
        <w:rPr>
          <w:i/>
          <w:lang w:val="ru-RU"/>
        </w:rPr>
        <w:t xml:space="preserve">, </w:t>
      </w:r>
      <w:r w:rsidR="00990286">
        <w:rPr>
          <w:i/>
          <w:lang w:val="ru-RU"/>
        </w:rPr>
        <w:t xml:space="preserve">касающиеся Сингапурского договора о законах по </w:t>
      </w:r>
      <w:r w:rsidR="003100D2">
        <w:rPr>
          <w:i/>
          <w:lang w:val="ru-RU"/>
        </w:rPr>
        <w:t xml:space="preserve">товарным </w:t>
      </w:r>
      <w:r w:rsidR="003100D2" w:rsidRPr="003100D2">
        <w:rPr>
          <w:i/>
          <w:lang w:val="ru-RU"/>
        </w:rPr>
        <w:t>знакам</w:t>
      </w:r>
      <w:r w:rsidRPr="003100D2">
        <w:rPr>
          <w:i/>
          <w:lang w:val="ru-RU"/>
        </w:rPr>
        <w:t xml:space="preserve"> (</w:t>
      </w:r>
      <w:r w:rsidRPr="003100D2">
        <w:rPr>
          <w:i/>
        </w:rPr>
        <w:t>STLT</w:t>
      </w:r>
      <w:r w:rsidRPr="003100D2">
        <w:rPr>
          <w:i/>
          <w:lang w:val="ru-RU"/>
        </w:rPr>
        <w:t>)</w:t>
      </w:r>
      <w:r w:rsidRPr="003100D2">
        <w:rPr>
          <w:lang w:val="ru-RU"/>
        </w:rPr>
        <w:t>)</w:t>
      </w:r>
    </w:p>
    <w:p w:rsidR="002E6F0E" w:rsidRPr="003100D2" w:rsidRDefault="002E6F0E" w:rsidP="0042645B">
      <w:pPr>
        <w:pStyle w:val="Heading2"/>
      </w:pPr>
      <w:r w:rsidRPr="002E6F0E">
        <w:t>ПУНКТ 2</w:t>
      </w:r>
      <w:r w:rsidR="0063427A">
        <w:t>8</w:t>
      </w:r>
      <w:r w:rsidRPr="002E6F0E">
        <w:t xml:space="preserve"> повестки дня</w:t>
      </w:r>
      <w:r w:rsidRPr="002E6F0E">
        <w:tab/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</w:t>
      </w:r>
      <w:r w:rsidRPr="003100D2">
        <w:t>)</w:t>
      </w:r>
    </w:p>
    <w:p w:rsidR="002E6F0E" w:rsidRPr="003100D2" w:rsidRDefault="002E6F0E" w:rsidP="002E6F0E">
      <w:pPr>
        <w:spacing w:after="480"/>
        <w:ind w:left="540"/>
        <w:rPr>
          <w:b/>
          <w:bCs/>
          <w:iCs/>
          <w:caps/>
          <w:szCs w:val="28"/>
          <w:lang w:val="ru-RU"/>
        </w:rPr>
      </w:pPr>
      <w:r w:rsidRPr="003100D2">
        <w:rPr>
          <w:bCs/>
          <w:iCs/>
          <w:caps/>
          <w:szCs w:val="28"/>
        </w:rPr>
        <w:t>MVT</w:t>
      </w:r>
      <w:r w:rsidRPr="003100D2">
        <w:rPr>
          <w:bCs/>
          <w:iCs/>
          <w:caps/>
          <w:szCs w:val="28"/>
          <w:lang w:val="ru-RU"/>
        </w:rPr>
        <w:t>/</w:t>
      </w:r>
      <w:r w:rsidRPr="003100D2">
        <w:rPr>
          <w:bCs/>
          <w:iCs/>
          <w:caps/>
          <w:szCs w:val="28"/>
        </w:rPr>
        <w:t>A</w:t>
      </w:r>
      <w:r w:rsidRPr="003100D2">
        <w:rPr>
          <w:bCs/>
          <w:iCs/>
          <w:caps/>
          <w:szCs w:val="28"/>
          <w:lang w:val="ru-RU"/>
        </w:rPr>
        <w:t>/4/1 (</w:t>
      </w:r>
      <w:r w:rsidR="00A41034">
        <w:rPr>
          <w:bCs/>
          <w:i/>
          <w:iCs/>
          <w:szCs w:val="28"/>
          <w:lang w:val="ru-RU"/>
        </w:rPr>
        <w:t>Информация о статусе</w:t>
      </w:r>
      <w:r w:rsidR="003100D2" w:rsidRPr="003100D2">
        <w:rPr>
          <w:bCs/>
          <w:i/>
          <w:iCs/>
          <w:caps/>
          <w:szCs w:val="28"/>
          <w:lang w:val="ru-RU"/>
        </w:rPr>
        <w:t xml:space="preserve"> </w:t>
      </w:r>
      <w:r w:rsidR="003100D2" w:rsidRPr="003100D2">
        <w:rPr>
          <w:bCs/>
          <w:i/>
          <w:iCs/>
          <w:szCs w:val="28"/>
          <w:lang w:val="ru-RU"/>
        </w:rPr>
        <w:t>Марракешского договора</w:t>
      </w:r>
      <w:r w:rsidR="003100D2" w:rsidRPr="003100D2">
        <w:rPr>
          <w:bCs/>
          <w:iCs/>
          <w:szCs w:val="28"/>
          <w:lang w:val="ru-RU"/>
        </w:rPr>
        <w:t>)</w:t>
      </w:r>
    </w:p>
    <w:p w:rsidR="002E6F0E" w:rsidRPr="003100D2" w:rsidRDefault="002E6F0E" w:rsidP="0042645B">
      <w:pPr>
        <w:pStyle w:val="Heading2"/>
      </w:pPr>
      <w:r w:rsidRPr="002E6F0E">
        <w:t xml:space="preserve">ПУНКТ </w:t>
      </w:r>
      <w:r w:rsidR="0063427A">
        <w:t>29</w:t>
      </w:r>
      <w:r w:rsidRPr="002E6F0E">
        <w:t xml:space="preserve"> повестки дня</w:t>
      </w:r>
      <w:r w:rsidRPr="002E6F0E">
        <w:tab/>
        <w:t xml:space="preserve">Отчеты по кадровым </w:t>
      </w:r>
      <w:r w:rsidRPr="003100D2">
        <w:t>вопросам</w:t>
      </w:r>
    </w:p>
    <w:p w:rsidR="002E6F0E" w:rsidRDefault="002E6F0E" w:rsidP="002E6F0E">
      <w:pPr>
        <w:ind w:left="540"/>
        <w:rPr>
          <w:lang w:val="ru-RU"/>
        </w:rPr>
      </w:pPr>
      <w:r w:rsidRPr="003100D2">
        <w:rPr>
          <w:lang w:val="ru-RU"/>
        </w:rPr>
        <w:t>WO/CC/76/INF/1 (</w:t>
      </w:r>
      <w:r w:rsidRPr="003100D2">
        <w:rPr>
          <w:i/>
          <w:lang w:val="ru-RU"/>
        </w:rPr>
        <w:t>Годовой отчет о людских ресурсах</w:t>
      </w:r>
      <w:r w:rsidRPr="003100D2">
        <w:rPr>
          <w:lang w:val="ru-RU"/>
        </w:rPr>
        <w:t>)</w:t>
      </w:r>
    </w:p>
    <w:p w:rsidR="0063427A" w:rsidRPr="003100D2" w:rsidRDefault="0063427A" w:rsidP="002E6F0E">
      <w:pPr>
        <w:ind w:left="540"/>
        <w:rPr>
          <w:lang w:val="ru-RU"/>
        </w:rPr>
      </w:pPr>
      <w:r w:rsidRPr="003100D2">
        <w:rPr>
          <w:lang w:val="ru-RU"/>
        </w:rPr>
        <w:t>WO/CC/76/</w:t>
      </w:r>
      <w:r>
        <w:rPr>
          <w:lang w:val="ru-RU"/>
        </w:rPr>
        <w:t>2</w:t>
      </w:r>
      <w:r w:rsidRPr="003100D2">
        <w:rPr>
          <w:lang w:val="ru-RU"/>
        </w:rPr>
        <w:t xml:space="preserve"> (</w:t>
      </w:r>
      <w:r>
        <w:rPr>
          <w:i/>
          <w:lang w:val="ru-RU"/>
        </w:rPr>
        <w:t>Пенсионный комитет персонала ВОИС</w:t>
      </w:r>
      <w:r w:rsidRPr="003100D2">
        <w:rPr>
          <w:lang w:val="ru-RU"/>
        </w:rPr>
        <w:t>)</w:t>
      </w:r>
    </w:p>
    <w:p w:rsidR="002E6F0E" w:rsidRPr="003100D2" w:rsidRDefault="002E6F0E" w:rsidP="002E6F0E">
      <w:pPr>
        <w:spacing w:after="480"/>
        <w:ind w:left="540"/>
        <w:rPr>
          <w:lang w:val="ru-RU"/>
        </w:rPr>
      </w:pPr>
      <w:r w:rsidRPr="003100D2">
        <w:rPr>
          <w:lang w:val="ru-RU"/>
        </w:rPr>
        <w:t>WO/CC/76/INF/2 (</w:t>
      </w:r>
      <w:r w:rsidRPr="003100D2">
        <w:rPr>
          <w:i/>
          <w:lang w:val="ru-RU"/>
        </w:rPr>
        <w:t>Годовой отчет Бюро по вопросам этики</w:t>
      </w:r>
      <w:r w:rsidRPr="003100D2">
        <w:rPr>
          <w:lang w:val="ru-RU"/>
        </w:rPr>
        <w:t>)</w:t>
      </w:r>
    </w:p>
    <w:p w:rsidR="002E6F0E" w:rsidRPr="002E6F0E" w:rsidRDefault="002E6F0E" w:rsidP="0042645B">
      <w:pPr>
        <w:pStyle w:val="Heading2"/>
      </w:pPr>
      <w:r w:rsidRPr="002E6F0E">
        <w:t>ПУНКТ 3</w:t>
      </w:r>
      <w:r w:rsidR="0063427A">
        <w:t>0</w:t>
      </w:r>
      <w:r w:rsidRPr="002E6F0E">
        <w:t xml:space="preserve"> повестки дня</w:t>
      </w:r>
      <w:r w:rsidRPr="002E6F0E">
        <w:tab/>
        <w:t>Поправки к положениям и правилам о персонал</w:t>
      </w:r>
      <w:r w:rsidRPr="003100D2">
        <w:t>е</w:t>
      </w:r>
    </w:p>
    <w:p w:rsidR="002E6F0E" w:rsidRPr="003100D2" w:rsidRDefault="002E6F0E" w:rsidP="002E6F0E">
      <w:pPr>
        <w:spacing w:after="480"/>
        <w:ind w:left="540"/>
        <w:rPr>
          <w:lang w:val="ru-RU"/>
        </w:rPr>
      </w:pPr>
      <w:r w:rsidRPr="003100D2">
        <w:rPr>
          <w:lang w:val="ru-RU"/>
        </w:rPr>
        <w:t>WO/CC/76/1 (</w:t>
      </w:r>
      <w:r w:rsidRPr="003100D2">
        <w:rPr>
          <w:i/>
          <w:lang w:val="ru-RU"/>
        </w:rPr>
        <w:t>Поправки к положениям и правилам о персонале</w:t>
      </w:r>
      <w:r w:rsidRPr="003100D2">
        <w:rPr>
          <w:lang w:val="ru-RU"/>
        </w:rPr>
        <w:t>)</w:t>
      </w:r>
    </w:p>
    <w:p w:rsidR="002E6F0E" w:rsidRPr="003100D2" w:rsidRDefault="003100D2" w:rsidP="0042645B">
      <w:pPr>
        <w:pStyle w:val="Heading2"/>
      </w:pPr>
      <w:r w:rsidRPr="003100D2">
        <w:t>пункт</w:t>
      </w:r>
      <w:r w:rsidR="005C4557">
        <w:t xml:space="preserve"> 3</w:t>
      </w:r>
      <w:r w:rsidR="0063427A">
        <w:t>1</w:t>
      </w:r>
      <w:r w:rsidRPr="00087E16">
        <w:t xml:space="preserve"> </w:t>
      </w:r>
      <w:r w:rsidRPr="003100D2">
        <w:t>повестки</w:t>
      </w:r>
      <w:r w:rsidRPr="00087E16">
        <w:t xml:space="preserve"> </w:t>
      </w:r>
      <w:r w:rsidRPr="003100D2">
        <w:t>дня</w:t>
      </w:r>
      <w:r w:rsidR="00B90F4A" w:rsidRPr="00087E16">
        <w:tab/>
      </w:r>
      <w:r w:rsidRPr="003100D2">
        <w:t>принятие отчета</w:t>
      </w:r>
    </w:p>
    <w:p w:rsidR="002E6F0E" w:rsidRPr="003100D2" w:rsidRDefault="002E6F0E" w:rsidP="002E6F0E">
      <w:pPr>
        <w:spacing w:after="480"/>
        <w:ind w:left="540"/>
        <w:rPr>
          <w:lang w:val="ru-RU"/>
        </w:rPr>
      </w:pPr>
      <w:r w:rsidRPr="003100D2">
        <w:rPr>
          <w:lang w:val="ru-RU"/>
        </w:rPr>
        <w:t>Краткий отчет</w:t>
      </w:r>
    </w:p>
    <w:p w:rsidR="002E6F0E" w:rsidRPr="002E6F0E" w:rsidRDefault="002E6F0E" w:rsidP="0042645B">
      <w:pPr>
        <w:pStyle w:val="Heading2"/>
      </w:pPr>
      <w:r w:rsidRPr="002E6F0E">
        <w:t>Пункт 3</w:t>
      </w:r>
      <w:r w:rsidR="0063427A">
        <w:t>2</w:t>
      </w:r>
      <w:r w:rsidRPr="002E6F0E">
        <w:t xml:space="preserve"> повестки дня</w:t>
      </w:r>
      <w:r w:rsidRPr="002E6F0E">
        <w:rPr>
          <w:color w:val="008080"/>
        </w:rPr>
        <w:t xml:space="preserve"> </w:t>
      </w:r>
      <w:r w:rsidR="003100D2">
        <w:rPr>
          <w:color w:val="008080"/>
        </w:rPr>
        <w:tab/>
      </w:r>
      <w:r w:rsidRPr="003100D2">
        <w:t>ЗАКРЫТИЕ СЕССИЙ</w:t>
      </w:r>
    </w:p>
    <w:p w:rsidR="002E6F0E" w:rsidRPr="003100D2" w:rsidRDefault="002E6F0E" w:rsidP="002E6F0E">
      <w:pPr>
        <w:ind w:left="540"/>
        <w:rPr>
          <w:lang w:val="ru-RU"/>
        </w:rPr>
      </w:pPr>
      <w:r w:rsidRPr="003100D2">
        <w:rPr>
          <w:lang w:val="ru-RU"/>
        </w:rPr>
        <w:t>Отсутствует</w:t>
      </w:r>
    </w:p>
    <w:p w:rsidR="00517275" w:rsidRPr="0042408F" w:rsidRDefault="00481259" w:rsidP="002E6F0E">
      <w:pPr>
        <w:rPr>
          <w:lang w:val="ru-RU"/>
        </w:rPr>
      </w:pPr>
      <w:r w:rsidRPr="002E6F0E">
        <w:rPr>
          <w:lang w:val="ru-RU"/>
        </w:rPr>
        <w:br w:type="page"/>
      </w:r>
      <w:r w:rsidR="002E6F0E" w:rsidRPr="0042408F">
        <w:rPr>
          <w:lang w:val="ru-RU"/>
        </w:rPr>
        <w:lastRenderedPageBreak/>
        <w:t xml:space="preserve">Список документов по </w:t>
      </w:r>
      <w:r w:rsidR="0042408F">
        <w:rPr>
          <w:lang w:val="ru-RU"/>
        </w:rPr>
        <w:t>серийному</w:t>
      </w:r>
      <w:r w:rsidR="002E6F0E" w:rsidRPr="0042408F">
        <w:rPr>
          <w:lang w:val="ru-RU"/>
        </w:rPr>
        <w:t xml:space="preserve"> номеру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42408F" w:rsidRPr="0042408F" w:rsidTr="00626C5F">
        <w:trPr>
          <w:tblHeader/>
        </w:trPr>
        <w:tc>
          <w:tcPr>
            <w:tcW w:w="2965" w:type="dxa"/>
          </w:tcPr>
          <w:p w:rsidR="007A28C8" w:rsidRPr="0042408F" w:rsidRDefault="0042408F" w:rsidP="002E6F0E">
            <w:pPr>
              <w:pStyle w:val="Heading4"/>
            </w:pPr>
            <w:r>
              <w:rPr>
                <w:lang w:val="ru-RU"/>
              </w:rPr>
              <w:t>Серийный</w:t>
            </w:r>
            <w:r w:rsidR="002E6F0E" w:rsidRPr="0042408F">
              <w:rPr>
                <w:lang w:val="ru-RU"/>
              </w:rPr>
              <w:t xml:space="preserve"> номер</w:t>
            </w:r>
          </w:p>
        </w:tc>
        <w:tc>
          <w:tcPr>
            <w:tcW w:w="6390" w:type="dxa"/>
          </w:tcPr>
          <w:p w:rsidR="007A28C8" w:rsidRPr="0042408F" w:rsidRDefault="002E6F0E" w:rsidP="002E6F0E">
            <w:pPr>
              <w:pStyle w:val="Heading4"/>
            </w:pPr>
            <w:r w:rsidRPr="0042408F">
              <w:rPr>
                <w:lang w:val="ru-RU"/>
              </w:rPr>
              <w:t>Название документа</w:t>
            </w:r>
            <w:r w:rsidR="0042408F" w:rsidRPr="00AE5DA0">
              <w:rPr>
                <w:rStyle w:val="FootnoteReference"/>
              </w:rPr>
              <w:footnoteReference w:id="4"/>
            </w:r>
          </w:p>
        </w:tc>
      </w:tr>
      <w:tr w:rsidR="0042408F" w:rsidRPr="0042408F" w:rsidTr="00743FFE">
        <w:tc>
          <w:tcPr>
            <w:tcW w:w="2965" w:type="dxa"/>
          </w:tcPr>
          <w:p w:rsidR="007A28C8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A/59/INF/1</w:t>
            </w:r>
          </w:p>
        </w:tc>
        <w:tc>
          <w:tcPr>
            <w:tcW w:w="6390" w:type="dxa"/>
          </w:tcPr>
          <w:p w:rsidR="007A28C8" w:rsidRPr="0042408F" w:rsidRDefault="003100D2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О</w:t>
            </w:r>
            <w:r w:rsidR="002E6F0E" w:rsidRPr="0042408F">
              <w:rPr>
                <w:lang w:val="ru-RU"/>
              </w:rPr>
              <w:t>бщая информация</w:t>
            </w:r>
          </w:p>
        </w:tc>
      </w:tr>
      <w:tr w:rsidR="0042408F" w:rsidRPr="0042408F" w:rsidTr="00743FFE">
        <w:tc>
          <w:tcPr>
            <w:tcW w:w="2965" w:type="dxa"/>
          </w:tcPr>
          <w:p w:rsidR="007A28C8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A/59/INF/2</w:t>
            </w:r>
          </w:p>
        </w:tc>
        <w:tc>
          <w:tcPr>
            <w:tcW w:w="6390" w:type="dxa"/>
          </w:tcPr>
          <w:p w:rsidR="007A28C8" w:rsidRPr="0042408F" w:rsidRDefault="003100D2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Д</w:t>
            </w:r>
            <w:r w:rsidR="002E6F0E" w:rsidRPr="0042408F">
              <w:rPr>
                <w:lang w:val="ru-RU"/>
              </w:rPr>
              <w:t>олжностные лица</w:t>
            </w:r>
          </w:p>
        </w:tc>
      </w:tr>
      <w:tr w:rsidR="0063427A" w:rsidRPr="00584F8E" w:rsidTr="00743FFE">
        <w:tc>
          <w:tcPr>
            <w:tcW w:w="2965" w:type="dxa"/>
          </w:tcPr>
          <w:p w:rsidR="0063427A" w:rsidRPr="0042408F" w:rsidRDefault="0063427A" w:rsidP="0063427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>
              <w:rPr>
                <w:lang w:val="ru-RU"/>
              </w:rPr>
              <w:t>3</w:t>
            </w:r>
          </w:p>
        </w:tc>
        <w:tc>
          <w:tcPr>
            <w:tcW w:w="6390" w:type="dxa"/>
          </w:tcPr>
          <w:p w:rsidR="0063427A" w:rsidRPr="0063427A" w:rsidRDefault="0063427A" w:rsidP="00584F8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Информация, запрошенная Комитетом по программе и бюджету, упомянутая в документе </w:t>
            </w:r>
            <w:r w:rsidRPr="00370817">
              <w:rPr>
                <w:bCs/>
                <w:iCs/>
              </w:rPr>
              <w:t>WO</w:t>
            </w:r>
            <w:r w:rsidRPr="0063427A">
              <w:rPr>
                <w:bCs/>
                <w:iCs/>
                <w:lang w:val="ru-RU"/>
              </w:rPr>
              <w:t>/</w:t>
            </w:r>
            <w:r w:rsidRPr="00370817">
              <w:rPr>
                <w:bCs/>
                <w:iCs/>
              </w:rPr>
              <w:t>PBC</w:t>
            </w:r>
            <w:r w:rsidRPr="0063427A">
              <w:rPr>
                <w:bCs/>
                <w:iCs/>
                <w:lang w:val="ru-RU"/>
              </w:rPr>
              <w:t xml:space="preserve">/30/15 </w:t>
            </w:r>
            <w:r w:rsidR="00584F8E">
              <w:rPr>
                <w:bCs/>
                <w:iCs/>
                <w:lang w:val="ru-RU"/>
              </w:rPr>
              <w:t xml:space="preserve">в </w:t>
            </w:r>
            <w:r w:rsidR="008E5F31">
              <w:rPr>
                <w:bCs/>
                <w:iCs/>
                <w:lang w:val="ru-RU"/>
              </w:rPr>
              <w:t>пункт</w:t>
            </w:r>
            <w:r w:rsidR="00584F8E">
              <w:rPr>
                <w:bCs/>
                <w:iCs/>
                <w:lang w:val="ru-RU"/>
              </w:rPr>
              <w:t>е</w:t>
            </w:r>
            <w:r w:rsidRPr="00370817">
              <w:rPr>
                <w:bCs/>
                <w:iCs/>
              </w:rPr>
              <w:t> </w:t>
            </w:r>
            <w:r w:rsidRPr="0063427A">
              <w:rPr>
                <w:bCs/>
                <w:iCs/>
                <w:lang w:val="ru-RU"/>
              </w:rPr>
              <w:t>11(</w:t>
            </w:r>
            <w:r w:rsidRPr="00370817">
              <w:rPr>
                <w:bCs/>
                <w:iCs/>
              </w:rPr>
              <w:t>iv</w:t>
            </w:r>
            <w:r w:rsidRPr="0063427A">
              <w:rPr>
                <w:bCs/>
                <w:iCs/>
                <w:lang w:val="ru-RU"/>
              </w:rPr>
              <w:t>)</w:t>
            </w:r>
            <w:r w:rsidR="008E5F31">
              <w:rPr>
                <w:bCs/>
                <w:iCs/>
                <w:lang w:val="ru-RU"/>
              </w:rPr>
              <w:t xml:space="preserve"> повестки дня</w:t>
            </w:r>
          </w:p>
        </w:tc>
      </w:tr>
      <w:tr w:rsidR="0063427A" w:rsidRPr="00584F8E" w:rsidTr="00743FFE">
        <w:tc>
          <w:tcPr>
            <w:tcW w:w="2965" w:type="dxa"/>
          </w:tcPr>
          <w:p w:rsidR="0063427A" w:rsidRPr="0042408F" w:rsidRDefault="0063427A" w:rsidP="0063427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>
              <w:rPr>
                <w:lang w:val="ru-RU"/>
              </w:rPr>
              <w:t>4</w:t>
            </w:r>
          </w:p>
        </w:tc>
        <w:tc>
          <w:tcPr>
            <w:tcW w:w="6390" w:type="dxa"/>
          </w:tcPr>
          <w:p w:rsidR="0063427A" w:rsidRPr="0042408F" w:rsidRDefault="008E5F31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Положение с уплатой взносов и фондами оборотных средств (по состоянию на 31 августа 2019 г.)</w:t>
            </w:r>
          </w:p>
        </w:tc>
      </w:tr>
      <w:tr w:rsidR="0063427A" w:rsidRPr="00584F8E" w:rsidTr="00743FFE">
        <w:tc>
          <w:tcPr>
            <w:tcW w:w="2965" w:type="dxa"/>
          </w:tcPr>
          <w:p w:rsidR="0063427A" w:rsidRPr="0042408F" w:rsidRDefault="0063427A" w:rsidP="0063427A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A/59/INF/</w:t>
            </w:r>
            <w:r>
              <w:rPr>
                <w:lang w:val="ru-RU"/>
              </w:rPr>
              <w:t>5</w:t>
            </w:r>
          </w:p>
        </w:tc>
        <w:tc>
          <w:tcPr>
            <w:tcW w:w="6390" w:type="dxa"/>
          </w:tcPr>
          <w:p w:rsidR="0063427A" w:rsidRPr="0042408F" w:rsidRDefault="0063427A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Информация о статусе Пекинского договора по аудиовизуальным исполнениям</w:t>
            </w:r>
          </w:p>
        </w:tc>
      </w:tr>
      <w:tr w:rsidR="0042408F" w:rsidRPr="0042408F" w:rsidTr="00743FFE">
        <w:tc>
          <w:tcPr>
            <w:tcW w:w="2965" w:type="dxa"/>
          </w:tcPr>
          <w:p w:rsidR="007A28C8" w:rsidRPr="0042408F" w:rsidRDefault="002E6F0E" w:rsidP="0063427A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A/59/INF/</w:t>
            </w:r>
            <w:r w:rsidR="0063427A">
              <w:rPr>
                <w:lang w:val="ru-RU"/>
              </w:rPr>
              <w:t>6</w:t>
            </w:r>
            <w:r w:rsidRPr="0042408F">
              <w:rPr>
                <w:lang w:val="ru-RU"/>
              </w:rPr>
              <w:t xml:space="preserve"> Prov.1</w:t>
            </w:r>
          </w:p>
        </w:tc>
        <w:tc>
          <w:tcPr>
            <w:tcW w:w="6390" w:type="dxa"/>
          </w:tcPr>
          <w:p w:rsidR="007A28C8" w:rsidRPr="0042408F" w:rsidRDefault="003100D2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Предварительный список участников</w:t>
            </w:r>
          </w:p>
        </w:tc>
      </w:tr>
      <w:tr w:rsidR="0042408F" w:rsidRPr="0042408F" w:rsidTr="00743FFE">
        <w:tc>
          <w:tcPr>
            <w:tcW w:w="2965" w:type="dxa"/>
          </w:tcPr>
          <w:p w:rsidR="00743FFE" w:rsidRPr="0042408F" w:rsidRDefault="002E6F0E" w:rsidP="003100D2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A/59/1 P</w:t>
            </w:r>
            <w:r w:rsidR="003100D2" w:rsidRPr="0042408F">
              <w:rPr>
                <w:lang w:val="ru-RU"/>
              </w:rPr>
              <w:t>rov.</w:t>
            </w:r>
            <w:r w:rsidR="00584F8E">
              <w:rPr>
                <w:lang w:val="ru-RU"/>
              </w:rPr>
              <w:t>2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П</w:t>
            </w:r>
            <w:r w:rsidR="002E6F0E" w:rsidRPr="0042408F">
              <w:rPr>
                <w:lang w:val="ru-RU"/>
              </w:rPr>
              <w:t>роект повестки дня</w:t>
            </w:r>
          </w:p>
        </w:tc>
      </w:tr>
      <w:tr w:rsidR="0042408F" w:rsidRPr="00B61192" w:rsidTr="00743FFE">
        <w:tc>
          <w:tcPr>
            <w:tcW w:w="2965" w:type="dxa"/>
          </w:tcPr>
          <w:p w:rsidR="00743FFE" w:rsidRPr="00B61192" w:rsidRDefault="00B6119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A/59/2 Prov.</w:t>
            </w:r>
            <w:r w:rsidR="00584F8E">
              <w:rPr>
                <w:lang w:val="ru-RU"/>
              </w:rPr>
              <w:t>2</w:t>
            </w:r>
          </w:p>
        </w:tc>
        <w:tc>
          <w:tcPr>
            <w:tcW w:w="6390" w:type="dxa"/>
          </w:tcPr>
          <w:p w:rsidR="00743FFE" w:rsidRPr="00B61192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Список документов</w:t>
            </w:r>
          </w:p>
        </w:tc>
      </w:tr>
      <w:tr w:rsidR="0042408F" w:rsidRPr="00B61192" w:rsidTr="00743FFE">
        <w:tc>
          <w:tcPr>
            <w:tcW w:w="2965" w:type="dxa"/>
          </w:tcPr>
          <w:p w:rsidR="00743FFE" w:rsidRPr="00B61192" w:rsidRDefault="00324A1C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t>A</w:t>
            </w:r>
            <w:r w:rsidRPr="00B61192">
              <w:rPr>
                <w:lang w:val="ru-RU"/>
              </w:rPr>
              <w:t>/59/3</w:t>
            </w:r>
          </w:p>
        </w:tc>
        <w:tc>
          <w:tcPr>
            <w:tcW w:w="6390" w:type="dxa"/>
          </w:tcPr>
          <w:p w:rsidR="00743FFE" w:rsidRPr="00B61192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Допуск наблюдателей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B61192" w:rsidRDefault="00CE173E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t>A</w:t>
            </w:r>
            <w:r w:rsidRPr="00B61192">
              <w:rPr>
                <w:lang w:val="ru-RU"/>
              </w:rPr>
              <w:t>/59/4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Н</w:t>
            </w:r>
            <w:r w:rsidR="003100D2" w:rsidRPr="0042408F">
              <w:rPr>
                <w:lang w:val="ru-RU"/>
              </w:rPr>
              <w:t>азначение Генерального директора в 2020 г.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B61192" w:rsidRDefault="00CE173E" w:rsidP="00042D53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t>A</w:t>
            </w:r>
            <w:r w:rsidRPr="00B61192">
              <w:rPr>
                <w:lang w:val="ru-RU"/>
              </w:rPr>
              <w:t>/59/5</w:t>
            </w:r>
          </w:p>
        </w:tc>
        <w:tc>
          <w:tcPr>
            <w:tcW w:w="6390" w:type="dxa"/>
          </w:tcPr>
          <w:p w:rsidR="00743FFE" w:rsidRPr="0042408F" w:rsidRDefault="002E6F0E" w:rsidP="003100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С</w:t>
            </w:r>
            <w:r w:rsidR="003100D2" w:rsidRPr="0042408F">
              <w:rPr>
                <w:lang w:val="ru-RU"/>
              </w:rPr>
              <w:t>остав</w:t>
            </w:r>
            <w:r w:rsidRPr="0042408F">
              <w:rPr>
                <w:lang w:val="ru-RU"/>
              </w:rPr>
              <w:t xml:space="preserve"> К</w:t>
            </w:r>
            <w:r w:rsidR="003100D2" w:rsidRPr="0042408F">
              <w:rPr>
                <w:lang w:val="ru-RU"/>
              </w:rPr>
              <w:t>оординационного комитета</w:t>
            </w:r>
            <w:r w:rsidRPr="0042408F">
              <w:rPr>
                <w:lang w:val="ru-RU"/>
              </w:rPr>
              <w:t xml:space="preserve"> ВОИС </w:t>
            </w:r>
            <w:r w:rsidR="003100D2" w:rsidRPr="0042408F">
              <w:rPr>
                <w:lang w:val="ru-RU"/>
              </w:rPr>
              <w:t>и</w:t>
            </w:r>
            <w:r w:rsidRPr="0042408F">
              <w:rPr>
                <w:lang w:val="ru-RU"/>
              </w:rPr>
              <w:t xml:space="preserve"> </w:t>
            </w:r>
            <w:r w:rsidR="003100D2" w:rsidRPr="0042408F">
              <w:rPr>
                <w:lang w:val="ru-RU"/>
              </w:rPr>
              <w:t>исполнительных комитетов</w:t>
            </w:r>
            <w:r w:rsidRPr="0042408F">
              <w:rPr>
                <w:lang w:val="ru-RU"/>
              </w:rPr>
              <w:t xml:space="preserve"> П</w:t>
            </w:r>
            <w:r w:rsidR="003100D2" w:rsidRPr="0042408F">
              <w:rPr>
                <w:lang w:val="ru-RU"/>
              </w:rPr>
              <w:t>арижского и</w:t>
            </w:r>
            <w:r w:rsidRPr="0042408F">
              <w:rPr>
                <w:lang w:val="ru-RU"/>
              </w:rPr>
              <w:t xml:space="preserve"> Б</w:t>
            </w:r>
            <w:r w:rsidR="003100D2" w:rsidRPr="0042408F">
              <w:rPr>
                <w:lang w:val="ru-RU"/>
              </w:rPr>
              <w:t xml:space="preserve">ернского </w:t>
            </w:r>
            <w:r w:rsidRPr="0042408F">
              <w:rPr>
                <w:lang w:val="ru-RU"/>
              </w:rPr>
              <w:t>С</w:t>
            </w:r>
            <w:r w:rsidR="003100D2" w:rsidRPr="0042408F">
              <w:rPr>
                <w:lang w:val="ru-RU"/>
              </w:rPr>
              <w:t>оюзов</w:t>
            </w:r>
          </w:p>
        </w:tc>
      </w:tr>
      <w:tr w:rsidR="0042408F" w:rsidRPr="0042408F" w:rsidTr="00743FFE">
        <w:tc>
          <w:tcPr>
            <w:tcW w:w="2965" w:type="dxa"/>
          </w:tcPr>
          <w:p w:rsidR="00743FFE" w:rsidRPr="0042408F" w:rsidRDefault="00BF1776" w:rsidP="00042D53">
            <w:pPr>
              <w:tabs>
                <w:tab w:val="left" w:pos="2880"/>
              </w:tabs>
              <w:spacing w:after="120"/>
            </w:pPr>
            <w:r w:rsidRPr="0042408F">
              <w:t>A/59/6</w:t>
            </w:r>
          </w:p>
        </w:tc>
        <w:tc>
          <w:tcPr>
            <w:tcW w:w="6390" w:type="dxa"/>
          </w:tcPr>
          <w:p w:rsidR="00743FFE" w:rsidRPr="0042408F" w:rsidRDefault="003100D2" w:rsidP="003100D2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Отчет Внешнего аудитора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F075E4" w:rsidP="00042D53">
            <w:pPr>
              <w:tabs>
                <w:tab w:val="left" w:pos="2880"/>
              </w:tabs>
              <w:spacing w:after="120"/>
            </w:pPr>
            <w:r w:rsidRPr="0042408F">
              <w:t>A/59/7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Перечень решений, принятых К</w:t>
            </w:r>
            <w:r w:rsidR="002E6F0E" w:rsidRPr="0042408F">
              <w:rPr>
                <w:lang w:val="ru-RU"/>
              </w:rPr>
              <w:t>омитетом по программе и бюджету</w:t>
            </w:r>
          </w:p>
        </w:tc>
      </w:tr>
      <w:tr w:rsidR="003A76FD" w:rsidRPr="00584F8E" w:rsidTr="00743FFE">
        <w:tc>
          <w:tcPr>
            <w:tcW w:w="2965" w:type="dxa"/>
          </w:tcPr>
          <w:p w:rsidR="003A76FD" w:rsidRPr="0042408F" w:rsidRDefault="003A76FD" w:rsidP="00042D53">
            <w:pPr>
              <w:tabs>
                <w:tab w:val="left" w:pos="2880"/>
              </w:tabs>
              <w:spacing w:after="120"/>
            </w:pPr>
            <w:r>
              <w:t>A/59/8</w:t>
            </w:r>
          </w:p>
        </w:tc>
        <w:tc>
          <w:tcPr>
            <w:tcW w:w="6390" w:type="dxa"/>
          </w:tcPr>
          <w:p w:rsidR="003A76FD" w:rsidRPr="003A76FD" w:rsidRDefault="003A76FD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Предлагаемые Программа и бюджет на двухлетний период 2020–2021 гг.</w:t>
            </w:r>
          </w:p>
        </w:tc>
      </w:tr>
      <w:tr w:rsidR="003A76FD" w:rsidRPr="00584F8E" w:rsidTr="00743FFE">
        <w:tc>
          <w:tcPr>
            <w:tcW w:w="2965" w:type="dxa"/>
          </w:tcPr>
          <w:p w:rsidR="003A76FD" w:rsidRDefault="003A76FD" w:rsidP="00042D53">
            <w:pPr>
              <w:tabs>
                <w:tab w:val="left" w:pos="2880"/>
              </w:tabs>
              <w:spacing w:after="120"/>
            </w:pPr>
            <w:r>
              <w:t>A/59/9</w:t>
            </w:r>
          </w:p>
        </w:tc>
        <w:tc>
          <w:tcPr>
            <w:tcW w:w="6390" w:type="dxa"/>
          </w:tcPr>
          <w:p w:rsidR="003A76FD" w:rsidRDefault="003A76FD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Отчеты о работе заседаний ВОИС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before="300" w:after="120"/>
            </w:pPr>
            <w:r w:rsidRPr="0042408F">
              <w:rPr>
                <w:lang w:val="ru-RU"/>
              </w:rPr>
              <w:t>WO/GA/51/1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 w:rsidRPr="0042408F">
              <w:rPr>
                <w:lang w:val="ru-RU"/>
              </w:rPr>
              <w:t>Состав Комитета по программе и бюджету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WO/GA/51/2</w:t>
            </w:r>
          </w:p>
        </w:tc>
        <w:tc>
          <w:tcPr>
            <w:tcW w:w="6390" w:type="dxa"/>
          </w:tcPr>
          <w:p w:rsidR="00743FFE" w:rsidRPr="0042408F" w:rsidRDefault="001F7F7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Н</w:t>
            </w:r>
            <w:r w:rsidR="003100D2" w:rsidRPr="0042408F">
              <w:rPr>
                <w:lang w:val="ru-RU"/>
              </w:rPr>
              <w:t xml:space="preserve">езависимого консультативного комитета </w:t>
            </w:r>
            <w:r w:rsidRPr="0042408F">
              <w:rPr>
                <w:lang w:val="ru-RU"/>
              </w:rPr>
              <w:t xml:space="preserve">ВОИС </w:t>
            </w:r>
            <w:r w:rsidR="003100D2" w:rsidRPr="0042408F">
              <w:rPr>
                <w:lang w:val="ru-RU"/>
              </w:rPr>
              <w:t>по надзору (</w:t>
            </w:r>
            <w:r w:rsidRPr="0042408F">
              <w:rPr>
                <w:lang w:val="ru-RU"/>
              </w:rPr>
              <w:t>НККН</w:t>
            </w:r>
            <w:r w:rsidR="003100D2" w:rsidRPr="0042408F">
              <w:rPr>
                <w:lang w:val="ru-RU"/>
              </w:rPr>
              <w:t>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WO/GA/51/3</w:t>
            </w:r>
          </w:p>
        </w:tc>
        <w:tc>
          <w:tcPr>
            <w:tcW w:w="6390" w:type="dxa"/>
          </w:tcPr>
          <w:p w:rsidR="00743FFE" w:rsidRPr="0042408F" w:rsidRDefault="003100D2" w:rsidP="003100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Годовой отчет Директора Отдела внутреннего надзора</w:t>
            </w:r>
            <w:r w:rsidR="002E6F0E" w:rsidRPr="0042408F">
              <w:rPr>
                <w:lang w:val="ru-RU"/>
              </w:rPr>
              <w:t xml:space="preserve"> (ОВН)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WO/GA/51/4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Открытие новых внешних бюро ВОИС в двухлетнем периоде 2018–2019 гг.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WO/GA/51/5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Постоянного комитета по авторскому праву и смежным правам</w:t>
            </w:r>
            <w:r w:rsidR="002E6F0E" w:rsidRPr="0042408F">
              <w:rPr>
                <w:lang w:val="ru-RU"/>
              </w:rPr>
              <w:t xml:space="preserve"> (ПКАП)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WO/GA/51/6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Постоянного комитета по патентному праву (ПКПП)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lastRenderedPageBreak/>
              <w:t>WO/GA/51/7</w:t>
            </w:r>
          </w:p>
        </w:tc>
        <w:tc>
          <w:tcPr>
            <w:tcW w:w="6390" w:type="dxa"/>
          </w:tcPr>
          <w:p w:rsidR="00743FFE" w:rsidRPr="0042408F" w:rsidRDefault="003100D2" w:rsidP="003100D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Постоянного комитета по законодательству в области товарных знаков, промышленных образцов и географических указаний</w:t>
            </w:r>
            <w:r w:rsidR="002E6F0E" w:rsidRPr="0042408F">
              <w:rPr>
                <w:lang w:val="ru-RU"/>
              </w:rPr>
              <w:t xml:space="preserve"> (ПКТЗ)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WO/GA/51/8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Вопросы, касающиеся созыва дипломатической конференции по принятию договора о законах по образцам </w:t>
            </w:r>
            <w:r w:rsidR="002E6F0E" w:rsidRPr="0042408F">
              <w:rPr>
                <w:lang w:val="ru-RU"/>
              </w:rPr>
              <w:t>(ДЗО)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WO/GA/51/9</w:t>
            </w:r>
          </w:p>
        </w:tc>
        <w:tc>
          <w:tcPr>
            <w:tcW w:w="6390" w:type="dxa"/>
          </w:tcPr>
          <w:p w:rsidR="00743FFE" w:rsidRPr="0042408F" w:rsidRDefault="003100D2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WO/GA/51/10</w:t>
            </w:r>
          </w:p>
        </w:tc>
        <w:tc>
          <w:tcPr>
            <w:tcW w:w="6390" w:type="dxa"/>
          </w:tcPr>
          <w:p w:rsidR="001F7F72" w:rsidRPr="0042408F" w:rsidRDefault="001F7F72" w:rsidP="001F7F72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Решение Комитета по развитию и интеллектуальной собственности</w:t>
            </w:r>
            <w:r w:rsidR="00972D84" w:rsidRPr="0042408F">
              <w:rPr>
                <w:lang w:val="ru-RU"/>
              </w:rPr>
              <w:t xml:space="preserve"> (</w:t>
            </w:r>
            <w:r w:rsidRPr="0042408F">
              <w:rPr>
                <w:lang w:val="ru-RU"/>
              </w:rPr>
              <w:t>КРИС) по вопросу «Женщины и интеллектуальная собственность»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WO/GA/51/11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Вклад различных органов ВОИС в выполнение соответствующих рекомендаций Повестки дня в области развития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WO/GA/51/12</w:t>
            </w:r>
          </w:p>
        </w:tc>
        <w:tc>
          <w:tcPr>
            <w:tcW w:w="6390" w:type="dxa"/>
          </w:tcPr>
          <w:p w:rsidR="00743FFE" w:rsidRPr="0042408F" w:rsidRDefault="00A41034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</w:t>
            </w:r>
            <w:r w:rsidR="003100D2" w:rsidRPr="0042408F">
              <w:rPr>
                <w:lang w:val="ru-RU"/>
              </w:rPr>
              <w:t>тче</w:t>
            </w:r>
            <w:r w:rsidRPr="0042408F">
              <w:rPr>
                <w:lang w:val="ru-RU"/>
              </w:rPr>
              <w:t>т о работе М</w:t>
            </w:r>
            <w:r w:rsidR="003100D2" w:rsidRPr="0042408F">
              <w:rPr>
                <w:lang w:val="ru-RU"/>
              </w:rPr>
              <w:t>ежправительственного комитета по интеллектуальной собственности, генетическим ресурсам, традиционным знаниям и фольклору</w:t>
            </w:r>
            <w:r w:rsidR="002E6F0E" w:rsidRPr="0042408F">
              <w:rPr>
                <w:lang w:val="ru-RU"/>
              </w:rPr>
              <w:t xml:space="preserve"> (МКГР)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WO/GA/51/13</w:t>
            </w:r>
          </w:p>
        </w:tc>
        <w:tc>
          <w:tcPr>
            <w:tcW w:w="6390" w:type="dxa"/>
          </w:tcPr>
          <w:p w:rsidR="00743FFE" w:rsidRPr="0042408F" w:rsidRDefault="00A41034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К</w:t>
            </w:r>
            <w:r w:rsidR="003100D2" w:rsidRPr="0042408F">
              <w:rPr>
                <w:lang w:val="ru-RU"/>
              </w:rPr>
              <w:t xml:space="preserve">омитета по стандартам </w:t>
            </w:r>
            <w:r w:rsidR="002E6F0E" w:rsidRPr="0042408F">
              <w:rPr>
                <w:lang w:val="ru-RU"/>
              </w:rPr>
              <w:t>ВОИС (КСВ)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WO/GA/51/14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Консультативного комитета по защите прав (ККЗП)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WO/GA/51/15</w:t>
            </w:r>
          </w:p>
        </w:tc>
        <w:tc>
          <w:tcPr>
            <w:tcW w:w="6390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Центр ВОИС по арбитражу и посредничеству, включая доменные имена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WO/GA/51/16</w:t>
            </w:r>
          </w:p>
        </w:tc>
        <w:tc>
          <w:tcPr>
            <w:tcW w:w="6390" w:type="dxa"/>
          </w:tcPr>
          <w:p w:rsidR="00743FFE" w:rsidRPr="0042408F" w:rsidRDefault="001F7F72" w:rsidP="00457FE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Техническая помощь и </w:t>
            </w:r>
            <w:r w:rsidR="00457FEE">
              <w:rPr>
                <w:lang w:val="ru-RU"/>
              </w:rPr>
              <w:t>содействие</w:t>
            </w:r>
            <w:r w:rsidRPr="0042408F">
              <w:rPr>
                <w:lang w:val="ru-RU"/>
              </w:rPr>
              <w:t>, касающиеся Договора о патентном праве</w:t>
            </w:r>
            <w:r w:rsidR="00420347" w:rsidRPr="0042408F">
              <w:rPr>
                <w:lang w:val="ru-RU"/>
              </w:rPr>
              <w:t xml:space="preserve"> (</w:t>
            </w:r>
            <w:r w:rsidR="00420347" w:rsidRPr="0042408F">
              <w:t>PLT</w:t>
            </w:r>
            <w:r w:rsidR="00420347" w:rsidRPr="0042408F">
              <w:rPr>
                <w:lang w:val="ru-RU"/>
              </w:rPr>
              <w:t>)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before="300" w:after="120"/>
            </w:pPr>
            <w:r w:rsidRPr="0042408F">
              <w:rPr>
                <w:lang w:val="ru-RU"/>
              </w:rPr>
              <w:t>WO/CC/76/INF/1</w:t>
            </w:r>
          </w:p>
        </w:tc>
        <w:tc>
          <w:tcPr>
            <w:tcW w:w="6390" w:type="dxa"/>
          </w:tcPr>
          <w:p w:rsidR="00743FFE" w:rsidRPr="0042408F" w:rsidRDefault="00A41034" w:rsidP="002E6F0E">
            <w:pPr>
              <w:tabs>
                <w:tab w:val="left" w:pos="2880"/>
              </w:tabs>
              <w:spacing w:before="300" w:after="120"/>
              <w:rPr>
                <w:lang w:val="ru-RU"/>
              </w:rPr>
            </w:pPr>
            <w:r w:rsidRPr="0042408F">
              <w:rPr>
                <w:lang w:val="ru-RU"/>
              </w:rPr>
              <w:t>Го</w:t>
            </w:r>
            <w:r w:rsidR="003100D2" w:rsidRPr="0042408F">
              <w:rPr>
                <w:lang w:val="ru-RU"/>
              </w:rPr>
              <w:t>довой отчет о людских ресурсах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WO/CC/76/INF/2</w:t>
            </w:r>
          </w:p>
        </w:tc>
        <w:tc>
          <w:tcPr>
            <w:tcW w:w="6390" w:type="dxa"/>
          </w:tcPr>
          <w:p w:rsidR="00743FFE" w:rsidRPr="00087E16" w:rsidRDefault="002E6F0E" w:rsidP="002E6F0E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Годовой отчет Бюро по вопросам этики</w:t>
            </w:r>
          </w:p>
        </w:tc>
      </w:tr>
      <w:tr w:rsidR="0042408F" w:rsidRPr="00584F8E" w:rsidTr="00743FFE">
        <w:tc>
          <w:tcPr>
            <w:tcW w:w="2965" w:type="dxa"/>
          </w:tcPr>
          <w:p w:rsidR="00743FFE" w:rsidRPr="0042408F" w:rsidRDefault="002E6F0E" w:rsidP="002E6F0E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WO/CC/76/1</w:t>
            </w:r>
          </w:p>
        </w:tc>
        <w:tc>
          <w:tcPr>
            <w:tcW w:w="6390" w:type="dxa"/>
          </w:tcPr>
          <w:p w:rsidR="00743FFE" w:rsidRPr="0042408F" w:rsidRDefault="003100D2" w:rsidP="00E62976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Поправки к </w:t>
            </w:r>
            <w:r w:rsidR="00E62976">
              <w:rPr>
                <w:lang w:val="ru-RU"/>
              </w:rPr>
              <w:t>п</w:t>
            </w:r>
            <w:r w:rsidR="002E6F0E" w:rsidRPr="0042408F">
              <w:rPr>
                <w:lang w:val="ru-RU"/>
              </w:rPr>
              <w:t>оложениям и правилам о персонале</w:t>
            </w:r>
          </w:p>
        </w:tc>
      </w:tr>
      <w:tr w:rsidR="00626C5F" w:rsidRPr="002511EC" w:rsidTr="00743FFE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</w:pPr>
            <w:r>
              <w:rPr>
                <w:lang w:val="ru-RU"/>
              </w:rPr>
              <w:t>WO/CC/76/2</w:t>
            </w:r>
          </w:p>
        </w:tc>
        <w:tc>
          <w:tcPr>
            <w:tcW w:w="6390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>
              <w:rPr>
                <w:lang w:val="ru-RU"/>
              </w:rPr>
              <w:t>Пенсионный комитет персонала ВОИС</w:t>
            </w:r>
          </w:p>
        </w:tc>
      </w:tr>
      <w:tr w:rsidR="00626C5F" w:rsidRPr="00584F8E" w:rsidTr="00743FFE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</w:pPr>
            <w:r w:rsidRPr="0042408F">
              <w:rPr>
                <w:lang w:val="ru-RU"/>
              </w:rPr>
              <w:t>PCT/A/51/1</w:t>
            </w:r>
          </w:p>
        </w:tc>
        <w:tc>
          <w:tcPr>
            <w:tcW w:w="6390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 w:rsidRPr="0042408F">
              <w:rPr>
                <w:lang w:val="ru-RU"/>
              </w:rPr>
              <w:t>Отчет о работе Рабочей группы по PCT</w:t>
            </w:r>
          </w:p>
        </w:tc>
      </w:tr>
      <w:tr w:rsidR="00626C5F" w:rsidRPr="00584F8E" w:rsidTr="00743FFE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PCT/A/51/2</w:t>
            </w:r>
          </w:p>
        </w:tc>
        <w:tc>
          <w:tcPr>
            <w:tcW w:w="6390" w:type="dxa"/>
          </w:tcPr>
          <w:p w:rsidR="00626C5F" w:rsidRPr="00087E16" w:rsidRDefault="00626C5F" w:rsidP="00626C5F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>Предлагаемые поправки к Инструкции к PCT</w:t>
            </w:r>
          </w:p>
        </w:tc>
      </w:tr>
      <w:tr w:rsidR="00626C5F" w:rsidRPr="00584F8E" w:rsidTr="00743FFE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PCT/A/51/3</w:t>
            </w:r>
          </w:p>
        </w:tc>
        <w:tc>
          <w:tcPr>
            <w:tcW w:w="6390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Пересмотр критериев сокращения размера пошлин РСТ для заявителей из некоторых стран </w:t>
            </w:r>
          </w:p>
        </w:tc>
      </w:tr>
      <w:tr w:rsidR="00626C5F" w:rsidRPr="00584F8E" w:rsidTr="00743FFE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</w:pPr>
            <w:r w:rsidRPr="0042408F">
              <w:rPr>
                <w:lang w:val="ru-RU"/>
              </w:rPr>
              <w:t>MM/A/53/1</w:t>
            </w:r>
          </w:p>
        </w:tc>
        <w:tc>
          <w:tcPr>
            <w:tcW w:w="6390" w:type="dxa"/>
          </w:tcPr>
          <w:p w:rsidR="00626C5F" w:rsidRPr="00087E16" w:rsidRDefault="00626C5F" w:rsidP="00626C5F">
            <w:pPr>
              <w:tabs>
                <w:tab w:val="left" w:pos="2880"/>
              </w:tabs>
              <w:spacing w:before="320" w:after="120"/>
              <w:rPr>
                <w:lang w:val="ru-RU"/>
              </w:rPr>
            </w:pPr>
            <w:r w:rsidRPr="0042408F">
              <w:rPr>
                <w:lang w:val="ru-RU"/>
              </w:rPr>
              <w:t>Предлагаемые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поправки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к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Инструкции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к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Протоколу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к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Мадридскому</w:t>
            </w:r>
            <w:r w:rsidRPr="00087E16">
              <w:rPr>
                <w:lang w:val="ru-RU"/>
              </w:rPr>
              <w:t xml:space="preserve"> </w:t>
            </w:r>
            <w:r w:rsidRPr="0042408F">
              <w:rPr>
                <w:lang w:val="ru-RU"/>
              </w:rPr>
              <w:t>соглашени</w:t>
            </w:r>
            <w:r w:rsidRPr="00087E16">
              <w:rPr>
                <w:lang w:val="ru-RU"/>
              </w:rPr>
              <w:t xml:space="preserve">ю о международной регистрации знаков </w:t>
            </w:r>
          </w:p>
        </w:tc>
      </w:tr>
      <w:tr w:rsidR="00626C5F" w:rsidRPr="0042408F" w:rsidTr="00743FFE">
        <w:tc>
          <w:tcPr>
            <w:tcW w:w="2965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before="120" w:after="120"/>
            </w:pPr>
            <w:r w:rsidRPr="0042408F">
              <w:rPr>
                <w:lang w:val="ru-RU"/>
              </w:rPr>
              <w:t>LI/A/36/1</w:t>
            </w:r>
          </w:p>
        </w:tc>
        <w:tc>
          <w:tcPr>
            <w:tcW w:w="6390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before="120" w:after="120"/>
            </w:pPr>
            <w:r w:rsidRPr="0042408F">
              <w:rPr>
                <w:lang w:val="ru-RU"/>
              </w:rPr>
              <w:t>Отчет о работе Рабочей группы по развитию Лиссабонской системы</w:t>
            </w:r>
          </w:p>
        </w:tc>
      </w:tr>
      <w:tr w:rsidR="00626C5F" w:rsidRPr="00584F8E" w:rsidTr="00743FFE">
        <w:tc>
          <w:tcPr>
            <w:tcW w:w="2965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lastRenderedPageBreak/>
              <w:t>STLT/A/12/1</w:t>
            </w:r>
          </w:p>
        </w:tc>
        <w:tc>
          <w:tcPr>
            <w:tcW w:w="6390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after="120"/>
              <w:rPr>
                <w:lang w:val="ru-RU"/>
              </w:rPr>
            </w:pPr>
            <w:r w:rsidRPr="0042408F">
              <w:rPr>
                <w:lang w:val="ru-RU"/>
              </w:rPr>
              <w:t xml:space="preserve">Техническая помощь и </w:t>
            </w:r>
            <w:r>
              <w:rPr>
                <w:lang w:val="ru-RU"/>
              </w:rPr>
              <w:t>содействие</w:t>
            </w:r>
            <w:r w:rsidRPr="0042408F">
              <w:rPr>
                <w:lang w:val="ru-RU"/>
              </w:rPr>
              <w:t>, касающиеся Сингапурского договора о законах по товарным знакам (</w:t>
            </w:r>
            <w:r w:rsidRPr="0042408F">
              <w:t>STLT</w:t>
            </w:r>
            <w:r w:rsidRPr="0042408F">
              <w:rPr>
                <w:lang w:val="ru-RU"/>
              </w:rPr>
              <w:t>)</w:t>
            </w:r>
          </w:p>
        </w:tc>
      </w:tr>
      <w:tr w:rsidR="00626C5F" w:rsidRPr="00584F8E" w:rsidTr="00743FFE">
        <w:tc>
          <w:tcPr>
            <w:tcW w:w="2965" w:type="dxa"/>
          </w:tcPr>
          <w:p w:rsidR="00626C5F" w:rsidRPr="0042408F" w:rsidRDefault="00626C5F" w:rsidP="00626C5F">
            <w:pPr>
              <w:tabs>
                <w:tab w:val="left" w:pos="2880"/>
              </w:tabs>
              <w:spacing w:before="320" w:after="120"/>
            </w:pPr>
            <w:r w:rsidRPr="0042408F">
              <w:rPr>
                <w:lang w:val="ru-RU"/>
              </w:rPr>
              <w:t>MVT/A/4/1</w:t>
            </w:r>
          </w:p>
        </w:tc>
        <w:tc>
          <w:tcPr>
            <w:tcW w:w="6390" w:type="dxa"/>
          </w:tcPr>
          <w:p w:rsidR="00626C5F" w:rsidRPr="00087E16" w:rsidRDefault="00626C5F" w:rsidP="00DF3D0C">
            <w:pPr>
              <w:tabs>
                <w:tab w:val="left" w:pos="2880"/>
              </w:tabs>
              <w:spacing w:before="320"/>
              <w:rPr>
                <w:lang w:val="ru-RU"/>
              </w:rPr>
            </w:pPr>
            <w:r w:rsidRPr="0042408F">
              <w:rPr>
                <w:lang w:val="ru-RU"/>
              </w:rPr>
              <w:t>Информация о статусе Марракешского договора</w:t>
            </w:r>
          </w:p>
        </w:tc>
      </w:tr>
      <w:tr w:rsidR="00626C5F" w:rsidRPr="00584F8E" w:rsidTr="00F668DC">
        <w:tc>
          <w:tcPr>
            <w:tcW w:w="2965" w:type="dxa"/>
          </w:tcPr>
          <w:p w:rsidR="00626C5F" w:rsidRPr="0042408F" w:rsidRDefault="00626C5F" w:rsidP="00DF3D0C">
            <w:pPr>
              <w:tabs>
                <w:tab w:val="left" w:pos="2880"/>
              </w:tabs>
              <w:spacing w:after="120"/>
            </w:pPr>
            <w:r w:rsidRPr="0042408F">
              <w:rPr>
                <w:lang w:val="ru-RU"/>
              </w:rPr>
              <w:t>MVT/A/4/</w:t>
            </w:r>
            <w:r>
              <w:t>INF/</w:t>
            </w:r>
            <w:r w:rsidRPr="0042408F">
              <w:rPr>
                <w:lang w:val="ru-RU"/>
              </w:rPr>
              <w:t>1</w:t>
            </w:r>
          </w:p>
        </w:tc>
        <w:tc>
          <w:tcPr>
            <w:tcW w:w="6390" w:type="dxa"/>
          </w:tcPr>
          <w:p w:rsidR="00626C5F" w:rsidRPr="00087E16" w:rsidRDefault="00626C5F" w:rsidP="00DF3D0C">
            <w:pPr>
              <w:tabs>
                <w:tab w:val="left" w:pos="2880"/>
              </w:tabs>
              <w:spacing w:after="720"/>
              <w:rPr>
                <w:lang w:val="ru-RU"/>
              </w:rPr>
            </w:pPr>
            <w:r>
              <w:rPr>
                <w:lang w:val="ru-RU"/>
              </w:rPr>
              <w:t xml:space="preserve">Отчет о </w:t>
            </w:r>
            <w:r w:rsidR="00584F8E">
              <w:rPr>
                <w:lang w:val="ru-RU"/>
              </w:rPr>
              <w:t>деятельности</w:t>
            </w:r>
            <w:r>
              <w:rPr>
                <w:lang w:val="ru-RU"/>
              </w:rPr>
              <w:t xml:space="preserve"> </w:t>
            </w:r>
            <w:r w:rsidR="009131FF">
              <w:rPr>
                <w:lang w:val="ru-RU"/>
              </w:rPr>
              <w:t>Консорциума доступных книг</w:t>
            </w:r>
          </w:p>
        </w:tc>
      </w:tr>
    </w:tbl>
    <w:p w:rsidR="00481259" w:rsidRPr="00481259" w:rsidRDefault="002E6F0E" w:rsidP="0042408F">
      <w:pPr>
        <w:tabs>
          <w:tab w:val="left" w:pos="2880"/>
        </w:tabs>
        <w:ind w:left="5533"/>
      </w:pPr>
      <w:r w:rsidRPr="0042408F">
        <w:rPr>
          <w:lang w:val="ru-RU"/>
        </w:rPr>
        <w:t>[Конец документа]</w:t>
      </w:r>
    </w:p>
    <w:sectPr w:rsidR="00481259" w:rsidRPr="00481259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90" w:rsidRDefault="00A74790">
      <w:r>
        <w:separator/>
      </w:r>
    </w:p>
  </w:endnote>
  <w:endnote w:type="continuationSeparator" w:id="0">
    <w:p w:rsidR="00A74790" w:rsidRDefault="00A74790" w:rsidP="003B38C1">
      <w:r>
        <w:separator/>
      </w:r>
    </w:p>
    <w:p w:rsidR="00A74790" w:rsidRPr="003B38C1" w:rsidRDefault="00A74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4790" w:rsidRPr="003B38C1" w:rsidRDefault="00A74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90" w:rsidRDefault="00A74790">
      <w:r>
        <w:separator/>
      </w:r>
    </w:p>
  </w:footnote>
  <w:footnote w:type="continuationSeparator" w:id="0">
    <w:p w:rsidR="00A74790" w:rsidRDefault="00A74790" w:rsidP="008B60B2">
      <w:r>
        <w:separator/>
      </w:r>
    </w:p>
    <w:p w:rsidR="00A74790" w:rsidRPr="00ED77FB" w:rsidRDefault="00A74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4790" w:rsidRPr="00ED77FB" w:rsidRDefault="00A74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90286" w:rsidRPr="0042408F" w:rsidRDefault="00990286" w:rsidP="0099028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08F">
        <w:rPr>
          <w:lang w:val="ru-RU"/>
        </w:rPr>
        <w:t xml:space="preserve">  </w:t>
      </w:r>
      <w:r w:rsidR="0042408F">
        <w:rPr>
          <w:lang w:val="ru-RU"/>
        </w:rPr>
        <w:t>В отношении вопросов, рассматриваемых в рамках этого пункта повестки дня</w:t>
      </w:r>
      <w:r w:rsidRPr="0042408F">
        <w:rPr>
          <w:lang w:val="ru-RU"/>
        </w:rPr>
        <w:t>.</w:t>
      </w:r>
    </w:p>
  </w:footnote>
  <w:footnote w:id="3">
    <w:p w:rsidR="0042408F" w:rsidRPr="0042408F" w:rsidRDefault="0042408F" w:rsidP="0042408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08F">
        <w:rPr>
          <w:lang w:val="ru-RU"/>
        </w:rPr>
        <w:t xml:space="preserve">  </w:t>
      </w:r>
      <w:r>
        <w:rPr>
          <w:lang w:val="ru-RU"/>
        </w:rPr>
        <w:t>В отношении вопросов, касающихся КПБ, за исключением вопросов, рассматриваемых в рамках пункта 11 повестки дня.</w:t>
      </w:r>
    </w:p>
  </w:footnote>
  <w:footnote w:id="4">
    <w:p w:rsidR="0042408F" w:rsidRPr="0042408F" w:rsidRDefault="0042408F" w:rsidP="0042408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08F">
        <w:rPr>
          <w:lang w:val="ru-RU"/>
        </w:rPr>
        <w:t xml:space="preserve"> </w:t>
      </w:r>
      <w:r w:rsidRPr="0042408F">
        <w:rPr>
          <w:lang w:val="ru-RU"/>
        </w:rPr>
        <w:tab/>
      </w:r>
      <w:r>
        <w:rPr>
          <w:lang w:val="ru-RU"/>
        </w:rPr>
        <w:t xml:space="preserve">Все </w:t>
      </w:r>
      <w:r>
        <w:rPr>
          <w:lang w:val="ru-RU"/>
        </w:rPr>
        <w:t>документы подготовлены на следующих шести языках</w:t>
      </w:r>
      <w:r w:rsidRPr="0042408F">
        <w:rPr>
          <w:lang w:val="ru-RU"/>
        </w:rPr>
        <w:t xml:space="preserve">, </w:t>
      </w:r>
      <w:r>
        <w:rPr>
          <w:lang w:val="ru-RU"/>
        </w:rPr>
        <w:t xml:space="preserve">если не указано </w:t>
      </w:r>
      <w:r w:rsidR="00457FEE">
        <w:rPr>
          <w:lang w:val="ru-RU"/>
        </w:rPr>
        <w:t>иное</w:t>
      </w:r>
      <w:r w:rsidRPr="0042408F">
        <w:rPr>
          <w:lang w:val="ru-RU"/>
        </w:rPr>
        <w:t xml:space="preserve">:  </w:t>
      </w:r>
      <w:r w:rsidRPr="0042408F">
        <w:rPr>
          <w:lang w:val="ru-RU"/>
        </w:rPr>
        <w:br/>
      </w:r>
      <w:r>
        <w:t>E</w:t>
      </w:r>
      <w:r w:rsidRPr="0042408F">
        <w:rPr>
          <w:lang w:val="ru-RU"/>
        </w:rPr>
        <w:t xml:space="preserve">:  </w:t>
      </w:r>
      <w:r>
        <w:rPr>
          <w:lang w:val="ru-RU"/>
        </w:rPr>
        <w:t>английский</w:t>
      </w:r>
      <w:r w:rsidRPr="0042408F">
        <w:rPr>
          <w:lang w:val="ru-RU"/>
        </w:rPr>
        <w:t xml:space="preserve">;  </w:t>
      </w:r>
      <w:r>
        <w:t>A</w:t>
      </w:r>
      <w:r w:rsidRPr="0042408F">
        <w:rPr>
          <w:lang w:val="ru-RU"/>
        </w:rPr>
        <w:t xml:space="preserve">:  </w:t>
      </w:r>
      <w:r>
        <w:rPr>
          <w:lang w:val="ru-RU"/>
        </w:rPr>
        <w:t>арабский</w:t>
      </w:r>
      <w:r w:rsidRPr="0042408F">
        <w:rPr>
          <w:lang w:val="ru-RU"/>
        </w:rPr>
        <w:t xml:space="preserve">;  </w:t>
      </w:r>
      <w:r>
        <w:t>C</w:t>
      </w:r>
      <w:r w:rsidRPr="0042408F">
        <w:rPr>
          <w:lang w:val="ru-RU"/>
        </w:rPr>
        <w:t xml:space="preserve">:  </w:t>
      </w:r>
      <w:r>
        <w:rPr>
          <w:lang w:val="ru-RU"/>
        </w:rPr>
        <w:t>китайский</w:t>
      </w:r>
      <w:r w:rsidRPr="0042408F">
        <w:rPr>
          <w:lang w:val="ru-RU"/>
        </w:rPr>
        <w:t xml:space="preserve">;  </w:t>
      </w:r>
      <w:r>
        <w:t>F</w:t>
      </w:r>
      <w:r w:rsidRPr="0042408F">
        <w:rPr>
          <w:lang w:val="ru-RU"/>
        </w:rPr>
        <w:t xml:space="preserve">:  </w:t>
      </w:r>
      <w:r>
        <w:rPr>
          <w:lang w:val="ru-RU"/>
        </w:rPr>
        <w:t>французский</w:t>
      </w:r>
      <w:r w:rsidRPr="0042408F">
        <w:rPr>
          <w:lang w:val="ru-RU"/>
        </w:rPr>
        <w:t xml:space="preserve">; </w:t>
      </w:r>
      <w:r>
        <w:t>R</w:t>
      </w:r>
      <w:r w:rsidRPr="0042408F">
        <w:rPr>
          <w:lang w:val="ru-RU"/>
        </w:rPr>
        <w:t xml:space="preserve">:  </w:t>
      </w:r>
      <w:r>
        <w:rPr>
          <w:lang w:val="ru-RU"/>
        </w:rPr>
        <w:t>русский</w:t>
      </w:r>
      <w:r w:rsidRPr="0042408F">
        <w:rPr>
          <w:lang w:val="ru-RU"/>
        </w:rPr>
        <w:t xml:space="preserve">;  </w:t>
      </w:r>
      <w:r>
        <w:t>S</w:t>
      </w:r>
      <w:r w:rsidRPr="0042408F">
        <w:rPr>
          <w:lang w:val="ru-RU"/>
        </w:rPr>
        <w:t xml:space="preserve">:  </w:t>
      </w:r>
      <w:r>
        <w:rPr>
          <w:lang w:val="ru-RU"/>
        </w:rPr>
        <w:t>испанский</w:t>
      </w:r>
      <w:r w:rsidRPr="0042408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Pr="002E6F0E" w:rsidRDefault="002E6F0E" w:rsidP="002E6F0E">
    <w:pPr>
      <w:jc w:val="right"/>
    </w:pPr>
    <w:r w:rsidRPr="002E6F0E">
      <w:rPr>
        <w:lang w:val="ru-RU"/>
      </w:rPr>
      <w:t>A/59/</w:t>
    </w:r>
    <w:r w:rsidR="003100D2">
      <w:rPr>
        <w:lang w:val="ru-RU"/>
      </w:rPr>
      <w:t>2</w:t>
    </w:r>
    <w:r w:rsidRPr="002E6F0E">
      <w:rPr>
        <w:lang w:val="ru-RU"/>
      </w:rPr>
      <w:t xml:space="preserve"> Prov.</w:t>
    </w:r>
    <w:r w:rsidR="005674CF">
      <w:rPr>
        <w:lang w:val="ru-RU"/>
      </w:rPr>
      <w:t>2</w:t>
    </w:r>
  </w:p>
  <w:p w:rsidR="00EC4E49" w:rsidRPr="002E6F0E" w:rsidRDefault="002E6F0E" w:rsidP="002E6F0E">
    <w:pPr>
      <w:jc w:val="right"/>
    </w:pPr>
    <w:r w:rsidRPr="002E6F0E">
      <w:rPr>
        <w:lang w:val="ru-RU"/>
      </w:rPr>
      <w:t xml:space="preserve">стр. </w:t>
    </w:r>
    <w:r w:rsidR="00EC4E49" w:rsidRPr="002E6F0E">
      <w:fldChar w:fldCharType="begin"/>
    </w:r>
    <w:r w:rsidR="00EC4E49" w:rsidRPr="002E6F0E">
      <w:instrText xml:space="preserve"> PAGE  \* MERGEFORMAT </w:instrText>
    </w:r>
    <w:r w:rsidR="00EC4E49" w:rsidRPr="002E6F0E">
      <w:fldChar w:fldCharType="separate"/>
    </w:r>
    <w:r w:rsidR="00DF3D0C">
      <w:rPr>
        <w:noProof/>
      </w:rPr>
      <w:t>8</w:t>
    </w:r>
    <w:r w:rsidR="00EC4E49" w:rsidRPr="002E6F0E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A74790"/>
    <w:rsid w:val="00017E7F"/>
    <w:rsid w:val="00040054"/>
    <w:rsid w:val="00042D53"/>
    <w:rsid w:val="000438D0"/>
    <w:rsid w:val="00043CAA"/>
    <w:rsid w:val="00075432"/>
    <w:rsid w:val="000765C4"/>
    <w:rsid w:val="00084410"/>
    <w:rsid w:val="00087E16"/>
    <w:rsid w:val="00093756"/>
    <w:rsid w:val="000968ED"/>
    <w:rsid w:val="00097026"/>
    <w:rsid w:val="000C117A"/>
    <w:rsid w:val="000E55C6"/>
    <w:rsid w:val="000E6FDE"/>
    <w:rsid w:val="000F59B4"/>
    <w:rsid w:val="000F5E56"/>
    <w:rsid w:val="000F6CE0"/>
    <w:rsid w:val="0010331B"/>
    <w:rsid w:val="00110544"/>
    <w:rsid w:val="001362EE"/>
    <w:rsid w:val="00156693"/>
    <w:rsid w:val="001647D5"/>
    <w:rsid w:val="001832A6"/>
    <w:rsid w:val="00192C5E"/>
    <w:rsid w:val="001C6792"/>
    <w:rsid w:val="001E4E00"/>
    <w:rsid w:val="001F75E1"/>
    <w:rsid w:val="001F7F72"/>
    <w:rsid w:val="00200CC7"/>
    <w:rsid w:val="002015BD"/>
    <w:rsid w:val="0021217E"/>
    <w:rsid w:val="00234428"/>
    <w:rsid w:val="002511EC"/>
    <w:rsid w:val="002634C4"/>
    <w:rsid w:val="0028106D"/>
    <w:rsid w:val="002928D3"/>
    <w:rsid w:val="002B31C2"/>
    <w:rsid w:val="002C5D68"/>
    <w:rsid w:val="002E54CF"/>
    <w:rsid w:val="002E6F0E"/>
    <w:rsid w:val="002F1FE6"/>
    <w:rsid w:val="002F4E68"/>
    <w:rsid w:val="003100D2"/>
    <w:rsid w:val="00312F7F"/>
    <w:rsid w:val="003163E0"/>
    <w:rsid w:val="003178BA"/>
    <w:rsid w:val="00324A1C"/>
    <w:rsid w:val="00350AE2"/>
    <w:rsid w:val="0035227F"/>
    <w:rsid w:val="00361450"/>
    <w:rsid w:val="003673CF"/>
    <w:rsid w:val="003845C1"/>
    <w:rsid w:val="003973BC"/>
    <w:rsid w:val="003A30D4"/>
    <w:rsid w:val="003A6F89"/>
    <w:rsid w:val="003A76FD"/>
    <w:rsid w:val="003B38C1"/>
    <w:rsid w:val="003C7595"/>
    <w:rsid w:val="003D2030"/>
    <w:rsid w:val="003D45A0"/>
    <w:rsid w:val="003D57B0"/>
    <w:rsid w:val="003F4568"/>
    <w:rsid w:val="003F6DFB"/>
    <w:rsid w:val="00420347"/>
    <w:rsid w:val="00420D83"/>
    <w:rsid w:val="00423E3E"/>
    <w:rsid w:val="0042408F"/>
    <w:rsid w:val="0042614B"/>
    <w:rsid w:val="0042645B"/>
    <w:rsid w:val="00427AF4"/>
    <w:rsid w:val="004308B2"/>
    <w:rsid w:val="00455DEC"/>
    <w:rsid w:val="00457FEE"/>
    <w:rsid w:val="004647DA"/>
    <w:rsid w:val="00474062"/>
    <w:rsid w:val="00477D6B"/>
    <w:rsid w:val="00481259"/>
    <w:rsid w:val="00482054"/>
    <w:rsid w:val="004A6078"/>
    <w:rsid w:val="004B3A80"/>
    <w:rsid w:val="004D2B70"/>
    <w:rsid w:val="004F3B60"/>
    <w:rsid w:val="005019FF"/>
    <w:rsid w:val="0050558A"/>
    <w:rsid w:val="00517275"/>
    <w:rsid w:val="0053057A"/>
    <w:rsid w:val="00560A29"/>
    <w:rsid w:val="005674CF"/>
    <w:rsid w:val="0057283F"/>
    <w:rsid w:val="005770C8"/>
    <w:rsid w:val="00580707"/>
    <w:rsid w:val="00584F8E"/>
    <w:rsid w:val="005B4ACF"/>
    <w:rsid w:val="005C4557"/>
    <w:rsid w:val="005C6649"/>
    <w:rsid w:val="005D2FB8"/>
    <w:rsid w:val="005F0F40"/>
    <w:rsid w:val="00605827"/>
    <w:rsid w:val="00616B93"/>
    <w:rsid w:val="00626C5F"/>
    <w:rsid w:val="00632E06"/>
    <w:rsid w:val="0063427A"/>
    <w:rsid w:val="00646050"/>
    <w:rsid w:val="006713CA"/>
    <w:rsid w:val="00676C5C"/>
    <w:rsid w:val="00682694"/>
    <w:rsid w:val="006D65B8"/>
    <w:rsid w:val="006E4F5F"/>
    <w:rsid w:val="00701B0F"/>
    <w:rsid w:val="0070398E"/>
    <w:rsid w:val="007270F0"/>
    <w:rsid w:val="00731240"/>
    <w:rsid w:val="00743FFE"/>
    <w:rsid w:val="00776276"/>
    <w:rsid w:val="007A28C8"/>
    <w:rsid w:val="007D1613"/>
    <w:rsid w:val="007D34B1"/>
    <w:rsid w:val="007E4C0E"/>
    <w:rsid w:val="00814E78"/>
    <w:rsid w:val="00834E5B"/>
    <w:rsid w:val="00860537"/>
    <w:rsid w:val="00864A4A"/>
    <w:rsid w:val="00877718"/>
    <w:rsid w:val="008A134B"/>
    <w:rsid w:val="008B2CC1"/>
    <w:rsid w:val="008B60B2"/>
    <w:rsid w:val="008C3895"/>
    <w:rsid w:val="008E5F31"/>
    <w:rsid w:val="008F7470"/>
    <w:rsid w:val="0090731E"/>
    <w:rsid w:val="009131FF"/>
    <w:rsid w:val="00916EE2"/>
    <w:rsid w:val="00933283"/>
    <w:rsid w:val="00933C27"/>
    <w:rsid w:val="00966A22"/>
    <w:rsid w:val="0096722F"/>
    <w:rsid w:val="00972D84"/>
    <w:rsid w:val="00980843"/>
    <w:rsid w:val="00990286"/>
    <w:rsid w:val="009B6777"/>
    <w:rsid w:val="009C127D"/>
    <w:rsid w:val="009E2791"/>
    <w:rsid w:val="009E3F6F"/>
    <w:rsid w:val="009F499F"/>
    <w:rsid w:val="009F7DB0"/>
    <w:rsid w:val="00A21B24"/>
    <w:rsid w:val="00A24164"/>
    <w:rsid w:val="00A328EA"/>
    <w:rsid w:val="00A37342"/>
    <w:rsid w:val="00A41034"/>
    <w:rsid w:val="00A42DAF"/>
    <w:rsid w:val="00A45BD8"/>
    <w:rsid w:val="00A52465"/>
    <w:rsid w:val="00A70809"/>
    <w:rsid w:val="00A74790"/>
    <w:rsid w:val="00A869B7"/>
    <w:rsid w:val="00AA2DD4"/>
    <w:rsid w:val="00AC205C"/>
    <w:rsid w:val="00AC3F18"/>
    <w:rsid w:val="00AD5D39"/>
    <w:rsid w:val="00AE4CA3"/>
    <w:rsid w:val="00AE5DA0"/>
    <w:rsid w:val="00AF0A6B"/>
    <w:rsid w:val="00B0144E"/>
    <w:rsid w:val="00B05A69"/>
    <w:rsid w:val="00B12981"/>
    <w:rsid w:val="00B17FDF"/>
    <w:rsid w:val="00B55B31"/>
    <w:rsid w:val="00B61192"/>
    <w:rsid w:val="00B90F4A"/>
    <w:rsid w:val="00B9734B"/>
    <w:rsid w:val="00BA30E2"/>
    <w:rsid w:val="00BD604F"/>
    <w:rsid w:val="00BF1776"/>
    <w:rsid w:val="00C11BFE"/>
    <w:rsid w:val="00C30C18"/>
    <w:rsid w:val="00C41973"/>
    <w:rsid w:val="00C5068F"/>
    <w:rsid w:val="00C86D74"/>
    <w:rsid w:val="00CB706E"/>
    <w:rsid w:val="00CD04F1"/>
    <w:rsid w:val="00CD7F59"/>
    <w:rsid w:val="00CE173E"/>
    <w:rsid w:val="00CE6B95"/>
    <w:rsid w:val="00D036AA"/>
    <w:rsid w:val="00D314DC"/>
    <w:rsid w:val="00D44A0B"/>
    <w:rsid w:val="00D45252"/>
    <w:rsid w:val="00D55794"/>
    <w:rsid w:val="00D561DB"/>
    <w:rsid w:val="00D66E37"/>
    <w:rsid w:val="00D71B4D"/>
    <w:rsid w:val="00D72B77"/>
    <w:rsid w:val="00D93D55"/>
    <w:rsid w:val="00DB1B8B"/>
    <w:rsid w:val="00DC0E7C"/>
    <w:rsid w:val="00DF023A"/>
    <w:rsid w:val="00DF33DC"/>
    <w:rsid w:val="00DF383E"/>
    <w:rsid w:val="00DF3D0C"/>
    <w:rsid w:val="00E15015"/>
    <w:rsid w:val="00E335FE"/>
    <w:rsid w:val="00E41D7A"/>
    <w:rsid w:val="00E5566B"/>
    <w:rsid w:val="00E62976"/>
    <w:rsid w:val="00E85557"/>
    <w:rsid w:val="00E856A5"/>
    <w:rsid w:val="00EA7D6E"/>
    <w:rsid w:val="00EB2210"/>
    <w:rsid w:val="00EC4E49"/>
    <w:rsid w:val="00EC5F9E"/>
    <w:rsid w:val="00ED77FB"/>
    <w:rsid w:val="00EE45FA"/>
    <w:rsid w:val="00F075E4"/>
    <w:rsid w:val="00F27934"/>
    <w:rsid w:val="00F66152"/>
    <w:rsid w:val="00F77A7D"/>
    <w:rsid w:val="00FC0034"/>
    <w:rsid w:val="00FC2C95"/>
    <w:rsid w:val="00FD17B6"/>
    <w:rsid w:val="00FD2207"/>
    <w:rsid w:val="00FD53CC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9C79AA3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2645B"/>
    <w:pPr>
      <w:tabs>
        <w:tab w:val="left" w:pos="3119"/>
      </w:tabs>
      <w:spacing w:before="240" w:after="240"/>
      <w:ind w:left="3119" w:hanging="3119"/>
      <w:outlineLvl w:val="1"/>
    </w:pPr>
    <w:rPr>
      <w:b/>
      <w:bCs/>
      <w:iCs/>
      <w:caps/>
      <w:szCs w:val="28"/>
      <w:lang w:val="ru-RU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6062-7814-41D4-B71A-6EC507BA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33</TotalTime>
  <Pages>8</Pages>
  <Words>1226</Words>
  <Characters>8113</Characters>
  <Application>Microsoft Office Word</Application>
  <DocSecurity>0</DocSecurity>
  <Lines>261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FOR OFFICIAL USE ONLY</cp:keywords>
  <cp:lastModifiedBy>HÄFLIGER Patience</cp:lastModifiedBy>
  <cp:revision>10</cp:revision>
  <cp:lastPrinted>2019-05-28T15:44:00Z</cp:lastPrinted>
  <dcterms:created xsi:type="dcterms:W3CDTF">2019-07-24T15:50:00Z</dcterms:created>
  <dcterms:modified xsi:type="dcterms:W3CDTF">2019-07-26T15:01:00Z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9e1d19e4-93b9-439b-b593-a8467266bc71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