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horzAnchor="margin" w:tblpX="1" w:tblpY="1"/>
        <w:tblOverlap w:val="never"/>
        <w:tblW w:w="9356" w:type="dxa"/>
        <w:tblInd w:w="108" w:type="dxa"/>
        <w:tblLayout w:type="fixed"/>
        <w:tblLook w:val="01E0" w:firstRow="1" w:lastRow="1" w:firstColumn="1" w:lastColumn="1" w:noHBand="0" w:noVBand="0"/>
      </w:tblPr>
      <w:tblGrid>
        <w:gridCol w:w="4594"/>
        <w:gridCol w:w="4337"/>
        <w:gridCol w:w="425"/>
      </w:tblGrid>
      <w:tr w:rsidR="00EC4E49" w:rsidRPr="008B2CC1">
        <w:tc>
          <w:tcPr>
            <w:tcW w:w="4594" w:type="dxa"/>
            <w:tcBorders>
              <w:bottom w:val="single" w:sz="4" w:space="0" w:color="auto"/>
            </w:tcBorders>
            <w:tcMar>
              <w:bottom w:w="170" w:type="dxa"/>
            </w:tcMar>
          </w:tcPr>
          <w:p w:rsidR="00EC4E49" w:rsidRPr="008B2CC1" w:rsidRDefault="00EC4E49" w:rsidP="001362EE">
            <w:bookmarkStart w:id="0" w:name="_GoBack"/>
            <w:bookmarkEnd w:id="0"/>
          </w:p>
        </w:tc>
        <w:tc>
          <w:tcPr>
            <w:tcW w:w="4337" w:type="dxa"/>
            <w:tcBorders>
              <w:bottom w:val="single" w:sz="4" w:space="0" w:color="auto"/>
            </w:tcBorders>
            <w:tcMar>
              <w:left w:w="0" w:type="dxa"/>
              <w:right w:w="0" w:type="dxa"/>
            </w:tcMar>
          </w:tcPr>
          <w:p w:rsidR="00EC4E49" w:rsidRPr="008B2CC1" w:rsidRDefault="00A42F91" w:rsidP="001362EE">
            <w:r>
              <w:rPr>
                <w:noProof/>
              </w:rPr>
              <w:drawing>
                <wp:inline distT="0" distB="0" distL="0" distR="0" wp14:anchorId="0C55C52B" wp14:editId="5179C5FB">
                  <wp:extent cx="1809750" cy="1343025"/>
                  <wp:effectExtent l="0" t="0" r="0" b="9525"/>
                  <wp:docPr id="2" name="Рисунок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A42F91" w:rsidRDefault="007C3EED" w:rsidP="007C3EED">
            <w:pPr>
              <w:jc w:val="right"/>
              <w:rPr>
                <w:sz w:val="40"/>
                <w:szCs w:val="40"/>
              </w:rPr>
            </w:pPr>
            <w:r w:rsidRPr="00A42F91">
              <w:rPr>
                <w:b/>
                <w:sz w:val="40"/>
                <w:szCs w:val="40"/>
                <w:lang w:val="ru-RU"/>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7C3EED" w:rsidP="00094159">
            <w:pPr>
              <w:jc w:val="right"/>
              <w:rPr>
                <w:rFonts w:ascii="Arial Black" w:hAnsi="Arial Black"/>
                <w:caps/>
                <w:sz w:val="15"/>
              </w:rPr>
            </w:pPr>
            <w:r w:rsidRPr="007C3EED">
              <w:rPr>
                <w:rFonts w:ascii="Arial Black" w:hAnsi="Arial Black"/>
                <w:caps/>
                <w:sz w:val="15"/>
                <w:lang w:val="ru-RU"/>
              </w:rPr>
              <w:t>A/56/INF/</w:t>
            </w:r>
            <w:r w:rsidR="00094159">
              <w:rPr>
                <w:rFonts w:ascii="Arial Black" w:hAnsi="Arial Black"/>
                <w:caps/>
                <w:sz w:val="15"/>
              </w:rPr>
              <w:t>1 Rev.</w:t>
            </w:r>
            <w:r w:rsidR="005F2FAB">
              <w:rPr>
                <w:rFonts w:ascii="Arial Black" w:hAnsi="Arial Black"/>
                <w:caps/>
                <w:sz w:val="15"/>
              </w:rPr>
              <w:t>2</w:t>
            </w:r>
            <w:r w:rsidR="005E7648">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7C3EED" w:rsidP="007C3EED">
            <w:pPr>
              <w:jc w:val="right"/>
              <w:rPr>
                <w:rFonts w:ascii="Arial Black" w:hAnsi="Arial Black"/>
                <w:caps/>
                <w:sz w:val="15"/>
              </w:rPr>
            </w:pPr>
            <w:r w:rsidRPr="007C3EED">
              <w:rPr>
                <w:rFonts w:ascii="Arial Black" w:hAnsi="Arial Black"/>
                <w:caps/>
                <w:sz w:val="15"/>
                <w:lang w:val="ru-RU"/>
              </w:rPr>
              <w:t>оригинал: английский</w:t>
            </w:r>
          </w:p>
        </w:tc>
      </w:tr>
      <w:tr w:rsidR="008B2CC1" w:rsidRPr="001832A6">
        <w:trPr>
          <w:trHeight w:hRule="exact" w:val="198"/>
        </w:trPr>
        <w:tc>
          <w:tcPr>
            <w:tcW w:w="9356" w:type="dxa"/>
            <w:gridSpan w:val="3"/>
            <w:tcMar>
              <w:left w:w="0" w:type="dxa"/>
              <w:right w:w="0" w:type="dxa"/>
            </w:tcMar>
            <w:vAlign w:val="bottom"/>
          </w:tcPr>
          <w:p w:rsidR="008B2CC1" w:rsidRPr="0090731E" w:rsidRDefault="007C3EED" w:rsidP="003C663A">
            <w:pPr>
              <w:jc w:val="right"/>
              <w:rPr>
                <w:rFonts w:ascii="Arial Black" w:hAnsi="Arial Black"/>
                <w:caps/>
                <w:sz w:val="15"/>
              </w:rPr>
            </w:pPr>
            <w:r w:rsidRPr="007C3EED">
              <w:rPr>
                <w:rFonts w:ascii="Arial Black" w:hAnsi="Arial Black"/>
                <w:caps/>
                <w:sz w:val="15"/>
                <w:lang w:val="ru-RU"/>
              </w:rPr>
              <w:t xml:space="preserve">дата: </w:t>
            </w:r>
            <w:r w:rsidR="003C663A">
              <w:rPr>
                <w:rFonts w:ascii="Arial Black" w:hAnsi="Arial Black"/>
                <w:caps/>
                <w:sz w:val="15"/>
              </w:rPr>
              <w:t>29</w:t>
            </w:r>
            <w:r w:rsidR="00094159">
              <w:rPr>
                <w:rFonts w:ascii="Arial Black" w:hAnsi="Arial Black"/>
                <w:caps/>
                <w:sz w:val="15"/>
              </w:rPr>
              <w:t xml:space="preserve"> </w:t>
            </w:r>
            <w:r w:rsidR="005F2FAB">
              <w:rPr>
                <w:rFonts w:ascii="Arial Black" w:hAnsi="Arial Black"/>
                <w:caps/>
                <w:sz w:val="15"/>
                <w:lang w:val="ru-RU"/>
              </w:rPr>
              <w:t>сентября</w:t>
            </w:r>
            <w:r w:rsidRPr="007C3EED">
              <w:rPr>
                <w:rFonts w:ascii="Arial Black" w:hAnsi="Arial Black"/>
                <w:caps/>
                <w:sz w:val="15"/>
                <w:lang w:val="ru-RU"/>
              </w:rPr>
              <w:t xml:space="preserve"> 2016 г.</w:t>
            </w:r>
            <w:r w:rsidR="00D64B8A">
              <w:rPr>
                <w:rFonts w:ascii="Arial Black" w:hAnsi="Arial Black"/>
                <w:caps/>
                <w:sz w:val="15"/>
              </w:rPr>
              <w:t xml:space="preserve"> </w:t>
            </w:r>
          </w:p>
        </w:tc>
      </w:tr>
    </w:tbl>
    <w:p w:rsidR="007C3EED" w:rsidRDefault="007C3EED" w:rsidP="008B2CC1"/>
    <w:p w:rsidR="007C3EED" w:rsidRDefault="007C3EED" w:rsidP="008B2CC1"/>
    <w:p w:rsidR="007C3EED" w:rsidRDefault="007C3EED" w:rsidP="008B2CC1"/>
    <w:p w:rsidR="007C3EED" w:rsidRDefault="007C3EED" w:rsidP="008B2CC1"/>
    <w:p w:rsidR="007C3EED" w:rsidRDefault="007C3EED" w:rsidP="008B2CC1"/>
    <w:p w:rsidR="007C3EED" w:rsidRDefault="007C3EED" w:rsidP="007C3EED">
      <w:pPr>
        <w:rPr>
          <w:b/>
          <w:sz w:val="28"/>
          <w:szCs w:val="28"/>
        </w:rPr>
      </w:pPr>
      <w:r w:rsidRPr="007C3EED">
        <w:rPr>
          <w:b/>
          <w:sz w:val="28"/>
          <w:szCs w:val="28"/>
          <w:lang w:val="ru-RU"/>
        </w:rPr>
        <w:t>Ассамблеи государств-членов ВОИС</w:t>
      </w:r>
    </w:p>
    <w:p w:rsidR="007C3EED" w:rsidRDefault="007C3EED" w:rsidP="003845C1"/>
    <w:p w:rsidR="007C3EED" w:rsidRDefault="007C3EED" w:rsidP="003845C1"/>
    <w:p w:rsidR="007C3EED" w:rsidRPr="00A42F91" w:rsidRDefault="00A42F91" w:rsidP="00D64B8A">
      <w:pPr>
        <w:rPr>
          <w:b/>
          <w:sz w:val="24"/>
          <w:szCs w:val="24"/>
          <w:lang w:val="ru-RU"/>
        </w:rPr>
      </w:pPr>
      <w:r>
        <w:rPr>
          <w:b/>
          <w:sz w:val="24"/>
          <w:szCs w:val="24"/>
          <w:lang w:val="ru-RU"/>
        </w:rPr>
        <w:t>Пятьдесят шестая серия заседаний</w:t>
      </w:r>
    </w:p>
    <w:p w:rsidR="007C3EED" w:rsidRDefault="007C3EED" w:rsidP="007C3EED">
      <w:pPr>
        <w:rPr>
          <w:b/>
          <w:sz w:val="24"/>
          <w:szCs w:val="24"/>
        </w:rPr>
      </w:pPr>
      <w:r w:rsidRPr="007C3EED">
        <w:rPr>
          <w:b/>
          <w:sz w:val="24"/>
          <w:szCs w:val="24"/>
          <w:lang w:val="ru-RU"/>
        </w:rPr>
        <w:t>Женева, 3-11 октября 2016</w:t>
      </w:r>
      <w:r w:rsidR="00094159">
        <w:rPr>
          <w:b/>
          <w:sz w:val="24"/>
          <w:szCs w:val="24"/>
          <w:lang w:val="ru-RU"/>
        </w:rPr>
        <w:t> </w:t>
      </w:r>
      <w:r w:rsidRPr="007C3EED">
        <w:rPr>
          <w:b/>
          <w:sz w:val="24"/>
          <w:szCs w:val="24"/>
          <w:lang w:val="ru-RU"/>
        </w:rPr>
        <w:t>г.</w:t>
      </w:r>
    </w:p>
    <w:p w:rsidR="007C3EED" w:rsidRDefault="007C3EED" w:rsidP="008B2CC1"/>
    <w:p w:rsidR="007C3EED" w:rsidRDefault="007C3EED" w:rsidP="008B2CC1"/>
    <w:p w:rsidR="007C3EED" w:rsidRDefault="007C3EED" w:rsidP="008B2CC1"/>
    <w:p w:rsidR="007C3EED" w:rsidRDefault="007C3EED" w:rsidP="007C3EED">
      <w:pPr>
        <w:rPr>
          <w:caps/>
          <w:sz w:val="24"/>
        </w:rPr>
      </w:pPr>
      <w:bookmarkStart w:id="1" w:name="TitleOfDoc"/>
      <w:bookmarkEnd w:id="1"/>
      <w:r w:rsidRPr="007C3EED">
        <w:rPr>
          <w:caps/>
          <w:sz w:val="24"/>
          <w:lang w:val="ru-RU"/>
        </w:rPr>
        <w:t>ОБЩАЯ ИНФОРМАЦИЯ</w:t>
      </w:r>
    </w:p>
    <w:p w:rsidR="007C3EED" w:rsidRDefault="007C3EED" w:rsidP="008B2CC1"/>
    <w:p w:rsidR="007C3EED" w:rsidRDefault="007C3EED" w:rsidP="007C3EED">
      <w:pPr>
        <w:rPr>
          <w:i/>
        </w:rPr>
      </w:pPr>
      <w:bookmarkStart w:id="2" w:name="Prepared"/>
      <w:bookmarkEnd w:id="2"/>
      <w:r w:rsidRPr="007C3EED">
        <w:rPr>
          <w:i/>
          <w:lang w:val="ru-RU"/>
        </w:rPr>
        <w:t>Меморандум Секретариата</w:t>
      </w:r>
    </w:p>
    <w:p w:rsidR="007C3EED" w:rsidRDefault="007C3EED"/>
    <w:p w:rsidR="007C3EED" w:rsidRDefault="007C3EED"/>
    <w:p w:rsidR="007C3EED" w:rsidRDefault="007C3EED"/>
    <w:p w:rsidR="007C3EED" w:rsidRDefault="007C3EED" w:rsidP="0053057A">
      <w:pPr>
        <w:rPr>
          <w:rFonts w:cs="Arial"/>
          <w:szCs w:val="22"/>
        </w:rPr>
      </w:pPr>
    </w:p>
    <w:p w:rsidR="007C3EED" w:rsidRPr="00A57085" w:rsidRDefault="005A1F3A" w:rsidP="00A50BFA">
      <w:pPr>
        <w:pStyle w:val="numb0"/>
        <w:rPr>
          <w:rFonts w:ascii="Arial" w:hAnsi="Arial" w:cs="Arial"/>
          <w:sz w:val="22"/>
          <w:szCs w:val="22"/>
          <w:lang w:val="ru-RU"/>
        </w:rPr>
      </w:pPr>
      <w:r w:rsidRPr="00A57085">
        <w:rPr>
          <w:rFonts w:ascii="Arial" w:hAnsi="Arial" w:cs="Arial"/>
          <w:sz w:val="22"/>
          <w:szCs w:val="22"/>
          <w:lang w:val="ru-RU"/>
        </w:rPr>
        <w:t>1.</w:t>
      </w:r>
      <w:r w:rsidRPr="00A57085">
        <w:rPr>
          <w:rFonts w:ascii="Arial" w:hAnsi="Arial" w:cs="Arial"/>
          <w:sz w:val="22"/>
          <w:szCs w:val="22"/>
          <w:lang w:val="ru-RU"/>
        </w:rPr>
        <w:tab/>
      </w:r>
      <w:r w:rsidR="00A42F91">
        <w:rPr>
          <w:rFonts w:ascii="Arial" w:hAnsi="Arial" w:cs="Arial"/>
          <w:sz w:val="22"/>
          <w:szCs w:val="22"/>
          <w:lang w:val="ru-RU"/>
        </w:rPr>
        <w:t>Настоящий</w:t>
      </w:r>
      <w:r w:rsidR="00A42F91" w:rsidRPr="00A57085">
        <w:rPr>
          <w:rFonts w:ascii="Arial" w:hAnsi="Arial" w:cs="Arial"/>
          <w:sz w:val="22"/>
          <w:szCs w:val="22"/>
          <w:lang w:val="ru-RU"/>
        </w:rPr>
        <w:t xml:space="preserve"> </w:t>
      </w:r>
      <w:r w:rsidR="00A42F91">
        <w:rPr>
          <w:rFonts w:ascii="Arial" w:hAnsi="Arial" w:cs="Arial"/>
          <w:sz w:val="22"/>
          <w:szCs w:val="22"/>
          <w:lang w:val="ru-RU"/>
        </w:rPr>
        <w:t>документ</w:t>
      </w:r>
      <w:r w:rsidR="00A42F91" w:rsidRPr="00A57085">
        <w:rPr>
          <w:rFonts w:ascii="Arial" w:hAnsi="Arial" w:cs="Arial"/>
          <w:sz w:val="22"/>
          <w:szCs w:val="22"/>
          <w:lang w:val="ru-RU"/>
        </w:rPr>
        <w:t xml:space="preserve"> </w:t>
      </w:r>
      <w:r w:rsidR="00A42F91">
        <w:rPr>
          <w:rFonts w:ascii="Arial" w:hAnsi="Arial" w:cs="Arial"/>
          <w:sz w:val="22"/>
          <w:szCs w:val="22"/>
          <w:lang w:val="ru-RU"/>
        </w:rPr>
        <w:t>касается</w:t>
      </w:r>
      <w:r w:rsidR="00A42F91" w:rsidRPr="00A57085">
        <w:rPr>
          <w:rFonts w:ascii="Arial" w:hAnsi="Arial" w:cs="Arial"/>
          <w:sz w:val="22"/>
          <w:szCs w:val="22"/>
          <w:lang w:val="ru-RU"/>
        </w:rPr>
        <w:t xml:space="preserve"> </w:t>
      </w:r>
      <w:r w:rsidR="00A42F91">
        <w:rPr>
          <w:rFonts w:ascii="Arial" w:hAnsi="Arial" w:cs="Arial"/>
          <w:sz w:val="22"/>
          <w:szCs w:val="22"/>
          <w:lang w:val="ru-RU"/>
        </w:rPr>
        <w:t>сессий</w:t>
      </w:r>
      <w:r w:rsidR="00A42F91" w:rsidRPr="00A57085">
        <w:rPr>
          <w:rFonts w:ascii="Arial" w:hAnsi="Arial" w:cs="Arial"/>
          <w:sz w:val="22"/>
          <w:szCs w:val="22"/>
          <w:lang w:val="ru-RU"/>
        </w:rPr>
        <w:t xml:space="preserve"> 2</w:t>
      </w:r>
      <w:r w:rsidR="00094159">
        <w:rPr>
          <w:rFonts w:ascii="Arial" w:hAnsi="Arial" w:cs="Arial"/>
          <w:sz w:val="22"/>
          <w:szCs w:val="22"/>
          <w:lang w:val="ru-RU"/>
        </w:rPr>
        <w:t>1</w:t>
      </w:r>
      <w:r w:rsidR="00A42F91" w:rsidRPr="00A57085">
        <w:rPr>
          <w:rFonts w:ascii="Arial" w:hAnsi="Arial" w:cs="Arial"/>
          <w:sz w:val="22"/>
          <w:szCs w:val="22"/>
          <w:lang w:val="ru-RU"/>
        </w:rPr>
        <w:t xml:space="preserve"> </w:t>
      </w:r>
      <w:r w:rsidR="00A42F91">
        <w:rPr>
          <w:rFonts w:ascii="Arial" w:hAnsi="Arial" w:cs="Arial"/>
          <w:sz w:val="22"/>
          <w:szCs w:val="22"/>
          <w:lang w:val="ru-RU"/>
        </w:rPr>
        <w:t>Ассамбле</w:t>
      </w:r>
      <w:r w:rsidR="00094159">
        <w:rPr>
          <w:rFonts w:ascii="Arial" w:hAnsi="Arial" w:cs="Arial"/>
          <w:sz w:val="22"/>
          <w:szCs w:val="22"/>
          <w:lang w:val="ru-RU"/>
        </w:rPr>
        <w:t>и</w:t>
      </w:r>
      <w:r w:rsidR="00A42F91" w:rsidRPr="00A57085">
        <w:rPr>
          <w:rFonts w:ascii="Arial" w:hAnsi="Arial" w:cs="Arial"/>
          <w:sz w:val="22"/>
          <w:szCs w:val="22"/>
          <w:lang w:val="ru-RU"/>
        </w:rPr>
        <w:t xml:space="preserve"> </w:t>
      </w:r>
      <w:r w:rsidR="00A42F91">
        <w:rPr>
          <w:rFonts w:ascii="Arial" w:hAnsi="Arial" w:cs="Arial"/>
          <w:sz w:val="22"/>
          <w:szCs w:val="22"/>
          <w:lang w:val="ru-RU"/>
        </w:rPr>
        <w:t>и</w:t>
      </w:r>
      <w:r w:rsidR="00A42F91" w:rsidRPr="00A57085">
        <w:rPr>
          <w:rFonts w:ascii="Arial" w:hAnsi="Arial" w:cs="Arial"/>
          <w:sz w:val="22"/>
          <w:szCs w:val="22"/>
          <w:lang w:val="ru-RU"/>
        </w:rPr>
        <w:t xml:space="preserve"> </w:t>
      </w:r>
      <w:r w:rsidR="00A42F91">
        <w:rPr>
          <w:rFonts w:ascii="Arial" w:hAnsi="Arial" w:cs="Arial"/>
          <w:sz w:val="22"/>
          <w:szCs w:val="22"/>
          <w:lang w:val="ru-RU"/>
        </w:rPr>
        <w:t>орган</w:t>
      </w:r>
      <w:r w:rsidR="00094159">
        <w:rPr>
          <w:rFonts w:ascii="Arial" w:hAnsi="Arial" w:cs="Arial"/>
          <w:sz w:val="22"/>
          <w:szCs w:val="22"/>
          <w:lang w:val="ru-RU"/>
        </w:rPr>
        <w:t>а</w:t>
      </w:r>
      <w:r w:rsidR="00A42F91" w:rsidRPr="00A57085">
        <w:rPr>
          <w:rFonts w:ascii="Arial" w:hAnsi="Arial" w:cs="Arial"/>
          <w:sz w:val="22"/>
          <w:szCs w:val="22"/>
          <w:lang w:val="ru-RU"/>
        </w:rPr>
        <w:t xml:space="preserve"> </w:t>
      </w:r>
      <w:r w:rsidR="00A42F91">
        <w:rPr>
          <w:rFonts w:ascii="Arial" w:hAnsi="Arial" w:cs="Arial"/>
          <w:sz w:val="22"/>
          <w:szCs w:val="22"/>
          <w:lang w:val="ru-RU"/>
        </w:rPr>
        <w:t>государств</w:t>
      </w:r>
      <w:r w:rsidR="00A42F91" w:rsidRPr="00A57085">
        <w:rPr>
          <w:rFonts w:ascii="Arial" w:hAnsi="Arial" w:cs="Arial"/>
          <w:sz w:val="22"/>
          <w:szCs w:val="22"/>
          <w:lang w:val="ru-RU"/>
        </w:rPr>
        <w:t>-</w:t>
      </w:r>
      <w:r w:rsidR="00A42F91">
        <w:rPr>
          <w:rFonts w:ascii="Arial" w:hAnsi="Arial" w:cs="Arial"/>
          <w:sz w:val="22"/>
          <w:szCs w:val="22"/>
          <w:lang w:val="ru-RU"/>
        </w:rPr>
        <w:t>членов</w:t>
      </w:r>
      <w:r w:rsidR="00A42F91" w:rsidRPr="00A57085">
        <w:rPr>
          <w:rFonts w:ascii="Arial" w:hAnsi="Arial" w:cs="Arial"/>
          <w:sz w:val="22"/>
          <w:szCs w:val="22"/>
          <w:lang w:val="ru-RU"/>
        </w:rPr>
        <w:t xml:space="preserve"> </w:t>
      </w:r>
      <w:r w:rsidR="00A42F91">
        <w:rPr>
          <w:rFonts w:ascii="Arial" w:hAnsi="Arial" w:cs="Arial"/>
          <w:sz w:val="22"/>
          <w:szCs w:val="22"/>
          <w:lang w:val="ru-RU"/>
        </w:rPr>
        <w:t>ВОИС</w:t>
      </w:r>
      <w:r w:rsidR="00A42F91" w:rsidRPr="00A57085">
        <w:rPr>
          <w:rFonts w:ascii="Arial" w:hAnsi="Arial" w:cs="Arial"/>
          <w:sz w:val="22"/>
          <w:szCs w:val="22"/>
          <w:lang w:val="ru-RU"/>
        </w:rPr>
        <w:t xml:space="preserve">, </w:t>
      </w:r>
      <w:r w:rsidR="00A42F91">
        <w:rPr>
          <w:rFonts w:ascii="Arial" w:hAnsi="Arial" w:cs="Arial"/>
          <w:sz w:val="22"/>
          <w:szCs w:val="22"/>
          <w:lang w:val="ru-RU"/>
        </w:rPr>
        <w:t>а</w:t>
      </w:r>
      <w:r w:rsidR="00A42F91" w:rsidRPr="00A57085">
        <w:rPr>
          <w:rFonts w:ascii="Arial" w:hAnsi="Arial" w:cs="Arial"/>
          <w:sz w:val="22"/>
          <w:szCs w:val="22"/>
          <w:lang w:val="ru-RU"/>
        </w:rPr>
        <w:t xml:space="preserve"> </w:t>
      </w:r>
      <w:r w:rsidR="00A42F91">
        <w:rPr>
          <w:rFonts w:ascii="Arial" w:hAnsi="Arial" w:cs="Arial"/>
          <w:sz w:val="22"/>
          <w:szCs w:val="22"/>
          <w:lang w:val="ru-RU"/>
        </w:rPr>
        <w:t>также</w:t>
      </w:r>
      <w:r w:rsidR="00A42F91" w:rsidRPr="00A57085">
        <w:rPr>
          <w:rFonts w:ascii="Arial" w:hAnsi="Arial" w:cs="Arial"/>
          <w:sz w:val="22"/>
          <w:szCs w:val="22"/>
          <w:lang w:val="ru-RU"/>
        </w:rPr>
        <w:t xml:space="preserve"> </w:t>
      </w:r>
      <w:r w:rsidR="00A42F91">
        <w:rPr>
          <w:rFonts w:ascii="Arial" w:hAnsi="Arial" w:cs="Arial"/>
          <w:sz w:val="22"/>
          <w:szCs w:val="22"/>
          <w:lang w:val="ru-RU"/>
        </w:rPr>
        <w:t>Союз</w:t>
      </w:r>
      <w:r w:rsidR="00094159">
        <w:rPr>
          <w:rFonts w:ascii="Arial" w:hAnsi="Arial" w:cs="Arial"/>
          <w:sz w:val="22"/>
          <w:szCs w:val="22"/>
          <w:lang w:val="ru-RU"/>
        </w:rPr>
        <w:t>ов</w:t>
      </w:r>
      <w:r w:rsidR="00A42F91" w:rsidRPr="00A57085">
        <w:rPr>
          <w:rFonts w:ascii="Arial" w:hAnsi="Arial" w:cs="Arial"/>
          <w:sz w:val="22"/>
          <w:szCs w:val="22"/>
          <w:lang w:val="ru-RU"/>
        </w:rPr>
        <w:t xml:space="preserve">, </w:t>
      </w:r>
      <w:r w:rsidR="00A42F91">
        <w:rPr>
          <w:rFonts w:ascii="Arial" w:hAnsi="Arial" w:cs="Arial"/>
          <w:sz w:val="22"/>
          <w:szCs w:val="22"/>
          <w:lang w:val="ru-RU"/>
        </w:rPr>
        <w:t>административные</w:t>
      </w:r>
      <w:r w:rsidR="00A42F91" w:rsidRPr="00A57085">
        <w:rPr>
          <w:rFonts w:ascii="Arial" w:hAnsi="Arial" w:cs="Arial"/>
          <w:sz w:val="22"/>
          <w:szCs w:val="22"/>
          <w:lang w:val="ru-RU"/>
        </w:rPr>
        <w:t xml:space="preserve"> </w:t>
      </w:r>
      <w:r w:rsidR="00A42F91">
        <w:rPr>
          <w:rFonts w:ascii="Arial" w:hAnsi="Arial" w:cs="Arial"/>
          <w:sz w:val="22"/>
          <w:szCs w:val="22"/>
          <w:lang w:val="ru-RU"/>
        </w:rPr>
        <w:t>функции</w:t>
      </w:r>
      <w:r w:rsidR="00A42F91" w:rsidRPr="00A57085">
        <w:rPr>
          <w:rFonts w:ascii="Arial" w:hAnsi="Arial" w:cs="Arial"/>
          <w:sz w:val="22"/>
          <w:szCs w:val="22"/>
          <w:lang w:val="ru-RU"/>
        </w:rPr>
        <w:t xml:space="preserve"> </w:t>
      </w:r>
      <w:r w:rsidR="00A42F91">
        <w:rPr>
          <w:rFonts w:ascii="Arial" w:hAnsi="Arial" w:cs="Arial"/>
          <w:sz w:val="22"/>
          <w:szCs w:val="22"/>
          <w:lang w:val="ru-RU"/>
        </w:rPr>
        <w:t>для</w:t>
      </w:r>
      <w:r w:rsidR="00A42F91" w:rsidRPr="00A57085">
        <w:rPr>
          <w:rFonts w:ascii="Arial" w:hAnsi="Arial" w:cs="Arial"/>
          <w:sz w:val="22"/>
          <w:szCs w:val="22"/>
          <w:lang w:val="ru-RU"/>
        </w:rPr>
        <w:t xml:space="preserve"> </w:t>
      </w:r>
      <w:r w:rsidR="00A42F91">
        <w:rPr>
          <w:rFonts w:ascii="Arial" w:hAnsi="Arial" w:cs="Arial"/>
          <w:sz w:val="22"/>
          <w:szCs w:val="22"/>
          <w:lang w:val="ru-RU"/>
        </w:rPr>
        <w:t>которых</w:t>
      </w:r>
      <w:r w:rsidR="00A42F91" w:rsidRPr="00A57085">
        <w:rPr>
          <w:rFonts w:ascii="Arial" w:hAnsi="Arial" w:cs="Arial"/>
          <w:sz w:val="22"/>
          <w:szCs w:val="22"/>
          <w:lang w:val="ru-RU"/>
        </w:rPr>
        <w:t xml:space="preserve"> </w:t>
      </w:r>
      <w:r w:rsidR="00A42F91">
        <w:rPr>
          <w:rFonts w:ascii="Arial" w:hAnsi="Arial" w:cs="Arial"/>
          <w:sz w:val="22"/>
          <w:szCs w:val="22"/>
          <w:lang w:val="ru-RU"/>
        </w:rPr>
        <w:t>выполняет</w:t>
      </w:r>
      <w:r w:rsidR="00A42F91" w:rsidRPr="00A57085">
        <w:rPr>
          <w:rFonts w:ascii="Arial" w:hAnsi="Arial" w:cs="Arial"/>
          <w:sz w:val="22"/>
          <w:szCs w:val="22"/>
          <w:lang w:val="ru-RU"/>
        </w:rPr>
        <w:t xml:space="preserve"> </w:t>
      </w:r>
      <w:r w:rsidR="00A42F91">
        <w:rPr>
          <w:rFonts w:ascii="Arial" w:hAnsi="Arial" w:cs="Arial"/>
          <w:sz w:val="22"/>
          <w:szCs w:val="22"/>
          <w:lang w:val="ru-RU"/>
        </w:rPr>
        <w:t>ВОИС</w:t>
      </w:r>
      <w:r w:rsidR="00A42F91" w:rsidRPr="00A57085">
        <w:rPr>
          <w:rFonts w:ascii="Arial" w:hAnsi="Arial" w:cs="Arial"/>
          <w:sz w:val="22"/>
          <w:szCs w:val="22"/>
          <w:lang w:val="ru-RU"/>
        </w:rPr>
        <w:t xml:space="preserve">, </w:t>
      </w:r>
      <w:r w:rsidR="00A42F91">
        <w:rPr>
          <w:rFonts w:ascii="Arial" w:hAnsi="Arial" w:cs="Arial"/>
          <w:sz w:val="22"/>
          <w:szCs w:val="22"/>
          <w:lang w:val="ru-RU"/>
        </w:rPr>
        <w:t>которые</w:t>
      </w:r>
      <w:r w:rsidR="00A42F91" w:rsidRPr="00A57085">
        <w:rPr>
          <w:rFonts w:ascii="Arial" w:hAnsi="Arial" w:cs="Arial"/>
          <w:sz w:val="22"/>
          <w:szCs w:val="22"/>
          <w:lang w:val="ru-RU"/>
        </w:rPr>
        <w:t xml:space="preserve"> </w:t>
      </w:r>
      <w:r w:rsidR="00A42F91">
        <w:rPr>
          <w:rFonts w:ascii="Arial" w:hAnsi="Arial" w:cs="Arial"/>
          <w:sz w:val="22"/>
          <w:szCs w:val="22"/>
          <w:lang w:val="ru-RU"/>
        </w:rPr>
        <w:t>проведут</w:t>
      </w:r>
      <w:r w:rsidR="00A42F91" w:rsidRPr="00A57085">
        <w:rPr>
          <w:rFonts w:ascii="Arial" w:hAnsi="Arial" w:cs="Arial"/>
          <w:sz w:val="22"/>
          <w:szCs w:val="22"/>
          <w:lang w:val="ru-RU"/>
        </w:rPr>
        <w:t xml:space="preserve"> </w:t>
      </w:r>
      <w:r w:rsidR="00A42F91">
        <w:rPr>
          <w:rFonts w:ascii="Arial" w:hAnsi="Arial" w:cs="Arial"/>
          <w:sz w:val="22"/>
          <w:szCs w:val="22"/>
          <w:lang w:val="ru-RU"/>
        </w:rPr>
        <w:t>свои</w:t>
      </w:r>
      <w:r w:rsidR="00A42F91" w:rsidRPr="00A57085">
        <w:rPr>
          <w:rFonts w:ascii="Arial" w:hAnsi="Arial" w:cs="Arial"/>
          <w:sz w:val="22"/>
          <w:szCs w:val="22"/>
          <w:lang w:val="ru-RU"/>
        </w:rPr>
        <w:t xml:space="preserve"> </w:t>
      </w:r>
      <w:r w:rsidR="00A42F91">
        <w:rPr>
          <w:rFonts w:ascii="Arial" w:hAnsi="Arial" w:cs="Arial"/>
          <w:sz w:val="22"/>
          <w:szCs w:val="22"/>
          <w:lang w:val="ru-RU"/>
        </w:rPr>
        <w:t>очередные</w:t>
      </w:r>
      <w:r w:rsidR="00A42F91" w:rsidRPr="00A57085">
        <w:rPr>
          <w:rFonts w:ascii="Arial" w:hAnsi="Arial" w:cs="Arial"/>
          <w:sz w:val="22"/>
          <w:szCs w:val="22"/>
          <w:lang w:val="ru-RU"/>
        </w:rPr>
        <w:t xml:space="preserve"> </w:t>
      </w:r>
      <w:r w:rsidR="00A42F91">
        <w:rPr>
          <w:rFonts w:ascii="Arial" w:hAnsi="Arial" w:cs="Arial"/>
          <w:sz w:val="22"/>
          <w:szCs w:val="22"/>
          <w:lang w:val="ru-RU"/>
        </w:rPr>
        <w:t>или</w:t>
      </w:r>
      <w:r w:rsidR="00A42F91" w:rsidRPr="00A57085">
        <w:rPr>
          <w:rFonts w:ascii="Arial" w:hAnsi="Arial" w:cs="Arial"/>
          <w:sz w:val="22"/>
          <w:szCs w:val="22"/>
          <w:lang w:val="ru-RU"/>
        </w:rPr>
        <w:t xml:space="preserve"> </w:t>
      </w:r>
      <w:r w:rsidR="00A42F91">
        <w:rPr>
          <w:rFonts w:ascii="Arial" w:hAnsi="Arial" w:cs="Arial"/>
          <w:sz w:val="22"/>
          <w:szCs w:val="22"/>
          <w:lang w:val="ru-RU"/>
        </w:rPr>
        <w:t>внеочередные</w:t>
      </w:r>
      <w:r w:rsidR="00A42F91" w:rsidRPr="00A57085">
        <w:rPr>
          <w:rFonts w:ascii="Arial" w:hAnsi="Arial" w:cs="Arial"/>
          <w:sz w:val="22"/>
          <w:szCs w:val="22"/>
          <w:lang w:val="ru-RU"/>
        </w:rPr>
        <w:t xml:space="preserve"> </w:t>
      </w:r>
      <w:r w:rsidR="00A42F91">
        <w:rPr>
          <w:rFonts w:ascii="Arial" w:hAnsi="Arial" w:cs="Arial"/>
          <w:sz w:val="22"/>
          <w:szCs w:val="22"/>
          <w:lang w:val="ru-RU"/>
        </w:rPr>
        <w:t>сессии</w:t>
      </w:r>
      <w:r w:rsidR="00A42F91" w:rsidRPr="00A57085">
        <w:rPr>
          <w:rFonts w:ascii="Arial" w:hAnsi="Arial" w:cs="Arial"/>
          <w:sz w:val="22"/>
          <w:szCs w:val="22"/>
          <w:lang w:val="ru-RU"/>
        </w:rPr>
        <w:t xml:space="preserve"> 3</w:t>
      </w:r>
      <w:r w:rsidR="00094159">
        <w:rPr>
          <w:rFonts w:ascii="Arial" w:hAnsi="Arial" w:cs="Arial"/>
          <w:sz w:val="22"/>
          <w:szCs w:val="22"/>
          <w:lang w:val="ru-RU"/>
        </w:rPr>
        <w:t>-</w:t>
      </w:r>
      <w:r w:rsidR="00A42F91" w:rsidRPr="00A57085">
        <w:rPr>
          <w:rFonts w:ascii="Arial" w:hAnsi="Arial" w:cs="Arial"/>
          <w:sz w:val="22"/>
          <w:szCs w:val="22"/>
          <w:lang w:val="ru-RU"/>
        </w:rPr>
        <w:t>11</w:t>
      </w:r>
      <w:r w:rsidR="00A42F91" w:rsidRPr="00A42F91">
        <w:rPr>
          <w:rFonts w:ascii="Arial" w:hAnsi="Arial" w:cs="Arial"/>
          <w:sz w:val="22"/>
          <w:szCs w:val="22"/>
        </w:rPr>
        <w:t> </w:t>
      </w:r>
      <w:r w:rsidR="00A42F91">
        <w:rPr>
          <w:rFonts w:ascii="Arial" w:hAnsi="Arial" w:cs="Arial"/>
          <w:sz w:val="22"/>
          <w:szCs w:val="22"/>
          <w:lang w:val="ru-RU"/>
        </w:rPr>
        <w:t>октября</w:t>
      </w:r>
      <w:r w:rsidR="00A42F91" w:rsidRPr="00A57085">
        <w:rPr>
          <w:rFonts w:ascii="Arial" w:hAnsi="Arial" w:cs="Arial"/>
          <w:sz w:val="22"/>
          <w:szCs w:val="22"/>
          <w:lang w:val="ru-RU"/>
        </w:rPr>
        <w:t xml:space="preserve"> 2016</w:t>
      </w:r>
      <w:r w:rsidR="00A42F91" w:rsidRPr="00A42F91">
        <w:rPr>
          <w:rFonts w:ascii="Arial" w:hAnsi="Arial" w:cs="Arial"/>
          <w:sz w:val="22"/>
          <w:szCs w:val="22"/>
        </w:rPr>
        <w:t> </w:t>
      </w:r>
      <w:r w:rsidR="00A42F91">
        <w:rPr>
          <w:rFonts w:ascii="Arial" w:hAnsi="Arial" w:cs="Arial"/>
          <w:sz w:val="22"/>
          <w:szCs w:val="22"/>
          <w:lang w:val="ru-RU"/>
        </w:rPr>
        <w:t>г</w:t>
      </w:r>
      <w:r w:rsidR="00A42F91" w:rsidRPr="00A57085">
        <w:rPr>
          <w:rFonts w:ascii="Arial" w:hAnsi="Arial" w:cs="Arial"/>
          <w:sz w:val="22"/>
          <w:szCs w:val="22"/>
          <w:lang w:val="ru-RU"/>
        </w:rPr>
        <w:t xml:space="preserve">., </w:t>
      </w:r>
      <w:r w:rsidR="00A42F91">
        <w:rPr>
          <w:rFonts w:ascii="Arial" w:hAnsi="Arial" w:cs="Arial"/>
          <w:sz w:val="22"/>
          <w:szCs w:val="22"/>
          <w:lang w:val="ru-RU"/>
        </w:rPr>
        <w:t>а</w:t>
      </w:r>
      <w:r w:rsidR="00A42F91" w:rsidRPr="00A57085">
        <w:rPr>
          <w:rFonts w:ascii="Arial" w:hAnsi="Arial" w:cs="Arial"/>
          <w:sz w:val="22"/>
          <w:szCs w:val="22"/>
          <w:lang w:val="ru-RU"/>
        </w:rPr>
        <w:t xml:space="preserve"> </w:t>
      </w:r>
      <w:r w:rsidR="00A42F91">
        <w:rPr>
          <w:rFonts w:ascii="Arial" w:hAnsi="Arial" w:cs="Arial"/>
          <w:sz w:val="22"/>
          <w:szCs w:val="22"/>
          <w:lang w:val="ru-RU"/>
        </w:rPr>
        <w:t>именно</w:t>
      </w:r>
      <w:r w:rsidR="00A42F91" w:rsidRPr="00A57085">
        <w:rPr>
          <w:rFonts w:ascii="Arial" w:hAnsi="Arial" w:cs="Arial"/>
          <w:sz w:val="22"/>
          <w:szCs w:val="22"/>
          <w:lang w:val="ru-RU"/>
        </w:rPr>
        <w:t xml:space="preserve">: </w:t>
      </w:r>
    </w:p>
    <w:p w:rsidR="007C3EED" w:rsidRPr="00A57085" w:rsidRDefault="007C3EED" w:rsidP="005A1F3A">
      <w:pPr>
        <w:pStyle w:val="numb0"/>
        <w:rPr>
          <w:rFonts w:ascii="Arial" w:hAnsi="Arial" w:cs="Arial"/>
          <w:sz w:val="22"/>
          <w:szCs w:val="22"/>
          <w:lang w:val="ru-RU"/>
        </w:rPr>
      </w:pPr>
    </w:p>
    <w:p w:rsidR="007C3EED" w:rsidRPr="00A42F91" w:rsidRDefault="005A1F3A" w:rsidP="00A50BFA">
      <w:pPr>
        <w:pStyle w:val="numb1"/>
        <w:rPr>
          <w:rFonts w:ascii="Arial" w:hAnsi="Arial" w:cs="Arial"/>
          <w:sz w:val="22"/>
          <w:szCs w:val="22"/>
          <w:lang w:val="ru-RU"/>
        </w:rPr>
      </w:pPr>
      <w:r w:rsidRPr="00A57085">
        <w:rPr>
          <w:rFonts w:ascii="Arial" w:hAnsi="Arial" w:cs="Arial"/>
          <w:sz w:val="22"/>
          <w:szCs w:val="22"/>
          <w:lang w:val="ru-RU"/>
        </w:rPr>
        <w:tab/>
      </w:r>
      <w:r w:rsidRPr="00A42F91">
        <w:rPr>
          <w:rFonts w:ascii="Arial" w:hAnsi="Arial" w:cs="Arial"/>
          <w:sz w:val="22"/>
          <w:szCs w:val="22"/>
          <w:lang w:val="ru-RU"/>
        </w:rPr>
        <w:t>(1)</w:t>
      </w:r>
      <w:r w:rsidRPr="00A42F91">
        <w:rPr>
          <w:rFonts w:ascii="Arial" w:hAnsi="Arial" w:cs="Arial"/>
          <w:sz w:val="22"/>
          <w:szCs w:val="22"/>
          <w:lang w:val="ru-RU"/>
        </w:rPr>
        <w:tab/>
      </w:r>
      <w:r w:rsidR="00A42F91" w:rsidRPr="00A42F91">
        <w:rPr>
          <w:rFonts w:ascii="Arial" w:hAnsi="Arial" w:cs="Arial"/>
          <w:sz w:val="22"/>
          <w:szCs w:val="22"/>
          <w:lang w:val="ru-RU"/>
        </w:rPr>
        <w:t>Генеральн</w:t>
      </w:r>
      <w:r w:rsidR="008C7796">
        <w:rPr>
          <w:rFonts w:ascii="Arial" w:hAnsi="Arial" w:cs="Arial"/>
          <w:sz w:val="22"/>
          <w:szCs w:val="22"/>
          <w:lang w:val="ru-RU"/>
        </w:rPr>
        <w:t>ой</w:t>
      </w:r>
      <w:r w:rsidR="00A42F91" w:rsidRPr="00A42F91">
        <w:rPr>
          <w:rFonts w:ascii="Arial" w:hAnsi="Arial" w:cs="Arial"/>
          <w:sz w:val="22"/>
          <w:szCs w:val="22"/>
          <w:lang w:val="ru-RU"/>
        </w:rPr>
        <w:t xml:space="preserve"> Ассамбле</w:t>
      </w:r>
      <w:r w:rsidR="008C7796">
        <w:rPr>
          <w:rFonts w:ascii="Arial" w:hAnsi="Arial" w:cs="Arial"/>
          <w:sz w:val="22"/>
          <w:szCs w:val="22"/>
          <w:lang w:val="ru-RU"/>
        </w:rPr>
        <w:t>и</w:t>
      </w:r>
      <w:r w:rsidR="00A42F91" w:rsidRPr="00A42F91">
        <w:rPr>
          <w:rFonts w:ascii="Arial" w:hAnsi="Arial" w:cs="Arial"/>
          <w:sz w:val="22"/>
          <w:szCs w:val="22"/>
          <w:lang w:val="ru-RU"/>
        </w:rPr>
        <w:t xml:space="preserve"> ВОИС, сорок восьмая</w:t>
      </w:r>
      <w:r w:rsidRPr="00A42F91">
        <w:rPr>
          <w:rFonts w:ascii="Arial" w:hAnsi="Arial" w:cs="Arial"/>
          <w:sz w:val="22"/>
          <w:szCs w:val="22"/>
          <w:lang w:val="ru-RU"/>
        </w:rPr>
        <w:t xml:space="preserve"> (</w:t>
      </w:r>
      <w:r w:rsidR="009A7487" w:rsidRPr="00A42F91">
        <w:rPr>
          <w:rFonts w:ascii="Arial" w:hAnsi="Arial" w:cs="Arial"/>
          <w:sz w:val="22"/>
          <w:szCs w:val="22"/>
          <w:lang w:val="ru-RU"/>
        </w:rPr>
        <w:t>26</w:t>
      </w:r>
      <w:r w:rsidR="00094159">
        <w:rPr>
          <w:rFonts w:ascii="Arial" w:hAnsi="Arial" w:cs="Arial"/>
          <w:sz w:val="22"/>
          <w:szCs w:val="22"/>
          <w:lang w:val="ru-RU"/>
        </w:rPr>
        <w:t>-</w:t>
      </w:r>
      <w:r w:rsidR="00A42F91" w:rsidRPr="00094159">
        <w:rPr>
          <w:rFonts w:ascii="Arial" w:hAnsi="Arial" w:cs="Arial"/>
          <w:sz w:val="22"/>
          <w:szCs w:val="22"/>
          <w:lang w:val="ru-RU"/>
        </w:rPr>
        <w:t>я</w:t>
      </w:r>
      <w:r w:rsidR="009A7487" w:rsidRPr="00A42F91">
        <w:rPr>
          <w:rFonts w:ascii="Arial" w:hAnsi="Arial" w:cs="Arial"/>
          <w:sz w:val="22"/>
          <w:szCs w:val="22"/>
          <w:lang w:val="ru-RU"/>
        </w:rPr>
        <w:t xml:space="preserve"> </w:t>
      </w:r>
      <w:r w:rsidR="00A42F91" w:rsidRPr="00A42F91">
        <w:rPr>
          <w:rFonts w:ascii="Arial" w:hAnsi="Arial" w:cs="Arial"/>
          <w:sz w:val="22"/>
          <w:szCs w:val="22"/>
          <w:lang w:val="ru-RU"/>
        </w:rPr>
        <w:t>внеочередная</w:t>
      </w:r>
      <w:r w:rsidRPr="00A42F91">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A42F91" w:rsidRDefault="005A1F3A" w:rsidP="00A50BFA">
      <w:pPr>
        <w:pStyle w:val="numb1"/>
        <w:rPr>
          <w:rFonts w:ascii="Arial" w:hAnsi="Arial" w:cs="Arial"/>
          <w:sz w:val="22"/>
          <w:szCs w:val="22"/>
          <w:lang w:val="ru-RU"/>
        </w:rPr>
      </w:pPr>
      <w:r w:rsidRPr="00A42F91">
        <w:rPr>
          <w:rFonts w:ascii="Arial" w:hAnsi="Arial" w:cs="Arial"/>
          <w:sz w:val="22"/>
          <w:szCs w:val="22"/>
          <w:lang w:val="ru-RU"/>
        </w:rPr>
        <w:tab/>
        <w:t>(2)</w:t>
      </w:r>
      <w:r w:rsidRPr="00A42F91">
        <w:rPr>
          <w:rFonts w:ascii="Arial" w:hAnsi="Arial" w:cs="Arial"/>
          <w:sz w:val="22"/>
          <w:szCs w:val="22"/>
          <w:lang w:val="ru-RU"/>
        </w:rPr>
        <w:tab/>
      </w:r>
      <w:r w:rsidR="00A42F91">
        <w:rPr>
          <w:rFonts w:ascii="Arial" w:hAnsi="Arial" w:cs="Arial"/>
          <w:sz w:val="22"/>
          <w:szCs w:val="22"/>
          <w:lang w:val="ru-RU"/>
        </w:rPr>
        <w:t>Конференци</w:t>
      </w:r>
      <w:r w:rsidR="008C7796">
        <w:rPr>
          <w:rFonts w:ascii="Arial" w:hAnsi="Arial" w:cs="Arial"/>
          <w:sz w:val="22"/>
          <w:szCs w:val="22"/>
          <w:lang w:val="ru-RU"/>
        </w:rPr>
        <w:t>и</w:t>
      </w:r>
      <w:r w:rsidR="00A42F91">
        <w:rPr>
          <w:rFonts w:ascii="Arial" w:hAnsi="Arial" w:cs="Arial"/>
          <w:sz w:val="22"/>
          <w:szCs w:val="22"/>
          <w:lang w:val="ru-RU"/>
        </w:rPr>
        <w:t xml:space="preserve"> ВОИС, тридцать седьмая</w:t>
      </w:r>
      <w:r w:rsidR="00984FD4" w:rsidRPr="00A42F91">
        <w:rPr>
          <w:rFonts w:ascii="Arial" w:hAnsi="Arial" w:cs="Arial"/>
          <w:sz w:val="22"/>
          <w:szCs w:val="22"/>
          <w:lang w:val="ru-RU"/>
        </w:rPr>
        <w:t xml:space="preserve"> </w:t>
      </w:r>
      <w:r w:rsidRPr="00A42F91">
        <w:rPr>
          <w:rFonts w:ascii="Arial" w:hAnsi="Arial" w:cs="Arial"/>
          <w:sz w:val="22"/>
          <w:szCs w:val="22"/>
          <w:lang w:val="ru-RU"/>
        </w:rPr>
        <w:t>(</w:t>
      </w:r>
      <w:r w:rsidR="009A7487" w:rsidRPr="00A42F91">
        <w:rPr>
          <w:rFonts w:ascii="Arial" w:hAnsi="Arial" w:cs="Arial"/>
          <w:sz w:val="22"/>
          <w:szCs w:val="22"/>
          <w:lang w:val="ru-RU"/>
        </w:rPr>
        <w:t>15</w:t>
      </w:r>
      <w:r w:rsidR="00094159">
        <w:rPr>
          <w:rFonts w:ascii="Arial" w:hAnsi="Arial" w:cs="Arial"/>
          <w:sz w:val="22"/>
          <w:szCs w:val="22"/>
          <w:lang w:val="ru-RU"/>
        </w:rPr>
        <w:t>-я</w:t>
      </w:r>
      <w:r w:rsidRPr="00A42F91">
        <w:rPr>
          <w:rFonts w:ascii="Arial" w:hAnsi="Arial" w:cs="Arial"/>
          <w:sz w:val="22"/>
          <w:szCs w:val="22"/>
          <w:lang w:val="ru-RU"/>
        </w:rPr>
        <w:t xml:space="preserve"> </w:t>
      </w:r>
      <w:r w:rsidR="00A42F91" w:rsidRPr="00A42F91">
        <w:rPr>
          <w:rFonts w:ascii="Arial" w:hAnsi="Arial" w:cs="Arial"/>
          <w:sz w:val="22"/>
          <w:szCs w:val="22"/>
          <w:lang w:val="ru-RU"/>
        </w:rPr>
        <w:t>внеочередная</w:t>
      </w:r>
      <w:r w:rsidRPr="00A42F91">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A42F91">
        <w:rPr>
          <w:rFonts w:ascii="Arial" w:hAnsi="Arial" w:cs="Arial"/>
          <w:sz w:val="22"/>
          <w:szCs w:val="22"/>
          <w:lang w:val="ru-RU"/>
        </w:rPr>
        <w:tab/>
      </w:r>
      <w:r w:rsidRPr="008C7796">
        <w:rPr>
          <w:rFonts w:ascii="Arial" w:hAnsi="Arial" w:cs="Arial"/>
          <w:sz w:val="22"/>
          <w:szCs w:val="22"/>
          <w:lang w:val="ru-RU"/>
        </w:rPr>
        <w:t>(3)</w:t>
      </w:r>
      <w:r w:rsidRPr="008C7796">
        <w:rPr>
          <w:rFonts w:ascii="Arial" w:hAnsi="Arial" w:cs="Arial"/>
          <w:sz w:val="22"/>
          <w:szCs w:val="22"/>
          <w:lang w:val="ru-RU"/>
        </w:rPr>
        <w:tab/>
      </w:r>
      <w:r w:rsidR="008C7796">
        <w:rPr>
          <w:rFonts w:ascii="Arial" w:hAnsi="Arial" w:cs="Arial"/>
          <w:sz w:val="22"/>
          <w:szCs w:val="22"/>
          <w:lang w:val="ru-RU"/>
        </w:rPr>
        <w:t>Координационн</w:t>
      </w:r>
      <w:r w:rsidR="00BB0A19">
        <w:rPr>
          <w:rFonts w:ascii="Arial" w:hAnsi="Arial" w:cs="Arial"/>
          <w:sz w:val="22"/>
          <w:szCs w:val="22"/>
          <w:lang w:val="ru-RU"/>
        </w:rPr>
        <w:t>ого</w:t>
      </w:r>
      <w:r w:rsidR="008C7796">
        <w:rPr>
          <w:rFonts w:ascii="Arial" w:hAnsi="Arial" w:cs="Arial"/>
          <w:sz w:val="22"/>
          <w:szCs w:val="22"/>
          <w:lang w:val="ru-RU"/>
        </w:rPr>
        <w:t xml:space="preserve"> комитет</w:t>
      </w:r>
      <w:r w:rsidR="00BB0A19">
        <w:rPr>
          <w:rFonts w:ascii="Arial" w:hAnsi="Arial" w:cs="Arial"/>
          <w:sz w:val="22"/>
          <w:szCs w:val="22"/>
          <w:lang w:val="ru-RU"/>
        </w:rPr>
        <w:t>а</w:t>
      </w:r>
      <w:r w:rsidR="008C7796">
        <w:rPr>
          <w:rFonts w:ascii="Arial" w:hAnsi="Arial" w:cs="Arial"/>
          <w:sz w:val="22"/>
          <w:szCs w:val="22"/>
          <w:lang w:val="ru-RU"/>
        </w:rPr>
        <w:t xml:space="preserve"> ВОИС, семьдесят </w:t>
      </w:r>
      <w:r w:rsidR="008D06E5">
        <w:rPr>
          <w:rFonts w:ascii="Arial" w:hAnsi="Arial" w:cs="Arial"/>
          <w:sz w:val="22"/>
          <w:szCs w:val="22"/>
          <w:lang w:val="ru-RU"/>
        </w:rPr>
        <w:t>третья</w:t>
      </w:r>
      <w:r w:rsidR="00984FD4" w:rsidRPr="008C7796">
        <w:rPr>
          <w:rFonts w:ascii="Arial" w:hAnsi="Arial" w:cs="Arial"/>
          <w:sz w:val="22"/>
          <w:szCs w:val="22"/>
          <w:lang w:val="ru-RU"/>
        </w:rPr>
        <w:t xml:space="preserve"> </w:t>
      </w:r>
      <w:r w:rsidRPr="008C7796">
        <w:rPr>
          <w:rFonts w:ascii="Arial" w:hAnsi="Arial" w:cs="Arial"/>
          <w:sz w:val="22"/>
          <w:szCs w:val="22"/>
          <w:lang w:val="ru-RU"/>
        </w:rPr>
        <w:t>(</w:t>
      </w:r>
      <w:r w:rsidR="0092198B" w:rsidRPr="008C7796">
        <w:rPr>
          <w:rFonts w:ascii="Arial" w:hAnsi="Arial" w:cs="Arial"/>
          <w:sz w:val="22"/>
          <w:szCs w:val="22"/>
          <w:lang w:val="ru-RU"/>
        </w:rPr>
        <w:t>47</w:t>
      </w:r>
      <w:r w:rsidR="00094159">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(4)</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Парижского союза, пятьдесят первая</w:t>
      </w:r>
      <w:r w:rsidR="00301C1B" w:rsidRPr="008C7796">
        <w:rPr>
          <w:rFonts w:ascii="Arial" w:hAnsi="Arial" w:cs="Arial"/>
          <w:sz w:val="22"/>
          <w:szCs w:val="22"/>
          <w:lang w:val="ru-RU"/>
        </w:rPr>
        <w:t xml:space="preserve"> </w:t>
      </w:r>
      <w:r w:rsidRPr="008C7796">
        <w:rPr>
          <w:rFonts w:ascii="Arial" w:hAnsi="Arial" w:cs="Arial"/>
          <w:sz w:val="22"/>
          <w:szCs w:val="22"/>
          <w:lang w:val="ru-RU"/>
        </w:rPr>
        <w:t>(</w:t>
      </w:r>
      <w:r w:rsidR="00301C1B" w:rsidRPr="008C7796">
        <w:rPr>
          <w:rFonts w:ascii="Arial" w:hAnsi="Arial" w:cs="Arial"/>
          <w:sz w:val="22"/>
          <w:szCs w:val="22"/>
          <w:lang w:val="ru-RU"/>
        </w:rPr>
        <w:t>2</w:t>
      </w:r>
      <w:r w:rsidR="009A7487" w:rsidRPr="008C7796">
        <w:rPr>
          <w:rFonts w:ascii="Arial" w:hAnsi="Arial" w:cs="Arial"/>
          <w:sz w:val="22"/>
          <w:szCs w:val="22"/>
          <w:lang w:val="ru-RU"/>
        </w:rPr>
        <w:t>9</w:t>
      </w:r>
      <w:r w:rsidR="00094159">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внеочередная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8C7796">
        <w:rPr>
          <w:rFonts w:ascii="Arial" w:hAnsi="Arial" w:cs="Arial"/>
          <w:sz w:val="22"/>
          <w:szCs w:val="22"/>
          <w:lang w:val="ru-RU"/>
        </w:rPr>
        <w:tab/>
      </w:r>
      <w:r w:rsidRPr="00BB0A19">
        <w:rPr>
          <w:rFonts w:ascii="Arial" w:hAnsi="Arial" w:cs="Arial"/>
          <w:sz w:val="22"/>
          <w:szCs w:val="22"/>
          <w:lang w:val="ru-RU"/>
        </w:rPr>
        <w:t>(5)</w:t>
      </w:r>
      <w:r w:rsidRPr="00BB0A19">
        <w:rPr>
          <w:rFonts w:ascii="Arial" w:hAnsi="Arial" w:cs="Arial"/>
          <w:sz w:val="22"/>
          <w:szCs w:val="22"/>
          <w:lang w:val="ru-RU"/>
        </w:rPr>
        <w:tab/>
      </w:r>
      <w:r w:rsidR="00BB0A19">
        <w:rPr>
          <w:rFonts w:ascii="Arial" w:hAnsi="Arial" w:cs="Arial"/>
          <w:sz w:val="22"/>
          <w:szCs w:val="22"/>
          <w:lang w:val="ru-RU"/>
        </w:rPr>
        <w:t>Исполнительного комитета Парижского союза</w:t>
      </w:r>
      <w:r w:rsidRPr="00BB0A19">
        <w:rPr>
          <w:rFonts w:ascii="Arial" w:hAnsi="Arial" w:cs="Arial"/>
          <w:sz w:val="22"/>
          <w:szCs w:val="22"/>
          <w:lang w:val="ru-RU"/>
        </w:rPr>
        <w:t xml:space="preserve">, </w:t>
      </w:r>
      <w:r w:rsidR="00BB0A19">
        <w:rPr>
          <w:rFonts w:ascii="Arial" w:hAnsi="Arial" w:cs="Arial"/>
          <w:sz w:val="22"/>
          <w:szCs w:val="22"/>
          <w:lang w:val="ru-RU"/>
        </w:rPr>
        <w:t>пятьдесят шестая</w:t>
      </w:r>
      <w:r w:rsidR="00E21090" w:rsidRPr="00BB0A19">
        <w:rPr>
          <w:rFonts w:ascii="Arial" w:hAnsi="Arial" w:cs="Arial"/>
          <w:sz w:val="22"/>
          <w:szCs w:val="22"/>
          <w:lang w:val="ru-RU"/>
        </w:rPr>
        <w:t xml:space="preserve"> </w:t>
      </w:r>
      <w:r w:rsidRPr="00BB0A19">
        <w:rPr>
          <w:rFonts w:ascii="Arial" w:hAnsi="Arial" w:cs="Arial"/>
          <w:sz w:val="22"/>
          <w:szCs w:val="22"/>
          <w:lang w:val="ru-RU"/>
        </w:rPr>
        <w:t>(</w:t>
      </w:r>
      <w:r w:rsidR="00CC1B2B" w:rsidRPr="00BB0A19">
        <w:rPr>
          <w:rFonts w:ascii="Arial" w:hAnsi="Arial" w:cs="Arial"/>
          <w:sz w:val="22"/>
          <w:szCs w:val="22"/>
          <w:lang w:val="ru-RU"/>
        </w:rPr>
        <w:t>52</w:t>
      </w:r>
      <w:r w:rsidR="00094159">
        <w:rPr>
          <w:rFonts w:ascii="Arial" w:hAnsi="Arial" w:cs="Arial"/>
          <w:sz w:val="22"/>
          <w:szCs w:val="22"/>
          <w:lang w:val="ru-RU"/>
        </w:rPr>
        <w:t>-я</w:t>
      </w:r>
      <w:r w:rsidR="00CC1B2B" w:rsidRPr="00BB0A19">
        <w:rPr>
          <w:rFonts w:ascii="Arial" w:hAnsi="Arial" w:cs="Arial"/>
          <w:sz w:val="22"/>
          <w:szCs w:val="22"/>
          <w:lang w:val="ru-RU"/>
        </w:rPr>
        <w:t xml:space="preserve"> </w:t>
      </w:r>
      <w:r w:rsidR="008C7796">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BB0A19">
        <w:rPr>
          <w:rFonts w:ascii="Arial" w:hAnsi="Arial" w:cs="Arial"/>
          <w:sz w:val="22"/>
          <w:szCs w:val="22"/>
          <w:lang w:val="ru-RU"/>
        </w:rPr>
        <w:tab/>
        <w:t>(6)</w:t>
      </w:r>
      <w:r w:rsidRPr="00BB0A19">
        <w:rPr>
          <w:rFonts w:ascii="Arial" w:hAnsi="Arial" w:cs="Arial"/>
          <w:sz w:val="22"/>
          <w:szCs w:val="22"/>
          <w:lang w:val="ru-RU"/>
        </w:rPr>
        <w:tab/>
      </w:r>
      <w:r w:rsidR="00BB0A19">
        <w:rPr>
          <w:rFonts w:ascii="Arial" w:hAnsi="Arial" w:cs="Arial"/>
          <w:sz w:val="22"/>
          <w:szCs w:val="22"/>
          <w:lang w:val="ru-RU"/>
        </w:rPr>
        <w:t>Ассамблеи Бернского союза</w:t>
      </w:r>
      <w:r w:rsidRPr="00BB0A19">
        <w:rPr>
          <w:rFonts w:ascii="Arial" w:hAnsi="Arial" w:cs="Arial"/>
          <w:sz w:val="22"/>
          <w:szCs w:val="22"/>
          <w:lang w:val="ru-RU"/>
        </w:rPr>
        <w:t>,</w:t>
      </w:r>
      <w:r w:rsidR="00BB0A19">
        <w:rPr>
          <w:rFonts w:ascii="Arial" w:hAnsi="Arial" w:cs="Arial"/>
          <w:sz w:val="22"/>
          <w:szCs w:val="22"/>
          <w:lang w:val="ru-RU"/>
        </w:rPr>
        <w:t xml:space="preserve"> сорок пятая</w:t>
      </w:r>
      <w:r w:rsidR="00FF6761" w:rsidRPr="00BB0A19">
        <w:rPr>
          <w:rFonts w:ascii="Arial" w:hAnsi="Arial" w:cs="Arial"/>
          <w:sz w:val="22"/>
          <w:szCs w:val="22"/>
          <w:lang w:val="ru-RU"/>
        </w:rPr>
        <w:t xml:space="preserve"> </w:t>
      </w:r>
      <w:r w:rsidRPr="00BB0A19">
        <w:rPr>
          <w:rFonts w:ascii="Arial" w:hAnsi="Arial" w:cs="Arial"/>
          <w:sz w:val="22"/>
          <w:szCs w:val="22"/>
          <w:lang w:val="ru-RU"/>
        </w:rPr>
        <w:t>(</w:t>
      </w:r>
      <w:r w:rsidR="00FF6761" w:rsidRPr="00BB0A19">
        <w:rPr>
          <w:rFonts w:ascii="Arial" w:hAnsi="Arial" w:cs="Arial"/>
          <w:sz w:val="22"/>
          <w:szCs w:val="22"/>
          <w:lang w:val="ru-RU"/>
        </w:rPr>
        <w:t>23</w:t>
      </w:r>
      <w:r w:rsidR="00094159">
        <w:rPr>
          <w:rFonts w:ascii="Arial" w:hAnsi="Arial" w:cs="Arial"/>
          <w:sz w:val="22"/>
          <w:szCs w:val="22"/>
          <w:lang w:val="ru-RU"/>
        </w:rPr>
        <w:t>-я</w:t>
      </w:r>
      <w:r w:rsidRPr="00BB0A19">
        <w:rPr>
          <w:rFonts w:ascii="Arial" w:hAnsi="Arial" w:cs="Arial"/>
          <w:sz w:val="22"/>
          <w:szCs w:val="22"/>
          <w:lang w:val="ru-RU"/>
        </w:rPr>
        <w:t xml:space="preserve"> </w:t>
      </w:r>
      <w:r w:rsidR="00A42F91" w:rsidRPr="00A42F91">
        <w:rPr>
          <w:rFonts w:ascii="Arial" w:hAnsi="Arial" w:cs="Arial"/>
          <w:sz w:val="22"/>
          <w:szCs w:val="22"/>
          <w:lang w:val="ru-RU"/>
        </w:rPr>
        <w:t>внеочередная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BB0A19">
        <w:rPr>
          <w:rFonts w:ascii="Arial" w:hAnsi="Arial" w:cs="Arial"/>
          <w:sz w:val="22"/>
          <w:szCs w:val="22"/>
          <w:lang w:val="ru-RU"/>
        </w:rPr>
        <w:tab/>
        <w:t>(7)</w:t>
      </w:r>
      <w:r w:rsidRPr="00BB0A19">
        <w:rPr>
          <w:rFonts w:ascii="Arial" w:hAnsi="Arial" w:cs="Arial"/>
          <w:sz w:val="22"/>
          <w:szCs w:val="22"/>
          <w:lang w:val="ru-RU"/>
        </w:rPr>
        <w:tab/>
      </w:r>
      <w:r w:rsidR="00BB0A19">
        <w:rPr>
          <w:rFonts w:ascii="Arial" w:hAnsi="Arial" w:cs="Arial"/>
          <w:sz w:val="22"/>
          <w:szCs w:val="22"/>
          <w:lang w:val="ru-RU"/>
        </w:rPr>
        <w:t>Исполнительного комитета Бернского союза</w:t>
      </w:r>
      <w:r w:rsidRPr="00BB0A19">
        <w:rPr>
          <w:rFonts w:ascii="Arial" w:hAnsi="Arial" w:cs="Arial"/>
          <w:sz w:val="22"/>
          <w:szCs w:val="22"/>
          <w:lang w:val="ru-RU"/>
        </w:rPr>
        <w:t xml:space="preserve">, </w:t>
      </w:r>
      <w:r w:rsidR="00BB0A19">
        <w:rPr>
          <w:rFonts w:ascii="Arial" w:hAnsi="Arial" w:cs="Arial"/>
          <w:sz w:val="22"/>
          <w:szCs w:val="22"/>
          <w:lang w:val="ru-RU"/>
        </w:rPr>
        <w:t>шестьдесят вторая</w:t>
      </w:r>
      <w:r w:rsidR="00FF6761" w:rsidRPr="00BB0A19">
        <w:rPr>
          <w:rFonts w:ascii="Arial" w:hAnsi="Arial" w:cs="Arial"/>
          <w:sz w:val="22"/>
          <w:szCs w:val="22"/>
          <w:lang w:val="ru-RU"/>
        </w:rPr>
        <w:t xml:space="preserve"> </w:t>
      </w:r>
      <w:r w:rsidRPr="00BB0A19">
        <w:rPr>
          <w:rFonts w:ascii="Arial" w:hAnsi="Arial" w:cs="Arial"/>
          <w:sz w:val="22"/>
          <w:szCs w:val="22"/>
          <w:lang w:val="ru-RU"/>
        </w:rPr>
        <w:t>(</w:t>
      </w:r>
      <w:r w:rsidR="00FF6761" w:rsidRPr="00BB0A19">
        <w:rPr>
          <w:rFonts w:ascii="Arial" w:hAnsi="Arial" w:cs="Arial"/>
          <w:sz w:val="22"/>
          <w:szCs w:val="22"/>
          <w:lang w:val="ru-RU"/>
        </w:rPr>
        <w:t>47</w:t>
      </w:r>
      <w:r w:rsidR="003B1064">
        <w:rPr>
          <w:rFonts w:ascii="Arial" w:hAnsi="Arial" w:cs="Arial"/>
          <w:sz w:val="22"/>
          <w:szCs w:val="22"/>
          <w:lang w:val="ru-RU"/>
        </w:rPr>
        <w:t>-я</w:t>
      </w:r>
      <w:r w:rsidR="006D0D57" w:rsidRPr="00BB0A19">
        <w:rPr>
          <w:rFonts w:ascii="Arial" w:hAnsi="Arial" w:cs="Arial"/>
          <w:sz w:val="22"/>
          <w:szCs w:val="22"/>
          <w:lang w:val="ru-RU"/>
        </w:rPr>
        <w:t xml:space="preserve"> </w:t>
      </w:r>
      <w:r w:rsidR="00A42F91">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BB0A19">
        <w:rPr>
          <w:rFonts w:ascii="Arial" w:hAnsi="Arial" w:cs="Arial"/>
          <w:sz w:val="22"/>
          <w:szCs w:val="22"/>
          <w:lang w:val="ru-RU"/>
        </w:rPr>
        <w:tab/>
      </w:r>
      <w:r w:rsidRPr="008C7796">
        <w:rPr>
          <w:rFonts w:ascii="Arial" w:hAnsi="Arial" w:cs="Arial"/>
          <w:sz w:val="22"/>
          <w:szCs w:val="22"/>
          <w:lang w:val="ru-RU"/>
        </w:rPr>
        <w:t>(8)</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Мадридского союза, пятидесятая</w:t>
      </w:r>
      <w:r w:rsidR="002C421D" w:rsidRPr="008C7796">
        <w:rPr>
          <w:rFonts w:ascii="Arial" w:hAnsi="Arial" w:cs="Arial"/>
          <w:sz w:val="22"/>
          <w:szCs w:val="22"/>
          <w:lang w:val="ru-RU"/>
        </w:rPr>
        <w:t xml:space="preserve"> </w:t>
      </w:r>
      <w:r w:rsidRPr="008C7796">
        <w:rPr>
          <w:rFonts w:ascii="Arial" w:hAnsi="Arial" w:cs="Arial"/>
          <w:sz w:val="22"/>
          <w:szCs w:val="22"/>
          <w:lang w:val="ru-RU"/>
        </w:rPr>
        <w:t>(</w:t>
      </w:r>
      <w:r w:rsidR="006E4880" w:rsidRPr="008C7796">
        <w:rPr>
          <w:rFonts w:ascii="Arial" w:hAnsi="Arial" w:cs="Arial"/>
          <w:sz w:val="22"/>
          <w:szCs w:val="22"/>
          <w:lang w:val="ru-RU"/>
        </w:rPr>
        <w:t>29</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внеочередная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(9)</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Гаагского союза, тридцать шестая</w:t>
      </w:r>
      <w:r w:rsidR="00197721" w:rsidRPr="008C7796">
        <w:rPr>
          <w:rFonts w:ascii="Arial" w:hAnsi="Arial" w:cs="Arial"/>
          <w:sz w:val="22"/>
          <w:szCs w:val="22"/>
          <w:lang w:val="ru-RU"/>
        </w:rPr>
        <w:t xml:space="preserve"> </w:t>
      </w:r>
      <w:r w:rsidR="006B4635" w:rsidRPr="008C7796">
        <w:rPr>
          <w:rFonts w:ascii="Arial" w:hAnsi="Arial" w:cs="Arial"/>
          <w:sz w:val="22"/>
          <w:szCs w:val="22"/>
          <w:lang w:val="ru-RU"/>
        </w:rPr>
        <w:t>(</w:t>
      </w:r>
      <w:r w:rsidR="00197721" w:rsidRPr="008C7796">
        <w:rPr>
          <w:rFonts w:ascii="Arial" w:hAnsi="Arial" w:cs="Arial"/>
          <w:sz w:val="22"/>
          <w:szCs w:val="22"/>
          <w:lang w:val="ru-RU"/>
        </w:rPr>
        <w:t>16</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внеочередная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(10)</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Ниццкого союза, тридцать шестая </w:t>
      </w:r>
      <w:r w:rsidRPr="008C7796">
        <w:rPr>
          <w:rFonts w:ascii="Arial" w:hAnsi="Arial" w:cs="Arial"/>
          <w:sz w:val="22"/>
          <w:szCs w:val="22"/>
          <w:lang w:val="ru-RU"/>
        </w:rPr>
        <w:t>(</w:t>
      </w:r>
      <w:r w:rsidR="00812E58" w:rsidRPr="008C7796">
        <w:rPr>
          <w:rFonts w:ascii="Arial" w:hAnsi="Arial" w:cs="Arial"/>
          <w:sz w:val="22"/>
          <w:szCs w:val="22"/>
          <w:lang w:val="ru-RU"/>
        </w:rPr>
        <w:t>14</w:t>
      </w:r>
      <w:r w:rsidR="003B1064">
        <w:rPr>
          <w:rFonts w:ascii="Arial" w:hAnsi="Arial" w:cs="Arial"/>
          <w:sz w:val="22"/>
          <w:szCs w:val="22"/>
          <w:lang w:val="ru-RU"/>
        </w:rPr>
        <w:t>-я</w:t>
      </w:r>
      <w:r w:rsidR="00812E58" w:rsidRPr="008C7796">
        <w:rPr>
          <w:rFonts w:ascii="Arial" w:hAnsi="Arial" w:cs="Arial"/>
          <w:sz w:val="22"/>
          <w:szCs w:val="22"/>
          <w:vertAlign w:val="superscript"/>
          <w:lang w:val="ru-RU"/>
        </w:rPr>
        <w:t xml:space="preserve"> </w:t>
      </w:r>
      <w:r w:rsidRPr="008C7796">
        <w:rPr>
          <w:rFonts w:ascii="Arial" w:hAnsi="Arial" w:cs="Arial"/>
          <w:sz w:val="22"/>
          <w:szCs w:val="22"/>
          <w:lang w:val="ru-RU"/>
        </w:rPr>
        <w:t xml:space="preserve"> </w:t>
      </w:r>
      <w:r w:rsidR="00A42F91" w:rsidRPr="00A42F91">
        <w:rPr>
          <w:rFonts w:ascii="Arial" w:hAnsi="Arial" w:cs="Arial"/>
          <w:sz w:val="22"/>
          <w:szCs w:val="22"/>
          <w:lang w:val="ru-RU"/>
        </w:rPr>
        <w:t>внеочередная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(11)</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Лиссабонского союза</w:t>
      </w:r>
      <w:r w:rsidRPr="008C7796">
        <w:rPr>
          <w:rFonts w:ascii="Arial" w:hAnsi="Arial" w:cs="Arial"/>
          <w:sz w:val="22"/>
          <w:szCs w:val="22"/>
          <w:lang w:val="ru-RU"/>
        </w:rPr>
        <w:t>,</w:t>
      </w:r>
      <w:r w:rsidR="008C7796">
        <w:rPr>
          <w:rFonts w:ascii="Arial" w:hAnsi="Arial" w:cs="Arial"/>
          <w:sz w:val="22"/>
          <w:szCs w:val="22"/>
          <w:lang w:val="ru-RU"/>
        </w:rPr>
        <w:t xml:space="preserve"> тридцать третья </w:t>
      </w:r>
      <w:r w:rsidRPr="008C7796">
        <w:rPr>
          <w:rFonts w:ascii="Arial" w:hAnsi="Arial" w:cs="Arial"/>
          <w:sz w:val="22"/>
          <w:szCs w:val="22"/>
          <w:lang w:val="ru-RU"/>
        </w:rPr>
        <w:t>(</w:t>
      </w:r>
      <w:r w:rsidR="005757F4" w:rsidRPr="008C7796">
        <w:rPr>
          <w:rFonts w:ascii="Arial" w:hAnsi="Arial" w:cs="Arial"/>
          <w:sz w:val="22"/>
          <w:szCs w:val="22"/>
          <w:lang w:val="ru-RU"/>
        </w:rPr>
        <w:t>12</w:t>
      </w:r>
      <w:r w:rsidR="003B1064">
        <w:rPr>
          <w:rFonts w:ascii="Arial" w:hAnsi="Arial" w:cs="Arial"/>
          <w:sz w:val="22"/>
          <w:szCs w:val="22"/>
          <w:lang w:val="ru-RU"/>
        </w:rPr>
        <w:t>-я</w:t>
      </w:r>
      <w:r w:rsidR="008A0B16" w:rsidRPr="008C7796">
        <w:rPr>
          <w:rFonts w:ascii="Arial" w:hAnsi="Arial" w:cs="Arial"/>
          <w:sz w:val="22"/>
          <w:szCs w:val="22"/>
          <w:lang w:val="ru-RU"/>
        </w:rPr>
        <w:t xml:space="preserve"> </w:t>
      </w:r>
      <w:r w:rsidR="00A42F91" w:rsidRPr="00A42F91">
        <w:rPr>
          <w:rFonts w:ascii="Arial" w:hAnsi="Arial" w:cs="Arial"/>
          <w:sz w:val="22"/>
          <w:szCs w:val="22"/>
          <w:lang w:val="ru-RU"/>
        </w:rPr>
        <w:t>внеочередная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(12)</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Локарнского союза, тридцать шестая</w:t>
      </w:r>
      <w:r w:rsidR="005757F4" w:rsidRPr="008C7796">
        <w:rPr>
          <w:rFonts w:ascii="Arial" w:hAnsi="Arial" w:cs="Arial"/>
          <w:sz w:val="22"/>
          <w:szCs w:val="22"/>
          <w:lang w:val="ru-RU"/>
        </w:rPr>
        <w:t xml:space="preserve"> </w:t>
      </w:r>
      <w:r w:rsidRPr="008C7796">
        <w:rPr>
          <w:rFonts w:ascii="Arial" w:hAnsi="Arial" w:cs="Arial"/>
          <w:sz w:val="22"/>
          <w:szCs w:val="22"/>
          <w:lang w:val="ru-RU"/>
        </w:rPr>
        <w:t>(</w:t>
      </w:r>
      <w:r w:rsidR="004B60B4" w:rsidRPr="008C7796">
        <w:rPr>
          <w:rFonts w:ascii="Arial" w:hAnsi="Arial" w:cs="Arial"/>
          <w:sz w:val="22"/>
          <w:szCs w:val="22"/>
          <w:lang w:val="ru-RU"/>
        </w:rPr>
        <w:t>15</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внеочередная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(13)</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Союза</w:t>
      </w:r>
      <w:r w:rsidR="008C7796" w:rsidRPr="008C7796">
        <w:rPr>
          <w:rFonts w:ascii="Arial" w:hAnsi="Arial" w:cs="Arial"/>
          <w:sz w:val="22"/>
          <w:szCs w:val="22"/>
          <w:lang w:val="ru-RU"/>
        </w:rPr>
        <w:t xml:space="preserve"> </w:t>
      </w:r>
      <w:r w:rsidR="008C7796">
        <w:rPr>
          <w:rFonts w:ascii="Arial" w:hAnsi="Arial" w:cs="Arial"/>
          <w:sz w:val="22"/>
          <w:szCs w:val="22"/>
          <w:lang w:val="ru-RU"/>
        </w:rPr>
        <w:t>МПК</w:t>
      </w:r>
      <w:r w:rsidR="008C7796" w:rsidRPr="008C7796">
        <w:rPr>
          <w:rFonts w:ascii="Arial" w:hAnsi="Arial" w:cs="Arial"/>
          <w:sz w:val="22"/>
          <w:szCs w:val="22"/>
          <w:lang w:val="ru-RU"/>
        </w:rPr>
        <w:t xml:space="preserve"> </w:t>
      </w:r>
      <w:r w:rsidRPr="008C7796">
        <w:rPr>
          <w:rFonts w:ascii="Arial" w:hAnsi="Arial" w:cs="Arial"/>
          <w:sz w:val="22"/>
          <w:szCs w:val="22"/>
          <w:lang w:val="ru-RU"/>
        </w:rPr>
        <w:t>[</w:t>
      </w:r>
      <w:r w:rsidR="008C7796">
        <w:rPr>
          <w:rFonts w:ascii="Arial" w:hAnsi="Arial" w:cs="Arial"/>
          <w:sz w:val="22"/>
          <w:szCs w:val="22"/>
          <w:lang w:val="ru-RU"/>
        </w:rPr>
        <w:t>Международная патентная классификация</w:t>
      </w:r>
      <w:r w:rsidRPr="008C7796">
        <w:rPr>
          <w:rFonts w:ascii="Arial" w:hAnsi="Arial" w:cs="Arial"/>
          <w:sz w:val="22"/>
          <w:szCs w:val="22"/>
          <w:lang w:val="ru-RU"/>
        </w:rPr>
        <w:t xml:space="preserve">], </w:t>
      </w:r>
      <w:r w:rsidR="008C7796">
        <w:rPr>
          <w:rFonts w:ascii="Arial" w:hAnsi="Arial" w:cs="Arial"/>
          <w:sz w:val="22"/>
          <w:szCs w:val="22"/>
          <w:lang w:val="ru-RU"/>
        </w:rPr>
        <w:t xml:space="preserve">тридцать седьмая </w:t>
      </w:r>
      <w:r w:rsidRPr="008C7796">
        <w:rPr>
          <w:rFonts w:ascii="Arial" w:hAnsi="Arial" w:cs="Arial"/>
          <w:sz w:val="22"/>
          <w:szCs w:val="22"/>
          <w:lang w:val="ru-RU"/>
        </w:rPr>
        <w:t>(</w:t>
      </w:r>
      <w:r w:rsidR="004B60B4" w:rsidRPr="008C7796">
        <w:rPr>
          <w:rFonts w:ascii="Arial" w:hAnsi="Arial" w:cs="Arial"/>
          <w:sz w:val="22"/>
          <w:szCs w:val="22"/>
          <w:lang w:val="ru-RU"/>
        </w:rPr>
        <w:t>1</w:t>
      </w:r>
      <w:r w:rsidR="00A00E56" w:rsidRPr="008C7796">
        <w:rPr>
          <w:rFonts w:ascii="Arial" w:hAnsi="Arial" w:cs="Arial"/>
          <w:sz w:val="22"/>
          <w:szCs w:val="22"/>
          <w:lang w:val="ru-RU"/>
        </w:rPr>
        <w:t>7</w:t>
      </w:r>
      <w:r w:rsidR="003B1064">
        <w:rPr>
          <w:rFonts w:ascii="Arial" w:hAnsi="Arial" w:cs="Arial"/>
          <w:sz w:val="22"/>
          <w:szCs w:val="22"/>
          <w:lang w:val="ru-RU"/>
        </w:rPr>
        <w:t xml:space="preserve">-я </w:t>
      </w:r>
      <w:r w:rsidR="00A42F91" w:rsidRPr="00A42F91">
        <w:rPr>
          <w:rFonts w:ascii="Arial" w:hAnsi="Arial" w:cs="Arial"/>
          <w:sz w:val="22"/>
          <w:szCs w:val="22"/>
          <w:lang w:val="ru-RU"/>
        </w:rPr>
        <w:t>внеочередная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(14)</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Союза</w:t>
      </w:r>
      <w:r w:rsidR="008C7796" w:rsidRPr="008C7796">
        <w:rPr>
          <w:rFonts w:ascii="Arial" w:hAnsi="Arial" w:cs="Arial"/>
          <w:sz w:val="22"/>
          <w:szCs w:val="22"/>
          <w:lang w:val="ru-RU"/>
        </w:rPr>
        <w:t xml:space="preserve"> </w:t>
      </w:r>
      <w:r w:rsidRPr="00A42F91">
        <w:rPr>
          <w:rFonts w:ascii="Arial" w:hAnsi="Arial" w:cs="Arial"/>
          <w:sz w:val="22"/>
          <w:szCs w:val="22"/>
        </w:rPr>
        <w:t>PCT</w:t>
      </w:r>
      <w:r w:rsidRPr="008C7796">
        <w:rPr>
          <w:rFonts w:ascii="Arial" w:hAnsi="Arial" w:cs="Arial"/>
          <w:sz w:val="22"/>
          <w:szCs w:val="22"/>
          <w:lang w:val="ru-RU"/>
        </w:rPr>
        <w:t xml:space="preserve"> [</w:t>
      </w:r>
      <w:r w:rsidR="008C7796">
        <w:rPr>
          <w:rFonts w:ascii="Arial" w:hAnsi="Arial" w:cs="Arial"/>
          <w:sz w:val="22"/>
          <w:szCs w:val="22"/>
          <w:lang w:val="ru-RU"/>
        </w:rPr>
        <w:t>Договор о патентной кооперации</w:t>
      </w:r>
      <w:r w:rsidRPr="008C7796">
        <w:rPr>
          <w:rFonts w:ascii="Arial" w:hAnsi="Arial" w:cs="Arial"/>
          <w:sz w:val="22"/>
          <w:szCs w:val="22"/>
          <w:lang w:val="ru-RU"/>
        </w:rPr>
        <w:t xml:space="preserve">], </w:t>
      </w:r>
      <w:r w:rsidR="008C7796">
        <w:rPr>
          <w:rFonts w:ascii="Arial" w:hAnsi="Arial" w:cs="Arial"/>
          <w:sz w:val="22"/>
          <w:szCs w:val="22"/>
          <w:lang w:val="ru-RU"/>
        </w:rPr>
        <w:t>сорок восьмая</w:t>
      </w:r>
      <w:r w:rsidR="00A00E56" w:rsidRPr="008C7796">
        <w:rPr>
          <w:rFonts w:ascii="Arial" w:hAnsi="Arial" w:cs="Arial"/>
          <w:sz w:val="22"/>
          <w:szCs w:val="22"/>
          <w:lang w:val="ru-RU"/>
        </w:rPr>
        <w:t xml:space="preserve"> </w:t>
      </w:r>
      <w:r w:rsidR="008C7796">
        <w:rPr>
          <w:rFonts w:ascii="Arial" w:hAnsi="Arial" w:cs="Arial"/>
          <w:sz w:val="22"/>
          <w:szCs w:val="22"/>
          <w:lang w:val="ru-RU"/>
        </w:rPr>
        <w:br/>
      </w:r>
      <w:r w:rsidRPr="008C7796">
        <w:rPr>
          <w:rFonts w:ascii="Arial" w:hAnsi="Arial" w:cs="Arial"/>
          <w:sz w:val="22"/>
          <w:szCs w:val="22"/>
          <w:lang w:val="ru-RU"/>
        </w:rPr>
        <w:t>(</w:t>
      </w:r>
      <w:r w:rsidR="006E519C" w:rsidRPr="008C7796">
        <w:rPr>
          <w:rFonts w:ascii="Arial" w:hAnsi="Arial" w:cs="Arial"/>
          <w:sz w:val="22"/>
          <w:szCs w:val="22"/>
          <w:lang w:val="ru-RU"/>
        </w:rPr>
        <w:t>28</w:t>
      </w:r>
      <w:r w:rsidR="003B1064">
        <w:rPr>
          <w:rFonts w:ascii="Arial" w:hAnsi="Arial" w:cs="Arial"/>
          <w:sz w:val="22"/>
          <w:szCs w:val="22"/>
          <w:lang w:val="ru-RU"/>
        </w:rPr>
        <w:t xml:space="preserve">-я </w:t>
      </w:r>
      <w:r w:rsidR="00A42F91" w:rsidRPr="00A42F91">
        <w:rPr>
          <w:rFonts w:ascii="Arial" w:hAnsi="Arial" w:cs="Arial"/>
          <w:sz w:val="22"/>
          <w:szCs w:val="22"/>
          <w:lang w:val="ru-RU"/>
        </w:rPr>
        <w:t>внеочередная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(15)</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Будапештского союза, тридцать третья</w:t>
      </w:r>
      <w:r w:rsidR="00A00E56" w:rsidRPr="008C7796">
        <w:rPr>
          <w:rFonts w:ascii="Arial" w:hAnsi="Arial" w:cs="Arial"/>
          <w:sz w:val="22"/>
          <w:szCs w:val="22"/>
          <w:lang w:val="ru-RU"/>
        </w:rPr>
        <w:t xml:space="preserve"> </w:t>
      </w:r>
      <w:r w:rsidRPr="008C7796">
        <w:rPr>
          <w:rFonts w:ascii="Arial" w:hAnsi="Arial" w:cs="Arial"/>
          <w:sz w:val="22"/>
          <w:szCs w:val="22"/>
          <w:lang w:val="ru-RU"/>
        </w:rPr>
        <w:t>(</w:t>
      </w:r>
      <w:r w:rsidR="006E519C" w:rsidRPr="008C7796">
        <w:rPr>
          <w:rFonts w:ascii="Arial" w:hAnsi="Arial" w:cs="Arial"/>
          <w:sz w:val="22"/>
          <w:szCs w:val="22"/>
          <w:lang w:val="ru-RU"/>
        </w:rPr>
        <w:t>15</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внеочередная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(16)</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Венского союза, двадцать девятая</w:t>
      </w:r>
      <w:r w:rsidR="00CA5085" w:rsidRPr="008C7796">
        <w:rPr>
          <w:rFonts w:ascii="Arial" w:hAnsi="Arial" w:cs="Arial"/>
          <w:sz w:val="22"/>
          <w:szCs w:val="22"/>
          <w:lang w:val="ru-RU"/>
        </w:rPr>
        <w:t xml:space="preserve"> </w:t>
      </w:r>
      <w:r w:rsidRPr="008C7796">
        <w:rPr>
          <w:rFonts w:ascii="Arial" w:hAnsi="Arial" w:cs="Arial"/>
          <w:sz w:val="22"/>
          <w:szCs w:val="22"/>
          <w:lang w:val="ru-RU"/>
        </w:rPr>
        <w:t>(</w:t>
      </w:r>
      <w:r w:rsidR="00CA5085" w:rsidRPr="008C7796">
        <w:rPr>
          <w:rFonts w:ascii="Arial" w:hAnsi="Arial" w:cs="Arial"/>
          <w:sz w:val="22"/>
          <w:szCs w:val="22"/>
          <w:lang w:val="ru-RU"/>
        </w:rPr>
        <w:t>13</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внеочередная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3021FD" w:rsidRDefault="005A1F3A" w:rsidP="00E841B9">
      <w:pPr>
        <w:pStyle w:val="numb1"/>
        <w:rPr>
          <w:rFonts w:ascii="Arial" w:hAnsi="Arial" w:cs="Arial"/>
          <w:sz w:val="22"/>
          <w:szCs w:val="22"/>
          <w:lang w:val="ru-RU"/>
        </w:rPr>
      </w:pPr>
      <w:r w:rsidRPr="008C7796">
        <w:rPr>
          <w:rFonts w:ascii="Arial" w:hAnsi="Arial" w:cs="Arial"/>
          <w:sz w:val="22"/>
          <w:szCs w:val="22"/>
          <w:lang w:val="ru-RU"/>
        </w:rPr>
        <w:lastRenderedPageBreak/>
        <w:tab/>
        <w:t>(17)</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ДАП</w:t>
      </w:r>
      <w:r w:rsidRPr="008C7796">
        <w:rPr>
          <w:rFonts w:ascii="Arial" w:hAnsi="Arial" w:cs="Arial"/>
          <w:sz w:val="22"/>
          <w:szCs w:val="22"/>
          <w:lang w:val="ru-RU"/>
        </w:rPr>
        <w:t xml:space="preserve"> [</w:t>
      </w:r>
      <w:r w:rsidR="008C7796">
        <w:rPr>
          <w:rFonts w:ascii="Arial" w:hAnsi="Arial" w:cs="Arial"/>
          <w:sz w:val="22"/>
          <w:szCs w:val="22"/>
          <w:lang w:val="ru-RU"/>
        </w:rPr>
        <w:t>Договор ВОИС по авторскому праву</w:t>
      </w:r>
      <w:r w:rsidRPr="008C7796">
        <w:rPr>
          <w:rFonts w:ascii="Arial" w:hAnsi="Arial" w:cs="Arial"/>
          <w:sz w:val="22"/>
          <w:szCs w:val="22"/>
          <w:lang w:val="ru-RU"/>
        </w:rPr>
        <w:t>]</w:t>
      </w:r>
      <w:r w:rsidR="006B4635" w:rsidRPr="008C7796">
        <w:rPr>
          <w:rFonts w:ascii="Arial" w:hAnsi="Arial" w:cs="Arial"/>
          <w:sz w:val="22"/>
          <w:szCs w:val="22"/>
          <w:lang w:val="ru-RU"/>
        </w:rPr>
        <w:t>,</w:t>
      </w:r>
      <w:r w:rsidR="00E841B9" w:rsidRPr="008C7796">
        <w:rPr>
          <w:rFonts w:ascii="Arial" w:hAnsi="Arial" w:cs="Arial"/>
          <w:sz w:val="22"/>
          <w:szCs w:val="22"/>
          <w:lang w:val="ru-RU"/>
        </w:rPr>
        <w:t xml:space="preserve"> </w:t>
      </w:r>
      <w:r w:rsidR="008C7796">
        <w:rPr>
          <w:rFonts w:ascii="Arial" w:hAnsi="Arial" w:cs="Arial"/>
          <w:sz w:val="22"/>
          <w:szCs w:val="22"/>
          <w:lang w:val="ru-RU"/>
        </w:rPr>
        <w:t>шестнадцатая</w:t>
      </w:r>
      <w:r w:rsidR="00CA5085" w:rsidRPr="008C7796">
        <w:rPr>
          <w:rFonts w:ascii="Arial" w:hAnsi="Arial" w:cs="Arial"/>
          <w:sz w:val="22"/>
          <w:szCs w:val="22"/>
          <w:lang w:val="ru-RU"/>
        </w:rPr>
        <w:t xml:space="preserve"> </w:t>
      </w:r>
      <w:r w:rsidR="008C7796">
        <w:rPr>
          <w:rFonts w:ascii="Arial" w:hAnsi="Arial" w:cs="Arial"/>
          <w:sz w:val="22"/>
          <w:szCs w:val="22"/>
          <w:lang w:val="ru-RU"/>
        </w:rPr>
        <w:br/>
      </w:r>
      <w:r w:rsidRPr="008C7796">
        <w:rPr>
          <w:rFonts w:ascii="Arial" w:hAnsi="Arial" w:cs="Arial"/>
          <w:sz w:val="22"/>
          <w:szCs w:val="22"/>
          <w:lang w:val="ru-RU"/>
        </w:rPr>
        <w:t>(</w:t>
      </w:r>
      <w:r w:rsidR="00CA5085" w:rsidRPr="008C7796">
        <w:rPr>
          <w:rFonts w:ascii="Arial" w:hAnsi="Arial" w:cs="Arial"/>
          <w:sz w:val="22"/>
          <w:szCs w:val="22"/>
          <w:lang w:val="ru-RU"/>
        </w:rPr>
        <w:t>9</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внеочередная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021FD">
        <w:rPr>
          <w:rFonts w:ascii="Arial" w:hAnsi="Arial" w:cs="Arial"/>
          <w:sz w:val="22"/>
          <w:szCs w:val="22"/>
          <w:lang w:val="ru-RU"/>
        </w:rPr>
        <w:t>;</w:t>
      </w:r>
    </w:p>
    <w:p w:rsidR="007C3EED" w:rsidRPr="008C7796" w:rsidRDefault="005A1F3A" w:rsidP="00E841B9">
      <w:pPr>
        <w:pStyle w:val="numb1"/>
        <w:rPr>
          <w:rFonts w:ascii="Arial" w:hAnsi="Arial" w:cs="Arial"/>
          <w:sz w:val="22"/>
          <w:szCs w:val="22"/>
          <w:lang w:val="ru-RU"/>
        </w:rPr>
      </w:pPr>
      <w:r w:rsidRPr="008C7796">
        <w:rPr>
          <w:rFonts w:ascii="Arial" w:hAnsi="Arial" w:cs="Arial"/>
          <w:sz w:val="22"/>
          <w:szCs w:val="22"/>
          <w:lang w:val="ru-RU"/>
        </w:rPr>
        <w:tab/>
        <w:t>(18)</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ДИФ</w:t>
      </w:r>
      <w:r w:rsidRPr="008C7796">
        <w:rPr>
          <w:rFonts w:ascii="Arial" w:hAnsi="Arial" w:cs="Arial"/>
          <w:sz w:val="22"/>
          <w:szCs w:val="22"/>
          <w:lang w:val="ru-RU"/>
        </w:rPr>
        <w:t xml:space="preserve"> [</w:t>
      </w:r>
      <w:r w:rsidR="008C7796">
        <w:rPr>
          <w:rFonts w:ascii="Arial" w:hAnsi="Arial" w:cs="Arial"/>
          <w:sz w:val="22"/>
          <w:szCs w:val="22"/>
          <w:lang w:val="ru-RU"/>
        </w:rPr>
        <w:t>Договор ВОИС по исполнениям и фонограммам</w:t>
      </w:r>
      <w:r w:rsidRPr="008C7796">
        <w:rPr>
          <w:rFonts w:ascii="Arial" w:hAnsi="Arial" w:cs="Arial"/>
          <w:sz w:val="22"/>
          <w:szCs w:val="22"/>
          <w:lang w:val="ru-RU"/>
        </w:rPr>
        <w:t xml:space="preserve">], </w:t>
      </w:r>
      <w:r w:rsidR="008C7796">
        <w:rPr>
          <w:rFonts w:ascii="Arial" w:hAnsi="Arial" w:cs="Arial"/>
          <w:sz w:val="22"/>
          <w:szCs w:val="22"/>
          <w:lang w:val="ru-RU"/>
        </w:rPr>
        <w:t>шестнадцатая</w:t>
      </w:r>
      <w:r w:rsidR="00F966B6" w:rsidRPr="008C7796">
        <w:rPr>
          <w:rFonts w:ascii="Arial" w:hAnsi="Arial" w:cs="Arial"/>
          <w:sz w:val="22"/>
          <w:szCs w:val="22"/>
          <w:lang w:val="ru-RU"/>
        </w:rPr>
        <w:t xml:space="preserve"> </w:t>
      </w:r>
      <w:r w:rsidRPr="008C7796">
        <w:rPr>
          <w:rFonts w:ascii="Arial" w:hAnsi="Arial" w:cs="Arial"/>
          <w:sz w:val="22"/>
          <w:szCs w:val="22"/>
          <w:lang w:val="ru-RU"/>
        </w:rPr>
        <w:t>(</w:t>
      </w:r>
      <w:r w:rsidR="00F966B6" w:rsidRPr="008C7796">
        <w:rPr>
          <w:rFonts w:ascii="Arial" w:hAnsi="Arial" w:cs="Arial"/>
          <w:sz w:val="22"/>
          <w:szCs w:val="22"/>
          <w:lang w:val="ru-RU"/>
        </w:rPr>
        <w:t>9</w:t>
      </w:r>
      <w:r w:rsidR="003B1064">
        <w:rPr>
          <w:rFonts w:ascii="Arial" w:hAnsi="Arial" w:cs="Arial"/>
          <w:sz w:val="22"/>
          <w:szCs w:val="22"/>
          <w:lang w:val="ru-RU"/>
        </w:rPr>
        <w:t xml:space="preserve">-я </w:t>
      </w:r>
      <w:r w:rsidR="00A42F91" w:rsidRPr="00A42F91">
        <w:rPr>
          <w:rFonts w:ascii="Arial" w:hAnsi="Arial" w:cs="Arial"/>
          <w:sz w:val="22"/>
          <w:szCs w:val="22"/>
          <w:lang w:val="ru-RU"/>
        </w:rPr>
        <w:t>внеочередная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keepNext/>
        <w:keepLines/>
        <w:tabs>
          <w:tab w:val="right" w:pos="851"/>
        </w:tabs>
        <w:ind w:left="1134" w:right="96" w:hanging="1134"/>
        <w:rPr>
          <w:rFonts w:cs="Arial"/>
          <w:szCs w:val="22"/>
          <w:lang w:val="ru-RU"/>
        </w:rPr>
      </w:pPr>
      <w:r w:rsidRPr="008C7796">
        <w:rPr>
          <w:rFonts w:cs="Arial"/>
          <w:szCs w:val="22"/>
          <w:lang w:val="ru-RU"/>
        </w:rPr>
        <w:tab/>
        <w:t>(19)</w:t>
      </w:r>
      <w:r w:rsidRPr="008C7796">
        <w:rPr>
          <w:rFonts w:cs="Arial"/>
          <w:szCs w:val="22"/>
          <w:lang w:val="ru-RU"/>
        </w:rPr>
        <w:tab/>
      </w:r>
      <w:r w:rsidR="008C7796">
        <w:rPr>
          <w:rFonts w:cs="Arial"/>
          <w:szCs w:val="22"/>
          <w:lang w:val="ru-RU"/>
        </w:rPr>
        <w:t>Ассамбле</w:t>
      </w:r>
      <w:r w:rsidR="00BB0A19">
        <w:rPr>
          <w:rFonts w:cs="Arial"/>
          <w:szCs w:val="22"/>
          <w:lang w:val="ru-RU"/>
        </w:rPr>
        <w:t>и</w:t>
      </w:r>
      <w:r w:rsidR="008C7796" w:rsidRPr="008C7796">
        <w:rPr>
          <w:rFonts w:cs="Arial"/>
          <w:szCs w:val="22"/>
          <w:lang w:val="ru-RU"/>
        </w:rPr>
        <w:t xml:space="preserve"> </w:t>
      </w:r>
      <w:r w:rsidRPr="00A42F91">
        <w:rPr>
          <w:rFonts w:cs="Arial"/>
          <w:szCs w:val="22"/>
        </w:rPr>
        <w:t>PLT</w:t>
      </w:r>
      <w:r w:rsidRPr="008C7796">
        <w:rPr>
          <w:rFonts w:cs="Arial"/>
          <w:szCs w:val="22"/>
          <w:lang w:val="ru-RU"/>
        </w:rPr>
        <w:t xml:space="preserve"> [</w:t>
      </w:r>
      <w:r w:rsidR="008C7796">
        <w:rPr>
          <w:rFonts w:cs="Arial"/>
          <w:szCs w:val="22"/>
          <w:lang w:val="ru-RU"/>
        </w:rPr>
        <w:t>Договор о патентном праве</w:t>
      </w:r>
      <w:r w:rsidRPr="008C7796">
        <w:rPr>
          <w:rFonts w:cs="Arial"/>
          <w:szCs w:val="22"/>
          <w:lang w:val="ru-RU"/>
        </w:rPr>
        <w:t xml:space="preserve">], </w:t>
      </w:r>
      <w:r w:rsidR="008C7796">
        <w:rPr>
          <w:rFonts w:cs="Arial"/>
          <w:szCs w:val="22"/>
          <w:lang w:val="ru-RU"/>
        </w:rPr>
        <w:t>пятнадцатая</w:t>
      </w:r>
      <w:r w:rsidR="00F966B6" w:rsidRPr="008C7796">
        <w:rPr>
          <w:rFonts w:cs="Arial"/>
          <w:szCs w:val="22"/>
          <w:lang w:val="ru-RU"/>
        </w:rPr>
        <w:t xml:space="preserve"> </w:t>
      </w:r>
      <w:r w:rsidRPr="008C7796">
        <w:rPr>
          <w:rFonts w:cs="Arial"/>
          <w:szCs w:val="22"/>
          <w:lang w:val="ru-RU"/>
        </w:rPr>
        <w:t>(</w:t>
      </w:r>
      <w:r w:rsidR="00F966B6" w:rsidRPr="008C7796">
        <w:rPr>
          <w:rFonts w:cs="Arial"/>
          <w:szCs w:val="22"/>
          <w:lang w:val="ru-RU"/>
        </w:rPr>
        <w:t>9</w:t>
      </w:r>
      <w:r w:rsidR="003B1064">
        <w:rPr>
          <w:rFonts w:cs="Arial"/>
          <w:szCs w:val="22"/>
          <w:lang w:val="ru-RU"/>
        </w:rPr>
        <w:t>-я</w:t>
      </w:r>
      <w:r w:rsidRPr="008C7796">
        <w:rPr>
          <w:rFonts w:cs="Arial"/>
          <w:szCs w:val="22"/>
          <w:lang w:val="ru-RU"/>
        </w:rPr>
        <w:t xml:space="preserve"> </w:t>
      </w:r>
      <w:r w:rsidR="00A42F91" w:rsidRPr="00A42F91">
        <w:rPr>
          <w:rFonts w:cs="Arial"/>
          <w:szCs w:val="22"/>
          <w:lang w:val="ru-RU"/>
        </w:rPr>
        <w:t>внеочередная</w:t>
      </w:r>
      <w:r w:rsidRPr="008C7796">
        <w:rPr>
          <w:rFonts w:cs="Arial"/>
          <w:szCs w:val="22"/>
          <w:lang w:val="ru-RU"/>
        </w:rPr>
        <w:t xml:space="preserve">) </w:t>
      </w:r>
      <w:r w:rsidR="00A42F91" w:rsidRPr="00A42F91">
        <w:rPr>
          <w:rFonts w:cs="Arial"/>
          <w:szCs w:val="22"/>
          <w:lang w:val="ru-RU"/>
        </w:rPr>
        <w:t>сессия</w:t>
      </w:r>
      <w:r w:rsidR="003B1064">
        <w:rPr>
          <w:rFonts w:cs="Arial"/>
          <w:szCs w:val="22"/>
          <w:lang w:val="ru-RU"/>
        </w:rPr>
        <w:t>;</w:t>
      </w:r>
    </w:p>
    <w:p w:rsidR="007C3EED" w:rsidRDefault="005A1F3A" w:rsidP="008C7796">
      <w:pPr>
        <w:keepNext/>
        <w:keepLines/>
        <w:tabs>
          <w:tab w:val="right" w:pos="851"/>
        </w:tabs>
        <w:ind w:left="1134" w:right="96" w:hanging="1134"/>
        <w:rPr>
          <w:rFonts w:cs="Arial"/>
          <w:szCs w:val="22"/>
          <w:lang w:val="ru-RU"/>
        </w:rPr>
      </w:pPr>
      <w:r w:rsidRPr="008C7796">
        <w:rPr>
          <w:rFonts w:cs="Arial"/>
          <w:szCs w:val="22"/>
          <w:lang w:val="ru-RU"/>
        </w:rPr>
        <w:tab/>
        <w:t>(20)</w:t>
      </w:r>
      <w:r w:rsidRPr="008C7796">
        <w:rPr>
          <w:rFonts w:cs="Arial"/>
          <w:szCs w:val="22"/>
          <w:lang w:val="ru-RU"/>
        </w:rPr>
        <w:tab/>
      </w:r>
      <w:r w:rsidR="008C7796">
        <w:rPr>
          <w:rFonts w:cs="Arial"/>
          <w:szCs w:val="22"/>
          <w:lang w:val="ru-RU"/>
        </w:rPr>
        <w:t>Ассамбле</w:t>
      </w:r>
      <w:r w:rsidR="00BB0A19">
        <w:rPr>
          <w:rFonts w:cs="Arial"/>
          <w:szCs w:val="22"/>
          <w:lang w:val="ru-RU"/>
        </w:rPr>
        <w:t>и</w:t>
      </w:r>
      <w:r w:rsidR="008C7796" w:rsidRPr="008C7796">
        <w:rPr>
          <w:rFonts w:cs="Arial"/>
          <w:szCs w:val="22"/>
          <w:lang w:val="ru-RU"/>
        </w:rPr>
        <w:t xml:space="preserve"> </w:t>
      </w:r>
      <w:r w:rsidR="008C7796">
        <w:rPr>
          <w:rFonts w:cs="Arial"/>
          <w:szCs w:val="22"/>
          <w:lang w:val="ru-RU"/>
        </w:rPr>
        <w:t>Сингапурского</w:t>
      </w:r>
      <w:r w:rsidR="008C7796" w:rsidRPr="008C7796">
        <w:rPr>
          <w:rFonts w:cs="Arial"/>
          <w:szCs w:val="22"/>
          <w:lang w:val="ru-RU"/>
        </w:rPr>
        <w:t xml:space="preserve"> </w:t>
      </w:r>
      <w:r w:rsidR="008C7796">
        <w:rPr>
          <w:rFonts w:cs="Arial"/>
          <w:szCs w:val="22"/>
          <w:lang w:val="ru-RU"/>
        </w:rPr>
        <w:t>договора</w:t>
      </w:r>
      <w:r w:rsidRPr="008C7796">
        <w:rPr>
          <w:rFonts w:cs="Arial"/>
          <w:szCs w:val="22"/>
          <w:lang w:val="ru-RU"/>
        </w:rPr>
        <w:t xml:space="preserve"> [</w:t>
      </w:r>
      <w:r w:rsidR="008C7796">
        <w:rPr>
          <w:rFonts w:cs="Arial"/>
          <w:szCs w:val="22"/>
          <w:lang w:val="ru-RU"/>
        </w:rPr>
        <w:t>Сингапурский договор о законах по товарным знакам</w:t>
      </w:r>
      <w:r w:rsidRPr="008C7796">
        <w:rPr>
          <w:rFonts w:cs="Arial"/>
          <w:szCs w:val="22"/>
          <w:lang w:val="ru-RU"/>
        </w:rPr>
        <w:t>],</w:t>
      </w:r>
      <w:r w:rsidR="008C7796">
        <w:rPr>
          <w:rFonts w:cs="Arial"/>
          <w:szCs w:val="22"/>
          <w:lang w:val="ru-RU"/>
        </w:rPr>
        <w:t xml:space="preserve"> девятая</w:t>
      </w:r>
      <w:r w:rsidR="00D96020" w:rsidRPr="008C7796">
        <w:rPr>
          <w:rFonts w:cs="Arial"/>
          <w:szCs w:val="22"/>
          <w:lang w:val="ru-RU"/>
        </w:rPr>
        <w:t xml:space="preserve"> </w:t>
      </w:r>
      <w:r w:rsidRPr="008C7796">
        <w:rPr>
          <w:rFonts w:cs="Arial"/>
          <w:szCs w:val="22"/>
          <w:lang w:val="ru-RU"/>
        </w:rPr>
        <w:t>(</w:t>
      </w:r>
      <w:r w:rsidR="00D96020" w:rsidRPr="008C7796">
        <w:rPr>
          <w:rFonts w:cs="Arial"/>
          <w:szCs w:val="22"/>
          <w:lang w:val="ru-RU"/>
        </w:rPr>
        <w:t>5</w:t>
      </w:r>
      <w:r w:rsidR="003B1064">
        <w:rPr>
          <w:rFonts w:cs="Arial"/>
          <w:szCs w:val="22"/>
          <w:lang w:val="ru-RU"/>
        </w:rPr>
        <w:t>-я</w:t>
      </w:r>
      <w:r w:rsidR="008C7796">
        <w:rPr>
          <w:rFonts w:cs="Arial"/>
          <w:szCs w:val="22"/>
          <w:vertAlign w:val="superscript"/>
          <w:lang w:val="ru-RU"/>
        </w:rPr>
        <w:t xml:space="preserve"> </w:t>
      </w:r>
      <w:r w:rsidR="00A42F91" w:rsidRPr="00A42F91">
        <w:rPr>
          <w:rFonts w:cs="Arial"/>
          <w:szCs w:val="22"/>
          <w:lang w:val="ru-RU"/>
        </w:rPr>
        <w:t>внеочередная</w:t>
      </w:r>
      <w:r w:rsidRPr="008C7796">
        <w:rPr>
          <w:rFonts w:cs="Arial"/>
          <w:szCs w:val="22"/>
          <w:lang w:val="ru-RU"/>
        </w:rPr>
        <w:t xml:space="preserve">) </w:t>
      </w:r>
      <w:r w:rsidR="00A42F91" w:rsidRPr="00A42F91">
        <w:rPr>
          <w:rFonts w:cs="Arial"/>
          <w:szCs w:val="22"/>
          <w:lang w:val="ru-RU"/>
        </w:rPr>
        <w:t>сессия</w:t>
      </w:r>
      <w:r w:rsidR="003B1064">
        <w:rPr>
          <w:rFonts w:cs="Arial"/>
          <w:szCs w:val="22"/>
          <w:lang w:val="ru-RU"/>
        </w:rPr>
        <w:t>;</w:t>
      </w:r>
    </w:p>
    <w:p w:rsidR="003B1064" w:rsidRPr="003B1064" w:rsidRDefault="003B1064" w:rsidP="008C7796">
      <w:pPr>
        <w:keepNext/>
        <w:keepLines/>
        <w:tabs>
          <w:tab w:val="right" w:pos="851"/>
        </w:tabs>
        <w:ind w:left="1134" w:right="96" w:hanging="1134"/>
        <w:rPr>
          <w:rFonts w:cs="Arial"/>
          <w:szCs w:val="22"/>
          <w:lang w:val="ru-RU"/>
        </w:rPr>
      </w:pPr>
      <w:r>
        <w:rPr>
          <w:rFonts w:cs="Arial"/>
          <w:szCs w:val="22"/>
          <w:lang w:val="ru-RU"/>
        </w:rPr>
        <w:tab/>
        <w:t>(21)</w:t>
      </w:r>
      <w:r>
        <w:rPr>
          <w:rFonts w:cs="Arial"/>
          <w:szCs w:val="22"/>
          <w:lang w:val="ru-RU"/>
        </w:rPr>
        <w:tab/>
        <w:t xml:space="preserve">Ассамблеи Марракешского договора </w:t>
      </w:r>
      <w:r w:rsidRPr="003B1064">
        <w:rPr>
          <w:rFonts w:cs="Arial"/>
          <w:szCs w:val="22"/>
          <w:lang w:val="ru-RU"/>
        </w:rPr>
        <w:t>[</w:t>
      </w:r>
      <w:r>
        <w:rPr>
          <w:rFonts w:cs="Arial"/>
          <w:szCs w:val="22"/>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Pr="003B1064">
        <w:rPr>
          <w:rFonts w:cs="Arial"/>
          <w:szCs w:val="22"/>
          <w:lang w:val="ru-RU"/>
        </w:rPr>
        <w:t>]</w:t>
      </w:r>
      <w:r>
        <w:rPr>
          <w:rFonts w:cs="Arial"/>
          <w:szCs w:val="22"/>
          <w:lang w:val="ru-RU"/>
        </w:rPr>
        <w:t>, первая (1-я очередная) сессия.</w:t>
      </w:r>
    </w:p>
    <w:p w:rsidR="00BB0A19" w:rsidRDefault="00BB0A19" w:rsidP="007C3EED">
      <w:pPr>
        <w:tabs>
          <w:tab w:val="right" w:pos="851"/>
        </w:tabs>
        <w:ind w:left="1134" w:right="96" w:hanging="1134"/>
        <w:rPr>
          <w:rFonts w:cs="Arial"/>
          <w:b/>
          <w:szCs w:val="22"/>
          <w:lang w:val="ru-RU"/>
        </w:rPr>
      </w:pPr>
    </w:p>
    <w:p w:rsidR="00240691" w:rsidRDefault="00240691" w:rsidP="007C3EED">
      <w:pPr>
        <w:tabs>
          <w:tab w:val="right" w:pos="851"/>
        </w:tabs>
        <w:ind w:left="1134" w:right="96" w:hanging="1134"/>
        <w:rPr>
          <w:rFonts w:cs="Arial"/>
          <w:b/>
          <w:szCs w:val="22"/>
          <w:lang w:val="ru-RU"/>
        </w:rPr>
      </w:pPr>
    </w:p>
    <w:p w:rsidR="007C3EED" w:rsidRPr="00BB0A19" w:rsidRDefault="00BB0A19" w:rsidP="007C3EED">
      <w:pPr>
        <w:tabs>
          <w:tab w:val="right" w:pos="851"/>
        </w:tabs>
        <w:ind w:left="1134" w:right="96" w:hanging="1134"/>
        <w:rPr>
          <w:rFonts w:cs="Arial"/>
          <w:szCs w:val="22"/>
          <w:u w:val="single"/>
          <w:lang w:val="ru-RU"/>
        </w:rPr>
      </w:pPr>
      <w:r>
        <w:rPr>
          <w:rFonts w:cs="Arial"/>
          <w:szCs w:val="22"/>
          <w:u w:val="single"/>
          <w:lang w:val="ru-RU"/>
        </w:rPr>
        <w:t>Члены</w:t>
      </w:r>
    </w:p>
    <w:p w:rsidR="007C3EED" w:rsidRPr="00BB0A19" w:rsidRDefault="007C3EED" w:rsidP="005A1F3A">
      <w:pPr>
        <w:ind w:right="96"/>
        <w:rPr>
          <w:rFonts w:cs="Arial"/>
          <w:szCs w:val="22"/>
          <w:lang w:val="ru-RU"/>
        </w:rPr>
      </w:pPr>
    </w:p>
    <w:p w:rsidR="007C3EED" w:rsidRPr="00BB0A19" w:rsidRDefault="005A1F3A" w:rsidP="005A1F3A">
      <w:pPr>
        <w:pStyle w:val="numb0"/>
        <w:rPr>
          <w:rFonts w:ascii="Arial" w:hAnsi="Arial" w:cs="Arial"/>
          <w:sz w:val="22"/>
          <w:szCs w:val="22"/>
          <w:lang w:val="ru-RU"/>
        </w:rPr>
      </w:pPr>
      <w:r w:rsidRPr="00BB0A19">
        <w:rPr>
          <w:rFonts w:ascii="Arial" w:hAnsi="Arial" w:cs="Arial"/>
          <w:sz w:val="22"/>
          <w:szCs w:val="22"/>
          <w:lang w:val="ru-RU"/>
        </w:rPr>
        <w:t>2.</w:t>
      </w:r>
      <w:r w:rsidRPr="00BB0A19">
        <w:rPr>
          <w:rFonts w:ascii="Arial" w:hAnsi="Arial" w:cs="Arial"/>
          <w:sz w:val="22"/>
          <w:szCs w:val="22"/>
          <w:lang w:val="ru-RU"/>
        </w:rPr>
        <w:tab/>
      </w:r>
      <w:r w:rsidR="00BB0A19">
        <w:rPr>
          <w:rFonts w:ascii="Arial" w:hAnsi="Arial" w:cs="Arial"/>
          <w:sz w:val="22"/>
          <w:szCs w:val="22"/>
          <w:lang w:val="ru-RU"/>
        </w:rPr>
        <w:t>Ниже</w:t>
      </w:r>
      <w:r w:rsidR="00BB0A19" w:rsidRPr="000A19AA">
        <w:rPr>
          <w:rFonts w:ascii="Arial" w:hAnsi="Arial" w:cs="Arial"/>
          <w:sz w:val="22"/>
          <w:szCs w:val="22"/>
          <w:lang w:val="ru-RU"/>
        </w:rPr>
        <w:t xml:space="preserve"> </w:t>
      </w:r>
      <w:r w:rsidR="00BB0A19">
        <w:rPr>
          <w:rFonts w:ascii="Arial" w:hAnsi="Arial" w:cs="Arial"/>
          <w:sz w:val="22"/>
          <w:szCs w:val="22"/>
          <w:lang w:val="ru-RU"/>
        </w:rPr>
        <w:t>перечислены</w:t>
      </w:r>
      <w:r w:rsidR="00BB0A19" w:rsidRPr="000A19AA">
        <w:rPr>
          <w:rFonts w:ascii="Arial" w:hAnsi="Arial" w:cs="Arial"/>
          <w:sz w:val="22"/>
          <w:szCs w:val="22"/>
          <w:lang w:val="ru-RU"/>
        </w:rPr>
        <w:t xml:space="preserve"> </w:t>
      </w:r>
      <w:r w:rsidR="00BB0A19">
        <w:rPr>
          <w:rFonts w:ascii="Arial" w:hAnsi="Arial" w:cs="Arial"/>
          <w:sz w:val="22"/>
          <w:szCs w:val="22"/>
          <w:lang w:val="ru-RU"/>
        </w:rPr>
        <w:t>члены</w:t>
      </w:r>
      <w:r w:rsidR="00BB0A19" w:rsidRPr="000A19AA">
        <w:rPr>
          <w:rFonts w:ascii="Arial" w:hAnsi="Arial" w:cs="Arial"/>
          <w:sz w:val="22"/>
          <w:szCs w:val="22"/>
          <w:lang w:val="ru-RU"/>
        </w:rPr>
        <w:t xml:space="preserve"> </w:t>
      </w:r>
      <w:r w:rsidR="008D06E5">
        <w:rPr>
          <w:rFonts w:ascii="Arial" w:hAnsi="Arial" w:cs="Arial"/>
          <w:sz w:val="22"/>
          <w:szCs w:val="22"/>
          <w:lang w:val="ru-RU"/>
        </w:rPr>
        <w:t>каждой из</w:t>
      </w:r>
      <w:r w:rsidR="00367717">
        <w:rPr>
          <w:rFonts w:ascii="Arial" w:hAnsi="Arial" w:cs="Arial"/>
          <w:sz w:val="22"/>
          <w:szCs w:val="22"/>
          <w:lang w:val="ru-RU"/>
        </w:rPr>
        <w:t xml:space="preserve"> указанных выше </w:t>
      </w:r>
      <w:r w:rsidR="00BB0A19">
        <w:rPr>
          <w:rFonts w:ascii="Arial" w:hAnsi="Arial" w:cs="Arial"/>
          <w:sz w:val="22"/>
          <w:szCs w:val="22"/>
          <w:lang w:val="ru-RU"/>
        </w:rPr>
        <w:t>Ассамблей и других органов государств</w:t>
      </w:r>
      <w:r w:rsidR="00BB0A19" w:rsidRPr="000A19AA">
        <w:rPr>
          <w:rFonts w:ascii="Arial" w:hAnsi="Arial" w:cs="Arial"/>
          <w:sz w:val="22"/>
          <w:szCs w:val="22"/>
          <w:lang w:val="ru-RU"/>
        </w:rPr>
        <w:t>-</w:t>
      </w:r>
      <w:r w:rsidR="00BB0A19">
        <w:rPr>
          <w:rFonts w:ascii="Arial" w:hAnsi="Arial" w:cs="Arial"/>
          <w:sz w:val="22"/>
          <w:szCs w:val="22"/>
          <w:lang w:val="ru-RU"/>
        </w:rPr>
        <w:t>членов</w:t>
      </w:r>
      <w:r w:rsidR="00367717">
        <w:rPr>
          <w:rFonts w:ascii="Arial" w:hAnsi="Arial" w:cs="Arial"/>
          <w:sz w:val="22"/>
          <w:szCs w:val="22"/>
          <w:lang w:val="ru-RU"/>
        </w:rPr>
        <w:t xml:space="preserve"> (21)</w:t>
      </w:r>
      <w:r w:rsidRPr="00BB0A19">
        <w:rPr>
          <w:rFonts w:ascii="Arial" w:hAnsi="Arial" w:cs="Arial"/>
          <w:sz w:val="22"/>
          <w:szCs w:val="22"/>
          <w:lang w:val="ru-RU"/>
        </w:rPr>
        <w:t>:</w:t>
      </w:r>
    </w:p>
    <w:p w:rsidR="007C3EED" w:rsidRPr="00BB0A19" w:rsidRDefault="007C3EED" w:rsidP="005A1F3A">
      <w:pPr>
        <w:pStyle w:val="numb0"/>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BB0A19">
        <w:rPr>
          <w:rFonts w:ascii="Arial" w:hAnsi="Arial" w:cs="Arial"/>
          <w:sz w:val="22"/>
          <w:szCs w:val="22"/>
          <w:lang w:val="ru-RU"/>
        </w:rPr>
        <w:tab/>
      </w:r>
      <w:r w:rsidR="00BB0A19">
        <w:rPr>
          <w:rFonts w:ascii="Arial" w:hAnsi="Arial" w:cs="Arial"/>
          <w:sz w:val="22"/>
          <w:szCs w:val="22"/>
          <w:lang w:val="ru-RU"/>
        </w:rPr>
        <w:t>(1)</w:t>
      </w:r>
      <w:r w:rsidR="00BB0A19">
        <w:rPr>
          <w:rFonts w:ascii="Arial" w:hAnsi="Arial" w:cs="Arial"/>
          <w:sz w:val="22"/>
          <w:szCs w:val="22"/>
          <w:lang w:val="ru-RU"/>
        </w:rPr>
        <w:tab/>
      </w:r>
      <w:r w:rsidR="007C3EED" w:rsidRPr="007C3EED">
        <w:rPr>
          <w:rFonts w:ascii="Arial" w:hAnsi="Arial" w:cs="Arial"/>
          <w:sz w:val="22"/>
          <w:szCs w:val="22"/>
          <w:u w:val="single"/>
          <w:lang w:val="ru-RU"/>
        </w:rPr>
        <w:t>Генеральная Ассамблея ВОИС</w:t>
      </w:r>
      <w:r w:rsidR="007C3EED" w:rsidRPr="007C3EED">
        <w:rPr>
          <w:rFonts w:ascii="Arial" w:hAnsi="Arial" w:cs="Arial"/>
          <w:sz w:val="22"/>
          <w:szCs w:val="22"/>
          <w:lang w:val="ru-RU"/>
        </w:rPr>
        <w:t>: 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Кабо-Верде,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Непал, Нидерланды, Новая Зеландия, Никарагуа, Нигер, Нигерия,</w:t>
      </w:r>
      <w:r w:rsidR="00040900">
        <w:rPr>
          <w:rFonts w:ascii="Arial" w:hAnsi="Arial" w:cs="Arial"/>
          <w:sz w:val="22"/>
          <w:szCs w:val="22"/>
          <w:lang w:val="ru-RU"/>
        </w:rPr>
        <w:t xml:space="preserve"> Ниуэ,</w:t>
      </w:r>
      <w:r w:rsidR="007C3EED" w:rsidRPr="007C3EED">
        <w:rPr>
          <w:rFonts w:ascii="Arial" w:hAnsi="Arial" w:cs="Arial"/>
          <w:sz w:val="22"/>
          <w:szCs w:val="22"/>
          <w:lang w:val="ru-RU"/>
        </w:rPr>
        <w:t xml:space="preserve"> 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Суринам, Свазиленд, Швеция, Швейцария, Сирийская Арабская Республика, Таджикистан, Таиланд, бывшая югославская Республика Македония, Того, Тонга,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 (1</w:t>
      </w:r>
      <w:r w:rsidR="00761BEA">
        <w:rPr>
          <w:rFonts w:ascii="Arial" w:hAnsi="Arial" w:cs="Arial"/>
          <w:sz w:val="22"/>
          <w:szCs w:val="22"/>
          <w:lang w:val="ru-RU"/>
        </w:rPr>
        <w:t>80</w:t>
      </w:r>
      <w:r w:rsidR="007C3EED" w:rsidRPr="007C3EED">
        <w:rPr>
          <w:rFonts w:ascii="Arial" w:hAnsi="Arial" w:cs="Arial"/>
          <w:sz w:val="22"/>
          <w:szCs w:val="22"/>
          <w:lang w:val="ru-RU"/>
        </w:rPr>
        <w:t>).</w:t>
      </w:r>
    </w:p>
    <w:p w:rsidR="007C3EED" w:rsidRPr="007C3EED" w:rsidRDefault="007C3EED" w:rsidP="005A1F3A">
      <w:pPr>
        <w:pStyle w:val="numb1"/>
        <w:rPr>
          <w:rFonts w:ascii="Arial" w:hAnsi="Arial" w:cs="Arial"/>
          <w:sz w:val="22"/>
          <w:szCs w:val="22"/>
          <w:lang w:val="ru-RU"/>
        </w:rPr>
      </w:pPr>
    </w:p>
    <w:p w:rsidR="007C3EED" w:rsidRPr="00BB0A19" w:rsidRDefault="005A1F3A" w:rsidP="00B00366">
      <w:pPr>
        <w:pStyle w:val="numb1"/>
        <w:rPr>
          <w:rFonts w:ascii="Arial" w:hAnsi="Arial" w:cs="Arial"/>
          <w:sz w:val="22"/>
          <w:szCs w:val="22"/>
          <w:lang w:val="ru-RU"/>
        </w:rPr>
      </w:pPr>
      <w:r w:rsidRPr="007C3EED">
        <w:rPr>
          <w:rFonts w:ascii="Arial" w:hAnsi="Arial" w:cs="Arial"/>
          <w:sz w:val="22"/>
          <w:szCs w:val="22"/>
          <w:lang w:val="ru-RU"/>
        </w:rPr>
        <w:lastRenderedPageBreak/>
        <w:tab/>
      </w:r>
      <w:r w:rsidRPr="00BB0A19">
        <w:rPr>
          <w:rFonts w:ascii="Arial" w:hAnsi="Arial" w:cs="Arial"/>
          <w:sz w:val="22"/>
          <w:szCs w:val="22"/>
          <w:lang w:val="ru-RU"/>
        </w:rPr>
        <w:t>(2)</w:t>
      </w:r>
      <w:r w:rsidRPr="00BB0A19">
        <w:rPr>
          <w:rFonts w:ascii="Arial" w:hAnsi="Arial" w:cs="Arial"/>
          <w:sz w:val="22"/>
          <w:szCs w:val="22"/>
          <w:lang w:val="ru-RU"/>
        </w:rPr>
        <w:tab/>
      </w:r>
      <w:r w:rsidR="00BB0A19" w:rsidRPr="00BB0A19">
        <w:rPr>
          <w:rFonts w:ascii="Arial" w:hAnsi="Arial" w:cs="Arial"/>
          <w:sz w:val="22"/>
          <w:szCs w:val="22"/>
          <w:u w:val="single"/>
          <w:lang w:val="ru-RU"/>
        </w:rPr>
        <w:t>Конференция ВОИС</w:t>
      </w:r>
      <w:r w:rsidRPr="00BB0A19">
        <w:rPr>
          <w:rStyle w:val="FootnoteReference"/>
          <w:rFonts w:ascii="Arial" w:hAnsi="Arial" w:cs="Arial"/>
          <w:sz w:val="22"/>
          <w:szCs w:val="22"/>
          <w:u w:val="single"/>
        </w:rPr>
        <w:footnoteReference w:id="2"/>
      </w:r>
      <w:r w:rsidRPr="00BB0A19">
        <w:rPr>
          <w:rFonts w:ascii="Arial" w:hAnsi="Arial" w:cs="Arial"/>
          <w:sz w:val="22"/>
          <w:szCs w:val="22"/>
          <w:lang w:val="ru-RU"/>
        </w:rPr>
        <w:t xml:space="preserve">: </w:t>
      </w:r>
      <w:r w:rsidR="00132B5B">
        <w:rPr>
          <w:rFonts w:ascii="Arial" w:hAnsi="Arial" w:cs="Arial"/>
          <w:sz w:val="22"/>
          <w:szCs w:val="22"/>
          <w:lang w:val="ru-RU"/>
        </w:rPr>
        <w:t>Помимо государств – членов Генеральной Ассамблеи ВОИС, перечисленных выше</w:t>
      </w:r>
      <w:r w:rsidRPr="00BB0A19">
        <w:rPr>
          <w:rFonts w:ascii="Arial" w:hAnsi="Arial" w:cs="Arial"/>
          <w:sz w:val="22"/>
          <w:szCs w:val="22"/>
          <w:lang w:val="ru-RU"/>
        </w:rPr>
        <w:t>:</w:t>
      </w:r>
      <w:r w:rsidRPr="00BB0A19">
        <w:rPr>
          <w:rFonts w:ascii="Arial" w:hAnsi="Arial" w:cs="Arial"/>
          <w:sz w:val="22"/>
          <w:szCs w:val="22"/>
        </w:rPr>
        <w:t>  </w:t>
      </w:r>
      <w:r w:rsidR="00BB0A19" w:rsidRPr="00BB0A19">
        <w:rPr>
          <w:rFonts w:ascii="Arial" w:hAnsi="Arial" w:cs="Arial"/>
          <w:sz w:val="22"/>
          <w:szCs w:val="22"/>
          <w:lang w:val="ru-RU"/>
        </w:rPr>
        <w:t xml:space="preserve">Афганистан, </w:t>
      </w:r>
      <w:r w:rsidR="00761BEA">
        <w:rPr>
          <w:rFonts w:ascii="Arial" w:hAnsi="Arial" w:cs="Arial"/>
          <w:sz w:val="22"/>
          <w:szCs w:val="22"/>
          <w:lang w:val="ru-RU"/>
        </w:rPr>
        <w:t xml:space="preserve">Острова Кука (с 27 октября 2016 г.), </w:t>
      </w:r>
      <w:r w:rsidR="00BB0A19" w:rsidRPr="00BB0A19">
        <w:rPr>
          <w:rFonts w:ascii="Arial" w:hAnsi="Arial" w:cs="Arial"/>
          <w:sz w:val="22"/>
          <w:szCs w:val="22"/>
          <w:lang w:val="ru-RU"/>
        </w:rPr>
        <w:t>Эритрея, Эфиопия, Кирибати, Мальдивские Острова, Мьянма, Сомали, Тувалу</w:t>
      </w:r>
      <w:r w:rsidRPr="00BB0A19">
        <w:rPr>
          <w:rFonts w:ascii="Arial" w:hAnsi="Arial" w:cs="Arial"/>
          <w:sz w:val="22"/>
          <w:szCs w:val="22"/>
          <w:lang w:val="ru-RU"/>
        </w:rPr>
        <w:t xml:space="preserve"> (1</w:t>
      </w:r>
      <w:r w:rsidR="00761BEA">
        <w:rPr>
          <w:rFonts w:ascii="Arial" w:hAnsi="Arial" w:cs="Arial"/>
          <w:sz w:val="22"/>
          <w:szCs w:val="22"/>
          <w:lang w:val="ru-RU"/>
        </w:rPr>
        <w:t>80</w:t>
      </w:r>
      <w:r w:rsidRPr="00E777E0">
        <w:rPr>
          <w:rFonts w:ascii="Arial" w:hAnsi="Arial" w:cs="Arial"/>
          <w:sz w:val="22"/>
          <w:szCs w:val="22"/>
        </w:rPr>
        <w:t> </w:t>
      </w:r>
      <w:r w:rsidRPr="00BB0A19">
        <w:rPr>
          <w:rFonts w:ascii="Arial" w:hAnsi="Arial" w:cs="Arial"/>
          <w:sz w:val="22"/>
          <w:szCs w:val="22"/>
          <w:lang w:val="ru-RU"/>
        </w:rPr>
        <w:t>+</w:t>
      </w:r>
      <w:r w:rsidRPr="00E777E0">
        <w:rPr>
          <w:rFonts w:ascii="Arial" w:hAnsi="Arial" w:cs="Arial"/>
          <w:sz w:val="22"/>
          <w:szCs w:val="22"/>
        </w:rPr>
        <w:t> </w:t>
      </w:r>
      <w:r w:rsidR="002B281C" w:rsidRPr="00BB0A19">
        <w:rPr>
          <w:rFonts w:ascii="Arial" w:hAnsi="Arial" w:cs="Arial"/>
          <w:sz w:val="22"/>
          <w:szCs w:val="22"/>
          <w:lang w:val="ru-RU"/>
        </w:rPr>
        <w:t>9</w:t>
      </w:r>
      <w:r w:rsidRPr="00E777E0">
        <w:rPr>
          <w:rFonts w:ascii="Arial" w:hAnsi="Arial" w:cs="Arial"/>
          <w:sz w:val="22"/>
          <w:szCs w:val="22"/>
        </w:rPr>
        <w:t> </w:t>
      </w:r>
      <w:r w:rsidRPr="00BB0A19">
        <w:rPr>
          <w:rFonts w:ascii="Arial" w:hAnsi="Arial" w:cs="Arial"/>
          <w:sz w:val="22"/>
          <w:szCs w:val="22"/>
          <w:lang w:val="ru-RU"/>
        </w:rPr>
        <w:t>=</w:t>
      </w:r>
      <w:r w:rsidRPr="00E777E0">
        <w:rPr>
          <w:rFonts w:ascii="Arial" w:hAnsi="Arial" w:cs="Arial"/>
          <w:sz w:val="22"/>
          <w:szCs w:val="22"/>
        </w:rPr>
        <w:t> </w:t>
      </w:r>
      <w:r w:rsidR="002B281C" w:rsidRPr="00BB0A19">
        <w:rPr>
          <w:rFonts w:ascii="Arial" w:hAnsi="Arial" w:cs="Arial"/>
          <w:sz w:val="22"/>
          <w:szCs w:val="22"/>
          <w:lang w:val="ru-RU"/>
        </w:rPr>
        <w:t>18</w:t>
      </w:r>
      <w:r w:rsidR="00761BEA">
        <w:rPr>
          <w:rFonts w:ascii="Arial" w:hAnsi="Arial" w:cs="Arial"/>
          <w:sz w:val="22"/>
          <w:szCs w:val="22"/>
          <w:lang w:val="ru-RU"/>
        </w:rPr>
        <w:t>9</w:t>
      </w:r>
      <w:r w:rsidRPr="00BB0A19">
        <w:rPr>
          <w:rFonts w:ascii="Arial" w:hAnsi="Arial" w:cs="Arial"/>
          <w:sz w:val="22"/>
          <w:szCs w:val="22"/>
          <w:lang w:val="ru-RU"/>
        </w:rPr>
        <w:t>).</w:t>
      </w:r>
    </w:p>
    <w:p w:rsidR="007C3EED" w:rsidRPr="00BB0A19" w:rsidRDefault="007C3EED" w:rsidP="005A1F3A">
      <w:pPr>
        <w:pStyle w:val="numb1"/>
        <w:rPr>
          <w:rFonts w:ascii="Arial" w:hAnsi="Arial" w:cs="Arial"/>
          <w:sz w:val="22"/>
          <w:szCs w:val="22"/>
          <w:lang w:val="ru-RU"/>
        </w:rPr>
      </w:pPr>
    </w:p>
    <w:p w:rsidR="007C3EED" w:rsidRPr="00132B5B" w:rsidRDefault="005A1F3A" w:rsidP="00B25D63">
      <w:pPr>
        <w:pStyle w:val="numb1"/>
        <w:rPr>
          <w:rFonts w:ascii="Arial" w:hAnsi="Arial" w:cs="Arial"/>
          <w:noProof/>
          <w:sz w:val="22"/>
          <w:szCs w:val="22"/>
          <w:lang w:val="ru-RU"/>
        </w:rPr>
      </w:pPr>
      <w:r w:rsidRPr="00BB0A19">
        <w:rPr>
          <w:rFonts w:ascii="Arial" w:hAnsi="Arial" w:cs="Arial"/>
          <w:sz w:val="22"/>
          <w:szCs w:val="22"/>
          <w:lang w:val="ru-RU"/>
        </w:rPr>
        <w:tab/>
      </w:r>
      <w:r w:rsidRPr="00132B5B">
        <w:rPr>
          <w:rFonts w:ascii="Arial" w:hAnsi="Arial" w:cs="Arial"/>
          <w:sz w:val="22"/>
          <w:szCs w:val="22"/>
          <w:lang w:val="ru-RU"/>
        </w:rPr>
        <w:t>(3)</w:t>
      </w:r>
      <w:r w:rsidRPr="00132B5B">
        <w:rPr>
          <w:rFonts w:ascii="Arial" w:hAnsi="Arial" w:cs="Arial"/>
          <w:sz w:val="22"/>
          <w:szCs w:val="22"/>
          <w:lang w:val="ru-RU"/>
        </w:rPr>
        <w:tab/>
      </w:r>
      <w:r w:rsidR="00BB0A19" w:rsidRPr="00132B5B">
        <w:rPr>
          <w:rFonts w:ascii="Arial" w:hAnsi="Arial" w:cs="Arial"/>
          <w:sz w:val="22"/>
          <w:szCs w:val="22"/>
          <w:u w:val="single"/>
          <w:lang w:val="ru-RU"/>
        </w:rPr>
        <w:t>Координационный комитет ВОИС</w:t>
      </w:r>
      <w:r w:rsidRPr="00132B5B">
        <w:rPr>
          <w:rFonts w:ascii="Arial" w:hAnsi="Arial" w:cs="Arial"/>
          <w:sz w:val="22"/>
          <w:szCs w:val="22"/>
          <w:lang w:val="ru-RU"/>
        </w:rPr>
        <w:t xml:space="preserve">:  </w:t>
      </w:r>
      <w:r w:rsidR="00132B5B" w:rsidRPr="00132B5B">
        <w:rPr>
          <w:rFonts w:ascii="Arial" w:hAnsi="Arial" w:cs="Arial"/>
          <w:sz w:val="22"/>
          <w:szCs w:val="22"/>
          <w:lang w:val="ru-RU"/>
        </w:rPr>
        <w:t>Алжир, Ангола, Аргентина, Австралия, Австрия, Азербайджан, Багамские Острова, Бангладеш, Барбадос, Бельгия, Бразилия, Бруней-Даруссалам, Буркина-Фасо, Камерун, Канада, Китай, Колумбия, Конго, Коста-Рика, Кот-д’Ивуар, Куба, Чешская Республика, Корейская Народно-Демократическая Республика, Дания, Доминиканская Республика, Эквадор, Сальвадор, Эстония, Эфиопия (ad hoc), Финляндия, Франция, Габон, Германия, Гана Гватемала, Венгрия, Исландия, Индия, Индонезия, Иран (Исламская Республика), Ирландия, Италия, Япония, Казахстан, Кыргызстан, Латвия, Люксембург, Малайзия, Мексика, Монголия, Марокко, Мьянма (</w:t>
      </w:r>
      <w:r w:rsidR="00132B5B" w:rsidRPr="00132B5B">
        <w:rPr>
          <w:rFonts w:ascii="Arial" w:hAnsi="Arial" w:cs="Arial"/>
          <w:iCs/>
          <w:sz w:val="22"/>
          <w:szCs w:val="22"/>
          <w:lang w:val="ru-RU"/>
        </w:rPr>
        <w:t>ad hoc</w:t>
      </w:r>
      <w:r w:rsidR="00132B5B" w:rsidRPr="00132B5B">
        <w:rPr>
          <w:rFonts w:ascii="Arial" w:hAnsi="Arial" w:cs="Arial"/>
          <w:sz w:val="22"/>
          <w:szCs w:val="22"/>
          <w:lang w:val="ru-RU"/>
        </w:rPr>
        <w:t>), Намибия, Непал, Нидерланды, Новая Зеландия, Нигерия, Норвегия, Пакистан, Панама, Парагвай, Перу, Польша, Португалия, Республика Корея, Румыния, Российская Федерация, Руанда, Сенегал, Сингапур, Южная Африка, Испания, Шри-Ланка, Швеция, Швейцария (ex officio), Тунис, Турция, Уганда, Соединенное Королевство, Объединенная Республика Танзания, Соединенные Штаты Америки, Вьетнам, Зимбабве</w:t>
      </w:r>
      <w:r w:rsidR="00F56916" w:rsidRPr="00132B5B">
        <w:rPr>
          <w:rFonts w:ascii="Arial" w:hAnsi="Arial" w:cs="Arial"/>
          <w:sz w:val="22"/>
          <w:szCs w:val="22"/>
          <w:lang w:val="ru-RU"/>
        </w:rPr>
        <w:t xml:space="preserve"> (83)</w:t>
      </w:r>
      <w:r w:rsidRPr="00132B5B">
        <w:rPr>
          <w:rFonts w:ascii="Arial" w:hAnsi="Arial" w:cs="Arial"/>
          <w:noProof/>
          <w:sz w:val="22"/>
          <w:szCs w:val="22"/>
          <w:lang w:val="ru-RU"/>
        </w:rPr>
        <w:t>.</w:t>
      </w:r>
    </w:p>
    <w:p w:rsidR="00BB0A19" w:rsidRPr="00132B5B" w:rsidRDefault="00BB0A19" w:rsidP="00B25D63">
      <w:pPr>
        <w:pStyle w:val="numb1"/>
        <w:rPr>
          <w:rFonts w:ascii="Arial" w:hAnsi="Arial" w:cs="Arial"/>
          <w:noProof/>
          <w:sz w:val="22"/>
          <w:szCs w:val="22"/>
          <w:lang w:val="ru-RU"/>
        </w:rPr>
      </w:pPr>
    </w:p>
    <w:p w:rsidR="007C3EED" w:rsidRPr="007C3EED" w:rsidRDefault="00011089" w:rsidP="007C3EED">
      <w:pPr>
        <w:tabs>
          <w:tab w:val="right" w:pos="851"/>
        </w:tabs>
        <w:ind w:left="1134" w:hanging="1134"/>
        <w:rPr>
          <w:rFonts w:cs="Arial"/>
          <w:szCs w:val="22"/>
          <w:lang w:val="ru-RU"/>
        </w:rPr>
      </w:pPr>
      <w:r w:rsidRPr="00132B5B">
        <w:rPr>
          <w:rFonts w:cs="Arial"/>
          <w:szCs w:val="22"/>
          <w:lang w:val="ru-RU"/>
        </w:rPr>
        <w:tab/>
      </w:r>
      <w:r w:rsidR="00BB0A19">
        <w:rPr>
          <w:rFonts w:cs="Arial"/>
          <w:szCs w:val="22"/>
          <w:lang w:val="ru-RU"/>
        </w:rPr>
        <w:t>(4)</w:t>
      </w:r>
      <w:r w:rsidR="00BB0A19">
        <w:rPr>
          <w:rFonts w:cs="Arial"/>
          <w:szCs w:val="22"/>
          <w:lang w:val="ru-RU"/>
        </w:rPr>
        <w:tab/>
      </w:r>
      <w:r w:rsidR="007C3EED" w:rsidRPr="007C3EED">
        <w:rPr>
          <w:rFonts w:cs="Arial"/>
          <w:szCs w:val="22"/>
          <w:u w:val="single"/>
          <w:lang w:val="ru-RU"/>
        </w:rPr>
        <w:t xml:space="preserve">Ассамблея Парижского союза: </w:t>
      </w:r>
      <w:r w:rsidR="007C3EED" w:rsidRPr="007C3EED">
        <w:rPr>
          <w:rFonts w:cs="Arial"/>
          <w:szCs w:val="22"/>
          <w:lang w:val="ru-RU"/>
        </w:rPr>
        <w:t xml:space="preserve">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Эквадор, Египет, Сальвадор, Экваториальная Гвинея, Эстония,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Непал, Нидерланды, Новая Зеландия, Никарагуа, Нигер, 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Суринам, Свазиленд, Швеция, Швейцария, Сирийская Арабская Республика, Таджикистан, Таиланд, бывшая югославская Республика Македония, Того, Тонга,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w:t>
      </w:r>
      <w:r w:rsidR="007C3EED" w:rsidRPr="007C3EED">
        <w:rPr>
          <w:rFonts w:cs="Arial"/>
          <w:szCs w:val="22"/>
          <w:lang w:val="ru-RU"/>
        </w:rPr>
        <w:lastRenderedPageBreak/>
        <w:t>Венесуэла (Боливарианская Республика), Вьетнам, Йемен, Замбия, Зимбабве (174).</w:t>
      </w:r>
    </w:p>
    <w:p w:rsidR="007C3EED" w:rsidRPr="007C3EED" w:rsidRDefault="007C3EED" w:rsidP="005A1F3A">
      <w:pPr>
        <w:pStyle w:val="numb1"/>
        <w:rPr>
          <w:rFonts w:ascii="Arial" w:hAnsi="Arial" w:cs="Arial"/>
          <w:sz w:val="22"/>
          <w:szCs w:val="22"/>
          <w:lang w:val="ru-RU"/>
        </w:rPr>
      </w:pPr>
    </w:p>
    <w:p w:rsidR="007C3EED" w:rsidRPr="000764EE" w:rsidRDefault="005A1F3A" w:rsidP="005A1F3A">
      <w:pPr>
        <w:pStyle w:val="numb1"/>
        <w:rPr>
          <w:rFonts w:ascii="Arial" w:hAnsi="Arial" w:cs="Arial"/>
          <w:sz w:val="22"/>
          <w:szCs w:val="22"/>
          <w:lang w:val="ru-RU"/>
        </w:rPr>
      </w:pPr>
      <w:r w:rsidRPr="007C3EED">
        <w:rPr>
          <w:rFonts w:ascii="Arial" w:hAnsi="Arial" w:cs="Arial"/>
          <w:sz w:val="22"/>
          <w:szCs w:val="22"/>
          <w:lang w:val="ru-RU"/>
        </w:rPr>
        <w:tab/>
      </w:r>
      <w:r w:rsidRPr="000764EE">
        <w:rPr>
          <w:rFonts w:ascii="Arial" w:hAnsi="Arial" w:cs="Arial"/>
          <w:sz w:val="22"/>
          <w:szCs w:val="22"/>
          <w:lang w:val="ru-RU"/>
        </w:rPr>
        <w:t>(5)</w:t>
      </w:r>
      <w:r w:rsidRPr="000764EE">
        <w:rPr>
          <w:rFonts w:ascii="Arial" w:hAnsi="Arial" w:cs="Arial"/>
          <w:sz w:val="22"/>
          <w:szCs w:val="22"/>
          <w:lang w:val="ru-RU"/>
        </w:rPr>
        <w:tab/>
      </w:r>
      <w:r w:rsidR="00132B5B">
        <w:rPr>
          <w:rFonts w:ascii="Arial" w:hAnsi="Arial" w:cs="Arial"/>
          <w:sz w:val="22"/>
          <w:szCs w:val="22"/>
          <w:u w:val="single"/>
          <w:lang w:val="ru-RU"/>
        </w:rPr>
        <w:t>Исполнительный комитет Парижского союза</w:t>
      </w:r>
      <w:r w:rsidRPr="000764EE">
        <w:rPr>
          <w:rFonts w:ascii="Arial" w:hAnsi="Arial" w:cs="Arial"/>
          <w:sz w:val="22"/>
          <w:szCs w:val="22"/>
          <w:lang w:val="ru-RU"/>
        </w:rPr>
        <w:t>:</w:t>
      </w:r>
    </w:p>
    <w:p w:rsidR="007C3EED" w:rsidRPr="00132B5B" w:rsidRDefault="005A1F3A" w:rsidP="00B25D63">
      <w:pPr>
        <w:pStyle w:val="numb2"/>
        <w:ind w:left="1134"/>
        <w:rPr>
          <w:rFonts w:ascii="Arial" w:hAnsi="Arial" w:cs="Arial"/>
          <w:sz w:val="22"/>
          <w:szCs w:val="22"/>
          <w:lang w:val="ru-RU"/>
        </w:rPr>
      </w:pPr>
      <w:r w:rsidRPr="000764EE">
        <w:rPr>
          <w:rFonts w:ascii="Arial" w:hAnsi="Arial" w:cs="Arial"/>
          <w:sz w:val="22"/>
          <w:szCs w:val="22"/>
          <w:lang w:val="ru-RU"/>
        </w:rPr>
        <w:tab/>
      </w:r>
      <w:r w:rsidRPr="000764EE">
        <w:rPr>
          <w:rFonts w:ascii="Arial" w:hAnsi="Arial" w:cs="Arial"/>
          <w:sz w:val="22"/>
          <w:szCs w:val="22"/>
          <w:lang w:val="ru-RU"/>
        </w:rPr>
        <w:tab/>
      </w:r>
      <w:r w:rsidR="00132B5B" w:rsidRPr="00132B5B">
        <w:rPr>
          <w:rFonts w:ascii="Arial" w:hAnsi="Arial" w:cs="Arial"/>
          <w:sz w:val="22"/>
          <w:szCs w:val="22"/>
          <w:lang w:val="ru-RU"/>
        </w:rPr>
        <w:t>Ангола, Аргентина, Азербайджан, Багамские Острова, Бангладеш, Буркина-Фасо, Камерун, Китай, Колумбия, Куба, Чешская Республика, Корейская Народно-Демократическая Республика, Дания, Эквадор, Финляндия, Гана, Гватемала, Венгрия, Исландия, Индонезия, Иран (Исламская Республика), Ирландия, Италия, Япония, Казахстан, Латвия, Монголия, Марокко, Непал, Новая Зеландия, Пакистан, Перу, Польша, Республика Корея, Румыния, Сингапур, Шри-Ланка, Швеция</w:t>
      </w:r>
      <w:r w:rsidR="008337DA" w:rsidRPr="00132B5B">
        <w:rPr>
          <w:rFonts w:ascii="Arial" w:hAnsi="Arial" w:cs="Arial"/>
          <w:sz w:val="22"/>
          <w:szCs w:val="22"/>
          <w:lang w:val="ru-RU"/>
        </w:rPr>
        <w:t>,</w:t>
      </w:r>
      <w:r w:rsidR="00F56916" w:rsidRPr="00132B5B">
        <w:rPr>
          <w:rFonts w:ascii="Arial" w:hAnsi="Arial" w:cs="Arial"/>
          <w:sz w:val="22"/>
          <w:szCs w:val="22"/>
          <w:lang w:val="ru-RU"/>
        </w:rPr>
        <w:t xml:space="preserve"> </w:t>
      </w:r>
      <w:r w:rsidR="00132B5B" w:rsidRPr="00132B5B">
        <w:rPr>
          <w:rFonts w:ascii="Arial" w:hAnsi="Arial" w:cs="Arial"/>
          <w:sz w:val="22"/>
          <w:szCs w:val="22"/>
          <w:lang w:val="ru-RU"/>
        </w:rPr>
        <w:t>Швейцария</w:t>
      </w:r>
      <w:r w:rsidR="00F56916" w:rsidRPr="00132B5B">
        <w:rPr>
          <w:rFonts w:ascii="Arial" w:hAnsi="Arial" w:cs="Arial"/>
          <w:sz w:val="22"/>
          <w:szCs w:val="22"/>
          <w:lang w:val="ru-RU"/>
        </w:rPr>
        <w:t xml:space="preserve"> (</w:t>
      </w:r>
      <w:r w:rsidR="00F56916" w:rsidRPr="00132B5B">
        <w:rPr>
          <w:rFonts w:ascii="Arial" w:hAnsi="Arial" w:cs="Arial"/>
          <w:sz w:val="22"/>
          <w:szCs w:val="22"/>
        </w:rPr>
        <w:t>ex officio</w:t>
      </w:r>
      <w:r w:rsidR="00F56916" w:rsidRPr="00132B5B">
        <w:rPr>
          <w:rFonts w:ascii="Arial" w:hAnsi="Arial" w:cs="Arial"/>
          <w:sz w:val="22"/>
          <w:szCs w:val="22"/>
          <w:lang w:val="ru-RU"/>
        </w:rPr>
        <w:t xml:space="preserve">), </w:t>
      </w:r>
      <w:r w:rsidR="00132B5B" w:rsidRPr="00132B5B">
        <w:rPr>
          <w:rFonts w:ascii="Arial" w:hAnsi="Arial" w:cs="Arial"/>
          <w:sz w:val="22"/>
          <w:szCs w:val="22"/>
          <w:lang w:val="ru-RU"/>
        </w:rPr>
        <w:t>Уганда, Соединенные Штаты Америки, Вьетнам</w:t>
      </w:r>
      <w:r w:rsidR="00F56916" w:rsidRPr="00132B5B">
        <w:rPr>
          <w:rFonts w:ascii="Arial" w:hAnsi="Arial" w:cs="Arial"/>
          <w:sz w:val="22"/>
          <w:szCs w:val="22"/>
          <w:lang w:val="ru-RU"/>
        </w:rPr>
        <w:t xml:space="preserve"> (42).</w:t>
      </w:r>
    </w:p>
    <w:p w:rsidR="007C3EED" w:rsidRPr="00132B5B" w:rsidRDefault="007C3EED" w:rsidP="005A1F3A">
      <w:pPr>
        <w:pStyle w:val="numb2"/>
        <w:rPr>
          <w:rFonts w:ascii="Arial" w:hAnsi="Arial" w:cs="Arial"/>
          <w:sz w:val="22"/>
          <w:szCs w:val="22"/>
          <w:lang w:val="ru-RU"/>
        </w:rPr>
      </w:pPr>
    </w:p>
    <w:p w:rsidR="007C3EED" w:rsidRPr="00132B5B" w:rsidRDefault="005A1F3A" w:rsidP="00B25D63">
      <w:pPr>
        <w:pStyle w:val="numb2"/>
        <w:tabs>
          <w:tab w:val="clear" w:pos="1418"/>
          <w:tab w:val="right" w:pos="851"/>
        </w:tabs>
        <w:ind w:left="1134"/>
        <w:rPr>
          <w:rFonts w:ascii="Arial" w:hAnsi="Arial" w:cs="Arial"/>
          <w:sz w:val="22"/>
          <w:szCs w:val="22"/>
          <w:lang w:val="ru-RU"/>
        </w:rPr>
      </w:pPr>
      <w:r w:rsidRPr="00132B5B">
        <w:rPr>
          <w:rFonts w:ascii="Arial" w:hAnsi="Arial" w:cs="Arial"/>
          <w:sz w:val="22"/>
          <w:szCs w:val="22"/>
          <w:lang w:val="ru-RU"/>
        </w:rPr>
        <w:tab/>
        <w:t>(6)</w:t>
      </w:r>
      <w:r w:rsidRPr="00132B5B">
        <w:rPr>
          <w:rFonts w:ascii="Arial" w:hAnsi="Arial" w:cs="Arial"/>
          <w:sz w:val="22"/>
          <w:szCs w:val="22"/>
          <w:lang w:val="ru-RU"/>
        </w:rPr>
        <w:tab/>
      </w:r>
      <w:r w:rsidR="00132B5B" w:rsidRPr="00132B5B">
        <w:rPr>
          <w:rFonts w:ascii="Arial" w:hAnsi="Arial" w:cs="Arial"/>
          <w:sz w:val="22"/>
          <w:szCs w:val="22"/>
          <w:u w:val="single"/>
          <w:lang w:val="ru-RU"/>
        </w:rPr>
        <w:t>Ассамблея Бернского союза</w:t>
      </w:r>
      <w:r w:rsidRPr="00132B5B">
        <w:rPr>
          <w:rFonts w:ascii="Arial" w:hAnsi="Arial" w:cs="Arial"/>
          <w:sz w:val="22"/>
          <w:szCs w:val="22"/>
          <w:u w:val="single"/>
          <w:lang w:val="ru-RU"/>
        </w:rPr>
        <w:t>:</w:t>
      </w:r>
      <w:r w:rsidRPr="00132B5B">
        <w:rPr>
          <w:rFonts w:ascii="Arial" w:hAnsi="Arial" w:cs="Arial"/>
          <w:sz w:val="22"/>
          <w:szCs w:val="22"/>
          <w:lang w:val="ru-RU"/>
        </w:rPr>
        <w:t xml:space="preserve">  </w:t>
      </w:r>
      <w:r w:rsidR="00132B5B">
        <w:rPr>
          <w:rFonts w:ascii="Arial" w:hAnsi="Arial" w:cs="Arial"/>
          <w:sz w:val="22"/>
          <w:szCs w:val="22"/>
          <w:lang w:val="ru-RU"/>
        </w:rPr>
        <w:t>Албания</w:t>
      </w:r>
      <w:r w:rsidR="00132B5B" w:rsidRPr="00BB6F61">
        <w:rPr>
          <w:rFonts w:ascii="Arial" w:hAnsi="Arial" w:cs="Arial"/>
          <w:sz w:val="22"/>
          <w:szCs w:val="22"/>
          <w:lang w:val="ru-RU"/>
        </w:rPr>
        <w:t xml:space="preserve">, </w:t>
      </w:r>
      <w:r w:rsidR="00132B5B">
        <w:rPr>
          <w:rFonts w:ascii="Arial" w:hAnsi="Arial" w:cs="Arial"/>
          <w:sz w:val="22"/>
          <w:szCs w:val="22"/>
          <w:lang w:val="ru-RU"/>
        </w:rPr>
        <w:t>Алжир</w:t>
      </w:r>
      <w:r w:rsidR="00132B5B" w:rsidRPr="00BB6F61">
        <w:rPr>
          <w:rFonts w:ascii="Arial" w:hAnsi="Arial" w:cs="Arial"/>
          <w:sz w:val="22"/>
          <w:szCs w:val="22"/>
          <w:lang w:val="ru-RU"/>
        </w:rPr>
        <w:t xml:space="preserve">, </w:t>
      </w:r>
      <w:r w:rsidR="00132B5B">
        <w:rPr>
          <w:rFonts w:ascii="Arial" w:hAnsi="Arial" w:cs="Arial"/>
          <w:sz w:val="22"/>
          <w:szCs w:val="22"/>
          <w:lang w:val="ru-RU"/>
        </w:rPr>
        <w:t>Андорра</w:t>
      </w:r>
      <w:r w:rsidR="00132B5B" w:rsidRPr="00BB6F61">
        <w:rPr>
          <w:rFonts w:ascii="Arial" w:hAnsi="Arial" w:cs="Arial"/>
          <w:sz w:val="22"/>
          <w:szCs w:val="22"/>
          <w:lang w:val="ru-RU"/>
        </w:rPr>
        <w:t xml:space="preserve">, </w:t>
      </w:r>
      <w:r w:rsidR="00132B5B">
        <w:rPr>
          <w:rFonts w:ascii="Arial" w:hAnsi="Arial" w:cs="Arial"/>
          <w:sz w:val="22"/>
          <w:szCs w:val="22"/>
          <w:lang w:val="ru-RU"/>
        </w:rPr>
        <w:t>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w:t>
      </w:r>
      <w:r w:rsidRPr="00132B5B">
        <w:rPr>
          <w:rStyle w:val="numb1Char"/>
          <w:rFonts w:ascii="Arial" w:hAnsi="Arial" w:cs="Arial"/>
          <w:sz w:val="22"/>
          <w:szCs w:val="22"/>
          <w:lang w:val="ru-RU"/>
        </w:rPr>
        <w:t xml:space="preserve"> </w:t>
      </w:r>
      <w:r w:rsidR="00132B5B">
        <w:rPr>
          <w:rStyle w:val="numb1Char"/>
          <w:rFonts w:ascii="Arial" w:hAnsi="Arial" w:cs="Arial"/>
          <w:sz w:val="22"/>
          <w:szCs w:val="22"/>
          <w:lang w:val="ru-RU"/>
        </w:rPr>
        <w:t>Бурунди</w:t>
      </w:r>
      <w:r w:rsidR="00761BEA">
        <w:rPr>
          <w:rStyle w:val="numb1Char"/>
          <w:rFonts w:ascii="Arial" w:hAnsi="Arial" w:cs="Arial"/>
          <w:sz w:val="22"/>
          <w:szCs w:val="22"/>
          <w:lang w:val="ru-RU"/>
        </w:rPr>
        <w:t>, Кабо-Верде,</w:t>
      </w:r>
      <w:r w:rsidR="008C43CD" w:rsidRPr="00132B5B">
        <w:rPr>
          <w:rStyle w:val="numb1Char"/>
          <w:rFonts w:ascii="Arial" w:hAnsi="Arial" w:cs="Arial"/>
          <w:sz w:val="22"/>
          <w:szCs w:val="22"/>
          <w:lang w:val="ru-RU"/>
        </w:rPr>
        <w:t xml:space="preserve"> </w:t>
      </w:r>
      <w:r w:rsidR="00132B5B">
        <w:rPr>
          <w:rFonts w:ascii="Arial" w:hAnsi="Arial" w:cs="Arial"/>
          <w:sz w:val="22"/>
          <w:szCs w:val="22"/>
          <w:lang w:val="ru-RU"/>
        </w:rPr>
        <w:t xml:space="preserve">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Ирландия, Израиль, Италия, Ямайка, Япония, Иордания, Казахстан, Кения, Кувейт, Кыргызстан, </w:t>
      </w:r>
      <w:r w:rsidR="00132B5B" w:rsidRPr="00375731">
        <w:rPr>
          <w:rFonts w:ascii="Arial" w:hAnsi="Arial" w:cs="Arial"/>
          <w:sz w:val="22"/>
          <w:szCs w:val="22"/>
          <w:lang w:val="ru-RU"/>
        </w:rPr>
        <w:t>Лаосская Народно-Демократическая Республика</w:t>
      </w:r>
      <w:r w:rsidR="00132B5B">
        <w:rPr>
          <w:rFonts w:ascii="Arial" w:hAnsi="Arial" w:cs="Arial"/>
          <w:sz w:val="22"/>
          <w:szCs w:val="22"/>
          <w:lang w:val="ru-RU"/>
        </w:rPr>
        <w:t xml:space="preserve">, Латвия, Лесото, Либерия, Ливия, Лихтенштейн, Литва, Люксембург, Малави, Малайзия, Мали, Мальта, Мавритания, Маврикий, Мексика, Микронезия (Федеративные Штаты), Монако, Монголия, Черногория, Марокко, Мозамбик, Намибия, Непал, Нидерланды, Никарагуа, Нигер, Нигерия, </w:t>
      </w:r>
      <w:r w:rsidR="00761BEA">
        <w:rPr>
          <w:rFonts w:ascii="Arial" w:hAnsi="Arial" w:cs="Arial"/>
          <w:sz w:val="22"/>
          <w:szCs w:val="22"/>
          <w:lang w:val="ru-RU"/>
        </w:rPr>
        <w:t xml:space="preserve">Ниуэ, </w:t>
      </w:r>
      <w:r w:rsidR="00132B5B">
        <w:rPr>
          <w:rFonts w:ascii="Arial" w:hAnsi="Arial" w:cs="Arial"/>
          <w:sz w:val="22"/>
          <w:szCs w:val="22"/>
          <w:lang w:val="ru-RU"/>
        </w:rPr>
        <w:t>Норвегия, Оман, Пакистан, Панама, Парагвай, Перу, Филиппины, Польша, Португалия, Катар, Республика Корея, Республика</w:t>
      </w:r>
      <w:r w:rsidR="00132B5B" w:rsidRPr="00DD0850">
        <w:rPr>
          <w:rFonts w:ascii="Arial" w:hAnsi="Arial" w:cs="Arial"/>
          <w:sz w:val="22"/>
          <w:szCs w:val="22"/>
          <w:lang w:val="ru-RU"/>
        </w:rPr>
        <w:t xml:space="preserve"> </w:t>
      </w:r>
      <w:r w:rsidR="00132B5B">
        <w:rPr>
          <w:rFonts w:ascii="Arial" w:hAnsi="Arial" w:cs="Arial"/>
          <w:sz w:val="22"/>
          <w:szCs w:val="22"/>
          <w:lang w:val="ru-RU"/>
        </w:rPr>
        <w:t>Молдова</w:t>
      </w:r>
      <w:r w:rsidR="00132B5B" w:rsidRPr="00DD0850">
        <w:rPr>
          <w:rFonts w:ascii="Arial" w:hAnsi="Arial" w:cs="Arial"/>
          <w:sz w:val="22"/>
          <w:szCs w:val="22"/>
          <w:lang w:val="ru-RU"/>
        </w:rPr>
        <w:t xml:space="preserve">, </w:t>
      </w:r>
      <w:r w:rsidR="00132B5B">
        <w:rPr>
          <w:rFonts w:ascii="Arial" w:hAnsi="Arial" w:cs="Arial"/>
          <w:sz w:val="22"/>
          <w:szCs w:val="22"/>
          <w:lang w:val="ru-RU"/>
        </w:rPr>
        <w:t>Румыния</w:t>
      </w:r>
      <w:r w:rsidR="00132B5B" w:rsidRPr="00DD0850">
        <w:rPr>
          <w:rFonts w:ascii="Arial" w:hAnsi="Arial" w:cs="Arial"/>
          <w:sz w:val="22"/>
          <w:szCs w:val="22"/>
          <w:lang w:val="ru-RU"/>
        </w:rPr>
        <w:t xml:space="preserve">, </w:t>
      </w:r>
      <w:r w:rsidR="00132B5B">
        <w:rPr>
          <w:rFonts w:ascii="Arial" w:hAnsi="Arial" w:cs="Arial"/>
          <w:sz w:val="22"/>
          <w:szCs w:val="22"/>
          <w:lang w:val="ru-RU"/>
        </w:rPr>
        <w:t>Российская</w:t>
      </w:r>
      <w:r w:rsidR="00132B5B" w:rsidRPr="00DD0850">
        <w:rPr>
          <w:rFonts w:ascii="Arial" w:hAnsi="Arial" w:cs="Arial"/>
          <w:sz w:val="22"/>
          <w:szCs w:val="22"/>
          <w:lang w:val="ru-RU"/>
        </w:rPr>
        <w:t xml:space="preserve"> </w:t>
      </w:r>
      <w:r w:rsidR="00132B5B">
        <w:rPr>
          <w:rFonts w:ascii="Arial" w:hAnsi="Arial" w:cs="Arial"/>
          <w:sz w:val="22"/>
          <w:szCs w:val="22"/>
          <w:lang w:val="ru-RU"/>
        </w:rPr>
        <w:t>Федерация</w:t>
      </w:r>
      <w:r w:rsidR="00132B5B" w:rsidRPr="00DD0850">
        <w:rPr>
          <w:rFonts w:ascii="Arial" w:hAnsi="Arial" w:cs="Arial"/>
          <w:sz w:val="22"/>
          <w:szCs w:val="22"/>
          <w:lang w:val="ru-RU"/>
        </w:rPr>
        <w:t xml:space="preserve">, </w:t>
      </w:r>
      <w:r w:rsidR="00132B5B">
        <w:rPr>
          <w:rFonts w:ascii="Arial" w:hAnsi="Arial" w:cs="Arial"/>
          <w:sz w:val="22"/>
          <w:szCs w:val="22"/>
          <w:lang w:val="ru-RU"/>
        </w:rPr>
        <w:t>Руанда</w:t>
      </w:r>
      <w:r w:rsidR="00132B5B" w:rsidRPr="00DD0850">
        <w:rPr>
          <w:rFonts w:ascii="Arial" w:hAnsi="Arial" w:cs="Arial"/>
          <w:sz w:val="22"/>
          <w:szCs w:val="22"/>
          <w:lang w:val="ru-RU"/>
        </w:rPr>
        <w:t xml:space="preserve">, </w:t>
      </w:r>
      <w:r w:rsidR="00132B5B" w:rsidRPr="00332CE0">
        <w:rPr>
          <w:rFonts w:ascii="Arial" w:hAnsi="Arial" w:cs="Arial"/>
          <w:sz w:val="22"/>
          <w:szCs w:val="22"/>
          <w:lang w:val="ru-RU"/>
        </w:rPr>
        <w:t>Сент-Китс и Невис, Сент-Люсия, Сент-Винсент и Гренадины, Самоа,</w:t>
      </w:r>
      <w:r w:rsidR="00132B5B">
        <w:rPr>
          <w:rFonts w:ascii="Arial" w:hAnsi="Arial" w:cs="Arial"/>
          <w:sz w:val="22"/>
          <w:szCs w:val="22"/>
          <w:lang w:val="ru-RU"/>
        </w:rPr>
        <w:t xml:space="preserve"> </w:t>
      </w:r>
      <w:r w:rsidR="00761BEA">
        <w:rPr>
          <w:rFonts w:ascii="Arial" w:hAnsi="Arial" w:cs="Arial"/>
          <w:sz w:val="22"/>
          <w:szCs w:val="22"/>
          <w:lang w:val="ru-RU"/>
        </w:rPr>
        <w:t xml:space="preserve">Сан-Томе и Принсипи, </w:t>
      </w:r>
      <w:r w:rsidR="00132B5B" w:rsidRPr="00332CE0">
        <w:rPr>
          <w:rFonts w:ascii="Arial" w:hAnsi="Arial" w:cs="Arial"/>
          <w:sz w:val="22"/>
          <w:szCs w:val="22"/>
          <w:lang w:val="ru-RU"/>
        </w:rPr>
        <w:t>Саудовская Аравия, Сенегал, Сербия,</w:t>
      </w:r>
      <w:r w:rsidR="00132B5B">
        <w:rPr>
          <w:rFonts w:ascii="Arial" w:hAnsi="Arial" w:cs="Arial"/>
          <w:sz w:val="22"/>
          <w:szCs w:val="22"/>
          <w:lang w:val="ru-RU"/>
        </w:rPr>
        <w:t xml:space="preserve"> Сингапур, Словакия, Словения, Южная Африка, Испания, Шри-Ланка, Судан, Суринам, Свазиленд, Швеция, Швейцария, Сирийская Арабская Республика, Таджикистан, Таиланд, бывшая югославская Республика Македония, Того, Тонга, Тринидад и Тобаго, Тунис, Турция, </w:t>
      </w:r>
      <w:r w:rsidR="00132B5B">
        <w:rPr>
          <w:rStyle w:val="numb1Char"/>
          <w:rFonts w:ascii="Arial" w:hAnsi="Arial" w:cs="Arial"/>
          <w:sz w:val="22"/>
          <w:szCs w:val="22"/>
          <w:lang w:val="ru-RU"/>
        </w:rPr>
        <w:t>Туркменистан</w:t>
      </w:r>
      <w:r w:rsidR="00761BEA">
        <w:rPr>
          <w:rStyle w:val="numb1Char"/>
          <w:rFonts w:ascii="Arial" w:hAnsi="Arial" w:cs="Arial"/>
          <w:sz w:val="22"/>
          <w:szCs w:val="22"/>
          <w:lang w:val="ru-RU"/>
        </w:rPr>
        <w:t>,</w:t>
      </w:r>
      <w:r w:rsidR="008C43CD" w:rsidRPr="00132B5B">
        <w:rPr>
          <w:rStyle w:val="numb1Char"/>
          <w:rFonts w:ascii="Arial" w:hAnsi="Arial" w:cs="Arial"/>
          <w:sz w:val="22"/>
          <w:szCs w:val="22"/>
          <w:lang w:val="ru-RU"/>
        </w:rPr>
        <w:t xml:space="preserve"> </w:t>
      </w:r>
      <w:r w:rsidR="00132B5B">
        <w:rPr>
          <w:rFonts w:ascii="Arial" w:hAnsi="Arial" w:cs="Arial"/>
          <w:sz w:val="22"/>
          <w:szCs w:val="22"/>
          <w:lang w:val="ru-RU"/>
        </w:rPr>
        <w:t>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w:t>
      </w:r>
      <w:r w:rsidR="00C3609A">
        <w:rPr>
          <w:rStyle w:val="numb1Char"/>
          <w:rFonts w:ascii="Arial" w:hAnsi="Arial" w:cs="Arial"/>
          <w:sz w:val="22"/>
          <w:szCs w:val="22"/>
        </w:rPr>
        <w:t> </w:t>
      </w:r>
      <w:r w:rsidRPr="00132B5B">
        <w:rPr>
          <w:rStyle w:val="numb1Char"/>
          <w:rFonts w:ascii="Arial" w:hAnsi="Arial" w:cs="Arial"/>
          <w:sz w:val="22"/>
          <w:szCs w:val="22"/>
          <w:lang w:val="ru-RU"/>
        </w:rPr>
        <w:t>(</w:t>
      </w:r>
      <w:r w:rsidR="008C43CD" w:rsidRPr="00132B5B">
        <w:rPr>
          <w:rStyle w:val="numb1Char"/>
          <w:rFonts w:ascii="Arial" w:hAnsi="Arial" w:cs="Arial"/>
          <w:sz w:val="22"/>
          <w:szCs w:val="22"/>
          <w:lang w:val="ru-RU"/>
        </w:rPr>
        <w:t>16</w:t>
      </w:r>
      <w:r w:rsidR="00761BEA">
        <w:rPr>
          <w:rStyle w:val="numb1Char"/>
          <w:rFonts w:ascii="Arial" w:hAnsi="Arial" w:cs="Arial"/>
          <w:sz w:val="22"/>
          <w:szCs w:val="22"/>
          <w:lang w:val="ru-RU"/>
        </w:rPr>
        <w:t>9</w:t>
      </w:r>
      <w:r w:rsidRPr="00132B5B">
        <w:rPr>
          <w:rStyle w:val="numb1Char"/>
          <w:rFonts w:ascii="Arial" w:hAnsi="Arial" w:cs="Arial"/>
          <w:sz w:val="22"/>
          <w:szCs w:val="22"/>
          <w:lang w:val="ru-RU"/>
        </w:rPr>
        <w:t>).</w:t>
      </w:r>
    </w:p>
    <w:p w:rsidR="007C3EED" w:rsidRPr="00132B5B" w:rsidRDefault="007C3EED" w:rsidP="005A1F3A">
      <w:pPr>
        <w:pStyle w:val="numb2"/>
        <w:tabs>
          <w:tab w:val="clear" w:pos="1418"/>
          <w:tab w:val="right" w:pos="851"/>
        </w:tabs>
        <w:ind w:left="1134" w:hanging="1134"/>
        <w:rPr>
          <w:rFonts w:ascii="Arial" w:hAnsi="Arial" w:cs="Arial"/>
          <w:sz w:val="22"/>
          <w:szCs w:val="22"/>
          <w:lang w:val="ru-RU"/>
        </w:rPr>
      </w:pPr>
    </w:p>
    <w:p w:rsidR="007C3EED" w:rsidRPr="00132B5B" w:rsidRDefault="005A1F3A" w:rsidP="00635C32">
      <w:pPr>
        <w:pStyle w:val="numb1"/>
        <w:rPr>
          <w:rFonts w:ascii="Arial" w:hAnsi="Arial" w:cs="Arial"/>
          <w:sz w:val="22"/>
          <w:szCs w:val="22"/>
          <w:lang w:val="ru-RU"/>
        </w:rPr>
      </w:pPr>
      <w:r w:rsidRPr="00132B5B">
        <w:rPr>
          <w:rFonts w:ascii="Arial" w:hAnsi="Arial" w:cs="Arial"/>
          <w:sz w:val="22"/>
          <w:szCs w:val="22"/>
          <w:lang w:val="ru-RU"/>
        </w:rPr>
        <w:tab/>
        <w:t>(7)</w:t>
      </w:r>
      <w:r w:rsidRPr="00132B5B">
        <w:rPr>
          <w:rFonts w:ascii="Arial" w:hAnsi="Arial" w:cs="Arial"/>
          <w:sz w:val="22"/>
          <w:szCs w:val="22"/>
          <w:lang w:val="ru-RU"/>
        </w:rPr>
        <w:tab/>
      </w:r>
      <w:r w:rsidR="00132B5B" w:rsidRPr="00132B5B">
        <w:rPr>
          <w:rFonts w:ascii="Arial" w:hAnsi="Arial" w:cs="Arial"/>
          <w:sz w:val="22"/>
          <w:szCs w:val="22"/>
          <w:u w:val="single"/>
          <w:lang w:val="ru-RU"/>
        </w:rPr>
        <w:t>Исполнительный комитет Бернского союза</w:t>
      </w:r>
      <w:r w:rsidRPr="00132B5B">
        <w:rPr>
          <w:rFonts w:ascii="Arial" w:hAnsi="Arial" w:cs="Arial"/>
          <w:sz w:val="22"/>
          <w:szCs w:val="22"/>
          <w:lang w:val="ru-RU"/>
        </w:rPr>
        <w:t>:</w:t>
      </w:r>
    </w:p>
    <w:p w:rsidR="007C3EED" w:rsidRPr="00132B5B" w:rsidRDefault="005A1F3A" w:rsidP="00B25D63">
      <w:pPr>
        <w:pStyle w:val="numb1"/>
        <w:tabs>
          <w:tab w:val="clear" w:pos="851"/>
          <w:tab w:val="right" w:pos="1430"/>
        </w:tabs>
        <w:ind w:hanging="1650"/>
        <w:rPr>
          <w:rFonts w:ascii="Arial" w:hAnsi="Arial" w:cs="Arial"/>
          <w:sz w:val="22"/>
          <w:szCs w:val="22"/>
          <w:lang w:val="ru-RU"/>
        </w:rPr>
      </w:pPr>
      <w:r w:rsidRPr="00132B5B">
        <w:rPr>
          <w:rFonts w:ascii="Arial" w:hAnsi="Arial" w:cs="Arial"/>
          <w:sz w:val="22"/>
          <w:szCs w:val="22"/>
          <w:lang w:val="ru-RU"/>
        </w:rPr>
        <w:tab/>
      </w:r>
      <w:r w:rsidR="00132B5B" w:rsidRPr="00132B5B">
        <w:rPr>
          <w:rFonts w:ascii="Arial" w:hAnsi="Arial" w:cs="Arial"/>
          <w:sz w:val="22"/>
          <w:szCs w:val="22"/>
          <w:lang w:val="ru-RU"/>
        </w:rPr>
        <w:t>Алжир, Австралия, Австрия, Барбадос, Бельгия, Бразилия, Бруней-Даруссалам, Канада, Конго, Коста-Рика, Кот-д’Ивуар, Доминиканская Республика, Сальвадор, Эстония, Франция, Габон, Германия, Индия, Кыргызстан, Люксембург, Малайзия, Мексика, Намибия, Нидерланды, Нигерия, Норвегия, Панама, Парагвай, Португалия, Российская Федерация, Руанда, Сенегал, Южная Африка, Испания, Швейцария</w:t>
      </w:r>
      <w:r w:rsidR="00F56916" w:rsidRPr="00132B5B">
        <w:rPr>
          <w:rFonts w:ascii="Arial" w:hAnsi="Arial" w:cs="Arial"/>
          <w:sz w:val="22"/>
          <w:szCs w:val="22"/>
          <w:lang w:val="ru-RU"/>
        </w:rPr>
        <w:t xml:space="preserve"> (</w:t>
      </w:r>
      <w:r w:rsidR="00F56916" w:rsidRPr="00132B5B">
        <w:rPr>
          <w:rFonts w:ascii="Arial" w:hAnsi="Arial" w:cs="Arial"/>
          <w:sz w:val="22"/>
          <w:szCs w:val="22"/>
        </w:rPr>
        <w:t>ex officio</w:t>
      </w:r>
      <w:r w:rsidR="00F56916" w:rsidRPr="00132B5B">
        <w:rPr>
          <w:rFonts w:ascii="Arial" w:hAnsi="Arial" w:cs="Arial"/>
          <w:sz w:val="22"/>
          <w:szCs w:val="22"/>
          <w:lang w:val="ru-RU"/>
        </w:rPr>
        <w:t>),</w:t>
      </w:r>
      <w:r w:rsidR="008E205A" w:rsidRPr="00A03045">
        <w:rPr>
          <w:rFonts w:ascii="Arial" w:hAnsi="Arial" w:cs="Arial"/>
          <w:sz w:val="22"/>
          <w:szCs w:val="22"/>
          <w:lang w:val="ru-RU"/>
        </w:rPr>
        <w:t xml:space="preserve"> </w:t>
      </w:r>
      <w:r w:rsidR="00132B5B" w:rsidRPr="00132B5B">
        <w:rPr>
          <w:rFonts w:ascii="Arial" w:hAnsi="Arial" w:cs="Arial"/>
          <w:sz w:val="22"/>
          <w:szCs w:val="22"/>
          <w:lang w:val="ru-RU"/>
        </w:rPr>
        <w:t xml:space="preserve">Тунис, Турция, Соединенное Королевство, Объединенная Республика Танзания, Зимбабве </w:t>
      </w:r>
      <w:r w:rsidR="00F56916" w:rsidRPr="00132B5B">
        <w:rPr>
          <w:rFonts w:ascii="Arial" w:hAnsi="Arial" w:cs="Arial"/>
          <w:sz w:val="22"/>
          <w:szCs w:val="22"/>
          <w:lang w:val="ru-RU"/>
        </w:rPr>
        <w:t>(40).</w:t>
      </w:r>
    </w:p>
    <w:p w:rsidR="007C3EED" w:rsidRPr="00132B5B" w:rsidRDefault="007C3EED" w:rsidP="00FA34AA">
      <w:pPr>
        <w:pStyle w:val="numb2"/>
        <w:ind w:left="1134"/>
        <w:rPr>
          <w:rFonts w:ascii="Arial" w:hAnsi="Arial" w:cs="Arial"/>
          <w:sz w:val="22"/>
          <w:szCs w:val="22"/>
          <w:u w:val="single"/>
          <w:lang w:val="ru-RU"/>
        </w:rPr>
      </w:pPr>
    </w:p>
    <w:p w:rsidR="007C3EED" w:rsidRPr="00132B5B" w:rsidRDefault="005A1F3A" w:rsidP="005D6408">
      <w:pPr>
        <w:pStyle w:val="numb1"/>
        <w:rPr>
          <w:rFonts w:ascii="Arial" w:hAnsi="Arial" w:cs="Arial"/>
          <w:sz w:val="22"/>
          <w:szCs w:val="22"/>
          <w:lang w:val="ru-RU"/>
        </w:rPr>
      </w:pPr>
      <w:r w:rsidRPr="00132B5B">
        <w:rPr>
          <w:rFonts w:ascii="Arial" w:hAnsi="Arial" w:cs="Arial"/>
          <w:sz w:val="22"/>
          <w:szCs w:val="22"/>
          <w:lang w:val="ru-RU"/>
        </w:rPr>
        <w:lastRenderedPageBreak/>
        <w:tab/>
        <w:t>(8)</w:t>
      </w:r>
      <w:r w:rsidRPr="00132B5B">
        <w:rPr>
          <w:rFonts w:ascii="Arial" w:hAnsi="Arial" w:cs="Arial"/>
          <w:sz w:val="22"/>
          <w:szCs w:val="22"/>
          <w:lang w:val="ru-RU"/>
        </w:rPr>
        <w:tab/>
      </w:r>
      <w:r w:rsidR="00A03045">
        <w:rPr>
          <w:rFonts w:ascii="Arial" w:hAnsi="Arial" w:cs="Arial"/>
          <w:sz w:val="22"/>
          <w:szCs w:val="22"/>
          <w:u w:val="single"/>
          <w:lang w:val="ru-RU"/>
        </w:rPr>
        <w:t>Ассамблея Мадридского союза</w:t>
      </w:r>
      <w:r w:rsidR="00A03045" w:rsidRPr="00A03045">
        <w:rPr>
          <w:rFonts w:ascii="Arial" w:hAnsi="Arial" w:cs="Arial"/>
          <w:sz w:val="22"/>
          <w:szCs w:val="22"/>
          <w:lang w:val="ru-RU"/>
        </w:rPr>
        <w:t xml:space="preserve">:  </w:t>
      </w:r>
      <w:r w:rsidR="00132B5B">
        <w:rPr>
          <w:rFonts w:ascii="Arial" w:hAnsi="Arial" w:cs="Arial"/>
          <w:sz w:val="22"/>
          <w:szCs w:val="22"/>
          <w:lang w:val="ru-RU"/>
        </w:rPr>
        <w:t xml:space="preserve">Африканская организация интеллектуальной собственности (АОИС), </w:t>
      </w:r>
      <w:r w:rsidR="00132B5B" w:rsidRPr="003331D1">
        <w:rPr>
          <w:rFonts w:ascii="Arial" w:hAnsi="Arial" w:cs="Arial"/>
          <w:sz w:val="22"/>
          <w:szCs w:val="22"/>
          <w:lang w:val="ru-RU"/>
        </w:rPr>
        <w:t xml:space="preserve">Албания, Алжир, Антигуа и Барбуда, Армения, Австралия, Австрия, Азербайджан, Бахрейн, Беларусь, Бельгия, Бутан, Босния и Герцеговина, Ботсвана, Болгария, </w:t>
      </w:r>
      <w:r w:rsidR="00132B5B">
        <w:rPr>
          <w:rFonts w:ascii="Arial" w:hAnsi="Arial" w:cs="Arial"/>
          <w:sz w:val="22"/>
          <w:szCs w:val="22"/>
          <w:lang w:val="ru-RU"/>
        </w:rPr>
        <w:t xml:space="preserve">Камбоджа, </w:t>
      </w:r>
      <w:r w:rsidR="00132B5B" w:rsidRPr="003331D1">
        <w:rPr>
          <w:rFonts w:ascii="Arial" w:hAnsi="Arial" w:cs="Arial"/>
          <w:sz w:val="22"/>
          <w:szCs w:val="22"/>
          <w:lang w:val="ru-RU"/>
        </w:rPr>
        <w:t xml:space="preserve">Чили, Колумбия, Хорватия, Куба, Кипр, Чешская Республика, Корейская Народно-Демократическая Республика, Дания, Египет, Эстония, </w:t>
      </w:r>
      <w:r w:rsidR="00132B5B">
        <w:rPr>
          <w:rFonts w:ascii="Arial" w:hAnsi="Arial" w:cs="Arial"/>
          <w:sz w:val="22"/>
          <w:szCs w:val="22"/>
          <w:lang w:val="ru-RU"/>
        </w:rPr>
        <w:t xml:space="preserve">Европейский союз, </w:t>
      </w:r>
      <w:r w:rsidR="00132B5B" w:rsidRPr="003331D1">
        <w:rPr>
          <w:rFonts w:ascii="Arial" w:hAnsi="Arial" w:cs="Arial"/>
          <w:sz w:val="22"/>
          <w:szCs w:val="22"/>
          <w:lang w:val="ru-RU"/>
        </w:rPr>
        <w:t xml:space="preserve">Финляндия, Франция, </w:t>
      </w:r>
      <w:r w:rsidR="00132B5B">
        <w:rPr>
          <w:rFonts w:ascii="Arial" w:hAnsi="Arial" w:cs="Arial"/>
          <w:sz w:val="22"/>
          <w:szCs w:val="22"/>
          <w:lang w:val="ru-RU"/>
        </w:rPr>
        <w:t xml:space="preserve">Гамбия, </w:t>
      </w:r>
      <w:r w:rsidR="00132B5B" w:rsidRPr="003331D1">
        <w:rPr>
          <w:rFonts w:ascii="Arial" w:hAnsi="Arial" w:cs="Arial"/>
          <w:sz w:val="22"/>
          <w:szCs w:val="22"/>
          <w:lang w:val="ru-RU"/>
        </w:rPr>
        <w:t>Грузия, Германия, Гана, Греция, Венгрия, Исландия, Индия, И</w:t>
      </w:r>
      <w:r w:rsidR="00132B5B">
        <w:rPr>
          <w:rFonts w:ascii="Arial" w:hAnsi="Arial" w:cs="Arial"/>
          <w:sz w:val="22"/>
          <w:szCs w:val="22"/>
          <w:lang w:val="ru-RU"/>
        </w:rPr>
        <w:t>ран (Исламская Республика)</w:t>
      </w:r>
      <w:r w:rsidR="00132B5B" w:rsidRPr="003331D1">
        <w:rPr>
          <w:rFonts w:ascii="Arial" w:hAnsi="Arial" w:cs="Arial"/>
          <w:sz w:val="22"/>
          <w:szCs w:val="22"/>
          <w:lang w:val="ru-RU"/>
        </w:rPr>
        <w:t>, Ирландия, Израиль, Италия, Япония, Казахстан, Кения, Кыргызстан,</w:t>
      </w:r>
      <w:r w:rsidRPr="00132B5B">
        <w:rPr>
          <w:rFonts w:ascii="Arial" w:hAnsi="Arial" w:cs="Arial"/>
          <w:sz w:val="22"/>
          <w:szCs w:val="22"/>
          <w:lang w:val="ru-RU"/>
        </w:rPr>
        <w:t xml:space="preserve"> </w:t>
      </w:r>
      <w:r w:rsidR="00132B5B" w:rsidRPr="00132B5B">
        <w:rPr>
          <w:rFonts w:ascii="Arial" w:hAnsi="Arial" w:cs="Arial"/>
          <w:sz w:val="22"/>
          <w:szCs w:val="22"/>
          <w:lang w:val="ru-RU"/>
        </w:rPr>
        <w:t>Лаосская Народно-Демократическая Республика,</w:t>
      </w:r>
      <w:r w:rsidR="008C43CD" w:rsidRPr="00132B5B">
        <w:rPr>
          <w:rFonts w:ascii="Arial" w:hAnsi="Arial" w:cs="Arial"/>
          <w:sz w:val="22"/>
          <w:szCs w:val="22"/>
          <w:lang w:val="ru-RU"/>
        </w:rPr>
        <w:t xml:space="preserve"> </w:t>
      </w:r>
      <w:r w:rsidR="00132B5B" w:rsidRPr="003331D1">
        <w:rPr>
          <w:rFonts w:ascii="Arial" w:hAnsi="Arial" w:cs="Arial"/>
          <w:sz w:val="22"/>
          <w:szCs w:val="22"/>
          <w:lang w:val="ru-RU"/>
        </w:rPr>
        <w:t>Латвия, Лесото, Либерия, Лихтенштейн, Литва, Люксембург, Ма</w:t>
      </w:r>
      <w:r w:rsidR="00132B5B">
        <w:rPr>
          <w:rFonts w:ascii="Arial" w:hAnsi="Arial" w:cs="Arial"/>
          <w:sz w:val="22"/>
          <w:szCs w:val="22"/>
          <w:lang w:val="ru-RU"/>
        </w:rPr>
        <w:t>дагаскар</w:t>
      </w:r>
      <w:r w:rsidR="00132B5B" w:rsidRPr="003331D1">
        <w:rPr>
          <w:rFonts w:ascii="Arial" w:hAnsi="Arial" w:cs="Arial"/>
          <w:sz w:val="22"/>
          <w:szCs w:val="22"/>
          <w:lang w:val="ru-RU"/>
        </w:rPr>
        <w:t xml:space="preserve">, Мексика, Монако, Монголия, Черногория, Марокко, Мозамбик, Намибия, Нидерланды, </w:t>
      </w:r>
      <w:r w:rsidR="00132B5B">
        <w:rPr>
          <w:rFonts w:ascii="Arial" w:hAnsi="Arial" w:cs="Arial"/>
          <w:sz w:val="22"/>
          <w:szCs w:val="22"/>
          <w:lang w:val="ru-RU"/>
        </w:rPr>
        <w:t>Новая Зеландия</w:t>
      </w:r>
      <w:r w:rsidR="00132B5B" w:rsidRPr="003331D1">
        <w:rPr>
          <w:rFonts w:ascii="Arial" w:hAnsi="Arial" w:cs="Arial"/>
          <w:sz w:val="22"/>
          <w:szCs w:val="22"/>
          <w:lang w:val="ru-RU"/>
        </w:rPr>
        <w:t xml:space="preserve">, Норвегия, Оман, Филиппины, Польша, Португалия, Республика Корея, Республика Молдова, Румыния, Российская Федерация, Руанда, </w:t>
      </w:r>
      <w:r w:rsidR="00132B5B" w:rsidRPr="00D2794F">
        <w:rPr>
          <w:rFonts w:ascii="Arial" w:hAnsi="Arial" w:cs="Arial"/>
          <w:sz w:val="22"/>
          <w:szCs w:val="22"/>
          <w:lang w:val="ru-RU"/>
        </w:rPr>
        <w:t>Сан-Марино, Сан-Томе и Принсипи, Сербия</w:t>
      </w:r>
      <w:r w:rsidR="00132B5B">
        <w:rPr>
          <w:rFonts w:ascii="Arial" w:hAnsi="Arial" w:cs="Arial"/>
          <w:sz w:val="22"/>
          <w:szCs w:val="22"/>
          <w:lang w:val="ru-RU"/>
        </w:rPr>
        <w:t xml:space="preserve">, Сьерра-Леоне, </w:t>
      </w:r>
      <w:r w:rsidR="00132B5B" w:rsidRPr="003331D1">
        <w:rPr>
          <w:rFonts w:ascii="Arial" w:hAnsi="Arial" w:cs="Arial"/>
          <w:sz w:val="22"/>
          <w:szCs w:val="22"/>
          <w:lang w:val="ru-RU"/>
        </w:rPr>
        <w:t xml:space="preserve">Сингапур, Словакия, Словения, Испания, Судан, Свазиленд, Швеция, Швейцария, Сирийская Арабская Республика, Таджикистан, бывшая югославская Республика Македония, Тунис, Турция, </w:t>
      </w:r>
      <w:r w:rsidR="00132B5B">
        <w:rPr>
          <w:rFonts w:ascii="Arial" w:hAnsi="Arial" w:cs="Arial"/>
          <w:sz w:val="22"/>
          <w:szCs w:val="22"/>
          <w:lang w:val="ru-RU"/>
        </w:rPr>
        <w:t xml:space="preserve">Туркменистан, </w:t>
      </w:r>
      <w:r w:rsidR="00132B5B" w:rsidRPr="003331D1">
        <w:rPr>
          <w:rFonts w:ascii="Arial" w:hAnsi="Arial" w:cs="Arial"/>
          <w:sz w:val="22"/>
          <w:szCs w:val="22"/>
          <w:lang w:val="ru-RU"/>
        </w:rPr>
        <w:t>Украина, Соединенное Королевство, Соединенные Штаты Америки, Узбекистан, Вьетнам, Замбия</w:t>
      </w:r>
      <w:r w:rsidR="00132B5B">
        <w:rPr>
          <w:rFonts w:ascii="Arial" w:hAnsi="Arial" w:cs="Arial"/>
          <w:sz w:val="22"/>
          <w:szCs w:val="22"/>
          <w:lang w:val="ru-RU"/>
        </w:rPr>
        <w:t>, Зимбабве</w:t>
      </w:r>
      <w:r w:rsidRPr="00132B5B">
        <w:rPr>
          <w:rFonts w:ascii="Arial" w:hAnsi="Arial" w:cs="Arial"/>
          <w:sz w:val="22"/>
          <w:szCs w:val="22"/>
          <w:lang w:val="ru-RU"/>
        </w:rPr>
        <w:t xml:space="preserve"> (</w:t>
      </w:r>
      <w:r w:rsidR="008C43CD" w:rsidRPr="00132B5B">
        <w:rPr>
          <w:rFonts w:ascii="Arial" w:hAnsi="Arial" w:cs="Arial"/>
          <w:sz w:val="22"/>
          <w:szCs w:val="22"/>
          <w:lang w:val="ru-RU"/>
        </w:rPr>
        <w:t>97</w:t>
      </w:r>
      <w:r w:rsidRPr="00132B5B">
        <w:rPr>
          <w:rFonts w:ascii="Arial" w:hAnsi="Arial" w:cs="Arial"/>
          <w:sz w:val="22"/>
          <w:szCs w:val="22"/>
          <w:lang w:val="ru-RU"/>
        </w:rPr>
        <w:t>).</w:t>
      </w:r>
    </w:p>
    <w:p w:rsidR="007C3EED" w:rsidRPr="00132B5B" w:rsidRDefault="007C3EED" w:rsidP="005A1F3A">
      <w:pPr>
        <w:pStyle w:val="numb1"/>
        <w:rPr>
          <w:rFonts w:ascii="Arial" w:hAnsi="Arial" w:cs="Arial"/>
          <w:sz w:val="22"/>
          <w:szCs w:val="22"/>
          <w:lang w:val="ru-RU"/>
        </w:rPr>
      </w:pPr>
    </w:p>
    <w:p w:rsidR="007C3EED" w:rsidRPr="00A03045" w:rsidRDefault="005A1F3A" w:rsidP="00B25D63">
      <w:pPr>
        <w:pStyle w:val="numb1"/>
        <w:rPr>
          <w:rFonts w:ascii="Arial" w:hAnsi="Arial" w:cs="Arial"/>
          <w:sz w:val="22"/>
          <w:szCs w:val="22"/>
          <w:lang w:val="ru-RU"/>
        </w:rPr>
      </w:pPr>
      <w:r w:rsidRPr="00132B5B">
        <w:rPr>
          <w:rFonts w:ascii="Arial" w:hAnsi="Arial" w:cs="Arial"/>
          <w:sz w:val="22"/>
          <w:szCs w:val="22"/>
          <w:lang w:val="ru-RU"/>
        </w:rPr>
        <w:tab/>
      </w:r>
      <w:r w:rsidRPr="00A03045">
        <w:rPr>
          <w:rFonts w:ascii="Arial" w:hAnsi="Arial" w:cs="Arial"/>
          <w:sz w:val="22"/>
          <w:szCs w:val="22"/>
          <w:lang w:val="ru-RU"/>
        </w:rPr>
        <w:t>(9)</w:t>
      </w:r>
      <w:r w:rsidRPr="00A03045">
        <w:rPr>
          <w:rFonts w:ascii="Arial" w:hAnsi="Arial" w:cs="Arial"/>
          <w:sz w:val="22"/>
          <w:szCs w:val="22"/>
          <w:lang w:val="ru-RU"/>
        </w:rPr>
        <w:tab/>
      </w:r>
      <w:r w:rsidR="00A03045">
        <w:rPr>
          <w:rFonts w:ascii="Arial" w:hAnsi="Arial" w:cs="Arial"/>
          <w:sz w:val="22"/>
          <w:szCs w:val="22"/>
          <w:u w:val="single"/>
          <w:lang w:val="ru-RU"/>
        </w:rPr>
        <w:t>Ассамблея Гаагского союза:</w:t>
      </w:r>
      <w:r w:rsidR="00A03045" w:rsidRPr="00A03045">
        <w:rPr>
          <w:rFonts w:ascii="Arial" w:hAnsi="Arial" w:cs="Arial"/>
          <w:sz w:val="22"/>
          <w:szCs w:val="22"/>
          <w:lang w:val="ru-RU"/>
        </w:rPr>
        <w:t xml:space="preserve">  </w:t>
      </w:r>
      <w:r w:rsidR="00A03045" w:rsidRPr="009F0C52">
        <w:rPr>
          <w:rFonts w:ascii="Arial" w:hAnsi="Arial" w:cs="Arial"/>
          <w:sz w:val="22"/>
          <w:szCs w:val="22"/>
          <w:lang w:val="ru-RU"/>
        </w:rPr>
        <w:t>Африканская организация интеллектуальной собственности (АОИС</w:t>
      </w:r>
      <w:r w:rsidR="00A03045">
        <w:rPr>
          <w:rFonts w:ascii="Arial" w:hAnsi="Arial" w:cs="Arial"/>
          <w:sz w:val="22"/>
          <w:szCs w:val="22"/>
          <w:lang w:val="ru-RU"/>
        </w:rPr>
        <w:t xml:space="preserve">), </w:t>
      </w:r>
      <w:r w:rsidR="00A03045" w:rsidRPr="009F0C52">
        <w:rPr>
          <w:rFonts w:ascii="Arial" w:hAnsi="Arial" w:cs="Arial"/>
          <w:sz w:val="22"/>
          <w:szCs w:val="22"/>
          <w:lang w:val="ru-RU"/>
        </w:rPr>
        <w:t>Албания, Армения, Азербайджан, Бельгия, Б</w:t>
      </w:r>
      <w:r w:rsidR="00A03045">
        <w:rPr>
          <w:rFonts w:ascii="Arial" w:hAnsi="Arial" w:cs="Arial"/>
          <w:sz w:val="22"/>
          <w:szCs w:val="22"/>
          <w:lang w:val="ru-RU"/>
        </w:rPr>
        <w:t xml:space="preserve">елиз, Бенин, </w:t>
      </w:r>
      <w:r w:rsidR="00A03045" w:rsidRPr="009F0C52">
        <w:rPr>
          <w:rFonts w:ascii="Arial" w:hAnsi="Arial" w:cs="Arial"/>
          <w:sz w:val="22"/>
          <w:szCs w:val="22"/>
          <w:lang w:val="ru-RU"/>
        </w:rPr>
        <w:t xml:space="preserve">Босния и Герцеговина, Ботсвана, </w:t>
      </w:r>
      <w:r w:rsidR="00A03045" w:rsidRPr="009D59FE">
        <w:rPr>
          <w:rFonts w:ascii="Arial" w:hAnsi="Arial" w:cs="Arial"/>
          <w:sz w:val="22"/>
          <w:szCs w:val="22"/>
          <w:lang w:val="ru-RU"/>
        </w:rPr>
        <w:t>Бруней-Даруссалам</w:t>
      </w:r>
      <w:r w:rsidR="00A03045">
        <w:rPr>
          <w:rFonts w:ascii="Arial" w:hAnsi="Arial" w:cs="Arial"/>
          <w:sz w:val="22"/>
          <w:szCs w:val="22"/>
          <w:lang w:val="ru-RU"/>
        </w:rPr>
        <w:t>,</w:t>
      </w:r>
      <w:r w:rsidR="00A03045" w:rsidRPr="009D59FE">
        <w:rPr>
          <w:rFonts w:ascii="Arial" w:hAnsi="Arial" w:cs="Arial"/>
          <w:sz w:val="22"/>
          <w:szCs w:val="22"/>
          <w:lang w:val="ru-RU"/>
        </w:rPr>
        <w:t xml:space="preserve"> </w:t>
      </w:r>
      <w:r w:rsidR="00A03045" w:rsidRPr="009F0C52">
        <w:rPr>
          <w:rFonts w:ascii="Arial" w:hAnsi="Arial" w:cs="Arial"/>
          <w:sz w:val="22"/>
          <w:szCs w:val="22"/>
          <w:lang w:val="ru-RU"/>
        </w:rPr>
        <w:t xml:space="preserve">Болгария, </w:t>
      </w:r>
      <w:r w:rsidR="00A03045" w:rsidRPr="009D59FE">
        <w:rPr>
          <w:rFonts w:ascii="Arial" w:hAnsi="Arial" w:cs="Arial"/>
          <w:sz w:val="22"/>
          <w:szCs w:val="22"/>
          <w:lang w:val="ru-RU"/>
        </w:rPr>
        <w:t>Кот-д´Ивуар</w:t>
      </w:r>
      <w:r w:rsidR="00A03045">
        <w:rPr>
          <w:rFonts w:ascii="Arial" w:hAnsi="Arial" w:cs="Arial"/>
          <w:sz w:val="22"/>
          <w:szCs w:val="22"/>
          <w:lang w:val="ru-RU"/>
        </w:rPr>
        <w:t xml:space="preserve">, </w:t>
      </w:r>
      <w:r w:rsidR="00A03045" w:rsidRPr="009F0C52">
        <w:rPr>
          <w:rFonts w:ascii="Arial" w:hAnsi="Arial" w:cs="Arial"/>
          <w:sz w:val="22"/>
          <w:szCs w:val="22"/>
          <w:lang w:val="ru-RU"/>
        </w:rPr>
        <w:t>Хорватия, Корейская Народно-Демократическая Республика, Дания, Египет, Эстония, Европейский союз, Финляндия, Франция, Г</w:t>
      </w:r>
      <w:r w:rsidR="00A03045">
        <w:rPr>
          <w:rFonts w:ascii="Arial" w:hAnsi="Arial" w:cs="Arial"/>
          <w:sz w:val="22"/>
          <w:szCs w:val="22"/>
          <w:lang w:val="ru-RU"/>
        </w:rPr>
        <w:t>абон, Г</w:t>
      </w:r>
      <w:r w:rsidR="00A03045" w:rsidRPr="009F0C52">
        <w:rPr>
          <w:rFonts w:ascii="Arial" w:hAnsi="Arial" w:cs="Arial"/>
          <w:sz w:val="22"/>
          <w:szCs w:val="22"/>
          <w:lang w:val="ru-RU"/>
        </w:rPr>
        <w:t xml:space="preserve">рузия, Германия, Гана, Греция, Венгрия, Исландия, Италия, </w:t>
      </w:r>
      <w:r w:rsidR="00A03045">
        <w:rPr>
          <w:rFonts w:ascii="Arial" w:hAnsi="Arial" w:cs="Arial"/>
          <w:sz w:val="22"/>
          <w:szCs w:val="22"/>
          <w:lang w:val="ru-RU"/>
        </w:rPr>
        <w:t xml:space="preserve">Япония, </w:t>
      </w:r>
      <w:r w:rsidR="00A03045" w:rsidRPr="009F0C52">
        <w:rPr>
          <w:rFonts w:ascii="Arial" w:hAnsi="Arial" w:cs="Arial"/>
          <w:sz w:val="22"/>
          <w:szCs w:val="22"/>
          <w:lang w:val="ru-RU"/>
        </w:rPr>
        <w:t>Кыргызстан, Латвия, Лихтенштейн, Литва, Люксембург, Ма</w:t>
      </w:r>
      <w:r w:rsidR="00A03045">
        <w:rPr>
          <w:rFonts w:ascii="Arial" w:hAnsi="Arial" w:cs="Arial"/>
          <w:sz w:val="22"/>
          <w:szCs w:val="22"/>
          <w:lang w:val="ru-RU"/>
        </w:rPr>
        <w:t>ли</w:t>
      </w:r>
      <w:r w:rsidR="00A03045" w:rsidRPr="009F0C52">
        <w:rPr>
          <w:rFonts w:ascii="Arial" w:hAnsi="Arial" w:cs="Arial"/>
          <w:sz w:val="22"/>
          <w:szCs w:val="22"/>
          <w:lang w:val="ru-RU"/>
        </w:rPr>
        <w:t xml:space="preserve">, Монако, Монголия, Черногория, Марокко, Намибия, Нидерланды, </w:t>
      </w:r>
      <w:r w:rsidR="00A03045">
        <w:rPr>
          <w:rFonts w:ascii="Arial" w:hAnsi="Arial" w:cs="Arial"/>
          <w:sz w:val="22"/>
          <w:szCs w:val="22"/>
          <w:lang w:val="ru-RU"/>
        </w:rPr>
        <w:t xml:space="preserve">Нигер, </w:t>
      </w:r>
      <w:r w:rsidR="00A03045" w:rsidRPr="009F0C52">
        <w:rPr>
          <w:rFonts w:ascii="Arial" w:hAnsi="Arial" w:cs="Arial"/>
          <w:sz w:val="22"/>
          <w:szCs w:val="22"/>
          <w:lang w:val="ru-RU"/>
        </w:rPr>
        <w:t xml:space="preserve">Норвегия, Оман, Польша, Республика Корея, Республика Молдова, Румыния, Руанда, Сан-Томе и Принсипи, </w:t>
      </w:r>
      <w:r w:rsidR="00A03045">
        <w:rPr>
          <w:rFonts w:ascii="Arial" w:hAnsi="Arial" w:cs="Arial"/>
          <w:sz w:val="22"/>
          <w:szCs w:val="22"/>
          <w:lang w:val="ru-RU"/>
        </w:rPr>
        <w:t xml:space="preserve">Сенегал, </w:t>
      </w:r>
      <w:r w:rsidR="00A03045" w:rsidRPr="009F0C52">
        <w:rPr>
          <w:rFonts w:ascii="Arial" w:hAnsi="Arial" w:cs="Arial"/>
          <w:sz w:val="22"/>
          <w:szCs w:val="22"/>
          <w:lang w:val="ru-RU"/>
        </w:rPr>
        <w:t>Сербия, Сингапур, Словения, Испания, Су</w:t>
      </w:r>
      <w:r w:rsidR="00A03045">
        <w:rPr>
          <w:rFonts w:ascii="Arial" w:hAnsi="Arial" w:cs="Arial"/>
          <w:sz w:val="22"/>
          <w:szCs w:val="22"/>
          <w:lang w:val="ru-RU"/>
        </w:rPr>
        <w:t>ринам</w:t>
      </w:r>
      <w:r w:rsidR="00A03045" w:rsidRPr="009F0C52">
        <w:rPr>
          <w:rFonts w:ascii="Arial" w:hAnsi="Arial" w:cs="Arial"/>
          <w:sz w:val="22"/>
          <w:szCs w:val="22"/>
          <w:lang w:val="ru-RU"/>
        </w:rPr>
        <w:t>, Швейцария, Сирийская Арабская Республика, Таджикистан, бывшая югославская Республика Македония, Тунис, Турция,</w:t>
      </w:r>
      <w:r w:rsidR="00A03045">
        <w:rPr>
          <w:rFonts w:ascii="Arial" w:hAnsi="Arial" w:cs="Arial"/>
          <w:sz w:val="22"/>
          <w:szCs w:val="22"/>
          <w:lang w:val="ru-RU"/>
        </w:rPr>
        <w:t xml:space="preserve"> Туркменистан</w:t>
      </w:r>
      <w:r w:rsidR="008C43CD" w:rsidRPr="00A03045">
        <w:rPr>
          <w:rFonts w:ascii="Arial" w:hAnsi="Arial" w:cs="Arial"/>
          <w:sz w:val="22"/>
          <w:szCs w:val="22"/>
          <w:lang w:val="ru-RU"/>
        </w:rPr>
        <w:t xml:space="preserve">, </w:t>
      </w:r>
      <w:r w:rsidR="00A03045" w:rsidRPr="00A03045">
        <w:rPr>
          <w:rFonts w:ascii="Arial" w:hAnsi="Arial" w:cs="Arial"/>
          <w:sz w:val="22"/>
          <w:szCs w:val="22"/>
          <w:lang w:val="ru-RU"/>
        </w:rPr>
        <w:t>Украина</w:t>
      </w:r>
      <w:r w:rsidR="002B281C" w:rsidRPr="00A03045">
        <w:rPr>
          <w:rFonts w:ascii="Arial" w:hAnsi="Arial" w:cs="Arial"/>
          <w:sz w:val="22"/>
          <w:szCs w:val="22"/>
          <w:lang w:val="ru-RU"/>
        </w:rPr>
        <w:t xml:space="preserve">, </w:t>
      </w:r>
      <w:r w:rsidR="00A03045">
        <w:rPr>
          <w:rFonts w:ascii="Arial" w:hAnsi="Arial" w:cs="Arial"/>
          <w:sz w:val="22"/>
          <w:szCs w:val="22"/>
          <w:lang w:val="ru-RU"/>
        </w:rPr>
        <w:t>Соединенные Штаты Америки</w:t>
      </w:r>
      <w:r w:rsidR="002B281C" w:rsidRPr="00A03045">
        <w:rPr>
          <w:rFonts w:ascii="Arial" w:hAnsi="Arial" w:cs="Arial"/>
          <w:sz w:val="22"/>
          <w:szCs w:val="22"/>
          <w:lang w:val="ru-RU"/>
        </w:rPr>
        <w:t xml:space="preserve"> </w:t>
      </w:r>
      <w:r w:rsidRPr="00A03045">
        <w:rPr>
          <w:rFonts w:ascii="Arial" w:hAnsi="Arial" w:cs="Arial"/>
          <w:sz w:val="22"/>
          <w:szCs w:val="22"/>
          <w:lang w:val="ru-RU"/>
        </w:rPr>
        <w:t>(</w:t>
      </w:r>
      <w:r w:rsidR="008C43CD" w:rsidRPr="00A03045">
        <w:rPr>
          <w:rFonts w:ascii="Arial" w:hAnsi="Arial" w:cs="Arial"/>
          <w:sz w:val="22"/>
          <w:szCs w:val="22"/>
          <w:lang w:val="ru-RU"/>
        </w:rPr>
        <w:t>65</w:t>
      </w:r>
      <w:r w:rsidRPr="00A03045">
        <w:rPr>
          <w:rFonts w:ascii="Arial" w:hAnsi="Arial" w:cs="Arial"/>
          <w:sz w:val="22"/>
          <w:szCs w:val="22"/>
          <w:lang w:val="ru-RU"/>
        </w:rPr>
        <w:t>).</w:t>
      </w:r>
    </w:p>
    <w:p w:rsidR="007C3EED" w:rsidRPr="00A03045" w:rsidRDefault="007C3EED" w:rsidP="00A50BFA">
      <w:pPr>
        <w:pStyle w:val="numb1"/>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A03045">
        <w:rPr>
          <w:rFonts w:ascii="Arial" w:hAnsi="Arial" w:cs="Arial"/>
          <w:sz w:val="22"/>
          <w:szCs w:val="22"/>
          <w:lang w:val="ru-RU"/>
        </w:rPr>
        <w:tab/>
      </w:r>
      <w:r w:rsidR="00A03045">
        <w:rPr>
          <w:rFonts w:ascii="Arial" w:hAnsi="Arial" w:cs="Arial"/>
          <w:sz w:val="22"/>
          <w:szCs w:val="22"/>
          <w:lang w:val="ru-RU"/>
        </w:rPr>
        <w:t>(10)</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Ниццкого союза:</w:t>
      </w:r>
      <w:r w:rsidR="007C3EED" w:rsidRPr="00A03045">
        <w:rPr>
          <w:rFonts w:ascii="Arial" w:hAnsi="Arial" w:cs="Arial"/>
          <w:sz w:val="22"/>
          <w:szCs w:val="22"/>
          <w:lang w:val="ru-RU"/>
        </w:rPr>
        <w:t xml:space="preserve"> </w:t>
      </w:r>
      <w:r w:rsidR="00A03045" w:rsidRPr="00A03045">
        <w:rPr>
          <w:rFonts w:ascii="Arial" w:hAnsi="Arial" w:cs="Arial"/>
          <w:sz w:val="22"/>
          <w:szCs w:val="22"/>
          <w:lang w:val="ru-RU"/>
        </w:rPr>
        <w:t xml:space="preserve"> </w:t>
      </w:r>
      <w:r w:rsidR="007C3EED" w:rsidRPr="007C3EED">
        <w:rPr>
          <w:rFonts w:ascii="Arial" w:hAnsi="Arial" w:cs="Arial"/>
          <w:sz w:val="22"/>
          <w:szCs w:val="22"/>
          <w:lang w:val="ru-RU"/>
        </w:rPr>
        <w:t>Албания, Алжир, Аргентина, Армения, Австралия, Австрия, Азербайджан, Бахрейн, Барбадос, Беларусь, Бельгия, Бенин, Босния и Герцеговина, Болгария, Китай, Хорватия, Куба, Чешская Республика, Корейская Народно-Демократическая Республика, Дания, Доминика, Египет, Эстония, Финляндия, Франция, Грузия, Германия, Греция, Гвинея, Венгрия, Исландия, Ирландия, Израиль, Италия, Ямайка, Япония, Иордания, Казахстан, Кыргызстан, Латвия, Лихтенштейн, Литва, Люксембург, Малави, Малайзия, Мексика, Монако, Монголия, Черногория, Марокко, Мозамбик, Нидерланды, Новая Зеландия, Норвегия, Польша, Португалия, Республика Корея, Республика Молдова, Румыния, Российская Федерация, Сент-Китс и Невис, Сент-Люсия, Сербия, Сингапур, Словакия, Словения, Испания, Суринам, Швеция, Швейцария, Сирийская Арабская Республика, Таджикистан, бывшая югославская Республика Македония, Тринидад и Тобаго, Турция, Туркменистан, Украина, Соединенное Королевство, Объединенная Республика Танзания, Соединенные Штаты Америки, Уругвай, Узбекистан (82).</w:t>
      </w:r>
    </w:p>
    <w:p w:rsidR="007C3EED" w:rsidRPr="007C3EED" w:rsidRDefault="007C3EED" w:rsidP="005A1F3A">
      <w:pPr>
        <w:pStyle w:val="numb1"/>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(11)</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Лиссабонского союза:</w:t>
      </w:r>
      <w:r w:rsidR="007C3EED" w:rsidRPr="00A03045">
        <w:rPr>
          <w:rFonts w:ascii="Arial" w:hAnsi="Arial" w:cs="Arial"/>
          <w:sz w:val="22"/>
          <w:szCs w:val="22"/>
          <w:lang w:val="ru-RU"/>
        </w:rPr>
        <w:t xml:space="preserve"> </w:t>
      </w:r>
      <w:r w:rsidR="00A03045">
        <w:rPr>
          <w:rFonts w:ascii="Arial" w:hAnsi="Arial" w:cs="Arial"/>
          <w:sz w:val="22"/>
          <w:szCs w:val="22"/>
          <w:lang w:val="ru-RU"/>
        </w:rPr>
        <w:t xml:space="preserve"> </w:t>
      </w:r>
      <w:r w:rsidR="007C3EED" w:rsidRPr="007C3EED">
        <w:rPr>
          <w:rFonts w:ascii="Arial" w:hAnsi="Arial" w:cs="Arial"/>
          <w:sz w:val="22"/>
          <w:szCs w:val="22"/>
          <w:lang w:val="ru-RU"/>
        </w:rPr>
        <w:t xml:space="preserve">Алжир, Босния и Герцеговина, Болгария, Буркина-Фасо, Конго, Коста-Рика, Куба, Чешская Республика, Корейская Народно-Демократическая Республика, Франция, Габон, Грузия, Венгрия, Иран (Исламская Республика), Израиль, Италия, Мексика, Черногория, Никарагуа, </w:t>
      </w:r>
      <w:r w:rsidR="007C3EED" w:rsidRPr="007C3EED">
        <w:rPr>
          <w:rFonts w:ascii="Arial" w:hAnsi="Arial" w:cs="Arial"/>
          <w:sz w:val="22"/>
          <w:szCs w:val="22"/>
          <w:lang w:val="ru-RU"/>
        </w:rPr>
        <w:lastRenderedPageBreak/>
        <w:t>Перу, Португалия, Республика Молдова, Сербия, Словакия, бывшая югославская Республика Македония, Того, Тунис (27).</w:t>
      </w:r>
    </w:p>
    <w:p w:rsidR="007C3EED" w:rsidRPr="007C3EED" w:rsidRDefault="007C3EED" w:rsidP="005A1F3A">
      <w:pPr>
        <w:pStyle w:val="numb1"/>
        <w:rPr>
          <w:rFonts w:ascii="Arial" w:hAnsi="Arial" w:cs="Arial"/>
          <w:sz w:val="22"/>
          <w:szCs w:val="22"/>
          <w:lang w:val="ru-RU"/>
        </w:rPr>
      </w:pPr>
    </w:p>
    <w:p w:rsidR="007C3EED" w:rsidRPr="007C3EED" w:rsidRDefault="005A1F3A" w:rsidP="007C3EED">
      <w:pPr>
        <w:pStyle w:val="numb1"/>
        <w:ind w:right="0"/>
        <w:contextualSpacing/>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(12)</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Локарнского союза:</w:t>
      </w:r>
      <w:r w:rsidR="007C3EED" w:rsidRPr="00A03045">
        <w:rPr>
          <w:rFonts w:ascii="Arial" w:hAnsi="Arial" w:cs="Arial"/>
          <w:sz w:val="22"/>
          <w:szCs w:val="22"/>
          <w:lang w:val="ru-RU"/>
        </w:rPr>
        <w:t xml:space="preserve"> </w:t>
      </w:r>
      <w:r w:rsidR="00A03045" w:rsidRPr="00A03045">
        <w:rPr>
          <w:rFonts w:ascii="Arial" w:hAnsi="Arial" w:cs="Arial"/>
          <w:sz w:val="22"/>
          <w:szCs w:val="22"/>
          <w:lang w:val="ru-RU"/>
        </w:rPr>
        <w:t xml:space="preserve"> </w:t>
      </w:r>
      <w:r w:rsidR="007C3EED" w:rsidRPr="007C3EED">
        <w:rPr>
          <w:rFonts w:ascii="Arial" w:hAnsi="Arial" w:cs="Arial"/>
          <w:sz w:val="22"/>
          <w:szCs w:val="22"/>
          <w:lang w:val="ru-RU"/>
        </w:rPr>
        <w:t>Аргентина, Армения, Австрия, Азербайджан, Беларусь, Бельгия, Босния и Герцеговина, Болгария, Китай, Хорватия, Куба, Чешская Республика, Корейская Народно-Демократическая Республика, Дания, Эстония, Финляндия, Франция, Германия, Греция, Гвинея, Венгрия, Исландия, Ирландия, Италия, Казахстан, Кыргызстан, Латвия, Малави, Мексика, Монголия, Черногория, Нидерланды, Норвегия, Польша, Республика Корея, Республика Молдова, Румыния, Российская Федерация, Сербия, Словакия, Словения, Испания, Швеция, Швейцария, Таджикистан, бывшая югославская Республика Македония, Тринидад и Тобаго, Турция, Туркменистан, Украина, Соединенное Королевство, Уругвай, Узбекистан (54).</w:t>
      </w:r>
    </w:p>
    <w:p w:rsidR="007C3EED" w:rsidRPr="007C3EED" w:rsidRDefault="007C3EED" w:rsidP="005A1F3A">
      <w:pPr>
        <w:pStyle w:val="numb1"/>
        <w:rPr>
          <w:rFonts w:ascii="Arial" w:hAnsi="Arial" w:cs="Arial"/>
          <w:sz w:val="22"/>
          <w:szCs w:val="22"/>
          <w:lang w:val="ru-RU"/>
        </w:rPr>
      </w:pPr>
    </w:p>
    <w:p w:rsidR="007C3EED" w:rsidRPr="007C3EED" w:rsidRDefault="005A1F3A" w:rsidP="007C3EED">
      <w:pPr>
        <w:tabs>
          <w:tab w:val="right" w:pos="851"/>
        </w:tabs>
        <w:ind w:left="1134" w:hanging="1134"/>
        <w:rPr>
          <w:rStyle w:val="numb1Char"/>
          <w:rFonts w:cs="Arial"/>
          <w:sz w:val="22"/>
          <w:szCs w:val="22"/>
          <w:lang w:val="ru-RU"/>
        </w:rPr>
      </w:pPr>
      <w:r w:rsidRPr="007C3EED">
        <w:rPr>
          <w:rFonts w:cs="Arial"/>
          <w:szCs w:val="22"/>
          <w:lang w:val="ru-RU"/>
        </w:rPr>
        <w:tab/>
      </w:r>
      <w:r w:rsidR="00A03045">
        <w:rPr>
          <w:rFonts w:cs="Arial"/>
          <w:szCs w:val="22"/>
          <w:lang w:val="ru-RU"/>
        </w:rPr>
        <w:t>(13)</w:t>
      </w:r>
      <w:r w:rsidR="00A03045">
        <w:rPr>
          <w:rFonts w:cs="Arial"/>
          <w:szCs w:val="22"/>
          <w:lang w:val="ru-RU"/>
        </w:rPr>
        <w:tab/>
      </w:r>
      <w:r w:rsidR="007C3EED" w:rsidRPr="007C3EED">
        <w:rPr>
          <w:rFonts w:cs="Arial"/>
          <w:szCs w:val="22"/>
          <w:u w:val="single"/>
          <w:lang w:val="ru-RU"/>
        </w:rPr>
        <w:t>Ассамблея Союза МПК:</w:t>
      </w:r>
      <w:r w:rsidR="007C3EED" w:rsidRPr="00A03045">
        <w:rPr>
          <w:rFonts w:cs="Arial"/>
          <w:szCs w:val="22"/>
          <w:lang w:val="ru-RU"/>
        </w:rPr>
        <w:t xml:space="preserve"> </w:t>
      </w:r>
      <w:r w:rsidR="00A03045" w:rsidRPr="00A03045">
        <w:rPr>
          <w:rFonts w:cs="Arial"/>
          <w:szCs w:val="22"/>
          <w:lang w:val="ru-RU"/>
        </w:rPr>
        <w:t xml:space="preserve"> </w:t>
      </w:r>
      <w:r w:rsidR="007C3EED" w:rsidRPr="007C3EED">
        <w:rPr>
          <w:rFonts w:cs="Arial"/>
          <w:szCs w:val="22"/>
          <w:lang w:val="ru-RU"/>
        </w:rPr>
        <w:t>Албания, Аргентина, Армения, Австралия, Австрия, Азербайджан, Беларусь, Бельгия, Босния и Герцеговина, Бразилия, Болгария, Канада, Китай, Хорватия, Куба, Чешская Республика, Корейская Народно-Демократическая Республика, Дания, Египет, Эстония, Финляндия, Франция, Германия, Греция, Гвинея, Ирландия, Израиль, Италия, Япония, Казахстан, Кыргызстан, Люксембург, Малави, Мексика, Монако, Монголия, Черногория, Нидерланды, Норвегия, Польша, Португалия, Республика Корея, Республика Молдова, Румыния, Российская Федерация, Сербия, Словакия, Словения, Испания, Суринам, Швеция, Швейцария, Таджикистан, бывшая югославская Республика Македония, Тринидад и Тобаго, Турция, Туркменистан, Украина, Соединенное Королевство, Соединенные Штаты Америки, Уругвай, Узбекистан (62).</w:t>
      </w:r>
    </w:p>
    <w:p w:rsidR="007C3EED" w:rsidRPr="007C3EED" w:rsidRDefault="007C3EED" w:rsidP="005A1F3A">
      <w:pPr>
        <w:pStyle w:val="numb1"/>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(14)</w:t>
      </w:r>
      <w:r w:rsidR="00A03045">
        <w:rPr>
          <w:rFonts w:ascii="Arial" w:hAnsi="Arial" w:cs="Arial"/>
          <w:sz w:val="22"/>
          <w:szCs w:val="22"/>
          <w:lang w:val="ru-RU"/>
        </w:rPr>
        <w:tab/>
      </w:r>
      <w:r w:rsidR="007C3EED" w:rsidRPr="007C3EED">
        <w:rPr>
          <w:rFonts w:ascii="Arial" w:hAnsi="Arial" w:cs="Arial"/>
          <w:sz w:val="22"/>
          <w:szCs w:val="22"/>
          <w:u w:val="single"/>
          <w:lang w:val="ru-RU"/>
        </w:rPr>
        <w:t>Ассамбле</w:t>
      </w:r>
      <w:r w:rsidR="00A03045">
        <w:rPr>
          <w:rFonts w:ascii="Arial" w:hAnsi="Arial" w:cs="Arial"/>
          <w:sz w:val="22"/>
          <w:szCs w:val="22"/>
          <w:u w:val="single"/>
          <w:lang w:val="ru-RU"/>
        </w:rPr>
        <w:t>я</w:t>
      </w:r>
      <w:r w:rsidR="007C3EED" w:rsidRPr="007C3EED">
        <w:rPr>
          <w:rFonts w:ascii="Arial" w:hAnsi="Arial" w:cs="Arial"/>
          <w:sz w:val="22"/>
          <w:szCs w:val="22"/>
          <w:u w:val="single"/>
          <w:lang w:val="ru-RU"/>
        </w:rPr>
        <w:t xml:space="preserve"> Союза PCT:</w:t>
      </w:r>
      <w:r w:rsidR="00A03045">
        <w:rPr>
          <w:rFonts w:ascii="Arial" w:hAnsi="Arial" w:cs="Arial"/>
          <w:sz w:val="22"/>
          <w:szCs w:val="22"/>
          <w:lang w:val="ru-RU"/>
        </w:rPr>
        <w:t xml:space="preserve">  </w:t>
      </w:r>
      <w:r w:rsidR="007C3EED" w:rsidRPr="007C3EED">
        <w:rPr>
          <w:rFonts w:ascii="Arial" w:hAnsi="Arial" w:cs="Arial"/>
          <w:sz w:val="22"/>
          <w:szCs w:val="22"/>
          <w:lang w:val="ru-RU"/>
        </w:rPr>
        <w:t xml:space="preserve">Албания, Алжир, Ангола, Антигуа и Барбуда, Армения, Австралия, Австрия, Азербайджан, Бахрейн, Барбадос, Беларусь, Бельгия, Белиз, Бенин, Босния и Герцеговина, Ботсвана, Бразилия, Бруней-Даруссалам, Болгария, Буркина-Фасо, </w:t>
      </w:r>
      <w:r w:rsidR="005F2FAB">
        <w:rPr>
          <w:rFonts w:ascii="Arial" w:hAnsi="Arial" w:cs="Arial"/>
          <w:sz w:val="22"/>
          <w:szCs w:val="22"/>
          <w:lang w:val="ru-RU"/>
        </w:rPr>
        <w:t xml:space="preserve">Камбоджа (с 8 декабря 2016 г.), </w:t>
      </w:r>
      <w:r w:rsidR="007C3EED" w:rsidRPr="007C3EED">
        <w:rPr>
          <w:rFonts w:ascii="Arial" w:hAnsi="Arial" w:cs="Arial"/>
          <w:sz w:val="22"/>
          <w:szCs w:val="22"/>
          <w:lang w:val="ru-RU"/>
        </w:rPr>
        <w:t xml:space="preserve">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Дания, </w:t>
      </w:r>
      <w:r w:rsidR="00761BEA">
        <w:rPr>
          <w:rFonts w:ascii="Arial" w:hAnsi="Arial" w:cs="Arial"/>
          <w:sz w:val="22"/>
          <w:szCs w:val="22"/>
          <w:lang w:val="ru-RU"/>
        </w:rPr>
        <w:t>Джибути,</w:t>
      </w:r>
      <w:r w:rsidR="00761BEA" w:rsidRPr="00761BEA">
        <w:rPr>
          <w:rFonts w:ascii="Arial" w:hAnsi="Arial" w:cs="Arial"/>
          <w:sz w:val="22"/>
          <w:szCs w:val="22"/>
          <w:lang w:val="ru-RU"/>
        </w:rPr>
        <w:t xml:space="preserve"> </w:t>
      </w:r>
      <w:r w:rsidR="007C3EED" w:rsidRPr="007C3EED">
        <w:rPr>
          <w:rFonts w:ascii="Arial" w:hAnsi="Arial" w:cs="Arial"/>
          <w:sz w:val="22"/>
          <w:szCs w:val="22"/>
          <w:lang w:val="ru-RU"/>
        </w:rPr>
        <w:t xml:space="preserve">Доминика, Доминиканская Республика, Эквадор, Египет, Сальвадор, Экваториальная Гвинея, Эстония, Финляндия, Франция, Габон, Гамбия, Грузия, Германия, Гана, Греция, Гренада, Гватемала, Гвинея, Гвинея-Бисау, Гондурас, Венгрия, Исландия, Индия, Индонезия, Иран (Исламская Республика), Ирландия, Израиль, Италия, Япония, Казахстан, Кения, </w:t>
      </w:r>
      <w:r w:rsidR="00761BEA">
        <w:rPr>
          <w:rFonts w:ascii="Arial" w:hAnsi="Arial" w:cs="Arial"/>
          <w:sz w:val="22"/>
          <w:szCs w:val="22"/>
          <w:lang w:val="ru-RU"/>
        </w:rPr>
        <w:t xml:space="preserve">Кувейт, </w:t>
      </w:r>
      <w:r w:rsidR="007C3EED" w:rsidRPr="007C3EED">
        <w:rPr>
          <w:rFonts w:ascii="Arial" w:hAnsi="Arial" w:cs="Arial"/>
          <w:sz w:val="22"/>
          <w:szCs w:val="22"/>
          <w:lang w:val="ru-RU"/>
        </w:rPr>
        <w:t>Кыргызстан, Лаосская Народно-Демократическая Республика, Латвия,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Нидерланды, Новая Зеландия, Никарагуа, Нигер, Нигерия, Норвегия, Оман, Панама, Папуа-Новая Гвинея, Филиппины, Перу, Польша, Португалия, Катар, Республика Корея, Республика Молдова, Румыния, Российская Федерация, Руанда, Сент-Люсия, Сент-Китс и Невис, Сент-Винсент и Гренадины,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Свазиленд, Швеция, Швейцария, Сирийская Арабская Республика, Таджикистан, Таиланд, бывшая югославская Республика Македония, Того,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Узбекистан, Вьетнам, Йемен, Замбия, Зимбабве (1</w:t>
      </w:r>
      <w:r w:rsidR="00761BEA">
        <w:rPr>
          <w:rFonts w:ascii="Arial" w:hAnsi="Arial" w:cs="Arial"/>
          <w:sz w:val="22"/>
          <w:szCs w:val="22"/>
          <w:lang w:val="ru-RU"/>
        </w:rPr>
        <w:t>5</w:t>
      </w:r>
      <w:r w:rsidR="005F2FAB">
        <w:rPr>
          <w:rFonts w:ascii="Arial" w:hAnsi="Arial" w:cs="Arial"/>
          <w:sz w:val="22"/>
          <w:szCs w:val="22"/>
          <w:lang w:val="ru-RU"/>
        </w:rPr>
        <w:t>1</w:t>
      </w:r>
      <w:r w:rsidR="007C3EED" w:rsidRPr="007C3EED">
        <w:rPr>
          <w:rFonts w:ascii="Arial" w:hAnsi="Arial" w:cs="Arial"/>
          <w:sz w:val="22"/>
          <w:szCs w:val="22"/>
          <w:lang w:val="ru-RU"/>
        </w:rPr>
        <w:t>).</w:t>
      </w:r>
    </w:p>
    <w:p w:rsidR="007C3EED" w:rsidRPr="007C3EED" w:rsidRDefault="007C3EED" w:rsidP="005A1F3A">
      <w:pPr>
        <w:pStyle w:val="numb1"/>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(15)</w:t>
      </w:r>
      <w:r w:rsidR="00A03045">
        <w:rPr>
          <w:rFonts w:ascii="Arial" w:hAnsi="Arial" w:cs="Arial"/>
          <w:sz w:val="22"/>
          <w:szCs w:val="22"/>
          <w:lang w:val="ru-RU"/>
        </w:rPr>
        <w:tab/>
      </w:r>
      <w:r w:rsidR="007C3EED" w:rsidRPr="007C3EED">
        <w:rPr>
          <w:rFonts w:ascii="Arial" w:hAnsi="Arial" w:cs="Arial"/>
          <w:sz w:val="22"/>
          <w:szCs w:val="22"/>
          <w:u w:val="single"/>
          <w:lang w:val="ru-RU"/>
        </w:rPr>
        <w:t xml:space="preserve">Ассамблея Будапештского союза: </w:t>
      </w:r>
      <w:r w:rsidR="007C3EED" w:rsidRPr="007C3EED">
        <w:rPr>
          <w:rFonts w:ascii="Arial" w:hAnsi="Arial" w:cs="Arial"/>
          <w:sz w:val="22"/>
          <w:szCs w:val="22"/>
          <w:lang w:val="ru-RU"/>
        </w:rPr>
        <w:t>Албания, Армения, Австралия, Австрия, Азербайджан, Бахрейн, Беларусь, Бельгия, Босния и Герцеговина, Бруней-Даруссалам, Болгария, Канада, Чили, Китай,</w:t>
      </w:r>
      <w:r w:rsidR="000F6DF1">
        <w:rPr>
          <w:rFonts w:ascii="Arial" w:hAnsi="Arial" w:cs="Arial"/>
          <w:sz w:val="22"/>
          <w:szCs w:val="22"/>
          <w:lang w:val="ru-RU"/>
        </w:rPr>
        <w:t xml:space="preserve"> Колумбия,</w:t>
      </w:r>
      <w:r w:rsidR="007C3EED" w:rsidRPr="007C3EED">
        <w:rPr>
          <w:rFonts w:ascii="Arial" w:hAnsi="Arial" w:cs="Arial"/>
          <w:sz w:val="22"/>
          <w:szCs w:val="22"/>
          <w:lang w:val="ru-RU"/>
        </w:rPr>
        <w:t xml:space="preserve"> Коста-Рика, Хорватия, Куба, Чешская Республика, Корейская Народно-Демократическая Республика, Дания, Доминиканская Республика, Сальвадор, Египет, Эстония, Финляндия, Франция, Грузия, Германия, Греция, Гватемала, Гондурас, Венгрия, Исландия, Индия, Ирландия, Израиль, Италия, Япония, Иордания, Казахстан, Кыргызстан, Латвия, Лихтенштейн, Литва, Люксембург, Мексика, Монако, Черногория, Марокко, Нидерланды, Никарагуа, Норвегия, Оман, Панама, Перу, Филиппины, Польша, Португалия, Катар, Республика Корея, Республика Молдова, Румыния, Российская Федерация, Сербия, Сингапур, Словакия, Словения, Южная Африка, Испания, Швеция, Швейцария, Таджикистан, бывшая югославская Республика Македония, Тринидад и Тобаго, Тунис, Турция, Украина, Соединенное Королевство, Соединенные Штаты Америки, Узбекистан (</w:t>
      </w:r>
      <w:r w:rsidR="000F6DF1">
        <w:rPr>
          <w:rFonts w:ascii="Arial" w:hAnsi="Arial" w:cs="Arial"/>
          <w:sz w:val="22"/>
          <w:szCs w:val="22"/>
          <w:lang w:val="ru-RU"/>
        </w:rPr>
        <w:t>80</w:t>
      </w:r>
      <w:r w:rsidR="007C3EED" w:rsidRPr="007C3EED">
        <w:rPr>
          <w:rFonts w:ascii="Arial" w:hAnsi="Arial" w:cs="Arial"/>
          <w:sz w:val="22"/>
          <w:szCs w:val="22"/>
          <w:lang w:val="ru-RU"/>
        </w:rPr>
        <w:t>).</w:t>
      </w:r>
    </w:p>
    <w:p w:rsidR="007C3EED" w:rsidRPr="007C3EED" w:rsidRDefault="007C3EED" w:rsidP="005A1F3A">
      <w:pPr>
        <w:pStyle w:val="numb1"/>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(16)</w:t>
      </w:r>
      <w:r w:rsidR="00A03045">
        <w:rPr>
          <w:rFonts w:ascii="Arial" w:hAnsi="Arial" w:cs="Arial"/>
          <w:sz w:val="22"/>
          <w:szCs w:val="22"/>
          <w:lang w:val="ru-RU"/>
        </w:rPr>
        <w:tab/>
      </w:r>
      <w:r w:rsidR="007C3EED" w:rsidRPr="007C3EED">
        <w:rPr>
          <w:rFonts w:ascii="Arial" w:hAnsi="Arial" w:cs="Arial"/>
          <w:sz w:val="22"/>
          <w:szCs w:val="22"/>
          <w:u w:val="single"/>
          <w:lang w:val="ru-RU"/>
        </w:rPr>
        <w:t xml:space="preserve">Ассамблея Венского союза: </w:t>
      </w:r>
      <w:r w:rsidR="007C3EED" w:rsidRPr="007C3EED">
        <w:rPr>
          <w:rFonts w:ascii="Arial" w:hAnsi="Arial" w:cs="Arial"/>
          <w:sz w:val="22"/>
          <w:szCs w:val="22"/>
          <w:lang w:val="ru-RU"/>
        </w:rPr>
        <w:t>Армения, Австрия, Босния и Герцеговина, Болгария, Хорватия, Куба, Франция, Гвинея, Ямайка, Иордания, Кыргызстан, Люксембург, Малайзия, Мексика, Черногория, Нидерланды, Польша, Республика Корея, Республика Молдова, Румыния, Сент-Люсия, Сербия, Словения, Швеция, бывшая югославская Республика Македония, Тринидад и Тобаго, Тунис, Турция, Туркменистан, Украина, Соединенное Королевство, Уругвай (32).</w:t>
      </w:r>
    </w:p>
    <w:p w:rsidR="007C3EED" w:rsidRPr="007C3EED" w:rsidRDefault="007C3EED" w:rsidP="005A1F3A">
      <w:pPr>
        <w:pStyle w:val="numb1"/>
        <w:rPr>
          <w:rFonts w:ascii="Arial" w:hAnsi="Arial" w:cs="Arial"/>
          <w:sz w:val="22"/>
          <w:szCs w:val="22"/>
          <w:lang w:val="ru-RU"/>
        </w:rPr>
      </w:pPr>
    </w:p>
    <w:p w:rsidR="007C3EED" w:rsidRPr="00A03045" w:rsidRDefault="005A1F3A" w:rsidP="005D6408">
      <w:pPr>
        <w:pStyle w:val="numb1"/>
        <w:rPr>
          <w:rFonts w:ascii="Arial" w:hAnsi="Arial" w:cs="Arial"/>
          <w:sz w:val="22"/>
          <w:szCs w:val="22"/>
          <w:lang w:val="ru-RU"/>
        </w:rPr>
      </w:pPr>
      <w:r w:rsidRPr="007C3EED">
        <w:rPr>
          <w:rFonts w:ascii="Arial" w:hAnsi="Arial" w:cs="Arial"/>
          <w:sz w:val="22"/>
          <w:szCs w:val="22"/>
          <w:lang w:val="ru-RU"/>
        </w:rPr>
        <w:tab/>
      </w:r>
      <w:r w:rsidRPr="00A03045">
        <w:rPr>
          <w:rFonts w:ascii="Arial" w:hAnsi="Arial" w:cs="Arial"/>
          <w:sz w:val="22"/>
          <w:szCs w:val="22"/>
          <w:lang w:val="ru-RU"/>
        </w:rPr>
        <w:t>(17)</w:t>
      </w:r>
      <w:r w:rsidRPr="00A03045">
        <w:rPr>
          <w:rFonts w:ascii="Arial" w:hAnsi="Arial" w:cs="Arial"/>
          <w:sz w:val="22"/>
          <w:szCs w:val="22"/>
          <w:lang w:val="ru-RU"/>
        </w:rPr>
        <w:tab/>
      </w:r>
      <w:r w:rsidR="00A03045" w:rsidRPr="00A03045">
        <w:rPr>
          <w:rFonts w:ascii="Arial" w:hAnsi="Arial" w:cs="Arial"/>
          <w:sz w:val="22"/>
          <w:szCs w:val="22"/>
          <w:u w:val="single"/>
          <w:lang w:val="ru-RU"/>
        </w:rPr>
        <w:t>Ассамблея ДАП</w:t>
      </w:r>
      <w:r w:rsidRPr="00A03045">
        <w:rPr>
          <w:rFonts w:ascii="Arial" w:hAnsi="Arial" w:cs="Arial"/>
          <w:sz w:val="22"/>
          <w:szCs w:val="22"/>
          <w:lang w:val="ru-RU"/>
        </w:rPr>
        <w:t xml:space="preserve">:  </w:t>
      </w:r>
      <w:r w:rsidR="00A03045" w:rsidRPr="009361D9">
        <w:rPr>
          <w:rFonts w:ascii="Arial" w:hAnsi="Arial" w:cs="Arial"/>
          <w:sz w:val="22"/>
          <w:szCs w:val="22"/>
          <w:lang w:val="ru-RU"/>
        </w:rPr>
        <w:t xml:space="preserve">Албания, Алжир, </w:t>
      </w:r>
      <w:r w:rsidR="00A03045">
        <w:rPr>
          <w:rFonts w:ascii="Arial" w:hAnsi="Arial" w:cs="Arial"/>
          <w:sz w:val="22"/>
          <w:szCs w:val="22"/>
          <w:lang w:val="ru-RU"/>
        </w:rPr>
        <w:t>Аргентина,</w:t>
      </w:r>
      <w:r w:rsidR="00A03045" w:rsidRPr="009361D9">
        <w:rPr>
          <w:rFonts w:ascii="Arial" w:hAnsi="Arial" w:cs="Arial"/>
          <w:sz w:val="22"/>
          <w:szCs w:val="22"/>
          <w:lang w:val="ru-RU"/>
        </w:rPr>
        <w:t xml:space="preserve"> Армения, Австралия, Австрия, Азербайджан, Бахрейн, Беларусь, Бельгия, Бенин, Босния и Герцеговина, Ботсвана, Болгария, Буркина-Фасо,</w:t>
      </w:r>
      <w:r w:rsidRPr="00A03045">
        <w:rPr>
          <w:rFonts w:ascii="Arial" w:hAnsi="Arial" w:cs="Arial"/>
          <w:sz w:val="22"/>
          <w:szCs w:val="22"/>
          <w:lang w:val="ru-RU"/>
        </w:rPr>
        <w:t xml:space="preserve"> </w:t>
      </w:r>
      <w:r w:rsidR="00A03045">
        <w:rPr>
          <w:rFonts w:ascii="Arial" w:hAnsi="Arial" w:cs="Arial"/>
          <w:sz w:val="22"/>
          <w:szCs w:val="22"/>
          <w:lang w:val="ru-RU"/>
        </w:rPr>
        <w:t>Бурунди</w:t>
      </w:r>
      <w:r w:rsidR="008C43CD" w:rsidRPr="00A03045">
        <w:rPr>
          <w:rFonts w:ascii="Arial" w:hAnsi="Arial" w:cs="Arial"/>
          <w:sz w:val="22"/>
          <w:szCs w:val="22"/>
          <w:lang w:val="ru-RU"/>
        </w:rPr>
        <w:t xml:space="preserve">, </w:t>
      </w:r>
      <w:r w:rsidR="00A03045">
        <w:rPr>
          <w:rFonts w:ascii="Arial" w:hAnsi="Arial" w:cs="Arial"/>
          <w:sz w:val="22"/>
          <w:szCs w:val="22"/>
          <w:lang w:val="ru-RU"/>
        </w:rPr>
        <w:t xml:space="preserve">Канада, </w:t>
      </w:r>
      <w:r w:rsidR="00A03045" w:rsidRPr="009361D9">
        <w:rPr>
          <w:rFonts w:ascii="Arial" w:hAnsi="Arial" w:cs="Arial"/>
          <w:sz w:val="22"/>
          <w:szCs w:val="22"/>
          <w:lang w:val="ru-RU"/>
        </w:rPr>
        <w:t>Чили, Китай, Колумбия, Коста-Рика, Хорватия, Кипр, Чешская Республика, Дания, Доминиканская Республика, Эквадор, Сальвадор, Эстония,</w:t>
      </w:r>
      <w:r w:rsidR="00A03045">
        <w:rPr>
          <w:rFonts w:ascii="Arial" w:hAnsi="Arial" w:cs="Arial"/>
          <w:sz w:val="22"/>
          <w:szCs w:val="22"/>
          <w:lang w:val="ru-RU"/>
        </w:rPr>
        <w:t xml:space="preserve"> Европейский союз,</w:t>
      </w:r>
      <w:r w:rsidR="00A03045" w:rsidRPr="009361D9">
        <w:rPr>
          <w:rFonts w:ascii="Arial" w:hAnsi="Arial" w:cs="Arial"/>
          <w:sz w:val="22"/>
          <w:szCs w:val="22"/>
          <w:lang w:val="ru-RU"/>
        </w:rPr>
        <w:t xml:space="preserve"> Финляндия, Франция, Габон, Грузия, </w:t>
      </w:r>
      <w:r w:rsidR="00A03045">
        <w:rPr>
          <w:rFonts w:ascii="Arial" w:hAnsi="Arial" w:cs="Arial"/>
          <w:sz w:val="22"/>
          <w:szCs w:val="22"/>
          <w:lang w:val="ru-RU"/>
        </w:rPr>
        <w:t xml:space="preserve">Гана, </w:t>
      </w:r>
      <w:r w:rsidR="00A03045" w:rsidRPr="009361D9">
        <w:rPr>
          <w:rFonts w:ascii="Arial" w:hAnsi="Arial" w:cs="Arial"/>
          <w:sz w:val="22"/>
          <w:szCs w:val="22"/>
          <w:lang w:val="ru-RU"/>
        </w:rPr>
        <w:t xml:space="preserve">Германия, Греция, Гватемала, Гвинея, Гондурас, Венгрия, Индонезия, Ирландия, Италия, </w:t>
      </w:r>
      <w:r w:rsidR="00A03045">
        <w:rPr>
          <w:rFonts w:ascii="Arial" w:hAnsi="Arial" w:cs="Arial"/>
          <w:sz w:val="22"/>
          <w:szCs w:val="22"/>
          <w:lang w:val="ru-RU"/>
        </w:rPr>
        <w:t xml:space="preserve">Ямайка, </w:t>
      </w:r>
      <w:r w:rsidR="00A03045" w:rsidRPr="009361D9">
        <w:rPr>
          <w:rFonts w:ascii="Arial" w:hAnsi="Arial" w:cs="Arial"/>
          <w:sz w:val="22"/>
          <w:szCs w:val="22"/>
          <w:lang w:val="ru-RU"/>
        </w:rPr>
        <w:t xml:space="preserve">Япония, </w:t>
      </w:r>
      <w:r w:rsidR="00A03045">
        <w:rPr>
          <w:rFonts w:ascii="Arial" w:hAnsi="Arial" w:cs="Arial"/>
          <w:sz w:val="22"/>
          <w:szCs w:val="22"/>
          <w:lang w:val="ru-RU"/>
        </w:rPr>
        <w:t xml:space="preserve">Иордания, </w:t>
      </w:r>
      <w:r w:rsidR="00A03045" w:rsidRPr="009361D9">
        <w:rPr>
          <w:rFonts w:ascii="Arial" w:hAnsi="Arial" w:cs="Arial"/>
          <w:sz w:val="22"/>
          <w:szCs w:val="22"/>
          <w:lang w:val="ru-RU"/>
        </w:rPr>
        <w:t xml:space="preserve">Казахстан, Кыргызстан, Латвия, Лихтенштейн, Литва, Люксембург, </w:t>
      </w:r>
      <w:r w:rsidR="00A03045">
        <w:rPr>
          <w:rFonts w:ascii="Arial" w:hAnsi="Arial" w:cs="Arial"/>
          <w:sz w:val="22"/>
          <w:szCs w:val="22"/>
          <w:lang w:val="ru-RU"/>
        </w:rPr>
        <w:t xml:space="preserve">Мадагаскар, </w:t>
      </w:r>
      <w:r w:rsidR="00A03045" w:rsidRPr="009361D9">
        <w:rPr>
          <w:rFonts w:ascii="Arial" w:hAnsi="Arial" w:cs="Arial"/>
          <w:sz w:val="22"/>
          <w:szCs w:val="22"/>
          <w:lang w:val="ru-RU"/>
        </w:rPr>
        <w:t>Малайзия, Мали, Мальта, Мексика, Монголия, Черногория, Марокко, Нидерланды, Никарагуа, Оман, Панама, Па</w:t>
      </w:r>
      <w:r w:rsidR="00A03045">
        <w:rPr>
          <w:rFonts w:ascii="Arial" w:hAnsi="Arial" w:cs="Arial"/>
          <w:sz w:val="22"/>
          <w:szCs w:val="22"/>
          <w:lang w:val="ru-RU"/>
        </w:rPr>
        <w:t>рагвай</w:t>
      </w:r>
      <w:r w:rsidR="00A03045" w:rsidRPr="009361D9">
        <w:rPr>
          <w:rFonts w:ascii="Arial" w:hAnsi="Arial" w:cs="Arial"/>
          <w:sz w:val="22"/>
          <w:szCs w:val="22"/>
          <w:lang w:val="ru-RU"/>
        </w:rPr>
        <w:t xml:space="preserve">, Перу, </w:t>
      </w:r>
      <w:r w:rsidR="00A03045">
        <w:rPr>
          <w:rFonts w:ascii="Arial" w:hAnsi="Arial" w:cs="Arial"/>
          <w:sz w:val="22"/>
          <w:szCs w:val="22"/>
          <w:lang w:val="ru-RU"/>
        </w:rPr>
        <w:t xml:space="preserve">Филиппины, </w:t>
      </w:r>
      <w:r w:rsidR="00A03045" w:rsidRPr="009361D9">
        <w:rPr>
          <w:rFonts w:ascii="Arial" w:hAnsi="Arial" w:cs="Arial"/>
          <w:sz w:val="22"/>
          <w:szCs w:val="22"/>
          <w:lang w:val="ru-RU"/>
        </w:rPr>
        <w:t xml:space="preserve">Польша, Португалия, Катар, Республика Корея, Республика Молдова, Румыния, Российская Федерация, Сент-Люсия, Сенегал, Сербия, Сингапур, Словакия, Словения, Испания, Швеция, Швейцария, Таджикистан, бывшая югославская Республика Македония, Того, Тринидад и Тобаго, Турция, Украина, Объединенные Арабские Эмираты, Соединенное Королевство, Соединенные Штаты Америки, </w:t>
      </w:r>
      <w:r w:rsidR="00A03045">
        <w:rPr>
          <w:rFonts w:ascii="Arial" w:hAnsi="Arial" w:cs="Arial"/>
          <w:sz w:val="22"/>
          <w:szCs w:val="22"/>
          <w:lang w:val="ru-RU"/>
        </w:rPr>
        <w:t>Уругвай</w:t>
      </w:r>
      <w:r w:rsidR="00FA478A" w:rsidRPr="00E777E0">
        <w:rPr>
          <w:rFonts w:ascii="Arial" w:hAnsi="Arial" w:cs="Arial"/>
          <w:sz w:val="22"/>
          <w:szCs w:val="22"/>
        </w:rPr>
        <w:t> </w:t>
      </w:r>
      <w:r w:rsidRPr="00A03045">
        <w:rPr>
          <w:rFonts w:ascii="Arial" w:hAnsi="Arial" w:cs="Arial"/>
          <w:sz w:val="22"/>
          <w:szCs w:val="22"/>
          <w:lang w:val="ru-RU"/>
        </w:rPr>
        <w:t>(</w:t>
      </w:r>
      <w:r w:rsidR="008C43CD" w:rsidRPr="00A03045">
        <w:rPr>
          <w:rFonts w:ascii="Arial" w:hAnsi="Arial" w:cs="Arial"/>
          <w:sz w:val="22"/>
          <w:szCs w:val="22"/>
          <w:lang w:val="ru-RU"/>
        </w:rPr>
        <w:t>94</w:t>
      </w:r>
      <w:r w:rsidRPr="00A03045">
        <w:rPr>
          <w:rFonts w:ascii="Arial" w:hAnsi="Arial" w:cs="Arial"/>
          <w:sz w:val="22"/>
          <w:szCs w:val="22"/>
          <w:lang w:val="ru-RU"/>
        </w:rPr>
        <w:t>).</w:t>
      </w:r>
    </w:p>
    <w:p w:rsidR="007C3EED" w:rsidRPr="00A03045" w:rsidRDefault="007C3EED" w:rsidP="005A1F3A">
      <w:pPr>
        <w:pStyle w:val="numb1"/>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A03045">
        <w:rPr>
          <w:rFonts w:ascii="Arial" w:hAnsi="Arial" w:cs="Arial"/>
          <w:sz w:val="22"/>
          <w:szCs w:val="22"/>
          <w:lang w:val="ru-RU"/>
        </w:rPr>
        <w:tab/>
      </w:r>
      <w:r w:rsidR="00A03045">
        <w:rPr>
          <w:rFonts w:ascii="Arial" w:hAnsi="Arial" w:cs="Arial"/>
          <w:sz w:val="22"/>
          <w:szCs w:val="22"/>
          <w:lang w:val="ru-RU"/>
        </w:rPr>
        <w:t>(18)</w:t>
      </w:r>
      <w:r w:rsidR="00A03045">
        <w:rPr>
          <w:rFonts w:ascii="Arial" w:hAnsi="Arial" w:cs="Arial"/>
          <w:sz w:val="22"/>
          <w:szCs w:val="22"/>
          <w:lang w:val="ru-RU"/>
        </w:rPr>
        <w:tab/>
      </w:r>
      <w:r w:rsidR="007C3EED" w:rsidRPr="007C3EED">
        <w:rPr>
          <w:rFonts w:ascii="Arial" w:hAnsi="Arial" w:cs="Arial"/>
          <w:sz w:val="22"/>
          <w:szCs w:val="22"/>
          <w:u w:val="single"/>
          <w:lang w:val="ru-RU"/>
        </w:rPr>
        <w:t xml:space="preserve">Ассамблея ДИФ: </w:t>
      </w:r>
      <w:r w:rsidR="007C3EED" w:rsidRPr="007C3EED">
        <w:rPr>
          <w:rFonts w:ascii="Arial" w:hAnsi="Arial" w:cs="Arial"/>
          <w:sz w:val="22"/>
          <w:szCs w:val="22"/>
          <w:lang w:val="ru-RU"/>
        </w:rPr>
        <w:t xml:space="preserve">Албания, Алжир, Аргентина, Армения, Австралия, Австрия, Азербайджан, Бахрейн, Беларусь, Бельгия, Бенин, Босния и Герцеговина, Ботсвана, Болгария, Буркина-Фасо, Чили, Китай, Колумбия, Коста-Рика, Хорватия, Кипр, Чешская Республика, Дания, Доминиканская Республика, Эквадор, Сальвадор, Эстония, Европейский союз, Финляндия, Франция, Габон, Грузия, Германия, Гана, Греция, Гватемала, Гвинея, Гондурас, Венгрия, Индонезия, Ирландия, Италия, Ямайка, Япония, Иордания, Казахстан, Кыргызстан, Латвия, Лихтенштейн, Литва, Люксембург, Малайзия, Мали, Мальта, Мексика, Монголия, Черногория, Марокко, Нидерланды, Никарагуа, Оман, Панама, Парагвай, Перу, Филиппины, Польша, Португалия, Катар, Республика Корея, Республика Молдова, Румыния, Российская Федерация, Сент-Люсия, Сент-Винсент и Гренадины, Сенегал, Сербия, Сингапур, Словакия, Словения, Испания, Швеция, Швейцария, Таджикистан, бывшая </w:t>
      </w:r>
      <w:r w:rsidR="007C3EED" w:rsidRPr="007C3EED">
        <w:rPr>
          <w:rFonts w:ascii="Arial" w:hAnsi="Arial" w:cs="Arial"/>
          <w:sz w:val="22"/>
          <w:szCs w:val="22"/>
          <w:lang w:val="ru-RU"/>
        </w:rPr>
        <w:lastRenderedPageBreak/>
        <w:t>югославская Республика Македония, Того, Тринидад и Тобаго, Турция, Украина, Объединенные Арабские Эмираты, Соединенное Королевство, Соединенные Штаты Америки, Уругвай (94).</w:t>
      </w:r>
    </w:p>
    <w:p w:rsidR="007C3EED" w:rsidRPr="007C3EED" w:rsidRDefault="007C3EED" w:rsidP="00B00366">
      <w:pPr>
        <w:pStyle w:val="numb1"/>
        <w:tabs>
          <w:tab w:val="clear" w:pos="851"/>
          <w:tab w:val="left" w:pos="2220"/>
        </w:tabs>
        <w:rPr>
          <w:rFonts w:ascii="Arial" w:hAnsi="Arial" w:cs="Arial"/>
          <w:sz w:val="22"/>
          <w:szCs w:val="22"/>
          <w:lang w:val="ru-RU"/>
        </w:rPr>
      </w:pPr>
    </w:p>
    <w:p w:rsidR="007C3EED" w:rsidRPr="00A03045" w:rsidRDefault="005A1F3A" w:rsidP="00A068B8">
      <w:pPr>
        <w:pStyle w:val="numb1"/>
        <w:rPr>
          <w:rFonts w:ascii="Arial" w:hAnsi="Arial" w:cs="Arial"/>
          <w:sz w:val="22"/>
          <w:szCs w:val="22"/>
          <w:lang w:val="ru-RU"/>
        </w:rPr>
      </w:pPr>
      <w:r w:rsidRPr="007C3EED">
        <w:rPr>
          <w:rFonts w:ascii="Arial" w:hAnsi="Arial" w:cs="Arial"/>
          <w:sz w:val="22"/>
          <w:szCs w:val="22"/>
          <w:lang w:val="ru-RU"/>
        </w:rPr>
        <w:tab/>
      </w:r>
      <w:r w:rsidRPr="00A03045">
        <w:rPr>
          <w:rFonts w:ascii="Arial" w:hAnsi="Arial" w:cs="Arial"/>
          <w:sz w:val="22"/>
          <w:szCs w:val="22"/>
          <w:lang w:val="ru-RU"/>
        </w:rPr>
        <w:t>(19)</w:t>
      </w:r>
      <w:r w:rsidRPr="00A03045">
        <w:rPr>
          <w:rFonts w:ascii="Arial" w:hAnsi="Arial" w:cs="Arial"/>
          <w:sz w:val="22"/>
          <w:szCs w:val="22"/>
          <w:lang w:val="ru-RU"/>
        </w:rPr>
        <w:tab/>
      </w:r>
      <w:r w:rsidR="00A03045" w:rsidRPr="00A03045">
        <w:rPr>
          <w:rFonts w:ascii="Arial" w:hAnsi="Arial" w:cs="Arial"/>
          <w:sz w:val="22"/>
          <w:szCs w:val="22"/>
          <w:u w:val="single"/>
          <w:lang w:val="ru-RU"/>
        </w:rPr>
        <w:t xml:space="preserve">Ассамблея </w:t>
      </w:r>
      <w:r w:rsidRPr="00A03045">
        <w:rPr>
          <w:rFonts w:ascii="Arial" w:hAnsi="Arial" w:cs="Arial"/>
          <w:sz w:val="22"/>
          <w:szCs w:val="22"/>
          <w:u w:val="single"/>
        </w:rPr>
        <w:t>PLT</w:t>
      </w:r>
      <w:r w:rsidRPr="00A03045">
        <w:rPr>
          <w:rFonts w:ascii="Arial" w:hAnsi="Arial" w:cs="Arial"/>
          <w:sz w:val="22"/>
          <w:szCs w:val="22"/>
          <w:u w:val="single"/>
          <w:lang w:val="ru-RU"/>
        </w:rPr>
        <w:t>:</w:t>
      </w:r>
      <w:r w:rsidRPr="00A03045">
        <w:rPr>
          <w:rFonts w:ascii="Arial" w:hAnsi="Arial" w:cs="Arial"/>
          <w:sz w:val="22"/>
          <w:szCs w:val="22"/>
        </w:rPr>
        <w:t>  </w:t>
      </w:r>
      <w:r w:rsidR="00A03045" w:rsidRPr="00A03045">
        <w:rPr>
          <w:rFonts w:ascii="Arial" w:hAnsi="Arial" w:cs="Arial"/>
          <w:sz w:val="22"/>
          <w:szCs w:val="22"/>
          <w:lang w:val="ru-RU"/>
        </w:rPr>
        <w:t>А</w:t>
      </w:r>
      <w:r w:rsidR="00A03045">
        <w:rPr>
          <w:rFonts w:ascii="Arial" w:hAnsi="Arial" w:cs="Arial"/>
          <w:sz w:val="22"/>
          <w:szCs w:val="22"/>
          <w:lang w:val="ru-RU"/>
        </w:rPr>
        <w:t xml:space="preserve">лбания, </w:t>
      </w:r>
      <w:r w:rsidR="00A03045" w:rsidRPr="00001849">
        <w:rPr>
          <w:rFonts w:ascii="Arial" w:hAnsi="Arial" w:cs="Arial"/>
          <w:sz w:val="22"/>
          <w:szCs w:val="22"/>
          <w:lang w:val="ru-RU"/>
        </w:rPr>
        <w:t>Армения, Австр</w:t>
      </w:r>
      <w:r w:rsidR="00A03045">
        <w:rPr>
          <w:rFonts w:ascii="Arial" w:hAnsi="Arial" w:cs="Arial"/>
          <w:sz w:val="22"/>
          <w:szCs w:val="22"/>
          <w:lang w:val="ru-RU"/>
        </w:rPr>
        <w:t>алия</w:t>
      </w:r>
      <w:r w:rsidR="00A03045" w:rsidRPr="00001849">
        <w:rPr>
          <w:rFonts w:ascii="Arial" w:hAnsi="Arial" w:cs="Arial"/>
          <w:sz w:val="22"/>
          <w:szCs w:val="22"/>
          <w:lang w:val="ru-RU"/>
        </w:rPr>
        <w:t xml:space="preserve">, </w:t>
      </w:r>
      <w:r w:rsidR="00A03045">
        <w:rPr>
          <w:rFonts w:ascii="Arial" w:hAnsi="Arial" w:cs="Arial"/>
          <w:sz w:val="22"/>
          <w:szCs w:val="22"/>
          <w:lang w:val="ru-RU"/>
        </w:rPr>
        <w:t>Бахрейн</w:t>
      </w:r>
      <w:r w:rsidR="00A03045" w:rsidRPr="00001849">
        <w:rPr>
          <w:rFonts w:ascii="Arial" w:hAnsi="Arial" w:cs="Arial"/>
          <w:sz w:val="22"/>
          <w:szCs w:val="22"/>
          <w:lang w:val="ru-RU"/>
        </w:rPr>
        <w:t xml:space="preserve">, </w:t>
      </w:r>
      <w:r w:rsidR="005F2FAB">
        <w:rPr>
          <w:rFonts w:ascii="Arial" w:hAnsi="Arial" w:cs="Arial"/>
          <w:sz w:val="22"/>
          <w:szCs w:val="22"/>
          <w:lang w:val="ru-RU"/>
        </w:rPr>
        <w:t xml:space="preserve">Беларусь </w:t>
      </w:r>
      <w:r w:rsidR="005F2FAB">
        <w:rPr>
          <w:rFonts w:ascii="Arial" w:hAnsi="Arial" w:cs="Arial"/>
          <w:sz w:val="22"/>
          <w:szCs w:val="22"/>
          <w:lang w:val="ru-RU"/>
        </w:rPr>
        <w:br/>
        <w:t xml:space="preserve">(с 21 октября 2016 г.), </w:t>
      </w:r>
      <w:r w:rsidR="00A03045" w:rsidRPr="00001849">
        <w:rPr>
          <w:rFonts w:ascii="Arial" w:hAnsi="Arial" w:cs="Arial"/>
          <w:sz w:val="22"/>
          <w:szCs w:val="22"/>
          <w:lang w:val="ru-RU"/>
        </w:rPr>
        <w:t xml:space="preserve">Босния и Герцеговина, </w:t>
      </w:r>
      <w:r w:rsidR="00A03045">
        <w:rPr>
          <w:rFonts w:ascii="Arial" w:hAnsi="Arial" w:cs="Arial"/>
          <w:sz w:val="22"/>
          <w:szCs w:val="22"/>
          <w:lang w:val="ru-RU"/>
        </w:rPr>
        <w:t xml:space="preserve">Хорватия, Дания, </w:t>
      </w:r>
      <w:r w:rsidR="00A03045" w:rsidRPr="00001849">
        <w:rPr>
          <w:rFonts w:ascii="Arial" w:hAnsi="Arial" w:cs="Arial"/>
          <w:sz w:val="22"/>
          <w:szCs w:val="22"/>
          <w:lang w:val="ru-RU"/>
        </w:rPr>
        <w:t xml:space="preserve">Эстония, Финляндия, Франция, Венгрия, Ирландия, </w:t>
      </w:r>
      <w:r w:rsidR="00A03045">
        <w:rPr>
          <w:rFonts w:ascii="Arial" w:hAnsi="Arial" w:cs="Arial"/>
          <w:sz w:val="22"/>
          <w:szCs w:val="22"/>
          <w:lang w:val="ru-RU"/>
        </w:rPr>
        <w:t>Япония</w:t>
      </w:r>
      <w:r w:rsidR="00A068B8" w:rsidRPr="00A03045">
        <w:rPr>
          <w:rFonts w:ascii="Arial" w:hAnsi="Arial" w:cs="Arial"/>
          <w:sz w:val="22"/>
          <w:szCs w:val="22"/>
          <w:lang w:val="ru-RU"/>
        </w:rPr>
        <w:t>,</w:t>
      </w:r>
      <w:r w:rsidR="0042776A" w:rsidRPr="00A03045">
        <w:rPr>
          <w:rFonts w:ascii="Arial" w:hAnsi="Arial" w:cs="Arial"/>
          <w:sz w:val="22"/>
          <w:szCs w:val="22"/>
          <w:lang w:val="ru-RU"/>
        </w:rPr>
        <w:t xml:space="preserve"> </w:t>
      </w:r>
      <w:r w:rsidR="00A03045" w:rsidRPr="00001849">
        <w:rPr>
          <w:rFonts w:ascii="Arial" w:hAnsi="Arial" w:cs="Arial"/>
          <w:sz w:val="22"/>
          <w:szCs w:val="22"/>
          <w:lang w:val="ru-RU"/>
        </w:rPr>
        <w:t xml:space="preserve">Казахстан, Кыргызстан, Латвия, </w:t>
      </w:r>
      <w:r w:rsidR="00A03045">
        <w:rPr>
          <w:rFonts w:ascii="Arial" w:hAnsi="Arial" w:cs="Arial"/>
          <w:sz w:val="22"/>
          <w:szCs w:val="22"/>
          <w:lang w:val="ru-RU"/>
        </w:rPr>
        <w:t xml:space="preserve">Лихтенштейн, Литва, </w:t>
      </w:r>
      <w:r w:rsidR="00A03045" w:rsidRPr="00001849">
        <w:rPr>
          <w:rFonts w:ascii="Arial" w:hAnsi="Arial" w:cs="Arial"/>
          <w:sz w:val="22"/>
          <w:szCs w:val="22"/>
          <w:lang w:val="ru-RU"/>
        </w:rPr>
        <w:t xml:space="preserve">Черногория, Нидерланды, </w:t>
      </w:r>
      <w:r w:rsidR="00A03045">
        <w:rPr>
          <w:rFonts w:ascii="Arial" w:hAnsi="Arial" w:cs="Arial"/>
          <w:sz w:val="22"/>
          <w:szCs w:val="22"/>
          <w:lang w:val="ru-RU"/>
        </w:rPr>
        <w:t>Нигерия, Оман</w:t>
      </w:r>
      <w:r w:rsidR="00A03045" w:rsidRPr="00001849">
        <w:rPr>
          <w:rFonts w:ascii="Arial" w:hAnsi="Arial" w:cs="Arial"/>
          <w:sz w:val="22"/>
          <w:szCs w:val="22"/>
          <w:lang w:val="ru-RU"/>
        </w:rPr>
        <w:t xml:space="preserve">, Республика Молдова, Румыния, Российская Федерация, </w:t>
      </w:r>
      <w:r w:rsidR="00A03045">
        <w:rPr>
          <w:rFonts w:ascii="Arial" w:hAnsi="Arial" w:cs="Arial"/>
          <w:sz w:val="22"/>
          <w:szCs w:val="22"/>
          <w:lang w:val="ru-RU"/>
        </w:rPr>
        <w:t xml:space="preserve">Саудовская Аравия, </w:t>
      </w:r>
      <w:r w:rsidR="00A03045" w:rsidRPr="00001849">
        <w:rPr>
          <w:rFonts w:ascii="Arial" w:hAnsi="Arial" w:cs="Arial"/>
          <w:sz w:val="22"/>
          <w:szCs w:val="22"/>
          <w:lang w:val="ru-RU"/>
        </w:rPr>
        <w:t xml:space="preserve">Сербия, Словакия, Словения, Испания, Швеция, Швейцария, бывшая югославская Республика Македония, Украина, Соединенное Королевство, </w:t>
      </w:r>
      <w:r w:rsidR="00A03045">
        <w:rPr>
          <w:rFonts w:ascii="Arial" w:hAnsi="Arial" w:cs="Arial"/>
          <w:sz w:val="22"/>
          <w:szCs w:val="22"/>
          <w:lang w:val="ru-RU"/>
        </w:rPr>
        <w:t xml:space="preserve">Соединенные Штаты Америки, </w:t>
      </w:r>
      <w:r w:rsidR="00A03045" w:rsidRPr="00001849">
        <w:rPr>
          <w:rFonts w:ascii="Arial" w:hAnsi="Arial" w:cs="Arial"/>
          <w:sz w:val="22"/>
          <w:szCs w:val="22"/>
          <w:lang w:val="ru-RU"/>
        </w:rPr>
        <w:t>Узбекистан</w:t>
      </w:r>
      <w:r w:rsidRPr="00A03045">
        <w:rPr>
          <w:rFonts w:ascii="Arial" w:hAnsi="Arial" w:cs="Arial"/>
          <w:sz w:val="22"/>
          <w:szCs w:val="22"/>
          <w:lang w:val="ru-RU"/>
        </w:rPr>
        <w:t xml:space="preserve"> (</w:t>
      </w:r>
      <w:r w:rsidR="00F56916" w:rsidRPr="00A03045">
        <w:rPr>
          <w:rFonts w:ascii="Arial" w:hAnsi="Arial" w:cs="Arial"/>
          <w:sz w:val="22"/>
          <w:szCs w:val="22"/>
          <w:lang w:val="ru-RU"/>
        </w:rPr>
        <w:t>3</w:t>
      </w:r>
      <w:r w:rsidR="005F2FAB">
        <w:rPr>
          <w:rFonts w:ascii="Arial" w:hAnsi="Arial" w:cs="Arial"/>
          <w:sz w:val="22"/>
          <w:szCs w:val="22"/>
          <w:lang w:val="ru-RU"/>
        </w:rPr>
        <w:t>8</w:t>
      </w:r>
      <w:r w:rsidR="00125E57" w:rsidRPr="00A03045">
        <w:rPr>
          <w:rFonts w:ascii="Arial" w:hAnsi="Arial" w:cs="Arial"/>
          <w:sz w:val="22"/>
          <w:szCs w:val="22"/>
          <w:lang w:val="ru-RU"/>
        </w:rPr>
        <w:t>)</w:t>
      </w:r>
      <w:r w:rsidRPr="00A03045">
        <w:rPr>
          <w:rFonts w:ascii="Arial" w:hAnsi="Arial" w:cs="Arial"/>
          <w:sz w:val="22"/>
          <w:szCs w:val="22"/>
          <w:lang w:val="ru-RU"/>
        </w:rPr>
        <w:t>.</w:t>
      </w:r>
    </w:p>
    <w:p w:rsidR="007C3EED" w:rsidRPr="00A03045" w:rsidRDefault="007C3EED" w:rsidP="005A1F3A">
      <w:pPr>
        <w:pStyle w:val="numb1"/>
        <w:rPr>
          <w:rFonts w:ascii="Arial" w:hAnsi="Arial" w:cs="Arial"/>
          <w:sz w:val="22"/>
          <w:szCs w:val="22"/>
          <w:lang w:val="ru-RU"/>
        </w:rPr>
      </w:pPr>
    </w:p>
    <w:p w:rsidR="007C3EED" w:rsidRDefault="005A1F3A" w:rsidP="00A068B8">
      <w:pPr>
        <w:pStyle w:val="numb1"/>
        <w:rPr>
          <w:rFonts w:ascii="Arial" w:hAnsi="Arial" w:cs="Arial"/>
          <w:sz w:val="22"/>
          <w:szCs w:val="22"/>
          <w:lang w:val="ru-RU"/>
        </w:rPr>
      </w:pPr>
      <w:r w:rsidRPr="00A03045">
        <w:rPr>
          <w:rFonts w:ascii="Arial" w:hAnsi="Arial" w:cs="Arial"/>
          <w:sz w:val="22"/>
          <w:szCs w:val="22"/>
          <w:lang w:val="ru-RU"/>
        </w:rPr>
        <w:tab/>
        <w:t>(20)</w:t>
      </w:r>
      <w:r w:rsidRPr="00A03045">
        <w:rPr>
          <w:rFonts w:ascii="Arial" w:hAnsi="Arial" w:cs="Arial"/>
          <w:sz w:val="22"/>
          <w:szCs w:val="22"/>
          <w:lang w:val="ru-RU"/>
        </w:rPr>
        <w:tab/>
      </w:r>
      <w:r w:rsidR="00A03045" w:rsidRPr="0088000F">
        <w:rPr>
          <w:rFonts w:ascii="Arial" w:hAnsi="Arial" w:cs="Arial"/>
          <w:sz w:val="22"/>
          <w:szCs w:val="22"/>
          <w:u w:val="single"/>
          <w:lang w:val="ru-RU"/>
        </w:rPr>
        <w:t>Ассамблея Сингапурского договора</w:t>
      </w:r>
      <w:r w:rsidRPr="0088000F">
        <w:rPr>
          <w:rFonts w:ascii="Arial" w:hAnsi="Arial" w:cs="Arial"/>
          <w:sz w:val="22"/>
          <w:szCs w:val="22"/>
          <w:lang w:val="ru-RU"/>
        </w:rPr>
        <w:t>:</w:t>
      </w:r>
      <w:r w:rsidRPr="0088000F">
        <w:rPr>
          <w:rFonts w:ascii="Arial" w:hAnsi="Arial" w:cs="Arial"/>
          <w:sz w:val="22"/>
          <w:szCs w:val="22"/>
        </w:rPr>
        <w:t>  </w:t>
      </w:r>
      <w:r w:rsidR="00A03045" w:rsidRPr="0088000F">
        <w:rPr>
          <w:rFonts w:ascii="Arial" w:hAnsi="Arial" w:cs="Arial"/>
          <w:sz w:val="22"/>
          <w:szCs w:val="22"/>
          <w:lang w:val="ru-RU"/>
        </w:rPr>
        <w:t>Африканская организация интеллектуальной собственности</w:t>
      </w:r>
      <w:r w:rsidR="00635013" w:rsidRPr="0088000F">
        <w:rPr>
          <w:rFonts w:ascii="Arial" w:hAnsi="Arial" w:cs="Arial"/>
          <w:sz w:val="22"/>
          <w:szCs w:val="22"/>
          <w:lang w:val="ru-RU"/>
        </w:rPr>
        <w:t xml:space="preserve"> (</w:t>
      </w:r>
      <w:r w:rsidR="00A03045" w:rsidRPr="0088000F">
        <w:rPr>
          <w:rFonts w:ascii="Arial" w:hAnsi="Arial" w:cs="Arial"/>
          <w:sz w:val="22"/>
          <w:szCs w:val="22"/>
          <w:lang w:val="ru-RU"/>
        </w:rPr>
        <w:t>АОИС</w:t>
      </w:r>
      <w:r w:rsidR="00635013" w:rsidRPr="0088000F">
        <w:rPr>
          <w:rFonts w:ascii="Arial" w:hAnsi="Arial" w:cs="Arial"/>
          <w:sz w:val="22"/>
          <w:szCs w:val="22"/>
          <w:lang w:val="ru-RU"/>
        </w:rPr>
        <w:t xml:space="preserve">), </w:t>
      </w:r>
      <w:r w:rsidR="00A03045" w:rsidRPr="0088000F">
        <w:rPr>
          <w:rFonts w:ascii="Arial" w:hAnsi="Arial" w:cs="Arial"/>
          <w:sz w:val="22"/>
          <w:szCs w:val="22"/>
          <w:lang w:val="ru-RU"/>
        </w:rPr>
        <w:t>Армения, Австралия, Беларусь, Бельгия</w:t>
      </w:r>
      <w:r w:rsidR="0088000F" w:rsidRPr="0088000F">
        <w:rPr>
          <w:rFonts w:ascii="Arial" w:hAnsi="Arial" w:cs="Arial"/>
          <w:sz w:val="22"/>
          <w:szCs w:val="22"/>
          <w:lang w:val="ru-RU"/>
        </w:rPr>
        <w:t xml:space="preserve">, Организация </w:t>
      </w:r>
      <w:r w:rsidR="00A03045" w:rsidRPr="0088000F">
        <w:rPr>
          <w:rFonts w:ascii="Arial" w:hAnsi="Arial" w:cs="Arial"/>
          <w:sz w:val="22"/>
          <w:szCs w:val="22"/>
          <w:lang w:val="ru-RU"/>
        </w:rPr>
        <w:t>Бенилюкс</w:t>
      </w:r>
      <w:r w:rsidR="0088000F" w:rsidRPr="0088000F">
        <w:rPr>
          <w:rFonts w:ascii="Arial" w:hAnsi="Arial" w:cs="Arial"/>
          <w:sz w:val="22"/>
          <w:szCs w:val="22"/>
          <w:lang w:val="ru-RU"/>
        </w:rPr>
        <w:t xml:space="preserve"> по интеллектуальной собственности</w:t>
      </w:r>
      <w:r w:rsidR="0042776A" w:rsidRPr="0088000F">
        <w:rPr>
          <w:rFonts w:ascii="Arial" w:hAnsi="Arial" w:cs="Arial"/>
          <w:sz w:val="22"/>
          <w:szCs w:val="22"/>
          <w:lang w:val="ru-RU"/>
        </w:rPr>
        <w:t>,</w:t>
      </w:r>
      <w:r w:rsidR="0088000F" w:rsidRPr="0088000F">
        <w:rPr>
          <w:rFonts w:ascii="Arial" w:hAnsi="Arial" w:cs="Arial"/>
          <w:sz w:val="22"/>
          <w:szCs w:val="22"/>
          <w:lang w:val="ru-RU"/>
        </w:rPr>
        <w:t xml:space="preserve"> Бенин, Болгария, Хорватия, </w:t>
      </w:r>
      <w:r w:rsidR="00082E2D" w:rsidRPr="00082E2D">
        <w:rPr>
          <w:rFonts w:ascii="Arial" w:hAnsi="Arial" w:cs="Arial"/>
          <w:sz w:val="22"/>
          <w:szCs w:val="22"/>
          <w:lang w:val="ru-RU"/>
        </w:rPr>
        <w:t>Корейская Народно-Демократическая Республика</w:t>
      </w:r>
      <w:r w:rsidR="00082E2D">
        <w:rPr>
          <w:rFonts w:ascii="Arial" w:hAnsi="Arial" w:cs="Arial"/>
          <w:sz w:val="22"/>
          <w:szCs w:val="22"/>
          <w:lang w:val="ru-RU"/>
        </w:rPr>
        <w:t xml:space="preserve">, </w:t>
      </w:r>
      <w:r w:rsidR="0088000F" w:rsidRPr="0088000F">
        <w:rPr>
          <w:rFonts w:ascii="Arial" w:hAnsi="Arial" w:cs="Arial"/>
          <w:sz w:val="22"/>
          <w:szCs w:val="22"/>
          <w:lang w:val="ru-RU"/>
        </w:rPr>
        <w:t>Дания, Эстония, Франция, Германия, Исландия, Ирак, Ирландия</w:t>
      </w:r>
      <w:r w:rsidR="008C43CD" w:rsidRPr="0088000F">
        <w:rPr>
          <w:rFonts w:ascii="Arial" w:hAnsi="Arial" w:cs="Arial"/>
          <w:sz w:val="22"/>
          <w:szCs w:val="22"/>
          <w:lang w:val="ru-RU"/>
        </w:rPr>
        <w:t xml:space="preserve">, </w:t>
      </w:r>
      <w:r w:rsidR="0088000F" w:rsidRPr="0088000F">
        <w:rPr>
          <w:rFonts w:ascii="Arial" w:hAnsi="Arial" w:cs="Arial"/>
          <w:sz w:val="22"/>
          <w:szCs w:val="22"/>
          <w:lang w:val="ru-RU"/>
        </w:rPr>
        <w:t>Италия, Япония</w:t>
      </w:r>
      <w:r w:rsidR="00A068B8" w:rsidRPr="0088000F">
        <w:rPr>
          <w:rFonts w:ascii="Arial" w:hAnsi="Arial" w:cs="Arial"/>
          <w:sz w:val="22"/>
          <w:szCs w:val="22"/>
          <w:lang w:val="ru-RU"/>
        </w:rPr>
        <w:t xml:space="preserve">, </w:t>
      </w:r>
      <w:r w:rsidR="0088000F" w:rsidRPr="0088000F">
        <w:rPr>
          <w:rFonts w:ascii="Arial" w:hAnsi="Arial" w:cs="Arial"/>
          <w:sz w:val="22"/>
          <w:szCs w:val="22"/>
          <w:lang w:val="ru-RU"/>
        </w:rPr>
        <w:t xml:space="preserve">Казахстан, Кыргызстан, Латвия, Лихтенштейн, Литва, Люксембург, Мали, Монголия, Нидерланды, Новая Зеландия, Польша, Республика </w:t>
      </w:r>
      <w:r w:rsidR="00391C29">
        <w:rPr>
          <w:rFonts w:ascii="Arial" w:hAnsi="Arial" w:cs="Arial"/>
          <w:sz w:val="22"/>
          <w:szCs w:val="22"/>
          <w:lang w:val="ru-RU"/>
        </w:rPr>
        <w:t xml:space="preserve">Корея, Республика </w:t>
      </w:r>
      <w:r w:rsidR="0088000F" w:rsidRPr="0088000F">
        <w:rPr>
          <w:rFonts w:ascii="Arial" w:hAnsi="Arial" w:cs="Arial"/>
          <w:sz w:val="22"/>
          <w:szCs w:val="22"/>
          <w:lang w:val="ru-RU"/>
        </w:rPr>
        <w:t xml:space="preserve">Молдова, Румыния, Российская Федерация, Сербия, Сингапур, Словакия, Испания, Швеция, Швейцария, Таджикистан, бывшая югославская Республика Македония, Украина, Соединенное Королевство, Соединенные Штаты Америки </w:t>
      </w:r>
      <w:r w:rsidRPr="0088000F">
        <w:rPr>
          <w:rFonts w:ascii="Arial" w:hAnsi="Arial" w:cs="Arial"/>
          <w:sz w:val="22"/>
          <w:szCs w:val="22"/>
          <w:lang w:val="ru-RU"/>
        </w:rPr>
        <w:t>(</w:t>
      </w:r>
      <w:r w:rsidR="00635013" w:rsidRPr="0088000F">
        <w:rPr>
          <w:rFonts w:ascii="Arial" w:hAnsi="Arial" w:cs="Arial"/>
          <w:sz w:val="22"/>
          <w:szCs w:val="22"/>
          <w:lang w:val="ru-RU"/>
        </w:rPr>
        <w:t>4</w:t>
      </w:r>
      <w:r w:rsidR="00391C29">
        <w:rPr>
          <w:rFonts w:ascii="Arial" w:hAnsi="Arial" w:cs="Arial"/>
          <w:sz w:val="22"/>
          <w:szCs w:val="22"/>
          <w:lang w:val="ru-RU"/>
        </w:rPr>
        <w:t>5</w:t>
      </w:r>
      <w:r w:rsidRPr="0088000F">
        <w:rPr>
          <w:rFonts w:ascii="Arial" w:hAnsi="Arial" w:cs="Arial"/>
          <w:sz w:val="22"/>
          <w:szCs w:val="22"/>
          <w:lang w:val="ru-RU"/>
        </w:rPr>
        <w:t>).</w:t>
      </w:r>
    </w:p>
    <w:p w:rsidR="00C83041" w:rsidRDefault="00C83041" w:rsidP="00A068B8">
      <w:pPr>
        <w:pStyle w:val="numb1"/>
        <w:rPr>
          <w:rFonts w:ascii="Arial" w:hAnsi="Arial" w:cs="Arial"/>
          <w:sz w:val="22"/>
          <w:szCs w:val="22"/>
          <w:lang w:val="ru-RU"/>
        </w:rPr>
      </w:pPr>
    </w:p>
    <w:p w:rsidR="00C83041" w:rsidRPr="0088000F" w:rsidRDefault="00C83041" w:rsidP="00A068B8">
      <w:pPr>
        <w:pStyle w:val="numb1"/>
        <w:rPr>
          <w:rFonts w:ascii="Arial" w:hAnsi="Arial" w:cs="Arial"/>
          <w:sz w:val="22"/>
          <w:szCs w:val="22"/>
          <w:lang w:val="ru-RU"/>
        </w:rPr>
      </w:pPr>
      <w:r>
        <w:rPr>
          <w:rFonts w:ascii="Arial" w:hAnsi="Arial" w:cs="Arial"/>
          <w:sz w:val="22"/>
          <w:szCs w:val="22"/>
          <w:lang w:val="ru-RU"/>
        </w:rPr>
        <w:tab/>
        <w:t>(21)</w:t>
      </w:r>
      <w:r>
        <w:rPr>
          <w:rFonts w:ascii="Arial" w:hAnsi="Arial" w:cs="Arial"/>
          <w:sz w:val="22"/>
          <w:szCs w:val="22"/>
          <w:lang w:val="ru-RU"/>
        </w:rPr>
        <w:tab/>
        <w:t xml:space="preserve">Ассамблея Марракешского договора:  </w:t>
      </w:r>
      <w:r w:rsidR="00594174">
        <w:rPr>
          <w:rFonts w:ascii="Arial" w:hAnsi="Arial" w:cs="Arial"/>
          <w:sz w:val="22"/>
          <w:szCs w:val="22"/>
          <w:lang w:val="ru-RU"/>
        </w:rPr>
        <w:t xml:space="preserve">Аргентина, Австралия, Бразилия, Канада, Чили, </w:t>
      </w:r>
      <w:r w:rsidR="00594174" w:rsidRPr="00594174">
        <w:rPr>
          <w:rFonts w:ascii="Arial" w:hAnsi="Arial" w:cs="Arial"/>
          <w:sz w:val="22"/>
          <w:szCs w:val="22"/>
          <w:lang w:val="ru-RU"/>
        </w:rPr>
        <w:t>Корейская Народно-Демократическая Республика</w:t>
      </w:r>
      <w:r w:rsidR="00594174">
        <w:rPr>
          <w:rFonts w:ascii="Arial" w:hAnsi="Arial" w:cs="Arial"/>
          <w:sz w:val="22"/>
          <w:szCs w:val="22"/>
          <w:lang w:val="ru-RU"/>
        </w:rPr>
        <w:t xml:space="preserve">, Эквадор, Сальвадор, Гватемала, Индия, Израиль, Мали, Мексика, Монголия, Парагвай, Перу, Республика Корея, </w:t>
      </w:r>
      <w:r w:rsidR="005F2FAB">
        <w:rPr>
          <w:rFonts w:ascii="Arial" w:hAnsi="Arial" w:cs="Arial"/>
          <w:sz w:val="22"/>
          <w:szCs w:val="22"/>
          <w:lang w:val="ru-RU"/>
        </w:rPr>
        <w:t xml:space="preserve">Сент-Винсент и Гренадины (с 5 декабря 2016 г.), </w:t>
      </w:r>
      <w:r w:rsidR="00594174">
        <w:rPr>
          <w:rFonts w:ascii="Arial" w:hAnsi="Arial" w:cs="Arial"/>
          <w:sz w:val="22"/>
          <w:szCs w:val="22"/>
          <w:lang w:val="ru-RU"/>
        </w:rPr>
        <w:t xml:space="preserve">Сингапур, </w:t>
      </w:r>
      <w:r w:rsidR="005F2FAB">
        <w:rPr>
          <w:rFonts w:ascii="Arial" w:hAnsi="Arial" w:cs="Arial"/>
          <w:sz w:val="22"/>
          <w:szCs w:val="22"/>
          <w:lang w:val="ru-RU"/>
        </w:rPr>
        <w:t xml:space="preserve">Тунис (с 8 декабря 2016 г.), </w:t>
      </w:r>
      <w:r w:rsidR="00594174" w:rsidRPr="00594174">
        <w:rPr>
          <w:rFonts w:ascii="Arial" w:hAnsi="Arial" w:cs="Arial"/>
          <w:sz w:val="22"/>
          <w:szCs w:val="22"/>
          <w:lang w:val="ru-RU"/>
        </w:rPr>
        <w:t>Объединенные Арабские Эмираты</w:t>
      </w:r>
      <w:r w:rsidR="00594174">
        <w:rPr>
          <w:rFonts w:ascii="Arial" w:hAnsi="Arial" w:cs="Arial"/>
          <w:sz w:val="22"/>
          <w:szCs w:val="22"/>
          <w:lang w:val="ru-RU"/>
        </w:rPr>
        <w:t>, Уругвай (2</w:t>
      </w:r>
      <w:r w:rsidR="005F2FAB">
        <w:rPr>
          <w:rFonts w:ascii="Arial" w:hAnsi="Arial" w:cs="Arial"/>
          <w:sz w:val="22"/>
          <w:szCs w:val="22"/>
          <w:lang w:val="ru-RU"/>
        </w:rPr>
        <w:t>2</w:t>
      </w:r>
      <w:r w:rsidR="00594174">
        <w:rPr>
          <w:rFonts w:ascii="Arial" w:hAnsi="Arial" w:cs="Arial"/>
          <w:sz w:val="22"/>
          <w:szCs w:val="22"/>
          <w:lang w:val="ru-RU"/>
        </w:rPr>
        <w:t>).</w:t>
      </w:r>
    </w:p>
    <w:p w:rsidR="007C3EED" w:rsidRPr="0088000F" w:rsidRDefault="007C3EED" w:rsidP="005A1F3A">
      <w:pPr>
        <w:pStyle w:val="numb1"/>
        <w:rPr>
          <w:rFonts w:ascii="Arial" w:hAnsi="Arial" w:cs="Arial"/>
          <w:sz w:val="22"/>
          <w:szCs w:val="22"/>
          <w:lang w:val="ru-RU"/>
        </w:rPr>
      </w:pPr>
    </w:p>
    <w:p w:rsidR="007C3EED" w:rsidRPr="0088000F" w:rsidRDefault="007C3EED" w:rsidP="005A1F3A">
      <w:pPr>
        <w:pStyle w:val="numb1"/>
        <w:rPr>
          <w:rFonts w:ascii="Arial" w:hAnsi="Arial" w:cs="Arial"/>
          <w:sz w:val="22"/>
          <w:szCs w:val="22"/>
          <w:lang w:val="ru-RU"/>
        </w:rPr>
      </w:pPr>
    </w:p>
    <w:p w:rsidR="007C3EED" w:rsidRPr="0088000F" w:rsidRDefault="0088000F" w:rsidP="007C3EED">
      <w:pPr>
        <w:pStyle w:val="numb1"/>
        <w:rPr>
          <w:rFonts w:ascii="Arial" w:hAnsi="Arial" w:cs="Arial"/>
          <w:sz w:val="22"/>
          <w:szCs w:val="22"/>
          <w:u w:val="single"/>
          <w:lang w:val="ru-RU"/>
        </w:rPr>
      </w:pPr>
      <w:r w:rsidRPr="0088000F">
        <w:rPr>
          <w:rFonts w:ascii="Arial" w:hAnsi="Arial" w:cs="Arial"/>
          <w:sz w:val="22"/>
          <w:szCs w:val="22"/>
          <w:u w:val="single"/>
          <w:lang w:val="ru-RU"/>
        </w:rPr>
        <w:t>Наблюдатели</w:t>
      </w:r>
    </w:p>
    <w:p w:rsidR="00240691" w:rsidRPr="007C3EED" w:rsidRDefault="00240691" w:rsidP="00B00366">
      <w:pPr>
        <w:pStyle w:val="numb1"/>
        <w:rPr>
          <w:rFonts w:ascii="Arial" w:hAnsi="Arial" w:cs="Arial"/>
          <w:sz w:val="22"/>
          <w:szCs w:val="22"/>
          <w:lang w:val="ru-RU"/>
        </w:rPr>
      </w:pPr>
    </w:p>
    <w:p w:rsidR="007C3EED" w:rsidRPr="007C3EED" w:rsidRDefault="0088000F" w:rsidP="007C3EED">
      <w:pPr>
        <w:pStyle w:val="numb0"/>
        <w:rPr>
          <w:rFonts w:ascii="Arial" w:hAnsi="Arial" w:cs="Arial"/>
          <w:sz w:val="22"/>
          <w:szCs w:val="22"/>
          <w:lang w:val="ru-RU"/>
        </w:rPr>
      </w:pPr>
      <w:r>
        <w:rPr>
          <w:rFonts w:ascii="Arial" w:hAnsi="Arial" w:cs="Arial"/>
          <w:sz w:val="22"/>
          <w:szCs w:val="22"/>
          <w:lang w:val="ru-RU"/>
        </w:rPr>
        <w:t>3.</w:t>
      </w:r>
      <w:r>
        <w:rPr>
          <w:rFonts w:ascii="Arial" w:hAnsi="Arial" w:cs="Arial"/>
          <w:sz w:val="22"/>
          <w:szCs w:val="22"/>
          <w:lang w:val="ru-RU"/>
        </w:rPr>
        <w:tab/>
      </w:r>
      <w:r w:rsidR="007C3EED" w:rsidRPr="007C3EED">
        <w:rPr>
          <w:rFonts w:ascii="Arial" w:hAnsi="Arial" w:cs="Arial"/>
          <w:sz w:val="22"/>
          <w:szCs w:val="22"/>
          <w:lang w:val="ru-RU"/>
        </w:rPr>
        <w:t>Любое государство, которое является участником Конференции ВОИС, не будучи членом любой из АССАМБЛЕЙ ИЛИ любого из ОРГАНОВ, УКАЗАННЫХ в подпунктах</w:t>
      </w:r>
      <w:r w:rsidR="00594174">
        <w:rPr>
          <w:rFonts w:ascii="Arial" w:hAnsi="Arial" w:cs="Arial"/>
          <w:sz w:val="22"/>
          <w:szCs w:val="22"/>
          <w:lang w:val="ru-RU"/>
        </w:rPr>
        <w:t> </w:t>
      </w:r>
      <w:r w:rsidR="007C3EED" w:rsidRPr="007C3EED">
        <w:rPr>
          <w:rFonts w:ascii="Arial" w:hAnsi="Arial" w:cs="Arial"/>
          <w:sz w:val="22"/>
          <w:szCs w:val="22"/>
          <w:lang w:val="ru-RU"/>
        </w:rPr>
        <w:t>1 и 3 – 2</w:t>
      </w:r>
      <w:r w:rsidR="00594174">
        <w:rPr>
          <w:rFonts w:ascii="Arial" w:hAnsi="Arial" w:cs="Arial"/>
          <w:sz w:val="22"/>
          <w:szCs w:val="22"/>
          <w:lang w:val="ru-RU"/>
        </w:rPr>
        <w:t>1</w:t>
      </w:r>
      <w:r w:rsidR="007C3EED" w:rsidRPr="007C3EED">
        <w:rPr>
          <w:rFonts w:ascii="Arial" w:hAnsi="Arial" w:cs="Arial"/>
          <w:sz w:val="22"/>
          <w:szCs w:val="22"/>
          <w:lang w:val="ru-RU"/>
        </w:rPr>
        <w:t xml:space="preserve"> пункта</w:t>
      </w:r>
      <w:r w:rsidR="00594174">
        <w:rPr>
          <w:rFonts w:ascii="Arial" w:hAnsi="Arial" w:cs="Arial"/>
          <w:sz w:val="22"/>
          <w:szCs w:val="22"/>
          <w:lang w:val="ru-RU"/>
        </w:rPr>
        <w:t> </w:t>
      </w:r>
      <w:r w:rsidR="007C3EED" w:rsidRPr="007C3EED">
        <w:rPr>
          <w:rFonts w:ascii="Arial" w:hAnsi="Arial" w:cs="Arial"/>
          <w:sz w:val="22"/>
          <w:szCs w:val="22"/>
          <w:lang w:val="ru-RU"/>
        </w:rPr>
        <w:t>1</w:t>
      </w:r>
      <w:r w:rsidR="00594174">
        <w:rPr>
          <w:rFonts w:ascii="Arial" w:hAnsi="Arial" w:cs="Arial"/>
          <w:sz w:val="22"/>
          <w:szCs w:val="22"/>
          <w:lang w:val="ru-RU"/>
        </w:rPr>
        <w:t>,</w:t>
      </w:r>
      <w:r w:rsidR="007C3EED" w:rsidRPr="007C3EED">
        <w:rPr>
          <w:rFonts w:ascii="Arial" w:hAnsi="Arial" w:cs="Arial"/>
          <w:sz w:val="22"/>
          <w:szCs w:val="22"/>
          <w:lang w:val="ru-RU"/>
        </w:rPr>
        <w:t xml:space="preserve"> ВЫШЕ, может быть представлено наблюдателями в упомянутых Ассамблеях и органах.</w:t>
      </w:r>
      <w:r w:rsidR="007779AB" w:rsidRPr="007C3EED">
        <w:rPr>
          <w:rFonts w:ascii="Arial" w:hAnsi="Arial" w:cs="Arial"/>
          <w:sz w:val="22"/>
          <w:szCs w:val="22"/>
          <w:lang w:val="ru-RU"/>
        </w:rPr>
        <w:t xml:space="preserve">  </w:t>
      </w:r>
      <w:r w:rsidR="007C3EED" w:rsidRPr="007C3EED">
        <w:rPr>
          <w:rFonts w:ascii="Arial" w:hAnsi="Arial" w:cs="Arial"/>
          <w:sz w:val="22"/>
          <w:szCs w:val="22"/>
          <w:lang w:val="ru-RU"/>
        </w:rPr>
        <w:t>Любое государство, которое является членом Организации Объединенных Наций или любого из ее специализированных учреждений (за исключением ВОИС), не будучи членом любой из АССАМБЛЕЙ ИЛИ любого из ОРГАНОВ, УКАЗАННЫХ В ПУНКТЕ 1</w:t>
      </w:r>
      <w:r w:rsidR="00594174">
        <w:rPr>
          <w:rFonts w:ascii="Arial" w:hAnsi="Arial" w:cs="Arial"/>
          <w:sz w:val="22"/>
          <w:szCs w:val="22"/>
          <w:lang w:val="ru-RU"/>
        </w:rPr>
        <w:t>,</w:t>
      </w:r>
      <w:r w:rsidR="007C3EED" w:rsidRPr="007C3EED">
        <w:rPr>
          <w:rFonts w:ascii="Arial" w:hAnsi="Arial" w:cs="Arial"/>
          <w:sz w:val="22"/>
          <w:szCs w:val="22"/>
          <w:lang w:val="ru-RU"/>
        </w:rPr>
        <w:t xml:space="preserve"> ВЫШЕ, может быть представлено наблюдателями в упомянутых Ассамблеях и органах</w:t>
      </w:r>
      <w:r w:rsidR="00240691">
        <w:rPr>
          <w:rStyle w:val="FootnoteReference"/>
          <w:rFonts w:ascii="Arial" w:hAnsi="Arial" w:cs="Arial"/>
          <w:sz w:val="22"/>
          <w:szCs w:val="22"/>
          <w:lang w:val="ru-RU"/>
        </w:rPr>
        <w:footnoteReference w:id="3"/>
      </w:r>
      <w:r w:rsidR="007C3EED" w:rsidRPr="007C3EED">
        <w:rPr>
          <w:rFonts w:ascii="Arial" w:hAnsi="Arial" w:cs="Arial"/>
          <w:sz w:val="22"/>
          <w:szCs w:val="22"/>
          <w:lang w:val="ru-RU"/>
        </w:rPr>
        <w:t>.</w:t>
      </w:r>
    </w:p>
    <w:p w:rsidR="007C3EED" w:rsidRPr="007C3EED" w:rsidRDefault="007C3EED" w:rsidP="00B00366">
      <w:pPr>
        <w:pStyle w:val="numb1"/>
        <w:rPr>
          <w:rFonts w:ascii="Arial" w:hAnsi="Arial" w:cs="Arial"/>
          <w:sz w:val="22"/>
          <w:szCs w:val="22"/>
          <w:lang w:val="ru-RU"/>
        </w:rPr>
      </w:pPr>
    </w:p>
    <w:p w:rsidR="007C3EED" w:rsidRPr="0088000F" w:rsidRDefault="005A1F3A" w:rsidP="0088000F">
      <w:pPr>
        <w:pStyle w:val="numb1"/>
        <w:tabs>
          <w:tab w:val="clear" w:pos="851"/>
          <w:tab w:val="left" w:pos="567"/>
        </w:tabs>
        <w:ind w:left="0" w:right="0" w:firstLine="0"/>
        <w:rPr>
          <w:rFonts w:ascii="Arial" w:hAnsi="Arial" w:cs="Arial"/>
          <w:sz w:val="22"/>
          <w:szCs w:val="22"/>
          <w:lang w:val="ru-RU"/>
        </w:rPr>
      </w:pPr>
      <w:r w:rsidRPr="0088000F">
        <w:rPr>
          <w:rFonts w:ascii="Arial" w:hAnsi="Arial" w:cs="Arial"/>
          <w:sz w:val="22"/>
          <w:szCs w:val="22"/>
          <w:lang w:val="ru-RU"/>
        </w:rPr>
        <w:t>4.</w:t>
      </w:r>
      <w:r w:rsidRPr="0088000F">
        <w:rPr>
          <w:rFonts w:ascii="Arial" w:hAnsi="Arial" w:cs="Arial"/>
          <w:sz w:val="22"/>
          <w:szCs w:val="22"/>
          <w:lang w:val="ru-RU"/>
        </w:rPr>
        <w:tab/>
      </w:r>
      <w:r w:rsidR="0088000F">
        <w:rPr>
          <w:rFonts w:ascii="Arial" w:hAnsi="Arial" w:cs="Arial"/>
          <w:sz w:val="22"/>
          <w:szCs w:val="22"/>
          <w:lang w:val="ru-RU"/>
        </w:rPr>
        <w:t>Ниже</w:t>
      </w:r>
      <w:r w:rsidR="0088000F" w:rsidRPr="0076523A">
        <w:rPr>
          <w:rFonts w:ascii="Arial" w:hAnsi="Arial" w:cs="Arial"/>
          <w:sz w:val="22"/>
          <w:szCs w:val="22"/>
          <w:lang w:val="ru-RU"/>
        </w:rPr>
        <w:t xml:space="preserve"> </w:t>
      </w:r>
      <w:r w:rsidR="0088000F">
        <w:rPr>
          <w:rFonts w:ascii="Arial" w:hAnsi="Arial" w:cs="Arial"/>
          <w:sz w:val="22"/>
          <w:szCs w:val="22"/>
          <w:lang w:val="ru-RU"/>
        </w:rPr>
        <w:t>перечислены другие</w:t>
      </w:r>
      <w:r w:rsidR="0088000F" w:rsidRPr="0076523A">
        <w:rPr>
          <w:rFonts w:ascii="Arial" w:hAnsi="Arial" w:cs="Arial"/>
          <w:sz w:val="22"/>
          <w:szCs w:val="22"/>
          <w:lang w:val="ru-RU"/>
        </w:rPr>
        <w:t xml:space="preserve"> </w:t>
      </w:r>
      <w:r w:rsidR="0088000F">
        <w:rPr>
          <w:rFonts w:ascii="Arial" w:hAnsi="Arial" w:cs="Arial"/>
          <w:i/>
          <w:sz w:val="22"/>
          <w:szCs w:val="22"/>
          <w:lang w:val="ru-RU"/>
        </w:rPr>
        <w:t>наблюдатели</w:t>
      </w:r>
      <w:r w:rsidR="0088000F">
        <w:rPr>
          <w:rFonts w:ascii="Arial" w:hAnsi="Arial" w:cs="Arial"/>
          <w:sz w:val="22"/>
          <w:szCs w:val="22"/>
          <w:lang w:val="ru-RU"/>
        </w:rPr>
        <w:t>, представители которых приглашены к участию:</w:t>
      </w:r>
    </w:p>
    <w:p w:rsidR="007C3EED" w:rsidRPr="0088000F" w:rsidRDefault="007C3EED" w:rsidP="00B00366">
      <w:pPr>
        <w:pStyle w:val="numb1"/>
        <w:ind w:right="0"/>
        <w:rPr>
          <w:rFonts w:ascii="Arial" w:hAnsi="Arial" w:cs="Arial"/>
          <w:sz w:val="22"/>
          <w:szCs w:val="22"/>
          <w:lang w:val="ru-RU"/>
        </w:rPr>
      </w:pPr>
    </w:p>
    <w:p w:rsidR="007C3EED" w:rsidRPr="0088000F" w:rsidRDefault="005A1F3A" w:rsidP="00B00366">
      <w:pPr>
        <w:pStyle w:val="numb1"/>
        <w:ind w:right="0"/>
        <w:rPr>
          <w:rFonts w:ascii="Arial" w:hAnsi="Arial" w:cs="Arial"/>
          <w:sz w:val="22"/>
          <w:szCs w:val="22"/>
          <w:lang w:val="ru-RU"/>
        </w:rPr>
      </w:pPr>
      <w:r w:rsidRPr="0088000F">
        <w:rPr>
          <w:rFonts w:ascii="Arial" w:hAnsi="Arial" w:cs="Arial"/>
          <w:sz w:val="22"/>
          <w:szCs w:val="22"/>
          <w:lang w:val="ru-RU"/>
        </w:rPr>
        <w:tab/>
      </w:r>
      <w:r w:rsidRPr="0088000F">
        <w:rPr>
          <w:rFonts w:ascii="Arial" w:hAnsi="Arial" w:cs="Arial"/>
          <w:sz w:val="22"/>
          <w:szCs w:val="22"/>
          <w:lang w:val="ru-RU"/>
        </w:rPr>
        <w:tab/>
      </w:r>
      <w:r w:rsidR="0088000F">
        <w:rPr>
          <w:rFonts w:ascii="Arial" w:hAnsi="Arial" w:cs="Arial"/>
          <w:sz w:val="22"/>
          <w:szCs w:val="22"/>
          <w:lang w:val="ru-RU"/>
        </w:rPr>
        <w:t>во всех</w:t>
      </w:r>
      <w:r w:rsidR="0088000F" w:rsidRPr="00463C1D">
        <w:rPr>
          <w:rFonts w:ascii="Arial" w:hAnsi="Arial" w:cs="Arial"/>
          <w:sz w:val="22"/>
          <w:szCs w:val="22"/>
          <w:lang w:val="ru-RU"/>
        </w:rPr>
        <w:t xml:space="preserve"> </w:t>
      </w:r>
      <w:r w:rsidR="0088000F">
        <w:rPr>
          <w:rFonts w:ascii="Arial" w:hAnsi="Arial" w:cs="Arial"/>
          <w:sz w:val="22"/>
          <w:szCs w:val="22"/>
          <w:lang w:val="ru-RU"/>
        </w:rPr>
        <w:t>АССАМБЛЕ</w:t>
      </w:r>
      <w:r w:rsidR="00F70437">
        <w:rPr>
          <w:rFonts w:ascii="Arial" w:hAnsi="Arial" w:cs="Arial"/>
          <w:sz w:val="22"/>
          <w:szCs w:val="22"/>
          <w:lang w:val="ru-RU"/>
        </w:rPr>
        <w:t>ЯХ</w:t>
      </w:r>
      <w:r w:rsidR="0088000F" w:rsidRPr="00C41058">
        <w:rPr>
          <w:rFonts w:ascii="Arial" w:hAnsi="Arial" w:cs="Arial"/>
          <w:sz w:val="22"/>
          <w:szCs w:val="22"/>
          <w:vertAlign w:val="superscript"/>
          <w:lang w:val="ru-RU"/>
        </w:rPr>
        <w:t>2</w:t>
      </w:r>
      <w:r w:rsidR="0088000F">
        <w:rPr>
          <w:rFonts w:ascii="Arial" w:hAnsi="Arial" w:cs="Arial"/>
          <w:sz w:val="22"/>
          <w:szCs w:val="22"/>
          <w:vertAlign w:val="superscript"/>
          <w:lang w:val="ru-RU"/>
        </w:rPr>
        <w:t xml:space="preserve"> </w:t>
      </w:r>
      <w:r w:rsidR="0088000F">
        <w:rPr>
          <w:rFonts w:ascii="Arial" w:hAnsi="Arial" w:cs="Arial"/>
          <w:sz w:val="22"/>
          <w:szCs w:val="22"/>
          <w:lang w:val="ru-RU"/>
        </w:rPr>
        <w:t>или ОРГАН</w:t>
      </w:r>
      <w:r w:rsidR="00F70437">
        <w:rPr>
          <w:rFonts w:ascii="Arial" w:hAnsi="Arial" w:cs="Arial"/>
          <w:sz w:val="22"/>
          <w:szCs w:val="22"/>
          <w:lang w:val="ru-RU"/>
        </w:rPr>
        <w:t>АХ</w:t>
      </w:r>
      <w:r w:rsidR="0088000F" w:rsidRPr="00463C1D">
        <w:rPr>
          <w:rFonts w:ascii="Arial" w:hAnsi="Arial" w:cs="Arial"/>
          <w:sz w:val="22"/>
          <w:szCs w:val="22"/>
          <w:lang w:val="ru-RU"/>
        </w:rPr>
        <w:t xml:space="preserve">, </w:t>
      </w:r>
      <w:r w:rsidR="0088000F">
        <w:rPr>
          <w:rFonts w:ascii="Arial" w:hAnsi="Arial" w:cs="Arial"/>
          <w:sz w:val="22"/>
          <w:szCs w:val="22"/>
          <w:lang w:val="ru-RU"/>
        </w:rPr>
        <w:t>УКАЗАННЫХ</w:t>
      </w:r>
      <w:r w:rsidR="0088000F" w:rsidRPr="00463C1D">
        <w:rPr>
          <w:rFonts w:ascii="Arial" w:hAnsi="Arial" w:cs="Arial"/>
          <w:sz w:val="22"/>
          <w:szCs w:val="22"/>
          <w:lang w:val="ru-RU"/>
        </w:rPr>
        <w:t xml:space="preserve"> </w:t>
      </w:r>
      <w:r w:rsidR="0088000F">
        <w:rPr>
          <w:rFonts w:ascii="Arial" w:hAnsi="Arial" w:cs="Arial"/>
          <w:sz w:val="22"/>
          <w:szCs w:val="22"/>
          <w:lang w:val="ru-RU"/>
        </w:rPr>
        <w:t>В</w:t>
      </w:r>
      <w:r w:rsidR="0088000F" w:rsidRPr="00463C1D">
        <w:rPr>
          <w:rFonts w:ascii="Arial" w:hAnsi="Arial" w:cs="Arial"/>
          <w:sz w:val="22"/>
          <w:szCs w:val="22"/>
          <w:lang w:val="ru-RU"/>
        </w:rPr>
        <w:t xml:space="preserve"> </w:t>
      </w:r>
      <w:r w:rsidR="0088000F">
        <w:rPr>
          <w:rFonts w:ascii="Arial" w:hAnsi="Arial" w:cs="Arial"/>
          <w:sz w:val="22"/>
          <w:szCs w:val="22"/>
          <w:lang w:val="ru-RU"/>
        </w:rPr>
        <w:t>ПУНКТЕ</w:t>
      </w:r>
      <w:r w:rsidR="00594174">
        <w:rPr>
          <w:rFonts w:ascii="Arial" w:hAnsi="Arial" w:cs="Arial"/>
          <w:sz w:val="22"/>
          <w:szCs w:val="22"/>
          <w:lang w:val="ru-RU"/>
        </w:rPr>
        <w:t> </w:t>
      </w:r>
      <w:r w:rsidR="0088000F" w:rsidRPr="00463C1D">
        <w:rPr>
          <w:rFonts w:ascii="Arial" w:hAnsi="Arial" w:cs="Arial"/>
          <w:sz w:val="22"/>
          <w:szCs w:val="22"/>
          <w:lang w:val="ru-RU"/>
        </w:rPr>
        <w:t>1</w:t>
      </w:r>
      <w:r w:rsidR="0088000F">
        <w:rPr>
          <w:rFonts w:ascii="Arial" w:hAnsi="Arial" w:cs="Arial"/>
          <w:sz w:val="22"/>
          <w:szCs w:val="22"/>
          <w:lang w:val="ru-RU"/>
        </w:rPr>
        <w:t>, ВЫШЕ</w:t>
      </w:r>
      <w:r w:rsidR="00F70437">
        <w:rPr>
          <w:rFonts w:ascii="Arial" w:hAnsi="Arial" w:cs="Arial"/>
          <w:sz w:val="22"/>
          <w:szCs w:val="22"/>
          <w:lang w:val="ru-RU"/>
        </w:rPr>
        <w:t xml:space="preserve"> (21)</w:t>
      </w:r>
      <w:r w:rsidRPr="0088000F">
        <w:rPr>
          <w:rFonts w:ascii="Arial" w:hAnsi="Arial" w:cs="Arial"/>
          <w:sz w:val="22"/>
          <w:szCs w:val="22"/>
          <w:lang w:val="ru-RU"/>
        </w:rPr>
        <w:t>:</w:t>
      </w:r>
    </w:p>
    <w:p w:rsidR="007C3EED" w:rsidRPr="0088000F" w:rsidRDefault="007C3EED" w:rsidP="00B00366">
      <w:pPr>
        <w:pStyle w:val="numb1"/>
        <w:rPr>
          <w:rFonts w:ascii="Arial" w:hAnsi="Arial" w:cs="Arial"/>
          <w:sz w:val="22"/>
          <w:szCs w:val="22"/>
          <w:lang w:val="ru-RU"/>
        </w:rPr>
      </w:pPr>
    </w:p>
    <w:p w:rsidR="007C3EED" w:rsidRPr="007C3EED" w:rsidRDefault="005A1F3A" w:rsidP="00B00366">
      <w:pPr>
        <w:pStyle w:val="numb2"/>
        <w:tabs>
          <w:tab w:val="clear" w:pos="1418"/>
          <w:tab w:val="left" w:pos="1276"/>
        </w:tabs>
        <w:ind w:left="1843" w:hanging="1843"/>
        <w:rPr>
          <w:rFonts w:ascii="Arial" w:hAnsi="Arial" w:cs="Arial"/>
          <w:sz w:val="22"/>
          <w:szCs w:val="22"/>
          <w:lang w:val="ru-RU"/>
        </w:rPr>
      </w:pPr>
      <w:r w:rsidRPr="0088000F">
        <w:rPr>
          <w:rFonts w:ascii="Arial" w:hAnsi="Arial" w:cs="Arial"/>
          <w:sz w:val="22"/>
          <w:szCs w:val="22"/>
          <w:lang w:val="ru-RU"/>
        </w:rPr>
        <w:tab/>
      </w:r>
      <w:r w:rsidRPr="007C3EED">
        <w:rPr>
          <w:rFonts w:ascii="Arial" w:hAnsi="Arial" w:cs="Arial"/>
          <w:sz w:val="22"/>
          <w:szCs w:val="22"/>
          <w:lang w:val="ru-RU"/>
        </w:rPr>
        <w:t>(</w:t>
      </w:r>
      <w:proofErr w:type="spellStart"/>
      <w:r w:rsidRPr="00E777E0">
        <w:rPr>
          <w:rFonts w:ascii="Arial" w:hAnsi="Arial" w:cs="Arial"/>
          <w:sz w:val="22"/>
          <w:szCs w:val="22"/>
        </w:rPr>
        <w:t>i</w:t>
      </w:r>
      <w:proofErr w:type="spellEnd"/>
      <w:r w:rsidRPr="007C3EED">
        <w:rPr>
          <w:rFonts w:ascii="Arial" w:hAnsi="Arial" w:cs="Arial"/>
          <w:sz w:val="22"/>
          <w:szCs w:val="22"/>
          <w:lang w:val="ru-RU"/>
        </w:rPr>
        <w:t>)</w:t>
      </w:r>
      <w:r w:rsidRPr="007C3EED">
        <w:rPr>
          <w:rFonts w:ascii="Arial" w:hAnsi="Arial" w:cs="Arial"/>
          <w:sz w:val="22"/>
          <w:szCs w:val="22"/>
          <w:lang w:val="ru-RU"/>
        </w:rPr>
        <w:tab/>
      </w:r>
      <w:r w:rsidR="0088000F">
        <w:rPr>
          <w:rFonts w:ascii="Arial" w:hAnsi="Arial" w:cs="Arial"/>
          <w:sz w:val="22"/>
          <w:szCs w:val="22"/>
          <w:lang w:val="ru-RU"/>
        </w:rPr>
        <w:t>Палестина</w:t>
      </w:r>
      <w:r w:rsidRPr="007C3EED">
        <w:rPr>
          <w:rFonts w:ascii="Arial" w:hAnsi="Arial" w:cs="Arial"/>
          <w:sz w:val="22"/>
          <w:szCs w:val="22"/>
          <w:lang w:val="ru-RU"/>
        </w:rPr>
        <w:t>;</w:t>
      </w:r>
    </w:p>
    <w:p w:rsidR="007C3EED" w:rsidRPr="007C3EED" w:rsidRDefault="007C3EED" w:rsidP="005A1F3A">
      <w:pPr>
        <w:pStyle w:val="numb2"/>
        <w:rPr>
          <w:rFonts w:ascii="Arial" w:hAnsi="Arial" w:cs="Arial"/>
          <w:sz w:val="22"/>
          <w:szCs w:val="22"/>
          <w:lang w:val="ru-RU"/>
        </w:rPr>
      </w:pPr>
    </w:p>
    <w:p w:rsidR="007C3EED" w:rsidRPr="007C3EED" w:rsidRDefault="005A1F3A" w:rsidP="007C3EED">
      <w:pPr>
        <w:pStyle w:val="numb2"/>
        <w:tabs>
          <w:tab w:val="clear" w:pos="1418"/>
          <w:tab w:val="left" w:pos="1276"/>
        </w:tabs>
        <w:ind w:left="1843" w:hanging="1843"/>
        <w:rPr>
          <w:rFonts w:ascii="Arial" w:hAnsi="Arial" w:cs="Arial"/>
          <w:sz w:val="22"/>
          <w:szCs w:val="22"/>
          <w:lang w:val="ru-RU"/>
        </w:rPr>
      </w:pPr>
      <w:r w:rsidRPr="007C3EED">
        <w:rPr>
          <w:rFonts w:ascii="Arial" w:hAnsi="Arial" w:cs="Arial"/>
          <w:sz w:val="22"/>
          <w:szCs w:val="22"/>
          <w:lang w:val="ru-RU"/>
        </w:rPr>
        <w:lastRenderedPageBreak/>
        <w:tab/>
      </w:r>
      <w:r w:rsidR="0088000F">
        <w:rPr>
          <w:rFonts w:ascii="Arial" w:hAnsi="Arial" w:cs="Arial"/>
          <w:sz w:val="22"/>
          <w:szCs w:val="22"/>
          <w:lang w:val="ru-RU"/>
        </w:rPr>
        <w:t>(</w:t>
      </w:r>
      <w:r w:rsidR="0088000F">
        <w:rPr>
          <w:rFonts w:ascii="Arial" w:hAnsi="Arial" w:cs="Arial"/>
          <w:sz w:val="22"/>
          <w:szCs w:val="22"/>
        </w:rPr>
        <w:t>ii</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7C3EED" w:rsidRPr="007C3EED">
        <w:rPr>
          <w:rFonts w:ascii="Arial" w:hAnsi="Arial" w:cs="Arial"/>
          <w:sz w:val="22"/>
          <w:szCs w:val="22"/>
          <w:lang w:val="ru-RU"/>
        </w:rPr>
        <w:t>Организация Объединенных Наций (ООН), Продовольственная и сельскохозяйственная организация Объединенных Наций (ФАО), Международное агентство по атомной энергии (МАГАТЭ), Международный банк реконструкции и развития (МБРР), Международная организация гражданской авиации (ИКАО), Международная ассоциация развития (МАР), Международная финансовая корпорация (МФК), Международный фонд сельскохозяйственного развития (МФСР), Международная организация труда (МОТ), Международная морская организация (ИМО), Международный валютный фонд (МВФ), Международный союз электросвязи (МСЭ), Организация Объединенных Наций по вопросам образования, науки и культуры (ЮНЕСКО), Организация Объединенных Наций по промышленному развитию (ЮНИДО), Всемирный почтовый союз (ВПС), Всемирная организация здравоохранения (ВОЗ), Всемирная метеорологическая организация (ВМО) (17);</w:t>
      </w:r>
    </w:p>
    <w:p w:rsidR="007C3EED" w:rsidRPr="007C3EED" w:rsidRDefault="007C3EED" w:rsidP="00C2284B">
      <w:pPr>
        <w:pStyle w:val="numb2"/>
        <w:tabs>
          <w:tab w:val="clear" w:pos="1418"/>
          <w:tab w:val="left" w:pos="1276"/>
        </w:tabs>
        <w:ind w:left="1843" w:hanging="1843"/>
        <w:rPr>
          <w:rFonts w:ascii="Arial" w:hAnsi="Arial" w:cs="Arial"/>
          <w:sz w:val="22"/>
          <w:szCs w:val="22"/>
          <w:lang w:val="ru-RU"/>
        </w:rPr>
      </w:pPr>
    </w:p>
    <w:p w:rsidR="007C3EED" w:rsidRPr="007C3EED" w:rsidRDefault="00C2284B" w:rsidP="007C3EED">
      <w:pPr>
        <w:pStyle w:val="numb2"/>
        <w:tabs>
          <w:tab w:val="clear" w:pos="1418"/>
          <w:tab w:val="left" w:pos="1276"/>
        </w:tabs>
        <w:ind w:left="1843"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iii</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7C3EED" w:rsidRPr="007C3EED">
        <w:rPr>
          <w:rFonts w:ascii="Arial" w:hAnsi="Arial" w:cs="Arial"/>
          <w:sz w:val="22"/>
          <w:szCs w:val="22"/>
          <w:lang w:val="ru-RU"/>
        </w:rPr>
        <w:t>Африканская организация интеллектуальной собственности (АОИС), Африканская региональная организация интеллектуальной собственности (АРОИС), Радиовещательный союз арабских государств (РСАГ), Ведомство Бенилюкса по интеллектуальной собственности (BOIP), Евразийское патентное ведомство (ЕАПВ), Европейское патентное ведомство (ЕПВ), Международный союз по охране новых сортов растений (</w:t>
      </w:r>
      <w:r w:rsidR="0088000F">
        <w:rPr>
          <w:rFonts w:ascii="Arial" w:hAnsi="Arial" w:cs="Arial"/>
          <w:sz w:val="22"/>
          <w:szCs w:val="22"/>
          <w:lang w:val="ru-RU"/>
        </w:rPr>
        <w:t>УПОВ</w:t>
      </w:r>
      <w:r w:rsidR="007C3EED" w:rsidRPr="007C3EED">
        <w:rPr>
          <w:rFonts w:ascii="Arial" w:hAnsi="Arial" w:cs="Arial"/>
          <w:sz w:val="22"/>
          <w:szCs w:val="22"/>
          <w:lang w:val="ru-RU"/>
        </w:rPr>
        <w:t>), Межгосударственный совет по вопросам охраны промышленной собственности (МГСОПС), Северный патентный институт (NPI), Патентное ведомство Совета по сотрудничеству арабских государств Персидского залива (GCC Patent Office) (10);</w:t>
      </w:r>
    </w:p>
    <w:p w:rsidR="007C3EED" w:rsidRPr="007C3EED" w:rsidRDefault="007C3EED" w:rsidP="00B00366">
      <w:pPr>
        <w:pStyle w:val="numb2"/>
        <w:ind w:left="1125" w:firstLine="0"/>
        <w:rPr>
          <w:rFonts w:ascii="Arial" w:hAnsi="Arial" w:cs="Arial"/>
          <w:sz w:val="22"/>
          <w:szCs w:val="22"/>
          <w:lang w:val="ru-RU"/>
        </w:rPr>
      </w:pPr>
    </w:p>
    <w:p w:rsidR="007C3EED" w:rsidRPr="007C3EED" w:rsidRDefault="005A1F3A" w:rsidP="007C3EED">
      <w:pPr>
        <w:pStyle w:val="numb2"/>
        <w:tabs>
          <w:tab w:val="clear" w:pos="1418"/>
          <w:tab w:val="left" w:pos="1276"/>
        </w:tabs>
        <w:ind w:left="1843"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iv</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7C3EED" w:rsidRPr="007C3EED">
        <w:rPr>
          <w:rFonts w:ascii="Arial" w:hAnsi="Arial" w:cs="Arial"/>
          <w:sz w:val="22"/>
          <w:szCs w:val="22"/>
          <w:lang w:val="ru-RU"/>
        </w:rPr>
        <w:t xml:space="preserve">Африканский региональный центр технологий (ARCT), Группа государств Африки, Карибского бассейна и Тихого океана (Группа АКТ), Африканский союз (АС), Организация Арабской Лиги по вопросам образования, культуры и науки (ALECSO), Арабская организация по промышленному развитию и горному делу (AIDMO), Азиатско-Африканский консультативный комитет по правовым вопросам (AALCC), Ассоциация стран Юго-Восточной Азии (АСЕАН), Карибское сообщество (КАРИКОМ), Секретариат Центральной Америки по экономической интеграции (SIECA), Единая платформа языковых ресурсов и технологий в качестве панъевропейской исследовательской инфраструктуры (CLARIN ERIC), Фонд содружества по техническому сотрудничеству (CFTC), Содружество независимых государств (СНГ), Содружество по распространению знаний (COL), Секретариат Содружества, </w:t>
      </w:r>
      <w:r w:rsidR="007C3EED" w:rsidRPr="007C3EED">
        <w:rPr>
          <w:rFonts w:ascii="Arial" w:hAnsi="Arial" w:cs="Arial"/>
          <w:i/>
          <w:sz w:val="22"/>
          <w:szCs w:val="22"/>
          <w:lang w:val="ru-RU"/>
        </w:rPr>
        <w:t>Экономическое и финансовое сообщество стран Центральной Африки (CEMAC)</w:t>
      </w:r>
      <w:r w:rsidR="007C3EED" w:rsidRPr="007C3EED">
        <w:rPr>
          <w:rFonts w:ascii="Arial" w:hAnsi="Arial" w:cs="Arial"/>
          <w:sz w:val="22"/>
          <w:szCs w:val="22"/>
          <w:lang w:val="ru-RU"/>
        </w:rPr>
        <w:t xml:space="preserve">, Сообщество португалоговорящих стран (CPLP), Конференция латиноамериканских органов по информатике (CALAI), Совет Европы (CE), Экономическое сообщество стран Больших озер (CEPGL), Европейский аудиовизуальный наблюдательный совет, Европейская комиссия (ЕК), Европейская ассоциация свободной торговли (EFTA), Федерация арабских научно-исследовательских советов (FASRC), Генеральный секретариат Андского сообщества, Гаагская конференция по частному международному праву (HCCH), Международная организация уголовной полиции (ИНТЕРПОЛ), Международный институт унификации частного права (UNIDROIT), Международный совет по оливковому маслу (IOOC), Международное бюро по виноделию и винам (IWO), Исламская организация по вопросам образования, науки и культуры (ISESCO), Международная организация ИТЭР по термоядерной энергии </w:t>
      </w:r>
      <w:r w:rsidR="007C3EED" w:rsidRPr="007C3EED">
        <w:rPr>
          <w:rFonts w:ascii="Arial" w:hAnsi="Arial" w:cs="Arial"/>
          <w:sz w:val="22"/>
          <w:szCs w:val="22"/>
          <w:lang w:val="ru-RU"/>
        </w:rPr>
        <w:lastRenderedPageBreak/>
        <w:t xml:space="preserve">для совместной реализации проекта ИТЭР (Организация ИТЭР), Латиноамериканская экономическая система (SELA), Латиноамериканская ассоциация по интеграции (LAIA), Лига арабских государств (ЛАГ), </w:t>
      </w:r>
      <w:r w:rsidR="007C3EED" w:rsidRPr="007C3EED">
        <w:rPr>
          <w:rFonts w:ascii="Arial" w:hAnsi="Arial" w:cs="Arial"/>
          <w:i/>
          <w:sz w:val="22"/>
          <w:szCs w:val="22"/>
          <w:lang w:val="ru-RU"/>
        </w:rPr>
        <w:t xml:space="preserve">Сеть технологической информации Латинской Америки </w:t>
      </w:r>
      <w:r w:rsidR="007C3EED" w:rsidRPr="007C3EED">
        <w:rPr>
          <w:rFonts w:ascii="Arial" w:hAnsi="Arial" w:cs="Arial"/>
          <w:sz w:val="22"/>
          <w:szCs w:val="22"/>
          <w:lang w:val="ru-RU"/>
        </w:rPr>
        <w:t xml:space="preserve">(RITLA), Региональный центр по развитию книжного дела в Латинской Америке и Карибском бассейне (CERLALC), </w:t>
      </w:r>
      <w:r w:rsidR="007C3EED" w:rsidRPr="007C3EED">
        <w:rPr>
          <w:rFonts w:ascii="Arial" w:hAnsi="Arial" w:cs="Arial"/>
          <w:i/>
          <w:sz w:val="22"/>
          <w:szCs w:val="22"/>
          <w:lang w:val="ru-RU"/>
        </w:rPr>
        <w:t>Генеральный секретариат иберо-американских стран</w:t>
      </w:r>
      <w:r w:rsidR="007C3EED" w:rsidRPr="007C3EED">
        <w:rPr>
          <w:rFonts w:ascii="Arial" w:hAnsi="Arial" w:cs="Arial"/>
          <w:sz w:val="22"/>
          <w:szCs w:val="22"/>
          <w:lang w:val="ru-RU"/>
        </w:rPr>
        <w:t xml:space="preserve"> (SEGIB), </w:t>
      </w:r>
      <w:r w:rsidR="007C3EED" w:rsidRPr="007C3EED">
        <w:rPr>
          <w:rFonts w:ascii="Arial" w:hAnsi="Arial" w:cs="Arial"/>
          <w:i/>
          <w:sz w:val="22"/>
          <w:szCs w:val="22"/>
          <w:lang w:val="ru-RU"/>
        </w:rPr>
        <w:t xml:space="preserve">Международная организация франкофонии </w:t>
      </w:r>
      <w:r w:rsidR="007C3EED" w:rsidRPr="007C3EED">
        <w:rPr>
          <w:rFonts w:ascii="Arial" w:hAnsi="Arial" w:cs="Arial"/>
          <w:sz w:val="22"/>
          <w:szCs w:val="22"/>
          <w:lang w:val="ru-RU"/>
        </w:rPr>
        <w:t>(OIF), Организация американских государств (OAГ), Организация восточнокарибских государств (OECS), Организация исламского сотрудничества (OИС), Сообщество развития стран Юга Африки (SADC), Западноафриканский экономический и валютный союз (WAEMU), Всемирная торговая организация (ВТО)</w:t>
      </w:r>
      <w:r w:rsidR="007C3EED" w:rsidRPr="007C3EED">
        <w:rPr>
          <w:rFonts w:ascii="Arial" w:hAnsi="Arial" w:cs="Arial"/>
          <w:i/>
          <w:sz w:val="22"/>
          <w:szCs w:val="22"/>
          <w:lang w:val="ru-RU"/>
        </w:rPr>
        <w:t xml:space="preserve"> </w:t>
      </w:r>
      <w:r w:rsidR="007C3EED" w:rsidRPr="007C3EED">
        <w:rPr>
          <w:rFonts w:ascii="Arial" w:hAnsi="Arial" w:cs="Arial"/>
          <w:sz w:val="22"/>
          <w:szCs w:val="22"/>
          <w:lang w:val="ru-RU"/>
        </w:rPr>
        <w:t>(47);</w:t>
      </w:r>
    </w:p>
    <w:p w:rsidR="007C3EED" w:rsidRPr="007C3EED" w:rsidRDefault="007C3EED" w:rsidP="005A1F3A">
      <w:pPr>
        <w:pStyle w:val="numb2"/>
        <w:rPr>
          <w:rFonts w:ascii="Arial" w:hAnsi="Arial" w:cs="Arial"/>
          <w:sz w:val="22"/>
          <w:szCs w:val="22"/>
          <w:lang w:val="ru-RU"/>
        </w:rPr>
      </w:pPr>
    </w:p>
    <w:p w:rsidR="007C3EED" w:rsidRPr="0088000F" w:rsidRDefault="005A1F3A" w:rsidP="00B00366">
      <w:pPr>
        <w:pStyle w:val="numb2"/>
        <w:tabs>
          <w:tab w:val="clear" w:pos="1418"/>
          <w:tab w:val="left" w:pos="1276"/>
        </w:tabs>
        <w:ind w:left="1843" w:hanging="1843"/>
        <w:rPr>
          <w:rFonts w:ascii="Arial" w:hAnsi="Arial" w:cs="Arial"/>
          <w:sz w:val="22"/>
          <w:szCs w:val="22"/>
          <w:lang w:val="ru-RU"/>
        </w:rPr>
      </w:pPr>
      <w:r w:rsidRPr="007C3EED">
        <w:rPr>
          <w:rFonts w:ascii="Arial" w:hAnsi="Arial" w:cs="Arial"/>
          <w:sz w:val="22"/>
          <w:szCs w:val="22"/>
          <w:lang w:val="ru-RU"/>
        </w:rPr>
        <w:tab/>
      </w:r>
      <w:r w:rsidRPr="0088000F">
        <w:rPr>
          <w:rFonts w:ascii="Arial" w:hAnsi="Arial" w:cs="Arial"/>
          <w:sz w:val="22"/>
          <w:szCs w:val="22"/>
          <w:lang w:val="ru-RU"/>
        </w:rPr>
        <w:t>(</w:t>
      </w:r>
      <w:r w:rsidRPr="00E777E0">
        <w:rPr>
          <w:rFonts w:ascii="Arial" w:hAnsi="Arial" w:cs="Arial"/>
          <w:sz w:val="22"/>
          <w:szCs w:val="22"/>
        </w:rPr>
        <w:t>v</w:t>
      </w:r>
      <w:r w:rsidRPr="0088000F">
        <w:rPr>
          <w:rFonts w:ascii="Arial" w:hAnsi="Arial" w:cs="Arial"/>
          <w:sz w:val="22"/>
          <w:szCs w:val="22"/>
          <w:lang w:val="ru-RU"/>
        </w:rPr>
        <w:t>)</w:t>
      </w:r>
      <w:r w:rsidRPr="0088000F">
        <w:rPr>
          <w:rFonts w:ascii="Arial" w:hAnsi="Arial" w:cs="Arial"/>
          <w:sz w:val="22"/>
          <w:szCs w:val="22"/>
          <w:lang w:val="ru-RU"/>
        </w:rPr>
        <w:tab/>
      </w:r>
      <w:r w:rsidR="0088000F">
        <w:rPr>
          <w:rFonts w:ascii="Arial" w:hAnsi="Arial" w:cs="Arial"/>
          <w:sz w:val="22"/>
          <w:szCs w:val="22"/>
          <w:lang w:val="ru-RU"/>
        </w:rPr>
        <w:t>все</w:t>
      </w:r>
      <w:r w:rsidR="0088000F" w:rsidRPr="001F0CEB">
        <w:rPr>
          <w:rFonts w:ascii="Arial" w:hAnsi="Arial" w:cs="Arial"/>
          <w:sz w:val="22"/>
          <w:szCs w:val="22"/>
          <w:lang w:val="ru-RU"/>
        </w:rPr>
        <w:t xml:space="preserve"> </w:t>
      </w:r>
      <w:r w:rsidR="0088000F">
        <w:rPr>
          <w:rFonts w:ascii="Arial" w:hAnsi="Arial" w:cs="Arial"/>
          <w:sz w:val="22"/>
          <w:szCs w:val="22"/>
          <w:lang w:val="ru-RU"/>
        </w:rPr>
        <w:t>неправительственные</w:t>
      </w:r>
      <w:r w:rsidR="0088000F" w:rsidRPr="001F0CEB">
        <w:rPr>
          <w:rFonts w:ascii="Arial" w:hAnsi="Arial" w:cs="Arial"/>
          <w:sz w:val="22"/>
          <w:szCs w:val="22"/>
          <w:lang w:val="ru-RU"/>
        </w:rPr>
        <w:t xml:space="preserve"> </w:t>
      </w:r>
      <w:r w:rsidR="0088000F">
        <w:rPr>
          <w:rFonts w:ascii="Arial" w:hAnsi="Arial" w:cs="Arial"/>
          <w:sz w:val="22"/>
          <w:szCs w:val="22"/>
          <w:lang w:val="ru-RU"/>
        </w:rPr>
        <w:t>организации</w:t>
      </w:r>
      <w:r w:rsidR="0088000F" w:rsidRPr="001F0CEB">
        <w:rPr>
          <w:rFonts w:ascii="Arial" w:hAnsi="Arial" w:cs="Arial"/>
          <w:sz w:val="22"/>
          <w:szCs w:val="22"/>
          <w:lang w:val="ru-RU"/>
        </w:rPr>
        <w:t xml:space="preserve">, </w:t>
      </w:r>
      <w:r w:rsidR="0088000F">
        <w:rPr>
          <w:rFonts w:ascii="Arial" w:hAnsi="Arial" w:cs="Arial"/>
          <w:sz w:val="22"/>
          <w:szCs w:val="22"/>
          <w:lang w:val="ru-RU"/>
        </w:rPr>
        <w:t>имеющие</w:t>
      </w:r>
      <w:r w:rsidR="0088000F" w:rsidRPr="001F0CEB">
        <w:rPr>
          <w:rFonts w:ascii="Arial" w:hAnsi="Arial" w:cs="Arial"/>
          <w:sz w:val="22"/>
          <w:szCs w:val="22"/>
          <w:lang w:val="ru-RU"/>
        </w:rPr>
        <w:t xml:space="preserve"> </w:t>
      </w:r>
      <w:r w:rsidR="0088000F">
        <w:rPr>
          <w:rFonts w:ascii="Arial" w:hAnsi="Arial" w:cs="Arial"/>
          <w:sz w:val="22"/>
          <w:szCs w:val="22"/>
          <w:lang w:val="ru-RU"/>
        </w:rPr>
        <w:t>статус</w:t>
      </w:r>
      <w:r w:rsidR="0088000F" w:rsidRPr="001F0CEB">
        <w:rPr>
          <w:rFonts w:ascii="Arial" w:hAnsi="Arial" w:cs="Arial"/>
          <w:sz w:val="22"/>
          <w:szCs w:val="22"/>
          <w:lang w:val="ru-RU"/>
        </w:rPr>
        <w:t xml:space="preserve"> </w:t>
      </w:r>
      <w:r w:rsidR="0088000F">
        <w:rPr>
          <w:rFonts w:ascii="Arial" w:hAnsi="Arial" w:cs="Arial"/>
          <w:sz w:val="22"/>
          <w:szCs w:val="22"/>
          <w:lang w:val="ru-RU"/>
        </w:rPr>
        <w:t>наблюдателя</w:t>
      </w:r>
      <w:r w:rsidR="0088000F" w:rsidRPr="001F0CEB">
        <w:rPr>
          <w:rFonts w:ascii="Arial" w:hAnsi="Arial" w:cs="Arial"/>
          <w:sz w:val="22"/>
          <w:szCs w:val="22"/>
          <w:lang w:val="ru-RU"/>
        </w:rPr>
        <w:t xml:space="preserve"> </w:t>
      </w:r>
      <w:r w:rsidR="0088000F">
        <w:rPr>
          <w:rFonts w:ascii="Arial" w:hAnsi="Arial" w:cs="Arial"/>
          <w:sz w:val="22"/>
          <w:szCs w:val="22"/>
          <w:lang w:val="ru-RU"/>
        </w:rPr>
        <w:t>при</w:t>
      </w:r>
      <w:r w:rsidR="0088000F" w:rsidRPr="001F0CEB">
        <w:rPr>
          <w:rFonts w:ascii="Arial" w:hAnsi="Arial" w:cs="Arial"/>
          <w:sz w:val="22"/>
          <w:szCs w:val="22"/>
          <w:lang w:val="ru-RU"/>
        </w:rPr>
        <w:t xml:space="preserve"> </w:t>
      </w:r>
      <w:r w:rsidR="0088000F">
        <w:rPr>
          <w:rFonts w:ascii="Arial" w:hAnsi="Arial" w:cs="Arial"/>
          <w:sz w:val="22"/>
          <w:szCs w:val="22"/>
          <w:lang w:val="ru-RU"/>
        </w:rPr>
        <w:t>ВОИС</w:t>
      </w:r>
      <w:r w:rsidR="0088000F" w:rsidRPr="001F0CEB">
        <w:rPr>
          <w:rFonts w:ascii="Arial" w:hAnsi="Arial" w:cs="Arial"/>
          <w:sz w:val="22"/>
          <w:szCs w:val="22"/>
          <w:lang w:val="ru-RU"/>
        </w:rPr>
        <w:t xml:space="preserve"> </w:t>
      </w:r>
      <w:r w:rsidR="0088000F">
        <w:rPr>
          <w:rFonts w:ascii="Arial" w:hAnsi="Arial" w:cs="Arial"/>
          <w:sz w:val="22"/>
          <w:szCs w:val="22"/>
          <w:lang w:val="ru-RU"/>
        </w:rPr>
        <w:t>и</w:t>
      </w:r>
      <w:r w:rsidR="0088000F" w:rsidRPr="001F0CEB">
        <w:rPr>
          <w:rFonts w:ascii="Arial" w:hAnsi="Arial" w:cs="Arial"/>
          <w:sz w:val="22"/>
          <w:szCs w:val="22"/>
          <w:lang w:val="ru-RU"/>
        </w:rPr>
        <w:t xml:space="preserve"> </w:t>
      </w:r>
      <w:r w:rsidR="0088000F">
        <w:rPr>
          <w:rFonts w:ascii="Arial" w:hAnsi="Arial" w:cs="Arial"/>
          <w:sz w:val="22"/>
          <w:szCs w:val="22"/>
          <w:lang w:val="ru-RU"/>
        </w:rPr>
        <w:t>Союзах, административные функции для которых выполняет ВОИС;  перечень этих организаций содержится в приложении</w:t>
      </w:r>
      <w:r w:rsidRPr="0088000F">
        <w:rPr>
          <w:rFonts w:ascii="Arial" w:hAnsi="Arial" w:cs="Arial"/>
          <w:sz w:val="22"/>
          <w:szCs w:val="22"/>
          <w:lang w:val="ru-RU"/>
        </w:rPr>
        <w:t>.</w:t>
      </w:r>
    </w:p>
    <w:p w:rsidR="007C3EED" w:rsidRPr="0088000F" w:rsidRDefault="007C3EED" w:rsidP="00B00366">
      <w:pPr>
        <w:pStyle w:val="numb2"/>
        <w:tabs>
          <w:tab w:val="clear" w:pos="1418"/>
          <w:tab w:val="left" w:pos="1276"/>
        </w:tabs>
        <w:ind w:left="1843" w:hanging="1843"/>
        <w:rPr>
          <w:rFonts w:ascii="Arial" w:hAnsi="Arial" w:cs="Arial"/>
          <w:sz w:val="22"/>
          <w:szCs w:val="22"/>
          <w:lang w:val="ru-RU"/>
        </w:rPr>
      </w:pPr>
    </w:p>
    <w:p w:rsidR="007C3EED" w:rsidRPr="00C66D54" w:rsidRDefault="00635C32" w:rsidP="007C3EED">
      <w:pPr>
        <w:pStyle w:val="numb1"/>
        <w:rPr>
          <w:rFonts w:ascii="Arial" w:hAnsi="Arial" w:cs="Arial"/>
          <w:sz w:val="22"/>
          <w:szCs w:val="22"/>
          <w:lang w:val="ru-RU"/>
        </w:rPr>
      </w:pPr>
      <w:r w:rsidRPr="0088000F">
        <w:rPr>
          <w:rFonts w:ascii="Arial" w:hAnsi="Arial" w:cs="Arial"/>
          <w:sz w:val="22"/>
          <w:szCs w:val="22"/>
          <w:u w:val="single"/>
          <w:lang w:val="ru-RU"/>
        </w:rPr>
        <w:br w:type="page"/>
      </w:r>
      <w:r w:rsidR="007C3EED" w:rsidRPr="007C3EED">
        <w:rPr>
          <w:rFonts w:ascii="Arial" w:hAnsi="Arial" w:cs="Arial"/>
          <w:sz w:val="22"/>
          <w:szCs w:val="22"/>
          <w:u w:val="single"/>
          <w:lang w:val="ru-RU"/>
        </w:rPr>
        <w:lastRenderedPageBreak/>
        <w:t>Документы</w:t>
      </w:r>
    </w:p>
    <w:p w:rsidR="007C3EED" w:rsidRPr="00C66D54" w:rsidRDefault="007C3EED" w:rsidP="005A1F3A">
      <w:pPr>
        <w:pStyle w:val="numb1"/>
        <w:rPr>
          <w:rFonts w:ascii="Arial" w:hAnsi="Arial" w:cs="Arial"/>
          <w:sz w:val="22"/>
          <w:szCs w:val="22"/>
          <w:lang w:val="ru-RU"/>
        </w:rPr>
      </w:pPr>
    </w:p>
    <w:p w:rsidR="007C3EED" w:rsidRPr="007C3EED" w:rsidRDefault="005A1F3A" w:rsidP="007C3EED">
      <w:pPr>
        <w:pStyle w:val="numb0"/>
        <w:rPr>
          <w:rFonts w:ascii="Arial" w:hAnsi="Arial" w:cs="Arial"/>
          <w:sz w:val="22"/>
          <w:szCs w:val="22"/>
          <w:lang w:val="ru-RU"/>
        </w:rPr>
      </w:pPr>
      <w:r w:rsidRPr="009837F4">
        <w:rPr>
          <w:rFonts w:ascii="Arial" w:hAnsi="Arial" w:cs="Arial"/>
          <w:sz w:val="22"/>
          <w:szCs w:val="22"/>
          <w:lang w:val="ru-RU"/>
        </w:rPr>
        <w:t>5.</w:t>
      </w:r>
      <w:r w:rsidRPr="009837F4">
        <w:rPr>
          <w:rFonts w:ascii="Arial" w:hAnsi="Arial" w:cs="Arial"/>
          <w:sz w:val="22"/>
          <w:szCs w:val="22"/>
          <w:lang w:val="ru-RU"/>
        </w:rPr>
        <w:tab/>
      </w:r>
      <w:r w:rsidR="00A57085">
        <w:rPr>
          <w:rFonts w:ascii="Arial" w:hAnsi="Arial" w:cs="Arial"/>
          <w:sz w:val="22"/>
          <w:szCs w:val="22"/>
          <w:lang w:val="ru-RU"/>
        </w:rPr>
        <w:t>Документы</w:t>
      </w:r>
      <w:r w:rsidR="00A57085" w:rsidRPr="009837F4">
        <w:rPr>
          <w:rFonts w:ascii="Arial" w:hAnsi="Arial" w:cs="Arial"/>
          <w:sz w:val="22"/>
          <w:szCs w:val="22"/>
          <w:lang w:val="ru-RU"/>
        </w:rPr>
        <w:t xml:space="preserve">, </w:t>
      </w:r>
      <w:r w:rsidR="00A57085">
        <w:rPr>
          <w:rFonts w:ascii="Arial" w:hAnsi="Arial" w:cs="Arial"/>
          <w:sz w:val="22"/>
          <w:szCs w:val="22"/>
          <w:lang w:val="ru-RU"/>
        </w:rPr>
        <w:t>подготовленные</w:t>
      </w:r>
      <w:r w:rsidR="00A57085" w:rsidRPr="009837F4">
        <w:rPr>
          <w:rFonts w:ascii="Arial" w:hAnsi="Arial" w:cs="Arial"/>
          <w:sz w:val="22"/>
          <w:szCs w:val="22"/>
          <w:lang w:val="ru-RU"/>
        </w:rPr>
        <w:t xml:space="preserve"> </w:t>
      </w:r>
      <w:r w:rsidR="00A57085">
        <w:rPr>
          <w:rFonts w:ascii="Arial" w:hAnsi="Arial" w:cs="Arial"/>
          <w:sz w:val="22"/>
          <w:szCs w:val="22"/>
          <w:lang w:val="ru-RU"/>
        </w:rPr>
        <w:t>к</w:t>
      </w:r>
      <w:r w:rsidR="00A57085" w:rsidRPr="009837F4">
        <w:rPr>
          <w:rFonts w:ascii="Arial" w:hAnsi="Arial" w:cs="Arial"/>
          <w:sz w:val="22"/>
          <w:szCs w:val="22"/>
          <w:lang w:val="ru-RU"/>
        </w:rPr>
        <w:t xml:space="preserve"> </w:t>
      </w:r>
      <w:r w:rsidR="00A57085">
        <w:rPr>
          <w:rFonts w:ascii="Arial" w:hAnsi="Arial" w:cs="Arial"/>
          <w:sz w:val="22"/>
          <w:szCs w:val="22"/>
          <w:lang w:val="ru-RU"/>
        </w:rPr>
        <w:t>сессиям</w:t>
      </w:r>
      <w:r w:rsidR="00A57085" w:rsidRPr="009837F4">
        <w:rPr>
          <w:rFonts w:ascii="Arial" w:hAnsi="Arial" w:cs="Arial"/>
          <w:sz w:val="22"/>
          <w:szCs w:val="22"/>
          <w:lang w:val="ru-RU"/>
        </w:rPr>
        <w:t xml:space="preserve"> 2</w:t>
      </w:r>
      <w:r w:rsidR="00F45999">
        <w:rPr>
          <w:rFonts w:ascii="Arial" w:hAnsi="Arial" w:cs="Arial"/>
          <w:sz w:val="22"/>
          <w:szCs w:val="22"/>
          <w:lang w:val="ru-RU"/>
        </w:rPr>
        <w:t>1</w:t>
      </w:r>
      <w:r w:rsidR="00D72321">
        <w:rPr>
          <w:rFonts w:ascii="Arial" w:hAnsi="Arial" w:cs="Arial"/>
          <w:sz w:val="22"/>
          <w:szCs w:val="22"/>
          <w:lang w:val="ru-RU"/>
        </w:rPr>
        <w:t> </w:t>
      </w:r>
      <w:r w:rsidR="00A57085">
        <w:rPr>
          <w:rFonts w:ascii="Arial" w:hAnsi="Arial" w:cs="Arial"/>
          <w:sz w:val="22"/>
          <w:szCs w:val="22"/>
          <w:lang w:val="ru-RU"/>
        </w:rPr>
        <w:t>орган</w:t>
      </w:r>
      <w:r w:rsidR="00F45999">
        <w:rPr>
          <w:rFonts w:ascii="Arial" w:hAnsi="Arial" w:cs="Arial"/>
          <w:sz w:val="22"/>
          <w:szCs w:val="22"/>
          <w:lang w:val="ru-RU"/>
        </w:rPr>
        <w:t>а</w:t>
      </w:r>
      <w:r w:rsidR="00A57085" w:rsidRPr="009837F4">
        <w:rPr>
          <w:rFonts w:ascii="Arial" w:hAnsi="Arial" w:cs="Arial"/>
          <w:sz w:val="22"/>
          <w:szCs w:val="22"/>
          <w:lang w:val="ru-RU"/>
        </w:rPr>
        <w:t xml:space="preserve">, </w:t>
      </w:r>
      <w:r w:rsidR="00A57085">
        <w:rPr>
          <w:rFonts w:ascii="Arial" w:hAnsi="Arial" w:cs="Arial"/>
          <w:sz w:val="22"/>
          <w:szCs w:val="22"/>
          <w:lang w:val="ru-RU"/>
        </w:rPr>
        <w:t>разделены</w:t>
      </w:r>
      <w:r w:rsidR="00A57085" w:rsidRPr="009837F4">
        <w:rPr>
          <w:rFonts w:ascii="Arial" w:hAnsi="Arial" w:cs="Arial"/>
          <w:sz w:val="22"/>
          <w:szCs w:val="22"/>
          <w:lang w:val="ru-RU"/>
        </w:rPr>
        <w:t xml:space="preserve"> </w:t>
      </w:r>
      <w:r w:rsidR="00A57085">
        <w:rPr>
          <w:rFonts w:ascii="Arial" w:hAnsi="Arial" w:cs="Arial"/>
          <w:sz w:val="22"/>
          <w:szCs w:val="22"/>
          <w:lang w:val="ru-RU"/>
        </w:rPr>
        <w:t>на</w:t>
      </w:r>
      <w:r w:rsidR="00A57085" w:rsidRPr="009837F4">
        <w:rPr>
          <w:rFonts w:ascii="Arial" w:hAnsi="Arial" w:cs="Arial"/>
          <w:sz w:val="22"/>
          <w:szCs w:val="22"/>
          <w:lang w:val="ru-RU"/>
        </w:rPr>
        <w:t xml:space="preserve"> </w:t>
      </w:r>
      <w:r w:rsidR="00F45999">
        <w:rPr>
          <w:rFonts w:ascii="Arial" w:hAnsi="Arial" w:cs="Arial"/>
          <w:sz w:val="22"/>
          <w:szCs w:val="22"/>
          <w:lang w:val="ru-RU"/>
        </w:rPr>
        <w:t>соответствующее число</w:t>
      </w:r>
      <w:r w:rsidR="00A57085" w:rsidRPr="009837F4">
        <w:rPr>
          <w:rFonts w:ascii="Arial" w:hAnsi="Arial" w:cs="Arial"/>
          <w:sz w:val="22"/>
          <w:szCs w:val="22"/>
          <w:lang w:val="ru-RU"/>
        </w:rPr>
        <w:t xml:space="preserve"> </w:t>
      </w:r>
      <w:r w:rsidR="00A57085">
        <w:rPr>
          <w:rFonts w:ascii="Arial" w:hAnsi="Arial" w:cs="Arial"/>
          <w:sz w:val="22"/>
          <w:szCs w:val="22"/>
          <w:lang w:val="ru-RU"/>
        </w:rPr>
        <w:t>к</w:t>
      </w:r>
      <w:r w:rsidR="00D72321">
        <w:rPr>
          <w:rFonts w:ascii="Arial" w:hAnsi="Arial" w:cs="Arial"/>
          <w:sz w:val="22"/>
          <w:szCs w:val="22"/>
          <w:lang w:val="ru-RU"/>
        </w:rPr>
        <w:t>атегорий</w:t>
      </w:r>
      <w:r w:rsidR="00A57085" w:rsidRPr="009837F4">
        <w:rPr>
          <w:rFonts w:ascii="Arial" w:hAnsi="Arial" w:cs="Arial"/>
          <w:sz w:val="22"/>
          <w:szCs w:val="22"/>
          <w:lang w:val="ru-RU"/>
        </w:rPr>
        <w:t>:  2</w:t>
      </w:r>
      <w:r w:rsidR="00F45999">
        <w:rPr>
          <w:rFonts w:ascii="Arial" w:hAnsi="Arial" w:cs="Arial"/>
          <w:sz w:val="22"/>
          <w:szCs w:val="22"/>
          <w:lang w:val="ru-RU"/>
        </w:rPr>
        <w:t>1</w:t>
      </w:r>
      <w:r w:rsidR="00A57085" w:rsidRPr="00A57085">
        <w:rPr>
          <w:rFonts w:ascii="Arial" w:hAnsi="Arial" w:cs="Arial"/>
          <w:sz w:val="22"/>
          <w:szCs w:val="22"/>
        </w:rPr>
        <w:t> </w:t>
      </w:r>
      <w:r w:rsidR="00A57085">
        <w:rPr>
          <w:rFonts w:ascii="Arial" w:hAnsi="Arial" w:cs="Arial"/>
          <w:sz w:val="22"/>
          <w:szCs w:val="22"/>
          <w:lang w:val="ru-RU"/>
        </w:rPr>
        <w:t>к</w:t>
      </w:r>
      <w:r w:rsidR="00D72321">
        <w:rPr>
          <w:rFonts w:ascii="Arial" w:hAnsi="Arial" w:cs="Arial"/>
          <w:sz w:val="22"/>
          <w:szCs w:val="22"/>
          <w:lang w:val="ru-RU"/>
        </w:rPr>
        <w:t>атегория</w:t>
      </w:r>
      <w:r w:rsidR="00A57085" w:rsidRPr="009837F4">
        <w:rPr>
          <w:rFonts w:ascii="Arial" w:hAnsi="Arial" w:cs="Arial"/>
          <w:sz w:val="22"/>
          <w:szCs w:val="22"/>
          <w:lang w:val="ru-RU"/>
        </w:rPr>
        <w:t xml:space="preserve"> </w:t>
      </w:r>
      <w:r w:rsidR="00D72321">
        <w:rPr>
          <w:rFonts w:ascii="Arial" w:hAnsi="Arial" w:cs="Arial"/>
          <w:sz w:val="22"/>
          <w:szCs w:val="22"/>
          <w:lang w:val="ru-RU"/>
        </w:rPr>
        <w:t>адресована</w:t>
      </w:r>
      <w:r w:rsidR="00A57085" w:rsidRPr="009837F4">
        <w:rPr>
          <w:rFonts w:ascii="Arial" w:hAnsi="Arial" w:cs="Arial"/>
          <w:sz w:val="22"/>
          <w:szCs w:val="22"/>
          <w:lang w:val="ru-RU"/>
        </w:rPr>
        <w:t xml:space="preserve">, </w:t>
      </w:r>
      <w:r w:rsidR="00A57085">
        <w:rPr>
          <w:rFonts w:ascii="Arial" w:hAnsi="Arial" w:cs="Arial"/>
          <w:sz w:val="22"/>
          <w:szCs w:val="22"/>
          <w:lang w:val="ru-RU"/>
        </w:rPr>
        <w:t>соответственно</w:t>
      </w:r>
      <w:r w:rsidR="00A57085" w:rsidRPr="009837F4">
        <w:rPr>
          <w:rFonts w:ascii="Arial" w:hAnsi="Arial" w:cs="Arial"/>
          <w:sz w:val="22"/>
          <w:szCs w:val="22"/>
          <w:lang w:val="ru-RU"/>
        </w:rPr>
        <w:t>, 2</w:t>
      </w:r>
      <w:r w:rsidR="00F45999">
        <w:rPr>
          <w:rFonts w:ascii="Arial" w:hAnsi="Arial" w:cs="Arial"/>
          <w:sz w:val="22"/>
          <w:szCs w:val="22"/>
          <w:lang w:val="ru-RU"/>
        </w:rPr>
        <w:t>1</w:t>
      </w:r>
      <w:r w:rsidR="00D72321">
        <w:rPr>
          <w:rFonts w:ascii="Arial" w:hAnsi="Arial" w:cs="Arial"/>
          <w:sz w:val="22"/>
          <w:szCs w:val="22"/>
          <w:lang w:val="ru-RU"/>
        </w:rPr>
        <w:t> </w:t>
      </w:r>
      <w:r w:rsidR="00A57085">
        <w:rPr>
          <w:rFonts w:ascii="Arial" w:hAnsi="Arial" w:cs="Arial"/>
          <w:sz w:val="22"/>
          <w:szCs w:val="22"/>
          <w:lang w:val="ru-RU"/>
        </w:rPr>
        <w:t>орган</w:t>
      </w:r>
      <w:r w:rsidR="00D72321">
        <w:rPr>
          <w:rFonts w:ascii="Arial" w:hAnsi="Arial" w:cs="Arial"/>
          <w:sz w:val="22"/>
          <w:szCs w:val="22"/>
          <w:lang w:val="ru-RU"/>
        </w:rPr>
        <w:t>у</w:t>
      </w:r>
      <w:r w:rsidR="00A57085" w:rsidRPr="009837F4">
        <w:rPr>
          <w:rFonts w:ascii="Arial" w:hAnsi="Arial" w:cs="Arial"/>
          <w:sz w:val="22"/>
          <w:szCs w:val="22"/>
          <w:lang w:val="ru-RU"/>
        </w:rPr>
        <w:t xml:space="preserve">, </w:t>
      </w:r>
      <w:r w:rsidR="00A57085">
        <w:rPr>
          <w:rFonts w:ascii="Arial" w:hAnsi="Arial" w:cs="Arial"/>
          <w:sz w:val="22"/>
          <w:szCs w:val="22"/>
          <w:lang w:val="ru-RU"/>
        </w:rPr>
        <w:t>а</w:t>
      </w:r>
      <w:r w:rsidR="00A57085" w:rsidRPr="009837F4">
        <w:rPr>
          <w:rFonts w:ascii="Arial" w:hAnsi="Arial" w:cs="Arial"/>
          <w:sz w:val="22"/>
          <w:szCs w:val="22"/>
          <w:lang w:val="ru-RU"/>
        </w:rPr>
        <w:t xml:space="preserve"> 2</w:t>
      </w:r>
      <w:r w:rsidR="00F45999">
        <w:rPr>
          <w:rFonts w:ascii="Arial" w:hAnsi="Arial" w:cs="Arial"/>
          <w:sz w:val="22"/>
          <w:szCs w:val="22"/>
          <w:lang w:val="ru-RU"/>
        </w:rPr>
        <w:t>2</w:t>
      </w:r>
      <w:r w:rsidR="00A57085" w:rsidRPr="009837F4">
        <w:rPr>
          <w:rFonts w:ascii="Arial" w:hAnsi="Arial" w:cs="Arial"/>
          <w:sz w:val="22"/>
          <w:szCs w:val="22"/>
          <w:lang w:val="ru-RU"/>
        </w:rPr>
        <w:t>-</w:t>
      </w:r>
      <w:r w:rsidR="00D72321">
        <w:rPr>
          <w:rFonts w:ascii="Arial" w:hAnsi="Arial" w:cs="Arial"/>
          <w:sz w:val="22"/>
          <w:szCs w:val="22"/>
          <w:lang w:val="ru-RU"/>
        </w:rPr>
        <w:t>я</w:t>
      </w:r>
      <w:r w:rsidR="00A57085" w:rsidRPr="009837F4">
        <w:rPr>
          <w:rFonts w:ascii="Arial" w:hAnsi="Arial" w:cs="Arial"/>
          <w:sz w:val="22"/>
          <w:szCs w:val="22"/>
          <w:lang w:val="ru-RU"/>
        </w:rPr>
        <w:t xml:space="preserve"> </w:t>
      </w:r>
      <w:r w:rsidR="00D72321">
        <w:rPr>
          <w:rFonts w:ascii="Arial" w:hAnsi="Arial" w:cs="Arial"/>
          <w:sz w:val="22"/>
          <w:szCs w:val="22"/>
          <w:lang w:val="ru-RU"/>
        </w:rPr>
        <w:t xml:space="preserve">объединяет </w:t>
      </w:r>
      <w:r w:rsidR="00A57085">
        <w:rPr>
          <w:rFonts w:ascii="Arial" w:hAnsi="Arial" w:cs="Arial"/>
          <w:sz w:val="22"/>
          <w:szCs w:val="22"/>
          <w:lang w:val="ru-RU"/>
        </w:rPr>
        <w:t>документы</w:t>
      </w:r>
      <w:r w:rsidR="00A57085" w:rsidRPr="009837F4">
        <w:rPr>
          <w:rFonts w:ascii="Arial" w:hAnsi="Arial" w:cs="Arial"/>
          <w:sz w:val="22"/>
          <w:szCs w:val="22"/>
          <w:lang w:val="ru-RU"/>
        </w:rPr>
        <w:t xml:space="preserve">, </w:t>
      </w:r>
      <w:r w:rsidR="00A57085">
        <w:rPr>
          <w:rFonts w:ascii="Arial" w:hAnsi="Arial" w:cs="Arial"/>
          <w:sz w:val="22"/>
          <w:szCs w:val="22"/>
          <w:lang w:val="ru-RU"/>
        </w:rPr>
        <w:t>представляющие</w:t>
      </w:r>
      <w:r w:rsidR="00A57085" w:rsidRPr="009837F4">
        <w:rPr>
          <w:rFonts w:ascii="Arial" w:hAnsi="Arial" w:cs="Arial"/>
          <w:sz w:val="22"/>
          <w:szCs w:val="22"/>
          <w:lang w:val="ru-RU"/>
        </w:rPr>
        <w:t xml:space="preserve"> </w:t>
      </w:r>
      <w:r w:rsidR="00A57085">
        <w:rPr>
          <w:rFonts w:ascii="Arial" w:hAnsi="Arial" w:cs="Arial"/>
          <w:sz w:val="22"/>
          <w:szCs w:val="22"/>
          <w:lang w:val="ru-RU"/>
        </w:rPr>
        <w:t>интерес</w:t>
      </w:r>
      <w:r w:rsidR="00A57085" w:rsidRPr="009837F4">
        <w:rPr>
          <w:rFonts w:ascii="Arial" w:hAnsi="Arial" w:cs="Arial"/>
          <w:sz w:val="22"/>
          <w:szCs w:val="22"/>
          <w:lang w:val="ru-RU"/>
        </w:rPr>
        <w:t xml:space="preserve"> </w:t>
      </w:r>
      <w:r w:rsidR="00A57085">
        <w:rPr>
          <w:rFonts w:ascii="Arial" w:hAnsi="Arial" w:cs="Arial"/>
          <w:sz w:val="22"/>
          <w:szCs w:val="22"/>
          <w:lang w:val="ru-RU"/>
        </w:rPr>
        <w:t>для</w:t>
      </w:r>
      <w:r w:rsidR="00A57085" w:rsidRPr="009837F4">
        <w:rPr>
          <w:rFonts w:ascii="Arial" w:hAnsi="Arial" w:cs="Arial"/>
          <w:sz w:val="22"/>
          <w:szCs w:val="22"/>
          <w:lang w:val="ru-RU"/>
        </w:rPr>
        <w:t xml:space="preserve"> </w:t>
      </w:r>
      <w:r w:rsidR="00A57085">
        <w:rPr>
          <w:rFonts w:ascii="Arial" w:hAnsi="Arial" w:cs="Arial"/>
          <w:sz w:val="22"/>
          <w:szCs w:val="22"/>
          <w:lang w:val="ru-RU"/>
        </w:rPr>
        <w:t>двух</w:t>
      </w:r>
      <w:r w:rsidR="00A57085" w:rsidRPr="009837F4">
        <w:rPr>
          <w:rFonts w:ascii="Arial" w:hAnsi="Arial" w:cs="Arial"/>
          <w:sz w:val="22"/>
          <w:szCs w:val="22"/>
          <w:lang w:val="ru-RU"/>
        </w:rPr>
        <w:t xml:space="preserve"> </w:t>
      </w:r>
      <w:r w:rsidR="00A57085">
        <w:rPr>
          <w:rFonts w:ascii="Arial" w:hAnsi="Arial" w:cs="Arial"/>
          <w:sz w:val="22"/>
          <w:szCs w:val="22"/>
          <w:lang w:val="ru-RU"/>
        </w:rPr>
        <w:t>или</w:t>
      </w:r>
      <w:r w:rsidR="00A57085" w:rsidRPr="009837F4">
        <w:rPr>
          <w:rFonts w:ascii="Arial" w:hAnsi="Arial" w:cs="Arial"/>
          <w:sz w:val="22"/>
          <w:szCs w:val="22"/>
          <w:lang w:val="ru-RU"/>
        </w:rPr>
        <w:t xml:space="preserve"> </w:t>
      </w:r>
      <w:r w:rsidR="00A57085">
        <w:rPr>
          <w:rFonts w:ascii="Arial" w:hAnsi="Arial" w:cs="Arial"/>
          <w:sz w:val="22"/>
          <w:szCs w:val="22"/>
          <w:lang w:val="ru-RU"/>
        </w:rPr>
        <w:t>нескольких</w:t>
      </w:r>
      <w:r w:rsidR="009837F4" w:rsidRPr="009837F4">
        <w:rPr>
          <w:rFonts w:ascii="Arial" w:hAnsi="Arial" w:cs="Arial"/>
          <w:sz w:val="22"/>
          <w:szCs w:val="22"/>
          <w:lang w:val="ru-RU"/>
        </w:rPr>
        <w:t xml:space="preserve"> </w:t>
      </w:r>
      <w:r w:rsidR="009837F4">
        <w:rPr>
          <w:rFonts w:ascii="Arial" w:hAnsi="Arial" w:cs="Arial"/>
          <w:sz w:val="22"/>
          <w:szCs w:val="22"/>
          <w:lang w:val="ru-RU"/>
        </w:rPr>
        <w:t>из</w:t>
      </w:r>
      <w:r w:rsidR="009837F4" w:rsidRPr="009837F4">
        <w:rPr>
          <w:rFonts w:ascii="Arial" w:hAnsi="Arial" w:cs="Arial"/>
          <w:sz w:val="22"/>
          <w:szCs w:val="22"/>
          <w:lang w:val="ru-RU"/>
        </w:rPr>
        <w:t xml:space="preserve"> </w:t>
      </w:r>
      <w:r w:rsidR="00F45999">
        <w:rPr>
          <w:rFonts w:ascii="Arial" w:hAnsi="Arial" w:cs="Arial"/>
          <w:sz w:val="22"/>
          <w:szCs w:val="22"/>
          <w:lang w:val="ru-RU"/>
        </w:rPr>
        <w:t xml:space="preserve">указанных </w:t>
      </w:r>
      <w:r w:rsidR="009837F4">
        <w:rPr>
          <w:rFonts w:ascii="Arial" w:hAnsi="Arial" w:cs="Arial"/>
          <w:sz w:val="22"/>
          <w:szCs w:val="22"/>
          <w:lang w:val="ru-RU"/>
        </w:rPr>
        <w:t>органов</w:t>
      </w:r>
      <w:r w:rsidRPr="009837F4">
        <w:rPr>
          <w:rFonts w:ascii="Arial" w:hAnsi="Arial" w:cs="Arial"/>
          <w:sz w:val="22"/>
          <w:szCs w:val="22"/>
          <w:lang w:val="ru-RU"/>
        </w:rPr>
        <w:t xml:space="preserve">.  </w:t>
      </w:r>
      <w:r w:rsidR="007C3EED" w:rsidRPr="007C3EED">
        <w:rPr>
          <w:rFonts w:ascii="Arial" w:hAnsi="Arial" w:cs="Arial"/>
          <w:sz w:val="22"/>
          <w:szCs w:val="22"/>
          <w:lang w:val="ru-RU"/>
        </w:rPr>
        <w:t>Последн</w:t>
      </w:r>
      <w:r w:rsidR="00D72321">
        <w:rPr>
          <w:rFonts w:ascii="Arial" w:hAnsi="Arial" w:cs="Arial"/>
          <w:sz w:val="22"/>
          <w:szCs w:val="22"/>
          <w:lang w:val="ru-RU"/>
        </w:rPr>
        <w:t>яя</w:t>
      </w:r>
      <w:r w:rsidR="00F45999">
        <w:rPr>
          <w:rFonts w:ascii="Arial" w:hAnsi="Arial" w:cs="Arial"/>
          <w:sz w:val="22"/>
          <w:szCs w:val="22"/>
          <w:lang w:val="ru-RU"/>
        </w:rPr>
        <w:t xml:space="preserve"> к</w:t>
      </w:r>
      <w:r w:rsidR="00D72321">
        <w:rPr>
          <w:rFonts w:ascii="Arial" w:hAnsi="Arial" w:cs="Arial"/>
          <w:sz w:val="22"/>
          <w:szCs w:val="22"/>
          <w:lang w:val="ru-RU"/>
        </w:rPr>
        <w:t>атегория</w:t>
      </w:r>
      <w:r w:rsidR="00F45999">
        <w:rPr>
          <w:rFonts w:ascii="Arial" w:hAnsi="Arial" w:cs="Arial"/>
          <w:sz w:val="22"/>
          <w:szCs w:val="22"/>
          <w:lang w:val="ru-RU"/>
        </w:rPr>
        <w:t xml:space="preserve"> </w:t>
      </w:r>
      <w:r w:rsidR="007C3EED" w:rsidRPr="007C3EED">
        <w:rPr>
          <w:rFonts w:ascii="Arial" w:hAnsi="Arial" w:cs="Arial"/>
          <w:sz w:val="22"/>
          <w:szCs w:val="22"/>
          <w:lang w:val="ru-RU"/>
        </w:rPr>
        <w:t xml:space="preserve">имеет </w:t>
      </w:r>
      <w:r w:rsidR="009837F4">
        <w:rPr>
          <w:rFonts w:ascii="Arial" w:hAnsi="Arial" w:cs="Arial"/>
          <w:sz w:val="22"/>
          <w:szCs w:val="22"/>
          <w:lang w:val="ru-RU"/>
        </w:rPr>
        <w:t>условное обозначение</w:t>
      </w:r>
      <w:r w:rsidR="007C3EED" w:rsidRPr="007C3EED">
        <w:rPr>
          <w:rFonts w:ascii="Arial" w:hAnsi="Arial" w:cs="Arial"/>
          <w:sz w:val="22"/>
          <w:szCs w:val="22"/>
          <w:lang w:val="ru-RU"/>
        </w:rPr>
        <w:t xml:space="preserve"> «А/5</w:t>
      </w:r>
      <w:r w:rsidR="009837F4">
        <w:rPr>
          <w:rFonts w:ascii="Arial" w:hAnsi="Arial" w:cs="Arial"/>
          <w:sz w:val="22"/>
          <w:szCs w:val="22"/>
          <w:lang w:val="ru-RU"/>
        </w:rPr>
        <w:t>6».   Для остальных 2</w:t>
      </w:r>
      <w:r w:rsidR="00F45999">
        <w:rPr>
          <w:rFonts w:ascii="Arial" w:hAnsi="Arial" w:cs="Arial"/>
          <w:sz w:val="22"/>
          <w:szCs w:val="22"/>
          <w:lang w:val="ru-RU"/>
        </w:rPr>
        <w:t>1 к</w:t>
      </w:r>
      <w:r w:rsidR="00D72321">
        <w:rPr>
          <w:rFonts w:ascii="Arial" w:hAnsi="Arial" w:cs="Arial"/>
          <w:sz w:val="22"/>
          <w:szCs w:val="22"/>
          <w:lang w:val="ru-RU"/>
        </w:rPr>
        <w:t xml:space="preserve">атегории </w:t>
      </w:r>
      <w:r w:rsidR="009837F4">
        <w:rPr>
          <w:rFonts w:ascii="Arial" w:hAnsi="Arial" w:cs="Arial"/>
          <w:sz w:val="22"/>
          <w:szCs w:val="22"/>
          <w:lang w:val="ru-RU"/>
        </w:rPr>
        <w:t>использую</w:t>
      </w:r>
      <w:r w:rsidR="007C3EED" w:rsidRPr="007C3EED">
        <w:rPr>
          <w:rFonts w:ascii="Arial" w:hAnsi="Arial" w:cs="Arial"/>
          <w:sz w:val="22"/>
          <w:szCs w:val="22"/>
          <w:lang w:val="ru-RU"/>
        </w:rPr>
        <w:t xml:space="preserve">тся </w:t>
      </w:r>
      <w:r w:rsidR="009837F4">
        <w:rPr>
          <w:rFonts w:ascii="Arial" w:hAnsi="Arial" w:cs="Arial"/>
          <w:sz w:val="22"/>
          <w:szCs w:val="22"/>
          <w:lang w:val="ru-RU"/>
        </w:rPr>
        <w:t>обозначения</w:t>
      </w:r>
      <w:r w:rsidR="007C3EED" w:rsidRPr="007C3EED">
        <w:rPr>
          <w:rFonts w:ascii="Arial" w:hAnsi="Arial" w:cs="Arial"/>
          <w:sz w:val="22"/>
          <w:szCs w:val="22"/>
          <w:lang w:val="ru-RU"/>
        </w:rPr>
        <w:t xml:space="preserve">, </w:t>
      </w:r>
      <w:r w:rsidR="009837F4">
        <w:rPr>
          <w:rFonts w:ascii="Arial" w:hAnsi="Arial" w:cs="Arial"/>
          <w:sz w:val="22"/>
          <w:szCs w:val="22"/>
          <w:lang w:val="ru-RU"/>
        </w:rPr>
        <w:t>содержащие аббревиатуру названия</w:t>
      </w:r>
      <w:r w:rsidR="007C3EED" w:rsidRPr="007C3EED">
        <w:rPr>
          <w:rFonts w:ascii="Arial" w:hAnsi="Arial" w:cs="Arial"/>
          <w:sz w:val="22"/>
          <w:szCs w:val="22"/>
          <w:lang w:val="ru-RU"/>
        </w:rPr>
        <w:t xml:space="preserve"> органа</w:t>
      </w:r>
      <w:r w:rsidR="009837F4">
        <w:rPr>
          <w:rFonts w:ascii="Arial" w:hAnsi="Arial" w:cs="Arial"/>
          <w:sz w:val="22"/>
          <w:szCs w:val="22"/>
          <w:lang w:val="ru-RU"/>
        </w:rPr>
        <w:t xml:space="preserve"> и</w:t>
      </w:r>
      <w:r w:rsidR="007C3EED" w:rsidRPr="007C3EED">
        <w:rPr>
          <w:rFonts w:ascii="Arial" w:hAnsi="Arial" w:cs="Arial"/>
          <w:sz w:val="22"/>
          <w:szCs w:val="22"/>
          <w:lang w:val="ru-RU"/>
        </w:rPr>
        <w:t xml:space="preserve"> арабски</w:t>
      </w:r>
      <w:r w:rsidR="009837F4">
        <w:rPr>
          <w:rFonts w:ascii="Arial" w:hAnsi="Arial" w:cs="Arial"/>
          <w:sz w:val="22"/>
          <w:szCs w:val="22"/>
          <w:lang w:val="ru-RU"/>
        </w:rPr>
        <w:t>е</w:t>
      </w:r>
      <w:r w:rsidR="007C3EED" w:rsidRPr="007C3EED">
        <w:rPr>
          <w:rFonts w:ascii="Arial" w:hAnsi="Arial" w:cs="Arial"/>
          <w:sz w:val="22"/>
          <w:szCs w:val="22"/>
          <w:lang w:val="ru-RU"/>
        </w:rPr>
        <w:t xml:space="preserve"> цифр</w:t>
      </w:r>
      <w:r w:rsidR="009837F4">
        <w:rPr>
          <w:rFonts w:ascii="Arial" w:hAnsi="Arial" w:cs="Arial"/>
          <w:sz w:val="22"/>
          <w:szCs w:val="22"/>
          <w:lang w:val="ru-RU"/>
        </w:rPr>
        <w:t>ы</w:t>
      </w:r>
      <w:r w:rsidR="007C3EED" w:rsidRPr="007C3EED">
        <w:rPr>
          <w:rFonts w:ascii="Arial" w:hAnsi="Arial" w:cs="Arial"/>
          <w:sz w:val="22"/>
          <w:szCs w:val="22"/>
          <w:lang w:val="ru-RU"/>
        </w:rPr>
        <w:t>,</w:t>
      </w:r>
      <w:r w:rsidR="00240691">
        <w:rPr>
          <w:rFonts w:ascii="Arial" w:hAnsi="Arial" w:cs="Arial"/>
          <w:sz w:val="22"/>
          <w:szCs w:val="22"/>
          <w:lang w:val="ru-RU"/>
        </w:rPr>
        <w:t xml:space="preserve"> указывающи</w:t>
      </w:r>
      <w:r w:rsidR="009837F4">
        <w:rPr>
          <w:rFonts w:ascii="Arial" w:hAnsi="Arial" w:cs="Arial"/>
          <w:sz w:val="22"/>
          <w:szCs w:val="22"/>
          <w:lang w:val="ru-RU"/>
        </w:rPr>
        <w:t>е</w:t>
      </w:r>
      <w:r w:rsidR="00240691">
        <w:rPr>
          <w:rFonts w:ascii="Arial" w:hAnsi="Arial" w:cs="Arial"/>
          <w:sz w:val="22"/>
          <w:szCs w:val="22"/>
          <w:lang w:val="ru-RU"/>
        </w:rPr>
        <w:t xml:space="preserve"> на </w:t>
      </w:r>
      <w:r w:rsidR="009837F4">
        <w:rPr>
          <w:rFonts w:ascii="Arial" w:hAnsi="Arial" w:cs="Arial"/>
          <w:sz w:val="22"/>
          <w:szCs w:val="22"/>
          <w:lang w:val="ru-RU"/>
        </w:rPr>
        <w:t xml:space="preserve">порядковый </w:t>
      </w:r>
      <w:r w:rsidR="00240691">
        <w:rPr>
          <w:rFonts w:ascii="Arial" w:hAnsi="Arial" w:cs="Arial"/>
          <w:sz w:val="22"/>
          <w:szCs w:val="22"/>
          <w:lang w:val="ru-RU"/>
        </w:rPr>
        <w:t xml:space="preserve">номер сессии.  </w:t>
      </w:r>
      <w:r w:rsidR="007C3EED" w:rsidRPr="007C3EED">
        <w:rPr>
          <w:rFonts w:ascii="Arial" w:hAnsi="Arial" w:cs="Arial"/>
          <w:sz w:val="22"/>
          <w:szCs w:val="22"/>
          <w:lang w:val="ru-RU"/>
        </w:rPr>
        <w:t xml:space="preserve"> Ниже приводится перечень этих категорий:</w:t>
      </w:r>
    </w:p>
    <w:p w:rsidR="007C3EED" w:rsidRPr="007C3EED" w:rsidRDefault="007C3EED" w:rsidP="00B00366">
      <w:pPr>
        <w:pStyle w:val="numb0"/>
        <w:rPr>
          <w:rFonts w:ascii="Arial" w:hAnsi="Arial" w:cs="Arial"/>
          <w:sz w:val="22"/>
          <w:szCs w:val="22"/>
          <w:lang w:val="ru-RU"/>
        </w:rPr>
      </w:pPr>
    </w:p>
    <w:p w:rsidR="007C3EED" w:rsidRPr="00240691" w:rsidRDefault="0088000F" w:rsidP="00A50BFA">
      <w:pPr>
        <w:pStyle w:val="numb1"/>
        <w:tabs>
          <w:tab w:val="clear" w:pos="851"/>
          <w:tab w:val="left" w:pos="567"/>
          <w:tab w:val="left" w:pos="2835"/>
        </w:tabs>
        <w:ind w:left="0" w:firstLine="0"/>
        <w:rPr>
          <w:rFonts w:ascii="Arial" w:hAnsi="Arial" w:cs="Arial"/>
          <w:sz w:val="22"/>
          <w:szCs w:val="22"/>
          <w:lang w:val="ru-RU"/>
        </w:rPr>
      </w:pPr>
      <w:r>
        <w:rPr>
          <w:rFonts w:ascii="Arial" w:hAnsi="Arial" w:cs="Arial"/>
          <w:sz w:val="22"/>
          <w:szCs w:val="22"/>
          <w:lang w:val="ru-RU"/>
        </w:rPr>
        <w:tab/>
      </w:r>
      <w:r w:rsidR="005A1F3A" w:rsidRPr="00E777E0">
        <w:rPr>
          <w:rFonts w:ascii="Arial" w:hAnsi="Arial" w:cs="Arial"/>
          <w:sz w:val="22"/>
          <w:szCs w:val="22"/>
        </w:rPr>
        <w:t>WO</w:t>
      </w:r>
      <w:r w:rsidR="005A1F3A" w:rsidRPr="00240691">
        <w:rPr>
          <w:rFonts w:ascii="Arial" w:hAnsi="Arial" w:cs="Arial"/>
          <w:sz w:val="22"/>
          <w:szCs w:val="22"/>
          <w:lang w:val="ru-RU"/>
        </w:rPr>
        <w:t>/</w:t>
      </w:r>
      <w:r w:rsidR="005A1F3A" w:rsidRPr="00E777E0">
        <w:rPr>
          <w:rFonts w:ascii="Arial" w:hAnsi="Arial" w:cs="Arial"/>
          <w:sz w:val="22"/>
          <w:szCs w:val="22"/>
        </w:rPr>
        <w:t>GA</w:t>
      </w:r>
      <w:r w:rsidR="005A1F3A" w:rsidRPr="00240691">
        <w:rPr>
          <w:rFonts w:ascii="Arial" w:hAnsi="Arial" w:cs="Arial"/>
          <w:sz w:val="22"/>
          <w:szCs w:val="22"/>
          <w:lang w:val="ru-RU"/>
        </w:rPr>
        <w:t>/</w:t>
      </w:r>
      <w:r w:rsidR="00635013" w:rsidRPr="00240691">
        <w:rPr>
          <w:rFonts w:ascii="Arial" w:hAnsi="Arial" w:cs="Arial"/>
          <w:sz w:val="22"/>
          <w:szCs w:val="22"/>
          <w:lang w:val="ru-RU"/>
        </w:rPr>
        <w:t>48</w:t>
      </w:r>
      <w:r w:rsidR="005A1F3A" w:rsidRPr="00240691">
        <w:rPr>
          <w:rFonts w:ascii="Arial" w:hAnsi="Arial" w:cs="Arial"/>
          <w:sz w:val="22"/>
          <w:szCs w:val="22"/>
          <w:lang w:val="ru-RU"/>
        </w:rPr>
        <w:tab/>
      </w:r>
      <w:r w:rsidR="00240691">
        <w:rPr>
          <w:rFonts w:ascii="Arial" w:hAnsi="Arial" w:cs="Arial"/>
          <w:sz w:val="22"/>
          <w:szCs w:val="22"/>
          <w:lang w:val="ru-RU"/>
        </w:rPr>
        <w:t>для Генеральной Ассамблеи ВОИС</w:t>
      </w:r>
    </w:p>
    <w:p w:rsidR="007C3EED" w:rsidRPr="00240691" w:rsidRDefault="005A1F3A" w:rsidP="00A50BFA">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Pr="00E777E0">
        <w:rPr>
          <w:rFonts w:ascii="Arial" w:hAnsi="Arial" w:cs="Arial"/>
          <w:sz w:val="22"/>
          <w:szCs w:val="22"/>
        </w:rPr>
        <w:t>WO</w:t>
      </w:r>
      <w:r w:rsidRPr="00240691">
        <w:rPr>
          <w:rFonts w:ascii="Arial" w:hAnsi="Arial" w:cs="Arial"/>
          <w:sz w:val="22"/>
          <w:szCs w:val="22"/>
          <w:lang w:val="ru-RU"/>
        </w:rPr>
        <w:t>/</w:t>
      </w:r>
      <w:r w:rsidRPr="00E777E0">
        <w:rPr>
          <w:rFonts w:ascii="Arial" w:hAnsi="Arial" w:cs="Arial"/>
          <w:sz w:val="22"/>
          <w:szCs w:val="22"/>
        </w:rPr>
        <w:t>CF</w:t>
      </w:r>
      <w:r w:rsidRPr="00240691">
        <w:rPr>
          <w:rFonts w:ascii="Arial" w:hAnsi="Arial" w:cs="Arial"/>
          <w:sz w:val="22"/>
          <w:szCs w:val="22"/>
          <w:lang w:val="ru-RU"/>
        </w:rPr>
        <w:t>/</w:t>
      </w:r>
      <w:r w:rsidR="00635013" w:rsidRPr="00240691">
        <w:rPr>
          <w:rFonts w:ascii="Arial" w:hAnsi="Arial" w:cs="Arial"/>
          <w:sz w:val="22"/>
          <w:szCs w:val="22"/>
          <w:lang w:val="ru-RU"/>
        </w:rPr>
        <w:t>37</w:t>
      </w:r>
      <w:r w:rsidRPr="00240691">
        <w:rPr>
          <w:rFonts w:ascii="Arial" w:hAnsi="Arial" w:cs="Arial"/>
          <w:sz w:val="22"/>
          <w:szCs w:val="22"/>
          <w:lang w:val="ru-RU"/>
        </w:rPr>
        <w:tab/>
      </w:r>
      <w:r w:rsidR="00240691">
        <w:rPr>
          <w:rFonts w:ascii="Arial" w:hAnsi="Arial" w:cs="Arial"/>
          <w:sz w:val="22"/>
          <w:szCs w:val="22"/>
          <w:lang w:val="ru-RU"/>
        </w:rPr>
        <w:t>для Конференции ВОИС</w:t>
      </w:r>
    </w:p>
    <w:p w:rsidR="007C3EED" w:rsidRPr="00240691" w:rsidRDefault="0088000F" w:rsidP="00A50BFA">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5A1F3A" w:rsidRPr="00E777E0">
        <w:rPr>
          <w:rFonts w:ascii="Arial" w:hAnsi="Arial" w:cs="Arial"/>
          <w:sz w:val="22"/>
          <w:szCs w:val="22"/>
        </w:rPr>
        <w:t>WO</w:t>
      </w:r>
      <w:r w:rsidR="005A1F3A" w:rsidRPr="00240691">
        <w:rPr>
          <w:rFonts w:ascii="Arial" w:hAnsi="Arial" w:cs="Arial"/>
          <w:sz w:val="22"/>
          <w:szCs w:val="22"/>
          <w:lang w:val="ru-RU"/>
        </w:rPr>
        <w:t>/</w:t>
      </w:r>
      <w:r w:rsidR="005A1F3A" w:rsidRPr="00E777E0">
        <w:rPr>
          <w:rFonts w:ascii="Arial" w:hAnsi="Arial" w:cs="Arial"/>
          <w:sz w:val="22"/>
          <w:szCs w:val="22"/>
        </w:rPr>
        <w:t>CC</w:t>
      </w:r>
      <w:r w:rsidR="005A1F3A" w:rsidRPr="00240691">
        <w:rPr>
          <w:rFonts w:ascii="Arial" w:hAnsi="Arial" w:cs="Arial"/>
          <w:sz w:val="22"/>
          <w:szCs w:val="22"/>
          <w:lang w:val="ru-RU"/>
        </w:rPr>
        <w:t>/</w:t>
      </w:r>
      <w:r w:rsidR="007D6F7D">
        <w:rPr>
          <w:rFonts w:ascii="Arial" w:hAnsi="Arial" w:cs="Arial"/>
          <w:sz w:val="22"/>
          <w:szCs w:val="22"/>
          <w:lang w:val="ru-RU"/>
        </w:rPr>
        <w:t>73</w:t>
      </w:r>
      <w:r w:rsidR="005A1F3A" w:rsidRPr="00240691">
        <w:rPr>
          <w:rFonts w:ascii="Arial" w:hAnsi="Arial" w:cs="Arial"/>
          <w:sz w:val="22"/>
          <w:szCs w:val="22"/>
          <w:lang w:val="ru-RU"/>
        </w:rPr>
        <w:tab/>
      </w:r>
      <w:r w:rsidR="00240691">
        <w:rPr>
          <w:rFonts w:ascii="Arial" w:hAnsi="Arial" w:cs="Arial"/>
          <w:sz w:val="22"/>
          <w:szCs w:val="22"/>
          <w:lang w:val="ru-RU"/>
        </w:rPr>
        <w:t>для Координационного комитета ВОИС</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7C3EED" w:rsidRPr="007C3EED">
        <w:rPr>
          <w:rFonts w:ascii="Arial" w:hAnsi="Arial" w:cs="Arial"/>
          <w:sz w:val="22"/>
          <w:szCs w:val="22"/>
          <w:lang w:val="ru-RU"/>
        </w:rPr>
        <w:t>P/A/51</w:t>
      </w:r>
      <w:r w:rsidR="007C3EED" w:rsidRPr="007C3EED">
        <w:rPr>
          <w:rFonts w:ascii="Arial" w:hAnsi="Arial" w:cs="Arial"/>
          <w:sz w:val="22"/>
          <w:szCs w:val="22"/>
          <w:lang w:val="ru-RU"/>
        </w:rPr>
        <w:tab/>
        <w:t>для Ассамблеи Парижского союза;</w:t>
      </w:r>
      <w:r w:rsidRPr="007C3EED">
        <w:rPr>
          <w:rFonts w:ascii="Arial" w:hAnsi="Arial" w:cs="Arial"/>
          <w:sz w:val="22"/>
          <w:szCs w:val="22"/>
          <w:lang w:val="ru-RU"/>
        </w:rPr>
        <w:t xml:space="preserve"> </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P/EC/56</w:t>
      </w:r>
      <w:r w:rsidR="007C3EED" w:rsidRPr="007C3EED">
        <w:rPr>
          <w:rFonts w:ascii="Arial" w:hAnsi="Arial" w:cs="Arial"/>
          <w:sz w:val="22"/>
          <w:szCs w:val="22"/>
          <w:lang w:val="ru-RU"/>
        </w:rPr>
        <w:tab/>
        <w:t>для Исполнительного комитета Парижского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B/A/45</w:t>
      </w:r>
      <w:r w:rsidR="007C3EED" w:rsidRPr="007C3EED">
        <w:rPr>
          <w:rFonts w:ascii="Arial" w:hAnsi="Arial" w:cs="Arial"/>
          <w:sz w:val="22"/>
          <w:szCs w:val="22"/>
          <w:lang w:val="ru-RU"/>
        </w:rPr>
        <w:tab/>
        <w:t>для Ассамблеи Бернского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B/EC/62</w:t>
      </w:r>
      <w:r w:rsidR="007C3EED" w:rsidRPr="007C3EED">
        <w:rPr>
          <w:rFonts w:ascii="Arial" w:hAnsi="Arial" w:cs="Arial"/>
          <w:sz w:val="22"/>
          <w:szCs w:val="22"/>
          <w:lang w:val="ru-RU"/>
        </w:rPr>
        <w:tab/>
        <w:t>для Исполнительного комитета Бернского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MM/A/50</w:t>
      </w:r>
      <w:r w:rsidR="007C3EED" w:rsidRPr="007C3EED">
        <w:rPr>
          <w:rFonts w:ascii="Arial" w:hAnsi="Arial" w:cs="Arial"/>
          <w:sz w:val="22"/>
          <w:szCs w:val="22"/>
          <w:lang w:val="ru-RU"/>
        </w:rPr>
        <w:tab/>
        <w:t>для Ассамблеи Мадридского союза (товарные знаки);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H/A/36</w:t>
      </w:r>
      <w:r w:rsidR="007C3EED" w:rsidRPr="007C3EED">
        <w:rPr>
          <w:rFonts w:ascii="Arial" w:hAnsi="Arial" w:cs="Arial"/>
          <w:sz w:val="22"/>
          <w:szCs w:val="22"/>
          <w:lang w:val="ru-RU"/>
        </w:rPr>
        <w:tab/>
        <w:t>для Ассамблеи Гаагского союза;</w:t>
      </w:r>
    </w:p>
    <w:p w:rsidR="007C3EED" w:rsidRPr="00240691" w:rsidRDefault="005A1F3A" w:rsidP="00A50BFA">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Pr="00E777E0">
        <w:rPr>
          <w:rFonts w:ascii="Arial" w:hAnsi="Arial" w:cs="Arial"/>
          <w:sz w:val="22"/>
          <w:szCs w:val="22"/>
        </w:rPr>
        <w:t>N</w:t>
      </w:r>
      <w:r w:rsidRPr="00240691">
        <w:rPr>
          <w:rFonts w:ascii="Arial" w:hAnsi="Arial" w:cs="Arial"/>
          <w:sz w:val="22"/>
          <w:szCs w:val="22"/>
          <w:lang w:val="ru-RU"/>
        </w:rPr>
        <w:t>/</w:t>
      </w:r>
      <w:r w:rsidRPr="00E777E0">
        <w:rPr>
          <w:rFonts w:ascii="Arial" w:hAnsi="Arial" w:cs="Arial"/>
          <w:sz w:val="22"/>
          <w:szCs w:val="22"/>
        </w:rPr>
        <w:t>A</w:t>
      </w:r>
      <w:r w:rsidRPr="00240691">
        <w:rPr>
          <w:rFonts w:ascii="Arial" w:hAnsi="Arial" w:cs="Arial"/>
          <w:sz w:val="22"/>
          <w:szCs w:val="22"/>
          <w:lang w:val="ru-RU"/>
        </w:rPr>
        <w:t>/</w:t>
      </w:r>
      <w:r w:rsidR="00635013" w:rsidRPr="00240691">
        <w:rPr>
          <w:rFonts w:ascii="Arial" w:hAnsi="Arial" w:cs="Arial"/>
          <w:sz w:val="22"/>
          <w:szCs w:val="22"/>
          <w:lang w:val="ru-RU"/>
        </w:rPr>
        <w:t>36</w:t>
      </w:r>
      <w:r w:rsidRPr="00240691">
        <w:rPr>
          <w:rFonts w:ascii="Arial" w:hAnsi="Arial" w:cs="Arial"/>
          <w:sz w:val="22"/>
          <w:szCs w:val="22"/>
          <w:lang w:val="ru-RU"/>
        </w:rPr>
        <w:tab/>
      </w:r>
      <w:r w:rsidR="00240691">
        <w:rPr>
          <w:rFonts w:ascii="Arial" w:hAnsi="Arial" w:cs="Arial"/>
          <w:sz w:val="22"/>
          <w:szCs w:val="22"/>
          <w:lang w:val="ru-RU"/>
        </w:rPr>
        <w:t>для Ассамблеи Ниццкого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7C3EED" w:rsidRPr="007C3EED">
        <w:rPr>
          <w:rFonts w:ascii="Arial" w:hAnsi="Arial" w:cs="Arial"/>
          <w:sz w:val="22"/>
          <w:szCs w:val="22"/>
          <w:lang w:val="ru-RU"/>
        </w:rPr>
        <w:t>LI/A/33</w:t>
      </w:r>
      <w:r w:rsidR="007C3EED" w:rsidRPr="007C3EED">
        <w:rPr>
          <w:rFonts w:ascii="Arial" w:hAnsi="Arial" w:cs="Arial"/>
          <w:sz w:val="22"/>
          <w:szCs w:val="22"/>
          <w:lang w:val="ru-RU"/>
        </w:rPr>
        <w:tab/>
        <w:t>для Ассамблеи Лиссабонского союза;</w:t>
      </w:r>
    </w:p>
    <w:p w:rsidR="007C3EED" w:rsidRDefault="005A1F3A" w:rsidP="007C3EED">
      <w:pPr>
        <w:pStyle w:val="numb1"/>
        <w:tabs>
          <w:tab w:val="clear" w:pos="851"/>
          <w:tab w:val="left" w:pos="567"/>
          <w:tab w:val="left" w:pos="2835"/>
        </w:tabs>
        <w:ind w:left="0" w:firstLine="0"/>
        <w:rPr>
          <w:rFonts w:ascii="Arial" w:hAnsi="Arial" w:cs="Arial"/>
          <w:sz w:val="22"/>
          <w:szCs w:val="22"/>
          <w:lang w:val="pt-PT"/>
        </w:rPr>
      </w:pPr>
      <w:r w:rsidRPr="007C3EED">
        <w:rPr>
          <w:rFonts w:ascii="Arial" w:hAnsi="Arial" w:cs="Arial"/>
          <w:sz w:val="22"/>
          <w:szCs w:val="22"/>
          <w:lang w:val="ru-RU"/>
        </w:rPr>
        <w:tab/>
      </w:r>
      <w:r w:rsidR="007C3EED" w:rsidRPr="007C3EED">
        <w:rPr>
          <w:rFonts w:ascii="Arial" w:hAnsi="Arial" w:cs="Arial"/>
          <w:sz w:val="22"/>
          <w:szCs w:val="22"/>
          <w:lang w:val="ru-RU"/>
        </w:rPr>
        <w:t>LO/A/36</w:t>
      </w:r>
      <w:r w:rsidR="007C3EED" w:rsidRPr="007C3EED">
        <w:rPr>
          <w:rFonts w:ascii="Arial" w:hAnsi="Arial" w:cs="Arial"/>
          <w:sz w:val="22"/>
          <w:szCs w:val="22"/>
          <w:lang w:val="ru-RU"/>
        </w:rPr>
        <w:tab/>
        <w:t>для Ассамблеи Локарнского союза;</w:t>
      </w:r>
    </w:p>
    <w:p w:rsidR="007C3EED" w:rsidRPr="007C3EED" w:rsidRDefault="005A1F3A" w:rsidP="00240691">
      <w:pPr>
        <w:pStyle w:val="numb1"/>
        <w:tabs>
          <w:tab w:val="clear" w:pos="851"/>
          <w:tab w:val="left" w:pos="567"/>
          <w:tab w:val="left" w:pos="2835"/>
        </w:tabs>
        <w:ind w:left="2835" w:hanging="2835"/>
        <w:rPr>
          <w:rFonts w:ascii="Arial" w:hAnsi="Arial" w:cs="Arial"/>
          <w:sz w:val="22"/>
          <w:szCs w:val="22"/>
          <w:lang w:val="ru-RU"/>
        </w:rPr>
      </w:pPr>
      <w:r w:rsidRPr="00E6364D">
        <w:rPr>
          <w:rFonts w:ascii="Arial" w:hAnsi="Arial" w:cs="Arial"/>
          <w:sz w:val="22"/>
          <w:szCs w:val="22"/>
          <w:lang w:val="pt-PT"/>
        </w:rPr>
        <w:tab/>
      </w:r>
      <w:r w:rsidR="007C3EED" w:rsidRPr="007C3EED">
        <w:rPr>
          <w:rFonts w:ascii="Arial" w:hAnsi="Arial" w:cs="Arial"/>
          <w:sz w:val="22"/>
          <w:szCs w:val="22"/>
          <w:lang w:val="ru-RU"/>
        </w:rPr>
        <w:t>IPC/A/37</w:t>
      </w:r>
      <w:r w:rsidR="007C3EED" w:rsidRPr="007C3EED">
        <w:rPr>
          <w:rFonts w:ascii="Arial" w:hAnsi="Arial" w:cs="Arial"/>
          <w:sz w:val="22"/>
          <w:szCs w:val="22"/>
          <w:lang w:val="ru-RU"/>
        </w:rPr>
        <w:tab/>
        <w:t>для Ассамблеи Союза Международной патентной классификации;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PCT/A/48</w:t>
      </w:r>
      <w:r w:rsidR="007C3EED" w:rsidRPr="007C3EED">
        <w:rPr>
          <w:rFonts w:ascii="Arial" w:hAnsi="Arial" w:cs="Arial"/>
          <w:sz w:val="22"/>
          <w:szCs w:val="22"/>
          <w:lang w:val="ru-RU"/>
        </w:rPr>
        <w:tab/>
        <w:t>для Ассамблеи (Союза) Договора о патентной кооперации;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BP/A/33</w:t>
      </w:r>
      <w:r w:rsidR="007C3EED" w:rsidRPr="007C3EED">
        <w:rPr>
          <w:rFonts w:ascii="Arial" w:hAnsi="Arial" w:cs="Arial"/>
          <w:sz w:val="22"/>
          <w:szCs w:val="22"/>
          <w:lang w:val="ru-RU"/>
        </w:rPr>
        <w:tab/>
        <w:t>для Ассамблеи Будапештского союза;</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VA/A/29</w:t>
      </w:r>
      <w:r w:rsidR="007C3EED" w:rsidRPr="007C3EED">
        <w:rPr>
          <w:rFonts w:ascii="Arial" w:hAnsi="Arial" w:cs="Arial"/>
          <w:sz w:val="22"/>
          <w:szCs w:val="22"/>
          <w:lang w:val="ru-RU"/>
        </w:rPr>
        <w:tab/>
        <w:t>для Ассамблеи Венского союза;</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WCT/A/16</w:t>
      </w:r>
      <w:r w:rsidR="007C3EED" w:rsidRPr="007C3EED">
        <w:rPr>
          <w:rFonts w:ascii="Arial" w:hAnsi="Arial" w:cs="Arial"/>
          <w:sz w:val="22"/>
          <w:szCs w:val="22"/>
          <w:lang w:val="ru-RU"/>
        </w:rPr>
        <w:tab/>
        <w:t>для Ассамблеи Договора ВОИС по авторскому праву;</w:t>
      </w:r>
    </w:p>
    <w:p w:rsidR="007C3EED" w:rsidRPr="00A57085" w:rsidRDefault="005A1F3A" w:rsidP="00240691">
      <w:pPr>
        <w:pStyle w:val="numb1"/>
        <w:tabs>
          <w:tab w:val="clear" w:pos="851"/>
          <w:tab w:val="left" w:pos="567"/>
          <w:tab w:val="left" w:pos="2835"/>
        </w:tabs>
        <w:ind w:left="2835" w:hanging="2835"/>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WPPT/A/16</w:t>
      </w:r>
      <w:r w:rsidR="007C3EED" w:rsidRPr="007C3EED">
        <w:rPr>
          <w:rFonts w:ascii="Arial" w:hAnsi="Arial" w:cs="Arial"/>
          <w:sz w:val="22"/>
          <w:szCs w:val="22"/>
          <w:lang w:val="ru-RU"/>
        </w:rPr>
        <w:tab/>
        <w:t>для Ассамблеи Договора ВОИС по исполнениям и фонограммам;</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PLT/A/15</w:t>
      </w:r>
      <w:r w:rsidR="007C3EED" w:rsidRPr="007C3EED">
        <w:rPr>
          <w:rFonts w:ascii="Arial" w:hAnsi="Arial" w:cs="Arial"/>
          <w:sz w:val="22"/>
          <w:szCs w:val="22"/>
          <w:lang w:val="ru-RU"/>
        </w:rPr>
        <w:tab/>
        <w:t>для Ассамблеи Договора о патентном праве;</w:t>
      </w:r>
    </w:p>
    <w:p w:rsidR="007C3EED" w:rsidRDefault="005A1F3A" w:rsidP="00240691">
      <w:pPr>
        <w:pStyle w:val="numb1"/>
        <w:tabs>
          <w:tab w:val="clear" w:pos="851"/>
          <w:tab w:val="left" w:pos="567"/>
          <w:tab w:val="left" w:pos="2835"/>
        </w:tabs>
        <w:ind w:left="2835" w:hanging="2835"/>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STLT/A/9</w:t>
      </w:r>
      <w:r w:rsidR="007C3EED" w:rsidRPr="007C3EED">
        <w:rPr>
          <w:rFonts w:ascii="Arial" w:hAnsi="Arial" w:cs="Arial"/>
          <w:sz w:val="22"/>
          <w:szCs w:val="22"/>
          <w:lang w:val="ru-RU"/>
        </w:rPr>
        <w:tab/>
        <w:t>для Ассамблеи Сингапурского договора о з</w:t>
      </w:r>
      <w:r w:rsidR="00F45999">
        <w:rPr>
          <w:rFonts w:ascii="Arial" w:hAnsi="Arial" w:cs="Arial"/>
          <w:sz w:val="22"/>
          <w:szCs w:val="22"/>
          <w:lang w:val="ru-RU"/>
        </w:rPr>
        <w:t>аконах по товарным знакам;</w:t>
      </w:r>
    </w:p>
    <w:p w:rsidR="00F45999" w:rsidRPr="00F45999" w:rsidRDefault="00F45999" w:rsidP="00240691">
      <w:pPr>
        <w:pStyle w:val="numb1"/>
        <w:tabs>
          <w:tab w:val="clear" w:pos="851"/>
          <w:tab w:val="left" w:pos="567"/>
          <w:tab w:val="left" w:pos="2835"/>
        </w:tabs>
        <w:ind w:left="2835" w:hanging="2835"/>
        <w:rPr>
          <w:rFonts w:ascii="Arial" w:hAnsi="Arial" w:cs="Arial"/>
          <w:sz w:val="22"/>
          <w:szCs w:val="22"/>
          <w:lang w:val="ru-RU"/>
        </w:rPr>
      </w:pPr>
      <w:r>
        <w:rPr>
          <w:rFonts w:ascii="Arial" w:hAnsi="Arial" w:cs="Arial"/>
          <w:sz w:val="22"/>
          <w:szCs w:val="22"/>
          <w:lang w:val="ru-RU"/>
        </w:rPr>
        <w:tab/>
      </w:r>
      <w:proofErr w:type="gramStart"/>
      <w:r>
        <w:rPr>
          <w:rFonts w:ascii="Arial" w:hAnsi="Arial" w:cs="Arial"/>
          <w:sz w:val="22"/>
          <w:szCs w:val="22"/>
        </w:rPr>
        <w:t>MVT</w:t>
      </w:r>
      <w:r w:rsidRPr="00F45999">
        <w:rPr>
          <w:rFonts w:ascii="Arial" w:hAnsi="Arial" w:cs="Arial"/>
          <w:sz w:val="22"/>
          <w:szCs w:val="22"/>
          <w:lang w:val="ru-RU"/>
        </w:rPr>
        <w:t>/</w:t>
      </w:r>
      <w:r>
        <w:rPr>
          <w:rFonts w:ascii="Arial" w:hAnsi="Arial" w:cs="Arial"/>
          <w:sz w:val="22"/>
          <w:szCs w:val="22"/>
        </w:rPr>
        <w:t>A</w:t>
      </w:r>
      <w:r w:rsidRPr="00F45999">
        <w:rPr>
          <w:rFonts w:ascii="Arial" w:hAnsi="Arial" w:cs="Arial"/>
          <w:sz w:val="22"/>
          <w:szCs w:val="22"/>
          <w:lang w:val="ru-RU"/>
        </w:rPr>
        <w:t>/1</w:t>
      </w:r>
      <w:r w:rsidRPr="00F45999">
        <w:rPr>
          <w:rFonts w:ascii="Arial" w:hAnsi="Arial" w:cs="Arial"/>
          <w:sz w:val="22"/>
          <w:szCs w:val="22"/>
          <w:lang w:val="ru-RU"/>
        </w:rPr>
        <w:tab/>
      </w:r>
      <w:r>
        <w:rPr>
          <w:rFonts w:ascii="Arial" w:hAnsi="Arial" w:cs="Arial"/>
          <w:sz w:val="22"/>
          <w:szCs w:val="22"/>
          <w:lang w:val="ru-RU"/>
        </w:rPr>
        <w:t xml:space="preserve">для </w:t>
      </w:r>
      <w:r w:rsidRPr="00F45999">
        <w:rPr>
          <w:rFonts w:ascii="Arial" w:hAnsi="Arial" w:cs="Arial"/>
          <w:sz w:val="22"/>
          <w:szCs w:val="22"/>
          <w:lang w:val="ru-RU"/>
        </w:rPr>
        <w:t>Марракешск</w:t>
      </w:r>
      <w:r>
        <w:rPr>
          <w:rFonts w:ascii="Arial" w:hAnsi="Arial" w:cs="Arial"/>
          <w:sz w:val="22"/>
          <w:szCs w:val="22"/>
          <w:lang w:val="ru-RU"/>
        </w:rPr>
        <w:t>ого</w:t>
      </w:r>
      <w:r w:rsidRPr="00F45999">
        <w:rPr>
          <w:rFonts w:ascii="Arial" w:hAnsi="Arial" w:cs="Arial"/>
          <w:sz w:val="22"/>
          <w:szCs w:val="22"/>
          <w:lang w:val="ru-RU"/>
        </w:rPr>
        <w:t xml:space="preserve"> договор</w:t>
      </w:r>
      <w:r>
        <w:rPr>
          <w:rFonts w:ascii="Arial" w:hAnsi="Arial" w:cs="Arial"/>
          <w:sz w:val="22"/>
          <w:szCs w:val="22"/>
          <w:lang w:val="ru-RU"/>
        </w:rPr>
        <w:t>а</w:t>
      </w:r>
      <w:r w:rsidRPr="00F45999">
        <w:rPr>
          <w:rFonts w:ascii="Arial" w:hAnsi="Arial" w:cs="Arial"/>
          <w:sz w:val="22"/>
          <w:szCs w:val="22"/>
          <w:lang w:val="ru-RU"/>
        </w:rP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Pr>
          <w:rFonts w:ascii="Arial" w:hAnsi="Arial" w:cs="Arial"/>
          <w:sz w:val="22"/>
          <w:szCs w:val="22"/>
          <w:lang w:val="ru-RU"/>
        </w:rPr>
        <w:t>.</w:t>
      </w:r>
      <w:proofErr w:type="gramEnd"/>
    </w:p>
    <w:p w:rsidR="007C3EED" w:rsidRPr="00A57085" w:rsidRDefault="007C3EED" w:rsidP="00B00366">
      <w:pPr>
        <w:pStyle w:val="numb1"/>
        <w:tabs>
          <w:tab w:val="clear" w:pos="851"/>
          <w:tab w:val="left" w:pos="567"/>
          <w:tab w:val="left" w:pos="2835"/>
        </w:tabs>
        <w:ind w:left="0" w:firstLine="0"/>
        <w:rPr>
          <w:rFonts w:ascii="Arial" w:hAnsi="Arial" w:cs="Arial"/>
          <w:sz w:val="22"/>
          <w:szCs w:val="22"/>
          <w:lang w:val="ru-RU"/>
        </w:rPr>
      </w:pPr>
    </w:p>
    <w:p w:rsidR="007C3EED" w:rsidRPr="00A57085" w:rsidRDefault="007C3EED" w:rsidP="005A1F3A">
      <w:pPr>
        <w:pStyle w:val="numb1"/>
        <w:rPr>
          <w:rFonts w:ascii="Arial" w:hAnsi="Arial" w:cs="Arial"/>
          <w:sz w:val="22"/>
          <w:szCs w:val="22"/>
          <w:lang w:val="ru-RU"/>
        </w:rPr>
      </w:pPr>
    </w:p>
    <w:p w:rsidR="007C3EED" w:rsidRPr="00F45999" w:rsidRDefault="007C3EED" w:rsidP="007C3EED">
      <w:pPr>
        <w:pStyle w:val="numb1"/>
        <w:rPr>
          <w:rFonts w:ascii="Arial" w:hAnsi="Arial" w:cs="Arial"/>
          <w:sz w:val="22"/>
          <w:szCs w:val="22"/>
          <w:lang w:val="ru-RU"/>
        </w:rPr>
      </w:pPr>
      <w:r w:rsidRPr="007C3EED">
        <w:rPr>
          <w:rFonts w:ascii="Arial" w:hAnsi="Arial" w:cs="Arial"/>
          <w:sz w:val="22"/>
          <w:szCs w:val="22"/>
          <w:u w:val="single"/>
          <w:lang w:val="ru-RU"/>
        </w:rPr>
        <w:t>Правила процедуры</w:t>
      </w:r>
    </w:p>
    <w:p w:rsidR="007C3EED" w:rsidRPr="00F45999" w:rsidRDefault="007C3EED" w:rsidP="00B00366">
      <w:pPr>
        <w:pStyle w:val="numb1"/>
        <w:rPr>
          <w:rFonts w:ascii="Arial" w:hAnsi="Arial" w:cs="Arial"/>
          <w:sz w:val="22"/>
          <w:szCs w:val="22"/>
          <w:lang w:val="ru-RU"/>
        </w:rPr>
      </w:pPr>
    </w:p>
    <w:p w:rsidR="007C3EED" w:rsidRPr="00240691" w:rsidRDefault="007C3EED" w:rsidP="007C3EED">
      <w:pPr>
        <w:numPr>
          <w:ilvl w:val="0"/>
          <w:numId w:val="4"/>
        </w:numPr>
        <w:tabs>
          <w:tab w:val="clear" w:pos="720"/>
        </w:tabs>
        <w:ind w:left="0" w:firstLine="0"/>
        <w:rPr>
          <w:rFonts w:cs="Arial"/>
          <w:szCs w:val="22"/>
          <w:lang w:val="ru-RU"/>
        </w:rPr>
      </w:pPr>
      <w:r w:rsidRPr="00240691">
        <w:rPr>
          <w:rFonts w:cs="Arial"/>
          <w:szCs w:val="22"/>
          <w:lang w:val="ru-RU"/>
        </w:rPr>
        <w:t>Правила, определяющие процедуру работы Ассамблей и других органов государств-членов ВОИС и Союзов, административные функции которых выполняет ВОИС, включают в себя положения договоров, учреждающих ВОИС и Союзы, т.е.</w:t>
      </w:r>
      <w:r w:rsidR="00240691" w:rsidRPr="00240691">
        <w:rPr>
          <w:rFonts w:cs="Arial"/>
          <w:szCs w:val="22"/>
          <w:lang w:val="ru-RU"/>
        </w:rPr>
        <w:t xml:space="preserve"> </w:t>
      </w:r>
      <w:r w:rsidRPr="00240691">
        <w:rPr>
          <w:rFonts w:cs="Arial"/>
          <w:szCs w:val="22"/>
          <w:lang w:val="ru-RU"/>
        </w:rPr>
        <w:t>«Общие правила процедуры ВОИС» (публикация 399 Rev.3), а также отдельный свод правил под названием «Специальные правила процедуры» (документ AB/XXIV/INF/2) дл</w:t>
      </w:r>
      <w:r w:rsidR="00240691">
        <w:rPr>
          <w:rFonts w:cs="Arial"/>
          <w:szCs w:val="22"/>
          <w:lang w:val="ru-RU"/>
        </w:rPr>
        <w:t xml:space="preserve">я большинства других органов.  </w:t>
      </w:r>
      <w:r w:rsidRPr="00240691">
        <w:rPr>
          <w:rFonts w:cs="Arial"/>
          <w:szCs w:val="22"/>
          <w:lang w:val="ru-RU"/>
        </w:rPr>
        <w:t>Указанные договоры, а также публикация и документ предоставляются по требованию.</w:t>
      </w:r>
    </w:p>
    <w:p w:rsidR="007C3EED" w:rsidRPr="00240691" w:rsidRDefault="007C3EED" w:rsidP="00B00366">
      <w:pPr>
        <w:ind w:left="360"/>
        <w:rPr>
          <w:rFonts w:cs="Arial"/>
          <w:szCs w:val="22"/>
          <w:lang w:val="ru-RU"/>
        </w:rPr>
      </w:pPr>
    </w:p>
    <w:p w:rsidR="007C3EED" w:rsidRPr="00240691" w:rsidRDefault="007C3EED" w:rsidP="00B00366">
      <w:pPr>
        <w:ind w:left="360"/>
        <w:rPr>
          <w:rFonts w:cs="Arial"/>
          <w:szCs w:val="22"/>
          <w:lang w:val="ru-RU"/>
        </w:rPr>
      </w:pPr>
    </w:p>
    <w:p w:rsidR="007C3EED" w:rsidRPr="00240691" w:rsidRDefault="007C3EED" w:rsidP="00B00366">
      <w:pPr>
        <w:ind w:left="360"/>
        <w:rPr>
          <w:rFonts w:cs="Arial"/>
          <w:szCs w:val="22"/>
          <w:lang w:val="ru-RU"/>
        </w:rPr>
      </w:pPr>
    </w:p>
    <w:p w:rsidR="007C3EED" w:rsidRDefault="007C3EED" w:rsidP="007C3EED">
      <w:pPr>
        <w:pStyle w:val="EndofDocument"/>
        <w:ind w:left="5533"/>
        <w:rPr>
          <w:rFonts w:ascii="Arial" w:hAnsi="Arial" w:cs="Arial"/>
          <w:sz w:val="22"/>
          <w:szCs w:val="22"/>
        </w:rPr>
      </w:pPr>
      <w:r w:rsidRPr="007C3EED">
        <w:rPr>
          <w:rFonts w:ascii="Arial" w:hAnsi="Arial" w:cs="Arial"/>
          <w:sz w:val="22"/>
          <w:szCs w:val="22"/>
          <w:lang w:val="ru-RU"/>
        </w:rPr>
        <w:t>[Приложени</w:t>
      </w:r>
      <w:r w:rsidR="00240691">
        <w:rPr>
          <w:rFonts w:ascii="Arial" w:hAnsi="Arial" w:cs="Arial"/>
          <w:sz w:val="22"/>
          <w:szCs w:val="22"/>
          <w:lang w:val="ru-RU"/>
        </w:rPr>
        <w:t>е</w:t>
      </w:r>
      <w:r w:rsidRPr="007C3EED">
        <w:rPr>
          <w:rFonts w:ascii="Arial" w:hAnsi="Arial" w:cs="Arial"/>
          <w:sz w:val="22"/>
          <w:szCs w:val="22"/>
          <w:lang w:val="ru-RU"/>
        </w:rPr>
        <w:t xml:space="preserve"> следу</w:t>
      </w:r>
      <w:r w:rsidR="00240691">
        <w:rPr>
          <w:rFonts w:ascii="Arial" w:hAnsi="Arial" w:cs="Arial"/>
          <w:sz w:val="22"/>
          <w:szCs w:val="22"/>
          <w:lang w:val="ru-RU"/>
        </w:rPr>
        <w:t>е</w:t>
      </w:r>
      <w:r w:rsidRPr="007C3EED">
        <w:rPr>
          <w:rFonts w:ascii="Arial" w:hAnsi="Arial" w:cs="Arial"/>
          <w:sz w:val="22"/>
          <w:szCs w:val="22"/>
          <w:lang w:val="ru-RU"/>
        </w:rPr>
        <w:t>т]</w:t>
      </w:r>
    </w:p>
    <w:p w:rsidR="007C3EED" w:rsidRDefault="007C3EED">
      <w:pPr>
        <w:rPr>
          <w:rFonts w:cs="Arial"/>
          <w:szCs w:val="22"/>
        </w:rPr>
      </w:pPr>
    </w:p>
    <w:p w:rsidR="002928D3" w:rsidRPr="00E777E0" w:rsidRDefault="002928D3">
      <w:pPr>
        <w:rPr>
          <w:rFonts w:cs="Arial"/>
          <w:szCs w:val="22"/>
        </w:rPr>
      </w:pPr>
    </w:p>
    <w:sectPr w:rsidR="002928D3" w:rsidRPr="00E777E0" w:rsidSect="005A1F3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5B" w:rsidRDefault="00132B5B">
      <w:r>
        <w:separator/>
      </w:r>
    </w:p>
  </w:endnote>
  <w:endnote w:type="continuationSeparator" w:id="0">
    <w:p w:rsidR="00132B5B" w:rsidRDefault="00132B5B" w:rsidP="003B38C1">
      <w:r>
        <w:separator/>
      </w:r>
    </w:p>
    <w:p w:rsidR="00132B5B" w:rsidRPr="003B38C1" w:rsidRDefault="00132B5B" w:rsidP="003B38C1">
      <w:pPr>
        <w:pStyle w:val="Footer"/>
        <w:spacing w:after="60"/>
        <w:rPr>
          <w:sz w:val="17"/>
        </w:rPr>
      </w:pPr>
      <w:r>
        <w:rPr>
          <w:sz w:val="17"/>
        </w:rPr>
        <w:t>[Endnote continued from previous page]</w:t>
      </w:r>
    </w:p>
  </w:endnote>
  <w:endnote w:type="continuationNotice" w:id="1">
    <w:p w:rsidR="00132B5B" w:rsidRPr="003B38C1" w:rsidRDefault="00132B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5B" w:rsidRDefault="00132B5B">
      <w:r>
        <w:separator/>
      </w:r>
    </w:p>
  </w:footnote>
  <w:footnote w:type="continuationSeparator" w:id="0">
    <w:p w:rsidR="00132B5B" w:rsidRDefault="00132B5B" w:rsidP="008B60B2">
      <w:r>
        <w:separator/>
      </w:r>
    </w:p>
    <w:p w:rsidR="00132B5B" w:rsidRPr="00ED77FB" w:rsidRDefault="00132B5B" w:rsidP="008B60B2">
      <w:pPr>
        <w:pStyle w:val="Footer"/>
        <w:spacing w:after="60"/>
        <w:rPr>
          <w:sz w:val="17"/>
          <w:szCs w:val="17"/>
        </w:rPr>
      </w:pPr>
      <w:r w:rsidRPr="00ED77FB">
        <w:rPr>
          <w:sz w:val="17"/>
          <w:szCs w:val="17"/>
        </w:rPr>
        <w:t>[Footnote continued from previous page]</w:t>
      </w:r>
    </w:p>
  </w:footnote>
  <w:footnote w:type="continuationNotice" w:id="1">
    <w:p w:rsidR="00132B5B" w:rsidRPr="00ED77FB" w:rsidRDefault="00132B5B" w:rsidP="008B60B2">
      <w:pPr>
        <w:spacing w:before="60"/>
        <w:jc w:val="right"/>
        <w:rPr>
          <w:sz w:val="17"/>
          <w:szCs w:val="17"/>
        </w:rPr>
      </w:pPr>
      <w:r w:rsidRPr="00ED77FB">
        <w:rPr>
          <w:sz w:val="17"/>
          <w:szCs w:val="17"/>
        </w:rPr>
        <w:t>[Footnote continued on next page]</w:t>
      </w:r>
    </w:p>
  </w:footnote>
  <w:footnote w:id="2">
    <w:p w:rsidR="00132B5B" w:rsidRPr="00A57085" w:rsidRDefault="00132B5B" w:rsidP="007C3EED">
      <w:pPr>
        <w:pStyle w:val="FootnoteText"/>
        <w:rPr>
          <w:rStyle w:val="FootnoteReference"/>
          <w:sz w:val="20"/>
          <w:lang w:val="ru-RU"/>
        </w:rPr>
      </w:pPr>
      <w:r w:rsidRPr="009F0BE0">
        <w:rPr>
          <w:rStyle w:val="FootnoteReference"/>
          <w:sz w:val="20"/>
        </w:rPr>
        <w:footnoteRef/>
      </w:r>
      <w:r w:rsidRPr="00A57085">
        <w:rPr>
          <w:rStyle w:val="FootnoteReference"/>
          <w:sz w:val="20"/>
          <w:lang w:val="ru-RU"/>
        </w:rPr>
        <w:t xml:space="preserve"> </w:t>
      </w:r>
      <w:r w:rsidRPr="00A57085">
        <w:rPr>
          <w:rStyle w:val="FootnoteReference"/>
          <w:sz w:val="20"/>
          <w:lang w:val="ru-RU"/>
        </w:rPr>
        <w:tab/>
      </w:r>
      <w:r w:rsidRPr="007C3EED">
        <w:rPr>
          <w:sz w:val="20"/>
          <w:lang w:val="ru-RU"/>
        </w:rPr>
        <w:t>Члены Конференции ВОИС являются членами ВОИС.</w:t>
      </w:r>
    </w:p>
    <w:p w:rsidR="00132B5B" w:rsidRPr="00A57085" w:rsidRDefault="00132B5B" w:rsidP="005A1F3A">
      <w:pPr>
        <w:pStyle w:val="FootnoteText"/>
        <w:rPr>
          <w:lang w:val="ru-RU"/>
        </w:rPr>
      </w:pPr>
    </w:p>
  </w:footnote>
  <w:footnote w:id="3">
    <w:p w:rsidR="00240691" w:rsidRPr="00240691" w:rsidRDefault="00240691" w:rsidP="00240691">
      <w:pPr>
        <w:pStyle w:val="FootnoteText"/>
        <w:ind w:left="567" w:hanging="567"/>
        <w:rPr>
          <w:lang w:val="ru-RU"/>
        </w:rPr>
      </w:pPr>
      <w:r>
        <w:rPr>
          <w:rStyle w:val="FootnoteReference"/>
        </w:rPr>
        <w:footnoteRef/>
      </w:r>
      <w:r w:rsidRPr="00240691">
        <w:rPr>
          <w:lang w:val="ru-RU"/>
        </w:rPr>
        <w:t xml:space="preserve"> </w:t>
      </w:r>
      <w:r w:rsidRPr="00240691">
        <w:rPr>
          <w:lang w:val="ru-RU"/>
        </w:rPr>
        <w:tab/>
      </w:r>
      <w:r>
        <w:rPr>
          <w:lang w:val="ru-RU"/>
        </w:rPr>
        <w:t>За</w:t>
      </w:r>
      <w:r w:rsidRPr="00BA00F7">
        <w:rPr>
          <w:lang w:val="ru-RU"/>
        </w:rPr>
        <w:t xml:space="preserve"> </w:t>
      </w:r>
      <w:r>
        <w:rPr>
          <w:lang w:val="ru-RU"/>
        </w:rPr>
        <w:t>исключением</w:t>
      </w:r>
      <w:r w:rsidRPr="00BA00F7">
        <w:rPr>
          <w:lang w:val="ru-RU"/>
        </w:rPr>
        <w:t xml:space="preserve"> </w:t>
      </w:r>
      <w:r>
        <w:rPr>
          <w:lang w:val="ru-RU"/>
        </w:rPr>
        <w:t>Координационного</w:t>
      </w:r>
      <w:r w:rsidRPr="00BA00F7">
        <w:rPr>
          <w:lang w:val="ru-RU"/>
        </w:rPr>
        <w:t xml:space="preserve"> </w:t>
      </w:r>
      <w:r>
        <w:rPr>
          <w:lang w:val="ru-RU"/>
        </w:rPr>
        <w:t>комитета, в котором единственные наблюдатели – это те государства, которые, не будучи членами этого Комитета, являются участниками Конференции ВОИС.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5B" w:rsidRPr="003B1064" w:rsidRDefault="00132B5B" w:rsidP="007C3EED">
    <w:pPr>
      <w:jc w:val="right"/>
      <w:rPr>
        <w:lang w:val="ru-RU"/>
      </w:rPr>
    </w:pPr>
    <w:r w:rsidRPr="007C3EED">
      <w:rPr>
        <w:lang w:val="ru-RU"/>
      </w:rPr>
      <w:t>A/56/INF/1</w:t>
    </w:r>
    <w:r w:rsidR="003B1064">
      <w:rPr>
        <w:lang w:val="ru-RU"/>
      </w:rPr>
      <w:t xml:space="preserve"> </w:t>
    </w:r>
    <w:r w:rsidR="003B1064">
      <w:t>Rev</w:t>
    </w:r>
    <w:r w:rsidR="003B1064">
      <w:rPr>
        <w:lang w:val="ru-RU"/>
      </w:rPr>
      <w:t>.</w:t>
    </w:r>
  </w:p>
  <w:p w:rsidR="00132B5B" w:rsidRDefault="00132B5B" w:rsidP="007C3EED">
    <w:pPr>
      <w:jc w:val="right"/>
    </w:pPr>
    <w:r>
      <w:rPr>
        <w:lang w:val="ru-RU"/>
      </w:rPr>
      <w:t>стр.</w:t>
    </w:r>
    <w:r>
      <w:t xml:space="preserve"> </w:t>
    </w:r>
    <w:r>
      <w:fldChar w:fldCharType="begin"/>
    </w:r>
    <w:r>
      <w:instrText xml:space="preserve"> PAGE  \* MERGEFORMAT </w:instrText>
    </w:r>
    <w:r>
      <w:fldChar w:fldCharType="separate"/>
    </w:r>
    <w:r w:rsidR="0017698C">
      <w:rPr>
        <w:noProof/>
      </w:rPr>
      <w:t>11</w:t>
    </w:r>
    <w:r>
      <w:fldChar w:fldCharType="end"/>
    </w:r>
  </w:p>
  <w:p w:rsidR="00132B5B" w:rsidRDefault="00132B5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Empty"/>
    <w:docVar w:name="TermBaseURL" w:val="empty"/>
    <w:docVar w:name="TextBases" w:val="TextBase TMs\Administrative\Meetings|TextBase TMs\Administrative\Other|TextBase TMs\Administrative\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F0AA4"/>
    <w:rsid w:val="000035D0"/>
    <w:rsid w:val="000048F6"/>
    <w:rsid w:val="00005F1F"/>
    <w:rsid w:val="00011089"/>
    <w:rsid w:val="00015EB4"/>
    <w:rsid w:val="00016C79"/>
    <w:rsid w:val="00021B51"/>
    <w:rsid w:val="000224DE"/>
    <w:rsid w:val="00023536"/>
    <w:rsid w:val="00024F1F"/>
    <w:rsid w:val="000265AD"/>
    <w:rsid w:val="00027160"/>
    <w:rsid w:val="00036DC9"/>
    <w:rsid w:val="00040900"/>
    <w:rsid w:val="000421F0"/>
    <w:rsid w:val="000437CD"/>
    <w:rsid w:val="000439DC"/>
    <w:rsid w:val="00043CAA"/>
    <w:rsid w:val="000528D4"/>
    <w:rsid w:val="00054674"/>
    <w:rsid w:val="00055318"/>
    <w:rsid w:val="000704CA"/>
    <w:rsid w:val="00070880"/>
    <w:rsid w:val="00070D2B"/>
    <w:rsid w:val="0007206D"/>
    <w:rsid w:val="00075432"/>
    <w:rsid w:val="000764EE"/>
    <w:rsid w:val="00082E2D"/>
    <w:rsid w:val="000839D6"/>
    <w:rsid w:val="000920FB"/>
    <w:rsid w:val="00094159"/>
    <w:rsid w:val="00097361"/>
    <w:rsid w:val="000A0C96"/>
    <w:rsid w:val="000A1FE8"/>
    <w:rsid w:val="000A211E"/>
    <w:rsid w:val="000B3510"/>
    <w:rsid w:val="000B362C"/>
    <w:rsid w:val="000B73E5"/>
    <w:rsid w:val="000D3C21"/>
    <w:rsid w:val="000D7047"/>
    <w:rsid w:val="000E22ED"/>
    <w:rsid w:val="000E5460"/>
    <w:rsid w:val="000F35E9"/>
    <w:rsid w:val="000F5E56"/>
    <w:rsid w:val="000F6DF1"/>
    <w:rsid w:val="001143E9"/>
    <w:rsid w:val="00123F2F"/>
    <w:rsid w:val="001259C4"/>
    <w:rsid w:val="00125E57"/>
    <w:rsid w:val="00132B5B"/>
    <w:rsid w:val="001362EE"/>
    <w:rsid w:val="00170695"/>
    <w:rsid w:val="00175A5C"/>
    <w:rsid w:val="0017698C"/>
    <w:rsid w:val="00180F17"/>
    <w:rsid w:val="00181765"/>
    <w:rsid w:val="001832A6"/>
    <w:rsid w:val="00197721"/>
    <w:rsid w:val="001A5192"/>
    <w:rsid w:val="001B4C5F"/>
    <w:rsid w:val="001B6531"/>
    <w:rsid w:val="001C5C02"/>
    <w:rsid w:val="001D6CBA"/>
    <w:rsid w:val="001E40AE"/>
    <w:rsid w:val="001F31F8"/>
    <w:rsid w:val="001F45C0"/>
    <w:rsid w:val="00200B8D"/>
    <w:rsid w:val="002030D4"/>
    <w:rsid w:val="002128E3"/>
    <w:rsid w:val="002142AF"/>
    <w:rsid w:val="00216156"/>
    <w:rsid w:val="002200E1"/>
    <w:rsid w:val="00227FE4"/>
    <w:rsid w:val="0023376E"/>
    <w:rsid w:val="00237ABE"/>
    <w:rsid w:val="00240691"/>
    <w:rsid w:val="00242A30"/>
    <w:rsid w:val="00253E32"/>
    <w:rsid w:val="00253F11"/>
    <w:rsid w:val="002634C4"/>
    <w:rsid w:val="002640E9"/>
    <w:rsid w:val="00275348"/>
    <w:rsid w:val="00275B63"/>
    <w:rsid w:val="002928D3"/>
    <w:rsid w:val="00294F9B"/>
    <w:rsid w:val="002A72EA"/>
    <w:rsid w:val="002B281C"/>
    <w:rsid w:val="002B375F"/>
    <w:rsid w:val="002C421D"/>
    <w:rsid w:val="002C478F"/>
    <w:rsid w:val="002C6BBD"/>
    <w:rsid w:val="002E0391"/>
    <w:rsid w:val="002E2EE3"/>
    <w:rsid w:val="002E39A8"/>
    <w:rsid w:val="002E5118"/>
    <w:rsid w:val="002E57E5"/>
    <w:rsid w:val="002F1FE6"/>
    <w:rsid w:val="002F4E68"/>
    <w:rsid w:val="00301C1B"/>
    <w:rsid w:val="003021FD"/>
    <w:rsid w:val="00307439"/>
    <w:rsid w:val="00310667"/>
    <w:rsid w:val="00312F7F"/>
    <w:rsid w:val="003309CD"/>
    <w:rsid w:val="003309F2"/>
    <w:rsid w:val="00332D67"/>
    <w:rsid w:val="003442A9"/>
    <w:rsid w:val="00347715"/>
    <w:rsid w:val="00356B56"/>
    <w:rsid w:val="00363B97"/>
    <w:rsid w:val="003673CF"/>
    <w:rsid w:val="0036755A"/>
    <w:rsid w:val="00367717"/>
    <w:rsid w:val="003728E4"/>
    <w:rsid w:val="0037423A"/>
    <w:rsid w:val="003845C1"/>
    <w:rsid w:val="00386C4A"/>
    <w:rsid w:val="00391A37"/>
    <w:rsid w:val="00391C29"/>
    <w:rsid w:val="003948A0"/>
    <w:rsid w:val="003A2B3D"/>
    <w:rsid w:val="003A3606"/>
    <w:rsid w:val="003A6F89"/>
    <w:rsid w:val="003B1064"/>
    <w:rsid w:val="003B275E"/>
    <w:rsid w:val="003B38C1"/>
    <w:rsid w:val="003C0627"/>
    <w:rsid w:val="003C0C75"/>
    <w:rsid w:val="003C36E5"/>
    <w:rsid w:val="003C663A"/>
    <w:rsid w:val="003C7C68"/>
    <w:rsid w:val="003D34DC"/>
    <w:rsid w:val="003E03F0"/>
    <w:rsid w:val="003E61C5"/>
    <w:rsid w:val="003E653E"/>
    <w:rsid w:val="0040147E"/>
    <w:rsid w:val="00407323"/>
    <w:rsid w:val="00411042"/>
    <w:rsid w:val="00412674"/>
    <w:rsid w:val="00414A9A"/>
    <w:rsid w:val="00423E3E"/>
    <w:rsid w:val="0042776A"/>
    <w:rsid w:val="00427AF4"/>
    <w:rsid w:val="0044144C"/>
    <w:rsid w:val="00452AB6"/>
    <w:rsid w:val="004558EF"/>
    <w:rsid w:val="004647DA"/>
    <w:rsid w:val="00472E0D"/>
    <w:rsid w:val="00474062"/>
    <w:rsid w:val="00477D6B"/>
    <w:rsid w:val="004835C5"/>
    <w:rsid w:val="00484BB1"/>
    <w:rsid w:val="004A0295"/>
    <w:rsid w:val="004A0476"/>
    <w:rsid w:val="004A4A5A"/>
    <w:rsid w:val="004B3916"/>
    <w:rsid w:val="004B60B4"/>
    <w:rsid w:val="004C52EA"/>
    <w:rsid w:val="004C661B"/>
    <w:rsid w:val="004C7572"/>
    <w:rsid w:val="004F0D62"/>
    <w:rsid w:val="0052245A"/>
    <w:rsid w:val="0053057A"/>
    <w:rsid w:val="00534708"/>
    <w:rsid w:val="00536686"/>
    <w:rsid w:val="00560A29"/>
    <w:rsid w:val="0057204F"/>
    <w:rsid w:val="00574222"/>
    <w:rsid w:val="005757F4"/>
    <w:rsid w:val="00580357"/>
    <w:rsid w:val="00580A6E"/>
    <w:rsid w:val="00594174"/>
    <w:rsid w:val="00596E01"/>
    <w:rsid w:val="005A1BC1"/>
    <w:rsid w:val="005A1F3A"/>
    <w:rsid w:val="005A28D6"/>
    <w:rsid w:val="005A4A86"/>
    <w:rsid w:val="005B7277"/>
    <w:rsid w:val="005C7F33"/>
    <w:rsid w:val="005D178D"/>
    <w:rsid w:val="005D3BE3"/>
    <w:rsid w:val="005D6408"/>
    <w:rsid w:val="005D7298"/>
    <w:rsid w:val="005D7D62"/>
    <w:rsid w:val="005E14E9"/>
    <w:rsid w:val="005E7648"/>
    <w:rsid w:val="005F2FAB"/>
    <w:rsid w:val="005F7CA4"/>
    <w:rsid w:val="006015CD"/>
    <w:rsid w:val="00601E54"/>
    <w:rsid w:val="00604B21"/>
    <w:rsid w:val="00605827"/>
    <w:rsid w:val="00605F02"/>
    <w:rsid w:val="006139B5"/>
    <w:rsid w:val="0062394E"/>
    <w:rsid w:val="00635013"/>
    <w:rsid w:val="00635C32"/>
    <w:rsid w:val="00646050"/>
    <w:rsid w:val="00646AF2"/>
    <w:rsid w:val="00650862"/>
    <w:rsid w:val="006538C3"/>
    <w:rsid w:val="00655C69"/>
    <w:rsid w:val="00662D7B"/>
    <w:rsid w:val="00666059"/>
    <w:rsid w:val="006713CA"/>
    <w:rsid w:val="00677886"/>
    <w:rsid w:val="0069012E"/>
    <w:rsid w:val="0069116A"/>
    <w:rsid w:val="0069228A"/>
    <w:rsid w:val="006949F3"/>
    <w:rsid w:val="00695C87"/>
    <w:rsid w:val="006960C2"/>
    <w:rsid w:val="006A0A18"/>
    <w:rsid w:val="006A13F2"/>
    <w:rsid w:val="006B147F"/>
    <w:rsid w:val="006B4635"/>
    <w:rsid w:val="006B68DB"/>
    <w:rsid w:val="006C030A"/>
    <w:rsid w:val="006C3034"/>
    <w:rsid w:val="006D0D57"/>
    <w:rsid w:val="006E08C5"/>
    <w:rsid w:val="006E23F6"/>
    <w:rsid w:val="006E2459"/>
    <w:rsid w:val="006E4880"/>
    <w:rsid w:val="006E519C"/>
    <w:rsid w:val="006E7B2B"/>
    <w:rsid w:val="006F154F"/>
    <w:rsid w:val="006F4CAB"/>
    <w:rsid w:val="00707666"/>
    <w:rsid w:val="00712D1F"/>
    <w:rsid w:val="00723F09"/>
    <w:rsid w:val="0073458B"/>
    <w:rsid w:val="007364BA"/>
    <w:rsid w:val="00736F77"/>
    <w:rsid w:val="0073731E"/>
    <w:rsid w:val="0074309D"/>
    <w:rsid w:val="00752F37"/>
    <w:rsid w:val="00754E74"/>
    <w:rsid w:val="00761BEA"/>
    <w:rsid w:val="00765044"/>
    <w:rsid w:val="00773131"/>
    <w:rsid w:val="007743A3"/>
    <w:rsid w:val="007779AB"/>
    <w:rsid w:val="0078510E"/>
    <w:rsid w:val="007866D8"/>
    <w:rsid w:val="007914CE"/>
    <w:rsid w:val="007A677F"/>
    <w:rsid w:val="007A7FF1"/>
    <w:rsid w:val="007B070A"/>
    <w:rsid w:val="007C3EED"/>
    <w:rsid w:val="007C6C2F"/>
    <w:rsid w:val="007D15AF"/>
    <w:rsid w:val="007D6F7D"/>
    <w:rsid w:val="007E03A4"/>
    <w:rsid w:val="007E1626"/>
    <w:rsid w:val="007E6061"/>
    <w:rsid w:val="007F00CD"/>
    <w:rsid w:val="007F2051"/>
    <w:rsid w:val="007F37ED"/>
    <w:rsid w:val="007F3B9F"/>
    <w:rsid w:val="007F46F5"/>
    <w:rsid w:val="007F688D"/>
    <w:rsid w:val="0080473F"/>
    <w:rsid w:val="00805F85"/>
    <w:rsid w:val="00812E58"/>
    <w:rsid w:val="00820B03"/>
    <w:rsid w:val="00823DF6"/>
    <w:rsid w:val="008337DA"/>
    <w:rsid w:val="00834C59"/>
    <w:rsid w:val="00841C1B"/>
    <w:rsid w:val="008604D2"/>
    <w:rsid w:val="008604DB"/>
    <w:rsid w:val="00862E99"/>
    <w:rsid w:val="00875172"/>
    <w:rsid w:val="00877B2C"/>
    <w:rsid w:val="0088000F"/>
    <w:rsid w:val="00882F0E"/>
    <w:rsid w:val="00883681"/>
    <w:rsid w:val="00890392"/>
    <w:rsid w:val="0089334F"/>
    <w:rsid w:val="00897CCE"/>
    <w:rsid w:val="008A0B16"/>
    <w:rsid w:val="008A57D2"/>
    <w:rsid w:val="008A7793"/>
    <w:rsid w:val="008B1A26"/>
    <w:rsid w:val="008B2CC1"/>
    <w:rsid w:val="008B3660"/>
    <w:rsid w:val="008B60B2"/>
    <w:rsid w:val="008C43CD"/>
    <w:rsid w:val="008C7796"/>
    <w:rsid w:val="008D06E5"/>
    <w:rsid w:val="008D581C"/>
    <w:rsid w:val="008D76A5"/>
    <w:rsid w:val="008E205A"/>
    <w:rsid w:val="008E2B2D"/>
    <w:rsid w:val="008E7DED"/>
    <w:rsid w:val="008F19D9"/>
    <w:rsid w:val="008F3A55"/>
    <w:rsid w:val="00902182"/>
    <w:rsid w:val="0090731E"/>
    <w:rsid w:val="0092129B"/>
    <w:rsid w:val="0092198B"/>
    <w:rsid w:val="00924B83"/>
    <w:rsid w:val="00930F49"/>
    <w:rsid w:val="00932070"/>
    <w:rsid w:val="009341C8"/>
    <w:rsid w:val="00952EDF"/>
    <w:rsid w:val="00955CAA"/>
    <w:rsid w:val="0095708B"/>
    <w:rsid w:val="0096100F"/>
    <w:rsid w:val="00962820"/>
    <w:rsid w:val="00966052"/>
    <w:rsid w:val="00966A22"/>
    <w:rsid w:val="0096722F"/>
    <w:rsid w:val="0097019E"/>
    <w:rsid w:val="0097143D"/>
    <w:rsid w:val="00972ADC"/>
    <w:rsid w:val="00980843"/>
    <w:rsid w:val="009837F4"/>
    <w:rsid w:val="00984FD4"/>
    <w:rsid w:val="00991BE7"/>
    <w:rsid w:val="009941E7"/>
    <w:rsid w:val="00996881"/>
    <w:rsid w:val="009A04A8"/>
    <w:rsid w:val="009A06A8"/>
    <w:rsid w:val="009A7487"/>
    <w:rsid w:val="009B64F5"/>
    <w:rsid w:val="009C0F42"/>
    <w:rsid w:val="009D2CD7"/>
    <w:rsid w:val="009D718D"/>
    <w:rsid w:val="009E3F6F"/>
    <w:rsid w:val="009E54EE"/>
    <w:rsid w:val="009F499F"/>
    <w:rsid w:val="009F5910"/>
    <w:rsid w:val="009F7366"/>
    <w:rsid w:val="00A000B3"/>
    <w:rsid w:val="00A00E56"/>
    <w:rsid w:val="00A0253C"/>
    <w:rsid w:val="00A03045"/>
    <w:rsid w:val="00A058B9"/>
    <w:rsid w:val="00A068B8"/>
    <w:rsid w:val="00A101A0"/>
    <w:rsid w:val="00A14FF3"/>
    <w:rsid w:val="00A20B41"/>
    <w:rsid w:val="00A36635"/>
    <w:rsid w:val="00A4017C"/>
    <w:rsid w:val="00A42DAF"/>
    <w:rsid w:val="00A42F91"/>
    <w:rsid w:val="00A45BD8"/>
    <w:rsid w:val="00A50BFA"/>
    <w:rsid w:val="00A52DFC"/>
    <w:rsid w:val="00A57085"/>
    <w:rsid w:val="00A61AD8"/>
    <w:rsid w:val="00A64BE8"/>
    <w:rsid w:val="00A672DE"/>
    <w:rsid w:val="00A676BE"/>
    <w:rsid w:val="00A7340A"/>
    <w:rsid w:val="00A81359"/>
    <w:rsid w:val="00A943AF"/>
    <w:rsid w:val="00A9495F"/>
    <w:rsid w:val="00A97811"/>
    <w:rsid w:val="00AA422D"/>
    <w:rsid w:val="00AB2264"/>
    <w:rsid w:val="00AB5AF1"/>
    <w:rsid w:val="00AC205C"/>
    <w:rsid w:val="00AC5430"/>
    <w:rsid w:val="00AC56C9"/>
    <w:rsid w:val="00AC56E3"/>
    <w:rsid w:val="00AC63AC"/>
    <w:rsid w:val="00AC76BF"/>
    <w:rsid w:val="00AE2FB5"/>
    <w:rsid w:val="00AE356F"/>
    <w:rsid w:val="00AF084F"/>
    <w:rsid w:val="00AF2222"/>
    <w:rsid w:val="00B00366"/>
    <w:rsid w:val="00B0420D"/>
    <w:rsid w:val="00B05A69"/>
    <w:rsid w:val="00B067EA"/>
    <w:rsid w:val="00B16A7A"/>
    <w:rsid w:val="00B25D63"/>
    <w:rsid w:val="00B26A3A"/>
    <w:rsid w:val="00B303E9"/>
    <w:rsid w:val="00B46164"/>
    <w:rsid w:val="00B479F1"/>
    <w:rsid w:val="00B537B3"/>
    <w:rsid w:val="00B678ED"/>
    <w:rsid w:val="00B70EE9"/>
    <w:rsid w:val="00B70F59"/>
    <w:rsid w:val="00B73C97"/>
    <w:rsid w:val="00B76C7A"/>
    <w:rsid w:val="00B81811"/>
    <w:rsid w:val="00B82D0B"/>
    <w:rsid w:val="00B84221"/>
    <w:rsid w:val="00B84BDB"/>
    <w:rsid w:val="00BB0A19"/>
    <w:rsid w:val="00BB5CC4"/>
    <w:rsid w:val="00BC083A"/>
    <w:rsid w:val="00BC2244"/>
    <w:rsid w:val="00BC4A68"/>
    <w:rsid w:val="00BD0833"/>
    <w:rsid w:val="00BD313F"/>
    <w:rsid w:val="00BE11BA"/>
    <w:rsid w:val="00BE7689"/>
    <w:rsid w:val="00BF65A0"/>
    <w:rsid w:val="00C11BFE"/>
    <w:rsid w:val="00C1477A"/>
    <w:rsid w:val="00C2284B"/>
    <w:rsid w:val="00C333BA"/>
    <w:rsid w:val="00C347DA"/>
    <w:rsid w:val="00C34D95"/>
    <w:rsid w:val="00C3609A"/>
    <w:rsid w:val="00C425AB"/>
    <w:rsid w:val="00C4720D"/>
    <w:rsid w:val="00C479C7"/>
    <w:rsid w:val="00C63BF0"/>
    <w:rsid w:val="00C66D54"/>
    <w:rsid w:val="00C6771B"/>
    <w:rsid w:val="00C7369A"/>
    <w:rsid w:val="00C76D9A"/>
    <w:rsid w:val="00C83041"/>
    <w:rsid w:val="00C8705D"/>
    <w:rsid w:val="00C91EA2"/>
    <w:rsid w:val="00C94266"/>
    <w:rsid w:val="00CA5085"/>
    <w:rsid w:val="00CA6BE0"/>
    <w:rsid w:val="00CB05B1"/>
    <w:rsid w:val="00CB0A08"/>
    <w:rsid w:val="00CC0008"/>
    <w:rsid w:val="00CC1B2B"/>
    <w:rsid w:val="00CC67E7"/>
    <w:rsid w:val="00CD1321"/>
    <w:rsid w:val="00CE0020"/>
    <w:rsid w:val="00CE27D1"/>
    <w:rsid w:val="00CF0F02"/>
    <w:rsid w:val="00CF16B2"/>
    <w:rsid w:val="00CF567D"/>
    <w:rsid w:val="00D10AD9"/>
    <w:rsid w:val="00D10DE7"/>
    <w:rsid w:val="00D15F30"/>
    <w:rsid w:val="00D16B86"/>
    <w:rsid w:val="00D338A4"/>
    <w:rsid w:val="00D40596"/>
    <w:rsid w:val="00D410E8"/>
    <w:rsid w:val="00D4397C"/>
    <w:rsid w:val="00D448D5"/>
    <w:rsid w:val="00D45252"/>
    <w:rsid w:val="00D5082F"/>
    <w:rsid w:val="00D5119D"/>
    <w:rsid w:val="00D51E33"/>
    <w:rsid w:val="00D64A56"/>
    <w:rsid w:val="00D64B8A"/>
    <w:rsid w:val="00D667E9"/>
    <w:rsid w:val="00D675AD"/>
    <w:rsid w:val="00D703E8"/>
    <w:rsid w:val="00D71B4D"/>
    <w:rsid w:val="00D72321"/>
    <w:rsid w:val="00D74794"/>
    <w:rsid w:val="00D85C95"/>
    <w:rsid w:val="00D913CB"/>
    <w:rsid w:val="00D92FC7"/>
    <w:rsid w:val="00D93D55"/>
    <w:rsid w:val="00D954AE"/>
    <w:rsid w:val="00D96020"/>
    <w:rsid w:val="00DA0059"/>
    <w:rsid w:val="00DA19D2"/>
    <w:rsid w:val="00DA28AC"/>
    <w:rsid w:val="00DA28F6"/>
    <w:rsid w:val="00DB2106"/>
    <w:rsid w:val="00DB4F55"/>
    <w:rsid w:val="00DB524E"/>
    <w:rsid w:val="00DB532C"/>
    <w:rsid w:val="00DC37D6"/>
    <w:rsid w:val="00DD7E65"/>
    <w:rsid w:val="00DE6B0A"/>
    <w:rsid w:val="00DF497B"/>
    <w:rsid w:val="00E0252C"/>
    <w:rsid w:val="00E02A95"/>
    <w:rsid w:val="00E073E5"/>
    <w:rsid w:val="00E077CD"/>
    <w:rsid w:val="00E07A8C"/>
    <w:rsid w:val="00E14BC8"/>
    <w:rsid w:val="00E21090"/>
    <w:rsid w:val="00E23B46"/>
    <w:rsid w:val="00E335FE"/>
    <w:rsid w:val="00E41243"/>
    <w:rsid w:val="00E41CA0"/>
    <w:rsid w:val="00E43FA0"/>
    <w:rsid w:val="00E60B36"/>
    <w:rsid w:val="00E6364D"/>
    <w:rsid w:val="00E71D89"/>
    <w:rsid w:val="00E76E4F"/>
    <w:rsid w:val="00E777E0"/>
    <w:rsid w:val="00E841B9"/>
    <w:rsid w:val="00E849A6"/>
    <w:rsid w:val="00E959EF"/>
    <w:rsid w:val="00E974BE"/>
    <w:rsid w:val="00EA79CE"/>
    <w:rsid w:val="00EB216B"/>
    <w:rsid w:val="00EB27BD"/>
    <w:rsid w:val="00EB2EA2"/>
    <w:rsid w:val="00EC4E49"/>
    <w:rsid w:val="00ED38C9"/>
    <w:rsid w:val="00ED77FB"/>
    <w:rsid w:val="00EE569F"/>
    <w:rsid w:val="00EF4D19"/>
    <w:rsid w:val="00EF5AF2"/>
    <w:rsid w:val="00F1404C"/>
    <w:rsid w:val="00F20735"/>
    <w:rsid w:val="00F21532"/>
    <w:rsid w:val="00F24D17"/>
    <w:rsid w:val="00F260E6"/>
    <w:rsid w:val="00F3037E"/>
    <w:rsid w:val="00F37AF0"/>
    <w:rsid w:val="00F4397E"/>
    <w:rsid w:val="00F45999"/>
    <w:rsid w:val="00F45F68"/>
    <w:rsid w:val="00F53CA2"/>
    <w:rsid w:val="00F55176"/>
    <w:rsid w:val="00F56916"/>
    <w:rsid w:val="00F62F5B"/>
    <w:rsid w:val="00F66152"/>
    <w:rsid w:val="00F66CDD"/>
    <w:rsid w:val="00F70437"/>
    <w:rsid w:val="00F71654"/>
    <w:rsid w:val="00F856E2"/>
    <w:rsid w:val="00F966B6"/>
    <w:rsid w:val="00FA34AA"/>
    <w:rsid w:val="00FA401B"/>
    <w:rsid w:val="00FA478A"/>
    <w:rsid w:val="00FA53BA"/>
    <w:rsid w:val="00FB17FB"/>
    <w:rsid w:val="00FB5707"/>
    <w:rsid w:val="00FC4D0A"/>
    <w:rsid w:val="00FE17B1"/>
    <w:rsid w:val="00FE5C23"/>
    <w:rsid w:val="00FF0AA4"/>
    <w:rsid w:val="00FF1FFC"/>
    <w:rsid w:val="00FF2D1B"/>
    <w:rsid w:val="00FF67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C4"/>
    <w:rPr>
      <w:rFonts w:ascii="Arial" w:hAnsi="Arial"/>
      <w:sz w:val="22"/>
      <w:lang w:val="en-US" w:eastAsia="en-US"/>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2928D3"/>
    <w:pPr>
      <w:keepNext/>
      <w:spacing w:before="240" w:after="60"/>
      <w:outlineLvl w:val="1"/>
    </w:pPr>
    <w:rPr>
      <w:rFonts w:cs="Arial"/>
      <w:b/>
      <w:bCs/>
      <w:i/>
      <w:iCs/>
      <w:sz w:val="28"/>
      <w:szCs w:val="28"/>
    </w:rPr>
  </w:style>
  <w:style w:type="paragraph" w:styleId="Heading3">
    <w:name w:val="heading 3"/>
    <w:basedOn w:val="Normal"/>
    <w:next w:val="Normal"/>
    <w:qFormat/>
    <w:rsid w:val="002928D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Footer">
    <w:name w:val="footer"/>
    <w:basedOn w:val="Normal"/>
    <w:semiHidden/>
    <w:rsid w:val="008B2CC1"/>
    <w:pPr>
      <w:tabs>
        <w:tab w:val="center" w:pos="4320"/>
        <w:tab w:val="right" w:pos="8640"/>
      </w:tabs>
    </w:pPr>
  </w:style>
  <w:style w:type="paragraph" w:styleId="EndnoteText">
    <w:name w:val="endnote text"/>
    <w:basedOn w:val="Normal"/>
    <w:semiHidden/>
    <w:rsid w:val="00B05A69"/>
    <w:rPr>
      <w:sz w:val="18"/>
    </w:rPr>
  </w:style>
  <w:style w:type="character" w:styleId="EndnoteReference">
    <w:name w:val="endnote reference"/>
    <w:semiHidden/>
    <w:rsid w:val="00D45252"/>
    <w:rPr>
      <w:vertAlign w:val="superscript"/>
    </w:rPr>
  </w:style>
  <w:style w:type="paragraph" w:styleId="FootnoteText">
    <w:name w:val="footnote text"/>
    <w:basedOn w:val="Normal"/>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5A1F3A"/>
    <w:pPr>
      <w:tabs>
        <w:tab w:val="center" w:pos="4320"/>
        <w:tab w:val="right" w:pos="8640"/>
      </w:tabs>
    </w:pPr>
  </w:style>
  <w:style w:type="paragraph" w:customStyle="1" w:styleId="numb0">
    <w:name w:val="numb0"/>
    <w:basedOn w:val="Normal"/>
    <w:link w:val="numb0Char"/>
    <w:rsid w:val="005A1F3A"/>
    <w:pPr>
      <w:ind w:right="96"/>
    </w:pPr>
    <w:rPr>
      <w:rFonts w:ascii="Times New Roman" w:hAnsi="Times New Roman"/>
      <w:sz w:val="24"/>
    </w:rPr>
  </w:style>
  <w:style w:type="paragraph" w:customStyle="1" w:styleId="numb1">
    <w:name w:val="numb1"/>
    <w:basedOn w:val="Normal"/>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Normal"/>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BalloonText">
    <w:name w:val="Balloon Text"/>
    <w:basedOn w:val="Normal"/>
    <w:semiHidden/>
    <w:rsid w:val="00B84221"/>
    <w:rPr>
      <w:rFonts w:ascii="Tahoma" w:hAnsi="Tahoma" w:cs="Tahoma"/>
      <w:sz w:val="16"/>
      <w:szCs w:val="16"/>
    </w:rPr>
  </w:style>
  <w:style w:type="paragraph" w:customStyle="1" w:styleId="Char">
    <w:name w:val="Char 字元"/>
    <w:basedOn w:val="Normal"/>
    <w:rsid w:val="00F56916"/>
    <w:pPr>
      <w:spacing w:after="160" w:line="240" w:lineRule="exact"/>
    </w:pPr>
    <w:rPr>
      <w:rFonts w:ascii="Verdana" w:eastAsia="PMingLiU"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C4"/>
    <w:rPr>
      <w:rFonts w:ascii="Arial" w:hAnsi="Arial"/>
      <w:sz w:val="22"/>
      <w:lang w:val="en-US" w:eastAsia="en-US"/>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2928D3"/>
    <w:pPr>
      <w:keepNext/>
      <w:spacing w:before="240" w:after="60"/>
      <w:outlineLvl w:val="1"/>
    </w:pPr>
    <w:rPr>
      <w:rFonts w:cs="Arial"/>
      <w:b/>
      <w:bCs/>
      <w:i/>
      <w:iCs/>
      <w:sz w:val="28"/>
      <w:szCs w:val="28"/>
    </w:rPr>
  </w:style>
  <w:style w:type="paragraph" w:styleId="Heading3">
    <w:name w:val="heading 3"/>
    <w:basedOn w:val="Normal"/>
    <w:next w:val="Normal"/>
    <w:qFormat/>
    <w:rsid w:val="002928D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Footer">
    <w:name w:val="footer"/>
    <w:basedOn w:val="Normal"/>
    <w:semiHidden/>
    <w:rsid w:val="008B2CC1"/>
    <w:pPr>
      <w:tabs>
        <w:tab w:val="center" w:pos="4320"/>
        <w:tab w:val="right" w:pos="8640"/>
      </w:tabs>
    </w:pPr>
  </w:style>
  <w:style w:type="paragraph" w:styleId="EndnoteText">
    <w:name w:val="endnote text"/>
    <w:basedOn w:val="Normal"/>
    <w:semiHidden/>
    <w:rsid w:val="00B05A69"/>
    <w:rPr>
      <w:sz w:val="18"/>
    </w:rPr>
  </w:style>
  <w:style w:type="character" w:styleId="EndnoteReference">
    <w:name w:val="endnote reference"/>
    <w:semiHidden/>
    <w:rsid w:val="00D45252"/>
    <w:rPr>
      <w:vertAlign w:val="superscript"/>
    </w:rPr>
  </w:style>
  <w:style w:type="paragraph" w:styleId="FootnoteText">
    <w:name w:val="footnote text"/>
    <w:basedOn w:val="Normal"/>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5A1F3A"/>
    <w:pPr>
      <w:tabs>
        <w:tab w:val="center" w:pos="4320"/>
        <w:tab w:val="right" w:pos="8640"/>
      </w:tabs>
    </w:pPr>
  </w:style>
  <w:style w:type="paragraph" w:customStyle="1" w:styleId="numb0">
    <w:name w:val="numb0"/>
    <w:basedOn w:val="Normal"/>
    <w:link w:val="numb0Char"/>
    <w:rsid w:val="005A1F3A"/>
    <w:pPr>
      <w:ind w:right="96"/>
    </w:pPr>
    <w:rPr>
      <w:rFonts w:ascii="Times New Roman" w:hAnsi="Times New Roman"/>
      <w:sz w:val="24"/>
    </w:rPr>
  </w:style>
  <w:style w:type="paragraph" w:customStyle="1" w:styleId="numb1">
    <w:name w:val="numb1"/>
    <w:basedOn w:val="Normal"/>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Normal"/>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BalloonText">
    <w:name w:val="Balloon Text"/>
    <w:basedOn w:val="Normal"/>
    <w:semiHidden/>
    <w:rsid w:val="00B84221"/>
    <w:rPr>
      <w:rFonts w:ascii="Tahoma" w:hAnsi="Tahoma" w:cs="Tahoma"/>
      <w:sz w:val="16"/>
      <w:szCs w:val="16"/>
    </w:rPr>
  </w:style>
  <w:style w:type="paragraph" w:customStyle="1" w:styleId="Char">
    <w:name w:val="Char 字元"/>
    <w:basedOn w:val="Normal"/>
    <w:rsid w:val="00F56916"/>
    <w:pPr>
      <w:spacing w:after="160" w:line="240" w:lineRule="exact"/>
    </w:pPr>
    <w:rPr>
      <w:rFonts w:ascii="Verdana" w:eastAsia="PMingLiU"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61A19-C13A-4E96-957F-1C52BD93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A792060E</Template>
  <TotalTime>9</TotalTime>
  <Pages>11</Pages>
  <Words>3348</Words>
  <Characters>27422</Characters>
  <Application>Microsoft Office Word</Application>
  <DocSecurity>0</DocSecurity>
  <Lines>228</Lines>
  <Paragraphs>61</Paragraphs>
  <ScaleCrop>false</ScaleCrop>
  <HeadingPairs>
    <vt:vector size="2" baseType="variant">
      <vt:variant>
        <vt:lpstr>Title</vt:lpstr>
      </vt:variant>
      <vt:variant>
        <vt:i4>1</vt:i4>
      </vt:variant>
    </vt:vector>
  </HeadingPairs>
  <TitlesOfParts>
    <vt:vector size="1" baseType="lpstr">
      <vt:lpstr>A/49/INF/1</vt:lpstr>
    </vt:vector>
  </TitlesOfParts>
  <Company>WIPO</Company>
  <LinksUpToDate>false</LinksUpToDate>
  <CharactersWithSpaces>30709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A/49/INF/1</dc:title>
  <dc:subject>General Information</dc:subject>
  <dc:creator>Dumas</dc:creator>
  <cp:lastModifiedBy>HÄFLIGER Patience</cp:lastModifiedBy>
  <cp:revision>5</cp:revision>
  <cp:lastPrinted>2016-09-30T09:39:00Z</cp:lastPrinted>
  <dcterms:created xsi:type="dcterms:W3CDTF">2016-09-30T08:21:00Z</dcterms:created>
  <dcterms:modified xsi:type="dcterms:W3CDTF">2016-09-30T09:39:00Z</dcterms:modified>
</cp:coreProperties>
</file>