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237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F7BE9" w:rsidRDefault="001F7BE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A66D5" w:rsidP="006E6C4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PLT/A/</w:t>
            </w:r>
            <w:r w:rsidR="006E6C4D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E6C4D">
              <w:rPr>
                <w:rFonts w:ascii="Arial Black" w:hAnsi="Arial Black"/>
                <w:caps/>
                <w:sz w:val="15"/>
              </w:rPr>
              <w:t>2</w:t>
            </w:r>
            <w:r w:rsidR="008D14CE">
              <w:rPr>
                <w:rFonts w:ascii="Arial Black" w:hAnsi="Arial Black"/>
                <w:caps/>
                <w:sz w:val="15"/>
              </w:rPr>
              <w:t xml:space="preserve"> </w:t>
            </w:r>
            <w:r w:rsidR="00B43549">
              <w:rPr>
                <w:rFonts w:ascii="Arial Black" w:hAnsi="Arial Black"/>
                <w:caps/>
                <w:sz w:val="15"/>
              </w:rPr>
              <w:t>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F7BE9" w:rsidRDefault="001F7BE9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F7BE9" w:rsidRDefault="001F7BE9" w:rsidP="0045798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5798D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B43549">
              <w:rPr>
                <w:rFonts w:ascii="Arial Black" w:hAnsi="Arial Black"/>
                <w:caps/>
                <w:sz w:val="15"/>
              </w:rPr>
              <w:t xml:space="preserve"> </w:t>
            </w:r>
            <w:r w:rsidR="008D14CE">
              <w:rPr>
                <w:rFonts w:ascii="Arial Black" w:hAnsi="Arial Black"/>
                <w:caps/>
                <w:sz w:val="15"/>
              </w:rPr>
              <w:t>201</w:t>
            </w:r>
            <w:r w:rsidR="0045798D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F7BE9" w:rsidRDefault="001F7BE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о патентном праве</w:t>
      </w:r>
      <w:r w:rsidR="00A934E1" w:rsidRPr="001F7BE9">
        <w:rPr>
          <w:b/>
          <w:sz w:val="28"/>
          <w:szCs w:val="28"/>
          <w:lang w:val="ru-RU"/>
        </w:rPr>
        <w:t xml:space="preserve"> (</w:t>
      </w:r>
      <w:r w:rsidR="00A934E1" w:rsidRPr="00A934E1">
        <w:rPr>
          <w:b/>
          <w:sz w:val="28"/>
          <w:szCs w:val="28"/>
        </w:rPr>
        <w:t>PLT</w:t>
      </w:r>
      <w:r w:rsidR="00A934E1" w:rsidRPr="001F7BE9">
        <w:rPr>
          <w:b/>
          <w:sz w:val="28"/>
          <w:szCs w:val="28"/>
          <w:lang w:val="ru-RU"/>
        </w:rPr>
        <w:t>)</w:t>
      </w:r>
    </w:p>
    <w:p w:rsidR="003845C1" w:rsidRPr="001F7BE9" w:rsidRDefault="003845C1" w:rsidP="003845C1">
      <w:pPr>
        <w:rPr>
          <w:lang w:val="ru-RU"/>
        </w:rPr>
      </w:pPr>
    </w:p>
    <w:p w:rsidR="00A85B8E" w:rsidRPr="001F7BE9" w:rsidRDefault="00A85B8E" w:rsidP="003845C1">
      <w:pPr>
        <w:rPr>
          <w:lang w:val="ru-RU"/>
        </w:rPr>
      </w:pPr>
    </w:p>
    <w:p w:rsidR="00A85B8E" w:rsidRPr="001F7BE9" w:rsidRDefault="001F7BE9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A85B8E" w:rsidRPr="001F7BE9" w:rsidRDefault="00A85B8E" w:rsidP="003845C1">
      <w:pPr>
        <w:rPr>
          <w:lang w:val="ru-RU"/>
        </w:rPr>
      </w:pPr>
    </w:p>
    <w:p w:rsidR="003845C1" w:rsidRPr="001F7BE9" w:rsidRDefault="003845C1" w:rsidP="003845C1">
      <w:pPr>
        <w:rPr>
          <w:lang w:val="ru-RU"/>
        </w:rPr>
      </w:pPr>
    </w:p>
    <w:p w:rsidR="00A934E1" w:rsidRPr="001F7BE9" w:rsidRDefault="006E6C4D" w:rsidP="00A934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</w:t>
      </w:r>
      <w:r w:rsidR="001F7BE9" w:rsidRPr="001F7BE9">
        <w:rPr>
          <w:b/>
          <w:sz w:val="24"/>
          <w:szCs w:val="24"/>
          <w:lang w:val="ru-RU"/>
        </w:rPr>
        <w:t xml:space="preserve"> </w:t>
      </w:r>
      <w:r w:rsidR="00A934E1" w:rsidRPr="001F7BE9"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ru-RU"/>
        </w:rPr>
        <w:t>5</w:t>
      </w:r>
      <w:r w:rsidR="001F7BE9">
        <w:rPr>
          <w:b/>
          <w:sz w:val="24"/>
          <w:szCs w:val="24"/>
          <w:lang w:val="ru-RU"/>
        </w:rPr>
        <w:t>-я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 w:rsidR="001F7BE9">
        <w:rPr>
          <w:b/>
          <w:sz w:val="24"/>
          <w:szCs w:val="24"/>
          <w:lang w:val="ru-RU"/>
        </w:rPr>
        <w:t>очередная</w:t>
      </w:r>
      <w:r w:rsidR="00A934E1" w:rsidRPr="001F7BE9">
        <w:rPr>
          <w:b/>
          <w:sz w:val="24"/>
          <w:szCs w:val="24"/>
          <w:lang w:val="ru-RU"/>
        </w:rPr>
        <w:t xml:space="preserve">) </w:t>
      </w:r>
      <w:r w:rsidR="001F7BE9">
        <w:rPr>
          <w:b/>
          <w:sz w:val="24"/>
          <w:szCs w:val="24"/>
          <w:lang w:val="ru-RU"/>
        </w:rPr>
        <w:t>сессия</w:t>
      </w:r>
    </w:p>
    <w:p w:rsidR="00A934E1" w:rsidRPr="001F7BE9" w:rsidRDefault="001F7BE9" w:rsidP="00A934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34E1" w:rsidRPr="001F7BE9">
        <w:rPr>
          <w:b/>
          <w:sz w:val="24"/>
          <w:szCs w:val="24"/>
          <w:lang w:val="ru-RU"/>
        </w:rPr>
        <w:t>, 2</w:t>
      </w:r>
      <w:r w:rsidR="006E6C4D">
        <w:rPr>
          <w:b/>
          <w:sz w:val="24"/>
          <w:szCs w:val="24"/>
          <w:lang w:val="ru-RU"/>
        </w:rPr>
        <w:t>3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сентября – </w:t>
      </w:r>
      <w:r w:rsidR="006E6C4D">
        <w:rPr>
          <w:b/>
          <w:sz w:val="24"/>
          <w:szCs w:val="24"/>
          <w:lang w:val="ru-RU"/>
        </w:rPr>
        <w:t>2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 w:rsidR="008D14CE" w:rsidRPr="001F7BE9">
        <w:rPr>
          <w:b/>
          <w:sz w:val="24"/>
          <w:szCs w:val="24"/>
          <w:lang w:val="ru-RU"/>
        </w:rPr>
        <w:t>201</w:t>
      </w:r>
      <w:r w:rsidR="006E6C4D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 г.</w:t>
      </w: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1F7BE9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ПРОЕКТ</w:t>
      </w:r>
      <w:r w:rsidRPr="001F7B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ОТЧЕТА</w:t>
      </w: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1F7BE9" w:rsidP="008B2CC1">
      <w:pPr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подготовлен</w:t>
      </w:r>
      <w:proofErr w:type="gramEnd"/>
      <w:r>
        <w:rPr>
          <w:i/>
          <w:lang w:val="ru-RU"/>
        </w:rPr>
        <w:t xml:space="preserve"> Секретариатом</w:t>
      </w:r>
    </w:p>
    <w:p w:rsidR="00AC205C" w:rsidRPr="006E6C4D" w:rsidRDefault="00AC205C">
      <w:pPr>
        <w:rPr>
          <w:lang w:val="ru-RU"/>
        </w:rPr>
      </w:pPr>
    </w:p>
    <w:p w:rsidR="000F5E56" w:rsidRPr="006E6C4D" w:rsidRDefault="000F5E56">
      <w:pPr>
        <w:rPr>
          <w:lang w:val="ru-RU"/>
        </w:rPr>
      </w:pPr>
    </w:p>
    <w:p w:rsidR="002928D3" w:rsidRPr="006E6C4D" w:rsidRDefault="002928D3">
      <w:pPr>
        <w:rPr>
          <w:lang w:val="ru-RU"/>
        </w:rPr>
      </w:pPr>
    </w:p>
    <w:p w:rsidR="002928D3" w:rsidRPr="006E6C4D" w:rsidRDefault="002928D3" w:rsidP="0053057A">
      <w:pPr>
        <w:rPr>
          <w:lang w:val="ru-RU"/>
        </w:rPr>
      </w:pPr>
    </w:p>
    <w:p w:rsidR="00B43549" w:rsidRPr="001F7BE9" w:rsidRDefault="009D17F3" w:rsidP="00B43549">
      <w:pPr>
        <w:pStyle w:val="ONUME"/>
        <w:rPr>
          <w:lang w:val="ru-RU"/>
        </w:rPr>
      </w:pPr>
      <w:r>
        <w:rPr>
          <w:lang w:val="ru-RU"/>
        </w:rPr>
        <w:t xml:space="preserve">На рассмотрении </w:t>
      </w:r>
      <w:r w:rsidR="001F7BE9" w:rsidRPr="00391854">
        <w:rPr>
          <w:lang w:val="ru-RU"/>
        </w:rPr>
        <w:t>Ассамбле</w:t>
      </w:r>
      <w:r>
        <w:rPr>
          <w:lang w:val="ru-RU"/>
        </w:rPr>
        <w:t>и</w:t>
      </w:r>
      <w:r w:rsidR="001F7BE9" w:rsidRPr="00391854">
        <w:rPr>
          <w:lang w:val="ru-RU"/>
        </w:rPr>
        <w:t xml:space="preserve"> </w:t>
      </w:r>
      <w:r>
        <w:rPr>
          <w:lang w:val="ru-RU"/>
        </w:rPr>
        <w:t>находились</w:t>
      </w:r>
      <w:r w:rsidR="001F7BE9" w:rsidRPr="00391854">
        <w:rPr>
          <w:lang w:val="ru-RU"/>
        </w:rPr>
        <w:t xml:space="preserve"> следующи</w:t>
      </w:r>
      <w:r>
        <w:rPr>
          <w:lang w:val="ru-RU"/>
        </w:rPr>
        <w:t>е</w:t>
      </w:r>
      <w:r w:rsidR="001F7BE9" w:rsidRPr="00391854">
        <w:rPr>
          <w:lang w:val="ru-RU"/>
        </w:rPr>
        <w:t xml:space="preserve"> пункт</w:t>
      </w:r>
      <w:r>
        <w:rPr>
          <w:lang w:val="ru-RU"/>
        </w:rPr>
        <w:t>ы</w:t>
      </w:r>
      <w:r w:rsidR="001F7BE9" w:rsidRPr="00391854">
        <w:rPr>
          <w:lang w:val="ru-RU"/>
        </w:rPr>
        <w:t xml:space="preserve"> </w:t>
      </w:r>
      <w:r w:rsidR="00662CBB">
        <w:rPr>
          <w:lang w:val="ru-RU"/>
        </w:rPr>
        <w:t>с</w:t>
      </w:r>
      <w:r>
        <w:rPr>
          <w:lang w:val="ru-RU"/>
        </w:rPr>
        <w:t>водной</w:t>
      </w:r>
      <w:r w:rsidR="001F7BE9" w:rsidRPr="00391854">
        <w:rPr>
          <w:lang w:val="ru-RU"/>
        </w:rPr>
        <w:t xml:space="preserve"> повестки дня</w:t>
      </w:r>
      <w:r w:rsidR="00B43549" w:rsidRPr="001F7BE9">
        <w:rPr>
          <w:lang w:val="ru-RU"/>
        </w:rPr>
        <w:t xml:space="preserve"> (</w:t>
      </w:r>
      <w:r w:rsidR="001F7BE9">
        <w:rPr>
          <w:lang w:val="ru-RU"/>
        </w:rPr>
        <w:t>документ</w:t>
      </w:r>
      <w:r w:rsidR="001F7BE9">
        <w:t> </w:t>
      </w:r>
      <w:r w:rsidR="00B43549">
        <w:t>A</w:t>
      </w:r>
      <w:r w:rsidR="00B43549" w:rsidRPr="001F7BE9">
        <w:rPr>
          <w:lang w:val="ru-RU"/>
        </w:rPr>
        <w:t>/</w:t>
      </w:r>
      <w:r w:rsidR="006E6C4D">
        <w:rPr>
          <w:lang w:val="ru-RU"/>
        </w:rPr>
        <w:t>51</w:t>
      </w:r>
      <w:r w:rsidR="00B43549" w:rsidRPr="001F7BE9">
        <w:rPr>
          <w:lang w:val="ru-RU"/>
        </w:rPr>
        <w:t xml:space="preserve">/1 </w:t>
      </w:r>
      <w:proofErr w:type="spellStart"/>
      <w:r w:rsidR="00B43549">
        <w:t>Prov</w:t>
      </w:r>
      <w:proofErr w:type="spellEnd"/>
      <w:r w:rsidR="00B43549" w:rsidRPr="001F7BE9">
        <w:rPr>
          <w:lang w:val="ru-RU"/>
        </w:rPr>
        <w:t>.</w:t>
      </w:r>
      <w:r w:rsidR="001725E4" w:rsidRPr="001F7BE9">
        <w:rPr>
          <w:lang w:val="ru-RU"/>
        </w:rPr>
        <w:t>3</w:t>
      </w:r>
      <w:r w:rsidR="00B43549" w:rsidRPr="001F7BE9">
        <w:rPr>
          <w:lang w:val="ru-RU"/>
        </w:rPr>
        <w:t xml:space="preserve">):  1, 2, 3, 4, 5, </w:t>
      </w:r>
      <w:r w:rsidR="00413F28" w:rsidRPr="001F7BE9">
        <w:rPr>
          <w:lang w:val="ru-RU"/>
        </w:rPr>
        <w:t xml:space="preserve">6, </w:t>
      </w:r>
      <w:r w:rsidR="006E6C4D">
        <w:rPr>
          <w:lang w:val="ru-RU"/>
        </w:rPr>
        <w:t>8</w:t>
      </w:r>
      <w:r w:rsidR="00413F28" w:rsidRPr="001F7BE9">
        <w:rPr>
          <w:lang w:val="ru-RU"/>
        </w:rPr>
        <w:t xml:space="preserve">, 11, </w:t>
      </w:r>
      <w:r w:rsidR="00B43549" w:rsidRPr="001F7BE9">
        <w:rPr>
          <w:lang w:val="ru-RU"/>
        </w:rPr>
        <w:t xml:space="preserve">12, 13, 14, 15, 16, 19, </w:t>
      </w:r>
      <w:r w:rsidR="00413F28" w:rsidRPr="001F7BE9">
        <w:rPr>
          <w:lang w:val="ru-RU"/>
        </w:rPr>
        <w:t xml:space="preserve">20, 21, 22, </w:t>
      </w:r>
      <w:r w:rsidR="006E6C4D">
        <w:rPr>
          <w:lang w:val="ru-RU"/>
        </w:rPr>
        <w:t>23</w:t>
      </w:r>
      <w:r w:rsidR="00413F28" w:rsidRPr="001F7BE9">
        <w:rPr>
          <w:lang w:val="ru-RU"/>
        </w:rPr>
        <w:t xml:space="preserve">, </w:t>
      </w:r>
      <w:r w:rsidR="006E6C4D">
        <w:rPr>
          <w:lang w:val="ru-RU"/>
        </w:rPr>
        <w:t>43, 47</w:t>
      </w:r>
      <w:r w:rsidR="00B43549" w:rsidRPr="001F7BE9">
        <w:rPr>
          <w:lang w:val="ru-RU"/>
        </w:rPr>
        <w:t xml:space="preserve"> </w:t>
      </w:r>
      <w:r w:rsidR="001F7BE9">
        <w:rPr>
          <w:lang w:val="ru-RU"/>
        </w:rPr>
        <w:t>и</w:t>
      </w:r>
      <w:r w:rsidR="001F7BE9" w:rsidRPr="001F7BE9">
        <w:rPr>
          <w:lang w:val="ru-RU"/>
        </w:rPr>
        <w:t xml:space="preserve"> </w:t>
      </w:r>
      <w:r w:rsidR="00413F28" w:rsidRPr="001F7BE9">
        <w:rPr>
          <w:lang w:val="ru-RU"/>
        </w:rPr>
        <w:t>4</w:t>
      </w:r>
      <w:r w:rsidR="006E6C4D">
        <w:rPr>
          <w:lang w:val="ru-RU"/>
        </w:rPr>
        <w:t>8</w:t>
      </w:r>
      <w:r w:rsidR="00B43549" w:rsidRPr="001F7BE9">
        <w:rPr>
          <w:lang w:val="ru-RU"/>
        </w:rPr>
        <w:t>.</w:t>
      </w:r>
    </w:p>
    <w:p w:rsidR="00B43549" w:rsidRDefault="006E6C4D" w:rsidP="009D6BF3">
      <w:pPr>
        <w:pStyle w:val="ONUME"/>
        <w:rPr>
          <w:lang w:val="ru-RU"/>
        </w:rPr>
      </w:pPr>
      <w:r>
        <w:rPr>
          <w:lang w:val="ru-RU"/>
        </w:rPr>
        <w:t>Отчет</w:t>
      </w:r>
      <w:r w:rsidR="0045798D">
        <w:rPr>
          <w:lang w:val="ru-RU"/>
        </w:rPr>
        <w:t>ы</w:t>
      </w:r>
      <w:r>
        <w:rPr>
          <w:lang w:val="ru-RU"/>
        </w:rPr>
        <w:t xml:space="preserve"> об обсуждении</w:t>
      </w:r>
      <w:r w:rsidR="00DA20EF" w:rsidRPr="008511DC">
        <w:rPr>
          <w:lang w:val="ru-RU"/>
        </w:rPr>
        <w:t xml:space="preserve"> указанны</w:t>
      </w:r>
      <w:r>
        <w:rPr>
          <w:lang w:val="ru-RU"/>
        </w:rPr>
        <w:t>х</w:t>
      </w:r>
      <w:r w:rsidR="00DA20EF" w:rsidRPr="008511DC">
        <w:rPr>
          <w:lang w:val="ru-RU"/>
        </w:rPr>
        <w:t xml:space="preserve"> пункт</w:t>
      </w:r>
      <w:r>
        <w:rPr>
          <w:lang w:val="ru-RU"/>
        </w:rPr>
        <w:t>ов, за исключением пункта 43,</w:t>
      </w:r>
      <w:r w:rsidR="00DA20EF">
        <w:rPr>
          <w:lang w:val="ru-RU"/>
        </w:rPr>
        <w:t xml:space="preserve"> </w:t>
      </w:r>
      <w:r w:rsidR="00DA20EF" w:rsidRPr="008511DC">
        <w:rPr>
          <w:lang w:val="ru-RU"/>
        </w:rPr>
        <w:t>содерж</w:t>
      </w:r>
      <w:r w:rsidR="0045798D">
        <w:rPr>
          <w:lang w:val="ru-RU"/>
        </w:rPr>
        <w:t>а</w:t>
      </w:r>
      <w:r w:rsidR="00DA20EF" w:rsidRPr="008511DC">
        <w:rPr>
          <w:lang w:val="ru-RU"/>
        </w:rPr>
        <w:t>тся в проекте Общего отчета</w:t>
      </w:r>
      <w:r w:rsidR="00DA20EF" w:rsidRPr="00DA20EF" w:rsidDel="00DA20EF">
        <w:rPr>
          <w:lang w:val="ru-RU"/>
        </w:rPr>
        <w:t xml:space="preserve"> </w:t>
      </w:r>
      <w:r w:rsidR="00B43549" w:rsidRPr="00DA20EF">
        <w:rPr>
          <w:lang w:val="ru-RU"/>
        </w:rPr>
        <w:t>(</w:t>
      </w:r>
      <w:r w:rsidR="001F7BE9">
        <w:rPr>
          <w:lang w:val="ru-RU"/>
        </w:rPr>
        <w:t>документ</w:t>
      </w:r>
      <w:r w:rsidR="001F7BE9">
        <w:t> </w:t>
      </w:r>
      <w:r w:rsidR="00B43549">
        <w:t>A</w:t>
      </w:r>
      <w:r w:rsidR="00B43549" w:rsidRPr="00DA20EF">
        <w:rPr>
          <w:lang w:val="ru-RU"/>
        </w:rPr>
        <w:t>/</w:t>
      </w:r>
      <w:r w:rsidR="00662CBB">
        <w:rPr>
          <w:lang w:val="ru-RU"/>
        </w:rPr>
        <w:t>51</w:t>
      </w:r>
      <w:r w:rsidR="00B43549" w:rsidRPr="00DA20EF">
        <w:rPr>
          <w:lang w:val="ru-RU"/>
        </w:rPr>
        <w:t>/</w:t>
      </w:r>
      <w:r w:rsidR="00662CBB">
        <w:rPr>
          <w:lang w:val="ru-RU"/>
        </w:rPr>
        <w:t>20</w:t>
      </w:r>
      <w:r w:rsidR="005D3BB0">
        <w:t> </w:t>
      </w:r>
      <w:proofErr w:type="spellStart"/>
      <w:r w:rsidR="00B43549">
        <w:t>Prov</w:t>
      </w:r>
      <w:proofErr w:type="spellEnd"/>
      <w:r>
        <w:rPr>
          <w:lang w:val="ru-RU"/>
        </w:rPr>
        <w:t>.)</w:t>
      </w:r>
      <w:r w:rsidR="0045798D">
        <w:rPr>
          <w:lang w:val="ru-RU"/>
        </w:rPr>
        <w:t>.</w:t>
      </w:r>
    </w:p>
    <w:p w:rsidR="006E6C4D" w:rsidRPr="00DA20EF" w:rsidRDefault="006E6C4D" w:rsidP="009D6BF3">
      <w:pPr>
        <w:pStyle w:val="ONUME"/>
        <w:rPr>
          <w:lang w:val="ru-RU"/>
        </w:rPr>
      </w:pPr>
      <w:r>
        <w:rPr>
          <w:lang w:val="ru-RU"/>
        </w:rPr>
        <w:t>Отчет об обсуждении пункта 43 содержится в настоящем документе</w:t>
      </w:r>
      <w:r w:rsidR="0045798D">
        <w:rPr>
          <w:lang w:val="ru-RU"/>
        </w:rPr>
        <w:t>.</w:t>
      </w:r>
    </w:p>
    <w:p w:rsidR="003E38FA" w:rsidRPr="00830E63" w:rsidRDefault="006E6C4D" w:rsidP="00B43549">
      <w:pPr>
        <w:pStyle w:val="ONUME"/>
        <w:rPr>
          <w:lang w:val="ru-RU"/>
        </w:rPr>
      </w:pPr>
      <w:r>
        <w:rPr>
          <w:lang w:val="ru-RU"/>
        </w:rPr>
        <w:t>Председателем Ассамблеи</w:t>
      </w:r>
      <w:r w:rsidR="00662CBB">
        <w:rPr>
          <w:lang w:val="ru-RU"/>
        </w:rPr>
        <w:t xml:space="preserve"> был избран </w:t>
      </w:r>
      <w:r w:rsidR="0045798D">
        <w:rPr>
          <w:lang w:val="ru-RU"/>
        </w:rPr>
        <w:t xml:space="preserve"> г-н Эмиль </w:t>
      </w:r>
      <w:proofErr w:type="spellStart"/>
      <w:r w:rsidR="0045798D">
        <w:rPr>
          <w:lang w:val="ru-RU"/>
        </w:rPr>
        <w:t>Жаткуляк</w:t>
      </w:r>
      <w:proofErr w:type="spellEnd"/>
      <w:r w:rsidR="0045798D">
        <w:rPr>
          <w:lang w:val="ru-RU"/>
        </w:rPr>
        <w:t xml:space="preserve"> (Словакия)</w:t>
      </w:r>
      <w:r w:rsidR="00662CBB">
        <w:rPr>
          <w:lang w:val="ru-RU"/>
        </w:rPr>
        <w:t xml:space="preserve">, а заместителями Председателя – </w:t>
      </w:r>
      <w:r w:rsidR="0045798D">
        <w:rPr>
          <w:lang w:val="ru-RU"/>
        </w:rPr>
        <w:t xml:space="preserve">г-н </w:t>
      </w:r>
      <w:proofErr w:type="spellStart"/>
      <w:r w:rsidR="0045798D">
        <w:rPr>
          <w:lang w:val="ru-RU"/>
        </w:rPr>
        <w:t>Войцех</w:t>
      </w:r>
      <w:proofErr w:type="spellEnd"/>
      <w:r w:rsidR="0045798D">
        <w:rPr>
          <w:lang w:val="ru-RU"/>
        </w:rPr>
        <w:t xml:space="preserve"> </w:t>
      </w:r>
      <w:proofErr w:type="spellStart"/>
      <w:r w:rsidR="0045798D">
        <w:rPr>
          <w:lang w:val="ru-RU"/>
        </w:rPr>
        <w:t>Пьятковский</w:t>
      </w:r>
      <w:proofErr w:type="spellEnd"/>
      <w:r w:rsidR="0045798D">
        <w:rPr>
          <w:lang w:val="ru-RU"/>
        </w:rPr>
        <w:t xml:space="preserve"> (Польша) и г-н </w:t>
      </w:r>
      <w:proofErr w:type="spellStart"/>
      <w:r w:rsidR="0045798D">
        <w:rPr>
          <w:lang w:val="ru-RU"/>
        </w:rPr>
        <w:t>Грега</w:t>
      </w:r>
      <w:proofErr w:type="spellEnd"/>
      <w:r w:rsidR="0045798D">
        <w:rPr>
          <w:lang w:val="ru-RU"/>
        </w:rPr>
        <w:t xml:space="preserve"> </w:t>
      </w:r>
      <w:proofErr w:type="spellStart"/>
      <w:r w:rsidR="0045798D">
        <w:rPr>
          <w:lang w:val="ru-RU"/>
        </w:rPr>
        <w:t>Кумер</w:t>
      </w:r>
      <w:proofErr w:type="spellEnd"/>
      <w:r w:rsidR="0045798D">
        <w:rPr>
          <w:lang w:val="ru-RU"/>
        </w:rPr>
        <w:t xml:space="preserve"> (Соединенное Королевство).</w:t>
      </w:r>
    </w:p>
    <w:p w:rsidR="006E6C4D" w:rsidRDefault="006E6C4D">
      <w:pPr>
        <w:rPr>
          <w:lang w:val="ru-RU"/>
        </w:rPr>
      </w:pPr>
      <w:r>
        <w:rPr>
          <w:lang w:val="ru-RU"/>
        </w:rPr>
        <w:br w:type="page"/>
      </w:r>
    </w:p>
    <w:p w:rsidR="006E6C4D" w:rsidRPr="006E6C4D" w:rsidRDefault="006E6C4D" w:rsidP="006E6C4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ПУНКТ</w:t>
      </w:r>
      <w:r w:rsidRPr="006E6C4D">
        <w:rPr>
          <w:lang w:val="ru-RU"/>
        </w:rPr>
        <w:t xml:space="preserve"> 43 </w:t>
      </w:r>
      <w:r>
        <w:rPr>
          <w:lang w:val="ru-RU"/>
        </w:rPr>
        <w:t>СВОДНОЙ ПОВЕСТКИ ДНЯ</w:t>
      </w:r>
    </w:p>
    <w:p w:rsidR="006E6C4D" w:rsidRPr="006E6C4D" w:rsidRDefault="006E6C4D" w:rsidP="006E6C4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АССАМБЛЕЯ ДОГОВОРА О ПАТЕНТНОМ ПРАВЕ</w:t>
      </w:r>
      <w:r w:rsidRPr="006E6C4D">
        <w:rPr>
          <w:lang w:val="ru-RU"/>
        </w:rPr>
        <w:t xml:space="preserve"> (</w:t>
      </w:r>
      <w:r>
        <w:t>PLT</w:t>
      </w:r>
      <w:r w:rsidRPr="006E6C4D">
        <w:rPr>
          <w:lang w:val="ru-RU"/>
        </w:rPr>
        <w:t xml:space="preserve">) </w:t>
      </w:r>
    </w:p>
    <w:p w:rsidR="006E6C4D" w:rsidRPr="006E6C4D" w:rsidRDefault="006E6C4D" w:rsidP="006E6C4D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Pr="006E6C4D">
        <w:rPr>
          <w:lang w:val="ru-RU"/>
        </w:rPr>
        <w:t xml:space="preserve"> </w:t>
      </w:r>
      <w:r w:rsidRPr="00E926F3">
        <w:rPr>
          <w:szCs w:val="22"/>
        </w:rPr>
        <w:t>PLT</w:t>
      </w:r>
      <w:r w:rsidRPr="006E6C4D">
        <w:rPr>
          <w:szCs w:val="22"/>
          <w:lang w:val="ru-RU"/>
        </w:rPr>
        <w:t>/</w:t>
      </w:r>
      <w:r w:rsidRPr="00E926F3">
        <w:rPr>
          <w:szCs w:val="22"/>
        </w:rPr>
        <w:t>A</w:t>
      </w:r>
      <w:r w:rsidRPr="006E6C4D">
        <w:rPr>
          <w:szCs w:val="22"/>
          <w:lang w:val="ru-RU"/>
        </w:rPr>
        <w:t>/11/1.</w:t>
      </w:r>
    </w:p>
    <w:p w:rsidR="000A6AAC" w:rsidRDefault="000A6AAC" w:rsidP="000A6AAC">
      <w:pPr>
        <w:pStyle w:val="ONUME"/>
        <w:rPr>
          <w:lang w:val="ru-RU"/>
        </w:rPr>
      </w:pPr>
      <w:r>
        <w:rPr>
          <w:lang w:val="ru-RU"/>
        </w:rPr>
        <w:t>Председатель приветствовал новые Договаривающиеся стороны, которые присоединились к Договору о патентном праве</w:t>
      </w:r>
      <w:r w:rsidRPr="00D2566B">
        <w:rPr>
          <w:lang w:val="ru-RU"/>
        </w:rPr>
        <w:t xml:space="preserve"> (</w:t>
      </w:r>
      <w:proofErr w:type="spellStart"/>
      <w:r>
        <w:t>PLT</w:t>
      </w:r>
      <w:proofErr w:type="spellEnd"/>
      <w:r w:rsidRPr="00D2566B">
        <w:rPr>
          <w:lang w:val="ru-RU"/>
        </w:rPr>
        <w:t xml:space="preserve">) </w:t>
      </w:r>
      <w:r>
        <w:rPr>
          <w:lang w:val="ru-RU"/>
        </w:rPr>
        <w:t>или ратифицировали его в период после закрытия последней сессии Ассамблеи</w:t>
      </w:r>
      <w:r w:rsidRPr="00D2566B">
        <w:rPr>
          <w:lang w:val="ru-RU"/>
        </w:rPr>
        <w:t xml:space="preserve"> </w:t>
      </w:r>
      <w:proofErr w:type="spellStart"/>
      <w:r>
        <w:t>PLT</w:t>
      </w:r>
      <w:proofErr w:type="spellEnd"/>
      <w:r>
        <w:rPr>
          <w:lang w:val="ru-RU"/>
        </w:rPr>
        <w:t>, а именно Армению, Саудовскую Аравию</w:t>
      </w:r>
      <w:r w:rsidRPr="00356401">
        <w:rPr>
          <w:lang w:val="ru-RU"/>
        </w:rPr>
        <w:t xml:space="preserve">, </w:t>
      </w:r>
      <w:r>
        <w:rPr>
          <w:lang w:val="ru-RU"/>
        </w:rPr>
        <w:t>Испанию</w:t>
      </w:r>
      <w:r w:rsidRPr="00356401">
        <w:rPr>
          <w:lang w:val="ru-RU"/>
        </w:rPr>
        <w:t xml:space="preserve"> </w:t>
      </w:r>
      <w:r>
        <w:rPr>
          <w:lang w:val="ru-RU"/>
        </w:rPr>
        <w:t>и</w:t>
      </w:r>
      <w:r w:rsidRPr="00356401">
        <w:rPr>
          <w:lang w:val="ru-RU"/>
        </w:rPr>
        <w:t xml:space="preserve"> </w:t>
      </w:r>
      <w:r>
        <w:rPr>
          <w:lang w:val="ru-RU"/>
        </w:rPr>
        <w:t>Соединенные</w:t>
      </w:r>
      <w:r w:rsidRPr="00356401">
        <w:rPr>
          <w:lang w:val="ru-RU"/>
        </w:rPr>
        <w:t xml:space="preserve"> </w:t>
      </w:r>
      <w:r>
        <w:rPr>
          <w:lang w:val="ru-RU"/>
        </w:rPr>
        <w:t>Штаты</w:t>
      </w:r>
      <w:r w:rsidRPr="00356401">
        <w:rPr>
          <w:lang w:val="ru-RU"/>
        </w:rPr>
        <w:t xml:space="preserve"> </w:t>
      </w:r>
      <w:r>
        <w:rPr>
          <w:lang w:val="ru-RU"/>
        </w:rPr>
        <w:t>Америки</w:t>
      </w:r>
      <w:r w:rsidRPr="00356401">
        <w:rPr>
          <w:lang w:val="ru-RU"/>
        </w:rPr>
        <w:t>.</w:t>
      </w:r>
    </w:p>
    <w:p w:rsidR="000A6AAC" w:rsidRPr="000A6AAC" w:rsidRDefault="000A6AAC" w:rsidP="000A6AAC">
      <w:pPr>
        <w:pStyle w:val="ONUME"/>
        <w:rPr>
          <w:lang w:val="ru-RU"/>
        </w:rPr>
      </w:pPr>
      <w:r>
        <w:rPr>
          <w:lang w:val="ru-RU"/>
        </w:rPr>
        <w:t xml:space="preserve">Секретариат заявил, что в соответствии со статьей 16 </w:t>
      </w:r>
      <w:proofErr w:type="spellStart"/>
      <w:r w:rsidRPr="00D462F4">
        <w:t>PLT</w:t>
      </w:r>
      <w:proofErr w:type="spellEnd"/>
      <w:r>
        <w:rPr>
          <w:lang w:val="ru-RU"/>
        </w:rPr>
        <w:t xml:space="preserve"> и Согласованными заявлениями в отношении </w:t>
      </w:r>
      <w:proofErr w:type="spellStart"/>
      <w:r w:rsidRPr="00D462F4">
        <w:t>PLT</w:t>
      </w:r>
      <w:proofErr w:type="spellEnd"/>
      <w:r>
        <w:rPr>
          <w:lang w:val="ru-RU"/>
        </w:rPr>
        <w:t xml:space="preserve"> Ассамблее </w:t>
      </w:r>
      <w:proofErr w:type="spellStart"/>
      <w:r w:rsidRPr="00D462F4">
        <w:t>PLT</w:t>
      </w:r>
      <w:proofErr w:type="spellEnd"/>
      <w:r>
        <w:rPr>
          <w:lang w:val="ru-RU"/>
        </w:rPr>
        <w:t xml:space="preserve"> необходимо принять решение о том, должны ли поправки и изменения в Договоре о патентной кооперации </w:t>
      </w:r>
      <w:r w:rsidRPr="00D2566B">
        <w:rPr>
          <w:lang w:val="ru-RU"/>
        </w:rPr>
        <w:t>(</w:t>
      </w:r>
      <w:proofErr w:type="spellStart"/>
      <w:r w:rsidRPr="00D462F4">
        <w:t>PCT</w:t>
      </w:r>
      <w:proofErr w:type="spellEnd"/>
      <w:r w:rsidRPr="00D2566B">
        <w:rPr>
          <w:lang w:val="ru-RU"/>
        </w:rPr>
        <w:t xml:space="preserve">), </w:t>
      </w:r>
      <w:r>
        <w:rPr>
          <w:lang w:val="ru-RU"/>
        </w:rPr>
        <w:t xml:space="preserve">Инструкции к </w:t>
      </w:r>
      <w:proofErr w:type="spellStart"/>
      <w:r w:rsidRPr="00D462F4">
        <w:t>PCT</w:t>
      </w:r>
      <w:proofErr w:type="spellEnd"/>
      <w:r w:rsidRPr="00D2566B">
        <w:rPr>
          <w:lang w:val="ru-RU"/>
        </w:rPr>
        <w:t xml:space="preserve"> </w:t>
      </w:r>
      <w:r>
        <w:rPr>
          <w:lang w:val="ru-RU"/>
        </w:rPr>
        <w:t xml:space="preserve">и Административной инструкции к </w:t>
      </w:r>
      <w:proofErr w:type="spellStart"/>
      <w:r w:rsidRPr="00D462F4">
        <w:t>PCT</w:t>
      </w:r>
      <w:proofErr w:type="spellEnd"/>
      <w:r w:rsidRPr="00D2566B">
        <w:rPr>
          <w:lang w:val="ru-RU"/>
        </w:rPr>
        <w:t xml:space="preserve"> </w:t>
      </w:r>
      <w:r>
        <w:rPr>
          <w:lang w:val="ru-RU"/>
        </w:rPr>
        <w:t xml:space="preserve">применяться для целей </w:t>
      </w:r>
      <w:proofErr w:type="spellStart"/>
      <w:r w:rsidRPr="00D462F4">
        <w:t>PLT</w:t>
      </w:r>
      <w:proofErr w:type="spellEnd"/>
      <w:r w:rsidRPr="00D2566B">
        <w:rPr>
          <w:lang w:val="ru-RU"/>
        </w:rPr>
        <w:t xml:space="preserve">.  </w:t>
      </w:r>
      <w:r>
        <w:rPr>
          <w:lang w:val="ru-RU"/>
        </w:rPr>
        <w:t>В документе</w:t>
      </w:r>
      <w:r w:rsidRPr="00D2566B">
        <w:rPr>
          <w:lang w:val="ru-RU"/>
        </w:rPr>
        <w:t xml:space="preserve"> </w:t>
      </w:r>
      <w:proofErr w:type="spellStart"/>
      <w:r w:rsidRPr="0072672D">
        <w:t>PLT</w:t>
      </w:r>
      <w:proofErr w:type="spellEnd"/>
      <w:r w:rsidRPr="00D2566B">
        <w:rPr>
          <w:lang w:val="ru-RU"/>
        </w:rPr>
        <w:t>/</w:t>
      </w:r>
      <w:r w:rsidRPr="0072672D">
        <w:t>A</w:t>
      </w:r>
      <w:r w:rsidRPr="00D2566B">
        <w:rPr>
          <w:lang w:val="ru-RU"/>
        </w:rPr>
        <w:t xml:space="preserve">/11/1 </w:t>
      </w:r>
      <w:r>
        <w:rPr>
          <w:lang w:val="ru-RU"/>
        </w:rPr>
        <w:t xml:space="preserve">представлена информация о поправках и изменениях в </w:t>
      </w:r>
      <w:proofErr w:type="spellStart"/>
      <w:r w:rsidRPr="00D462F4">
        <w:t>PCT</w:t>
      </w:r>
      <w:proofErr w:type="spellEnd"/>
      <w:r>
        <w:rPr>
          <w:lang w:val="ru-RU"/>
        </w:rPr>
        <w:t xml:space="preserve">, внесенных в период с июня 2010 г. по январь 2013 г., которые, по мнению </w:t>
      </w:r>
      <w:proofErr w:type="gramStart"/>
      <w:r>
        <w:rPr>
          <w:lang w:val="ru-RU"/>
        </w:rPr>
        <w:t>Международного</w:t>
      </w:r>
      <w:proofErr w:type="gramEnd"/>
      <w:r>
        <w:rPr>
          <w:lang w:val="ru-RU"/>
        </w:rPr>
        <w:t xml:space="preserve"> бюро, имеют отношение к определенным положениям </w:t>
      </w:r>
      <w:proofErr w:type="spellStart"/>
      <w:r>
        <w:t>PLT</w:t>
      </w:r>
      <w:proofErr w:type="spellEnd"/>
      <w:r>
        <w:rPr>
          <w:lang w:val="ru-RU"/>
        </w:rPr>
        <w:t xml:space="preserve">.  Кроме того, в документе содержатся изменения, которые Международное бюро предлагает внести в типовой международный бланк заявления </w:t>
      </w:r>
      <w:proofErr w:type="spellStart"/>
      <w:r>
        <w:t>PLT</w:t>
      </w:r>
      <w:proofErr w:type="spellEnd"/>
      <w:r>
        <w:rPr>
          <w:lang w:val="ru-RU"/>
        </w:rPr>
        <w:t xml:space="preserve"> в целях приведения его в соответствие с бланком заявления </w:t>
      </w:r>
      <w:proofErr w:type="spellStart"/>
      <w:r>
        <w:t>PCT</w:t>
      </w:r>
      <w:proofErr w:type="spellEnd"/>
      <w:r>
        <w:rPr>
          <w:lang w:val="ru-RU"/>
        </w:rPr>
        <w:t xml:space="preserve">.  Секретариат отметил, что Ассамблее </w:t>
      </w:r>
      <w:proofErr w:type="spellStart"/>
      <w:r>
        <w:t>PLT</w:t>
      </w:r>
      <w:proofErr w:type="spellEnd"/>
      <w:r>
        <w:rPr>
          <w:lang w:val="ru-RU"/>
        </w:rPr>
        <w:t xml:space="preserve"> предлагается принять измененный типовой международный бланк заявления </w:t>
      </w:r>
      <w:proofErr w:type="spellStart"/>
      <w:r>
        <w:t>PLT</w:t>
      </w:r>
      <w:proofErr w:type="spellEnd"/>
      <w:r>
        <w:rPr>
          <w:lang w:val="ru-RU"/>
        </w:rPr>
        <w:t xml:space="preserve"> и постановить, что изменения в </w:t>
      </w:r>
      <w:proofErr w:type="spellStart"/>
      <w:r>
        <w:t>PCT</w:t>
      </w:r>
      <w:proofErr w:type="spellEnd"/>
      <w:r>
        <w:rPr>
          <w:lang w:val="ru-RU"/>
        </w:rPr>
        <w:t xml:space="preserve">, как они определены в документе, применяются для целей </w:t>
      </w:r>
      <w:proofErr w:type="spellStart"/>
      <w:r>
        <w:t>PLT</w:t>
      </w:r>
      <w:proofErr w:type="spellEnd"/>
      <w:r>
        <w:rPr>
          <w:lang w:val="ru-RU"/>
        </w:rPr>
        <w:t xml:space="preserve"> с немедленным вступлением в силу.</w:t>
      </w:r>
    </w:p>
    <w:p w:rsidR="000A6AAC" w:rsidRPr="002615EF" w:rsidRDefault="000A6AAC" w:rsidP="000A6AAC">
      <w:pPr>
        <w:pStyle w:val="ONUME"/>
        <w:ind w:left="567"/>
        <w:rPr>
          <w:lang w:val="ru-RU"/>
        </w:rPr>
      </w:pPr>
      <w:r>
        <w:rPr>
          <w:lang w:val="ru-RU"/>
        </w:rPr>
        <w:t>Ассамблея</w:t>
      </w:r>
      <w:r w:rsidRPr="002615EF">
        <w:rPr>
          <w:lang w:val="ru-RU"/>
        </w:rPr>
        <w:t>:</w:t>
      </w:r>
    </w:p>
    <w:p w:rsidR="000A6AAC" w:rsidRPr="000A6AAC" w:rsidRDefault="000A6AAC" w:rsidP="000A6AAC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2615EF">
        <w:rPr>
          <w:lang w:val="ru-RU"/>
        </w:rPr>
        <w:t>(</w:t>
      </w:r>
      <w:proofErr w:type="spellStart"/>
      <w:r w:rsidRPr="0072672D">
        <w:t>i</w:t>
      </w:r>
      <w:proofErr w:type="spellEnd"/>
      <w:r w:rsidRPr="002615EF">
        <w:rPr>
          <w:lang w:val="ru-RU"/>
        </w:rPr>
        <w:t>)</w:t>
      </w:r>
      <w:r w:rsidRPr="002615EF">
        <w:rPr>
          <w:lang w:val="ru-RU"/>
        </w:rPr>
        <w:tab/>
      </w:r>
      <w:r>
        <w:rPr>
          <w:lang w:val="ru-RU"/>
        </w:rPr>
        <w:t>приняла измененный типовой международный бланк заявления, содержащийся в Приложении, и постановила, что он вступает в силу немедленно;  и</w:t>
      </w:r>
    </w:p>
    <w:p w:rsidR="000A6AAC" w:rsidRPr="002615EF" w:rsidRDefault="000A6AAC" w:rsidP="000A6AAC">
      <w:pPr>
        <w:pStyle w:val="ONUME"/>
        <w:numPr>
          <w:ilvl w:val="0"/>
          <w:numId w:val="0"/>
        </w:numPr>
        <w:ind w:left="1134"/>
        <w:rPr>
          <w:iCs/>
          <w:lang w:val="ru-RU"/>
        </w:rPr>
      </w:pPr>
      <w:r w:rsidRPr="002615EF">
        <w:rPr>
          <w:iCs/>
          <w:lang w:val="ru-RU"/>
        </w:rPr>
        <w:t>(</w:t>
      </w:r>
      <w:r w:rsidRPr="0072672D">
        <w:rPr>
          <w:iCs/>
        </w:rPr>
        <w:t>ii</w:t>
      </w:r>
      <w:r w:rsidRPr="002615EF">
        <w:rPr>
          <w:iCs/>
          <w:lang w:val="ru-RU"/>
        </w:rPr>
        <w:t>)</w:t>
      </w:r>
      <w:r w:rsidRPr="002615EF">
        <w:rPr>
          <w:iCs/>
          <w:lang w:val="ru-RU"/>
        </w:rPr>
        <w:tab/>
      </w:r>
      <w:r>
        <w:rPr>
          <w:iCs/>
          <w:lang w:val="ru-RU"/>
        </w:rPr>
        <w:t xml:space="preserve">постановила, что изменения в Административной инструкции к </w:t>
      </w:r>
      <w:proofErr w:type="spellStart"/>
      <w:r>
        <w:t>PCT</w:t>
      </w:r>
      <w:proofErr w:type="spellEnd"/>
      <w:r>
        <w:rPr>
          <w:lang w:val="ru-RU"/>
        </w:rPr>
        <w:t xml:space="preserve">, указанные в настоящем документе как применимые, применяются для целей </w:t>
      </w:r>
      <w:proofErr w:type="spellStart"/>
      <w:r>
        <w:t>PLT</w:t>
      </w:r>
      <w:proofErr w:type="spellEnd"/>
      <w:r>
        <w:rPr>
          <w:lang w:val="ru-RU"/>
        </w:rPr>
        <w:t xml:space="preserve"> и Инструкции к нему с немедленным вступлением в силу.</w:t>
      </w:r>
    </w:p>
    <w:p w:rsidR="000A6AAC" w:rsidRDefault="000A6AAC" w:rsidP="000A6AAC">
      <w:pPr>
        <w:ind w:left="5103"/>
        <w:rPr>
          <w:lang w:val="ru-RU"/>
        </w:rPr>
      </w:pPr>
    </w:p>
    <w:p w:rsidR="003E38FA" w:rsidRPr="000A6AAC" w:rsidRDefault="000A6AAC" w:rsidP="000A6AAC">
      <w:pPr>
        <w:ind w:left="5103"/>
      </w:pPr>
      <w:bookmarkStart w:id="5" w:name="_GoBack"/>
      <w:bookmarkEnd w:id="5"/>
      <w:r>
        <w:t>[</w:t>
      </w:r>
      <w:r>
        <w:rPr>
          <w:lang w:val="ru-RU"/>
        </w:rPr>
        <w:t>Конец документа</w:t>
      </w:r>
      <w:r>
        <w:t>]</w:t>
      </w:r>
    </w:p>
    <w:sectPr w:rsidR="003E38FA" w:rsidRPr="000A6AAC" w:rsidSect="00B4354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B8" w:rsidRDefault="00D363B8">
      <w:r>
        <w:separator/>
      </w:r>
    </w:p>
  </w:endnote>
  <w:endnote w:type="continuationSeparator" w:id="0">
    <w:p w:rsidR="00D363B8" w:rsidRDefault="00D363B8" w:rsidP="003B38C1">
      <w:r>
        <w:separator/>
      </w:r>
    </w:p>
    <w:p w:rsidR="00D363B8" w:rsidRPr="003B38C1" w:rsidRDefault="00D363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63B8" w:rsidRPr="003B38C1" w:rsidRDefault="00D363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B8" w:rsidRDefault="00D363B8">
      <w:r>
        <w:separator/>
      </w:r>
    </w:p>
  </w:footnote>
  <w:footnote w:type="continuationSeparator" w:id="0">
    <w:p w:rsidR="00D363B8" w:rsidRDefault="00D363B8" w:rsidP="008B60B2">
      <w:r>
        <w:separator/>
      </w:r>
    </w:p>
    <w:p w:rsidR="00D363B8" w:rsidRPr="00ED77FB" w:rsidRDefault="00D363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63B8" w:rsidRPr="00ED77FB" w:rsidRDefault="00D363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A8" w:rsidRDefault="005605A8" w:rsidP="00477D6B">
    <w:pPr>
      <w:jc w:val="right"/>
    </w:pPr>
    <w:bookmarkStart w:id="6" w:name="Code2"/>
    <w:bookmarkEnd w:id="6"/>
    <w:r>
      <w:t>PLT/A/</w:t>
    </w:r>
    <w:r w:rsidR="006E6C4D">
      <w:t>11</w:t>
    </w:r>
    <w:r>
      <w:t>/2 Prov.</w:t>
    </w:r>
  </w:p>
  <w:p w:rsidR="005605A8" w:rsidRDefault="006E6C4D" w:rsidP="00477D6B">
    <w:pPr>
      <w:jc w:val="right"/>
    </w:pPr>
    <w:r>
      <w:rPr>
        <w:lang w:val="ru-RU"/>
      </w:rPr>
      <w:t>стр.</w:t>
    </w:r>
    <w:r w:rsidR="005605A8">
      <w:fldChar w:fldCharType="begin"/>
    </w:r>
    <w:r w:rsidR="005605A8">
      <w:instrText xml:space="preserve"> PAGE  \* MERGEFORMAT </w:instrText>
    </w:r>
    <w:r w:rsidR="005605A8">
      <w:fldChar w:fldCharType="separate"/>
    </w:r>
    <w:r w:rsidR="000A6AAC">
      <w:rPr>
        <w:noProof/>
      </w:rPr>
      <w:t>2</w:t>
    </w:r>
    <w:r w:rsidR="005605A8">
      <w:fldChar w:fldCharType="end"/>
    </w:r>
  </w:p>
  <w:p w:rsidR="005605A8" w:rsidRDefault="005605A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AA"/>
    <w:rsid w:val="00043CAA"/>
    <w:rsid w:val="00075432"/>
    <w:rsid w:val="000968ED"/>
    <w:rsid w:val="000A6AAC"/>
    <w:rsid w:val="000F5E56"/>
    <w:rsid w:val="001362EE"/>
    <w:rsid w:val="001725E4"/>
    <w:rsid w:val="001832A6"/>
    <w:rsid w:val="001F7BE9"/>
    <w:rsid w:val="00214BAA"/>
    <w:rsid w:val="00233E6F"/>
    <w:rsid w:val="002634C4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3E38FA"/>
    <w:rsid w:val="00413F28"/>
    <w:rsid w:val="00423E3E"/>
    <w:rsid w:val="00427AF4"/>
    <w:rsid w:val="0045798D"/>
    <w:rsid w:val="004647DA"/>
    <w:rsid w:val="0047053A"/>
    <w:rsid w:val="00474062"/>
    <w:rsid w:val="00477D6B"/>
    <w:rsid w:val="0053057A"/>
    <w:rsid w:val="005605A8"/>
    <w:rsid w:val="00560A29"/>
    <w:rsid w:val="005D3BB0"/>
    <w:rsid w:val="00605827"/>
    <w:rsid w:val="00644584"/>
    <w:rsid w:val="00646050"/>
    <w:rsid w:val="00662CBB"/>
    <w:rsid w:val="006713CA"/>
    <w:rsid w:val="00676C5C"/>
    <w:rsid w:val="006E6C4D"/>
    <w:rsid w:val="007D1613"/>
    <w:rsid w:val="00830E63"/>
    <w:rsid w:val="008B2CC1"/>
    <w:rsid w:val="008B60B2"/>
    <w:rsid w:val="008D14CE"/>
    <w:rsid w:val="0090731E"/>
    <w:rsid w:val="00916EE2"/>
    <w:rsid w:val="00966A22"/>
    <w:rsid w:val="0096722F"/>
    <w:rsid w:val="00980843"/>
    <w:rsid w:val="009D17F3"/>
    <w:rsid w:val="009D6BF3"/>
    <w:rsid w:val="009E2791"/>
    <w:rsid w:val="009E3F6F"/>
    <w:rsid w:val="009F1E52"/>
    <w:rsid w:val="009F499F"/>
    <w:rsid w:val="00A42DAF"/>
    <w:rsid w:val="00A45BD8"/>
    <w:rsid w:val="00A85B8E"/>
    <w:rsid w:val="00A934E1"/>
    <w:rsid w:val="00AC205C"/>
    <w:rsid w:val="00B04FD4"/>
    <w:rsid w:val="00B05A69"/>
    <w:rsid w:val="00B22378"/>
    <w:rsid w:val="00B43549"/>
    <w:rsid w:val="00B9734B"/>
    <w:rsid w:val="00C11BFE"/>
    <w:rsid w:val="00CA05D4"/>
    <w:rsid w:val="00D363B8"/>
    <w:rsid w:val="00D45252"/>
    <w:rsid w:val="00D71B4D"/>
    <w:rsid w:val="00D93D55"/>
    <w:rsid w:val="00D94537"/>
    <w:rsid w:val="00DA20EF"/>
    <w:rsid w:val="00DC5E78"/>
    <w:rsid w:val="00E335FE"/>
    <w:rsid w:val="00EC4E49"/>
    <w:rsid w:val="00ED77FB"/>
    <w:rsid w:val="00F05860"/>
    <w:rsid w:val="00F66152"/>
    <w:rsid w:val="00F74268"/>
    <w:rsid w:val="00F83C4A"/>
    <w:rsid w:val="00FA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6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E38F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">
    <w:name w:val="Char"/>
    <w:basedOn w:val="Normal"/>
    <w:rsid w:val="001F7BE9"/>
    <w:rPr>
      <w:rFonts w:eastAsia="Times New Roman" w:cs="Times New Roman"/>
      <w:lang w:val="en-AU" w:eastAsia="en-US"/>
    </w:rPr>
  </w:style>
  <w:style w:type="paragraph" w:customStyle="1" w:styleId="Char0">
    <w:name w:val=" Char 字元 字元"/>
    <w:basedOn w:val="Normal"/>
    <w:rsid w:val="000A6AA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6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E38F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">
    <w:name w:val="Char"/>
    <w:basedOn w:val="Normal"/>
    <w:rsid w:val="001F7BE9"/>
    <w:rPr>
      <w:rFonts w:eastAsia="Times New Roman" w:cs="Times New Roman"/>
      <w:lang w:val="en-AU" w:eastAsia="en-US"/>
    </w:rPr>
  </w:style>
  <w:style w:type="paragraph" w:customStyle="1" w:styleId="Char0">
    <w:name w:val=" Char 字元 字元"/>
    <w:basedOn w:val="Normal"/>
    <w:rsid w:val="000A6AA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PLT/A/9/1 prov.</vt:lpstr>
    </vt:vector>
  </TitlesOfParts>
  <Company>WIPO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PLT/A/9/1 prov.</dc:title>
  <dc:subject>draft report</dc:subject>
  <dc:creator>Hafliger</dc:creator>
  <cp:lastModifiedBy>KORCHAGINA Elena</cp:lastModifiedBy>
  <cp:revision>6</cp:revision>
  <cp:lastPrinted>2011-09-28T17:17:00Z</cp:lastPrinted>
  <dcterms:created xsi:type="dcterms:W3CDTF">2013-09-27T08:59:00Z</dcterms:created>
  <dcterms:modified xsi:type="dcterms:W3CDTF">2013-10-01T09:30:00Z</dcterms:modified>
</cp:coreProperties>
</file>