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B0" w:rsidRPr="00091C90" w:rsidRDefault="00AC61B0" w:rsidP="00EF0CC0">
      <w:pPr>
        <w:jc w:val="center"/>
        <w:rPr>
          <w:b/>
          <w:sz w:val="28"/>
          <w:szCs w:val="28"/>
          <w:lang w:val="fr-CH"/>
        </w:rPr>
      </w:pPr>
      <w:bookmarkStart w:id="0" w:name="_GoBack"/>
      <w:bookmarkEnd w:id="0"/>
    </w:p>
    <w:p w:rsidR="004B54DD" w:rsidRPr="00E82572" w:rsidRDefault="00C25E6E" w:rsidP="00AC61B0">
      <w:pPr>
        <w:jc w:val="center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Index</w:t>
      </w:r>
      <w:r w:rsidR="00AC61B0" w:rsidRPr="00091C90">
        <w:rPr>
          <w:rFonts w:ascii="Arial" w:hAnsi="Arial" w:cs="Arial"/>
          <w:b/>
          <w:sz w:val="20"/>
          <w:szCs w:val="20"/>
          <w:lang w:val="fr-CH"/>
        </w:rPr>
        <w:t xml:space="preserve"> des modifications apportées au programme et budget proposé </w:t>
      </w:r>
      <w:r w:rsidR="004C3998">
        <w:rPr>
          <w:rFonts w:ascii="Arial" w:hAnsi="Arial" w:cs="Arial"/>
          <w:b/>
          <w:sz w:val="20"/>
          <w:szCs w:val="20"/>
          <w:lang w:val="fr-CH"/>
        </w:rPr>
        <w:br/>
        <w:t>pour l’exercice biennal</w:t>
      </w:r>
      <w:r w:rsidR="00F54B5B">
        <w:rPr>
          <w:rFonts w:ascii="Arial" w:hAnsi="Arial" w:cs="Arial"/>
          <w:b/>
          <w:sz w:val="20"/>
          <w:szCs w:val="20"/>
          <w:lang w:val="fr-CH"/>
        </w:rPr>
        <w:t> </w:t>
      </w:r>
      <w:r w:rsidR="004C3998">
        <w:rPr>
          <w:rFonts w:ascii="Arial" w:hAnsi="Arial" w:cs="Arial"/>
          <w:b/>
          <w:sz w:val="20"/>
          <w:szCs w:val="20"/>
          <w:lang w:val="fr-CH"/>
        </w:rPr>
        <w:t>2016</w:t>
      </w:r>
      <w:r w:rsidR="00C30C5F">
        <w:rPr>
          <w:rFonts w:ascii="Arial" w:hAnsi="Arial" w:cs="Arial"/>
          <w:b/>
          <w:sz w:val="20"/>
          <w:szCs w:val="20"/>
          <w:lang w:val="fr-FR"/>
        </w:rPr>
        <w:noBreakHyphen/>
      </w:r>
      <w:r w:rsidR="00AC61B0" w:rsidRPr="00091C90">
        <w:rPr>
          <w:rFonts w:ascii="Arial" w:hAnsi="Arial" w:cs="Arial"/>
          <w:b/>
          <w:sz w:val="20"/>
          <w:szCs w:val="20"/>
          <w:lang w:val="fr-CH"/>
        </w:rPr>
        <w:t>2017</w:t>
      </w:r>
      <w:r w:rsidR="00E82572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="00E82572" w:rsidRPr="00E82572">
        <w:rPr>
          <w:rFonts w:ascii="Arial" w:hAnsi="Arial" w:cs="Arial"/>
          <w:b/>
          <w:sz w:val="20"/>
          <w:szCs w:val="20"/>
          <w:lang w:val="fr-CH"/>
        </w:rPr>
        <w:t xml:space="preserve">(document </w:t>
      </w:r>
      <w:r w:rsidR="00E82572" w:rsidRPr="00E82572">
        <w:rPr>
          <w:rFonts w:ascii="Arial" w:hAnsi="Arial" w:cs="Arial"/>
          <w:b/>
          <w:caps/>
          <w:sz w:val="20"/>
          <w:szCs w:val="20"/>
          <w:lang w:val="fr-CH"/>
        </w:rPr>
        <w:t>wo/pbc/24/</w:t>
      </w:r>
      <w:bookmarkStart w:id="1" w:name="Code"/>
      <w:bookmarkEnd w:id="1"/>
      <w:r w:rsidR="00E82572" w:rsidRPr="00E82572">
        <w:rPr>
          <w:rFonts w:ascii="Arial" w:hAnsi="Arial" w:cs="Arial"/>
          <w:b/>
          <w:caps/>
          <w:sz w:val="20"/>
          <w:szCs w:val="20"/>
          <w:lang w:val="fr-CH"/>
        </w:rPr>
        <w:t>11)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8"/>
        <w:gridCol w:w="1530"/>
        <w:gridCol w:w="2610"/>
        <w:gridCol w:w="2284"/>
      </w:tblGrid>
      <w:tr w:rsidR="00576758" w:rsidRPr="00091C90" w:rsidTr="00153758">
        <w:trPr>
          <w:tblHeader/>
          <w:jc w:val="center"/>
        </w:trPr>
        <w:tc>
          <w:tcPr>
            <w:tcW w:w="2718" w:type="dxa"/>
            <w:shd w:val="clear" w:color="auto" w:fill="C6D9F1" w:themeFill="text2" w:themeFillTint="33"/>
          </w:tcPr>
          <w:p w:rsidR="00F12A19" w:rsidRPr="00091C90" w:rsidRDefault="00091C90" w:rsidP="00AC61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7F1816">
              <w:rPr>
                <w:rFonts w:ascii="Arial" w:hAnsi="Arial" w:cs="Arial"/>
                <w:b/>
                <w:sz w:val="20"/>
                <w:szCs w:val="20"/>
                <w:lang w:val="fr-CH"/>
              </w:rPr>
              <w:t>Section</w:t>
            </w:r>
          </w:p>
        </w:tc>
        <w:tc>
          <w:tcPr>
            <w:tcW w:w="1530" w:type="dxa"/>
            <w:shd w:val="clear" w:color="auto" w:fill="C6D9F1" w:themeFill="text2" w:themeFillTint="33"/>
          </w:tcPr>
          <w:p w:rsidR="00F12A19" w:rsidRPr="00091C90" w:rsidRDefault="00AC61B0" w:rsidP="00AC61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b/>
                <w:sz w:val="20"/>
                <w:szCs w:val="20"/>
                <w:lang w:val="fr-CH"/>
              </w:rPr>
              <w:t>Page</w:t>
            </w:r>
          </w:p>
        </w:tc>
        <w:tc>
          <w:tcPr>
            <w:tcW w:w="2610" w:type="dxa"/>
            <w:shd w:val="clear" w:color="auto" w:fill="C6D9F1" w:themeFill="text2" w:themeFillTint="33"/>
          </w:tcPr>
          <w:p w:rsidR="00F12A19" w:rsidRPr="00091C90" w:rsidRDefault="00AC61B0" w:rsidP="00AC61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b/>
                <w:sz w:val="20"/>
                <w:szCs w:val="20"/>
                <w:lang w:val="fr-CH"/>
              </w:rPr>
              <w:t>Paragraphe n°</w:t>
            </w:r>
            <w:r w:rsidR="00F54B5B">
              <w:rPr>
                <w:rFonts w:ascii="Arial" w:hAnsi="Arial" w:cs="Arial"/>
                <w:b/>
                <w:sz w:val="20"/>
                <w:szCs w:val="20"/>
                <w:lang w:val="fr-CH"/>
              </w:rPr>
              <w:t> </w:t>
            </w:r>
          </w:p>
        </w:tc>
        <w:tc>
          <w:tcPr>
            <w:tcW w:w="2246" w:type="dxa"/>
            <w:shd w:val="clear" w:color="auto" w:fill="C6D9F1" w:themeFill="text2" w:themeFillTint="33"/>
          </w:tcPr>
          <w:p w:rsidR="00F12A19" w:rsidRPr="00091C90" w:rsidRDefault="00AC61B0" w:rsidP="00AC61B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b/>
                <w:sz w:val="20"/>
                <w:szCs w:val="20"/>
                <w:lang w:val="fr-CH"/>
              </w:rPr>
              <w:t>Type de modification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ableau synoptique des résultats et du programme et budget pour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2016</w:t>
            </w:r>
            <w:r w:rsidR="007A62B6" w:rsidRPr="00091C90">
              <w:rPr>
                <w:rFonts w:ascii="MS Gothic" w:eastAsia="MS Gothic" w:hAnsi="MS Gothic" w:cs="MS Gothic"/>
                <w:sz w:val="20"/>
                <w:szCs w:val="20"/>
                <w:lang w:val="fr-CH"/>
              </w:rPr>
              <w:t>‑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2017, 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y compris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la part consacrée au développement par résultat</w:t>
            </w:r>
          </w:p>
        </w:tc>
        <w:tc>
          <w:tcPr>
            <w:tcW w:w="153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11</w:t>
            </w:r>
          </w:p>
        </w:tc>
        <w:tc>
          <w:tcPr>
            <w:tcW w:w="261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246" w:type="dxa"/>
          </w:tcPr>
          <w:p w:rsidR="00AC61B0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  <w:p w:rsidR="00AC61B0" w:rsidRPr="00091C90" w:rsidRDefault="00AC61B0" w:rsidP="00F12A1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F12A19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Correction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Résultats et ressources</w:t>
            </w:r>
          </w:p>
        </w:tc>
        <w:tc>
          <w:tcPr>
            <w:tcW w:w="153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15</w:t>
            </w:r>
          </w:p>
        </w:tc>
        <w:tc>
          <w:tcPr>
            <w:tcW w:w="261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23</w:t>
            </w:r>
          </w:p>
        </w:tc>
        <w:tc>
          <w:tcPr>
            <w:tcW w:w="2246" w:type="dxa"/>
          </w:tcPr>
          <w:p w:rsidR="00F12A19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Correction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Présentation générale de la situation financière et des résultats obtenus</w:t>
            </w:r>
          </w:p>
        </w:tc>
        <w:tc>
          <w:tcPr>
            <w:tcW w:w="153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17</w:t>
            </w:r>
          </w:p>
        </w:tc>
        <w:tc>
          <w:tcPr>
            <w:tcW w:w="261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33</w:t>
            </w:r>
          </w:p>
        </w:tc>
        <w:tc>
          <w:tcPr>
            <w:tcW w:w="2246" w:type="dxa"/>
          </w:tcPr>
          <w:p w:rsidR="00F12A19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Ressources allouées aux activités en faveur du développement et du Plan d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’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action pour le développement</w:t>
            </w:r>
          </w:p>
        </w:tc>
        <w:tc>
          <w:tcPr>
            <w:tcW w:w="153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23</w:t>
            </w:r>
          </w:p>
        </w:tc>
        <w:tc>
          <w:tcPr>
            <w:tcW w:w="261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60</w:t>
            </w:r>
          </w:p>
        </w:tc>
        <w:tc>
          <w:tcPr>
            <w:tcW w:w="2246" w:type="dxa"/>
          </w:tcPr>
          <w:p w:rsidR="00F12A19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Correction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6.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Dépenses de développement en 2016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2017 par programme</w:t>
            </w:r>
          </w:p>
        </w:tc>
        <w:tc>
          <w:tcPr>
            <w:tcW w:w="153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24</w:t>
            </w:r>
          </w:p>
        </w:tc>
        <w:tc>
          <w:tcPr>
            <w:tcW w:w="261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246" w:type="dxa"/>
          </w:tcPr>
          <w:p w:rsidR="00F12A19" w:rsidRPr="00091C90" w:rsidRDefault="00CF4A05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Correction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203409" w:rsidRPr="00091C90" w:rsidRDefault="00CF4A05" w:rsidP="00C30C5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Objectif stratégique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I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 xml:space="preserve"> – 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1530" w:type="dxa"/>
          </w:tcPr>
          <w:p w:rsidR="00203409" w:rsidRPr="00091C90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26</w:t>
            </w:r>
          </w:p>
        </w:tc>
        <w:tc>
          <w:tcPr>
            <w:tcW w:w="2610" w:type="dxa"/>
          </w:tcPr>
          <w:p w:rsidR="00203409" w:rsidRPr="00091C90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246" w:type="dxa"/>
          </w:tcPr>
          <w:p w:rsidR="00203409" w:rsidRPr="00091C90" w:rsidRDefault="00CF4A05" w:rsidP="00C30C5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Arial" w:hAnsi="Arial" w:cs="Arial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 w:val="restart"/>
          </w:tcPr>
          <w:p w:rsidR="00203409" w:rsidRPr="00091C90" w:rsidRDefault="00C30C5F" w:rsidP="00CF4A0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Programme </w:t>
            </w:r>
            <w:r w:rsidR="00CF4A05" w:rsidRPr="00091C90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</w:p>
        </w:tc>
        <w:tc>
          <w:tcPr>
            <w:tcW w:w="1530" w:type="dxa"/>
          </w:tcPr>
          <w:p w:rsidR="00203409" w:rsidRPr="00091C90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27</w:t>
            </w:r>
          </w:p>
        </w:tc>
        <w:tc>
          <w:tcPr>
            <w:tcW w:w="2610" w:type="dxa"/>
          </w:tcPr>
          <w:p w:rsidR="00203409" w:rsidRPr="00091C90" w:rsidRDefault="00CF4A05" w:rsidP="007A62B6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</w:p>
        </w:tc>
        <w:tc>
          <w:tcPr>
            <w:tcW w:w="2246" w:type="dxa"/>
          </w:tcPr>
          <w:p w:rsidR="00203409" w:rsidRPr="00091C90" w:rsidRDefault="00021BFD" w:rsidP="00021BF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/>
          </w:tcPr>
          <w:p w:rsidR="00203409" w:rsidRPr="00091C90" w:rsidRDefault="0020340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203409" w:rsidRPr="00091C90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28</w:t>
            </w:r>
          </w:p>
        </w:tc>
        <w:tc>
          <w:tcPr>
            <w:tcW w:w="2610" w:type="dxa"/>
          </w:tcPr>
          <w:p w:rsidR="00203409" w:rsidRPr="00091C90" w:rsidRDefault="00021BFD" w:rsidP="007A62B6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</w:p>
        </w:tc>
        <w:tc>
          <w:tcPr>
            <w:tcW w:w="2246" w:type="dxa"/>
          </w:tcPr>
          <w:p w:rsidR="00203409" w:rsidRPr="00091C90" w:rsidRDefault="00021BFD" w:rsidP="00021BF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/>
          </w:tcPr>
          <w:p w:rsidR="00203409" w:rsidRPr="00091C90" w:rsidRDefault="0020340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203409" w:rsidRPr="00091C90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29</w:t>
            </w:r>
          </w:p>
        </w:tc>
        <w:tc>
          <w:tcPr>
            <w:tcW w:w="2610" w:type="dxa"/>
          </w:tcPr>
          <w:p w:rsidR="00AC61B0" w:rsidRPr="00091C90" w:rsidRDefault="00021BFD" w:rsidP="00021B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  <w:p w:rsidR="00AC61B0" w:rsidRPr="00091C90" w:rsidRDefault="00021BFD" w:rsidP="00021B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  <w:p w:rsidR="00203409" w:rsidRPr="00091C90" w:rsidRDefault="00021BFD" w:rsidP="00021BF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1 : 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Tableau des ressources par résultat </w:t>
            </w:r>
          </w:p>
        </w:tc>
        <w:tc>
          <w:tcPr>
            <w:tcW w:w="2246" w:type="dxa"/>
          </w:tcPr>
          <w:p w:rsidR="00203409" w:rsidRPr="00091C90" w:rsidRDefault="00021BFD" w:rsidP="00021BF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203409" w:rsidRPr="00091C90" w:rsidRDefault="00021BFD" w:rsidP="00C30C5F">
            <w:pPr>
              <w:keepNext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>Programme 2</w:t>
            </w:r>
          </w:p>
        </w:tc>
        <w:tc>
          <w:tcPr>
            <w:tcW w:w="1530" w:type="dxa"/>
          </w:tcPr>
          <w:p w:rsidR="00203409" w:rsidRPr="00091C90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33</w:t>
            </w:r>
          </w:p>
        </w:tc>
        <w:tc>
          <w:tcPr>
            <w:tcW w:w="2610" w:type="dxa"/>
          </w:tcPr>
          <w:p w:rsidR="00203409" w:rsidRPr="00091C90" w:rsidRDefault="00021BFD" w:rsidP="00021BFD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2 : 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Tableau des ressources par résultat </w:t>
            </w:r>
          </w:p>
        </w:tc>
        <w:tc>
          <w:tcPr>
            <w:tcW w:w="2246" w:type="dxa"/>
          </w:tcPr>
          <w:p w:rsidR="00203409" w:rsidRPr="00091C90" w:rsidRDefault="00021BFD" w:rsidP="00021BF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021BFD" w:rsidP="00021BFD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Programme 3</w:t>
            </w:r>
          </w:p>
        </w:tc>
        <w:tc>
          <w:tcPr>
            <w:tcW w:w="1530" w:type="dxa"/>
          </w:tcPr>
          <w:p w:rsidR="00F12A19" w:rsidRPr="00091C90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35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36</w:t>
            </w:r>
          </w:p>
        </w:tc>
        <w:tc>
          <w:tcPr>
            <w:tcW w:w="2610" w:type="dxa"/>
          </w:tcPr>
          <w:p w:rsidR="00AC61B0" w:rsidRPr="00091C90" w:rsidRDefault="00021BFD" w:rsidP="00021BFD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</w:p>
          <w:p w:rsidR="00AC61B0" w:rsidRPr="00091C90" w:rsidRDefault="00021BFD" w:rsidP="00021BFD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13</w:t>
            </w:r>
          </w:p>
          <w:p w:rsidR="00F12A19" w:rsidRPr="00091C90" w:rsidRDefault="00021BFD" w:rsidP="007A62B6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14</w:t>
            </w:r>
          </w:p>
        </w:tc>
        <w:tc>
          <w:tcPr>
            <w:tcW w:w="2246" w:type="dxa"/>
          </w:tcPr>
          <w:p w:rsidR="00F12A19" w:rsidRPr="00091C90" w:rsidRDefault="00531C2E" w:rsidP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203409" w:rsidRPr="00091C90" w:rsidRDefault="00C30C5F" w:rsidP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Objectif stratégique </w:t>
            </w:r>
            <w:r w:rsidR="00531C2E" w:rsidRPr="00091C90">
              <w:rPr>
                <w:rFonts w:ascii="Arial" w:hAnsi="Arial" w:cs="Arial"/>
                <w:sz w:val="20"/>
                <w:szCs w:val="20"/>
                <w:lang w:val="fr-CH"/>
              </w:rPr>
              <w:t>II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 xml:space="preserve"> – </w:t>
            </w:r>
            <w:r w:rsidR="00531C2E"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1530" w:type="dxa"/>
          </w:tcPr>
          <w:p w:rsidR="00203409" w:rsidRPr="00091C90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44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46</w:t>
            </w:r>
          </w:p>
        </w:tc>
        <w:tc>
          <w:tcPr>
            <w:tcW w:w="2610" w:type="dxa"/>
          </w:tcPr>
          <w:p w:rsidR="00203409" w:rsidRPr="00091C90" w:rsidRDefault="0020340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246" w:type="dxa"/>
          </w:tcPr>
          <w:p w:rsidR="00203409" w:rsidRPr="00091C90" w:rsidRDefault="00531C2E" w:rsidP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 w:val="restart"/>
          </w:tcPr>
          <w:p w:rsidR="00AC61B0" w:rsidRPr="00091C90" w:rsidRDefault="00531C2E" w:rsidP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Programme 6</w:t>
            </w:r>
          </w:p>
          <w:p w:rsidR="00806E35" w:rsidRPr="00091C90" w:rsidRDefault="00806E35" w:rsidP="00EA0D7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806E35" w:rsidRPr="00091C90" w:rsidRDefault="00806E3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52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54</w:t>
            </w:r>
          </w:p>
        </w:tc>
        <w:tc>
          <w:tcPr>
            <w:tcW w:w="2610" w:type="dxa"/>
          </w:tcPr>
          <w:p w:rsidR="00AC61B0" w:rsidRPr="00091C90" w:rsidRDefault="00806E3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6.7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6.11</w:t>
            </w:r>
          </w:p>
          <w:p w:rsidR="00AC61B0" w:rsidRPr="00091C90" w:rsidRDefault="00AC61B0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806E35" w:rsidRPr="00091C90" w:rsidRDefault="00531C2E" w:rsidP="00531C2E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  <w:r w:rsidR="00806E35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246" w:type="dxa"/>
          </w:tcPr>
          <w:p w:rsidR="00806E35" w:rsidRPr="00091C90" w:rsidRDefault="00531C2E" w:rsidP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/>
          </w:tcPr>
          <w:p w:rsidR="00806E35" w:rsidRPr="00091C90" w:rsidRDefault="00806E3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806E35" w:rsidRPr="00091C90" w:rsidRDefault="00806E3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55</w:t>
            </w:r>
          </w:p>
        </w:tc>
        <w:tc>
          <w:tcPr>
            <w:tcW w:w="2610" w:type="dxa"/>
          </w:tcPr>
          <w:p w:rsidR="00806E35" w:rsidRPr="00091C90" w:rsidRDefault="00531C2E" w:rsidP="00531C2E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6 : 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Tableau des ressources par résultat </w:t>
            </w:r>
          </w:p>
        </w:tc>
        <w:tc>
          <w:tcPr>
            <w:tcW w:w="2246" w:type="dxa"/>
          </w:tcPr>
          <w:p w:rsidR="00806E35" w:rsidRPr="00091C90" w:rsidRDefault="00531C2E" w:rsidP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Correction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531C2E" w:rsidP="00C30C5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Objectif stratégique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III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 xml:space="preserve"> – 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1530" w:type="dxa"/>
          </w:tcPr>
          <w:p w:rsidR="00F12A19" w:rsidRPr="00091C90" w:rsidRDefault="00CD5406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65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66</w:t>
            </w:r>
          </w:p>
        </w:tc>
        <w:tc>
          <w:tcPr>
            <w:tcW w:w="261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246" w:type="dxa"/>
          </w:tcPr>
          <w:p w:rsidR="00F12A19" w:rsidRPr="00091C90" w:rsidRDefault="00531C2E" w:rsidP="00C30C5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Arial" w:hAnsi="Arial" w:cs="Arial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 w:val="restart"/>
          </w:tcPr>
          <w:p w:rsidR="00AC61B0" w:rsidRPr="00091C90" w:rsidRDefault="00531C2E" w:rsidP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Programme 9</w:t>
            </w:r>
          </w:p>
          <w:p w:rsidR="00CD5406" w:rsidRPr="00091C90" w:rsidRDefault="00CD5406" w:rsidP="00CD5406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CD5406" w:rsidRPr="00091C90" w:rsidRDefault="00CD5406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71</w:t>
            </w:r>
          </w:p>
        </w:tc>
        <w:tc>
          <w:tcPr>
            <w:tcW w:w="2610" w:type="dxa"/>
          </w:tcPr>
          <w:p w:rsidR="00CD5406" w:rsidRPr="00091C90" w:rsidRDefault="00531C2E" w:rsidP="007A62B6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9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</w:p>
        </w:tc>
        <w:tc>
          <w:tcPr>
            <w:tcW w:w="2246" w:type="dxa"/>
          </w:tcPr>
          <w:p w:rsidR="00CD5406" w:rsidRPr="00091C90" w:rsidRDefault="00531C2E" w:rsidP="00C30C5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Arial" w:hAnsi="Arial" w:cs="Arial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/>
          </w:tcPr>
          <w:p w:rsidR="00CD5406" w:rsidRPr="00091C90" w:rsidRDefault="00CD5406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CD5406" w:rsidRPr="00091C90" w:rsidRDefault="00CD5406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72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75</w:t>
            </w:r>
          </w:p>
        </w:tc>
        <w:tc>
          <w:tcPr>
            <w:tcW w:w="2610" w:type="dxa"/>
          </w:tcPr>
          <w:p w:rsidR="00AC61B0" w:rsidRPr="00091C90" w:rsidRDefault="00531C2E" w:rsidP="00531C2E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  <w:p w:rsidR="00AC61B0" w:rsidRPr="00091C90" w:rsidRDefault="00AC61B0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A94987" w:rsidRPr="00091C90" w:rsidRDefault="00531C2E" w:rsidP="00531C2E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9 : 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Tableau des ressources par résultat </w:t>
            </w:r>
          </w:p>
        </w:tc>
        <w:tc>
          <w:tcPr>
            <w:tcW w:w="2246" w:type="dxa"/>
          </w:tcPr>
          <w:p w:rsidR="00CD5406" w:rsidRPr="00091C90" w:rsidRDefault="00531C2E" w:rsidP="00C30C5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Arial" w:hAnsi="Arial" w:cs="Arial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 w:val="restart"/>
          </w:tcPr>
          <w:p w:rsidR="00AC61B0" w:rsidRPr="00091C90" w:rsidRDefault="00531C2E" w:rsidP="00880BB7">
            <w:pPr>
              <w:keepNext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>Programme 10</w:t>
            </w:r>
          </w:p>
          <w:p w:rsidR="00A94987" w:rsidRPr="00091C90" w:rsidRDefault="00A94987" w:rsidP="00A94987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A94987" w:rsidRPr="00091C90" w:rsidRDefault="00A9498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77</w:t>
            </w:r>
          </w:p>
        </w:tc>
        <w:tc>
          <w:tcPr>
            <w:tcW w:w="2610" w:type="dxa"/>
          </w:tcPr>
          <w:p w:rsidR="00A94987" w:rsidRPr="00091C90" w:rsidRDefault="00531C2E" w:rsidP="007A62B6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6</w:t>
            </w:r>
          </w:p>
        </w:tc>
        <w:tc>
          <w:tcPr>
            <w:tcW w:w="2246" w:type="dxa"/>
          </w:tcPr>
          <w:p w:rsidR="00A94987" w:rsidRPr="00091C90" w:rsidRDefault="00531C2E" w:rsidP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/>
          </w:tcPr>
          <w:p w:rsidR="00A94987" w:rsidRPr="00091C90" w:rsidRDefault="00A94987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A94987" w:rsidRPr="00091C90" w:rsidRDefault="00A94987" w:rsidP="0094463D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79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81</w:t>
            </w:r>
          </w:p>
        </w:tc>
        <w:tc>
          <w:tcPr>
            <w:tcW w:w="2610" w:type="dxa"/>
          </w:tcPr>
          <w:p w:rsidR="00AC61B0" w:rsidRPr="00091C90" w:rsidRDefault="00531C2E" w:rsidP="00531C2E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  <w:p w:rsidR="00AC61B0" w:rsidRPr="00091C90" w:rsidRDefault="00AC61B0" w:rsidP="00A94987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A94987" w:rsidRPr="00091C90" w:rsidRDefault="00531C2E" w:rsidP="00531C2E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10 : 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Tableau des ressources par résultat </w:t>
            </w:r>
          </w:p>
        </w:tc>
        <w:tc>
          <w:tcPr>
            <w:tcW w:w="2246" w:type="dxa"/>
          </w:tcPr>
          <w:p w:rsidR="00A94987" w:rsidRPr="00091C90" w:rsidRDefault="00531C2E" w:rsidP="00C30C5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Arial" w:hAnsi="Arial" w:cs="Arial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 session du 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</w:t>
            </w:r>
            <w:r w:rsidR="00F12A19" w:rsidRPr="00091C90">
              <w:rPr>
                <w:rFonts w:ascii="Arial" w:hAnsi="Arial" w:cs="Arial"/>
                <w:sz w:val="20"/>
                <w:szCs w:val="20"/>
                <w:lang w:val="fr-CH"/>
              </w:rPr>
              <w:t>11</w:t>
            </w:r>
          </w:p>
        </w:tc>
        <w:tc>
          <w:tcPr>
            <w:tcW w:w="153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8</w:t>
            </w:r>
            <w:r w:rsidR="00A94987" w:rsidRPr="00091C90"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2610" w:type="dxa"/>
          </w:tcPr>
          <w:p w:rsidR="00F12A19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2246" w:type="dxa"/>
          </w:tcPr>
          <w:p w:rsidR="00F12A19" w:rsidRPr="00091C90" w:rsidRDefault="00531C2E" w:rsidP="00F12A1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 w:val="restart"/>
          </w:tcPr>
          <w:p w:rsidR="00AC61B0" w:rsidRPr="00091C90" w:rsidRDefault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</w:t>
            </w:r>
            <w:r w:rsidR="00A94987" w:rsidRPr="00091C90">
              <w:rPr>
                <w:rFonts w:ascii="Arial" w:hAnsi="Arial" w:cs="Arial"/>
                <w:sz w:val="20"/>
                <w:szCs w:val="20"/>
                <w:lang w:val="fr-CH"/>
              </w:rPr>
              <w:t>30</w:t>
            </w:r>
          </w:p>
          <w:p w:rsidR="00A94987" w:rsidRPr="00091C90" w:rsidRDefault="00A94987" w:rsidP="00A94987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A94987" w:rsidRPr="00091C90" w:rsidRDefault="00A94987" w:rsidP="00F8116F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89</w:t>
            </w:r>
          </w:p>
        </w:tc>
        <w:tc>
          <w:tcPr>
            <w:tcW w:w="2610" w:type="dxa"/>
          </w:tcPr>
          <w:p w:rsidR="00A94987" w:rsidRPr="00091C90" w:rsidRDefault="00A94987" w:rsidP="007A62B6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30</w:t>
            </w:r>
            <w:r w:rsidR="007A62B6" w:rsidRPr="00091C90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9</w:t>
            </w:r>
          </w:p>
        </w:tc>
        <w:tc>
          <w:tcPr>
            <w:tcW w:w="2246" w:type="dxa"/>
          </w:tcPr>
          <w:p w:rsidR="00A94987" w:rsidRPr="00091C90" w:rsidRDefault="00531C2E" w:rsidP="00F12A19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/>
          </w:tcPr>
          <w:p w:rsidR="00A94987" w:rsidRPr="00091C90" w:rsidRDefault="00A94987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A94987" w:rsidRPr="00091C90" w:rsidRDefault="00A9498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90</w:t>
            </w:r>
          </w:p>
        </w:tc>
        <w:tc>
          <w:tcPr>
            <w:tcW w:w="2610" w:type="dxa"/>
          </w:tcPr>
          <w:p w:rsidR="00A94987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2246" w:type="dxa"/>
          </w:tcPr>
          <w:p w:rsidR="00A94987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A94987" w:rsidRPr="00091C90" w:rsidRDefault="00880BB7" w:rsidP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Objectif stratégique </w:t>
            </w:r>
            <w:r w:rsidR="00531C2E" w:rsidRPr="00091C90">
              <w:rPr>
                <w:rFonts w:ascii="Arial" w:hAnsi="Arial" w:cs="Arial"/>
                <w:sz w:val="20"/>
                <w:szCs w:val="20"/>
                <w:lang w:val="fr-CH"/>
              </w:rPr>
              <w:t>IV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 xml:space="preserve"> – </w:t>
            </w:r>
            <w:r w:rsidR="00531C2E"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1530" w:type="dxa"/>
          </w:tcPr>
          <w:p w:rsidR="00A94987" w:rsidRPr="00091C90" w:rsidRDefault="00A9498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93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94</w:t>
            </w:r>
          </w:p>
        </w:tc>
        <w:tc>
          <w:tcPr>
            <w:tcW w:w="2610" w:type="dxa"/>
          </w:tcPr>
          <w:p w:rsidR="00A94987" w:rsidRPr="00091C90" w:rsidRDefault="00A9498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246" w:type="dxa"/>
          </w:tcPr>
          <w:p w:rsidR="00A94987" w:rsidRPr="00091C90" w:rsidRDefault="00EF523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 w:val="restart"/>
          </w:tcPr>
          <w:p w:rsidR="00AC61B0" w:rsidRPr="00091C90" w:rsidRDefault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</w:t>
            </w:r>
            <w:r w:rsidR="003E4F95" w:rsidRPr="00091C90">
              <w:rPr>
                <w:rFonts w:ascii="Arial" w:hAnsi="Arial" w:cs="Arial"/>
                <w:sz w:val="20"/>
                <w:szCs w:val="20"/>
                <w:lang w:val="fr-CH"/>
              </w:rPr>
              <w:t>13</w:t>
            </w:r>
          </w:p>
          <w:p w:rsidR="003E4F95" w:rsidRPr="00091C90" w:rsidRDefault="003E4F95" w:rsidP="003E4F9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100</w:t>
            </w:r>
          </w:p>
        </w:tc>
        <w:tc>
          <w:tcPr>
            <w:tcW w:w="2610" w:type="dxa"/>
          </w:tcPr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13.2</w:t>
            </w:r>
          </w:p>
        </w:tc>
        <w:tc>
          <w:tcPr>
            <w:tcW w:w="2246" w:type="dxa"/>
          </w:tcPr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Correction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/>
          </w:tcPr>
          <w:p w:rsidR="003E4F95" w:rsidRPr="00091C90" w:rsidRDefault="003E4F9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101</w:t>
            </w:r>
          </w:p>
        </w:tc>
        <w:tc>
          <w:tcPr>
            <w:tcW w:w="2610" w:type="dxa"/>
          </w:tcPr>
          <w:p w:rsidR="003E4F95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2246" w:type="dxa"/>
          </w:tcPr>
          <w:p w:rsidR="003E4F95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</w:t>
            </w:r>
            <w:r w:rsidR="00F12A19" w:rsidRPr="00091C90">
              <w:rPr>
                <w:rFonts w:ascii="Arial" w:hAnsi="Arial" w:cs="Arial"/>
                <w:sz w:val="20"/>
                <w:szCs w:val="20"/>
                <w:lang w:val="fr-CH"/>
              </w:rPr>
              <w:t>14</w:t>
            </w:r>
          </w:p>
        </w:tc>
        <w:tc>
          <w:tcPr>
            <w:tcW w:w="153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  <w:r w:rsidR="00A94987" w:rsidRPr="00091C90">
              <w:rPr>
                <w:rFonts w:ascii="Arial" w:hAnsi="Arial" w:cs="Arial"/>
                <w:sz w:val="20"/>
                <w:szCs w:val="20"/>
                <w:lang w:val="fr-CH"/>
              </w:rPr>
              <w:t>4</w:t>
            </w:r>
          </w:p>
        </w:tc>
        <w:tc>
          <w:tcPr>
            <w:tcW w:w="261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246" w:type="dxa"/>
          </w:tcPr>
          <w:p w:rsidR="00F12A19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Pr="00091C90">
              <w:rPr>
                <w:rFonts w:ascii="MS Gothic" w:eastAsia="MS Gothic" w:hAnsi="MS Gothic" w:cs="MS Gothic"/>
                <w:sz w:val="20"/>
                <w:szCs w:val="20"/>
                <w:lang w:val="fr-CH"/>
              </w:rPr>
              <w:t>‑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531C2E" w:rsidP="00880BB7">
            <w:pPr>
              <w:keepNext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 xml:space="preserve">Programme </w:t>
            </w:r>
            <w:r w:rsidR="00F12A19" w:rsidRPr="00091C90">
              <w:rPr>
                <w:rFonts w:ascii="Arial" w:hAnsi="Arial" w:cs="Arial"/>
                <w:sz w:val="20"/>
                <w:szCs w:val="20"/>
                <w:lang w:val="fr-CH"/>
              </w:rPr>
              <w:t>16</w:t>
            </w:r>
          </w:p>
        </w:tc>
        <w:tc>
          <w:tcPr>
            <w:tcW w:w="1530" w:type="dxa"/>
          </w:tcPr>
          <w:p w:rsidR="00F12A19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11</w:t>
            </w:r>
            <w:r w:rsidR="00A94987" w:rsidRPr="00091C90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="003E4F95" w:rsidRPr="00091C90">
              <w:rPr>
                <w:rFonts w:ascii="Arial" w:hAnsi="Arial" w:cs="Arial"/>
                <w:sz w:val="20"/>
                <w:szCs w:val="20"/>
                <w:lang w:val="fr-CH"/>
              </w:rPr>
              <w:t>114</w:t>
            </w:r>
          </w:p>
        </w:tc>
        <w:tc>
          <w:tcPr>
            <w:tcW w:w="2610" w:type="dxa"/>
          </w:tcPr>
          <w:p w:rsidR="00AC61B0" w:rsidRPr="00091C90" w:rsidRDefault="00F12A19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16.4</w:t>
            </w:r>
          </w:p>
          <w:p w:rsidR="00AC61B0" w:rsidRPr="00091C90" w:rsidRDefault="00A9498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16.5</w:t>
            </w:r>
          </w:p>
          <w:p w:rsidR="00AC61B0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16.8</w:t>
            </w:r>
          </w:p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16.9</w:t>
            </w:r>
          </w:p>
        </w:tc>
        <w:tc>
          <w:tcPr>
            <w:tcW w:w="2246" w:type="dxa"/>
          </w:tcPr>
          <w:p w:rsidR="00F12A19" w:rsidRPr="00091C90" w:rsidRDefault="00EF523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Pr="00091C90">
              <w:rPr>
                <w:rFonts w:ascii="MS Gothic" w:eastAsia="MS Gothic" w:hAnsi="MS Gothic" w:cs="MS Gothic"/>
                <w:sz w:val="20"/>
                <w:szCs w:val="20"/>
                <w:lang w:val="fr-CH"/>
              </w:rPr>
              <w:t>‑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 w:val="restart"/>
          </w:tcPr>
          <w:p w:rsidR="00AC61B0" w:rsidRPr="00091C90" w:rsidRDefault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</w:t>
            </w:r>
            <w:r w:rsidR="003E4F95" w:rsidRPr="00091C90">
              <w:rPr>
                <w:rFonts w:ascii="Arial" w:hAnsi="Arial" w:cs="Arial"/>
                <w:sz w:val="20"/>
                <w:szCs w:val="20"/>
                <w:lang w:val="fr-CH"/>
              </w:rPr>
              <w:t>17</w:t>
            </w:r>
          </w:p>
          <w:p w:rsidR="003E4F95" w:rsidRPr="00091C90" w:rsidRDefault="003E4F95" w:rsidP="003E4F9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117</w:t>
            </w:r>
          </w:p>
        </w:tc>
        <w:tc>
          <w:tcPr>
            <w:tcW w:w="2610" w:type="dxa"/>
          </w:tcPr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17.4</w:t>
            </w:r>
          </w:p>
        </w:tc>
        <w:tc>
          <w:tcPr>
            <w:tcW w:w="2246" w:type="dxa"/>
          </w:tcPr>
          <w:p w:rsidR="003E4F95" w:rsidRPr="00091C90" w:rsidRDefault="00EF523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/>
          </w:tcPr>
          <w:p w:rsidR="003E4F95" w:rsidRPr="00091C90" w:rsidRDefault="003E4F9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118</w:t>
            </w:r>
          </w:p>
        </w:tc>
        <w:tc>
          <w:tcPr>
            <w:tcW w:w="2610" w:type="dxa"/>
          </w:tcPr>
          <w:p w:rsidR="003E4F95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2246" w:type="dxa"/>
          </w:tcPr>
          <w:p w:rsidR="003E4F95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 w:val="restart"/>
          </w:tcPr>
          <w:p w:rsidR="00AC61B0" w:rsidRPr="00091C90" w:rsidRDefault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</w:t>
            </w:r>
            <w:r w:rsidR="003E4F95" w:rsidRPr="00091C90">
              <w:rPr>
                <w:rFonts w:ascii="Arial" w:hAnsi="Arial" w:cs="Arial"/>
                <w:sz w:val="20"/>
                <w:szCs w:val="20"/>
                <w:lang w:val="fr-CH"/>
              </w:rPr>
              <w:t>18</w:t>
            </w:r>
          </w:p>
          <w:p w:rsidR="003E4F95" w:rsidRPr="00091C90" w:rsidRDefault="003E4F95" w:rsidP="003E4F9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123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124</w:t>
            </w:r>
          </w:p>
        </w:tc>
        <w:tc>
          <w:tcPr>
            <w:tcW w:w="2610" w:type="dxa"/>
          </w:tcPr>
          <w:p w:rsidR="004C3998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18.3</w:t>
            </w:r>
          </w:p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18.8</w:t>
            </w:r>
          </w:p>
        </w:tc>
        <w:tc>
          <w:tcPr>
            <w:tcW w:w="2246" w:type="dxa"/>
          </w:tcPr>
          <w:p w:rsidR="003E4F95" w:rsidRPr="00091C90" w:rsidRDefault="00EF523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/>
          </w:tcPr>
          <w:p w:rsidR="003E4F95" w:rsidRPr="00091C90" w:rsidRDefault="003E4F9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3E4F95" w:rsidRPr="00091C90" w:rsidRDefault="003E4F95" w:rsidP="003E4F9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126</w:t>
            </w:r>
          </w:p>
        </w:tc>
        <w:tc>
          <w:tcPr>
            <w:tcW w:w="2610" w:type="dxa"/>
          </w:tcPr>
          <w:p w:rsidR="003E4F95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2246" w:type="dxa"/>
          </w:tcPr>
          <w:p w:rsidR="003E4F95" w:rsidRPr="00091C90" w:rsidRDefault="00EF523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 w:val="restart"/>
          </w:tcPr>
          <w:p w:rsidR="00AC61B0" w:rsidRPr="00091C90" w:rsidRDefault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</w:t>
            </w:r>
            <w:r w:rsidR="003E4F95" w:rsidRPr="00091C90">
              <w:rPr>
                <w:rFonts w:ascii="Arial" w:hAnsi="Arial" w:cs="Arial"/>
                <w:sz w:val="20"/>
                <w:szCs w:val="20"/>
                <w:lang w:val="fr-CH"/>
              </w:rPr>
              <w:t>20</w:t>
            </w:r>
          </w:p>
          <w:p w:rsidR="003E4F95" w:rsidRPr="00091C90" w:rsidRDefault="003E4F95" w:rsidP="003E4F9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3E4F95" w:rsidRPr="00091C90" w:rsidRDefault="003E4F95" w:rsidP="009100BB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140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142</w:t>
            </w:r>
          </w:p>
        </w:tc>
        <w:tc>
          <w:tcPr>
            <w:tcW w:w="2610" w:type="dxa"/>
          </w:tcPr>
          <w:p w:rsidR="00AC61B0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20.19</w:t>
            </w:r>
          </w:p>
          <w:p w:rsidR="00AC61B0" w:rsidRPr="00091C90" w:rsidRDefault="00AC61B0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:rsidR="003E4F95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2246" w:type="dxa"/>
          </w:tcPr>
          <w:p w:rsidR="003E4F95" w:rsidRPr="00091C90" w:rsidRDefault="00EF523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  <w:vMerge/>
          </w:tcPr>
          <w:p w:rsidR="003E4F95" w:rsidRPr="00091C90" w:rsidRDefault="003E4F9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530" w:type="dxa"/>
          </w:tcPr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142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143</w:t>
            </w:r>
          </w:p>
        </w:tc>
        <w:tc>
          <w:tcPr>
            <w:tcW w:w="2610" w:type="dxa"/>
          </w:tcPr>
          <w:p w:rsidR="00AC61B0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20.22</w:t>
            </w:r>
          </w:p>
          <w:p w:rsidR="003E4F95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20.23</w:t>
            </w:r>
          </w:p>
        </w:tc>
        <w:tc>
          <w:tcPr>
            <w:tcW w:w="2246" w:type="dxa"/>
          </w:tcPr>
          <w:p w:rsidR="003E4F95" w:rsidRPr="00091C90" w:rsidRDefault="00EF5237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Programme </w:t>
            </w:r>
            <w:r w:rsidR="00F12A19" w:rsidRPr="00091C90">
              <w:rPr>
                <w:rFonts w:ascii="Arial" w:hAnsi="Arial" w:cs="Arial"/>
                <w:sz w:val="20"/>
                <w:szCs w:val="20"/>
                <w:lang w:val="fr-CH"/>
              </w:rPr>
              <w:t>25</w:t>
            </w:r>
          </w:p>
        </w:tc>
        <w:tc>
          <w:tcPr>
            <w:tcW w:w="1530" w:type="dxa"/>
          </w:tcPr>
          <w:p w:rsidR="00F12A19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168</w:t>
            </w:r>
          </w:p>
        </w:tc>
        <w:tc>
          <w:tcPr>
            <w:tcW w:w="2610" w:type="dxa"/>
          </w:tcPr>
          <w:p w:rsidR="00F12A19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2246" w:type="dxa"/>
          </w:tcPr>
          <w:p w:rsidR="00F12A19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F12A19" w:rsidRPr="00091C90" w:rsidRDefault="00531C2E" w:rsidP="00880BB7">
            <w:pPr>
              <w:keepNext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 xml:space="preserve">Programme </w:t>
            </w:r>
            <w:r w:rsidR="00F12A19" w:rsidRPr="00091C90">
              <w:rPr>
                <w:rFonts w:ascii="Arial" w:hAnsi="Arial" w:cs="Arial"/>
                <w:sz w:val="20"/>
                <w:szCs w:val="20"/>
                <w:lang w:val="fr-CH"/>
              </w:rPr>
              <w:t>28</w:t>
            </w:r>
          </w:p>
        </w:tc>
        <w:tc>
          <w:tcPr>
            <w:tcW w:w="1530" w:type="dxa"/>
          </w:tcPr>
          <w:p w:rsidR="00F12A19" w:rsidRPr="00091C90" w:rsidRDefault="003E4F9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177</w:t>
            </w:r>
          </w:p>
        </w:tc>
        <w:tc>
          <w:tcPr>
            <w:tcW w:w="2610" w:type="dxa"/>
          </w:tcPr>
          <w:p w:rsidR="00F12A19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Tableau des résultats</w:t>
            </w:r>
          </w:p>
        </w:tc>
        <w:tc>
          <w:tcPr>
            <w:tcW w:w="2246" w:type="dxa"/>
          </w:tcPr>
          <w:p w:rsidR="00F12A19" w:rsidRPr="00091C90" w:rsidRDefault="00531C2E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Modifications apportées conformément aux décisions prises à la vingt</w:t>
            </w:r>
            <w:r w:rsidR="00C30C5F" w:rsidRPr="00C30C5F">
              <w:rPr>
                <w:rFonts w:ascii="MS Gothic" w:eastAsia="MS Gothic" w:hAnsi="MS Gothic" w:cs="MS Gothic"/>
                <w:sz w:val="20"/>
                <w:szCs w:val="20"/>
                <w:lang w:val="fr-FR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troisième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session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 xml:space="preserve"> du</w:t>
            </w:r>
            <w:r w:rsidR="004C3998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4C3998" w:rsidRPr="00091C90">
              <w:rPr>
                <w:rFonts w:ascii="Arial" w:hAnsi="Arial" w:cs="Arial"/>
                <w:sz w:val="20"/>
                <w:szCs w:val="20"/>
                <w:lang w:val="fr-CH"/>
              </w:rPr>
              <w:t>PBC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806E35" w:rsidRPr="00091C90" w:rsidRDefault="00806E3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Annex</w:t>
            </w:r>
            <w:r w:rsidR="00531C2E" w:rsidRPr="00091C90">
              <w:rPr>
                <w:rFonts w:ascii="Arial" w:hAnsi="Arial" w:cs="Arial"/>
                <w:sz w:val="20"/>
                <w:szCs w:val="20"/>
                <w:lang w:val="fr-CH"/>
              </w:rPr>
              <w:t>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X</w:t>
            </w:r>
          </w:p>
        </w:tc>
        <w:tc>
          <w:tcPr>
            <w:tcW w:w="1530" w:type="dxa"/>
          </w:tcPr>
          <w:p w:rsidR="00806E35" w:rsidRPr="00091C90" w:rsidRDefault="00806E3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236</w:t>
            </w:r>
          </w:p>
        </w:tc>
        <w:tc>
          <w:tcPr>
            <w:tcW w:w="2610" w:type="dxa"/>
          </w:tcPr>
          <w:p w:rsidR="00806E35" w:rsidRPr="00091C90" w:rsidRDefault="00806E3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246" w:type="dxa"/>
          </w:tcPr>
          <w:p w:rsidR="00806E35" w:rsidRPr="00091C90" w:rsidRDefault="00806E3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Correction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806E35" w:rsidRPr="00091C90" w:rsidRDefault="00806E3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Annex</w:t>
            </w:r>
            <w:r w:rsidR="00531C2E" w:rsidRPr="00091C90">
              <w:rPr>
                <w:rFonts w:ascii="Arial" w:hAnsi="Arial" w:cs="Arial"/>
                <w:sz w:val="20"/>
                <w:szCs w:val="20"/>
                <w:lang w:val="fr-CH"/>
              </w:rPr>
              <w:t>e</w:t>
            </w:r>
            <w:r w:rsidR="00F54B5B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XI</w:t>
            </w:r>
          </w:p>
        </w:tc>
        <w:tc>
          <w:tcPr>
            <w:tcW w:w="1530" w:type="dxa"/>
          </w:tcPr>
          <w:p w:rsidR="00806E35" w:rsidRPr="00091C90" w:rsidRDefault="00806E3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238</w:t>
            </w:r>
          </w:p>
        </w:tc>
        <w:tc>
          <w:tcPr>
            <w:tcW w:w="2610" w:type="dxa"/>
          </w:tcPr>
          <w:p w:rsidR="00806E35" w:rsidRPr="00091C90" w:rsidRDefault="00806E3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246" w:type="dxa"/>
          </w:tcPr>
          <w:p w:rsidR="00806E35" w:rsidRPr="00091C90" w:rsidRDefault="00806E35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Correction</w:t>
            </w:r>
          </w:p>
        </w:tc>
      </w:tr>
      <w:tr w:rsidR="00576758" w:rsidRPr="00091C90" w:rsidTr="00F12A19">
        <w:trPr>
          <w:jc w:val="center"/>
        </w:trPr>
        <w:tc>
          <w:tcPr>
            <w:tcW w:w="2718" w:type="dxa"/>
          </w:tcPr>
          <w:p w:rsidR="003E64B4" w:rsidRPr="00091C90" w:rsidRDefault="00531C2E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Appendice</w:t>
            </w:r>
            <w:r w:rsidR="00880BB7">
              <w:rPr>
                <w:rFonts w:ascii="Arial" w:hAnsi="Arial" w:cs="Arial"/>
                <w:sz w:val="20"/>
                <w:szCs w:val="20"/>
                <w:lang w:val="fr-CH"/>
              </w:rPr>
              <w:t> </w:t>
            </w:r>
            <w:r w:rsidR="003E64B4" w:rsidRPr="00091C90">
              <w:rPr>
                <w:rFonts w:ascii="Arial" w:hAnsi="Arial" w:cs="Arial"/>
                <w:sz w:val="20"/>
                <w:szCs w:val="20"/>
                <w:lang w:val="fr-CH"/>
              </w:rPr>
              <w:t>E</w:t>
            </w:r>
          </w:p>
        </w:tc>
        <w:tc>
          <w:tcPr>
            <w:tcW w:w="1530" w:type="dxa"/>
          </w:tcPr>
          <w:p w:rsidR="003E64B4" w:rsidRPr="00091C90" w:rsidRDefault="003E64B4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252</w:t>
            </w:r>
            <w:r w:rsidR="00C30C5F">
              <w:rPr>
                <w:rFonts w:ascii="Arial" w:hAnsi="Arial" w:cs="Arial"/>
                <w:sz w:val="20"/>
                <w:szCs w:val="20"/>
                <w:lang w:val="fr-CH"/>
              </w:rPr>
              <w:noBreakHyphen/>
            </w: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253</w:t>
            </w:r>
          </w:p>
        </w:tc>
        <w:tc>
          <w:tcPr>
            <w:tcW w:w="2610" w:type="dxa"/>
          </w:tcPr>
          <w:p w:rsidR="003E64B4" w:rsidRPr="00091C90" w:rsidRDefault="003E64B4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246" w:type="dxa"/>
          </w:tcPr>
          <w:p w:rsidR="003E64B4" w:rsidRPr="00091C90" w:rsidRDefault="003E64B4" w:rsidP="00F87B75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91C90">
              <w:rPr>
                <w:rFonts w:ascii="Arial" w:hAnsi="Arial" w:cs="Arial"/>
                <w:sz w:val="20"/>
                <w:szCs w:val="20"/>
                <w:lang w:val="fr-CH"/>
              </w:rPr>
              <w:t>Correction</w:t>
            </w:r>
          </w:p>
        </w:tc>
      </w:tr>
    </w:tbl>
    <w:p w:rsidR="00A73212" w:rsidRPr="00091C90" w:rsidRDefault="00A73212" w:rsidP="00091C90">
      <w:pPr>
        <w:rPr>
          <w:lang w:val="fr-CH"/>
        </w:rPr>
      </w:pPr>
    </w:p>
    <w:sectPr w:rsidR="00A73212" w:rsidRPr="00091C90" w:rsidSect="00880BB7">
      <w:head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BB2" w:rsidRDefault="000D7BB2" w:rsidP="00B237B0">
      <w:pPr>
        <w:spacing w:after="0" w:line="240" w:lineRule="auto"/>
      </w:pPr>
      <w:r>
        <w:separator/>
      </w:r>
    </w:p>
  </w:endnote>
  <w:endnote w:type="continuationSeparator" w:id="0">
    <w:p w:rsidR="000D7BB2" w:rsidRDefault="000D7BB2" w:rsidP="00B237B0">
      <w:pPr>
        <w:spacing w:after="0" w:line="240" w:lineRule="auto"/>
      </w:pPr>
      <w:r>
        <w:continuationSeparator/>
      </w:r>
    </w:p>
  </w:endnote>
  <w:endnote w:type="continuationNotice" w:id="1">
    <w:p w:rsidR="00C30C5F" w:rsidRDefault="00C30C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BB2" w:rsidRDefault="000D7BB2" w:rsidP="00B237B0">
      <w:pPr>
        <w:spacing w:after="0" w:line="240" w:lineRule="auto"/>
      </w:pPr>
      <w:r>
        <w:separator/>
      </w:r>
    </w:p>
  </w:footnote>
  <w:footnote w:type="continuationSeparator" w:id="0">
    <w:p w:rsidR="000D7BB2" w:rsidRDefault="000D7BB2" w:rsidP="00B237B0">
      <w:pPr>
        <w:spacing w:after="0" w:line="240" w:lineRule="auto"/>
      </w:pPr>
      <w:r>
        <w:continuationSeparator/>
      </w:r>
    </w:p>
  </w:footnote>
  <w:footnote w:type="continuationNotice" w:id="1">
    <w:p w:rsidR="00C30C5F" w:rsidRDefault="00C30C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511445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B237B0" w:rsidRPr="00B237B0" w:rsidRDefault="00B237B0">
        <w:pPr>
          <w:pStyle w:val="Header"/>
          <w:jc w:val="right"/>
          <w:rPr>
            <w:rFonts w:ascii="Arial" w:hAnsi="Arial" w:cs="Arial"/>
          </w:rPr>
        </w:pPr>
        <w:r w:rsidRPr="00B237B0">
          <w:rPr>
            <w:rFonts w:ascii="Arial" w:hAnsi="Arial" w:cs="Arial"/>
          </w:rPr>
          <w:fldChar w:fldCharType="begin"/>
        </w:r>
        <w:r w:rsidRPr="00B237B0">
          <w:rPr>
            <w:rFonts w:ascii="Arial" w:hAnsi="Arial" w:cs="Arial"/>
          </w:rPr>
          <w:instrText xml:space="preserve"> PAGE   \* MERGEFORMAT </w:instrText>
        </w:r>
        <w:r w:rsidRPr="00B237B0">
          <w:rPr>
            <w:rFonts w:ascii="Arial" w:hAnsi="Arial" w:cs="Arial"/>
          </w:rPr>
          <w:fldChar w:fldCharType="separate"/>
        </w:r>
        <w:r w:rsidR="0016283B">
          <w:rPr>
            <w:rFonts w:ascii="Arial" w:hAnsi="Arial" w:cs="Arial"/>
            <w:noProof/>
          </w:rPr>
          <w:t>5</w:t>
        </w:r>
        <w:r w:rsidRPr="00B237B0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>.</w:t>
        </w:r>
      </w:p>
    </w:sdtContent>
  </w:sdt>
  <w:p w:rsidR="00B237B0" w:rsidRPr="00601D09" w:rsidRDefault="00C25E6E" w:rsidP="00C25E6E">
    <w:pPr>
      <w:pStyle w:val="Header"/>
      <w:jc w:val="center"/>
      <w:rPr>
        <w:rFonts w:ascii="Arial" w:hAnsi="Arial" w:cs="Arial"/>
        <w:b/>
        <w:caps/>
        <w:sz w:val="20"/>
        <w:szCs w:val="20"/>
        <w:lang w:val="fr-CH"/>
      </w:rPr>
    </w:pPr>
    <w:r>
      <w:rPr>
        <w:rFonts w:ascii="Arial" w:hAnsi="Arial" w:cs="Arial"/>
        <w:b/>
        <w:sz w:val="20"/>
        <w:szCs w:val="20"/>
        <w:lang w:val="fr-CH"/>
      </w:rPr>
      <w:t>Index</w:t>
    </w:r>
    <w:r w:rsidR="00601D09" w:rsidRPr="00091C90">
      <w:rPr>
        <w:rFonts w:ascii="Arial" w:hAnsi="Arial" w:cs="Arial"/>
        <w:b/>
        <w:sz w:val="20"/>
        <w:szCs w:val="20"/>
        <w:lang w:val="fr-CH"/>
      </w:rPr>
      <w:t xml:space="preserve"> des modifications apportées au programme et budget proposé </w:t>
    </w:r>
    <w:r w:rsidR="004C3998">
      <w:rPr>
        <w:rFonts w:ascii="Arial" w:hAnsi="Arial" w:cs="Arial"/>
        <w:b/>
        <w:sz w:val="20"/>
        <w:szCs w:val="20"/>
        <w:lang w:val="fr-CH"/>
      </w:rPr>
      <w:br/>
    </w:r>
    <w:r w:rsidR="00601D09" w:rsidRPr="00091C90">
      <w:rPr>
        <w:rFonts w:ascii="Arial" w:hAnsi="Arial" w:cs="Arial"/>
        <w:b/>
        <w:sz w:val="20"/>
        <w:szCs w:val="20"/>
        <w:lang w:val="fr-CH"/>
      </w:rPr>
      <w:t>pour l'exercice biennal 2016-2017</w:t>
    </w:r>
    <w:r w:rsidR="00B237B0" w:rsidRPr="00601D09">
      <w:rPr>
        <w:rFonts w:ascii="Arial" w:hAnsi="Arial" w:cs="Arial"/>
        <w:b/>
        <w:sz w:val="20"/>
        <w:szCs w:val="20"/>
        <w:lang w:val="fr-CH"/>
      </w:rPr>
      <w:t xml:space="preserve"> (document </w:t>
    </w:r>
    <w:r w:rsidR="00B237B0" w:rsidRPr="00601D09">
      <w:rPr>
        <w:rFonts w:ascii="Arial" w:hAnsi="Arial" w:cs="Arial"/>
        <w:b/>
        <w:caps/>
        <w:sz w:val="20"/>
        <w:szCs w:val="20"/>
        <w:lang w:val="fr-CH"/>
      </w:rPr>
      <w:t>wo/pbc/24/11)</w:t>
    </w:r>
  </w:p>
  <w:p w:rsidR="00B237B0" w:rsidRPr="00601D09" w:rsidRDefault="00B237B0">
    <w:pPr>
      <w:pStyle w:val="Header"/>
      <w:rPr>
        <w:u w:val="single"/>
        <w:lang w:val="fr-CH"/>
      </w:rPr>
    </w:pPr>
    <w:r w:rsidRPr="00601D09">
      <w:rPr>
        <w:u w:val="single"/>
        <w:lang w:val="fr-CH"/>
      </w:rPr>
      <w:tab/>
    </w:r>
    <w:r w:rsidRPr="00601D09">
      <w:rPr>
        <w:u w:val="single"/>
        <w:lang w:val="fr-CH"/>
      </w:rPr>
      <w:tab/>
    </w:r>
  </w:p>
  <w:p w:rsidR="00B237B0" w:rsidRPr="00601D09" w:rsidRDefault="00B237B0">
    <w:pPr>
      <w:pStyle w:val="Header"/>
      <w:rPr>
        <w:u w:val="single"/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5730"/>
    <w:multiLevelType w:val="hybridMultilevel"/>
    <w:tmpl w:val="06C2B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990B0D"/>
    <w:multiLevelType w:val="hybridMultilevel"/>
    <w:tmpl w:val="CFEE635C"/>
    <w:lvl w:ilvl="0" w:tplc="AB0A2FCA">
      <w:start w:val="7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567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|TextBase TMs\Treaties\Model Laws|TextBase TMs\Treaties\Other Laws and Agreements|TextBase TMs\Treaties\WIPO-administered|TextBase TMs\Budget and Finance\Meetings|TextBase TMs\Budget and Finance\Other|TextBase TMs\Budget and Finance\Publications|TextBase TMs\Administrative\Meetings|TextBase TMs\Administrative\Other|TextBase TMs\Administrativ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"/>
    <w:docVar w:name="TextBaseURL" w:val="empty"/>
    <w:docVar w:name="UILng" w:val="en"/>
  </w:docVars>
  <w:rsids>
    <w:rsidRoot w:val="00A73212"/>
    <w:rsid w:val="00004C19"/>
    <w:rsid w:val="00021BFD"/>
    <w:rsid w:val="00091C90"/>
    <w:rsid w:val="000D7BB2"/>
    <w:rsid w:val="001328A9"/>
    <w:rsid w:val="00153758"/>
    <w:rsid w:val="0016283B"/>
    <w:rsid w:val="00191F2F"/>
    <w:rsid w:val="001B426D"/>
    <w:rsid w:val="001C520C"/>
    <w:rsid w:val="001E24AF"/>
    <w:rsid w:val="00203409"/>
    <w:rsid w:val="0021364F"/>
    <w:rsid w:val="002A12D3"/>
    <w:rsid w:val="003E4F95"/>
    <w:rsid w:val="003E64B4"/>
    <w:rsid w:val="00414DE1"/>
    <w:rsid w:val="004665DF"/>
    <w:rsid w:val="004744CA"/>
    <w:rsid w:val="004B54DD"/>
    <w:rsid w:val="004C3998"/>
    <w:rsid w:val="004F5ED7"/>
    <w:rsid w:val="005171D5"/>
    <w:rsid w:val="0053016F"/>
    <w:rsid w:val="00531C2E"/>
    <w:rsid w:val="00576758"/>
    <w:rsid w:val="00601D09"/>
    <w:rsid w:val="00634A4C"/>
    <w:rsid w:val="00682040"/>
    <w:rsid w:val="006C669E"/>
    <w:rsid w:val="007A62B6"/>
    <w:rsid w:val="007F1816"/>
    <w:rsid w:val="00806E35"/>
    <w:rsid w:val="00880BB7"/>
    <w:rsid w:val="008E7D3C"/>
    <w:rsid w:val="009100BB"/>
    <w:rsid w:val="00937D7C"/>
    <w:rsid w:val="0094463D"/>
    <w:rsid w:val="00987687"/>
    <w:rsid w:val="009D16A1"/>
    <w:rsid w:val="00A73212"/>
    <w:rsid w:val="00A94987"/>
    <w:rsid w:val="00AB726C"/>
    <w:rsid w:val="00AC61B0"/>
    <w:rsid w:val="00B237B0"/>
    <w:rsid w:val="00B9669D"/>
    <w:rsid w:val="00C25E6E"/>
    <w:rsid w:val="00C30C5F"/>
    <w:rsid w:val="00CD5406"/>
    <w:rsid w:val="00CF4A05"/>
    <w:rsid w:val="00D2335F"/>
    <w:rsid w:val="00D6266D"/>
    <w:rsid w:val="00DD4A49"/>
    <w:rsid w:val="00E82572"/>
    <w:rsid w:val="00EF0CC0"/>
    <w:rsid w:val="00EF5237"/>
    <w:rsid w:val="00F12A19"/>
    <w:rsid w:val="00F54B5B"/>
    <w:rsid w:val="00F60DA7"/>
    <w:rsid w:val="00F8116F"/>
    <w:rsid w:val="00F8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B0"/>
  </w:style>
  <w:style w:type="paragraph" w:styleId="Footer">
    <w:name w:val="footer"/>
    <w:basedOn w:val="Normal"/>
    <w:link w:val="FooterChar"/>
    <w:uiPriority w:val="99"/>
    <w:unhideWhenUsed/>
    <w:rsid w:val="00B2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B0"/>
  </w:style>
  <w:style w:type="character" w:styleId="Hyperlink">
    <w:name w:val="Hyperlink"/>
    <w:basedOn w:val="DefaultParagraphFont"/>
    <w:uiPriority w:val="99"/>
    <w:semiHidden/>
    <w:unhideWhenUsed/>
    <w:rsid w:val="00C30C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B0"/>
  </w:style>
  <w:style w:type="paragraph" w:styleId="Footer">
    <w:name w:val="footer"/>
    <w:basedOn w:val="Normal"/>
    <w:link w:val="FooterChar"/>
    <w:uiPriority w:val="99"/>
    <w:unhideWhenUsed/>
    <w:rsid w:val="00B23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B0"/>
  </w:style>
  <w:style w:type="character" w:styleId="Hyperlink">
    <w:name w:val="Hyperlink"/>
    <w:basedOn w:val="DefaultParagraphFont"/>
    <w:uiPriority w:val="99"/>
    <w:semiHidden/>
    <w:unhideWhenUsed/>
    <w:rsid w:val="00C30C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Bachner Maya Catharina</dc:creator>
  <cp:keywords>NR/mhf</cp:keywords>
  <cp:lastModifiedBy>DOYON Geneviève</cp:lastModifiedBy>
  <cp:revision>3</cp:revision>
  <cp:lastPrinted>2015-08-24T07:06:00Z</cp:lastPrinted>
  <dcterms:created xsi:type="dcterms:W3CDTF">2015-08-24T08:25:00Z</dcterms:created>
  <dcterms:modified xsi:type="dcterms:W3CDTF">2015-08-24T08:25:00Z</dcterms:modified>
</cp:coreProperties>
</file>