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E9F5" w14:textId="77777777" w:rsidR="007C3831" w:rsidRPr="00123893" w:rsidRDefault="007C3831" w:rsidP="007C3831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14:paraId="701850E4" w14:textId="77777777" w:rsidR="007C3831" w:rsidRDefault="007C3831" w:rsidP="007C383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D57E9AB" wp14:editId="30AC33A4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2274" w14:textId="77777777" w:rsidR="007C3831" w:rsidRPr="007378AD" w:rsidRDefault="007C3831" w:rsidP="007C383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83FF9">
        <w:rPr>
          <w:rFonts w:ascii="Arial Black" w:hAnsi="Arial Black"/>
          <w:b/>
          <w:caps/>
          <w:sz w:val="15"/>
          <w:lang w:val="fr-CH"/>
        </w:rPr>
        <w:t>WO/GA/51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6</w:t>
      </w:r>
    </w:p>
    <w:p w14:paraId="1E0A9E13" w14:textId="77777777" w:rsidR="007C3831" w:rsidRPr="007378AD" w:rsidRDefault="007C3831" w:rsidP="007C383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185F01F7" w14:textId="77777777" w:rsidR="007C3831" w:rsidRPr="007378AD" w:rsidRDefault="007C3831" w:rsidP="007C383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30 juillet 2019</w:t>
      </w:r>
    </w:p>
    <w:p w14:paraId="0FDB2A03" w14:textId="77777777" w:rsidR="007C3831" w:rsidRPr="00217165" w:rsidRDefault="007C3831" w:rsidP="007C3831">
      <w:pPr>
        <w:pStyle w:val="Heading1"/>
        <w:rPr>
          <w:lang w:val="fr-CH"/>
        </w:rPr>
      </w:pPr>
      <w:r w:rsidRPr="00583FF9">
        <w:rPr>
          <w:lang w:val="fr-CH"/>
        </w:rPr>
        <w:t>Assemblée générale de I</w:t>
      </w:r>
      <w:r>
        <w:rPr>
          <w:lang w:val="fr-CH"/>
        </w:rPr>
        <w:t>’</w:t>
      </w:r>
      <w:r w:rsidRPr="00583FF9">
        <w:rPr>
          <w:lang w:val="fr-CH"/>
        </w:rPr>
        <w:t>OMPI</w:t>
      </w:r>
    </w:p>
    <w:p w14:paraId="65E7814A" w14:textId="77777777" w:rsidR="007C3831" w:rsidRPr="00217165" w:rsidRDefault="007C3831" w:rsidP="007C3831">
      <w:pPr>
        <w:spacing w:after="720"/>
        <w:rPr>
          <w:b/>
          <w:sz w:val="24"/>
          <w:lang w:val="fr-CH"/>
        </w:rPr>
      </w:pPr>
      <w:r w:rsidRPr="00583FF9">
        <w:rPr>
          <w:b/>
          <w:sz w:val="24"/>
          <w:lang w:val="fr-CH"/>
        </w:rPr>
        <w:t>Cinquante et unième session (24</w:t>
      </w:r>
      <w:r w:rsidRPr="00402D9C">
        <w:rPr>
          <w:b/>
          <w:sz w:val="24"/>
          <w:vertAlign w:val="superscript"/>
          <w:lang w:val="fr-CH"/>
        </w:rPr>
        <w:t>e</w:t>
      </w:r>
      <w:r w:rsidRPr="00583FF9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83FF9">
        <w:rPr>
          <w:b/>
          <w:sz w:val="24"/>
          <w:lang w:val="fr-CH"/>
        </w:rPr>
        <w:t>Genève, 30 septembre – 9 octobre 2019</w:t>
      </w:r>
    </w:p>
    <w:p w14:paraId="4E5B01E6" w14:textId="77777777" w:rsidR="00D90D4D" w:rsidRPr="001207BF" w:rsidRDefault="00F51B6B" w:rsidP="00F51B6B">
      <w:pPr>
        <w:spacing w:after="360"/>
        <w:rPr>
          <w:caps/>
          <w:sz w:val="24"/>
          <w:lang w:val="fr-CH"/>
        </w:rPr>
      </w:pPr>
      <w:r w:rsidRPr="001207BF">
        <w:rPr>
          <w:caps/>
          <w:sz w:val="24"/>
          <w:lang w:val="fr-CH"/>
        </w:rPr>
        <w:t>Rapport sur le Comité permanent du droit des brevets (scp)</w:t>
      </w:r>
    </w:p>
    <w:p w14:paraId="74697709" w14:textId="6F53068B" w:rsidR="00D90D4D" w:rsidRPr="001207BF" w:rsidRDefault="00F51B6B" w:rsidP="00F51B6B">
      <w:pPr>
        <w:spacing w:after="960"/>
        <w:rPr>
          <w:i/>
          <w:lang w:val="fr-CH"/>
        </w:rPr>
      </w:pPr>
      <w:bookmarkStart w:id="5" w:name="Prepared"/>
      <w:bookmarkEnd w:id="5"/>
      <w:proofErr w:type="gramStart"/>
      <w:r w:rsidRPr="001207BF">
        <w:rPr>
          <w:i/>
          <w:lang w:val="fr-CH"/>
        </w:rPr>
        <w:t>établi</w:t>
      </w:r>
      <w:proofErr w:type="gramEnd"/>
      <w:r w:rsidRPr="001207BF">
        <w:rPr>
          <w:i/>
          <w:lang w:val="fr-CH"/>
        </w:rPr>
        <w:t xml:space="preserve"> par le Secrétariat</w:t>
      </w:r>
    </w:p>
    <w:p w14:paraId="1A6BD7C7" w14:textId="3F662E4A" w:rsidR="00D90D4D" w:rsidRPr="001207BF" w:rsidRDefault="00446EAD" w:rsidP="00AD7D15">
      <w:pPr>
        <w:pStyle w:val="ONUMFS"/>
        <w:rPr>
          <w:lang w:val="fr-CH"/>
        </w:rPr>
      </w:pPr>
      <w:r w:rsidRPr="001207BF">
        <w:rPr>
          <w:lang w:val="fr-CH"/>
        </w:rPr>
        <w:t>Durant</w:t>
      </w:r>
      <w:r w:rsidR="00F51B6B" w:rsidRPr="001207BF">
        <w:rPr>
          <w:lang w:val="fr-CH"/>
        </w:rPr>
        <w:t xml:space="preserve"> la période considérée, le Comité permanent du droit des brevets (SCP) a tenu deux</w:t>
      </w:r>
      <w:r w:rsidR="006F2977">
        <w:rPr>
          <w:lang w:val="fr-CH"/>
        </w:rPr>
        <w:t> </w:t>
      </w:r>
      <w:r w:rsidR="00F51B6B" w:rsidRPr="001207BF">
        <w:rPr>
          <w:lang w:val="fr-CH"/>
        </w:rPr>
        <w:t>sessions</w:t>
      </w:r>
      <w:r w:rsidR="00F775B1">
        <w:rPr>
          <w:lang w:val="fr-CH"/>
        </w:rPr>
        <w:t> :</w:t>
      </w:r>
      <w:r w:rsidR="00F51B6B" w:rsidRPr="001207BF">
        <w:rPr>
          <w:lang w:val="fr-CH"/>
        </w:rPr>
        <w:t xml:space="preserve"> la vingt</w:t>
      </w:r>
      <w:r w:rsidR="00F775B1">
        <w:rPr>
          <w:lang w:val="fr-CH"/>
        </w:rPr>
        <w:t>-</w:t>
      </w:r>
      <w:r w:rsidR="00F51B6B" w:rsidRPr="001207BF">
        <w:rPr>
          <w:lang w:val="fr-CH"/>
        </w:rPr>
        <w:t>neuvième (du 3 au 6</w:t>
      </w:r>
      <w:r w:rsidR="00D16436" w:rsidRPr="001207BF">
        <w:rPr>
          <w:lang w:val="fr-CH"/>
        </w:rPr>
        <w:t> </w:t>
      </w:r>
      <w:r w:rsidR="00F51B6B" w:rsidRPr="001207BF">
        <w:rPr>
          <w:lang w:val="fr-CH"/>
        </w:rPr>
        <w:t>décembre 2018), présidée par M.</w:t>
      </w:r>
      <w:r w:rsidR="00D16436" w:rsidRPr="001207BF">
        <w:rPr>
          <w:lang w:val="fr-CH"/>
        </w:rPr>
        <w:t> </w:t>
      </w:r>
      <w:proofErr w:type="spellStart"/>
      <w:r w:rsidR="00F51B6B" w:rsidRPr="001207BF">
        <w:rPr>
          <w:lang w:val="fr-CH"/>
        </w:rPr>
        <w:t>Dámaso</w:t>
      </w:r>
      <w:proofErr w:type="spellEnd"/>
      <w:r w:rsidR="00F51B6B" w:rsidRPr="001207BF">
        <w:rPr>
          <w:lang w:val="fr-CH"/>
        </w:rPr>
        <w:t xml:space="preserve"> </w:t>
      </w:r>
      <w:proofErr w:type="spellStart"/>
      <w:r w:rsidR="00F51B6B" w:rsidRPr="001207BF">
        <w:rPr>
          <w:lang w:val="fr-CH"/>
        </w:rPr>
        <w:t>Pardo</w:t>
      </w:r>
      <w:proofErr w:type="spellEnd"/>
      <w:r w:rsidR="00F51B6B" w:rsidRPr="001207BF">
        <w:rPr>
          <w:lang w:val="fr-CH"/>
        </w:rPr>
        <w:t xml:space="preserve"> (Argentine), et la trentième (du 24 au 27</w:t>
      </w:r>
      <w:r w:rsidR="00D16436" w:rsidRPr="001207BF">
        <w:rPr>
          <w:lang w:val="fr-CH"/>
        </w:rPr>
        <w:t> </w:t>
      </w:r>
      <w:r w:rsidR="00F51B6B" w:rsidRPr="001207BF">
        <w:rPr>
          <w:lang w:val="fr-CH"/>
        </w:rPr>
        <w:t>juin 2019), présidée par Mme</w:t>
      </w:r>
      <w:r w:rsidR="00D16436" w:rsidRPr="001207BF">
        <w:rPr>
          <w:lang w:val="fr-CH"/>
        </w:rPr>
        <w:t> </w:t>
      </w:r>
      <w:r w:rsidR="00F51B6B" w:rsidRPr="001207BF">
        <w:rPr>
          <w:lang w:val="fr-CH"/>
        </w:rPr>
        <w:t>Sarah</w:t>
      </w:r>
      <w:r w:rsidR="00D16436" w:rsidRPr="001207BF">
        <w:rPr>
          <w:lang w:val="fr-CH"/>
        </w:rPr>
        <w:t> </w:t>
      </w:r>
      <w:r w:rsidR="00F51B6B" w:rsidRPr="001207BF">
        <w:rPr>
          <w:lang w:val="fr-CH"/>
        </w:rPr>
        <w:t>Whitehead (Royaume</w:t>
      </w:r>
      <w:r w:rsidR="00F775B1">
        <w:rPr>
          <w:lang w:val="fr-CH"/>
        </w:rPr>
        <w:t>-</w:t>
      </w:r>
      <w:r w:rsidR="00F51B6B" w:rsidRPr="001207BF">
        <w:rPr>
          <w:lang w:val="fr-CH"/>
        </w:rPr>
        <w:t>Uni).</w:t>
      </w:r>
    </w:p>
    <w:p w14:paraId="136A6192" w14:textId="75B82638" w:rsidR="00D90D4D" w:rsidRPr="001207BF" w:rsidRDefault="00EF12C9" w:rsidP="00AD7D15">
      <w:pPr>
        <w:pStyle w:val="ONUMFS"/>
        <w:rPr>
          <w:lang w:val="fr-CH"/>
        </w:rPr>
      </w:pPr>
      <w:r w:rsidRPr="001207BF">
        <w:rPr>
          <w:lang w:val="fr-CH"/>
        </w:rPr>
        <w:t>Au cours de ces sessions,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 a continué de se pencher sur les cinq</w:t>
      </w:r>
      <w:r w:rsidR="006F2977">
        <w:rPr>
          <w:lang w:val="fr-CH"/>
        </w:rPr>
        <w:t> </w:t>
      </w:r>
      <w:r w:rsidRPr="001207BF">
        <w:rPr>
          <w:lang w:val="fr-CH"/>
        </w:rPr>
        <w:t>questions suivantes</w:t>
      </w:r>
      <w:r w:rsidR="00F775B1">
        <w:rPr>
          <w:lang w:val="fr-CH"/>
        </w:rPr>
        <w:t> :</w:t>
      </w:r>
      <w:r w:rsidRPr="001207BF">
        <w:rPr>
          <w:lang w:val="fr-CH"/>
        </w:rPr>
        <w:t xml:space="preserve"> i)</w:t>
      </w:r>
      <w:r w:rsidR="006F2977">
        <w:rPr>
          <w:lang w:val="fr-CH"/>
        </w:rPr>
        <w:t> </w:t>
      </w:r>
      <w:r w:rsidRPr="001207BF">
        <w:rPr>
          <w:lang w:val="fr-CH"/>
        </w:rPr>
        <w:t xml:space="preserve">exceptions et limitations relatives aux droits de </w:t>
      </w:r>
      <w:proofErr w:type="gramStart"/>
      <w:r w:rsidRPr="001207BF">
        <w:rPr>
          <w:lang w:val="fr-CH"/>
        </w:rPr>
        <w:t>brevet;  ii</w:t>
      </w:r>
      <w:proofErr w:type="gramEnd"/>
      <w:r w:rsidRPr="001207BF">
        <w:rPr>
          <w:lang w:val="fr-CH"/>
        </w:rPr>
        <w:t>)</w:t>
      </w:r>
      <w:r w:rsidR="006F2977">
        <w:rPr>
          <w:lang w:val="fr-CH"/>
        </w:rPr>
        <w:t> </w:t>
      </w:r>
      <w:r w:rsidRPr="001207BF">
        <w:rPr>
          <w:lang w:val="fr-CH"/>
        </w:rPr>
        <w:t xml:space="preserve">qualité des brevets, </w:t>
      </w:r>
      <w:r w:rsidR="00F775B1">
        <w:rPr>
          <w:lang w:val="fr-CH"/>
        </w:rPr>
        <w:t>y compris</w:t>
      </w:r>
      <w:r w:rsidRPr="001207BF">
        <w:rPr>
          <w:lang w:val="fr-CH"/>
        </w:rPr>
        <w:t xml:space="preserve"> les systèmes d</w:t>
      </w:r>
      <w:r w:rsidR="00F775B1">
        <w:rPr>
          <w:lang w:val="fr-CH"/>
        </w:rPr>
        <w:t>’</w:t>
      </w:r>
      <w:r w:rsidRPr="001207BF">
        <w:rPr>
          <w:lang w:val="fr-CH"/>
        </w:rPr>
        <w:t>opposition;  iii)</w:t>
      </w:r>
      <w:r w:rsidR="006F2977">
        <w:rPr>
          <w:lang w:val="fr-CH"/>
        </w:rPr>
        <w:t> </w:t>
      </w:r>
      <w:r w:rsidRPr="001207BF">
        <w:rPr>
          <w:lang w:val="fr-CH"/>
        </w:rPr>
        <w:t>brevets et santé;  iv)</w:t>
      </w:r>
      <w:r w:rsidR="006F2977">
        <w:rPr>
          <w:lang w:val="fr-CH"/>
        </w:rPr>
        <w:t> </w:t>
      </w:r>
      <w:r w:rsidRPr="001207BF">
        <w:rPr>
          <w:lang w:val="fr-CH"/>
        </w:rPr>
        <w:t>confidentialité des communications entre clients et conseils en brevets;  et v)</w:t>
      </w:r>
      <w:r w:rsidR="006F2977">
        <w:rPr>
          <w:lang w:val="fr-CH"/>
        </w:rPr>
        <w:t> </w:t>
      </w:r>
      <w:r w:rsidRPr="001207BF">
        <w:rPr>
          <w:lang w:val="fr-CH"/>
        </w:rPr>
        <w:t>transfert de technologie.</w:t>
      </w:r>
    </w:p>
    <w:p w14:paraId="42244B99" w14:textId="5000459B" w:rsidR="00D90D4D" w:rsidRPr="001207BF" w:rsidRDefault="00EF12C9" w:rsidP="00AD7D15">
      <w:pPr>
        <w:pStyle w:val="ONUMFS"/>
        <w:rPr>
          <w:lang w:val="fr-CH"/>
        </w:rPr>
      </w:pPr>
      <w:r w:rsidRPr="001207BF">
        <w:rPr>
          <w:lang w:val="fr-CH"/>
        </w:rPr>
        <w:t>Les délibérations tenues au cours de ces deux</w:t>
      </w:r>
      <w:r w:rsidR="006F2977">
        <w:rPr>
          <w:lang w:val="fr-CH"/>
        </w:rPr>
        <w:t> </w:t>
      </w:r>
      <w:r w:rsidRPr="001207BF">
        <w:rPr>
          <w:lang w:val="fr-CH"/>
        </w:rPr>
        <w:t xml:space="preserve">sessions ont eu lieu sur la base de plusieurs propositions présentées par différentes délégations et de plusieurs documents établis par le Secrétariat.  Les délégations ont </w:t>
      </w:r>
      <w:r w:rsidR="00D61C50">
        <w:rPr>
          <w:lang w:val="fr-CH"/>
        </w:rPr>
        <w:t>examiné</w:t>
      </w:r>
      <w:r w:rsidRPr="001207BF">
        <w:rPr>
          <w:lang w:val="fr-CH"/>
        </w:rPr>
        <w:t xml:space="preserve"> ces propositions et </w:t>
      </w:r>
      <w:r w:rsidR="00D61C50">
        <w:rPr>
          <w:lang w:val="fr-CH"/>
        </w:rPr>
        <w:t xml:space="preserve">ces </w:t>
      </w:r>
      <w:r w:rsidRPr="001207BF">
        <w:rPr>
          <w:lang w:val="fr-CH"/>
        </w:rPr>
        <w:t>documents sous différents angles et échangé leurs points de vue et</w:t>
      </w:r>
      <w:r w:rsidR="00D61C50">
        <w:rPr>
          <w:lang w:val="fr-CH"/>
        </w:rPr>
        <w:t xml:space="preserve"> leurs</w:t>
      </w:r>
      <w:r w:rsidRPr="001207BF">
        <w:rPr>
          <w:lang w:val="fr-CH"/>
        </w:rPr>
        <w:t xml:space="preserve"> données d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expérience, ce qui </w:t>
      </w:r>
      <w:r w:rsidR="00D61C50">
        <w:rPr>
          <w:lang w:val="fr-CH"/>
        </w:rPr>
        <w:t xml:space="preserve">leur a permis de mieux comprendre </w:t>
      </w:r>
      <w:r w:rsidRPr="001207BF">
        <w:rPr>
          <w:lang w:val="fr-CH"/>
        </w:rPr>
        <w:t>chaque thème.</w:t>
      </w:r>
      <w:r w:rsidR="007377A9" w:rsidRPr="001207BF">
        <w:rPr>
          <w:lang w:val="fr-CH"/>
        </w:rPr>
        <w:t xml:space="preserve">  </w:t>
      </w:r>
      <w:r w:rsidR="00D61C50">
        <w:rPr>
          <w:lang w:val="fr-CH"/>
        </w:rPr>
        <w:t>L</w:t>
      </w:r>
      <w:r w:rsidRPr="001207BF">
        <w:rPr>
          <w:lang w:val="fr-CH"/>
        </w:rPr>
        <w:t>es séances d</w:t>
      </w:r>
      <w:r w:rsidR="00F775B1">
        <w:rPr>
          <w:lang w:val="fr-CH"/>
        </w:rPr>
        <w:t>’</w:t>
      </w:r>
      <w:r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Pr="001207BF">
        <w:rPr>
          <w:lang w:val="fr-CH"/>
        </w:rPr>
        <w:t>informations tenues lors de ces deux</w:t>
      </w:r>
      <w:r w:rsidR="006F2977">
        <w:rPr>
          <w:lang w:val="fr-CH"/>
        </w:rPr>
        <w:t> </w:t>
      </w:r>
      <w:r w:rsidRPr="001207BF">
        <w:rPr>
          <w:lang w:val="fr-CH"/>
        </w:rPr>
        <w:t xml:space="preserve">sessions ont </w:t>
      </w:r>
      <w:r w:rsidR="00D61C50">
        <w:rPr>
          <w:lang w:val="fr-CH"/>
        </w:rPr>
        <w:t xml:space="preserve">également donné </w:t>
      </w:r>
      <w:r w:rsidRPr="001207BF">
        <w:rPr>
          <w:lang w:val="fr-CH"/>
        </w:rPr>
        <w:t xml:space="preserve">aux États membres </w:t>
      </w:r>
      <w:r w:rsidR="00E83633">
        <w:rPr>
          <w:lang w:val="fr-CH"/>
        </w:rPr>
        <w:t>l</w:t>
      </w:r>
      <w:r w:rsidR="00F775B1">
        <w:rPr>
          <w:lang w:val="fr-CH"/>
        </w:rPr>
        <w:t>’</w:t>
      </w:r>
      <w:r w:rsidR="00D61C50" w:rsidRPr="001207BF">
        <w:rPr>
          <w:lang w:val="fr-CH"/>
        </w:rPr>
        <w:t xml:space="preserve">occasion </w:t>
      </w:r>
      <w:r w:rsidRPr="001207BF">
        <w:rPr>
          <w:lang w:val="fr-CH"/>
        </w:rPr>
        <w:t xml:space="preserve">de </w:t>
      </w:r>
      <w:r w:rsidR="00D61C50">
        <w:rPr>
          <w:lang w:val="fr-CH"/>
        </w:rPr>
        <w:t xml:space="preserve">procéder à des échanges de vues </w:t>
      </w:r>
      <w:r w:rsidR="00E83633">
        <w:rPr>
          <w:lang w:val="fr-CH"/>
        </w:rPr>
        <w:t xml:space="preserve">et de </w:t>
      </w:r>
      <w:r w:rsidRPr="001207BF">
        <w:rPr>
          <w:lang w:val="fr-CH"/>
        </w:rPr>
        <w:t>données d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expérience, </w:t>
      </w:r>
      <w:r w:rsidR="00E83633">
        <w:rPr>
          <w:lang w:val="fr-CH"/>
        </w:rPr>
        <w:t xml:space="preserve">notamment sur </w:t>
      </w:r>
      <w:r w:rsidRPr="001207BF">
        <w:rPr>
          <w:lang w:val="fr-CH"/>
        </w:rPr>
        <w:t xml:space="preserve">les difficultés </w:t>
      </w:r>
      <w:r w:rsidR="00D61C50">
        <w:rPr>
          <w:lang w:val="fr-CH"/>
        </w:rPr>
        <w:t xml:space="preserve">rencontrées </w:t>
      </w:r>
      <w:r w:rsidRPr="001207BF">
        <w:rPr>
          <w:lang w:val="fr-CH"/>
        </w:rPr>
        <w:t xml:space="preserve">et les solutions </w:t>
      </w:r>
      <w:r w:rsidR="00D61C50">
        <w:rPr>
          <w:lang w:val="fr-CH"/>
        </w:rPr>
        <w:t xml:space="preserve">trouvées </w:t>
      </w:r>
      <w:r w:rsidRPr="001207BF">
        <w:rPr>
          <w:lang w:val="fr-CH"/>
        </w:rPr>
        <w:t>concernant chacun de ces thèmes.</w:t>
      </w:r>
    </w:p>
    <w:p w14:paraId="6517CF31" w14:textId="14AC5BA4" w:rsidR="00F775B1" w:rsidRDefault="00446EAD" w:rsidP="00AD7D15">
      <w:pPr>
        <w:pStyle w:val="ONUMFS"/>
        <w:rPr>
          <w:lang w:val="fr-CH"/>
        </w:rPr>
      </w:pPr>
      <w:r w:rsidRPr="001207BF">
        <w:rPr>
          <w:lang w:val="fr-CH"/>
        </w:rPr>
        <w:t>Plus précisément, à s</w:t>
      </w:r>
      <w:r w:rsidR="00EF12C9" w:rsidRPr="001207BF">
        <w:rPr>
          <w:lang w:val="fr-CH"/>
        </w:rPr>
        <w:t>a vingt</w:t>
      </w:r>
      <w:r w:rsidR="00F775B1">
        <w:rPr>
          <w:lang w:val="fr-CH"/>
        </w:rPr>
        <w:t>-</w:t>
      </w:r>
      <w:r w:rsidR="00EF12C9" w:rsidRPr="001207BF">
        <w:rPr>
          <w:lang w:val="fr-CH"/>
        </w:rPr>
        <w:t>neuv</w:t>
      </w:r>
      <w:r w:rsidR="00F775B1">
        <w:rPr>
          <w:lang w:val="fr-CH"/>
        </w:rPr>
        <w:t>ième session</w:t>
      </w:r>
      <w:r w:rsidR="00EF12C9" w:rsidRPr="001207BF">
        <w:rPr>
          <w:lang w:val="fr-CH"/>
        </w:rPr>
        <w:t>,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D61C50">
        <w:rPr>
          <w:lang w:val="fr-CH"/>
        </w:rPr>
        <w:t xml:space="preserve"> </w:t>
      </w:r>
      <w:r w:rsidR="00EF12C9" w:rsidRPr="001207BF">
        <w:rPr>
          <w:lang w:val="fr-CH"/>
        </w:rPr>
        <w:t>s</w:t>
      </w:r>
      <w:r w:rsidR="00F775B1">
        <w:rPr>
          <w:lang w:val="fr-CH"/>
        </w:rPr>
        <w:t>’</w:t>
      </w:r>
      <w:r w:rsidR="00EF12C9" w:rsidRPr="001207BF">
        <w:rPr>
          <w:lang w:val="fr-CH"/>
        </w:rPr>
        <w:t>est penché sur un projet de document de référence consacré à l</w:t>
      </w:r>
      <w:r w:rsidR="00F775B1">
        <w:rPr>
          <w:lang w:val="fr-CH"/>
        </w:rPr>
        <w:t>’</w:t>
      </w:r>
      <w:r w:rsidR="00EF12C9" w:rsidRPr="001207BF">
        <w:rPr>
          <w:lang w:val="fr-CH"/>
        </w:rPr>
        <w:t xml:space="preserve">exception relative à la recherche et sur la </w:t>
      </w:r>
      <w:r w:rsidR="00273DE6" w:rsidRPr="001207BF">
        <w:rPr>
          <w:lang w:val="fr-CH"/>
        </w:rPr>
        <w:t>deuxième p</w:t>
      </w:r>
      <w:r w:rsidR="00EF12C9" w:rsidRPr="001207BF">
        <w:rPr>
          <w:lang w:val="fr-CH"/>
        </w:rPr>
        <w:t>artie de la nouvelle étude sur l</w:t>
      </w:r>
      <w:r w:rsidR="00F775B1">
        <w:rPr>
          <w:lang w:val="fr-CH"/>
        </w:rPr>
        <w:t>’</w:t>
      </w:r>
      <w:r w:rsidR="00EF12C9" w:rsidRPr="001207BF">
        <w:rPr>
          <w:lang w:val="fr-CH"/>
        </w:rPr>
        <w:t>activité inventive.</w:t>
      </w:r>
      <w:r w:rsidR="007377A9" w:rsidRPr="001207BF">
        <w:rPr>
          <w:lang w:val="fr-CH"/>
        </w:rPr>
        <w:t xml:space="preserve">  </w:t>
      </w:r>
      <w:r w:rsidR="00EF12C9" w:rsidRPr="001207BF">
        <w:rPr>
          <w:lang w:val="fr-CH"/>
        </w:rPr>
        <w:t xml:space="preserve">Il a également examiné un document actualisé </w:t>
      </w:r>
      <w:r w:rsidRPr="001207BF">
        <w:rPr>
          <w:lang w:val="fr-CH"/>
        </w:rPr>
        <w:t>regroupant d</w:t>
      </w:r>
      <w:r w:rsidR="00EF12C9" w:rsidRPr="001207BF">
        <w:rPr>
          <w:lang w:val="fr-CH"/>
        </w:rPr>
        <w:t xml:space="preserve">es lois, </w:t>
      </w:r>
      <w:r w:rsidR="00E83633">
        <w:rPr>
          <w:lang w:val="fr-CH"/>
        </w:rPr>
        <w:t xml:space="preserve">des </w:t>
      </w:r>
      <w:r w:rsidR="00EF12C9" w:rsidRPr="001207BF">
        <w:rPr>
          <w:lang w:val="fr-CH"/>
        </w:rPr>
        <w:t xml:space="preserve">pratiques et </w:t>
      </w:r>
      <w:r w:rsidR="00E83633">
        <w:rPr>
          <w:lang w:val="fr-CH"/>
        </w:rPr>
        <w:t>d</w:t>
      </w:r>
      <w:r w:rsidR="00F775B1">
        <w:rPr>
          <w:lang w:val="fr-CH"/>
        </w:rPr>
        <w:t>’</w:t>
      </w:r>
      <w:r w:rsidR="00EF12C9" w:rsidRPr="001207BF">
        <w:rPr>
          <w:lang w:val="fr-CH"/>
        </w:rPr>
        <w:t xml:space="preserve">autres informations sur la confidentialité des </w:t>
      </w:r>
      <w:r w:rsidR="00EF12C9" w:rsidRPr="001207BF">
        <w:rPr>
          <w:lang w:val="fr-CH"/>
        </w:rPr>
        <w:lastRenderedPageBreak/>
        <w:t>communications entre les clients et leurs conseils en brevets.</w:t>
      </w:r>
      <w:r w:rsidR="007377A9" w:rsidRPr="001207BF">
        <w:rPr>
          <w:lang w:val="fr-CH"/>
        </w:rPr>
        <w:t xml:space="preserve">  </w:t>
      </w:r>
      <w:r w:rsidR="00D61C50" w:rsidRPr="001207BF">
        <w:rPr>
          <w:lang w:val="fr-CH"/>
        </w:rPr>
        <w:t>L</w:t>
      </w:r>
      <w:r w:rsidR="00A93F4D" w:rsidRPr="001207BF">
        <w:rPr>
          <w:lang w:val="fr-CH"/>
        </w:rPr>
        <w:t>e</w:t>
      </w:r>
      <w:r w:rsidR="00D61C50">
        <w:rPr>
          <w:lang w:val="fr-CH"/>
        </w:rPr>
        <w:t xml:space="preserve"> </w:t>
      </w:r>
      <w:r w:rsidR="00A93F4D" w:rsidRPr="001207BF">
        <w:rPr>
          <w:lang w:val="fr-CH"/>
        </w:rPr>
        <w:t xml:space="preserve">comité a </w:t>
      </w:r>
      <w:r w:rsidR="00D61C50">
        <w:rPr>
          <w:lang w:val="fr-CH"/>
        </w:rPr>
        <w:t xml:space="preserve">également </w:t>
      </w:r>
      <w:r w:rsidR="00A93F4D" w:rsidRPr="001207BF">
        <w:rPr>
          <w:lang w:val="fr-CH"/>
        </w:rPr>
        <w:t>poursuivi ses délibérations sur les dispositions d</w:t>
      </w:r>
      <w:r w:rsidR="00D61C50">
        <w:rPr>
          <w:lang w:val="fr-CH"/>
        </w:rPr>
        <w:t>e</w:t>
      </w:r>
      <w:r w:rsidR="00A93F4D" w:rsidRPr="001207BF">
        <w:rPr>
          <w:lang w:val="fr-CH"/>
        </w:rPr>
        <w:t xml:space="preserve"> droit des brevets </w:t>
      </w:r>
      <w:r w:rsidR="00E83633">
        <w:rPr>
          <w:lang w:val="fr-CH"/>
        </w:rPr>
        <w:t>contribuant</w:t>
      </w:r>
      <w:r w:rsidR="00A93F4D" w:rsidRPr="001207BF">
        <w:rPr>
          <w:lang w:val="fr-CH"/>
        </w:rPr>
        <w:t xml:space="preserve"> au transfert efficace de technologie, </w:t>
      </w:r>
      <w:r w:rsidR="00E83633">
        <w:rPr>
          <w:lang w:val="fr-CH"/>
        </w:rPr>
        <w:t>notamment</w:t>
      </w:r>
      <w:r w:rsidR="00A93F4D" w:rsidRPr="001207BF">
        <w:rPr>
          <w:lang w:val="fr-CH"/>
        </w:rPr>
        <w:t xml:space="preserve"> le caractère suffisant de la divulgation.</w:t>
      </w:r>
      <w:r w:rsidR="007377A9" w:rsidRPr="001207BF">
        <w:rPr>
          <w:lang w:val="fr-CH"/>
        </w:rPr>
        <w:t xml:space="preserve">  </w:t>
      </w:r>
      <w:r w:rsidR="00A93F4D" w:rsidRPr="001207BF">
        <w:rPr>
          <w:lang w:val="fr-CH"/>
        </w:rPr>
        <w:t>Au cours de ladite session, deux</w:t>
      </w:r>
      <w:r w:rsidR="006F2977">
        <w:rPr>
          <w:lang w:val="fr-CH"/>
        </w:rPr>
        <w:t> </w:t>
      </w:r>
      <w:r w:rsidR="00A93F4D" w:rsidRPr="001207BF">
        <w:rPr>
          <w:lang w:val="fr-CH"/>
        </w:rPr>
        <w:t>conférences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une demi</w:t>
      </w:r>
      <w:r w:rsidR="00F775B1">
        <w:rPr>
          <w:lang w:val="fr-CH"/>
        </w:rPr>
        <w:t>-</w:t>
      </w:r>
      <w:r w:rsidR="00A93F4D" w:rsidRPr="001207BF">
        <w:rPr>
          <w:lang w:val="fr-CH"/>
        </w:rPr>
        <w:t>journée et deux</w:t>
      </w:r>
      <w:r w:rsidR="006F2977">
        <w:rPr>
          <w:lang w:val="fr-CH"/>
        </w:rPr>
        <w:t> </w:t>
      </w:r>
      <w:r w:rsidR="00A93F4D" w:rsidRPr="001207BF">
        <w:rPr>
          <w:lang w:val="fr-CH"/>
        </w:rPr>
        <w:t>séances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informations ont été organisées</w:t>
      </w:r>
      <w:r w:rsidR="0006656A">
        <w:rPr>
          <w:lang w:val="fr-CH"/>
        </w:rPr>
        <w:t xml:space="preserve">, </w:t>
      </w:r>
      <w:r w:rsidR="00F775B1">
        <w:rPr>
          <w:lang w:val="fr-CH"/>
        </w:rPr>
        <w:t>à savoir :</w:t>
      </w:r>
      <w:r w:rsidR="00A93F4D" w:rsidRPr="001207BF">
        <w:rPr>
          <w:lang w:val="fr-CH"/>
        </w:rPr>
        <w:t xml:space="preserve"> i) </w:t>
      </w:r>
      <w:r w:rsidRPr="001207BF">
        <w:rPr>
          <w:lang w:val="fr-CH"/>
        </w:rPr>
        <w:t>une </w:t>
      </w:r>
      <w:r w:rsidR="00A93F4D" w:rsidRPr="001207BF">
        <w:rPr>
          <w:lang w:val="fr-CH"/>
        </w:rPr>
        <w:t>conférence sur la coopération entre les offices de brevets en matière de recherche et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 xml:space="preserve">examen, </w:t>
      </w:r>
      <w:r w:rsidR="00F775B1">
        <w:rPr>
          <w:lang w:val="fr-CH"/>
        </w:rPr>
        <w:t>y compris</w:t>
      </w:r>
      <w:r w:rsidR="00A93F4D" w:rsidRPr="001207BF">
        <w:rPr>
          <w:lang w:val="fr-CH"/>
        </w:rPr>
        <w:t xml:space="preserve"> l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informations sur les demandes déposées et les brevets délivrés à l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étranger;  ii) une conférence sur les bases de données accessibles au public con</w:t>
      </w:r>
      <w:r w:rsidRPr="001207BF">
        <w:rPr>
          <w:lang w:val="fr-CH"/>
        </w:rPr>
        <w:t>cernant la situation juridique des</w:t>
      </w:r>
      <w:r w:rsidR="00A93F4D" w:rsidRPr="001207BF">
        <w:rPr>
          <w:lang w:val="fr-CH"/>
        </w:rPr>
        <w:t xml:space="preserve"> brevets et des données sur </w:t>
      </w:r>
      <w:r w:rsidR="00AE50F8" w:rsidRPr="001207BF">
        <w:rPr>
          <w:lang w:val="fr-CH"/>
        </w:rPr>
        <w:t>l</w:t>
      </w:r>
      <w:r w:rsidR="00A93F4D" w:rsidRPr="001207BF">
        <w:rPr>
          <w:lang w:val="fr-CH"/>
        </w:rPr>
        <w:t xml:space="preserve">es médicaments et </w:t>
      </w:r>
      <w:r w:rsidR="00AE50F8" w:rsidRPr="001207BF">
        <w:rPr>
          <w:lang w:val="fr-CH"/>
        </w:rPr>
        <w:t>l</w:t>
      </w:r>
      <w:r w:rsidR="00A93F4D" w:rsidRPr="001207BF">
        <w:rPr>
          <w:lang w:val="fr-CH"/>
        </w:rPr>
        <w:t>es vaccins;  iii)</w:t>
      </w:r>
      <w:r w:rsidR="006F2977">
        <w:rPr>
          <w:lang w:val="fr-CH"/>
        </w:rPr>
        <w:t> </w:t>
      </w:r>
      <w:r w:rsidR="00A93F4D" w:rsidRPr="001207BF">
        <w:rPr>
          <w:lang w:val="fr-CH"/>
        </w:rPr>
        <w:t>une séance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 xml:space="preserve">informations sur les méthodes employées par les délégations pour garantir la qualité de la procédure de délivrance des brevets au sein des offices de propriété intellectuelle, </w:t>
      </w:r>
      <w:r w:rsidR="00F775B1">
        <w:rPr>
          <w:lang w:val="fr-CH"/>
        </w:rPr>
        <w:t>y compris</w:t>
      </w:r>
      <w:r w:rsidR="00A93F4D" w:rsidRPr="001207BF">
        <w:rPr>
          <w:lang w:val="fr-CH"/>
        </w:rPr>
        <w:t xml:space="preserve"> les s</w:t>
      </w:r>
      <w:r w:rsidRPr="001207BF">
        <w:rPr>
          <w:lang w:val="fr-CH"/>
        </w:rPr>
        <w:t>ystèmes d</w:t>
      </w:r>
      <w:r w:rsidR="00F775B1">
        <w:rPr>
          <w:lang w:val="fr-CH"/>
        </w:rPr>
        <w:t>’</w:t>
      </w:r>
      <w:r w:rsidRPr="001207BF">
        <w:rPr>
          <w:lang w:val="fr-CH"/>
        </w:rPr>
        <w:t>opposition;  et iv) une séance de</w:t>
      </w:r>
      <w:r w:rsidR="00A93F4D" w:rsidRPr="001207BF">
        <w:rPr>
          <w:lang w:val="fr-CH"/>
        </w:rPr>
        <w:t xml:space="preserve"> partage de données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 xml:space="preserve">expérience </w:t>
      </w:r>
      <w:r w:rsidRPr="001207BF">
        <w:rPr>
          <w:lang w:val="fr-CH"/>
        </w:rPr>
        <w:t xml:space="preserve">par </w:t>
      </w:r>
      <w:r w:rsidR="00A93F4D" w:rsidRPr="001207BF">
        <w:rPr>
          <w:lang w:val="fr-CH"/>
        </w:rPr>
        <w:t>des spécialistes de la négociation de</w:t>
      </w:r>
      <w:r w:rsidR="00D61C50">
        <w:rPr>
          <w:lang w:val="fr-CH"/>
        </w:rPr>
        <w:t>s</w:t>
      </w:r>
      <w:r w:rsidR="00A93F4D" w:rsidRPr="001207BF">
        <w:rPr>
          <w:lang w:val="fr-CH"/>
        </w:rPr>
        <w:t xml:space="preserve"> contrats de licence.</w:t>
      </w:r>
    </w:p>
    <w:p w14:paraId="59730924" w14:textId="39F1568F" w:rsidR="00F775B1" w:rsidRDefault="00446EAD" w:rsidP="00AD7D15">
      <w:pPr>
        <w:pStyle w:val="ONUMFS"/>
        <w:rPr>
          <w:lang w:val="fr-CH"/>
        </w:rPr>
      </w:pPr>
      <w:r w:rsidRPr="001207BF">
        <w:rPr>
          <w:lang w:val="fr-CH"/>
        </w:rPr>
        <w:t>À sa</w:t>
      </w:r>
      <w:r w:rsidR="00A93F4D" w:rsidRPr="001207BF">
        <w:rPr>
          <w:lang w:val="fr-CH"/>
        </w:rPr>
        <w:t xml:space="preserve"> trent</w:t>
      </w:r>
      <w:r w:rsidR="00F775B1">
        <w:rPr>
          <w:lang w:val="fr-CH"/>
        </w:rPr>
        <w:t>ième session</w:t>
      </w:r>
      <w:r w:rsidRPr="001207BF">
        <w:rPr>
          <w:lang w:val="fr-CH"/>
        </w:rPr>
        <w:t>,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 </w:t>
      </w:r>
      <w:r w:rsidR="00A93F4D" w:rsidRPr="001207BF">
        <w:rPr>
          <w:lang w:val="fr-CH"/>
        </w:rPr>
        <w:t>a examiné un projet de document de référence sur les licences obligatoires, la troisième partie de la nouvelle étude sur l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activité inventive et un document d</w:t>
      </w:r>
      <w:r w:rsidR="00F775B1">
        <w:rPr>
          <w:lang w:val="fr-CH"/>
        </w:rPr>
        <w:t>’</w:t>
      </w:r>
      <w:r w:rsidR="00A93F4D" w:rsidRPr="001207BF">
        <w:rPr>
          <w:lang w:val="fr-CH"/>
        </w:rPr>
        <w:t>information sur les brevets et les nouvelles technologies.</w:t>
      </w:r>
      <w:r w:rsidR="007377A9" w:rsidRPr="001207BF">
        <w:rPr>
          <w:lang w:val="fr-CH"/>
        </w:rPr>
        <w:t xml:space="preserve">  </w:t>
      </w:r>
      <w:r w:rsidR="005569C3" w:rsidRPr="001207BF">
        <w:rPr>
          <w:lang w:val="fr-CH"/>
        </w:rPr>
        <w:t>En outre, les États membres de l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 xml:space="preserve">OMPI ont </w:t>
      </w:r>
      <w:r w:rsidR="00E83633">
        <w:rPr>
          <w:lang w:val="fr-CH"/>
        </w:rPr>
        <w:t>échangé</w:t>
      </w:r>
      <w:r w:rsidR="005569C3" w:rsidRPr="001207BF">
        <w:rPr>
          <w:lang w:val="fr-CH"/>
        </w:rPr>
        <w:t xml:space="preserve"> </w:t>
      </w:r>
      <w:r w:rsidR="00E83633">
        <w:rPr>
          <w:lang w:val="fr-CH"/>
        </w:rPr>
        <w:t xml:space="preserve">des </w:t>
      </w:r>
      <w:r w:rsidR="005569C3" w:rsidRPr="001207BF">
        <w:rPr>
          <w:lang w:val="fr-CH"/>
        </w:rPr>
        <w:t>données d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 xml:space="preserve">expérience et des informations sur les méthodes employées par les délégations pour garantir la qualité de la procédure de délivrance des brevets au sein des offices de propriété intellectuelle, </w:t>
      </w:r>
      <w:r w:rsidR="00F775B1">
        <w:rPr>
          <w:lang w:val="fr-CH"/>
        </w:rPr>
        <w:t>y compris</w:t>
      </w:r>
      <w:r w:rsidR="005569C3" w:rsidRPr="001207BF">
        <w:rPr>
          <w:lang w:val="fr-CH"/>
        </w:rPr>
        <w:t xml:space="preserve"> les systèmes d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>opposition.</w:t>
      </w:r>
      <w:r w:rsidR="007377A9" w:rsidRPr="001207BF">
        <w:rPr>
          <w:lang w:val="fr-CH"/>
        </w:rPr>
        <w:t xml:space="preserve">  </w:t>
      </w:r>
      <w:r w:rsidR="005569C3" w:rsidRPr="001207BF">
        <w:rPr>
          <w:lang w:val="fr-CH"/>
        </w:rPr>
        <w:t xml:space="preserve">En ce qui concerne les brevets et la santé, le Secrétariat et les institutions compétentes invitées ont </w:t>
      </w:r>
      <w:r w:rsidR="00DF5A8D">
        <w:rPr>
          <w:lang w:val="fr-CH"/>
        </w:rPr>
        <w:t>échangé</w:t>
      </w:r>
      <w:r w:rsidR="005569C3" w:rsidRPr="001207BF">
        <w:rPr>
          <w:lang w:val="fr-CH"/>
        </w:rPr>
        <w:t xml:space="preserve"> </w:t>
      </w:r>
      <w:r w:rsidR="00DF5A8D">
        <w:rPr>
          <w:lang w:val="fr-CH"/>
        </w:rPr>
        <w:t xml:space="preserve">des </w:t>
      </w:r>
      <w:r w:rsidR="005569C3" w:rsidRPr="001207BF">
        <w:rPr>
          <w:lang w:val="fr-CH"/>
        </w:rPr>
        <w:t>données d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>expérience sur les activités de renforcement des capacités relatives à la négociation de</w:t>
      </w:r>
      <w:r w:rsidR="0006656A">
        <w:rPr>
          <w:lang w:val="fr-CH"/>
        </w:rPr>
        <w:t>s</w:t>
      </w:r>
      <w:r w:rsidR="005569C3" w:rsidRPr="001207BF">
        <w:rPr>
          <w:lang w:val="fr-CH"/>
        </w:rPr>
        <w:t xml:space="preserve"> contrats de licence.</w:t>
      </w:r>
      <w:r w:rsidR="007377A9" w:rsidRPr="001207BF">
        <w:rPr>
          <w:lang w:val="fr-CH"/>
        </w:rPr>
        <w:t xml:space="preserve">  </w:t>
      </w:r>
      <w:r w:rsidR="005569C3" w:rsidRPr="001207BF">
        <w:rPr>
          <w:lang w:val="fr-CH"/>
        </w:rPr>
        <w:t xml:space="preserve">Par ailleurs, le comité a </w:t>
      </w:r>
      <w:r w:rsidRPr="001207BF">
        <w:rPr>
          <w:lang w:val="fr-CH"/>
        </w:rPr>
        <w:t xml:space="preserve">déterminé pour quelles </w:t>
      </w:r>
      <w:r w:rsidR="005569C3" w:rsidRPr="001207BF">
        <w:rPr>
          <w:lang w:val="fr-CH"/>
        </w:rPr>
        <w:t>initiatives relatives aux bases de données accessibles au public con</w:t>
      </w:r>
      <w:r w:rsidRPr="001207BF">
        <w:rPr>
          <w:lang w:val="fr-CH"/>
        </w:rPr>
        <w:t xml:space="preserve">cernant la </w:t>
      </w:r>
      <w:r w:rsidR="005569C3" w:rsidRPr="001207BF">
        <w:rPr>
          <w:lang w:val="fr-CH"/>
        </w:rPr>
        <w:t xml:space="preserve">situation juridique des brevets sur </w:t>
      </w:r>
      <w:r w:rsidR="00AE50F8" w:rsidRPr="001207BF">
        <w:rPr>
          <w:lang w:val="fr-CH"/>
        </w:rPr>
        <w:t>l</w:t>
      </w:r>
      <w:r w:rsidR="005569C3" w:rsidRPr="001207BF">
        <w:rPr>
          <w:lang w:val="fr-CH"/>
        </w:rPr>
        <w:t xml:space="preserve">es médicaments et </w:t>
      </w:r>
      <w:r w:rsidR="00AE50F8" w:rsidRPr="001207BF">
        <w:rPr>
          <w:lang w:val="fr-CH"/>
        </w:rPr>
        <w:t>l</w:t>
      </w:r>
      <w:r w:rsidR="005569C3" w:rsidRPr="001207BF">
        <w:rPr>
          <w:lang w:val="fr-CH"/>
        </w:rPr>
        <w:t xml:space="preserve">es vaccins </w:t>
      </w:r>
      <w:r w:rsidR="00871E74" w:rsidRPr="001207BF">
        <w:rPr>
          <w:lang w:val="fr-CH"/>
        </w:rPr>
        <w:t xml:space="preserve">les délégations </w:t>
      </w:r>
      <w:r w:rsidR="005569C3" w:rsidRPr="001207BF">
        <w:rPr>
          <w:lang w:val="fr-CH"/>
        </w:rPr>
        <w:t xml:space="preserve">seraient invitées à fournir des informations actualisées </w:t>
      </w:r>
      <w:r w:rsidR="00871E74" w:rsidRPr="001207BF">
        <w:rPr>
          <w:lang w:val="fr-CH"/>
        </w:rPr>
        <w:t>sur</w:t>
      </w:r>
      <w:r w:rsidR="005569C3" w:rsidRPr="001207BF">
        <w:rPr>
          <w:lang w:val="fr-CH"/>
        </w:rPr>
        <w:t xml:space="preserve"> l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>évolution de</w:t>
      </w:r>
      <w:r w:rsidR="00871E74" w:rsidRPr="001207BF">
        <w:rPr>
          <w:lang w:val="fr-CH"/>
        </w:rPr>
        <w:t xml:space="preserve">s </w:t>
      </w:r>
      <w:r w:rsidR="005569C3" w:rsidRPr="001207BF">
        <w:rPr>
          <w:lang w:val="fr-CH"/>
        </w:rPr>
        <w:t>plateformes d</w:t>
      </w:r>
      <w:r w:rsidR="00F775B1">
        <w:rPr>
          <w:lang w:val="fr-CH"/>
        </w:rPr>
        <w:t>’</w:t>
      </w:r>
      <w:r w:rsidR="005569C3" w:rsidRPr="001207BF">
        <w:rPr>
          <w:lang w:val="fr-CH"/>
        </w:rPr>
        <w:t>information</w:t>
      </w:r>
      <w:r w:rsidR="00871E74" w:rsidRPr="001207BF">
        <w:rPr>
          <w:lang w:val="fr-CH"/>
        </w:rPr>
        <w:t xml:space="preserve"> à la trente</w:t>
      </w:r>
      <w:r w:rsidR="00F775B1">
        <w:rPr>
          <w:lang w:val="fr-CH"/>
        </w:rPr>
        <w:t> et unième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5569C3" w:rsidRPr="001207BF">
        <w:rPr>
          <w:lang w:val="fr-CH"/>
        </w:rPr>
        <w:t>.</w:t>
      </w:r>
      <w:r w:rsidR="007377A9" w:rsidRPr="001207BF">
        <w:rPr>
          <w:lang w:val="fr-CH"/>
        </w:rPr>
        <w:t xml:space="preserve">  </w:t>
      </w:r>
      <w:r w:rsidR="00556067" w:rsidRPr="001207BF">
        <w:rPr>
          <w:lang w:val="fr-CH"/>
        </w:rPr>
        <w:t>Les États membres de l</w:t>
      </w:r>
      <w:r w:rsidR="00F775B1">
        <w:rPr>
          <w:lang w:val="fr-CH"/>
        </w:rPr>
        <w:t>’</w:t>
      </w:r>
      <w:r w:rsidR="00556067" w:rsidRPr="001207BF">
        <w:rPr>
          <w:lang w:val="fr-CH"/>
        </w:rPr>
        <w:t xml:space="preserve">OMPI ont également pris note des informations actualisées </w:t>
      </w:r>
      <w:r w:rsidR="0006656A">
        <w:rPr>
          <w:lang w:val="fr-CH"/>
        </w:rPr>
        <w:t xml:space="preserve">fournies </w:t>
      </w:r>
      <w:r w:rsidR="00556067" w:rsidRPr="001207BF">
        <w:rPr>
          <w:lang w:val="fr-CH"/>
        </w:rPr>
        <w:t>concernant la confidentialité des communications entre les clients et leurs conseils en brevets et tenu des discussions sur les dispositions d</w:t>
      </w:r>
      <w:r w:rsidR="0006656A">
        <w:rPr>
          <w:lang w:val="fr-CH"/>
        </w:rPr>
        <w:t>e</w:t>
      </w:r>
      <w:r w:rsidR="00556067" w:rsidRPr="001207BF">
        <w:rPr>
          <w:lang w:val="fr-CH"/>
        </w:rPr>
        <w:t xml:space="preserve"> droit des brevets </w:t>
      </w:r>
      <w:r w:rsidR="00DF5A8D">
        <w:rPr>
          <w:lang w:val="fr-CH"/>
        </w:rPr>
        <w:t>contribuant</w:t>
      </w:r>
      <w:r w:rsidR="00556067" w:rsidRPr="001207BF">
        <w:rPr>
          <w:lang w:val="fr-CH"/>
        </w:rPr>
        <w:t xml:space="preserve"> au transfert efficace de technologie.</w:t>
      </w:r>
    </w:p>
    <w:p w14:paraId="0623DE3C" w14:textId="4E7D7F32" w:rsidR="00F775B1" w:rsidRDefault="00556067" w:rsidP="00AD7D15">
      <w:pPr>
        <w:pStyle w:val="ONUMFS"/>
        <w:rPr>
          <w:lang w:val="fr-CH"/>
        </w:rPr>
      </w:pPr>
      <w:r w:rsidRPr="001207BF">
        <w:rPr>
          <w:lang w:val="fr-CH"/>
        </w:rPr>
        <w:t>Concernant ses activités futures,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 va poursuivre ses travaux sur la base de la décision prise à sa trent</w:t>
      </w:r>
      <w:r w:rsidR="00F775B1">
        <w:rPr>
          <w:lang w:val="fr-CH"/>
        </w:rPr>
        <w:t>ième session</w:t>
      </w:r>
      <w:r w:rsidRPr="001207BF">
        <w:rPr>
          <w:lang w:val="fr-CH"/>
        </w:rPr>
        <w:t xml:space="preserve"> à ce sujet.</w:t>
      </w:r>
      <w:r w:rsidR="007377A9" w:rsidRPr="001207BF">
        <w:rPr>
          <w:lang w:val="fr-CH"/>
        </w:rPr>
        <w:t xml:space="preserve">  </w:t>
      </w:r>
      <w:r w:rsidR="00684774" w:rsidRPr="001207BF">
        <w:rPr>
          <w:lang w:val="fr-CH"/>
        </w:rPr>
        <w:t xml:space="preserve">Il est convenu que la liste non exhaustive de questions à examiner </w:t>
      </w:r>
      <w:r w:rsidR="00446EAD" w:rsidRPr="001207BF">
        <w:rPr>
          <w:lang w:val="fr-CH"/>
        </w:rPr>
        <w:t xml:space="preserve">pourrait être étoffée et </w:t>
      </w:r>
      <w:r w:rsidR="0006656A">
        <w:rPr>
          <w:lang w:val="fr-CH"/>
        </w:rPr>
        <w:t>revue</w:t>
      </w:r>
      <w:r w:rsidR="00446EAD" w:rsidRPr="001207BF">
        <w:rPr>
          <w:lang w:val="fr-CH"/>
        </w:rPr>
        <w:t xml:space="preserve"> </w:t>
      </w:r>
      <w:r w:rsidR="00684774" w:rsidRPr="001207BF">
        <w:rPr>
          <w:lang w:val="fr-CH"/>
        </w:rPr>
        <w:t>à sa vingt</w:t>
      </w:r>
      <w:r w:rsidR="00F775B1">
        <w:rPr>
          <w:lang w:val="fr-CH"/>
        </w:rPr>
        <w:t>-</w:t>
      </w:r>
      <w:r w:rsidR="00684774" w:rsidRPr="001207BF">
        <w:rPr>
          <w:lang w:val="fr-CH"/>
        </w:rPr>
        <w:t>neuv</w:t>
      </w:r>
      <w:r w:rsidR="00F775B1">
        <w:rPr>
          <w:lang w:val="fr-CH"/>
        </w:rPr>
        <w:t>ième session</w:t>
      </w:r>
      <w:r w:rsidR="00684774" w:rsidRPr="001207BF">
        <w:rPr>
          <w:lang w:val="fr-CH"/>
        </w:rPr>
        <w:t xml:space="preserve">.  Qui plus est, sans préjudice de son mandat, le </w:t>
      </w:r>
      <w:r w:rsidR="0006656A">
        <w:rPr>
          <w:lang w:val="fr-CH"/>
        </w:rPr>
        <w:t>comité</w:t>
      </w:r>
      <w:r w:rsidR="00DF5A8D">
        <w:rPr>
          <w:lang w:val="fr-CH"/>
        </w:rPr>
        <w:t xml:space="preserve"> est convenu que l</w:t>
      </w:r>
      <w:r w:rsidR="00684774" w:rsidRPr="001207BF">
        <w:rPr>
          <w:lang w:val="fr-CH"/>
        </w:rPr>
        <w:t xml:space="preserve">es travaux pour </w:t>
      </w:r>
      <w:r w:rsidR="0006656A">
        <w:rPr>
          <w:lang w:val="fr-CH"/>
        </w:rPr>
        <w:t>s</w:t>
      </w:r>
      <w:r w:rsidR="00684774" w:rsidRPr="001207BF">
        <w:rPr>
          <w:lang w:val="fr-CH"/>
        </w:rPr>
        <w:t>a prochaine session se limiteraient à une collecte d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informations</w:t>
      </w:r>
      <w:r w:rsidR="00056510" w:rsidRPr="001207BF">
        <w:rPr>
          <w:lang w:val="fr-CH"/>
        </w:rPr>
        <w:t xml:space="preserve">, sans donner lieu à </w:t>
      </w:r>
      <w:r w:rsidR="00684774" w:rsidRPr="001207BF">
        <w:rPr>
          <w:lang w:val="fr-CH"/>
        </w:rPr>
        <w:t>une harmonisation à ce stade.</w:t>
      </w:r>
      <w:r w:rsidR="007377A9" w:rsidRPr="001207BF">
        <w:rPr>
          <w:lang w:val="fr-CH"/>
        </w:rPr>
        <w:t xml:space="preserve">  </w:t>
      </w:r>
      <w:r w:rsidR="00684774" w:rsidRPr="001207BF">
        <w:rPr>
          <w:lang w:val="fr-CH"/>
        </w:rPr>
        <w:t>Le programme de travail futur pour les cinq</w:t>
      </w:r>
      <w:r w:rsidR="006F2977">
        <w:rPr>
          <w:lang w:val="fr-CH"/>
        </w:rPr>
        <w:t> </w:t>
      </w:r>
      <w:r w:rsidR="00684774" w:rsidRPr="001207BF">
        <w:rPr>
          <w:lang w:val="fr-CH"/>
        </w:rPr>
        <w:t>thèmes à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ordre du jour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684774" w:rsidRPr="001207BF">
        <w:rPr>
          <w:lang w:val="fr-CH"/>
        </w:rPr>
        <w:t xml:space="preserve"> est prévu comme suit</w:t>
      </w:r>
      <w:r w:rsidR="00F775B1">
        <w:rPr>
          <w:lang w:val="fr-CH"/>
        </w:rPr>
        <w:t> :</w:t>
      </w:r>
    </w:p>
    <w:p w14:paraId="3FB275C8" w14:textId="32369DE0" w:rsidR="00D90D4D" w:rsidRPr="001207BF" w:rsidRDefault="00056510" w:rsidP="00AD7D15">
      <w:pPr>
        <w:pStyle w:val="ONUMFS"/>
        <w:numPr>
          <w:ilvl w:val="1"/>
          <w:numId w:val="6"/>
        </w:numPr>
        <w:rPr>
          <w:lang w:val="fr-CH"/>
        </w:rPr>
      </w:pPr>
      <w:r w:rsidRPr="001207BF">
        <w:rPr>
          <w:lang w:val="fr-CH"/>
        </w:rPr>
        <w:t xml:space="preserve">En ce qui concerne les </w:t>
      </w:r>
      <w:r w:rsidR="00684774" w:rsidRPr="001207BF">
        <w:rPr>
          <w:lang w:val="fr-CH"/>
        </w:rPr>
        <w:t xml:space="preserve">“exceptions et limitations relatives aux droits de brevet”, le comité </w:t>
      </w:r>
      <w:r w:rsidRPr="001207BF">
        <w:rPr>
          <w:lang w:val="fr-CH"/>
        </w:rPr>
        <w:t>est convenu</w:t>
      </w:r>
      <w:r w:rsidR="00684774" w:rsidRPr="001207BF">
        <w:rPr>
          <w:lang w:val="fr-CH"/>
        </w:rPr>
        <w:t xml:space="preserve"> que le Secrétariat poursuivrait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élaboration d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un projet de document de référence sur les exceptions et limitations relatives aux droits de brevet en rapport avec la protection par brevet.</w:t>
      </w:r>
      <w:r w:rsidR="007377A9" w:rsidRPr="001207BF">
        <w:rPr>
          <w:lang w:val="fr-CH"/>
        </w:rPr>
        <w:t xml:space="preserve">  </w:t>
      </w:r>
      <w:r w:rsidR="0006656A">
        <w:rPr>
          <w:lang w:val="fr-CH"/>
        </w:rPr>
        <w:t>Il</w:t>
      </w:r>
      <w:r w:rsidR="00684774" w:rsidRPr="001207BF">
        <w:rPr>
          <w:lang w:val="fr-CH"/>
        </w:rPr>
        <w:t xml:space="preserve"> examinera le document de réf</w:t>
      </w:r>
      <w:r w:rsidR="00871E74" w:rsidRPr="001207BF">
        <w:rPr>
          <w:lang w:val="fr-CH"/>
        </w:rPr>
        <w:t>é</w:t>
      </w:r>
      <w:r w:rsidR="00684774" w:rsidRPr="001207BF">
        <w:rPr>
          <w:lang w:val="fr-CH"/>
        </w:rPr>
        <w:t>rence sur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exception relative à la concession de licences obligatoires à sa trente</w:t>
      </w:r>
      <w:r w:rsidR="00F775B1">
        <w:rPr>
          <w:lang w:val="fr-CH"/>
        </w:rPr>
        <w:t> et unième session</w:t>
      </w:r>
      <w:r w:rsidR="00684774" w:rsidRPr="001207BF">
        <w:rPr>
          <w:lang w:val="fr-CH"/>
        </w:rPr>
        <w:t>.  Le Secrétariat établira un projet de document de référence sur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exception concernant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utilisation antérieure pour examen par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684774" w:rsidRPr="001207BF">
        <w:rPr>
          <w:lang w:val="fr-CH"/>
        </w:rPr>
        <w:t xml:space="preserve"> à sa trente</w:t>
      </w:r>
      <w:r w:rsidR="00F775B1">
        <w:rPr>
          <w:lang w:val="fr-CH"/>
        </w:rPr>
        <w:t>-</w:t>
      </w:r>
      <w:r w:rsidR="00684774" w:rsidRPr="001207BF">
        <w:rPr>
          <w:lang w:val="fr-CH"/>
        </w:rPr>
        <w:t>deux</w:t>
      </w:r>
      <w:r w:rsidR="00F775B1">
        <w:rPr>
          <w:lang w:val="fr-CH"/>
        </w:rPr>
        <w:t>ième session</w:t>
      </w:r>
      <w:r w:rsidR="00684774" w:rsidRPr="001207BF">
        <w:rPr>
          <w:lang w:val="fr-CH"/>
        </w:rPr>
        <w:t>, en tenant compte de toute contribution supplémentaire reçue des États membres pour l</w:t>
      </w:r>
      <w:r w:rsidR="00F775B1">
        <w:rPr>
          <w:lang w:val="fr-CH"/>
        </w:rPr>
        <w:t>’</w:t>
      </w:r>
      <w:r w:rsidR="00684774" w:rsidRPr="001207BF">
        <w:rPr>
          <w:lang w:val="fr-CH"/>
        </w:rPr>
        <w:t>élaboration dudit projet de document.</w:t>
      </w:r>
    </w:p>
    <w:p w14:paraId="1C16CA08" w14:textId="6948CECD" w:rsidR="00F775B1" w:rsidRDefault="00B55F2F" w:rsidP="00AD7D15">
      <w:pPr>
        <w:pStyle w:val="ONUMFS"/>
        <w:numPr>
          <w:ilvl w:val="1"/>
          <w:numId w:val="6"/>
        </w:numPr>
        <w:rPr>
          <w:lang w:val="fr-CH"/>
        </w:rPr>
      </w:pPr>
      <w:r w:rsidRPr="001207BF">
        <w:rPr>
          <w:lang w:val="fr-CH"/>
        </w:rPr>
        <w:t xml:space="preserve">En ce qui concerne la “qualité des brevets, </w:t>
      </w:r>
      <w:r w:rsidR="00F775B1">
        <w:rPr>
          <w:lang w:val="fr-CH"/>
        </w:rPr>
        <w:t>y compris</w:t>
      </w:r>
      <w:r w:rsidRPr="001207BF">
        <w:rPr>
          <w:lang w:val="fr-CH"/>
        </w:rPr>
        <w:t xml:space="preserve"> les systèmes d</w:t>
      </w:r>
      <w:r w:rsidR="00F775B1">
        <w:rPr>
          <w:lang w:val="fr-CH"/>
        </w:rPr>
        <w:t>’</w:t>
      </w:r>
      <w:r w:rsidRPr="001207BF">
        <w:rPr>
          <w:lang w:val="fr-CH"/>
        </w:rPr>
        <w:t>opposition”, il a été convenu que le Secrétariat établirait une étude fondée sur le paragraphe</w:t>
      </w:r>
      <w:r w:rsidR="00D16436" w:rsidRPr="001207BF">
        <w:rPr>
          <w:lang w:val="fr-CH"/>
        </w:rPr>
        <w:t> </w:t>
      </w:r>
      <w:r w:rsidRPr="001207BF">
        <w:rPr>
          <w:lang w:val="fr-CH"/>
        </w:rPr>
        <w:t>7.b) du document SCP/28/8 concernant les méthodes employées pour garantir la qualité de la procédure de délivrance des brevets, compte tenu des questions soulevées au cours des séances d</w:t>
      </w:r>
      <w:r w:rsidR="00F775B1">
        <w:rPr>
          <w:lang w:val="fr-CH"/>
        </w:rPr>
        <w:t>’</w:t>
      </w:r>
      <w:r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Pr="001207BF">
        <w:rPr>
          <w:lang w:val="fr-CH"/>
        </w:rPr>
        <w:t>informations tenues à ce sujet durant les vingt</w:t>
      </w:r>
      <w:r w:rsidR="00F775B1">
        <w:rPr>
          <w:lang w:val="fr-CH"/>
        </w:rPr>
        <w:t>-</w:t>
      </w:r>
      <w:r w:rsidRPr="001207BF">
        <w:rPr>
          <w:lang w:val="fr-CH"/>
        </w:rPr>
        <w:t>neuvième et trent</w:t>
      </w:r>
      <w:r w:rsidR="00F775B1">
        <w:rPr>
          <w:lang w:val="fr-CH"/>
        </w:rPr>
        <w:t>ième session</w:t>
      </w:r>
      <w:r w:rsidRPr="001207BF">
        <w:rPr>
          <w:lang w:val="fr-CH"/>
        </w:rPr>
        <w:t>s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.  En outre, </w:t>
      </w:r>
      <w:r w:rsidR="0006656A">
        <w:rPr>
          <w:lang w:val="fr-CH"/>
        </w:rPr>
        <w:t>à</w:t>
      </w:r>
      <w:r w:rsidRPr="001207BF">
        <w:rPr>
          <w:lang w:val="fr-CH"/>
        </w:rPr>
        <w:t xml:space="preserve"> la trente</w:t>
      </w:r>
      <w:r w:rsidR="00F775B1">
        <w:rPr>
          <w:lang w:val="fr-CH"/>
        </w:rPr>
        <w:t> et unième session</w:t>
      </w:r>
      <w:r w:rsidRPr="001207BF">
        <w:rPr>
          <w:lang w:val="fr-CH"/>
        </w:rPr>
        <w:t xml:space="preserve"> du comité, le </w:t>
      </w:r>
      <w:r w:rsidRPr="001207BF">
        <w:rPr>
          <w:lang w:val="fr-CH"/>
        </w:rPr>
        <w:lastRenderedPageBreak/>
        <w:t xml:space="preserve">Secrétariat organisera une séance </w:t>
      </w:r>
      <w:r w:rsidR="00DF5A8D" w:rsidRPr="001207BF">
        <w:rPr>
          <w:lang w:val="fr-CH"/>
        </w:rPr>
        <w:t>d</w:t>
      </w:r>
      <w:r w:rsidR="00F775B1">
        <w:rPr>
          <w:lang w:val="fr-CH"/>
        </w:rPr>
        <w:t>’</w:t>
      </w:r>
      <w:r w:rsidR="00DF5A8D" w:rsidRPr="001207BF">
        <w:rPr>
          <w:lang w:val="fr-CH"/>
        </w:rPr>
        <w:t xml:space="preserve">échange </w:t>
      </w:r>
      <w:r w:rsidRPr="001207BF">
        <w:rPr>
          <w:lang w:val="fr-CH"/>
        </w:rPr>
        <w:t>de données d</w:t>
      </w:r>
      <w:r w:rsidR="00F775B1">
        <w:rPr>
          <w:lang w:val="fr-CH"/>
        </w:rPr>
        <w:t>’</w:t>
      </w:r>
      <w:r w:rsidRPr="001207BF">
        <w:rPr>
          <w:lang w:val="fr-CH"/>
        </w:rPr>
        <w:t>expérience et d</w:t>
      </w:r>
      <w:r w:rsidR="00F775B1">
        <w:rPr>
          <w:lang w:val="fr-CH"/>
        </w:rPr>
        <w:t>’</w:t>
      </w:r>
      <w:r w:rsidRPr="001207BF">
        <w:rPr>
          <w:lang w:val="fr-CH"/>
        </w:rPr>
        <w:t>informations sur l</w:t>
      </w:r>
      <w:r w:rsidR="00F775B1">
        <w:rPr>
          <w:lang w:val="fr-CH"/>
        </w:rPr>
        <w:t>’</w:t>
      </w:r>
      <w:r w:rsidRPr="001207BF">
        <w:rPr>
          <w:lang w:val="fr-CH"/>
        </w:rPr>
        <w:t>utilisation de l</w:t>
      </w:r>
      <w:r w:rsidR="00F775B1">
        <w:rPr>
          <w:lang w:val="fr-CH"/>
        </w:rPr>
        <w:t>’</w:t>
      </w:r>
      <w:r w:rsidRPr="001207BF">
        <w:rPr>
          <w:lang w:val="fr-CH"/>
        </w:rPr>
        <w:t>intelligence artificielle pour l</w:t>
      </w:r>
      <w:r w:rsidR="00F775B1">
        <w:rPr>
          <w:lang w:val="fr-CH"/>
        </w:rPr>
        <w:t>’</w:t>
      </w:r>
      <w:r w:rsidRPr="001207BF">
        <w:rPr>
          <w:lang w:val="fr-CH"/>
        </w:rPr>
        <w:t>examen des demandes de brevet.</w:t>
      </w:r>
      <w:r w:rsidR="007377A9" w:rsidRPr="001207BF">
        <w:rPr>
          <w:lang w:val="fr-CH"/>
        </w:rPr>
        <w:t xml:space="preserve">  </w:t>
      </w:r>
      <w:r w:rsidR="0006656A">
        <w:rPr>
          <w:lang w:val="fr-CH"/>
        </w:rPr>
        <w:t xml:space="preserve">À </w:t>
      </w:r>
      <w:r w:rsidRPr="001207BF">
        <w:rPr>
          <w:lang w:val="fr-CH"/>
        </w:rPr>
        <w:t>la trente</w:t>
      </w:r>
      <w:r w:rsidR="00F775B1">
        <w:rPr>
          <w:lang w:val="fr-CH"/>
        </w:rPr>
        <w:t>-</w:t>
      </w:r>
      <w:r w:rsidRPr="001207BF">
        <w:rPr>
          <w:lang w:val="fr-CH"/>
        </w:rPr>
        <w:t>deux</w:t>
      </w:r>
      <w:r w:rsidR="00F775B1">
        <w:rPr>
          <w:lang w:val="fr-CH"/>
        </w:rPr>
        <w:t>ième session</w:t>
      </w:r>
      <w:r w:rsidRPr="001207BF">
        <w:rPr>
          <w:lang w:val="fr-CH"/>
        </w:rPr>
        <w:t>, le Secrétariat organisera une séance d</w:t>
      </w:r>
      <w:r w:rsidR="00F775B1">
        <w:rPr>
          <w:lang w:val="fr-CH"/>
        </w:rPr>
        <w:t>’</w:t>
      </w:r>
      <w:r w:rsidRPr="001207BF">
        <w:rPr>
          <w:lang w:val="fr-CH"/>
        </w:rPr>
        <w:t>une journée consacrée au partage d</w:t>
      </w:r>
      <w:r w:rsidR="00F775B1">
        <w:rPr>
          <w:lang w:val="fr-CH"/>
        </w:rPr>
        <w:t>’</w:t>
      </w:r>
      <w:r w:rsidRPr="001207BF">
        <w:rPr>
          <w:lang w:val="fr-CH"/>
        </w:rPr>
        <w:t>informations sur les questions relatives à la brevetabilité des inventions telles que les logiciels d</w:t>
      </w:r>
      <w:r w:rsidR="00F775B1">
        <w:rPr>
          <w:lang w:val="fr-CH"/>
        </w:rPr>
        <w:t>’</w:t>
      </w:r>
      <w:r w:rsidRPr="001207BF">
        <w:rPr>
          <w:lang w:val="fr-CH"/>
        </w:rPr>
        <w:t>intelligence artificielle en tant qu</w:t>
      </w:r>
      <w:r w:rsidR="00F775B1">
        <w:rPr>
          <w:lang w:val="fr-CH"/>
        </w:rPr>
        <w:t>’</w:t>
      </w:r>
      <w:r w:rsidRPr="001207BF">
        <w:rPr>
          <w:lang w:val="fr-CH"/>
        </w:rPr>
        <w:t>inventions mises en œuvre par ordinateur, l</w:t>
      </w:r>
      <w:r w:rsidR="00F775B1">
        <w:rPr>
          <w:lang w:val="fr-CH"/>
        </w:rPr>
        <w:t>’</w:t>
      </w:r>
      <w:r w:rsidRPr="001207BF">
        <w:rPr>
          <w:lang w:val="fr-CH"/>
        </w:rPr>
        <w:t>utilisation de l</w:t>
      </w:r>
      <w:r w:rsidR="00F775B1">
        <w:rPr>
          <w:lang w:val="fr-CH"/>
        </w:rPr>
        <w:t>’</w:t>
      </w:r>
      <w:r w:rsidRPr="001207BF">
        <w:rPr>
          <w:lang w:val="fr-CH"/>
        </w:rPr>
        <w:t>intelligence artificielle comme aide à la création des inventions ou encore les inventions générées de manière autonome par l</w:t>
      </w:r>
      <w:r w:rsidR="00F775B1">
        <w:rPr>
          <w:lang w:val="fr-CH"/>
        </w:rPr>
        <w:t>’</w:t>
      </w:r>
      <w:r w:rsidRPr="001207BF">
        <w:rPr>
          <w:lang w:val="fr-CH"/>
        </w:rPr>
        <w:t>intelligence artificielle.</w:t>
      </w:r>
      <w:r w:rsidR="007377A9" w:rsidRPr="001207BF">
        <w:rPr>
          <w:lang w:val="fr-CH"/>
        </w:rPr>
        <w:t xml:space="preserve">  </w:t>
      </w:r>
      <w:r w:rsidR="0006656A">
        <w:rPr>
          <w:lang w:val="fr-CH"/>
        </w:rPr>
        <w:t>L</w:t>
      </w:r>
      <w:r w:rsidRPr="001207BF">
        <w:rPr>
          <w:lang w:val="fr-CH"/>
        </w:rPr>
        <w:t>e</w:t>
      </w:r>
      <w:r w:rsidR="0006656A">
        <w:rPr>
          <w:lang w:val="fr-CH"/>
        </w:rPr>
        <w:t xml:space="preserve"> </w:t>
      </w:r>
      <w:r w:rsidRPr="001207BF">
        <w:rPr>
          <w:lang w:val="fr-CH"/>
        </w:rPr>
        <w:t xml:space="preserve">Secrétariat présentera </w:t>
      </w:r>
      <w:r w:rsidR="0006656A">
        <w:rPr>
          <w:lang w:val="fr-CH"/>
        </w:rPr>
        <w:t xml:space="preserve">également </w:t>
      </w:r>
      <w:r w:rsidRPr="001207BF">
        <w:rPr>
          <w:lang w:val="fr-CH"/>
        </w:rPr>
        <w:t>un rapport sur ses activités d</w:t>
      </w:r>
      <w:r w:rsidR="00F775B1">
        <w:rPr>
          <w:lang w:val="fr-CH"/>
        </w:rPr>
        <w:t>’</w:t>
      </w:r>
      <w:r w:rsidRPr="001207BF">
        <w:rPr>
          <w:lang w:val="fr-CH"/>
        </w:rPr>
        <w:t>assistance technique relatives aux systèmes d</w:t>
      </w:r>
      <w:r w:rsidR="00F775B1">
        <w:rPr>
          <w:lang w:val="fr-CH"/>
        </w:rPr>
        <w:t>’</w:t>
      </w:r>
      <w:r w:rsidRPr="001207BF">
        <w:rPr>
          <w:lang w:val="fr-CH"/>
        </w:rPr>
        <w:t>opposition et autres mécanismes administratifs de révocation.</w:t>
      </w:r>
      <w:r w:rsidR="007377A9" w:rsidRPr="001207BF">
        <w:rPr>
          <w:lang w:val="fr-CH"/>
        </w:rPr>
        <w:t xml:space="preserve">  </w:t>
      </w:r>
      <w:r w:rsidRPr="001207BF">
        <w:rPr>
          <w:lang w:val="fr-CH"/>
        </w:rPr>
        <w:t>La troisième partie de la nouvelle étude sur l</w:t>
      </w:r>
      <w:r w:rsidR="00F775B1">
        <w:rPr>
          <w:lang w:val="fr-CH"/>
        </w:rPr>
        <w:t>’</w:t>
      </w:r>
      <w:r w:rsidRPr="001207BF">
        <w:rPr>
          <w:lang w:val="fr-CH"/>
        </w:rPr>
        <w:t>activité inventive pourra encore être examinée par les États membres.</w:t>
      </w:r>
    </w:p>
    <w:p w14:paraId="227A7514" w14:textId="615DD6C9" w:rsidR="00F775B1" w:rsidRDefault="00794276" w:rsidP="00AD7D15">
      <w:pPr>
        <w:pStyle w:val="ONUMFS"/>
        <w:numPr>
          <w:ilvl w:val="1"/>
          <w:numId w:val="6"/>
        </w:numPr>
        <w:rPr>
          <w:lang w:val="fr-CH"/>
        </w:rPr>
      </w:pPr>
      <w:r w:rsidRPr="001207BF">
        <w:rPr>
          <w:lang w:val="fr-CH"/>
        </w:rPr>
        <w:t xml:space="preserve">En ce qui concerne les brevets et la santé, il a été décidé que les </w:t>
      </w:r>
      <w:r w:rsidR="00056510" w:rsidRPr="001207BF">
        <w:rPr>
          <w:lang w:val="fr-CH"/>
        </w:rPr>
        <w:t>délégations seraie</w:t>
      </w:r>
      <w:r w:rsidRPr="001207BF">
        <w:rPr>
          <w:lang w:val="fr-CH"/>
        </w:rPr>
        <w:t>nt invitées à présenter, à la trente</w:t>
      </w:r>
      <w:r w:rsidR="00F775B1">
        <w:rPr>
          <w:lang w:val="fr-CH"/>
        </w:rPr>
        <w:t> et unième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>, des informations actualisées sur les initiatives indiquées ci</w:t>
      </w:r>
      <w:r w:rsidR="00F775B1">
        <w:rPr>
          <w:lang w:val="fr-CH"/>
        </w:rPr>
        <w:t>-</w:t>
      </w:r>
      <w:r w:rsidRPr="001207BF">
        <w:rPr>
          <w:lang w:val="fr-CH"/>
        </w:rPr>
        <w:t xml:space="preserve">après relatives aux bases de données accessibles au public concernant </w:t>
      </w:r>
      <w:r w:rsidR="00056510" w:rsidRPr="001207BF">
        <w:rPr>
          <w:lang w:val="fr-CH"/>
        </w:rPr>
        <w:t>la situation juridique des</w:t>
      </w:r>
      <w:r w:rsidRPr="001207BF">
        <w:rPr>
          <w:lang w:val="fr-CH"/>
        </w:rPr>
        <w:t xml:space="preserve"> brevets sur les médicaments et les vaccins, conformément au document SCP/28/10</w:t>
      </w:r>
      <w:r w:rsidR="006F2977">
        <w:rPr>
          <w:lang w:val="fr-CH"/>
        </w:rPr>
        <w:t> </w:t>
      </w:r>
      <w:proofErr w:type="spellStart"/>
      <w:r w:rsidRPr="001207BF">
        <w:rPr>
          <w:lang w:val="fr-CH"/>
        </w:rPr>
        <w:t>Rev</w:t>
      </w:r>
      <w:proofErr w:type="spellEnd"/>
      <w:r w:rsidRPr="001207BF">
        <w:rPr>
          <w:lang w:val="fr-CH"/>
        </w:rPr>
        <w:t>.</w:t>
      </w:r>
      <w:r w:rsidR="006F2977">
        <w:rPr>
          <w:lang w:val="fr-CH"/>
        </w:rPr>
        <w:t xml:space="preserve"> </w:t>
      </w:r>
      <w:r w:rsidR="00F775B1">
        <w:rPr>
          <w:lang w:val="fr-CH"/>
        </w:rPr>
        <w:t> :</w:t>
      </w:r>
      <w:r w:rsidRPr="001207BF">
        <w:rPr>
          <w:lang w:val="fr-CH"/>
        </w:rPr>
        <w:t xml:space="preserve"> i)</w:t>
      </w:r>
      <w:r w:rsidR="006F2977">
        <w:rPr>
          <w:lang w:val="fr-CH"/>
        </w:rPr>
        <w:t> </w:t>
      </w:r>
      <w:proofErr w:type="spellStart"/>
      <w:r w:rsidRPr="001207BF">
        <w:rPr>
          <w:lang w:val="fr-CH"/>
        </w:rPr>
        <w:t>MedsPaL</w:t>
      </w:r>
      <w:proofErr w:type="spellEnd"/>
      <w:r w:rsidRPr="001207BF">
        <w:rPr>
          <w:lang w:val="fr-CH"/>
        </w:rPr>
        <w:t>;  ii)</w:t>
      </w:r>
      <w:r w:rsidR="006F2977">
        <w:rPr>
          <w:lang w:val="fr-CH"/>
        </w:rPr>
        <w:t> </w:t>
      </w:r>
      <w:r w:rsidRPr="001207BF">
        <w:rPr>
          <w:lang w:val="fr-CH"/>
        </w:rPr>
        <w:t>Pat</w:t>
      </w:r>
      <w:r w:rsidR="00F775B1">
        <w:rPr>
          <w:lang w:val="fr-CH"/>
        </w:rPr>
        <w:t>-</w:t>
      </w:r>
      <w:r w:rsidR="00AE50F8" w:rsidRPr="001207BF">
        <w:rPr>
          <w:lang w:val="fr-CH"/>
        </w:rPr>
        <w:t>INFORMED</w:t>
      </w:r>
      <w:r w:rsidRPr="001207BF">
        <w:rPr>
          <w:lang w:val="fr-CH"/>
        </w:rPr>
        <w:t>;  iii)</w:t>
      </w:r>
      <w:r w:rsidR="006F2977">
        <w:rPr>
          <w:lang w:val="fr-CH"/>
        </w:rPr>
        <w:t> </w:t>
      </w:r>
      <w:r w:rsidRPr="001207BF">
        <w:rPr>
          <w:lang w:val="fr-CH"/>
        </w:rPr>
        <w:t>médicaments approuvés avec évaluations de l</w:t>
      </w:r>
      <w:r w:rsidR="00F775B1">
        <w:rPr>
          <w:lang w:val="fr-CH"/>
        </w:rPr>
        <w:t>’</w:t>
      </w:r>
      <w:r w:rsidRPr="001207BF">
        <w:rPr>
          <w:lang w:val="fr-CH"/>
        </w:rPr>
        <w:t>équivalence thérapeutique (Livre orange);  et iv)</w:t>
      </w:r>
      <w:r w:rsidR="006F2977">
        <w:rPr>
          <w:lang w:val="fr-CH"/>
        </w:rPr>
        <w:t> </w:t>
      </w:r>
      <w:r w:rsidRPr="001207BF">
        <w:rPr>
          <w:lang w:val="fr-CH"/>
        </w:rPr>
        <w:t>liste de médicaments non protégés par brevet, sans exclusivité et sans équivalent générique approuvé.</w:t>
      </w:r>
      <w:r w:rsidR="007377A9" w:rsidRPr="001207BF">
        <w:rPr>
          <w:lang w:val="fr-CH"/>
        </w:rPr>
        <w:t xml:space="preserve">  </w:t>
      </w:r>
      <w:r w:rsidR="00871E74" w:rsidRPr="001207BF">
        <w:rPr>
          <w:lang w:val="fr-CH"/>
        </w:rPr>
        <w:t>En outre, le Secrétariat présentera une étude sur les travaux de recherche actuellement menés dans le domaine des brevets et de l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 xml:space="preserve">accès aux produits médicaux et aux technologies sanitaires, comme proposé dans le </w:t>
      </w:r>
      <w:r w:rsidR="00F775B1" w:rsidRPr="001207BF">
        <w:rPr>
          <w:lang w:val="fr-CH"/>
        </w:rPr>
        <w:t>document</w:t>
      </w:r>
      <w:r w:rsidR="004409F0">
        <w:rPr>
          <w:lang w:val="fr-CH"/>
        </w:rPr>
        <w:t> </w:t>
      </w:r>
      <w:r w:rsidR="00F775B1" w:rsidRPr="001207BF">
        <w:rPr>
          <w:lang w:val="fr-CH"/>
        </w:rPr>
        <w:t>SC</w:t>
      </w:r>
      <w:r w:rsidR="00871E74" w:rsidRPr="001207BF">
        <w:rPr>
          <w:lang w:val="fr-CH"/>
        </w:rPr>
        <w:t>P/28/9</w:t>
      </w:r>
      <w:r w:rsidR="006F2977">
        <w:rPr>
          <w:lang w:val="fr-CH"/>
        </w:rPr>
        <w:t> </w:t>
      </w:r>
      <w:proofErr w:type="spellStart"/>
      <w:r w:rsidR="00871E74" w:rsidRPr="001207BF">
        <w:rPr>
          <w:lang w:val="fr-CH"/>
        </w:rPr>
        <w:t>Rev</w:t>
      </w:r>
      <w:proofErr w:type="spellEnd"/>
      <w:r w:rsidR="00871E74" w:rsidRPr="001207BF">
        <w:rPr>
          <w:lang w:val="fr-CH"/>
        </w:rPr>
        <w:t>.  Il établira également un rapport sur la séance 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>informations tenue à la trent</w:t>
      </w:r>
      <w:r w:rsidR="00F775B1">
        <w:rPr>
          <w:lang w:val="fr-CH"/>
        </w:rPr>
        <w:t>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871E74" w:rsidRPr="001207BF">
        <w:rPr>
          <w:lang w:val="fr-CH"/>
        </w:rPr>
        <w:t xml:space="preserve"> qui fera état des activités de renforcement des capacités relatives à la négociation 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>accords de licence.  De plus, le comité est convenu que le Secrétariat organisera</w:t>
      </w:r>
      <w:r w:rsidR="00AE50F8" w:rsidRPr="001207BF">
        <w:rPr>
          <w:lang w:val="fr-CH"/>
        </w:rPr>
        <w:t>it</w:t>
      </w:r>
      <w:r w:rsidR="00871E74" w:rsidRPr="001207BF">
        <w:rPr>
          <w:lang w:val="fr-CH"/>
        </w:rPr>
        <w:t>, à la trente</w:t>
      </w:r>
      <w:r w:rsidR="00F775B1">
        <w:rPr>
          <w:lang w:val="fr-CH"/>
        </w:rPr>
        <w:t>-</w:t>
      </w:r>
      <w:r w:rsidR="00871E74" w:rsidRPr="001207BF">
        <w:rPr>
          <w:lang w:val="fr-CH"/>
        </w:rPr>
        <w:t>deux</w:t>
      </w:r>
      <w:r w:rsidR="00F775B1">
        <w:rPr>
          <w:lang w:val="fr-CH"/>
        </w:rPr>
        <w:t>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871E74" w:rsidRPr="001207BF">
        <w:rPr>
          <w:lang w:val="fr-CH"/>
        </w:rPr>
        <w:t>, une séance 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 xml:space="preserve">informations </w:t>
      </w:r>
      <w:r w:rsidR="0006656A">
        <w:rPr>
          <w:lang w:val="fr-CH"/>
        </w:rPr>
        <w:t>entre</w:t>
      </w:r>
      <w:r w:rsidR="00871E74" w:rsidRPr="001207BF">
        <w:rPr>
          <w:lang w:val="fr-CH"/>
        </w:rPr>
        <w:t xml:space="preserve"> les États membres sur les enjeux et les possibilités liés aux types de dispositions relatives à la concession de licences de brevet dans les technologies en matière de soins de santé.</w:t>
      </w:r>
    </w:p>
    <w:p w14:paraId="3A379B0E" w14:textId="5BC66A75" w:rsidR="00D90D4D" w:rsidRPr="001207BF" w:rsidRDefault="00AE50F8" w:rsidP="00AD7D15">
      <w:pPr>
        <w:pStyle w:val="ONUMFS"/>
        <w:numPr>
          <w:ilvl w:val="1"/>
          <w:numId w:val="6"/>
        </w:numPr>
        <w:rPr>
          <w:lang w:val="fr-CH"/>
        </w:rPr>
      </w:pPr>
      <w:r w:rsidRPr="001207BF">
        <w:rPr>
          <w:lang w:val="fr-CH"/>
        </w:rPr>
        <w:t xml:space="preserve">En ce qui concerne </w:t>
      </w:r>
      <w:r w:rsidR="00871E74" w:rsidRPr="001207BF">
        <w:rPr>
          <w:lang w:val="fr-CH"/>
        </w:rPr>
        <w:t>la “confidentialité des communications entre clients et conseils en brevets”,</w:t>
      </w:r>
      <w:r w:rsidR="00F775B1" w:rsidRPr="001207BF">
        <w:rPr>
          <w:lang w:val="fr-CH"/>
        </w:rPr>
        <w:t xml:space="preserve"> le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="00871E74" w:rsidRPr="001207BF">
        <w:rPr>
          <w:lang w:val="fr-CH"/>
        </w:rPr>
        <w:t xml:space="preserve"> est convenu que le Secrétariat organisera</w:t>
      </w:r>
      <w:r w:rsidRPr="001207BF">
        <w:rPr>
          <w:lang w:val="fr-CH"/>
        </w:rPr>
        <w:t>it</w:t>
      </w:r>
      <w:r w:rsidR="00871E74" w:rsidRPr="001207BF">
        <w:rPr>
          <w:lang w:val="fr-CH"/>
        </w:rPr>
        <w:t xml:space="preserve"> une séance d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échange </w:t>
      </w:r>
      <w:r w:rsidR="00871E74" w:rsidRPr="001207BF">
        <w:rPr>
          <w:lang w:val="fr-CH"/>
        </w:rPr>
        <w:t>d</w:t>
      </w:r>
      <w:r w:rsidR="00F775B1">
        <w:rPr>
          <w:lang w:val="fr-CH"/>
        </w:rPr>
        <w:t>’</w:t>
      </w:r>
      <w:r w:rsidR="00871E74" w:rsidRPr="001207BF">
        <w:rPr>
          <w:lang w:val="fr-CH"/>
        </w:rPr>
        <w:t xml:space="preserve">informations </w:t>
      </w:r>
      <w:r w:rsidRPr="001207BF">
        <w:rPr>
          <w:lang w:val="fr-CH"/>
        </w:rPr>
        <w:t xml:space="preserve">entre des spécialistes </w:t>
      </w:r>
      <w:r w:rsidR="00871E74" w:rsidRPr="001207BF">
        <w:rPr>
          <w:lang w:val="fr-CH"/>
        </w:rPr>
        <w:t>et des représentants des États membres, afin d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examiner </w:t>
      </w:r>
      <w:r w:rsidR="00871E74" w:rsidRPr="001207BF">
        <w:rPr>
          <w:lang w:val="fr-CH"/>
        </w:rPr>
        <w:t xml:space="preserve">les faits nouveaux et les </w:t>
      </w:r>
      <w:r w:rsidRPr="001207BF">
        <w:rPr>
          <w:lang w:val="fr-CH"/>
        </w:rPr>
        <w:t>données d</w:t>
      </w:r>
      <w:r w:rsidR="00F775B1">
        <w:rPr>
          <w:lang w:val="fr-CH"/>
        </w:rPr>
        <w:t>’</w:t>
      </w:r>
      <w:r w:rsidRPr="001207BF">
        <w:rPr>
          <w:lang w:val="fr-CH"/>
        </w:rPr>
        <w:t>expérience</w:t>
      </w:r>
      <w:r w:rsidR="00871E74" w:rsidRPr="001207BF">
        <w:rPr>
          <w:lang w:val="fr-CH"/>
        </w:rPr>
        <w:t xml:space="preserve"> concernant la confidentialité des communications entre les clients et leurs conseils en brevets, ainsi que les questions de politique générale et les questions pratiques, une attention particulière </w:t>
      </w:r>
      <w:r w:rsidR="0006656A">
        <w:rPr>
          <w:lang w:val="fr-CH"/>
        </w:rPr>
        <w:t xml:space="preserve">étant </w:t>
      </w:r>
      <w:r w:rsidRPr="001207BF">
        <w:rPr>
          <w:lang w:val="fr-CH"/>
        </w:rPr>
        <w:t xml:space="preserve">accordée </w:t>
      </w:r>
      <w:r w:rsidR="00871E74" w:rsidRPr="001207BF">
        <w:rPr>
          <w:lang w:val="fr-CH"/>
        </w:rPr>
        <w:t>aux éléments transfrontières.</w:t>
      </w:r>
    </w:p>
    <w:p w14:paraId="18525242" w14:textId="178332E0" w:rsidR="00F775B1" w:rsidRDefault="00B25D14" w:rsidP="00AD7D15">
      <w:pPr>
        <w:pStyle w:val="ONUMFS"/>
        <w:numPr>
          <w:ilvl w:val="1"/>
          <w:numId w:val="6"/>
        </w:numPr>
        <w:rPr>
          <w:lang w:val="fr-CH"/>
        </w:rPr>
      </w:pPr>
      <w:r w:rsidRPr="001207BF">
        <w:rPr>
          <w:lang w:val="fr-CH"/>
        </w:rPr>
        <w:t xml:space="preserve">En ce qui concerne le transfert de technologie, le comité est convenu que le Secrétariat continuerait de rassembler des informations sur les dispositions et les pratiques </w:t>
      </w:r>
      <w:r w:rsidR="00AE50F8" w:rsidRPr="001207BF">
        <w:rPr>
          <w:lang w:val="fr-CH"/>
        </w:rPr>
        <w:t>en matière de</w:t>
      </w:r>
      <w:r w:rsidRPr="001207BF">
        <w:rPr>
          <w:lang w:val="fr-CH"/>
        </w:rPr>
        <w:t xml:space="preserve"> droit des brevets contribu</w:t>
      </w:r>
      <w:r w:rsidR="00AE50F8" w:rsidRPr="001207BF">
        <w:rPr>
          <w:lang w:val="fr-CH"/>
        </w:rPr>
        <w:t>ant</w:t>
      </w:r>
      <w:r w:rsidRPr="001207BF">
        <w:rPr>
          <w:lang w:val="fr-CH"/>
        </w:rPr>
        <w:t xml:space="preserve"> </w:t>
      </w:r>
      <w:r w:rsidR="00DF5A8D">
        <w:rPr>
          <w:lang w:val="fr-CH"/>
        </w:rPr>
        <w:t xml:space="preserve">au </w:t>
      </w:r>
      <w:r w:rsidRPr="001207BF">
        <w:rPr>
          <w:lang w:val="fr-CH"/>
        </w:rPr>
        <w:t>transfert efficace</w:t>
      </w:r>
      <w:r w:rsidR="00DF5A8D" w:rsidRPr="00DF5A8D">
        <w:rPr>
          <w:lang w:val="fr-CH"/>
        </w:rPr>
        <w:t xml:space="preserve"> </w:t>
      </w:r>
      <w:r w:rsidR="00DF5A8D" w:rsidRPr="001207BF">
        <w:rPr>
          <w:lang w:val="fr-CH"/>
        </w:rPr>
        <w:t>de technologie</w:t>
      </w:r>
      <w:r w:rsidRPr="001207BF">
        <w:rPr>
          <w:lang w:val="fr-CH"/>
        </w:rPr>
        <w:t xml:space="preserve">, </w:t>
      </w:r>
      <w:r w:rsidR="00DF5A8D">
        <w:rPr>
          <w:lang w:val="fr-CH"/>
        </w:rPr>
        <w:t>notamment</w:t>
      </w:r>
      <w:r w:rsidRPr="001207BF">
        <w:rPr>
          <w:lang w:val="fr-CH"/>
        </w:rPr>
        <w:t xml:space="preserve"> le caractère suffisant de la divulgation</w:t>
      </w:r>
      <w:r w:rsidR="00DF5A8D">
        <w:rPr>
          <w:lang w:val="fr-CH"/>
        </w:rPr>
        <w:t>,</w:t>
      </w:r>
      <w:r w:rsidRPr="001207BF">
        <w:rPr>
          <w:lang w:val="fr-CH"/>
        </w:rPr>
        <w:t xml:space="preserve"> pour la trente</w:t>
      </w:r>
      <w:r w:rsidR="00F775B1">
        <w:rPr>
          <w:lang w:val="fr-CH"/>
        </w:rPr>
        <w:t> et unième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, sur </w:t>
      </w:r>
      <w:r w:rsidR="00AE50F8" w:rsidRPr="001207BF">
        <w:rPr>
          <w:lang w:val="fr-CH"/>
        </w:rPr>
        <w:t>la base d</w:t>
      </w:r>
      <w:r w:rsidRPr="001207BF">
        <w:rPr>
          <w:lang w:val="fr-CH"/>
        </w:rPr>
        <w:t xml:space="preserve">es contributions des États membres et </w:t>
      </w:r>
      <w:r w:rsidR="00AE50F8" w:rsidRPr="001207BF">
        <w:rPr>
          <w:lang w:val="fr-CH"/>
        </w:rPr>
        <w:t>d</w:t>
      </w:r>
      <w:r w:rsidRPr="001207BF">
        <w:rPr>
          <w:lang w:val="fr-CH"/>
        </w:rPr>
        <w:t xml:space="preserve">es discussions </w:t>
      </w:r>
      <w:r w:rsidR="00AE50F8" w:rsidRPr="001207BF">
        <w:rPr>
          <w:lang w:val="fr-CH"/>
        </w:rPr>
        <w:t xml:space="preserve">tenues </w:t>
      </w:r>
      <w:r w:rsidRPr="001207BF">
        <w:rPr>
          <w:lang w:val="fr-CH"/>
        </w:rPr>
        <w:t xml:space="preserve">au sein du </w:t>
      </w:r>
      <w:r w:rsidR="00AE50F8" w:rsidRPr="001207BF">
        <w:rPr>
          <w:lang w:val="fr-CH"/>
        </w:rPr>
        <w:t>comité</w:t>
      </w:r>
      <w:r w:rsidRPr="001207BF">
        <w:rPr>
          <w:lang w:val="fr-CH"/>
        </w:rPr>
        <w:t>.  En outre, à la trente</w:t>
      </w:r>
      <w:r w:rsidR="00F775B1">
        <w:rPr>
          <w:lang w:val="fr-CH"/>
        </w:rPr>
        <w:t>-</w:t>
      </w:r>
      <w:r w:rsidRPr="001207BF">
        <w:rPr>
          <w:lang w:val="fr-CH"/>
        </w:rPr>
        <w:t>deux</w:t>
      </w:r>
      <w:r w:rsidR="00F775B1">
        <w:rPr>
          <w:lang w:val="fr-CH"/>
        </w:rPr>
        <w:t>ième session</w:t>
      </w:r>
      <w:r w:rsidRPr="001207BF">
        <w:rPr>
          <w:lang w:val="fr-CH"/>
        </w:rPr>
        <w:t>, une séance d</w:t>
      </w:r>
      <w:r w:rsidR="00F775B1">
        <w:rPr>
          <w:lang w:val="fr-CH"/>
        </w:rPr>
        <w:t>’</w:t>
      </w:r>
      <w:r w:rsidRPr="001207BF">
        <w:rPr>
          <w:lang w:val="fr-CH"/>
        </w:rPr>
        <w:t>échange d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informations </w:t>
      </w:r>
      <w:r w:rsidR="0006656A">
        <w:rPr>
          <w:lang w:val="fr-CH"/>
        </w:rPr>
        <w:t>entre</w:t>
      </w:r>
      <w:r w:rsidRPr="001207BF">
        <w:rPr>
          <w:lang w:val="fr-CH"/>
        </w:rPr>
        <w:t xml:space="preserve"> les États membres sur les dispositions et les pratiques </w:t>
      </w:r>
      <w:r w:rsidR="00AE50F8" w:rsidRPr="001207BF">
        <w:rPr>
          <w:lang w:val="fr-CH"/>
        </w:rPr>
        <w:t>en matière de</w:t>
      </w:r>
      <w:r w:rsidRPr="001207BF">
        <w:rPr>
          <w:lang w:val="fr-CH"/>
        </w:rPr>
        <w:t xml:space="preserve"> droit des brevets cont</w:t>
      </w:r>
      <w:r w:rsidR="00AE50F8" w:rsidRPr="001207BF">
        <w:rPr>
          <w:lang w:val="fr-CH"/>
        </w:rPr>
        <w:t>ribuant</w:t>
      </w:r>
      <w:r w:rsidRPr="001207BF">
        <w:rPr>
          <w:lang w:val="fr-CH"/>
        </w:rPr>
        <w:t xml:space="preserve"> </w:t>
      </w:r>
      <w:r w:rsidR="00DF5A8D">
        <w:rPr>
          <w:lang w:val="fr-CH"/>
        </w:rPr>
        <w:t>au</w:t>
      </w:r>
      <w:r w:rsidRPr="001207BF">
        <w:rPr>
          <w:lang w:val="fr-CH"/>
        </w:rPr>
        <w:t xml:space="preserve"> transfert efficace</w:t>
      </w:r>
      <w:r w:rsidR="00DF5A8D" w:rsidRPr="00DF5A8D">
        <w:rPr>
          <w:lang w:val="fr-CH"/>
        </w:rPr>
        <w:t xml:space="preserve"> </w:t>
      </w:r>
      <w:r w:rsidR="00DF5A8D" w:rsidRPr="001207BF">
        <w:rPr>
          <w:lang w:val="fr-CH"/>
        </w:rPr>
        <w:t>de technologie</w:t>
      </w:r>
      <w:r w:rsidRPr="001207BF">
        <w:rPr>
          <w:lang w:val="fr-CH"/>
        </w:rPr>
        <w:t xml:space="preserve">, </w:t>
      </w:r>
      <w:r w:rsidR="00DF5A8D">
        <w:rPr>
          <w:lang w:val="fr-CH"/>
        </w:rPr>
        <w:t xml:space="preserve">notamment </w:t>
      </w:r>
      <w:r w:rsidRPr="001207BF">
        <w:rPr>
          <w:lang w:val="fr-CH"/>
        </w:rPr>
        <w:t>le caractère suffisant de la divulgation, sera organisée par le Secrétariat.</w:t>
      </w:r>
    </w:p>
    <w:p w14:paraId="5925F99B" w14:textId="77777777" w:rsidR="00F775B1" w:rsidRDefault="0006656A" w:rsidP="00AD7D15">
      <w:pPr>
        <w:pStyle w:val="ONUMFS"/>
        <w:rPr>
          <w:lang w:val="fr-CH"/>
        </w:rPr>
      </w:pPr>
      <w:r>
        <w:rPr>
          <w:lang w:val="fr-CH"/>
        </w:rPr>
        <w:t>Le SCP est</w:t>
      </w:r>
      <w:r w:rsidR="00DE236E" w:rsidRPr="001207BF">
        <w:rPr>
          <w:lang w:val="fr-CH"/>
        </w:rPr>
        <w:t xml:space="preserve"> également convenu que les informations concernant certains aspects de</w:t>
      </w:r>
      <w:r w:rsidR="00AE50F8" w:rsidRPr="001207BF">
        <w:rPr>
          <w:lang w:val="fr-CH"/>
        </w:rPr>
        <w:t>s</w:t>
      </w:r>
      <w:r w:rsidR="00DE236E" w:rsidRPr="001207BF">
        <w:rPr>
          <w:lang w:val="fr-CH"/>
        </w:rPr>
        <w:t xml:space="preserve"> législation</w:t>
      </w:r>
      <w:r w:rsidR="00AE50F8" w:rsidRPr="001207BF">
        <w:rPr>
          <w:lang w:val="fr-CH"/>
        </w:rPr>
        <w:t>s</w:t>
      </w:r>
      <w:r w:rsidR="00DE236E" w:rsidRPr="001207BF">
        <w:rPr>
          <w:lang w:val="fr-CH"/>
        </w:rPr>
        <w:t xml:space="preserve"> nationale</w:t>
      </w:r>
      <w:r w:rsidR="00AE50F8" w:rsidRPr="001207BF">
        <w:rPr>
          <w:lang w:val="fr-CH"/>
        </w:rPr>
        <w:t>s</w:t>
      </w:r>
      <w:r w:rsidR="00DE236E" w:rsidRPr="001207BF">
        <w:rPr>
          <w:lang w:val="fr-CH"/>
        </w:rPr>
        <w:t xml:space="preserve"> ou régionale</w:t>
      </w:r>
      <w:r w:rsidR="00AE50F8" w:rsidRPr="001207BF">
        <w:rPr>
          <w:lang w:val="fr-CH"/>
        </w:rPr>
        <w:t>s</w:t>
      </w:r>
      <w:r w:rsidR="00DE236E" w:rsidRPr="001207BF">
        <w:rPr>
          <w:lang w:val="fr-CH"/>
        </w:rPr>
        <w:t xml:space="preserve"> en matière de brevets seraient actualisées en fonction des contributions reçues des États membres.</w:t>
      </w:r>
    </w:p>
    <w:p w14:paraId="1F2D94BD" w14:textId="4D2D52E4" w:rsidR="00D90D4D" w:rsidRPr="001207BF" w:rsidRDefault="00DE236E" w:rsidP="00AD7D15">
      <w:pPr>
        <w:pStyle w:val="ONUMFS"/>
        <w:rPr>
          <w:lang w:val="fr-CH"/>
        </w:rPr>
      </w:pPr>
      <w:r w:rsidRPr="001207BF">
        <w:rPr>
          <w:lang w:val="fr-CH"/>
        </w:rPr>
        <w:t>En ce qui concerne les faits nouveaux intervenus au sein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 xml:space="preserve"> </w:t>
      </w:r>
      <w:r w:rsidR="00F775B1" w:rsidRPr="001207BF">
        <w:rPr>
          <w:lang w:val="fr-CH"/>
        </w:rPr>
        <w:t>en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2018</w:t>
      </w:r>
      <w:r w:rsidRPr="001207BF">
        <w:rPr>
          <w:lang w:val="fr-CH"/>
        </w:rPr>
        <w:t xml:space="preserve"> et la contribution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SCP</w:t>
      </w:r>
      <w:r w:rsidRPr="001207BF">
        <w:rPr>
          <w:lang w:val="fr-CH"/>
        </w:rPr>
        <w:t xml:space="preserve"> à la mise en œuvre des recommandations du Plan d</w:t>
      </w:r>
      <w:r w:rsidR="00F775B1">
        <w:rPr>
          <w:lang w:val="fr-CH"/>
        </w:rPr>
        <w:t>’</w:t>
      </w:r>
      <w:r w:rsidRPr="001207BF">
        <w:rPr>
          <w:lang w:val="fr-CH"/>
        </w:rPr>
        <w:t>action pour le développement</w:t>
      </w:r>
      <w:r w:rsidR="00AE50F8" w:rsidRPr="001207BF">
        <w:rPr>
          <w:lang w:val="fr-CH"/>
        </w:rPr>
        <w:t xml:space="preserve"> qui le concernent</w:t>
      </w:r>
      <w:r w:rsidRPr="001207BF">
        <w:rPr>
          <w:lang w:val="fr-CH"/>
        </w:rPr>
        <w:t>, il est fait référence aux paragraphes</w:t>
      </w:r>
      <w:r w:rsidR="00D16436" w:rsidRPr="001207BF">
        <w:rPr>
          <w:lang w:val="fr-CH"/>
        </w:rPr>
        <w:t> </w:t>
      </w:r>
      <w:r w:rsidRPr="001207BF">
        <w:rPr>
          <w:lang w:val="fr-CH"/>
        </w:rPr>
        <w:t xml:space="preserve">42 à 45 du </w:t>
      </w:r>
      <w:r w:rsidR="00F775B1" w:rsidRPr="001207BF">
        <w:rPr>
          <w:lang w:val="fr-CH"/>
        </w:rPr>
        <w:lastRenderedPageBreak/>
        <w:t>document</w:t>
      </w:r>
      <w:r w:rsidR="004409F0">
        <w:rPr>
          <w:lang w:val="fr-CH"/>
        </w:rPr>
        <w:t> </w:t>
      </w:r>
      <w:r w:rsidR="00F775B1" w:rsidRPr="001207BF">
        <w:rPr>
          <w:lang w:val="fr-CH"/>
        </w:rPr>
        <w:t>CD</w:t>
      </w:r>
      <w:r w:rsidRPr="001207BF">
        <w:rPr>
          <w:lang w:val="fr-CH"/>
        </w:rPr>
        <w:t>IP/23/2</w:t>
      </w:r>
      <w:r w:rsidRPr="001207BF">
        <w:rPr>
          <w:rStyle w:val="FootnoteReference"/>
        </w:rPr>
        <w:footnoteReference w:id="2"/>
      </w:r>
      <w:r w:rsidRPr="001207BF">
        <w:rPr>
          <w:lang w:val="fr-CH"/>
        </w:rPr>
        <w:t>.</w:t>
      </w:r>
      <w:r w:rsidR="007377A9" w:rsidRPr="001207BF">
        <w:rPr>
          <w:lang w:val="fr-CH"/>
        </w:rPr>
        <w:t xml:space="preserve">  </w:t>
      </w:r>
      <w:r w:rsidR="00AE50F8" w:rsidRPr="001207BF">
        <w:rPr>
          <w:lang w:val="fr-CH"/>
        </w:rPr>
        <w:t xml:space="preserve">À </w:t>
      </w:r>
      <w:r w:rsidRPr="001207BF">
        <w:rPr>
          <w:lang w:val="fr-CH"/>
        </w:rPr>
        <w:t>la trent</w:t>
      </w:r>
      <w:r w:rsidR="00F775B1">
        <w:rPr>
          <w:lang w:val="fr-CH"/>
        </w:rPr>
        <w:t>ième session</w:t>
      </w:r>
      <w:r w:rsidR="00F775B1" w:rsidRPr="001207BF">
        <w:rPr>
          <w:lang w:val="fr-CH"/>
        </w:rPr>
        <w:t xml:space="preserve"> du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SCP</w:t>
      </w:r>
      <w:r w:rsidRPr="001207BF">
        <w:rPr>
          <w:lang w:val="fr-CH"/>
        </w:rPr>
        <w:t>, la délégation de l</w:t>
      </w:r>
      <w:r w:rsidR="00F775B1">
        <w:rPr>
          <w:lang w:val="fr-CH"/>
        </w:rPr>
        <w:t>’</w:t>
      </w:r>
      <w:r w:rsidRPr="001207BF">
        <w:rPr>
          <w:lang w:val="fr-CH"/>
        </w:rPr>
        <w:t>Ouganda, parlant au nom du groupe des pays africains, a rappelé la décision prise par l</w:t>
      </w:r>
      <w:r w:rsidR="00F775B1">
        <w:rPr>
          <w:lang w:val="fr-CH"/>
        </w:rPr>
        <w:t>’</w:t>
      </w:r>
      <w:r w:rsidRPr="001207BF">
        <w:rPr>
          <w:lang w:val="fr-CH"/>
        </w:rPr>
        <w:t>Assemblée générale de l</w:t>
      </w:r>
      <w:r w:rsidR="00F775B1">
        <w:rPr>
          <w:lang w:val="fr-CH"/>
        </w:rPr>
        <w:t>’</w:t>
      </w:r>
      <w:r w:rsidRPr="001207BF">
        <w:rPr>
          <w:lang w:val="fr-CH"/>
        </w:rPr>
        <w:t xml:space="preserve">OMPI </w:t>
      </w:r>
      <w:r w:rsidR="00F775B1" w:rsidRPr="001207BF">
        <w:rPr>
          <w:lang w:val="fr-CH"/>
        </w:rPr>
        <w:t>en</w:t>
      </w:r>
      <w:r w:rsidR="00F775B1">
        <w:rPr>
          <w:lang w:val="fr-CH"/>
        </w:rPr>
        <w:t> </w:t>
      </w:r>
      <w:r w:rsidR="00F775B1" w:rsidRPr="001207BF">
        <w:rPr>
          <w:lang w:val="fr-CH"/>
        </w:rPr>
        <w:t>2010</w:t>
      </w:r>
      <w:r w:rsidRPr="001207BF">
        <w:rPr>
          <w:lang w:val="fr-CH"/>
        </w:rPr>
        <w:t xml:space="preserve"> concernant les “Mécanismes de coordination et modalités de suivi, d</w:t>
      </w:r>
      <w:r w:rsidR="00F775B1">
        <w:rPr>
          <w:lang w:val="fr-CH"/>
        </w:rPr>
        <w:t>’</w:t>
      </w:r>
      <w:r w:rsidRPr="001207BF">
        <w:rPr>
          <w:lang w:val="fr-CH"/>
        </w:rPr>
        <w:t>évaluation et d</w:t>
      </w:r>
      <w:r w:rsidR="00F775B1">
        <w:rPr>
          <w:lang w:val="fr-CH"/>
        </w:rPr>
        <w:t>’</w:t>
      </w:r>
      <w:r w:rsidRPr="001207BF">
        <w:rPr>
          <w:lang w:val="fr-CH"/>
        </w:rPr>
        <w:t>établissement de rapports” et demandé au Secrétariat d</w:t>
      </w:r>
      <w:r w:rsidR="00F775B1">
        <w:rPr>
          <w:lang w:val="fr-CH"/>
        </w:rPr>
        <w:t>’</w:t>
      </w:r>
      <w:r w:rsidRPr="001207BF">
        <w:rPr>
          <w:lang w:val="fr-CH"/>
        </w:rPr>
        <w:t>inclure dans son rapport annuel aux assemblées une description de la contribution du comité à la mise en œuvre des recommandations du Plan d</w:t>
      </w:r>
      <w:r w:rsidR="00F775B1">
        <w:rPr>
          <w:lang w:val="fr-CH"/>
        </w:rPr>
        <w:t>’</w:t>
      </w:r>
      <w:r w:rsidRPr="001207BF">
        <w:rPr>
          <w:lang w:val="fr-CH"/>
        </w:rPr>
        <w:t>action pour le développement qui le concerne</w:t>
      </w:r>
      <w:r w:rsidR="00DF5A8D">
        <w:rPr>
          <w:lang w:val="fr-CH"/>
        </w:rPr>
        <w:t>nt</w:t>
      </w:r>
      <w:r w:rsidRPr="001207BF">
        <w:rPr>
          <w:lang w:val="fr-CH"/>
        </w:rPr>
        <w:t>.</w:t>
      </w:r>
      <w:r w:rsidR="007377A9" w:rsidRPr="001207BF">
        <w:rPr>
          <w:lang w:val="fr-CH"/>
        </w:rPr>
        <w:t xml:space="preserve">  </w:t>
      </w:r>
      <w:r w:rsidRPr="001207BF">
        <w:rPr>
          <w:lang w:val="fr-CH"/>
        </w:rPr>
        <w:t>La délégation du Canada, parlant au nom de du groupe</w:t>
      </w:r>
      <w:r w:rsidR="006F2977">
        <w:rPr>
          <w:lang w:val="fr-CH"/>
        </w:rPr>
        <w:t> </w:t>
      </w:r>
      <w:r w:rsidRPr="001207BF">
        <w:rPr>
          <w:lang w:val="fr-CH"/>
        </w:rPr>
        <w:t xml:space="preserve">B, a noté que la pratique admise </w:t>
      </w:r>
      <w:r w:rsidR="00AE50F8" w:rsidRPr="001207BF">
        <w:rPr>
          <w:lang w:val="fr-CH"/>
        </w:rPr>
        <w:t xml:space="preserve">de longue date </w:t>
      </w:r>
      <w:r w:rsidRPr="001207BF">
        <w:rPr>
          <w:lang w:val="fr-CH"/>
        </w:rPr>
        <w:t>pour l</w:t>
      </w:r>
      <w:r w:rsidR="00F775B1">
        <w:rPr>
          <w:lang w:val="fr-CH"/>
        </w:rPr>
        <w:t>’</w:t>
      </w:r>
      <w:r w:rsidRPr="001207BF">
        <w:rPr>
          <w:lang w:val="fr-CH"/>
        </w:rPr>
        <w:t>examen de ces questions serait suivie.</w:t>
      </w:r>
    </w:p>
    <w:p w14:paraId="1E37E363" w14:textId="357AA3CD" w:rsidR="00D90D4D" w:rsidRPr="00AD7D15" w:rsidRDefault="008C1D1B" w:rsidP="00AD7D15">
      <w:pPr>
        <w:pStyle w:val="ONUMFS"/>
        <w:ind w:left="5533"/>
        <w:rPr>
          <w:i/>
          <w:lang w:val="fr-CH"/>
        </w:rPr>
      </w:pPr>
      <w:r w:rsidRPr="00AD7D15">
        <w:rPr>
          <w:i/>
          <w:lang w:val="fr-CH"/>
        </w:rPr>
        <w:t>L</w:t>
      </w:r>
      <w:r w:rsidR="00F775B1" w:rsidRPr="00AD7D15">
        <w:rPr>
          <w:i/>
          <w:lang w:val="fr-CH"/>
        </w:rPr>
        <w:t>’</w:t>
      </w:r>
      <w:r w:rsidRPr="00AD7D15">
        <w:rPr>
          <w:i/>
          <w:lang w:val="fr-CH"/>
        </w:rPr>
        <w:t>Assemblée générale de l</w:t>
      </w:r>
      <w:r w:rsidR="00F775B1" w:rsidRPr="00AD7D15">
        <w:rPr>
          <w:i/>
          <w:lang w:val="fr-CH"/>
        </w:rPr>
        <w:t>’</w:t>
      </w:r>
      <w:r w:rsidRPr="00AD7D15">
        <w:rPr>
          <w:i/>
          <w:lang w:val="fr-CH"/>
        </w:rPr>
        <w:t>OMPI est invitée à prendre note du “Rapport sur le Comité permanent du droit des brevets” (</w:t>
      </w:r>
      <w:r w:rsidR="00F775B1" w:rsidRPr="00AD7D15">
        <w:rPr>
          <w:i/>
          <w:lang w:val="fr-CH"/>
        </w:rPr>
        <w:t>document</w:t>
      </w:r>
      <w:r w:rsidR="004409F0" w:rsidRPr="00AD7D15">
        <w:rPr>
          <w:i/>
          <w:lang w:val="fr-CH"/>
        </w:rPr>
        <w:t> </w:t>
      </w:r>
      <w:r w:rsidR="00F775B1" w:rsidRPr="00AD7D15">
        <w:rPr>
          <w:i/>
          <w:lang w:val="fr-CH"/>
        </w:rPr>
        <w:t>WO</w:t>
      </w:r>
      <w:r w:rsidRPr="00AD7D15">
        <w:rPr>
          <w:i/>
          <w:lang w:val="fr-CH"/>
        </w:rPr>
        <w:t>/GA/51/6).</w:t>
      </w:r>
    </w:p>
    <w:p w14:paraId="7E72B2AF" w14:textId="5FA5082C" w:rsidR="00992771" w:rsidRPr="001207BF" w:rsidRDefault="008C1D1B" w:rsidP="00682CED">
      <w:pPr>
        <w:pStyle w:val="Endofdocument-Annex"/>
        <w:spacing w:before="660"/>
        <w:ind w:left="5529"/>
        <w:rPr>
          <w:lang w:val="fr-CH"/>
        </w:rPr>
      </w:pPr>
      <w:r w:rsidRPr="001207BF">
        <w:rPr>
          <w:lang w:val="fr-CH"/>
        </w:rPr>
        <w:t>[Fin du document]</w:t>
      </w:r>
    </w:p>
    <w:sectPr w:rsidR="00992771" w:rsidRPr="001207BF" w:rsidSect="007377A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E101" w14:textId="77777777" w:rsidR="00AE6F0F" w:rsidRDefault="00AE6F0F">
      <w:r>
        <w:separator/>
      </w:r>
    </w:p>
  </w:endnote>
  <w:endnote w:type="continuationSeparator" w:id="0">
    <w:p w14:paraId="3A1CB578" w14:textId="77777777" w:rsidR="00AE6F0F" w:rsidRDefault="00AE6F0F" w:rsidP="003B38C1">
      <w:r>
        <w:separator/>
      </w:r>
    </w:p>
    <w:p w14:paraId="7A6A9E26" w14:textId="77777777" w:rsidR="00AE6F0F" w:rsidRPr="003B38C1" w:rsidRDefault="00AE6F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BA37D6" w14:textId="77777777" w:rsidR="00AE6F0F" w:rsidRPr="003B38C1" w:rsidRDefault="00AE6F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92A44" w14:textId="77777777" w:rsidR="00AE6F0F" w:rsidRDefault="00AE6F0F">
      <w:r>
        <w:separator/>
      </w:r>
    </w:p>
  </w:footnote>
  <w:footnote w:type="continuationSeparator" w:id="0">
    <w:p w14:paraId="73C8A5CA" w14:textId="77777777" w:rsidR="00AE6F0F" w:rsidRDefault="00AE6F0F" w:rsidP="008B60B2">
      <w:r>
        <w:separator/>
      </w:r>
    </w:p>
    <w:p w14:paraId="738D24D3" w14:textId="77777777" w:rsidR="00AE6F0F" w:rsidRPr="00ED77FB" w:rsidRDefault="00AE6F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C0DE60" w14:textId="77777777" w:rsidR="00AE6F0F" w:rsidRPr="00ED77FB" w:rsidRDefault="00AE6F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153D85E" w14:textId="02A9D349" w:rsidR="00DE236E" w:rsidRPr="00DE236E" w:rsidRDefault="00DE236E" w:rsidP="00DE236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E236E">
        <w:rPr>
          <w:lang w:val="fr-CH"/>
        </w:rPr>
        <w:t xml:space="preserve"> </w:t>
      </w:r>
      <w:r w:rsidRPr="00DE236E">
        <w:rPr>
          <w:lang w:val="fr-CH"/>
        </w:rPr>
        <w:tab/>
      </w:r>
      <w:r w:rsidRPr="00DE236E">
        <w:rPr>
          <w:color w:val="000000"/>
          <w:lang w:val="fr-CH"/>
        </w:rPr>
        <w:t>Document</w:t>
      </w:r>
      <w:r w:rsidR="004409F0">
        <w:rPr>
          <w:color w:val="000000"/>
          <w:lang w:val="fr-CH"/>
        </w:rPr>
        <w:t> </w:t>
      </w:r>
      <w:r w:rsidRPr="00DE236E">
        <w:rPr>
          <w:color w:val="000000"/>
          <w:lang w:val="fr-CH"/>
        </w:rPr>
        <w:t>CDIP/23/2 (rapport du Directeur général sur la mise en œuvre du Plan d</w:t>
      </w:r>
      <w:r w:rsidR="00A4730E">
        <w:rPr>
          <w:color w:val="000000"/>
          <w:lang w:val="fr-CH"/>
        </w:rPr>
        <w:t>’</w:t>
      </w:r>
      <w:r w:rsidRPr="00DE236E">
        <w:rPr>
          <w:color w:val="000000"/>
          <w:lang w:val="fr-CH"/>
        </w:rPr>
        <w:t>action pour le développement).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24C0" w14:textId="77777777" w:rsidR="00824E5E" w:rsidRPr="00307ECA" w:rsidRDefault="00824E5E" w:rsidP="00824E5E">
    <w:pPr>
      <w:jc w:val="right"/>
    </w:pPr>
    <w:bookmarkStart w:id="6" w:name="Code2"/>
    <w:bookmarkEnd w:id="6"/>
    <w:r w:rsidRPr="00307ECA">
      <w:t>WO/GA/51/6</w:t>
    </w:r>
  </w:p>
  <w:p w14:paraId="765578EF" w14:textId="03BBC64C" w:rsidR="00824E5E" w:rsidRDefault="00824E5E" w:rsidP="00824E5E">
    <w:pPr>
      <w:pStyle w:val="Header"/>
      <w:jc w:val="right"/>
    </w:pPr>
    <w:proofErr w:type="gramStart"/>
    <w:r w:rsidRPr="00307ECA">
      <w:t>page</w:t>
    </w:r>
    <w:proofErr w:type="gramEnd"/>
    <w:r w:rsidR="00D16436">
      <w:t> </w:t>
    </w:r>
    <w:sdt>
      <w:sdtPr>
        <w:id w:val="1116423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E6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69D663DA" w14:textId="36F9C749" w:rsidR="003F641B" w:rsidRDefault="003F641B" w:rsidP="003F641B">
    <w:pPr>
      <w:pStyle w:val="Header"/>
      <w:jc w:val="right"/>
    </w:pPr>
  </w:p>
  <w:p w14:paraId="275F05B3" w14:textId="77777777" w:rsidR="00211174" w:rsidRDefault="00211174" w:rsidP="003F64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5729F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B006A3"/>
    <w:rsid w:val="00043CAA"/>
    <w:rsid w:val="00056510"/>
    <w:rsid w:val="0006656A"/>
    <w:rsid w:val="00075432"/>
    <w:rsid w:val="000765C4"/>
    <w:rsid w:val="00084A93"/>
    <w:rsid w:val="000968ED"/>
    <w:rsid w:val="000C117A"/>
    <w:rsid w:val="000E6FDE"/>
    <w:rsid w:val="000F5E56"/>
    <w:rsid w:val="0010331B"/>
    <w:rsid w:val="001207BF"/>
    <w:rsid w:val="0012506D"/>
    <w:rsid w:val="001362EE"/>
    <w:rsid w:val="00156693"/>
    <w:rsid w:val="001647D5"/>
    <w:rsid w:val="001832A6"/>
    <w:rsid w:val="001C02E2"/>
    <w:rsid w:val="001E4E00"/>
    <w:rsid w:val="00211174"/>
    <w:rsid w:val="0021217E"/>
    <w:rsid w:val="00231BB0"/>
    <w:rsid w:val="002634C4"/>
    <w:rsid w:val="00273DE6"/>
    <w:rsid w:val="002928D3"/>
    <w:rsid w:val="00295A72"/>
    <w:rsid w:val="002A0A9E"/>
    <w:rsid w:val="002C476E"/>
    <w:rsid w:val="002F1FE6"/>
    <w:rsid w:val="002F4E68"/>
    <w:rsid w:val="00300E6D"/>
    <w:rsid w:val="00307ECA"/>
    <w:rsid w:val="00312F7F"/>
    <w:rsid w:val="003178BA"/>
    <w:rsid w:val="00320CB8"/>
    <w:rsid w:val="003219E0"/>
    <w:rsid w:val="00350AE2"/>
    <w:rsid w:val="00361450"/>
    <w:rsid w:val="003673CF"/>
    <w:rsid w:val="003845C1"/>
    <w:rsid w:val="003A0F8B"/>
    <w:rsid w:val="003A6F89"/>
    <w:rsid w:val="003B38C1"/>
    <w:rsid w:val="003B53AA"/>
    <w:rsid w:val="003D2030"/>
    <w:rsid w:val="003D57B0"/>
    <w:rsid w:val="003F641B"/>
    <w:rsid w:val="00402B78"/>
    <w:rsid w:val="00417461"/>
    <w:rsid w:val="00423E3E"/>
    <w:rsid w:val="00427AF4"/>
    <w:rsid w:val="004409F0"/>
    <w:rsid w:val="00446EAD"/>
    <w:rsid w:val="00454428"/>
    <w:rsid w:val="0045753D"/>
    <w:rsid w:val="004647DA"/>
    <w:rsid w:val="00474062"/>
    <w:rsid w:val="00477D6B"/>
    <w:rsid w:val="00483943"/>
    <w:rsid w:val="004F32B5"/>
    <w:rsid w:val="004F6388"/>
    <w:rsid w:val="005019FF"/>
    <w:rsid w:val="0053057A"/>
    <w:rsid w:val="00556067"/>
    <w:rsid w:val="005569C3"/>
    <w:rsid w:val="00560A29"/>
    <w:rsid w:val="005B4AC5"/>
    <w:rsid w:val="005C6649"/>
    <w:rsid w:val="0060249B"/>
    <w:rsid w:val="00605827"/>
    <w:rsid w:val="006201AF"/>
    <w:rsid w:val="00646050"/>
    <w:rsid w:val="006515F3"/>
    <w:rsid w:val="00660B46"/>
    <w:rsid w:val="006713CA"/>
    <w:rsid w:val="00676C5C"/>
    <w:rsid w:val="00682CED"/>
    <w:rsid w:val="00684774"/>
    <w:rsid w:val="00685A68"/>
    <w:rsid w:val="006919FD"/>
    <w:rsid w:val="006A491A"/>
    <w:rsid w:val="006C578A"/>
    <w:rsid w:val="006E4F5F"/>
    <w:rsid w:val="006F2977"/>
    <w:rsid w:val="007377A9"/>
    <w:rsid w:val="00740042"/>
    <w:rsid w:val="00746A33"/>
    <w:rsid w:val="00794276"/>
    <w:rsid w:val="007B6139"/>
    <w:rsid w:val="007C3831"/>
    <w:rsid w:val="007D1613"/>
    <w:rsid w:val="007E4C0E"/>
    <w:rsid w:val="007E58FB"/>
    <w:rsid w:val="008032B6"/>
    <w:rsid w:val="00824E5E"/>
    <w:rsid w:val="00841345"/>
    <w:rsid w:val="00860537"/>
    <w:rsid w:val="00871E74"/>
    <w:rsid w:val="00877718"/>
    <w:rsid w:val="008A134B"/>
    <w:rsid w:val="008A4D7C"/>
    <w:rsid w:val="008B2CC1"/>
    <w:rsid w:val="008B60B2"/>
    <w:rsid w:val="008C1D1B"/>
    <w:rsid w:val="0090731E"/>
    <w:rsid w:val="00916EE2"/>
    <w:rsid w:val="00966A22"/>
    <w:rsid w:val="0096722F"/>
    <w:rsid w:val="00980843"/>
    <w:rsid w:val="00987262"/>
    <w:rsid w:val="00992771"/>
    <w:rsid w:val="009A23B4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4730E"/>
    <w:rsid w:val="00A61943"/>
    <w:rsid w:val="00A869B7"/>
    <w:rsid w:val="00A93F4D"/>
    <w:rsid w:val="00AA2DD4"/>
    <w:rsid w:val="00AC205C"/>
    <w:rsid w:val="00AD7D15"/>
    <w:rsid w:val="00AE50F8"/>
    <w:rsid w:val="00AE6F0F"/>
    <w:rsid w:val="00AF0A6B"/>
    <w:rsid w:val="00B006A3"/>
    <w:rsid w:val="00B05A69"/>
    <w:rsid w:val="00B25D14"/>
    <w:rsid w:val="00B46993"/>
    <w:rsid w:val="00B55F2F"/>
    <w:rsid w:val="00B5766B"/>
    <w:rsid w:val="00B61109"/>
    <w:rsid w:val="00B9734B"/>
    <w:rsid w:val="00BA30E2"/>
    <w:rsid w:val="00C11BFE"/>
    <w:rsid w:val="00C165E5"/>
    <w:rsid w:val="00C5068F"/>
    <w:rsid w:val="00C86D74"/>
    <w:rsid w:val="00CB6E4E"/>
    <w:rsid w:val="00CD04F1"/>
    <w:rsid w:val="00CD7F59"/>
    <w:rsid w:val="00CF10FA"/>
    <w:rsid w:val="00D16436"/>
    <w:rsid w:val="00D27FB7"/>
    <w:rsid w:val="00D378CB"/>
    <w:rsid w:val="00D44A0B"/>
    <w:rsid w:val="00D45252"/>
    <w:rsid w:val="00D61C50"/>
    <w:rsid w:val="00D66E37"/>
    <w:rsid w:val="00D71B4D"/>
    <w:rsid w:val="00D90D4D"/>
    <w:rsid w:val="00D93D55"/>
    <w:rsid w:val="00DC0E7C"/>
    <w:rsid w:val="00DE0FB4"/>
    <w:rsid w:val="00DE236E"/>
    <w:rsid w:val="00DF023A"/>
    <w:rsid w:val="00DF383E"/>
    <w:rsid w:val="00DF5A8D"/>
    <w:rsid w:val="00E11036"/>
    <w:rsid w:val="00E15015"/>
    <w:rsid w:val="00E239A3"/>
    <w:rsid w:val="00E335FE"/>
    <w:rsid w:val="00E448B4"/>
    <w:rsid w:val="00E5566B"/>
    <w:rsid w:val="00E62DA0"/>
    <w:rsid w:val="00E6655B"/>
    <w:rsid w:val="00E83633"/>
    <w:rsid w:val="00E85557"/>
    <w:rsid w:val="00EA7D6E"/>
    <w:rsid w:val="00EB2210"/>
    <w:rsid w:val="00EC4E49"/>
    <w:rsid w:val="00ED77FB"/>
    <w:rsid w:val="00EE45FA"/>
    <w:rsid w:val="00EF12C9"/>
    <w:rsid w:val="00F25F9A"/>
    <w:rsid w:val="00F31BFD"/>
    <w:rsid w:val="00F51B6B"/>
    <w:rsid w:val="00F66152"/>
    <w:rsid w:val="00F775B1"/>
    <w:rsid w:val="00F84EC9"/>
    <w:rsid w:val="00F967F0"/>
    <w:rsid w:val="00FA1AFF"/>
    <w:rsid w:val="00FA41DE"/>
    <w:rsid w:val="00FB1D67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84A93"/>
    <w:pPr>
      <w:keepNext/>
      <w:spacing w:before="240" w:after="220"/>
      <w:jc w:val="center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8E61-F86C-41AD-A4D0-4FDAA6FC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0</TotalTime>
  <Pages>4</Pages>
  <Words>1710</Words>
  <Characters>9499</Characters>
  <Application>Microsoft Office Word</Application>
  <DocSecurity>4</DocSecurity>
  <Lines>143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WO/GA/51/</vt:lpstr>
      <vt:lpstr>WO/GA/51/</vt:lpstr>
    </vt:vector>
  </TitlesOfParts>
  <Company>WIPO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MIYAMOTO Tomoko</dc:creator>
  <cp:keywords>FOR OFFICIAL USE ONLY</cp:keywords>
  <cp:lastModifiedBy>HÄFLIGER Patience</cp:lastModifiedBy>
  <cp:revision>2</cp:revision>
  <cp:lastPrinted>2019-07-16T12:02:00Z</cp:lastPrinted>
  <dcterms:created xsi:type="dcterms:W3CDTF">2019-07-23T08:41:00Z</dcterms:created>
  <dcterms:modified xsi:type="dcterms:W3CDTF">2019-07-23T08:41:00Z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