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6976" w14:textId="77777777" w:rsidR="008B2CC1" w:rsidRPr="00A63A6C" w:rsidRDefault="00DB0349" w:rsidP="00A63A6C">
      <w:pPr>
        <w:spacing w:after="120"/>
        <w:jc w:val="right"/>
        <w:rPr>
          <w:lang w:val="fr-FR"/>
        </w:rPr>
      </w:pPr>
      <w:r w:rsidRPr="00A63A6C">
        <w:rPr>
          <w:noProof/>
          <w:lang w:val="fr-FR" w:eastAsia="fr-CH"/>
        </w:rPr>
        <w:drawing>
          <wp:inline distT="0" distB="0" distL="0" distR="0" wp14:anchorId="49630CF8" wp14:editId="77F554C4">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A63A6C">
        <w:rPr>
          <w:rFonts w:ascii="Arial Black" w:hAnsi="Arial Black"/>
          <w:caps/>
          <w:noProof/>
          <w:sz w:val="15"/>
          <w:szCs w:val="15"/>
          <w:lang w:val="fr-FR" w:eastAsia="fr-CH"/>
        </w:rPr>
        <mc:AlternateContent>
          <mc:Choice Requires="wps">
            <w:drawing>
              <wp:inline distT="0" distB="0" distL="0" distR="0" wp14:anchorId="19C1D8C5" wp14:editId="3CA5B0E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54F7D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AAD4F8" w14:textId="5616E5E8" w:rsidR="008B2CC1" w:rsidRPr="00A63A6C" w:rsidRDefault="00CE1438" w:rsidP="00A63A6C">
      <w:pPr>
        <w:jc w:val="right"/>
        <w:rPr>
          <w:rFonts w:ascii="Arial Black" w:hAnsi="Arial Black"/>
          <w:caps/>
          <w:sz w:val="15"/>
          <w:szCs w:val="15"/>
          <w:lang w:val="fr-FR"/>
        </w:rPr>
      </w:pPr>
      <w:r w:rsidRPr="00A63A6C">
        <w:rPr>
          <w:rFonts w:ascii="Arial Black" w:hAnsi="Arial Black"/>
          <w:caps/>
          <w:sz w:val="15"/>
          <w:szCs w:val="15"/>
          <w:lang w:val="fr-FR"/>
        </w:rPr>
        <w:t>WO/CC/8</w:t>
      </w:r>
      <w:r w:rsidR="003942C6" w:rsidRPr="00A63A6C">
        <w:rPr>
          <w:rFonts w:ascii="Arial Black" w:hAnsi="Arial Black"/>
          <w:caps/>
          <w:sz w:val="15"/>
          <w:szCs w:val="15"/>
          <w:lang w:val="fr-FR"/>
        </w:rPr>
        <w:t>5</w:t>
      </w:r>
      <w:r w:rsidRPr="00A63A6C">
        <w:rPr>
          <w:rFonts w:ascii="Arial Black" w:hAnsi="Arial Black"/>
          <w:caps/>
          <w:sz w:val="15"/>
          <w:szCs w:val="15"/>
          <w:lang w:val="fr-FR"/>
        </w:rPr>
        <w:t>/</w:t>
      </w:r>
      <w:bookmarkStart w:id="0" w:name="Code"/>
      <w:bookmarkEnd w:id="0"/>
      <w:r w:rsidR="004A52BF" w:rsidRPr="00A63A6C">
        <w:rPr>
          <w:rFonts w:ascii="Arial Black" w:hAnsi="Arial Black"/>
          <w:caps/>
          <w:sz w:val="15"/>
          <w:szCs w:val="15"/>
          <w:lang w:val="fr-FR"/>
        </w:rPr>
        <w:t>4</w:t>
      </w:r>
    </w:p>
    <w:p w14:paraId="3BB906BC" w14:textId="384A425F" w:rsidR="008B2CC1" w:rsidRPr="00A63A6C" w:rsidRDefault="00DB0349" w:rsidP="00A63A6C">
      <w:pPr>
        <w:jc w:val="right"/>
        <w:rPr>
          <w:rFonts w:ascii="Arial Black" w:hAnsi="Arial Black"/>
          <w:caps/>
          <w:sz w:val="15"/>
          <w:szCs w:val="15"/>
          <w:lang w:val="fr-FR"/>
        </w:rPr>
      </w:pPr>
      <w:r w:rsidRPr="00A63A6C">
        <w:rPr>
          <w:rFonts w:ascii="Arial Black" w:hAnsi="Arial Black"/>
          <w:caps/>
          <w:sz w:val="15"/>
          <w:szCs w:val="15"/>
          <w:lang w:val="fr-FR"/>
        </w:rPr>
        <w:t>Original</w:t>
      </w:r>
      <w:r w:rsidR="00A63A6C">
        <w:rPr>
          <w:rFonts w:ascii="Arial Black" w:hAnsi="Arial Black"/>
          <w:caps/>
          <w:sz w:val="15"/>
          <w:szCs w:val="15"/>
          <w:lang w:val="fr-FR"/>
        </w:rPr>
        <w:t> :</w:t>
      </w:r>
      <w:r w:rsidRPr="00A63A6C">
        <w:rPr>
          <w:rFonts w:ascii="Arial Black" w:hAnsi="Arial Black"/>
          <w:caps/>
          <w:sz w:val="15"/>
          <w:szCs w:val="15"/>
          <w:lang w:val="fr-FR"/>
        </w:rPr>
        <w:t xml:space="preserve"> </w:t>
      </w:r>
      <w:bookmarkStart w:id="1" w:name="Original"/>
      <w:r w:rsidR="004A52BF" w:rsidRPr="00A63A6C">
        <w:rPr>
          <w:rFonts w:ascii="Arial Black" w:hAnsi="Arial Black"/>
          <w:caps/>
          <w:sz w:val="15"/>
          <w:szCs w:val="15"/>
          <w:lang w:val="fr-FR"/>
        </w:rPr>
        <w:t>anglais</w:t>
      </w:r>
    </w:p>
    <w:bookmarkEnd w:id="1"/>
    <w:p w14:paraId="44442F91" w14:textId="24651B89" w:rsidR="008B2CC1" w:rsidRPr="00A63A6C" w:rsidRDefault="00D306CA" w:rsidP="00A63A6C">
      <w:pPr>
        <w:spacing w:after="1200"/>
        <w:jc w:val="right"/>
        <w:rPr>
          <w:rFonts w:ascii="Arial Black" w:hAnsi="Arial Black"/>
          <w:caps/>
          <w:sz w:val="15"/>
          <w:szCs w:val="15"/>
          <w:lang w:val="fr-FR"/>
        </w:rPr>
      </w:pPr>
      <w:r w:rsidRPr="00A63A6C">
        <w:rPr>
          <w:rFonts w:ascii="Arial Black" w:hAnsi="Arial Black"/>
          <w:caps/>
          <w:sz w:val="15"/>
          <w:szCs w:val="15"/>
          <w:lang w:val="fr-FR"/>
        </w:rPr>
        <w:t>DATE</w:t>
      </w:r>
      <w:r w:rsidR="00A63A6C">
        <w:rPr>
          <w:rFonts w:ascii="Arial Black" w:hAnsi="Arial Black"/>
          <w:sz w:val="15"/>
          <w:szCs w:val="15"/>
          <w:lang w:val="fr-FR"/>
        </w:rPr>
        <w:t> :</w:t>
      </w:r>
      <w:r w:rsidR="00DB0349" w:rsidRPr="00A63A6C">
        <w:rPr>
          <w:rFonts w:ascii="Arial Black" w:hAnsi="Arial Black"/>
          <w:caps/>
          <w:sz w:val="15"/>
          <w:szCs w:val="15"/>
          <w:lang w:val="fr-FR"/>
        </w:rPr>
        <w:t xml:space="preserve"> </w:t>
      </w:r>
      <w:bookmarkStart w:id="2" w:name="Date"/>
      <w:r w:rsidR="004A52BF" w:rsidRPr="00A63A6C">
        <w:rPr>
          <w:rFonts w:ascii="Arial Black" w:hAnsi="Arial Black"/>
          <w:caps/>
          <w:sz w:val="15"/>
          <w:szCs w:val="15"/>
          <w:lang w:val="fr-FR"/>
        </w:rPr>
        <w:t>1</w:t>
      </w:r>
      <w:r w:rsidR="001C5CF6">
        <w:rPr>
          <w:rFonts w:ascii="Arial Black" w:hAnsi="Arial Black"/>
          <w:caps/>
          <w:sz w:val="15"/>
          <w:szCs w:val="15"/>
          <w:lang w:val="fr-FR"/>
        </w:rPr>
        <w:t>2</w:t>
      </w:r>
      <w:r w:rsidR="004A52BF" w:rsidRPr="00A63A6C">
        <w:rPr>
          <w:rFonts w:ascii="Arial Black" w:hAnsi="Arial Black"/>
          <w:caps/>
          <w:sz w:val="15"/>
          <w:szCs w:val="15"/>
          <w:lang w:val="fr-FR"/>
        </w:rPr>
        <w:t> février 2026</w:t>
      </w:r>
    </w:p>
    <w:bookmarkEnd w:id="2"/>
    <w:p w14:paraId="06E19C48" w14:textId="29789A56" w:rsidR="00C40E15" w:rsidRPr="00A63A6C" w:rsidRDefault="00CE1438" w:rsidP="00A63A6C">
      <w:pPr>
        <w:spacing w:after="600"/>
        <w:rPr>
          <w:b/>
          <w:sz w:val="28"/>
          <w:szCs w:val="28"/>
          <w:lang w:val="fr-FR"/>
        </w:rPr>
      </w:pPr>
      <w:r w:rsidRPr="00A63A6C">
        <w:rPr>
          <w:b/>
          <w:sz w:val="28"/>
          <w:szCs w:val="28"/>
          <w:lang w:val="fr-FR"/>
        </w:rPr>
        <w:t>Comité de coordination de I</w:t>
      </w:r>
      <w:r w:rsidR="00A63A6C">
        <w:rPr>
          <w:b/>
          <w:sz w:val="28"/>
          <w:szCs w:val="28"/>
          <w:lang w:val="fr-FR"/>
        </w:rPr>
        <w:t>’</w:t>
      </w:r>
      <w:r w:rsidRPr="00A63A6C">
        <w:rPr>
          <w:b/>
          <w:sz w:val="28"/>
          <w:szCs w:val="28"/>
          <w:lang w:val="fr-FR"/>
        </w:rPr>
        <w:t>OMPI</w:t>
      </w:r>
    </w:p>
    <w:p w14:paraId="18351807" w14:textId="439F6E17" w:rsidR="008B2CC1" w:rsidRPr="00A63A6C" w:rsidRDefault="00DC4EF8" w:rsidP="00A63A6C">
      <w:pPr>
        <w:rPr>
          <w:b/>
          <w:sz w:val="24"/>
          <w:szCs w:val="24"/>
          <w:lang w:val="fr-FR"/>
        </w:rPr>
      </w:pPr>
      <w:r w:rsidRPr="00A63A6C">
        <w:rPr>
          <w:b/>
          <w:sz w:val="24"/>
          <w:szCs w:val="24"/>
          <w:lang w:val="fr-FR"/>
        </w:rPr>
        <w:t>Quatre</w:t>
      </w:r>
      <w:r w:rsidR="001C5CF6">
        <w:rPr>
          <w:b/>
          <w:sz w:val="24"/>
          <w:szCs w:val="24"/>
          <w:lang w:val="fr-FR"/>
        </w:rPr>
        <w:noBreakHyphen/>
      </w:r>
      <w:r w:rsidRPr="00A63A6C">
        <w:rPr>
          <w:b/>
          <w:sz w:val="24"/>
          <w:szCs w:val="24"/>
          <w:lang w:val="fr-FR"/>
        </w:rPr>
        <w:t>vingt</w:t>
      </w:r>
      <w:r w:rsidR="001C5CF6">
        <w:rPr>
          <w:b/>
          <w:sz w:val="24"/>
          <w:szCs w:val="24"/>
          <w:lang w:val="fr-FR"/>
        </w:rPr>
        <w:noBreakHyphen/>
      </w:r>
      <w:r w:rsidR="003942C6" w:rsidRPr="00A63A6C">
        <w:rPr>
          <w:b/>
          <w:sz w:val="24"/>
          <w:szCs w:val="24"/>
          <w:lang w:val="fr-FR"/>
        </w:rPr>
        <w:t>cinqu</w:t>
      </w:r>
      <w:r w:rsidR="00A63A6C">
        <w:rPr>
          <w:b/>
          <w:sz w:val="24"/>
          <w:szCs w:val="24"/>
          <w:lang w:val="fr-FR"/>
        </w:rPr>
        <w:t>ième session</w:t>
      </w:r>
      <w:r w:rsidRPr="00A63A6C">
        <w:rPr>
          <w:b/>
          <w:sz w:val="24"/>
          <w:szCs w:val="24"/>
          <w:lang w:val="fr-FR"/>
        </w:rPr>
        <w:t xml:space="preserve"> (</w:t>
      </w:r>
      <w:r w:rsidR="003942C6" w:rsidRPr="00A63A6C">
        <w:rPr>
          <w:b/>
          <w:sz w:val="24"/>
          <w:szCs w:val="24"/>
          <w:lang w:val="fr-FR"/>
        </w:rPr>
        <w:t>29</w:t>
      </w:r>
      <w:r w:rsidRPr="00A63A6C">
        <w:rPr>
          <w:b/>
          <w:sz w:val="24"/>
          <w:szCs w:val="24"/>
          <w:vertAlign w:val="superscript"/>
          <w:lang w:val="fr-FR"/>
        </w:rPr>
        <w:t>e</w:t>
      </w:r>
      <w:r w:rsidR="00796603" w:rsidRPr="00A63A6C">
        <w:rPr>
          <w:b/>
          <w:sz w:val="24"/>
          <w:szCs w:val="24"/>
          <w:lang w:val="fr-FR"/>
        </w:rPr>
        <w:t> </w:t>
      </w:r>
      <w:r w:rsidRPr="00A63A6C">
        <w:rPr>
          <w:b/>
          <w:sz w:val="24"/>
          <w:szCs w:val="24"/>
          <w:lang w:val="fr-FR"/>
        </w:rPr>
        <w:t>session</w:t>
      </w:r>
      <w:r w:rsidR="00796603" w:rsidRPr="00A63A6C">
        <w:rPr>
          <w:b/>
          <w:sz w:val="24"/>
          <w:szCs w:val="24"/>
          <w:lang w:val="fr-FR"/>
        </w:rPr>
        <w:t> </w:t>
      </w:r>
      <w:r w:rsidR="003942C6" w:rsidRPr="00A63A6C">
        <w:rPr>
          <w:b/>
          <w:sz w:val="24"/>
          <w:szCs w:val="24"/>
          <w:lang w:val="fr-FR"/>
        </w:rPr>
        <w:t>extra</w:t>
      </w:r>
      <w:r w:rsidR="00CE1438" w:rsidRPr="00A63A6C">
        <w:rPr>
          <w:b/>
          <w:sz w:val="24"/>
          <w:szCs w:val="24"/>
          <w:lang w:val="fr-FR"/>
        </w:rPr>
        <w:t>ordinaire)</w:t>
      </w:r>
    </w:p>
    <w:p w14:paraId="47E77BEA" w14:textId="0CEC1151" w:rsidR="008B2CC1" w:rsidRPr="00A63A6C" w:rsidRDefault="00EC26F0" w:rsidP="00A63A6C">
      <w:pPr>
        <w:spacing w:after="720"/>
        <w:rPr>
          <w:b/>
          <w:sz w:val="24"/>
          <w:szCs w:val="24"/>
          <w:lang w:val="fr-FR"/>
        </w:rPr>
      </w:pPr>
      <w:r w:rsidRPr="00A63A6C">
        <w:rPr>
          <w:b/>
          <w:sz w:val="24"/>
          <w:szCs w:val="24"/>
          <w:lang w:val="fr-FR"/>
        </w:rPr>
        <w:t xml:space="preserve">Genève, </w:t>
      </w:r>
      <w:r w:rsidR="003942C6" w:rsidRPr="00A63A6C">
        <w:rPr>
          <w:b/>
          <w:sz w:val="24"/>
          <w:szCs w:val="24"/>
          <w:lang w:val="fr-FR"/>
        </w:rPr>
        <w:t>12</w:t>
      </w:r>
      <w:r w:rsidR="00796603" w:rsidRPr="00A63A6C">
        <w:rPr>
          <w:b/>
          <w:sz w:val="24"/>
          <w:szCs w:val="24"/>
          <w:lang w:val="fr-FR"/>
        </w:rPr>
        <w:t> </w:t>
      </w:r>
      <w:r w:rsidR="003942C6" w:rsidRPr="00A63A6C">
        <w:rPr>
          <w:b/>
          <w:sz w:val="24"/>
          <w:szCs w:val="24"/>
          <w:lang w:val="fr-FR"/>
        </w:rPr>
        <w:t>février</w:t>
      </w:r>
      <w:r w:rsidR="00796603" w:rsidRPr="00A63A6C">
        <w:rPr>
          <w:b/>
          <w:sz w:val="24"/>
          <w:szCs w:val="24"/>
          <w:lang w:val="fr-FR"/>
        </w:rPr>
        <w:t> </w:t>
      </w:r>
      <w:r w:rsidR="00DC4EF8" w:rsidRPr="00A63A6C">
        <w:rPr>
          <w:b/>
          <w:sz w:val="24"/>
          <w:szCs w:val="24"/>
          <w:lang w:val="fr-FR"/>
        </w:rPr>
        <w:t>202</w:t>
      </w:r>
      <w:r w:rsidR="003942C6" w:rsidRPr="00A63A6C">
        <w:rPr>
          <w:b/>
          <w:sz w:val="24"/>
          <w:szCs w:val="24"/>
          <w:lang w:val="fr-FR"/>
        </w:rPr>
        <w:t>6</w:t>
      </w:r>
    </w:p>
    <w:p w14:paraId="1689A2C4" w14:textId="44D50F13" w:rsidR="008B2CC1" w:rsidRPr="00A63A6C" w:rsidRDefault="00974239" w:rsidP="00A63A6C">
      <w:pPr>
        <w:spacing w:after="360"/>
        <w:rPr>
          <w:caps/>
          <w:sz w:val="24"/>
          <w:lang w:val="fr-FR"/>
        </w:rPr>
      </w:pPr>
      <w:bookmarkStart w:id="3" w:name="TitleOfDoc"/>
      <w:r>
        <w:rPr>
          <w:caps/>
          <w:sz w:val="24"/>
          <w:lang w:val="fr-FR"/>
        </w:rPr>
        <w:t>DÉSIGNATION AU</w:t>
      </w:r>
      <w:r w:rsidR="00A63A6C" w:rsidRPr="00A63A6C">
        <w:rPr>
          <w:caps/>
          <w:sz w:val="24"/>
          <w:lang w:val="fr-FR"/>
        </w:rPr>
        <w:t xml:space="preserve"> poste de </w:t>
      </w:r>
      <w:r w:rsidR="00707554">
        <w:rPr>
          <w:caps/>
          <w:sz w:val="24"/>
          <w:lang w:val="fr-FR"/>
        </w:rPr>
        <w:t>Directeur</w:t>
      </w:r>
      <w:r w:rsidR="00A63A6C" w:rsidRPr="00A63A6C">
        <w:rPr>
          <w:caps/>
          <w:sz w:val="24"/>
          <w:lang w:val="fr-FR"/>
        </w:rPr>
        <w:t xml:space="preserve"> général</w:t>
      </w:r>
    </w:p>
    <w:p w14:paraId="3935FC1D" w14:textId="74EE5107" w:rsidR="00525B63" w:rsidRPr="00A63A6C" w:rsidRDefault="00A63A6C" w:rsidP="00A63A6C">
      <w:pPr>
        <w:spacing w:after="960"/>
        <w:rPr>
          <w:i/>
          <w:iCs/>
          <w:lang w:val="fr-FR"/>
        </w:rPr>
      </w:pPr>
      <w:bookmarkStart w:id="4" w:name="Prepared"/>
      <w:bookmarkEnd w:id="3"/>
      <w:r w:rsidRPr="00A63A6C">
        <w:rPr>
          <w:i/>
          <w:iCs/>
          <w:lang w:val="fr-FR"/>
        </w:rPr>
        <w:t>Document établi par le Secrétariat</w:t>
      </w:r>
    </w:p>
    <w:bookmarkEnd w:id="4"/>
    <w:p w14:paraId="2B227023" w14:textId="55DE24EB" w:rsidR="00A63A6C" w:rsidRPr="00A63A6C" w:rsidRDefault="00A63A6C" w:rsidP="00A63A6C">
      <w:pPr>
        <w:pStyle w:val="ONUMFS"/>
        <w:rPr>
          <w:szCs w:val="22"/>
          <w:lang w:val="fr-FR"/>
        </w:rPr>
      </w:pPr>
      <w:r w:rsidRPr="00A63A6C">
        <w:rPr>
          <w:lang w:val="fr-FR"/>
        </w:rPr>
        <w:t>Le Comité de coordination de l</w:t>
      </w:r>
      <w:r>
        <w:rPr>
          <w:lang w:val="fr-FR"/>
        </w:rPr>
        <w:t>’</w:t>
      </w:r>
      <w:r w:rsidRPr="00A63A6C">
        <w:rPr>
          <w:lang w:val="fr-FR"/>
        </w:rPr>
        <w:t>Organisation Mondiale de la Propriété Intellectuelle (OMPI) s</w:t>
      </w:r>
      <w:r>
        <w:rPr>
          <w:lang w:val="fr-FR"/>
        </w:rPr>
        <w:t>’</w:t>
      </w:r>
      <w:r w:rsidRPr="00A63A6C">
        <w:rPr>
          <w:lang w:val="fr-FR"/>
        </w:rPr>
        <w:t>est réuni le 12 février</w:t>
      </w:r>
      <w:r>
        <w:rPr>
          <w:lang w:val="fr-FR"/>
        </w:rPr>
        <w:t> </w:t>
      </w:r>
      <w:r w:rsidRPr="00A63A6C">
        <w:rPr>
          <w:lang w:val="fr-FR"/>
        </w:rPr>
        <w:t>2026 afin de proposer un candidat au poste de Directeur général de l</w:t>
      </w:r>
      <w:r>
        <w:rPr>
          <w:lang w:val="fr-FR"/>
        </w:rPr>
        <w:t>’</w:t>
      </w:r>
      <w:r w:rsidRPr="00A63A6C">
        <w:rPr>
          <w:lang w:val="fr-FR"/>
        </w:rPr>
        <w:t>OMPI.</w:t>
      </w:r>
    </w:p>
    <w:p w14:paraId="6334BD03" w14:textId="386F1810" w:rsidR="00A63A6C" w:rsidRPr="00A63A6C" w:rsidRDefault="00A63A6C" w:rsidP="00A63A6C">
      <w:pPr>
        <w:pStyle w:val="ONUMFS"/>
        <w:rPr>
          <w:lang w:val="fr-FR"/>
        </w:rPr>
      </w:pPr>
      <w:r w:rsidRPr="00A63A6C">
        <w:rPr>
          <w:lang w:val="fr-FR"/>
        </w:rPr>
        <w:t>Les États ci</w:t>
      </w:r>
      <w:r w:rsidR="001C5CF6">
        <w:rPr>
          <w:lang w:val="fr-FR"/>
        </w:rPr>
        <w:noBreakHyphen/>
      </w:r>
      <w:r w:rsidRPr="00A63A6C">
        <w:rPr>
          <w:lang w:val="fr-FR"/>
        </w:rPr>
        <w:t>après membres du Comité de coordination de l</w:t>
      </w:r>
      <w:r>
        <w:rPr>
          <w:lang w:val="fr-FR"/>
        </w:rPr>
        <w:t>’</w:t>
      </w:r>
      <w:r w:rsidRPr="00A63A6C">
        <w:rPr>
          <w:lang w:val="fr-FR"/>
        </w:rPr>
        <w:t>OMPI étaient représentés à la réunion</w:t>
      </w:r>
      <w:r>
        <w:rPr>
          <w:lang w:val="fr-FR"/>
        </w:rPr>
        <w:t> :</w:t>
      </w:r>
    </w:p>
    <w:p w14:paraId="7944152C" w14:textId="053539C4" w:rsidR="00A63A6C" w:rsidRPr="00A63A6C" w:rsidRDefault="00A63A6C" w:rsidP="001C5CF6">
      <w:pPr>
        <w:pStyle w:val="ONUMFS"/>
        <w:numPr>
          <w:ilvl w:val="0"/>
          <w:numId w:val="0"/>
        </w:numPr>
        <w:ind w:left="567"/>
        <w:rPr>
          <w:szCs w:val="22"/>
          <w:lang w:val="fr-FR"/>
        </w:rPr>
      </w:pPr>
      <w:bookmarkStart w:id="5" w:name="_Hlk221802402"/>
      <w:r w:rsidRPr="00A63A6C">
        <w:rPr>
          <w:lang w:val="fr-FR"/>
        </w:rPr>
        <w:t xml:space="preserve">Afrique du Sud, Algérie, Allemagne, </w:t>
      </w:r>
      <w:r>
        <w:rPr>
          <w:lang w:val="fr-FR"/>
        </w:rPr>
        <w:t>Arabie saoudite</w:t>
      </w:r>
      <w:r w:rsidRPr="00A63A6C">
        <w:rPr>
          <w:lang w:val="fr-FR"/>
        </w:rPr>
        <w:t>, Argentine, Arménie, Australie, Autriche, Azerbaïdjan, Bangladesh, Belgique, Brésil, Cameroun, Canada, Chili, Chine, Colombie, Congo, Costa</w:t>
      </w:r>
      <w:r w:rsidR="00707554">
        <w:rPr>
          <w:lang w:val="fr-FR"/>
        </w:rPr>
        <w:t> </w:t>
      </w:r>
      <w:r w:rsidRPr="00A63A6C">
        <w:rPr>
          <w:lang w:val="fr-FR"/>
        </w:rPr>
        <w:t>Rica, Côte d</w:t>
      </w:r>
      <w:r>
        <w:rPr>
          <w:lang w:val="fr-FR"/>
        </w:rPr>
        <w:t>’</w:t>
      </w:r>
      <w:r w:rsidRPr="00A63A6C">
        <w:rPr>
          <w:lang w:val="fr-FR"/>
        </w:rPr>
        <w:t>Ivoire, Cuba, Danemark, Égypte, El</w:t>
      </w:r>
      <w:r w:rsidR="00707554">
        <w:rPr>
          <w:lang w:val="fr-FR"/>
        </w:rPr>
        <w:t> </w:t>
      </w:r>
      <w:r w:rsidRPr="00A63A6C">
        <w:rPr>
          <w:lang w:val="fr-FR"/>
        </w:rPr>
        <w:t>Salvador, Émirats arabes unis, Équateur, Espagne, États</w:t>
      </w:r>
      <w:r w:rsidR="001C5CF6">
        <w:rPr>
          <w:lang w:val="fr-FR"/>
        </w:rPr>
        <w:noBreakHyphen/>
      </w:r>
      <w:r w:rsidRPr="00A63A6C">
        <w:rPr>
          <w:lang w:val="fr-FR"/>
        </w:rPr>
        <w:t>Unis d</w:t>
      </w:r>
      <w:r>
        <w:rPr>
          <w:lang w:val="fr-FR"/>
        </w:rPr>
        <w:t>’</w:t>
      </w:r>
      <w:r w:rsidRPr="00A63A6C">
        <w:rPr>
          <w:lang w:val="fr-FR"/>
        </w:rPr>
        <w:t>Amérique, Estonie, Fédération de Russie, Finlande, France, Gabon, Ghana, Guatemala, Inde, Indonésie, Iran</w:t>
      </w:r>
      <w:r w:rsidR="00346C92">
        <w:rPr>
          <w:lang w:val="fr-FR"/>
        </w:rPr>
        <w:t> </w:t>
      </w:r>
      <w:r w:rsidRPr="00A63A6C">
        <w:rPr>
          <w:lang w:val="fr-FR"/>
        </w:rPr>
        <w:t>(République</w:t>
      </w:r>
      <w:r w:rsidR="00346C92">
        <w:rPr>
          <w:lang w:val="fr-FR"/>
        </w:rPr>
        <w:t> </w:t>
      </w:r>
      <w:r w:rsidRPr="00A63A6C">
        <w:rPr>
          <w:lang w:val="fr-FR"/>
        </w:rPr>
        <w:t>islamique d</w:t>
      </w:r>
      <w:r>
        <w:rPr>
          <w:lang w:val="fr-FR"/>
        </w:rPr>
        <w:t>’</w:t>
      </w:r>
      <w:r w:rsidRPr="00A63A6C">
        <w:rPr>
          <w:lang w:val="fr-FR"/>
        </w:rPr>
        <w:t>), Irlande, Islande, Italie, Jamaïque, Japon, Jordanie, Kazakhstan, Kenya, Lesotho, Liban, Luxembourg, Malaisie, Malawi, Maroc, Mexique, Namibie, Nigéria, Norvège, Nouvelle</w:t>
      </w:r>
      <w:r w:rsidR="001C5CF6">
        <w:rPr>
          <w:lang w:val="fr-FR"/>
        </w:rPr>
        <w:noBreakHyphen/>
      </w:r>
      <w:r w:rsidRPr="00A63A6C">
        <w:rPr>
          <w:lang w:val="fr-FR"/>
        </w:rPr>
        <w:t>Zélande, Ouganda, Pakistan, Panama, Paraguay, Pays</w:t>
      </w:r>
      <w:r w:rsidR="001C5CF6">
        <w:rPr>
          <w:lang w:val="fr-FR"/>
        </w:rPr>
        <w:noBreakHyphen/>
      </w:r>
      <w:r w:rsidRPr="00A63A6C">
        <w:rPr>
          <w:lang w:val="fr-FR"/>
        </w:rPr>
        <w:t>Bas (Royaume des), Pérou, Pologne, Portugal, Qatar, République de Corée, République de Moldova, République populaire démocratique de Corée, République</w:t>
      </w:r>
      <w:r w:rsidR="00346C92">
        <w:rPr>
          <w:lang w:val="fr-FR"/>
        </w:rPr>
        <w:t> </w:t>
      </w:r>
      <w:r w:rsidRPr="00A63A6C">
        <w:rPr>
          <w:lang w:val="fr-FR"/>
        </w:rPr>
        <w:t>tchèque, Royaume</w:t>
      </w:r>
      <w:r w:rsidR="001C5CF6">
        <w:rPr>
          <w:lang w:val="fr-FR"/>
        </w:rPr>
        <w:noBreakHyphen/>
      </w:r>
      <w:r w:rsidRPr="00A63A6C">
        <w:rPr>
          <w:lang w:val="fr-FR"/>
        </w:rPr>
        <w:t>Uni, Sierra Leone, Singapour, Slovénie, Somalie</w:t>
      </w:r>
      <w:r w:rsidR="00346C92">
        <w:rPr>
          <w:lang w:val="fr-FR"/>
        </w:rPr>
        <w:t> </w:t>
      </w:r>
      <w:r w:rsidRPr="00A63A6C">
        <w:rPr>
          <w:lang w:val="fr-FR"/>
        </w:rPr>
        <w:t>(</w:t>
      </w:r>
      <w:r w:rsidRPr="001C5CF6">
        <w:rPr>
          <w:lang w:val="fr-FR"/>
        </w:rPr>
        <w:t>ad</w:t>
      </w:r>
      <w:r w:rsidR="00707554" w:rsidRPr="001C5CF6">
        <w:rPr>
          <w:lang w:val="fr-FR"/>
        </w:rPr>
        <w:t> </w:t>
      </w:r>
      <w:r w:rsidRPr="001C5CF6">
        <w:rPr>
          <w:lang w:val="fr-FR"/>
        </w:rPr>
        <w:t>hoc</w:t>
      </w:r>
      <w:r w:rsidRPr="00A63A6C">
        <w:rPr>
          <w:lang w:val="fr-FR"/>
        </w:rPr>
        <w:t>), Suède, Suisse</w:t>
      </w:r>
      <w:r w:rsidR="0073687D">
        <w:rPr>
          <w:lang w:val="fr-FR"/>
        </w:rPr>
        <w:t> </w:t>
      </w:r>
      <w:r w:rsidRPr="00A63A6C">
        <w:rPr>
          <w:lang w:val="fr-FR"/>
        </w:rPr>
        <w:t>(</w:t>
      </w:r>
      <w:r w:rsidRPr="00A63A6C">
        <w:rPr>
          <w:i/>
          <w:lang w:val="fr-FR"/>
        </w:rPr>
        <w:t>ex</w:t>
      </w:r>
      <w:r w:rsidR="00707554">
        <w:rPr>
          <w:i/>
          <w:lang w:val="fr-FR"/>
        </w:rPr>
        <w:t> </w:t>
      </w:r>
      <w:r w:rsidRPr="00A63A6C">
        <w:rPr>
          <w:i/>
          <w:lang w:val="fr-FR"/>
        </w:rPr>
        <w:t>officio</w:t>
      </w:r>
      <w:r w:rsidRPr="00A63A6C">
        <w:rPr>
          <w:lang w:val="fr-FR"/>
        </w:rPr>
        <w:t>), Thaïlande, Trinité</w:t>
      </w:r>
      <w:r w:rsidR="001C5CF6">
        <w:rPr>
          <w:lang w:val="fr-FR"/>
        </w:rPr>
        <w:noBreakHyphen/>
      </w:r>
      <w:r w:rsidRPr="00A63A6C">
        <w:rPr>
          <w:lang w:val="fr-FR"/>
        </w:rPr>
        <w:t>et</w:t>
      </w:r>
      <w:r w:rsidR="001C5CF6">
        <w:rPr>
          <w:lang w:val="fr-FR"/>
        </w:rPr>
        <w:noBreakHyphen/>
      </w:r>
      <w:r w:rsidRPr="00A63A6C">
        <w:rPr>
          <w:lang w:val="fr-FR"/>
        </w:rPr>
        <w:t>Tobago, Tunisie, Türkiye, Ukraine, Zambie</w:t>
      </w:r>
      <w:bookmarkEnd w:id="5"/>
      <w:r w:rsidRPr="00A63A6C">
        <w:rPr>
          <w:lang w:val="fr-FR"/>
        </w:rPr>
        <w:t xml:space="preserve"> (83).</w:t>
      </w:r>
    </w:p>
    <w:p w14:paraId="43ED2734" w14:textId="6F9A1CA3" w:rsidR="00A63A6C" w:rsidRPr="00A63A6C" w:rsidRDefault="00A63A6C" w:rsidP="00385CFD">
      <w:pPr>
        <w:pStyle w:val="ONUMFS"/>
        <w:keepNext/>
        <w:rPr>
          <w:lang w:val="fr-FR"/>
        </w:rPr>
      </w:pPr>
      <w:r w:rsidRPr="00A63A6C">
        <w:rPr>
          <w:lang w:val="fr-FR"/>
        </w:rPr>
        <w:t>Les États ci</w:t>
      </w:r>
      <w:r w:rsidR="001C5CF6">
        <w:rPr>
          <w:lang w:val="fr-FR"/>
        </w:rPr>
        <w:noBreakHyphen/>
      </w:r>
      <w:r w:rsidRPr="00A63A6C">
        <w:rPr>
          <w:lang w:val="fr-FR"/>
        </w:rPr>
        <w:t>après étaient représentés en qualité d</w:t>
      </w:r>
      <w:r>
        <w:rPr>
          <w:lang w:val="fr-FR"/>
        </w:rPr>
        <w:t>’</w:t>
      </w:r>
      <w:r w:rsidRPr="00A63A6C">
        <w:rPr>
          <w:lang w:val="fr-FR"/>
        </w:rPr>
        <w:t>observateurs</w:t>
      </w:r>
      <w:r>
        <w:rPr>
          <w:lang w:val="fr-FR"/>
        </w:rPr>
        <w:t> :</w:t>
      </w:r>
    </w:p>
    <w:p w14:paraId="7EDA39E2" w14:textId="000C7BBA" w:rsidR="00A63A6C" w:rsidRDefault="00A63A6C" w:rsidP="00385CFD">
      <w:pPr>
        <w:pStyle w:val="ONUMFS"/>
        <w:keepNext/>
        <w:numPr>
          <w:ilvl w:val="0"/>
          <w:numId w:val="0"/>
        </w:numPr>
        <w:ind w:left="567"/>
        <w:rPr>
          <w:lang w:val="fr-FR"/>
        </w:rPr>
      </w:pPr>
      <w:bookmarkStart w:id="6" w:name="_Hlk221802431"/>
      <w:r w:rsidRPr="00A63A6C">
        <w:rPr>
          <w:lang w:val="fr-FR"/>
        </w:rPr>
        <w:t>Albanie, Angola, Barbade, Bélarus, Brunéi Darussalam, Bulgarie, Burkina Faso, Burundi, Cabo Verde, Chypre, Éthiopie, Géorgie, Haïti, Honduras, Hongrie, Iraq, Israël, Lettonie, Lituanie, Macédoine du Nord, Malte, Maurice, Monaco, Mozambique, Nauru, Nicaragua, Niger, Oman, Philippines, Roumanie, Rwanda, Saint</w:t>
      </w:r>
      <w:r w:rsidR="001C5CF6">
        <w:rPr>
          <w:lang w:val="fr-FR"/>
        </w:rPr>
        <w:noBreakHyphen/>
      </w:r>
      <w:r w:rsidRPr="00A63A6C">
        <w:rPr>
          <w:lang w:val="fr-FR"/>
        </w:rPr>
        <w:t xml:space="preserve">Siège, Samoa, </w:t>
      </w:r>
      <w:r w:rsidRPr="00A63A6C">
        <w:rPr>
          <w:lang w:val="fr-FR"/>
        </w:rPr>
        <w:lastRenderedPageBreak/>
        <w:t>Sao</w:t>
      </w:r>
      <w:r w:rsidR="001C5CF6">
        <w:rPr>
          <w:lang w:val="fr-FR"/>
        </w:rPr>
        <w:t> </w:t>
      </w:r>
      <w:r w:rsidRPr="00A63A6C">
        <w:rPr>
          <w:lang w:val="fr-FR"/>
        </w:rPr>
        <w:t>Tomé</w:t>
      </w:r>
      <w:r w:rsidR="001C5CF6">
        <w:rPr>
          <w:lang w:val="fr-FR"/>
        </w:rPr>
        <w:noBreakHyphen/>
      </w:r>
      <w:r w:rsidRPr="00A63A6C">
        <w:rPr>
          <w:lang w:val="fr-FR"/>
        </w:rPr>
        <w:t>et</w:t>
      </w:r>
      <w:r w:rsidR="001C5CF6">
        <w:rPr>
          <w:lang w:val="fr-FR"/>
        </w:rPr>
        <w:noBreakHyphen/>
      </w:r>
      <w:r w:rsidRPr="00A63A6C">
        <w:rPr>
          <w:lang w:val="fr-FR"/>
        </w:rPr>
        <w:t>Principe, Sénégal, Serbie, Slovaquie, Sri</w:t>
      </w:r>
      <w:r w:rsidR="00707554">
        <w:rPr>
          <w:lang w:val="fr-FR"/>
        </w:rPr>
        <w:t> </w:t>
      </w:r>
      <w:r w:rsidRPr="00A63A6C">
        <w:rPr>
          <w:lang w:val="fr-FR"/>
        </w:rPr>
        <w:t>Lanka, Tadjikistan, Togo, Viet</w:t>
      </w:r>
      <w:r w:rsidR="00707554">
        <w:rPr>
          <w:lang w:val="fr-FR"/>
        </w:rPr>
        <w:t> </w:t>
      </w:r>
      <w:r w:rsidRPr="00A63A6C">
        <w:rPr>
          <w:lang w:val="fr-FR"/>
        </w:rPr>
        <w:t>Nam [41].</w:t>
      </w:r>
    </w:p>
    <w:bookmarkEnd w:id="6"/>
    <w:p w14:paraId="071E7DAD" w14:textId="3F91BB89" w:rsidR="00A63A6C" w:rsidRPr="001C5CF6" w:rsidRDefault="00A63A6C" w:rsidP="00197426">
      <w:pPr>
        <w:pStyle w:val="Heading2"/>
      </w:pPr>
      <w:r w:rsidRPr="001C5CF6">
        <w:t xml:space="preserve"> </w:t>
      </w:r>
      <w:r w:rsidR="00197426" w:rsidRPr="00197426">
        <w:rPr>
          <w:lang w:val="fr-CH"/>
        </w:rPr>
        <w:t>DÉSIGNATION AU</w:t>
      </w:r>
      <w:r w:rsidR="00197426">
        <w:rPr>
          <w:lang w:val="fr-CH"/>
        </w:rPr>
        <w:t xml:space="preserve"> </w:t>
      </w:r>
      <w:r w:rsidRPr="001C5CF6">
        <w:t xml:space="preserve">poste de </w:t>
      </w:r>
      <w:r w:rsidR="00707554" w:rsidRPr="001C5CF6">
        <w:t>Directeur</w:t>
      </w:r>
      <w:r w:rsidRPr="001C5CF6">
        <w:t xml:space="preserve"> général</w:t>
      </w:r>
    </w:p>
    <w:p w14:paraId="37C812EA" w14:textId="4DAFA0FB" w:rsidR="00A63A6C" w:rsidRPr="00A63A6C" w:rsidRDefault="00A63A6C" w:rsidP="00A63A6C">
      <w:pPr>
        <w:pStyle w:val="ONUMFS"/>
        <w:rPr>
          <w:lang w:val="fr-FR"/>
        </w:rPr>
      </w:pPr>
      <w:r w:rsidRPr="00A63A6C">
        <w:rPr>
          <w:lang w:val="fr-FR"/>
        </w:rPr>
        <w:t>Sur la base du document</w:t>
      </w:r>
      <w:r w:rsidR="001C5CF6">
        <w:rPr>
          <w:lang w:val="fr-FR"/>
        </w:rPr>
        <w:t> </w:t>
      </w:r>
      <w:r w:rsidRPr="00A63A6C">
        <w:rPr>
          <w:lang w:val="fr-FR"/>
        </w:rPr>
        <w:t>WO/CC/85/2 (Candidatures proposées pour le poste de Directeur général de l</w:t>
      </w:r>
      <w:r>
        <w:rPr>
          <w:lang w:val="fr-FR"/>
        </w:rPr>
        <w:t>’</w:t>
      </w:r>
      <w:r w:rsidRPr="00A63A6C">
        <w:rPr>
          <w:lang w:val="fr-FR"/>
        </w:rPr>
        <w:t>OMPI), et conformément aux procédures définies dans le document</w:t>
      </w:r>
      <w:r w:rsidR="001C5CF6">
        <w:rPr>
          <w:lang w:val="fr-FR"/>
        </w:rPr>
        <w:t> </w:t>
      </w:r>
      <w:r w:rsidRPr="00A63A6C">
        <w:rPr>
          <w:lang w:val="fr-FR"/>
        </w:rPr>
        <w:t>WO/CC/85/3 (“Procédure de désignation”) pour la désignation par le Comité de coordination de l</w:t>
      </w:r>
      <w:r>
        <w:rPr>
          <w:lang w:val="fr-FR"/>
        </w:rPr>
        <w:t>’</w:t>
      </w:r>
      <w:r w:rsidRPr="00A63A6C">
        <w:rPr>
          <w:lang w:val="fr-FR"/>
        </w:rPr>
        <w:t>OMPI d</w:t>
      </w:r>
      <w:r>
        <w:rPr>
          <w:lang w:val="fr-FR"/>
        </w:rPr>
        <w:t>’</w:t>
      </w:r>
      <w:r w:rsidRPr="00A63A6C">
        <w:rPr>
          <w:lang w:val="fr-FR"/>
        </w:rPr>
        <w:t>un candidat au poste de Directeur général, il a été procédé à un vote dont le résultat a été le suivant</w:t>
      </w:r>
      <w:r>
        <w:rPr>
          <w:lang w:val="fr-FR"/>
        </w:rPr>
        <w:t> :</w:t>
      </w:r>
      <w:r w:rsidRPr="00A63A6C">
        <w:rPr>
          <w:lang w:val="fr-FR"/>
        </w:rPr>
        <w:t xml:space="preserve"> 81 voix en faveur de M. </w:t>
      </w:r>
      <w:r>
        <w:rPr>
          <w:lang w:val="fr-FR"/>
        </w:rPr>
        <w:t>Daren Tang</w:t>
      </w:r>
      <w:r w:rsidRPr="00A63A6C">
        <w:rPr>
          <w:lang w:val="fr-FR"/>
        </w:rPr>
        <w:t xml:space="preserve"> et deux</w:t>
      </w:r>
      <w:r w:rsidR="00707554">
        <w:rPr>
          <w:lang w:val="fr-FR"/>
        </w:rPr>
        <w:t> </w:t>
      </w:r>
      <w:r w:rsidRPr="00A63A6C">
        <w:rPr>
          <w:lang w:val="fr-FR"/>
        </w:rPr>
        <w:t>voix en faveur de M. Johanny Stanley Jose</w:t>
      </w:r>
      <w:r w:rsidR="001C5CF6" w:rsidRPr="00A63A6C">
        <w:rPr>
          <w:lang w:val="fr-FR"/>
        </w:rPr>
        <w:t>ph</w:t>
      </w:r>
      <w:r w:rsidR="001C5CF6">
        <w:rPr>
          <w:lang w:val="fr-FR"/>
        </w:rPr>
        <w:t xml:space="preserve">.  </w:t>
      </w:r>
      <w:r w:rsidR="001C5CF6" w:rsidRPr="00A63A6C">
        <w:rPr>
          <w:lang w:val="fr-FR"/>
        </w:rPr>
        <w:t xml:space="preserve">À </w:t>
      </w:r>
      <w:r w:rsidRPr="00A63A6C">
        <w:rPr>
          <w:lang w:val="fr-FR"/>
        </w:rPr>
        <w:t>la lumière de ces résultats,</w:t>
      </w:r>
    </w:p>
    <w:p w14:paraId="118A7646" w14:textId="3D080422" w:rsidR="00A63A6C" w:rsidRPr="00A63A6C" w:rsidRDefault="001C5CF6" w:rsidP="00A63A6C">
      <w:pPr>
        <w:pStyle w:val="ONUMFS"/>
        <w:ind w:left="567"/>
        <w:rPr>
          <w:lang w:val="fr-FR"/>
        </w:rPr>
      </w:pPr>
      <w:r>
        <w:rPr>
          <w:lang w:val="fr-FR"/>
        </w:rPr>
        <w:t>L</w:t>
      </w:r>
      <w:r w:rsidR="00A63A6C" w:rsidRPr="00A63A6C">
        <w:rPr>
          <w:lang w:val="fr-FR"/>
        </w:rPr>
        <w:t>e Comité de coordination de l</w:t>
      </w:r>
      <w:r w:rsidR="00A63A6C">
        <w:rPr>
          <w:lang w:val="fr-FR"/>
        </w:rPr>
        <w:t>’</w:t>
      </w:r>
      <w:r w:rsidR="00A63A6C" w:rsidRPr="00A63A6C">
        <w:rPr>
          <w:lang w:val="fr-FR"/>
        </w:rPr>
        <w:t>OMPI a désigné M. </w:t>
      </w:r>
      <w:r w:rsidR="00A63A6C">
        <w:rPr>
          <w:lang w:val="fr-FR"/>
        </w:rPr>
        <w:t>Daren Tang</w:t>
      </w:r>
      <w:r w:rsidR="00A63A6C" w:rsidRPr="00A63A6C">
        <w:rPr>
          <w:lang w:val="fr-FR"/>
        </w:rPr>
        <w:t xml:space="preserve"> comme candidat à la nomination au poste de Directeur général de l</w:t>
      </w:r>
      <w:r w:rsidR="00A63A6C">
        <w:rPr>
          <w:lang w:val="fr-FR"/>
        </w:rPr>
        <w:t>’</w:t>
      </w:r>
      <w:r w:rsidR="00A63A6C" w:rsidRPr="00A63A6C">
        <w:rPr>
          <w:lang w:val="fr-FR"/>
        </w:rPr>
        <w:t>OMPI.</w:t>
      </w:r>
    </w:p>
    <w:p w14:paraId="6715C63D" w14:textId="6B20E83F" w:rsidR="000F5E56" w:rsidRPr="00A63A6C" w:rsidRDefault="00A63A6C" w:rsidP="00A63A6C">
      <w:pPr>
        <w:pStyle w:val="Endofdocument-Annex"/>
        <w:rPr>
          <w:szCs w:val="22"/>
        </w:rPr>
      </w:pPr>
      <w:r w:rsidRPr="00A63A6C">
        <w:t>[Fin du document]</w:t>
      </w:r>
    </w:p>
    <w:sectPr w:rsidR="000F5E56" w:rsidRPr="00A63A6C" w:rsidSect="00A63A6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C47C" w14:textId="77777777" w:rsidR="004A52BF" w:rsidRDefault="004A52BF">
      <w:r>
        <w:separator/>
      </w:r>
    </w:p>
  </w:endnote>
  <w:endnote w:type="continuationSeparator" w:id="0">
    <w:p w14:paraId="2B3AD351" w14:textId="77777777" w:rsidR="004A52BF" w:rsidRPr="009D30E6" w:rsidRDefault="004A52BF" w:rsidP="00D45252">
      <w:pPr>
        <w:rPr>
          <w:sz w:val="17"/>
          <w:szCs w:val="17"/>
        </w:rPr>
      </w:pPr>
      <w:r w:rsidRPr="009D30E6">
        <w:rPr>
          <w:sz w:val="17"/>
          <w:szCs w:val="17"/>
        </w:rPr>
        <w:separator/>
      </w:r>
    </w:p>
    <w:p w14:paraId="0AC985D9" w14:textId="77777777" w:rsidR="004A52BF" w:rsidRPr="009D30E6" w:rsidRDefault="004A52BF" w:rsidP="00D45252">
      <w:pPr>
        <w:spacing w:after="60"/>
        <w:rPr>
          <w:sz w:val="17"/>
          <w:szCs w:val="17"/>
        </w:rPr>
      </w:pPr>
      <w:r w:rsidRPr="009D30E6">
        <w:rPr>
          <w:sz w:val="17"/>
          <w:szCs w:val="17"/>
        </w:rPr>
        <w:t>[Suite de la note de la page précédente]</w:t>
      </w:r>
    </w:p>
  </w:endnote>
  <w:endnote w:type="continuationNotice" w:id="1">
    <w:p w14:paraId="2B7CCAA8" w14:textId="77777777" w:rsidR="004A52BF" w:rsidRPr="009D30E6" w:rsidRDefault="004A52B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D9BB" w14:textId="77777777" w:rsidR="004A52BF" w:rsidRDefault="004A52BF">
      <w:r>
        <w:separator/>
      </w:r>
    </w:p>
  </w:footnote>
  <w:footnote w:type="continuationSeparator" w:id="0">
    <w:p w14:paraId="6F7396F0" w14:textId="77777777" w:rsidR="004A52BF" w:rsidRDefault="004A52BF" w:rsidP="007461F1">
      <w:r>
        <w:separator/>
      </w:r>
    </w:p>
    <w:p w14:paraId="40726A60" w14:textId="77777777" w:rsidR="004A52BF" w:rsidRPr="009D30E6" w:rsidRDefault="004A52BF" w:rsidP="007461F1">
      <w:pPr>
        <w:spacing w:after="60"/>
        <w:rPr>
          <w:sz w:val="17"/>
          <w:szCs w:val="17"/>
        </w:rPr>
      </w:pPr>
      <w:r w:rsidRPr="009D30E6">
        <w:rPr>
          <w:sz w:val="17"/>
          <w:szCs w:val="17"/>
        </w:rPr>
        <w:t>[Suite de la note de la page précédente]</w:t>
      </w:r>
    </w:p>
  </w:footnote>
  <w:footnote w:type="continuationNotice" w:id="1">
    <w:p w14:paraId="278ABE77" w14:textId="77777777" w:rsidR="004A52BF" w:rsidRPr="009D30E6" w:rsidRDefault="004A52B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A41E" w14:textId="1006C795" w:rsidR="00F16975" w:rsidRDefault="004A52BF" w:rsidP="00477D6B">
    <w:pPr>
      <w:jc w:val="right"/>
    </w:pPr>
    <w:bookmarkStart w:id="7" w:name="Code2"/>
    <w:bookmarkEnd w:id="7"/>
    <w:r>
      <w:t>WO/CC/85/4</w:t>
    </w:r>
  </w:p>
  <w:p w14:paraId="1854E38A" w14:textId="27B836F6" w:rsidR="004F4E31" w:rsidRDefault="00F16975" w:rsidP="00A63A6C">
    <w:pPr>
      <w:spacing w:after="480"/>
      <w:jc w:val="right"/>
    </w:pPr>
    <w:r>
      <w:t>page</w:t>
    </w:r>
    <w:r w:rsidR="00A63A6C">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50507658">
    <w:abstractNumId w:val="2"/>
  </w:num>
  <w:num w:numId="2" w16cid:durableId="2032799477">
    <w:abstractNumId w:val="4"/>
  </w:num>
  <w:num w:numId="3" w16cid:durableId="2105103049">
    <w:abstractNumId w:val="0"/>
  </w:num>
  <w:num w:numId="4" w16cid:durableId="394596545">
    <w:abstractNumId w:val="5"/>
  </w:num>
  <w:num w:numId="5" w16cid:durableId="1878204271">
    <w:abstractNumId w:val="1"/>
  </w:num>
  <w:num w:numId="6" w16cid:durableId="532577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2BF"/>
    <w:rsid w:val="00011B7D"/>
    <w:rsid w:val="00047C74"/>
    <w:rsid w:val="00075432"/>
    <w:rsid w:val="0008422A"/>
    <w:rsid w:val="000F5E56"/>
    <w:rsid w:val="001362EE"/>
    <w:rsid w:val="001832A6"/>
    <w:rsid w:val="00195C6E"/>
    <w:rsid w:val="00197426"/>
    <w:rsid w:val="001B266A"/>
    <w:rsid w:val="001C5CF6"/>
    <w:rsid w:val="001D3D56"/>
    <w:rsid w:val="00240654"/>
    <w:rsid w:val="00252EA9"/>
    <w:rsid w:val="002634C4"/>
    <w:rsid w:val="002D4918"/>
    <w:rsid w:val="002E4D1A"/>
    <w:rsid w:val="002F16BC"/>
    <w:rsid w:val="002F1B6F"/>
    <w:rsid w:val="002F4E68"/>
    <w:rsid w:val="00315FCA"/>
    <w:rsid w:val="00346C92"/>
    <w:rsid w:val="003845C1"/>
    <w:rsid w:val="00385CFD"/>
    <w:rsid w:val="003942C6"/>
    <w:rsid w:val="003A1BCD"/>
    <w:rsid w:val="004008A2"/>
    <w:rsid w:val="004025DF"/>
    <w:rsid w:val="00423E3E"/>
    <w:rsid w:val="00427AF4"/>
    <w:rsid w:val="004647DA"/>
    <w:rsid w:val="00477D6B"/>
    <w:rsid w:val="00487404"/>
    <w:rsid w:val="004A52BF"/>
    <w:rsid w:val="004D6471"/>
    <w:rsid w:val="004E5F76"/>
    <w:rsid w:val="004F4E31"/>
    <w:rsid w:val="0050177C"/>
    <w:rsid w:val="005140E1"/>
    <w:rsid w:val="00525B63"/>
    <w:rsid w:val="00547476"/>
    <w:rsid w:val="00561DB8"/>
    <w:rsid w:val="00567A4C"/>
    <w:rsid w:val="005A14E4"/>
    <w:rsid w:val="005E6516"/>
    <w:rsid w:val="00605827"/>
    <w:rsid w:val="006279AA"/>
    <w:rsid w:val="00676936"/>
    <w:rsid w:val="00681C2A"/>
    <w:rsid w:val="006B0DB5"/>
    <w:rsid w:val="006C0B5B"/>
    <w:rsid w:val="006E4243"/>
    <w:rsid w:val="006F2E74"/>
    <w:rsid w:val="00707554"/>
    <w:rsid w:val="0073687D"/>
    <w:rsid w:val="007461F1"/>
    <w:rsid w:val="00750EF8"/>
    <w:rsid w:val="00760104"/>
    <w:rsid w:val="00796603"/>
    <w:rsid w:val="007966F3"/>
    <w:rsid w:val="007A61ED"/>
    <w:rsid w:val="007D6961"/>
    <w:rsid w:val="007F07CB"/>
    <w:rsid w:val="00802A60"/>
    <w:rsid w:val="00810CEF"/>
    <w:rsid w:val="0081208D"/>
    <w:rsid w:val="00842A13"/>
    <w:rsid w:val="008B2CC1"/>
    <w:rsid w:val="008E620C"/>
    <w:rsid w:val="008E7930"/>
    <w:rsid w:val="0090731E"/>
    <w:rsid w:val="00910266"/>
    <w:rsid w:val="009502D1"/>
    <w:rsid w:val="00966A22"/>
    <w:rsid w:val="00974239"/>
    <w:rsid w:val="00974CD6"/>
    <w:rsid w:val="009D30E6"/>
    <w:rsid w:val="009E3F6F"/>
    <w:rsid w:val="009F34A2"/>
    <w:rsid w:val="009F499F"/>
    <w:rsid w:val="00A63A6C"/>
    <w:rsid w:val="00A95F8F"/>
    <w:rsid w:val="00AC0AE4"/>
    <w:rsid w:val="00AD61DB"/>
    <w:rsid w:val="00B22F6E"/>
    <w:rsid w:val="00B31262"/>
    <w:rsid w:val="00B87BCF"/>
    <w:rsid w:val="00BA62D4"/>
    <w:rsid w:val="00C40E15"/>
    <w:rsid w:val="00C664C8"/>
    <w:rsid w:val="00C76A79"/>
    <w:rsid w:val="00CA15F5"/>
    <w:rsid w:val="00CE1438"/>
    <w:rsid w:val="00CF013D"/>
    <w:rsid w:val="00CF0460"/>
    <w:rsid w:val="00D306CA"/>
    <w:rsid w:val="00D45252"/>
    <w:rsid w:val="00D71B4D"/>
    <w:rsid w:val="00D75C1E"/>
    <w:rsid w:val="00D93D55"/>
    <w:rsid w:val="00DB0349"/>
    <w:rsid w:val="00DC4EF8"/>
    <w:rsid w:val="00DD6A16"/>
    <w:rsid w:val="00E0091A"/>
    <w:rsid w:val="00E203AA"/>
    <w:rsid w:val="00E527A5"/>
    <w:rsid w:val="00E76456"/>
    <w:rsid w:val="00EC26F0"/>
    <w:rsid w:val="00EE71CB"/>
    <w:rsid w:val="00F16975"/>
    <w:rsid w:val="00F376B3"/>
    <w:rsid w:val="00F542E7"/>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C0CF1"/>
  <w15:docId w15:val="{D82821F7-A83A-4691-9CC8-C0D3942B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1C5CF6"/>
    <w:pPr>
      <w:keepNext/>
      <w:spacing w:before="240" w:after="240"/>
      <w:outlineLvl w:val="1"/>
    </w:pPr>
    <w:rPr>
      <w:bCs/>
      <w:iCs/>
      <w:caps/>
      <w:szCs w:val="28"/>
      <w:lang w:val="fr-FR"/>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63A6C"/>
    <w:pPr>
      <w:spacing w:before="720"/>
      <w:ind w:left="5533"/>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3Char">
    <w:name w:val="Heading 3 Char"/>
    <w:basedOn w:val="DefaultParagraphFont"/>
    <w:link w:val="Heading3"/>
    <w:rsid w:val="00A63A6C"/>
    <w:rPr>
      <w:rFonts w:ascii="Arial" w:eastAsia="SimSun" w:hAnsi="Arial" w:cs="Arial"/>
      <w:bCs/>
      <w:sz w:val="22"/>
      <w:szCs w:val="26"/>
      <w:u w:val="single"/>
      <w:lang w:eastAsia="zh-CN"/>
    </w:rPr>
  </w:style>
  <w:style w:type="paragraph" w:styleId="ListParagraph">
    <w:name w:val="List Paragraph"/>
    <w:basedOn w:val="Normal"/>
    <w:uiPriority w:val="1"/>
    <w:qFormat/>
    <w:rsid w:val="00A63A6C"/>
    <w:pPr>
      <w:ind w:left="720"/>
      <w:contextualSpacing/>
    </w:pPr>
    <w:rPr>
      <w:lang w:val="fr-FR"/>
    </w:rPr>
  </w:style>
  <w:style w:type="character" w:styleId="Hyperlink">
    <w:name w:val="Hyperlink"/>
    <w:basedOn w:val="DefaultParagraphFont"/>
    <w:semiHidden/>
    <w:unhideWhenUsed/>
    <w:rsid w:val="001C5CF6"/>
    <w:rPr>
      <w:color w:val="0000FF" w:themeColor="hyperlink"/>
      <w:u w:val="single"/>
    </w:rPr>
  </w:style>
  <w:style w:type="paragraph" w:styleId="Revision">
    <w:name w:val="Revision"/>
    <w:hidden/>
    <w:uiPriority w:val="99"/>
    <w:semiHidden/>
    <w:rsid w:val="0097423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28B57-8780-4EEE-AAA0-ED13A9BC06C7}">
  <ds:schemaRefs>
    <ds:schemaRef ds:uri="http://www.w3.org/XML/1998/namespace"/>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b1a73aef-ce8f-442d-a5fc-a13bc475f3fd"/>
    <ds:schemaRef ds:uri="781c9f64-295c-457e-9e5f-c4eb841d6909"/>
  </ds:schemaRefs>
</ds:datastoreItem>
</file>

<file path=customXml/itemProps2.xml><?xml version="1.0" encoding="utf-8"?>
<ds:datastoreItem xmlns:ds="http://schemas.openxmlformats.org/officeDocument/2006/customXml" ds:itemID="{72AD9DCC-D684-471F-89A7-8F99E3456A86}">
  <ds:schemaRefs>
    <ds:schemaRef ds:uri="http://schemas.microsoft.com/sharepoint/v3/contenttype/forms"/>
  </ds:schemaRefs>
</ds:datastoreItem>
</file>

<file path=customXml/itemProps3.xml><?xml version="1.0" encoding="utf-8"?>
<ds:datastoreItem xmlns:ds="http://schemas.openxmlformats.org/officeDocument/2006/customXml" ds:itemID="{4C1A9D5B-2550-4B8D-B77B-AA353AF1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WO_CC_85 (F)</Template>
  <TotalTime>5</TotalTime>
  <Pages>2</Pages>
  <Words>374</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WO/CC/85/4</vt:lpstr>
    </vt:vector>
  </TitlesOfParts>
  <Company>WIPO</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WO/CC/85/4</dc:title>
  <dc:creator>OLIVIÉ Karen</dc:creator>
  <cp:keywords>FOR OFFICIAL USE ONLY</cp:keywords>
  <cp:lastModifiedBy>OLC</cp:lastModifiedBy>
  <cp:revision>5</cp:revision>
  <cp:lastPrinted>2026-02-12T15:53:00Z</cp:lastPrinted>
  <dcterms:created xsi:type="dcterms:W3CDTF">2026-02-12T15:39:00Z</dcterms:created>
  <dcterms:modified xsi:type="dcterms:W3CDTF">2026-02-12T15:56:00Z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