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2E2" w:rsidRPr="00A372E2" w:rsidRDefault="00A372E2" w:rsidP="007B1FBD">
      <w:pPr>
        <w:jc w:val="right"/>
        <w:rPr>
          <w:szCs w:val="22"/>
        </w:rPr>
      </w:pPr>
      <w:bookmarkStart w:id="0" w:name="_GoBack"/>
      <w:bookmarkEnd w:id="0"/>
      <w:r w:rsidRPr="00A372E2">
        <w:rPr>
          <w:szCs w:val="22"/>
        </w:rPr>
        <w:t>A/</w:t>
      </w:r>
      <w:r w:rsidR="00253041">
        <w:rPr>
          <w:szCs w:val="22"/>
        </w:rPr>
        <w:t>59</w:t>
      </w:r>
      <w:r w:rsidRPr="00A372E2">
        <w:rPr>
          <w:szCs w:val="22"/>
        </w:rPr>
        <w:t>/INF/1</w:t>
      </w:r>
      <w:r w:rsidR="006027C9">
        <w:rPr>
          <w:szCs w:val="22"/>
        </w:rPr>
        <w:t xml:space="preserve"> Rev.</w:t>
      </w:r>
    </w:p>
    <w:p w:rsidR="00A372E2" w:rsidRPr="00542270" w:rsidRDefault="00A372E2" w:rsidP="00542270">
      <w:pPr>
        <w:pStyle w:val="Heading1"/>
        <w:spacing w:before="0" w:after="480"/>
        <w:jc w:val="right"/>
        <w:rPr>
          <w:b w:val="0"/>
        </w:rPr>
      </w:pPr>
      <w:r w:rsidRPr="00542270">
        <w:rPr>
          <w:b w:val="0"/>
        </w:rPr>
        <w:t>ANNEX/ANNEXE</w:t>
      </w:r>
    </w:p>
    <w:p w:rsidR="00A372E2" w:rsidRPr="00A372E2" w:rsidRDefault="00A372E2" w:rsidP="00542270">
      <w:pPr>
        <w:pStyle w:val="Heading2"/>
        <w:spacing w:after="0"/>
        <w:jc w:val="center"/>
      </w:pPr>
      <w:r w:rsidRPr="00A372E2">
        <w:t>INTERNATIONAL NON-GOVERNMENTAL ORGANIZATIONS</w:t>
      </w:r>
    </w:p>
    <w:p w:rsidR="00A372E2" w:rsidRPr="00A372E2" w:rsidRDefault="00A372E2" w:rsidP="00542270">
      <w:pPr>
        <w:pStyle w:val="Heading2"/>
        <w:spacing w:before="0"/>
        <w:jc w:val="center"/>
      </w:pPr>
      <w:r w:rsidRPr="00A372E2">
        <w:t>ADMITTED AS OBSERVERS TO THE MEETINGS OF THE ASSEMBLIES</w:t>
      </w:r>
    </w:p>
    <w:p w:rsidR="00A372E2" w:rsidRPr="00A372E2" w:rsidRDefault="00A372E2" w:rsidP="00542270">
      <w:pPr>
        <w:pStyle w:val="Heading2"/>
        <w:jc w:val="center"/>
        <w:rPr>
          <w:lang w:val="fr-FR"/>
        </w:rPr>
      </w:pPr>
      <w:r w:rsidRPr="00A372E2">
        <w:rPr>
          <w:lang w:val="fr-FR"/>
        </w:rPr>
        <w:t>ORGANISATIONS INTERNATIONALES NON GOUVERNEMENTALES</w:t>
      </w:r>
    </w:p>
    <w:p w:rsidR="00A372E2" w:rsidRPr="00A372E2" w:rsidRDefault="00A372E2" w:rsidP="00542270">
      <w:pPr>
        <w:pStyle w:val="Heading2"/>
        <w:spacing w:before="0" w:after="480"/>
        <w:jc w:val="center"/>
        <w:rPr>
          <w:lang w:val="fr-FR"/>
        </w:rPr>
      </w:pPr>
      <w:r w:rsidRPr="00A372E2">
        <w:rPr>
          <w:lang w:val="fr-FR"/>
        </w:rPr>
        <w:t>ADMISES EN QUALITÉ D’OBSERVATEURS AUX RÉUNIONS DES ASSEMBLÉES</w:t>
      </w: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1038"/>
        <w:gridCol w:w="4613"/>
        <w:gridCol w:w="28"/>
        <w:gridCol w:w="4891"/>
        <w:gridCol w:w="28"/>
      </w:tblGrid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5C226D">
        <w:trPr>
          <w:gridBefore w:val="1"/>
          <w:wBefore w:w="19" w:type="dxa"/>
          <w:cantSplit/>
          <w:trHeight w:val="479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Comité “acteurs, interprètes” (CSAI)</w:t>
            </w:r>
          </w:p>
        </w:tc>
      </w:tr>
      <w:tr w:rsidR="005D01FC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African Library and Information Associations and Institutions (AfLIA)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A372E2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CA7478">
              <w:rPr>
                <w:szCs w:val="22"/>
              </w:rPr>
              <w:t>----------------------------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Alfa-Redi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595C75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595C75" w:rsidRPr="00C1756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921954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5C226D">
            <w:pPr>
              <w:tabs>
                <w:tab w:val="right" w:pos="669"/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8B688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Association IQSensato (IQSensato)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942C2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  <w:r w:rsidR="00595C75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 w:rsidRPr="005C226D"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 w:rsidRPr="005C226D"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732254" w:rsidRPr="00595C75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C226D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32254" w:rsidRPr="00537C62" w:rsidRDefault="00732254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612F7">
              <w:rPr>
                <w:szCs w:val="22"/>
                <w:lang w:val="fr-CH"/>
              </w:rPr>
              <w:t xml:space="preserve">Centre 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nternational d’</w:t>
            </w:r>
            <w:r>
              <w:rPr>
                <w:szCs w:val="22"/>
                <w:lang w:val="fr-CH"/>
              </w:rPr>
              <w:t>i</w:t>
            </w:r>
            <w:r w:rsidRPr="009612F7">
              <w:rPr>
                <w:szCs w:val="22"/>
                <w:lang w:val="fr-CH"/>
              </w:rPr>
              <w:t>nvestissement (CII)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Communia,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(</w:t>
            </w:r>
            <w:r w:rsidR="00CB0A4B"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B1D1E" w:rsidRDefault="00CB0A4B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B1D1E">
              <w:rPr>
                <w:szCs w:val="22"/>
                <w:lang w:val="fr-CH"/>
              </w:rPr>
              <w:t>Communia, ass</w:t>
            </w:r>
            <w:r>
              <w:rPr>
                <w:szCs w:val="22"/>
                <w:lang w:val="fr-CH"/>
              </w:rPr>
              <w:t>o</w:t>
            </w:r>
            <w:r w:rsidRPr="000B1D1E">
              <w:rPr>
                <w:szCs w:val="22"/>
                <w:lang w:val="fr-CH"/>
              </w:rPr>
              <w:t>ciation internationale (Association Communia)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595C75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 w:rsidP="00E91E8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595C75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FE24B7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FF0106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95C75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595C75" w:rsidRPr="000C3C6C" w:rsidRDefault="007322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E6BC4" w:rsidRDefault="00595C75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95C75" w:rsidRPr="00537C62" w:rsidRDefault="00595C75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européenne des producteurs de spiriteux (CEPS)</w:t>
            </w:r>
          </w:p>
        </w:tc>
      </w:tr>
      <w:tr w:rsidR="001C21CA" w:rsidRPr="001C21CA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8325FA">
              <w:rPr>
                <w:szCs w:val="22"/>
              </w:rPr>
              <w:t>Confederation of Rightholders’ Societies of Europe and Asia (CRSEA)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Co-ordinating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D01FC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CropLife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(DiMA)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(DNDi)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Internationale de l’éducation (IE)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Electronic Information for Librairies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D639AB" w:rsidRDefault="001C21CA" w:rsidP="001C21CA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European Association for Bioindustries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 Cable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537C62">
              <w:rPr>
                <w:rFonts w:eastAsia="Times New Roman"/>
                <w:szCs w:val="22"/>
                <w:lang w:val="es-ES_tradnl" w:eastAsia="en-US"/>
              </w:rPr>
              <w:t>European Digital Media Association (EDiMA)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(EDiMA)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B13907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B1D1E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C07DA2">
              <w:rPr>
                <w:rFonts w:eastAsia="Times New Roman"/>
                <w:szCs w:val="22"/>
                <w:lang w:eastAsia="en-US"/>
              </w:rPr>
              <w:t>Foundation for a Centre for Socio-Economic Development (CSEND)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C07DA2">
              <w:rPr>
                <w:rFonts w:eastAsia="Times New Roman"/>
                <w:sz w:val="22"/>
                <w:szCs w:val="22"/>
                <w:lang w:val="fr-CH" w:eastAsia="en-US"/>
              </w:rPr>
              <w:t>Fondation pour un centre pour le développement socioéconomique (CSEND)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(FFII.e.V.)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(FFII.e.V.)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Hipatia Cultural Association (Hipatia)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 la télévision ibéroaméricaine (OTI)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Ibero-Latin-American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Ingénieurs du Monde (IdM)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5242E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Anticounterfeiting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r>
              <w:rPr>
                <w:rFonts w:eastAsia="Times New Roman"/>
                <w:szCs w:val="22"/>
                <w:lang w:eastAsia="en-US"/>
              </w:rPr>
              <w:t>Association</w:t>
            </w:r>
            <w:r w:rsidRPr="000C3C6C">
              <w:rPr>
                <w:rFonts w:eastAsia="Times New Roman"/>
                <w:szCs w:val="22"/>
                <w:lang w:eastAsia="en-US"/>
              </w:rPr>
              <w:t xml:space="preserve">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8C3176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t>Association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international des éditeurs scientifiques, techniques et médicaux (STM)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C3C6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1C21CA" w:rsidRPr="0008380C" w:rsidTr="005C226D">
        <w:trPr>
          <w:gridAfter w:val="1"/>
          <w:wAfter w:w="28" w:type="dxa"/>
          <w:cantSplit/>
          <w:jc w:val="center"/>
        </w:trPr>
        <w:tc>
          <w:tcPr>
            <w:tcW w:w="10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(Incomindios)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37C6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BD6B7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FF0106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(HoReCa)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(HoReCa)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DF3A6B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Confédération syndicale internationale (CSI)</w:t>
            </w:r>
          </w:p>
        </w:tc>
      </w:tr>
      <w:tr w:rsidR="001C21CA" w:rsidRPr="00573231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E22EC1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542270">
              <w:rPr>
                <w:sz w:val="22"/>
                <w:szCs w:val="22"/>
              </w:rPr>
              <w:t>4iP Council EU AISBL (4iP Council)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5E6BC4" w:rsidRDefault="001C21CA" w:rsidP="001C21CA">
            <w:pPr>
              <w:spacing w:after="240"/>
              <w:rPr>
                <w:szCs w:val="22"/>
              </w:rPr>
            </w:pPr>
            <w:r w:rsidRPr="005E6BC4">
              <w:rPr>
                <w:i/>
                <w:szCs w:val="22"/>
              </w:rPr>
              <w:t>Latín Artis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6261B3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r w:rsidRPr="002D6842">
              <w:rPr>
                <w:i/>
                <w:szCs w:val="22"/>
              </w:rPr>
              <w:t>Internationale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t>Max Planck Institute for Innovation and Competition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DF3A6B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Institut Max-Planck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pour l’innovation et la concurrence 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(MPI)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5C226D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val="fr-CH" w:eastAsia="en-US"/>
              </w:rPr>
            </w:pPr>
            <w:r>
              <w:rPr>
                <w:rFonts w:eastAsia="Times New Roman"/>
                <w:szCs w:val="22"/>
                <w:lang w:val="fr-CH" w:eastAsia="en-US"/>
              </w:rPr>
              <w:fldChar w:fldCharType="begin"/>
            </w:r>
            <w:r>
              <w:rPr>
                <w:rFonts w:eastAsia="Times New Roman"/>
                <w:szCs w:val="22"/>
                <w:lang w:val="fr-CH"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val="fr-CH"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Medicines for Africa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 Sans Frontières (MSF)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DF3A6B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AA307C" w:rsidRDefault="001C21CA" w:rsidP="001C21CA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d’auteur-Latinautor Inc.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Droits et Démocratie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(CIArb)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(BusinessEurope)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F12DDF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(BusinessEurope)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Syndicat égyptien des inventeurs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(PatCom)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(PatCom)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Third World Network Berhad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</w:p>
        </w:tc>
      </w:tr>
      <w:tr w:rsidR="001C21CA" w:rsidRPr="00A372E2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World Design Organization (WDO)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B1D1E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B1D1E">
              <w:rPr>
                <w:rFonts w:eastAsia="Times New Roman"/>
                <w:szCs w:val="22"/>
                <w:lang w:val="fr-CH" w:eastAsia="en-US"/>
              </w:rPr>
              <w:t>Organisation mondiale de design (OMD)</w:t>
            </w:r>
          </w:p>
        </w:tc>
      </w:tr>
      <w:tr w:rsidR="001C21CA" w:rsidRPr="00286886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1C21CA" w:rsidRPr="0008380C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1C21CA" w:rsidRPr="00286886" w:rsidTr="005C226D">
        <w:trPr>
          <w:gridBefore w:val="1"/>
          <w:wBefore w:w="19" w:type="dxa"/>
          <w:cantSplit/>
          <w:trHeight w:val="257"/>
          <w:jc w:val="center"/>
        </w:trPr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A372E2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21CA" w:rsidRPr="000C3C6C" w:rsidRDefault="001C21CA" w:rsidP="001C21CA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105A68">
          <w:headerReference w:type="even" r:id="rId8"/>
          <w:headerReference w:type="default" r:id="rId9"/>
          <w:headerReference w:type="first" r:id="rId10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2876E6">
        <w:rPr>
          <w:rFonts w:eastAsia="Times New Roman"/>
          <w:szCs w:val="22"/>
          <w:lang w:eastAsia="en-US"/>
        </w:rPr>
        <w:t>5</w:t>
      </w:r>
      <w:r w:rsidR="008A44D8">
        <w:rPr>
          <w:rFonts w:eastAsia="Times New Roman"/>
          <w:szCs w:val="22"/>
          <w:lang w:eastAsia="en-US"/>
        </w:rPr>
        <w:t>9</w:t>
      </w:r>
      <w:r>
        <w:rPr>
          <w:rFonts w:eastAsia="Times New Roman"/>
          <w:szCs w:val="22"/>
          <w:lang w:eastAsia="en-US"/>
        </w:rPr>
        <w:t>/INF/1</w:t>
      </w:r>
      <w:r w:rsidR="008A44D8">
        <w:rPr>
          <w:rFonts w:eastAsia="Times New Roman"/>
          <w:szCs w:val="22"/>
          <w:lang w:eastAsia="en-US"/>
        </w:rPr>
        <w:t xml:space="preserve"> Rev.</w:t>
      </w:r>
    </w:p>
    <w:p w:rsidR="00105E04" w:rsidRDefault="00105E04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ANNEX/ANNEXE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before="48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542270">
      <w:pPr>
        <w:tabs>
          <w:tab w:val="left" w:pos="600"/>
          <w:tab w:val="left" w:pos="1320"/>
          <w:tab w:val="left" w:pos="2040"/>
        </w:tabs>
        <w:spacing w:after="240"/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542270">
      <w:pPr>
        <w:tabs>
          <w:tab w:val="left" w:pos="600"/>
          <w:tab w:val="left" w:pos="1320"/>
          <w:tab w:val="left" w:pos="2040"/>
        </w:tabs>
        <w:spacing w:after="480"/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BioIndustry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Bouregreg (BOUREGREG)</w:t>
            </w:r>
          </w:p>
        </w:tc>
      </w:tr>
      <w:tr w:rsidR="00AA307C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8F4EF7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105E04" w:rsidRDefault="008F4EF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DF2703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8F4EF7" w:rsidRPr="009B7C7F" w:rsidRDefault="008F4EF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C07DA2">
              <w:rPr>
                <w:i/>
                <w:iCs/>
                <w:lang w:val="fr-CH"/>
              </w:rPr>
              <w:t>Association congolaise pour le développement agricole</w:t>
            </w:r>
            <w:r w:rsidRPr="00C07DA2">
              <w:rPr>
                <w:lang w:val="fr-CH"/>
              </w:rPr>
              <w:t> (ACDA)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E22EC1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42270">
              <w:rPr>
                <w:szCs w:val="22"/>
                <w:lang w:val="fr-FR"/>
              </w:rPr>
              <w:t>Association des spécialistes de la propriété intellectuelle de Côte d’Ivoire</w:t>
            </w:r>
            <w:r w:rsidRPr="00E22EC1">
              <w:rPr>
                <w:szCs w:val="22"/>
                <w:lang w:val="fr-FR"/>
              </w:rPr>
              <w:t xml:space="preserve"> (A.S.P.I.C.I.)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E22EC1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E22EC1" w:rsidTr="00031881">
              <w:trPr>
                <w:cantSplit/>
              </w:trPr>
              <w:tc>
                <w:tcPr>
                  <w:tcW w:w="4604" w:type="dxa"/>
                </w:tcPr>
                <w:p w:rsidR="00E22EC1" w:rsidRPr="00C17555" w:rsidRDefault="00E22EC1" w:rsidP="00E22EC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r w:rsidRPr="00AF45A3">
                    <w:rPr>
                      <w:i/>
                      <w:szCs w:val="22"/>
                      <w:lang w:val="es-MX"/>
                    </w:rPr>
                    <w:t>sociación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E22EC1" w:rsidRDefault="00E22EC1" w:rsidP="00E22EC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FF0106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B83017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FF0106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Centre d’administration des droits des artistes interprètes ou exécutants du GEIDANKYO </w:t>
            </w:r>
            <w:r>
              <w:rPr>
                <w:rFonts w:eastAsia="Times New Roman"/>
                <w:szCs w:val="22"/>
                <w:lang w:val="fr-CH" w:eastAsia="en-US"/>
              </w:rPr>
              <w:t>(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542270">
              <w:rPr>
                <w:szCs w:val="22"/>
                <w:lang w:val="fr-FR"/>
              </w:rPr>
              <w:t>Centre de recherche et de promotion du droit (CRPD)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B83017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B83017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China Council for the Promotion of International Trade (CCPIT)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B1D1E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13990">
              <w:rPr>
                <w:lang w:val="fr-FR" w:eastAsia="en-US"/>
              </w:rPr>
              <w:t>Conseil chinois pour le développement du commerce international (CCPIT)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E177E3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Egyptian Council for Innovation, Creativity and Protection of Information (ECCIPP</w:t>
            </w:r>
            <w:r w:rsidR="001C21CA">
              <w:rPr>
                <w:szCs w:val="22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1C21CA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br/>
            </w:r>
            <w:r w:rsidR="00E22EC1"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C3C6C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E22EC1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D01FC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Fundaçao Getulio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D01FC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(GPhA)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</w:t>
            </w:r>
            <w:r w:rsidRPr="000B1D1E">
              <w:rPr>
                <w:rFonts w:eastAsia="Times New Roman"/>
                <w:i/>
                <w:iCs/>
                <w:szCs w:val="22"/>
                <w:lang w:eastAsia="en-US"/>
              </w:rPr>
              <w:t>Deutsche Bibliothekverband e.V. – dbv</w:t>
            </w:r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0B1D1E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</w:t>
            </w:r>
            <w:r w:rsidRPr="000B1D1E">
              <w:rPr>
                <w:rFonts w:eastAsia="Times New Roman"/>
                <w:i/>
                <w:iCs/>
                <w:szCs w:val="22"/>
                <w:lang w:val="fr-CH" w:eastAsia="en-US"/>
              </w:rPr>
              <w:t>Deutscher Bibliothekverband e.V. – dbv</w:t>
            </w:r>
            <w:r w:rsidRPr="000B1D1E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(Intelcom)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(IPLeft)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Japan Intellectual Property Association (JIPA)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C226D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C226D">
              <w:rPr>
                <w:rFonts w:eastAsia="Times New Roman"/>
                <w:szCs w:val="22"/>
                <w:lang w:val="fr-CH" w:eastAsia="en-US"/>
              </w:rPr>
              <w:t>Association japonaise pour la propriété intellectuelle (JIPA)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C226D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CA7478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Karisma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Korea Institute of Patent Information (KIPI)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542270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FR" w:eastAsia="en-US"/>
              </w:rPr>
            </w:pPr>
            <w:r w:rsidRPr="00696DE6">
              <w:rPr>
                <w:lang w:val="fr-FR"/>
              </w:rPr>
              <w:t>Institut coréen chargé de l’information en matière de brevets (KIPI)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253041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(Jinbonet)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9B7C7F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E22EC1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105E04" w:rsidRDefault="00E22EC1" w:rsidP="00E22EC1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22EC1" w:rsidRPr="00DF2703" w:rsidRDefault="00E22EC1" w:rsidP="00E22EC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8325FA">
              <w:rPr>
                <w:szCs w:val="22"/>
              </w:rPr>
              <w:t>National Academy of Inventors, Inc. (NAI)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AC026D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</w:pPr>
            <w:r w:rsidRPr="008325FA">
              <w:rPr>
                <w:szCs w:val="22"/>
              </w:rPr>
              <w:t>National Inventors Hall of Fame, Inc. (NIHF)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New Zealand Institute of Patent Attorneys (Incorporated) (NZIPA)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(Skolkovo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1C21CA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C026D">
              <w:t>School of Information Studies</w:t>
            </w:r>
            <w:r>
              <w:t xml:space="preserve"> (SOIS)</w:t>
            </w:r>
            <w:r w:rsidRPr="00AC026D">
              <w:t>, University of Wisconsin—Milwaukee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513990">
              <w:rPr>
                <w:lang w:val="fr-FR" w:eastAsia="en-US"/>
              </w:rPr>
              <w:t>School of Information Studies</w:t>
            </w:r>
            <w:r>
              <w:rPr>
                <w:lang w:val="fr-FR" w:eastAsia="en-US"/>
              </w:rPr>
              <w:t xml:space="preserve"> </w:t>
            </w:r>
            <w:r w:rsidRPr="00513990">
              <w:rPr>
                <w:lang w:val="fr-FR" w:eastAsia="en-US"/>
              </w:rPr>
              <w:t>(SOIS), Université du Wisconsin à Milwaukee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Société portugaise d’auteurs (SPA)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1C21CA" w:rsidRPr="0008380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9B7C7F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1C21CA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105E04" w:rsidRDefault="001C21CA" w:rsidP="001C21CA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1C21CA" w:rsidRPr="00DF2703" w:rsidRDefault="001C21CA" w:rsidP="001C21CA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0F5E56" w:rsidRPr="00082A9A" w:rsidRDefault="00A372E2" w:rsidP="00542270">
      <w:pPr>
        <w:pStyle w:val="Endofdocument"/>
        <w:spacing w:before="960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>[End of Annex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041" w:rsidRDefault="00253041">
      <w:r>
        <w:separator/>
      </w:r>
    </w:p>
  </w:endnote>
  <w:endnote w:type="continuationSeparator" w:id="0">
    <w:p w:rsidR="00253041" w:rsidRDefault="00253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 w:rsidP="00105A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041" w:rsidRDefault="00253041">
      <w:r>
        <w:separator/>
      </w:r>
    </w:p>
  </w:footnote>
  <w:footnote w:type="continuationSeparator" w:id="0">
    <w:p w:rsidR="00253041" w:rsidRDefault="00253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Pr="00A372E2" w:rsidRDefault="00105A68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59</w:t>
    </w:r>
    <w:r w:rsidRPr="00A372E2">
      <w:rPr>
        <w:lang w:val="fr-CH"/>
      </w:rPr>
      <w:t>/INF/1</w:t>
    </w:r>
    <w:r w:rsidR="006027C9">
      <w:rPr>
        <w:lang w:val="fr-CH"/>
      </w:rPr>
      <w:t xml:space="preserve"> Rev.</w:t>
    </w:r>
  </w:p>
  <w:p w:rsidR="00105A68" w:rsidRPr="00A372E2" w:rsidRDefault="00105A68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E7D54">
      <w:rPr>
        <w:noProof/>
        <w:lang w:val="fr-CH"/>
      </w:rPr>
      <w:t>2</w:t>
    </w:r>
    <w:r>
      <w:fldChar w:fldCharType="end"/>
    </w:r>
  </w:p>
  <w:p w:rsidR="00105A68" w:rsidRDefault="00105A68" w:rsidP="00105A68">
    <w:pPr>
      <w:jc w:val="right"/>
      <w:rPr>
        <w:lang w:val="fr-CH"/>
      </w:rPr>
    </w:pPr>
  </w:p>
  <w:p w:rsidR="00105A68" w:rsidRDefault="00105A68" w:rsidP="00105A68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041" w:rsidRPr="00A372E2" w:rsidRDefault="00253041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59</w:t>
    </w:r>
    <w:r w:rsidRPr="00A372E2">
      <w:rPr>
        <w:lang w:val="fr-CH"/>
      </w:rPr>
      <w:t>/INF/1</w:t>
    </w:r>
    <w:r w:rsidR="006027C9">
      <w:rPr>
        <w:lang w:val="fr-CH"/>
      </w:rPr>
      <w:t xml:space="preserve"> Rev.</w:t>
    </w:r>
  </w:p>
  <w:p w:rsidR="00253041" w:rsidRPr="00A372E2" w:rsidRDefault="00253041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E7D54">
      <w:rPr>
        <w:noProof/>
        <w:lang w:val="fr-CH"/>
      </w:rPr>
      <w:t>13</w:t>
    </w:r>
    <w:r>
      <w:fldChar w:fldCharType="end"/>
    </w:r>
  </w:p>
  <w:p w:rsidR="00253041" w:rsidRDefault="00253041" w:rsidP="00477D6B">
    <w:pPr>
      <w:jc w:val="right"/>
      <w:rPr>
        <w:lang w:val="fr-CH"/>
      </w:rPr>
    </w:pPr>
  </w:p>
  <w:p w:rsidR="00253041" w:rsidRDefault="00253041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Pr="00A372E2" w:rsidRDefault="00105A68" w:rsidP="00105A68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59</w:t>
    </w:r>
    <w:r w:rsidRPr="00A372E2">
      <w:rPr>
        <w:lang w:val="fr-CH"/>
      </w:rPr>
      <w:t>/INF/1</w:t>
    </w:r>
    <w:r w:rsidR="008A44D8">
      <w:rPr>
        <w:lang w:val="fr-CH"/>
      </w:rPr>
      <w:t xml:space="preserve"> Rev.</w:t>
    </w:r>
  </w:p>
  <w:p w:rsidR="00105A68" w:rsidRPr="00A372E2" w:rsidRDefault="00105A68" w:rsidP="00105A68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E7D54">
      <w:rPr>
        <w:noProof/>
        <w:lang w:val="fr-CH"/>
      </w:rPr>
      <w:t>18</w:t>
    </w:r>
    <w:r>
      <w:fldChar w:fldCharType="end"/>
    </w:r>
  </w:p>
  <w:p w:rsidR="00105A68" w:rsidRDefault="00105A68" w:rsidP="00105A68">
    <w:pPr>
      <w:jc w:val="right"/>
      <w:rPr>
        <w:lang w:val="fr-CH"/>
      </w:rPr>
    </w:pPr>
  </w:p>
  <w:p w:rsidR="00105A68" w:rsidRDefault="00105A68" w:rsidP="00105A68">
    <w:pPr>
      <w:jc w:val="right"/>
      <w:rPr>
        <w:lang w:val="fr-C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Pr="00A372E2" w:rsidRDefault="00105A68" w:rsidP="007B1FBD">
    <w:pPr>
      <w:jc w:val="right"/>
      <w:rPr>
        <w:lang w:val="fr-CH"/>
      </w:rPr>
    </w:pPr>
    <w:r w:rsidRPr="00A372E2">
      <w:rPr>
        <w:lang w:val="fr-CH"/>
      </w:rPr>
      <w:t>A/</w:t>
    </w:r>
    <w:r>
      <w:rPr>
        <w:lang w:val="fr-CH"/>
      </w:rPr>
      <w:t>59</w:t>
    </w:r>
    <w:r w:rsidRPr="00A372E2">
      <w:rPr>
        <w:lang w:val="fr-CH"/>
      </w:rPr>
      <w:t>/INF/1</w:t>
    </w:r>
    <w:r w:rsidR="008A44D8">
      <w:rPr>
        <w:lang w:val="fr-CH"/>
      </w:rPr>
      <w:t xml:space="preserve"> Rev.</w:t>
    </w:r>
  </w:p>
  <w:p w:rsidR="00105A68" w:rsidRPr="00A372E2" w:rsidRDefault="00105A68" w:rsidP="00537C62">
    <w:pPr>
      <w:jc w:val="right"/>
      <w:rPr>
        <w:lang w:val="fr-CH"/>
      </w:rPr>
    </w:pPr>
    <w:r w:rsidRPr="00A372E2">
      <w:rPr>
        <w:lang w:val="fr-CH"/>
      </w:rPr>
      <w:t xml:space="preserve">Annex/Annexe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5E7D54">
      <w:rPr>
        <w:noProof/>
        <w:lang w:val="fr-CH"/>
      </w:rPr>
      <w:t>17</w:t>
    </w:r>
    <w:r>
      <w:fldChar w:fldCharType="end"/>
    </w:r>
  </w:p>
  <w:p w:rsidR="00105A68" w:rsidRDefault="00105A68" w:rsidP="00477D6B">
    <w:pPr>
      <w:jc w:val="right"/>
      <w:rPr>
        <w:lang w:val="fr-CH"/>
      </w:rPr>
    </w:pPr>
  </w:p>
  <w:p w:rsidR="00105A68" w:rsidRDefault="00105A68" w:rsidP="00477D6B">
    <w:pPr>
      <w:jc w:val="right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A68" w:rsidRDefault="00105A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 w15:restartNumberingAfterBreak="0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 w15:restartNumberingAfterBreak="0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0C8C156E"/>
    <w:multiLevelType w:val="hybridMultilevel"/>
    <w:tmpl w:val="72F0D9CC"/>
    <w:lvl w:ilvl="0" w:tplc="9E3E36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8" w15:restartNumberingAfterBreak="0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 w15:restartNumberingAfterBreak="0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 w15:restartNumberingAfterBreak="0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 w15:restartNumberingAfterBreak="0">
    <w:nsid w:val="24CA20B6"/>
    <w:multiLevelType w:val="hybridMultilevel"/>
    <w:tmpl w:val="3A5A16F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8" w15:restartNumberingAfterBreak="0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0" w15:restartNumberingAfterBreak="0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3" w15:restartNumberingAfterBreak="0">
    <w:nsid w:val="4BD16547"/>
    <w:multiLevelType w:val="singleLevel"/>
    <w:tmpl w:val="16449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DC6262"/>
    <w:multiLevelType w:val="hybridMultilevel"/>
    <w:tmpl w:val="0A585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7" w15:restartNumberingAfterBreak="0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8" w15:restartNumberingAfterBreak="0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9" w15:restartNumberingAfterBreak="0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0" w15:restartNumberingAfterBreak="0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1" w15:restartNumberingAfterBreak="0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2" w15:restartNumberingAfterBreak="0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4" w15:restartNumberingAfterBreak="0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6" w15:restartNumberingAfterBreak="0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7" w15:restartNumberingAfterBreak="0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8" w15:restartNumberingAfterBreak="0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4"/>
  </w:num>
  <w:num w:numId="5">
    <w:abstractNumId w:val="5"/>
  </w:num>
  <w:num w:numId="6">
    <w:abstractNumId w:val="13"/>
  </w:num>
  <w:num w:numId="7">
    <w:abstractNumId w:val="34"/>
  </w:num>
  <w:num w:numId="8">
    <w:abstractNumId w:val="31"/>
  </w:num>
  <w:num w:numId="9">
    <w:abstractNumId w:val="29"/>
  </w:num>
  <w:num w:numId="10">
    <w:abstractNumId w:val="14"/>
  </w:num>
  <w:num w:numId="11">
    <w:abstractNumId w:val="22"/>
  </w:num>
  <w:num w:numId="12">
    <w:abstractNumId w:val="7"/>
  </w:num>
  <w:num w:numId="13">
    <w:abstractNumId w:val="33"/>
  </w:num>
  <w:num w:numId="14">
    <w:abstractNumId w:val="26"/>
  </w:num>
  <w:num w:numId="15">
    <w:abstractNumId w:val="15"/>
  </w:num>
  <w:num w:numId="16">
    <w:abstractNumId w:val="17"/>
  </w:num>
  <w:num w:numId="17">
    <w:abstractNumId w:val="35"/>
  </w:num>
  <w:num w:numId="18">
    <w:abstractNumId w:val="19"/>
  </w:num>
  <w:num w:numId="19">
    <w:abstractNumId w:val="36"/>
  </w:num>
  <w:num w:numId="20">
    <w:abstractNumId w:val="12"/>
  </w:num>
  <w:num w:numId="21">
    <w:abstractNumId w:val="30"/>
  </w:num>
  <w:num w:numId="22">
    <w:abstractNumId w:val="4"/>
  </w:num>
  <w:num w:numId="23">
    <w:abstractNumId w:val="27"/>
  </w:num>
  <w:num w:numId="24">
    <w:abstractNumId w:val="2"/>
  </w:num>
  <w:num w:numId="25">
    <w:abstractNumId w:val="32"/>
  </w:num>
  <w:num w:numId="26">
    <w:abstractNumId w:val="9"/>
  </w:num>
  <w:num w:numId="27">
    <w:abstractNumId w:val="20"/>
  </w:num>
  <w:num w:numId="28">
    <w:abstractNumId w:val="1"/>
  </w:num>
  <w:num w:numId="29">
    <w:abstractNumId w:val="8"/>
  </w:num>
  <w:num w:numId="30">
    <w:abstractNumId w:val="37"/>
  </w:num>
  <w:num w:numId="31">
    <w:abstractNumId w:val="18"/>
  </w:num>
  <w:num w:numId="32">
    <w:abstractNumId w:val="3"/>
  </w:num>
  <w:num w:numId="33">
    <w:abstractNumId w:val="38"/>
  </w:num>
  <w:num w:numId="34">
    <w:abstractNumId w:val="28"/>
  </w:num>
  <w:num w:numId="35">
    <w:abstractNumId w:val="23"/>
  </w:num>
  <w:num w:numId="36">
    <w:abstractNumId w:val="11"/>
  </w:num>
  <w:num w:numId="37">
    <w:abstractNumId w:val="25"/>
  </w:num>
  <w:num w:numId="38">
    <w:abstractNumId w:val="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14BBF"/>
    <w:rsid w:val="00023DE9"/>
    <w:rsid w:val="00024B48"/>
    <w:rsid w:val="00031881"/>
    <w:rsid w:val="0004441D"/>
    <w:rsid w:val="00047D56"/>
    <w:rsid w:val="0005242E"/>
    <w:rsid w:val="00063200"/>
    <w:rsid w:val="00082A9A"/>
    <w:rsid w:val="0008380C"/>
    <w:rsid w:val="0009366E"/>
    <w:rsid w:val="000948F1"/>
    <w:rsid w:val="000B1D1E"/>
    <w:rsid w:val="000C3C6C"/>
    <w:rsid w:val="000E03D0"/>
    <w:rsid w:val="000E0613"/>
    <w:rsid w:val="000E19A0"/>
    <w:rsid w:val="000F5E56"/>
    <w:rsid w:val="000F5FBC"/>
    <w:rsid w:val="00105A68"/>
    <w:rsid w:val="00105E04"/>
    <w:rsid w:val="001362EE"/>
    <w:rsid w:val="001579DA"/>
    <w:rsid w:val="00162EB4"/>
    <w:rsid w:val="001663A7"/>
    <w:rsid w:val="001832A6"/>
    <w:rsid w:val="001C1497"/>
    <w:rsid w:val="001C21CA"/>
    <w:rsid w:val="001C5B2A"/>
    <w:rsid w:val="001E51CB"/>
    <w:rsid w:val="002073E4"/>
    <w:rsid w:val="00231090"/>
    <w:rsid w:val="00235540"/>
    <w:rsid w:val="002362CF"/>
    <w:rsid w:val="00241D74"/>
    <w:rsid w:val="00253041"/>
    <w:rsid w:val="002634C4"/>
    <w:rsid w:val="00272D2F"/>
    <w:rsid w:val="00286886"/>
    <w:rsid w:val="002876E6"/>
    <w:rsid w:val="002D0EAE"/>
    <w:rsid w:val="002D4E58"/>
    <w:rsid w:val="002F4E68"/>
    <w:rsid w:val="0030047E"/>
    <w:rsid w:val="00300D5E"/>
    <w:rsid w:val="00363A19"/>
    <w:rsid w:val="00366852"/>
    <w:rsid w:val="00382936"/>
    <w:rsid w:val="003845C1"/>
    <w:rsid w:val="0038501E"/>
    <w:rsid w:val="003A080C"/>
    <w:rsid w:val="003D1D33"/>
    <w:rsid w:val="003E7C9B"/>
    <w:rsid w:val="00410477"/>
    <w:rsid w:val="00422038"/>
    <w:rsid w:val="00423E3E"/>
    <w:rsid w:val="00424708"/>
    <w:rsid w:val="00427AF4"/>
    <w:rsid w:val="00444F9B"/>
    <w:rsid w:val="004647DA"/>
    <w:rsid w:val="00465875"/>
    <w:rsid w:val="00477D6B"/>
    <w:rsid w:val="004824FD"/>
    <w:rsid w:val="0049718F"/>
    <w:rsid w:val="004E3A15"/>
    <w:rsid w:val="004F6D50"/>
    <w:rsid w:val="00505D95"/>
    <w:rsid w:val="00537C62"/>
    <w:rsid w:val="00542270"/>
    <w:rsid w:val="005506C1"/>
    <w:rsid w:val="0056212B"/>
    <w:rsid w:val="00573231"/>
    <w:rsid w:val="00582B7F"/>
    <w:rsid w:val="005902E3"/>
    <w:rsid w:val="005903C1"/>
    <w:rsid w:val="00590DA0"/>
    <w:rsid w:val="00595C75"/>
    <w:rsid w:val="005B58D7"/>
    <w:rsid w:val="005C226D"/>
    <w:rsid w:val="005D01FC"/>
    <w:rsid w:val="005E7D54"/>
    <w:rsid w:val="006027C9"/>
    <w:rsid w:val="00605827"/>
    <w:rsid w:val="00613025"/>
    <w:rsid w:val="00620013"/>
    <w:rsid w:val="006261B3"/>
    <w:rsid w:val="00637971"/>
    <w:rsid w:val="006508F0"/>
    <w:rsid w:val="0065482D"/>
    <w:rsid w:val="00692947"/>
    <w:rsid w:val="006A7FFA"/>
    <w:rsid w:val="006B2A8A"/>
    <w:rsid w:val="006C6869"/>
    <w:rsid w:val="006F2FD5"/>
    <w:rsid w:val="00732254"/>
    <w:rsid w:val="00771CBC"/>
    <w:rsid w:val="007726C5"/>
    <w:rsid w:val="0077670C"/>
    <w:rsid w:val="007B1FBD"/>
    <w:rsid w:val="007C5DCE"/>
    <w:rsid w:val="007E300E"/>
    <w:rsid w:val="007E7F9C"/>
    <w:rsid w:val="00812549"/>
    <w:rsid w:val="008449C2"/>
    <w:rsid w:val="0085708B"/>
    <w:rsid w:val="008848BF"/>
    <w:rsid w:val="0089122D"/>
    <w:rsid w:val="008A44D8"/>
    <w:rsid w:val="008B08EA"/>
    <w:rsid w:val="008B2CC1"/>
    <w:rsid w:val="008B688A"/>
    <w:rsid w:val="008C3176"/>
    <w:rsid w:val="008C65E6"/>
    <w:rsid w:val="008E64D0"/>
    <w:rsid w:val="008F4EF7"/>
    <w:rsid w:val="0090731E"/>
    <w:rsid w:val="00921954"/>
    <w:rsid w:val="009413CA"/>
    <w:rsid w:val="00942C21"/>
    <w:rsid w:val="0094718C"/>
    <w:rsid w:val="009548C6"/>
    <w:rsid w:val="00966A22"/>
    <w:rsid w:val="00992239"/>
    <w:rsid w:val="00996790"/>
    <w:rsid w:val="009A0462"/>
    <w:rsid w:val="009B5D15"/>
    <w:rsid w:val="009B7C7F"/>
    <w:rsid w:val="009E0B29"/>
    <w:rsid w:val="009F1ABD"/>
    <w:rsid w:val="00A3213B"/>
    <w:rsid w:val="00A372E2"/>
    <w:rsid w:val="00A4799E"/>
    <w:rsid w:val="00A75EA4"/>
    <w:rsid w:val="00A83D14"/>
    <w:rsid w:val="00AA307C"/>
    <w:rsid w:val="00AB62DF"/>
    <w:rsid w:val="00AC1306"/>
    <w:rsid w:val="00AE7C37"/>
    <w:rsid w:val="00B12145"/>
    <w:rsid w:val="00B13907"/>
    <w:rsid w:val="00B40BDA"/>
    <w:rsid w:val="00B4709A"/>
    <w:rsid w:val="00B5290D"/>
    <w:rsid w:val="00B65354"/>
    <w:rsid w:val="00B83017"/>
    <w:rsid w:val="00B85CBC"/>
    <w:rsid w:val="00BC4908"/>
    <w:rsid w:val="00BD6B7C"/>
    <w:rsid w:val="00C03DB6"/>
    <w:rsid w:val="00C06887"/>
    <w:rsid w:val="00C17555"/>
    <w:rsid w:val="00C17567"/>
    <w:rsid w:val="00C20252"/>
    <w:rsid w:val="00C56583"/>
    <w:rsid w:val="00C72DBD"/>
    <w:rsid w:val="00CA49C9"/>
    <w:rsid w:val="00CA678E"/>
    <w:rsid w:val="00CA7478"/>
    <w:rsid w:val="00CB0A4B"/>
    <w:rsid w:val="00CD4B02"/>
    <w:rsid w:val="00CF1378"/>
    <w:rsid w:val="00CF6EEE"/>
    <w:rsid w:val="00D25EF6"/>
    <w:rsid w:val="00D31A63"/>
    <w:rsid w:val="00D35010"/>
    <w:rsid w:val="00D42FBD"/>
    <w:rsid w:val="00D51833"/>
    <w:rsid w:val="00D639AB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22EC1"/>
    <w:rsid w:val="00E850C3"/>
    <w:rsid w:val="00E91E8C"/>
    <w:rsid w:val="00EC7CCC"/>
    <w:rsid w:val="00ED1272"/>
    <w:rsid w:val="00ED707F"/>
    <w:rsid w:val="00EF153B"/>
    <w:rsid w:val="00F12DDF"/>
    <w:rsid w:val="00F40AAB"/>
    <w:rsid w:val="00F4111E"/>
    <w:rsid w:val="00F61B0B"/>
    <w:rsid w:val="00F63D77"/>
    <w:rsid w:val="00F66152"/>
    <w:rsid w:val="00F871CE"/>
    <w:rsid w:val="00F87948"/>
    <w:rsid w:val="00F96E1E"/>
    <w:rsid w:val="00FA64C7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5:docId w15:val="{FA096D24-7EA4-4258-9105-632BDE415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  <w:style w:type="paragraph" w:customStyle="1" w:styleId="Char3">
    <w:name w:val="Char 字元 字元"/>
    <w:basedOn w:val="Normal"/>
    <w:rsid w:val="00BD6B7C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D0CDC-5AFA-4251-9500-C0A44DC9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18</Pages>
  <Words>4399</Words>
  <Characters>33786</Characters>
  <Application>Microsoft Office Word</Application>
  <DocSecurity>0</DocSecurity>
  <Lines>1608</Lines>
  <Paragraphs>1272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keywords>PUBLIC</cp:keywords>
  <cp:lastModifiedBy>HÄFLIGER Patience</cp:lastModifiedBy>
  <cp:revision>12</cp:revision>
  <cp:lastPrinted>2019-09-11T10:37:00Z</cp:lastPrinted>
  <dcterms:created xsi:type="dcterms:W3CDTF">2019-09-20T07:45:00Z</dcterms:created>
  <dcterms:modified xsi:type="dcterms:W3CDTF">2019-09-25T09:50:00Z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99b76d2c-7ea5-4917-92eb-efe69229d412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