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6FD20" w14:textId="77777777" w:rsidR="000D6C51" w:rsidRPr="00123893" w:rsidRDefault="000D6C51" w:rsidP="000D6C51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14:paraId="0189A852" w14:textId="77777777" w:rsidR="000D6C51" w:rsidRDefault="000D6C51" w:rsidP="000D6C51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E31E33A" wp14:editId="1AE6EBE2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F04A" w14:textId="3FEC295B" w:rsidR="000D6C51" w:rsidRPr="007378AD" w:rsidRDefault="000D6C51" w:rsidP="000D6C5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A/59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2</w:t>
      </w:r>
      <w:r w:rsidR="00C045E9">
        <w:rPr>
          <w:rFonts w:ascii="Arial Black" w:hAnsi="Arial Black"/>
          <w:b/>
          <w:caps/>
          <w:sz w:val="15"/>
          <w:lang w:val="fr-CH"/>
        </w:rPr>
        <w:t> Prov.</w:t>
      </w:r>
      <w:r w:rsidR="00406885">
        <w:rPr>
          <w:rFonts w:ascii="Arial Black" w:hAnsi="Arial Black"/>
          <w:b/>
          <w:caps/>
          <w:sz w:val="15"/>
          <w:lang w:val="fr-CH"/>
        </w:rPr>
        <w:t>5</w:t>
      </w:r>
    </w:p>
    <w:p w14:paraId="53B0F796" w14:textId="206C66CB" w:rsidR="000D6C51" w:rsidRPr="007378AD" w:rsidRDefault="000D6C51" w:rsidP="000D6C51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14:paraId="47171D61" w14:textId="351200E0" w:rsidR="000D6C51" w:rsidRPr="007378AD" w:rsidRDefault="000D6C51" w:rsidP="000D6C51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87532A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 w:rsidR="00E706B4">
        <w:rPr>
          <w:rFonts w:ascii="Arial Black" w:hAnsi="Arial Black"/>
          <w:b/>
          <w:caps/>
          <w:sz w:val="15"/>
          <w:lang w:val="fr-CH"/>
        </w:rPr>
        <w:t>25</w:t>
      </w:r>
      <w:r w:rsidR="00161174">
        <w:rPr>
          <w:rFonts w:ascii="Arial Black" w:hAnsi="Arial Black"/>
          <w:b/>
          <w:caps/>
          <w:sz w:val="15"/>
          <w:lang w:val="fr-CH"/>
        </w:rPr>
        <w:t> </w:t>
      </w:r>
      <w:r w:rsidR="00C23A18">
        <w:rPr>
          <w:rFonts w:ascii="Arial Black" w:hAnsi="Arial Black"/>
          <w:b/>
          <w:caps/>
          <w:sz w:val="15"/>
          <w:lang w:val="fr-CH"/>
        </w:rPr>
        <w:t>septembre</w:t>
      </w:r>
      <w:r>
        <w:rPr>
          <w:rFonts w:ascii="Arial Black" w:hAnsi="Arial Black"/>
          <w:b/>
          <w:caps/>
          <w:sz w:val="15"/>
          <w:lang w:val="fr-CH"/>
        </w:rPr>
        <w:t> 2019</w:t>
      </w:r>
    </w:p>
    <w:p w14:paraId="5CCEF957" w14:textId="45BAC3D6" w:rsidR="000D6C51" w:rsidRPr="00217165" w:rsidRDefault="000D6C51" w:rsidP="000D6C51">
      <w:pPr>
        <w:pStyle w:val="Heading1"/>
        <w:rPr>
          <w:lang w:val="fr-CH"/>
        </w:rPr>
      </w:pPr>
      <w:r w:rsidRPr="00217165">
        <w:rPr>
          <w:lang w:val="fr-CH"/>
        </w:rPr>
        <w:t>Assemblées des États membres de l</w:t>
      </w:r>
      <w:r w:rsidR="0087532A">
        <w:rPr>
          <w:lang w:val="fr-CH"/>
        </w:rPr>
        <w:t>’</w:t>
      </w:r>
      <w:r w:rsidRPr="00217165">
        <w:rPr>
          <w:lang w:val="fr-CH"/>
        </w:rPr>
        <w:t>OMPI</w:t>
      </w:r>
    </w:p>
    <w:p w14:paraId="0B40560D" w14:textId="49748CD3" w:rsidR="000D6C51" w:rsidRPr="00217165" w:rsidRDefault="0087532A" w:rsidP="000D6C51">
      <w:pPr>
        <w:spacing w:after="720"/>
        <w:rPr>
          <w:b/>
          <w:sz w:val="24"/>
          <w:lang w:val="fr-CH"/>
        </w:rPr>
      </w:pPr>
      <w:r>
        <w:rPr>
          <w:b/>
          <w:sz w:val="24"/>
          <w:lang w:val="fr-CH"/>
        </w:rPr>
        <w:t>Cinquante</w:t>
      </w:r>
      <w:r w:rsidR="00C96E91">
        <w:rPr>
          <w:b/>
          <w:sz w:val="24"/>
          <w:lang w:val="fr-CH"/>
        </w:rPr>
        <w:t>-</w:t>
      </w:r>
      <w:r w:rsidR="000D6C51">
        <w:rPr>
          <w:b/>
          <w:sz w:val="24"/>
          <w:lang w:val="fr-CH"/>
        </w:rPr>
        <w:t>neuvième</w:t>
      </w:r>
      <w:r w:rsidR="000D6C51" w:rsidRPr="00217165">
        <w:rPr>
          <w:b/>
          <w:sz w:val="24"/>
          <w:lang w:val="fr-CH"/>
        </w:rPr>
        <w:t xml:space="preserve"> série de réunions</w:t>
      </w:r>
      <w:r w:rsidR="000D6C51" w:rsidRPr="00217165">
        <w:rPr>
          <w:b/>
          <w:sz w:val="24"/>
          <w:lang w:val="fr-CH"/>
        </w:rPr>
        <w:br/>
      </w:r>
      <w:r w:rsidR="000D6C51" w:rsidRPr="002A1C08">
        <w:rPr>
          <w:b/>
          <w:sz w:val="24"/>
          <w:lang w:val="fr-CH"/>
        </w:rPr>
        <w:t xml:space="preserve">Genève, </w:t>
      </w:r>
      <w:r w:rsidR="000D6C51">
        <w:rPr>
          <w:b/>
          <w:sz w:val="24"/>
          <w:lang w:val="fr-CH"/>
        </w:rPr>
        <w:t>3</w:t>
      </w:r>
      <w:r>
        <w:rPr>
          <w:b/>
          <w:sz w:val="24"/>
          <w:lang w:val="fr-CH"/>
        </w:rPr>
        <w:t>0 </w:t>
      </w:r>
      <w:r w:rsidRPr="002A1C08">
        <w:rPr>
          <w:b/>
          <w:sz w:val="24"/>
          <w:lang w:val="fr-CH"/>
        </w:rPr>
        <w:t>septembre</w:t>
      </w:r>
      <w:r w:rsidR="000D6C51" w:rsidRPr="002A1C08">
        <w:rPr>
          <w:b/>
          <w:sz w:val="24"/>
          <w:lang w:val="fr-CH"/>
        </w:rPr>
        <w:t xml:space="preserve"> –</w:t>
      </w:r>
      <w:r w:rsidR="000D6C51">
        <w:rPr>
          <w:b/>
          <w:sz w:val="24"/>
          <w:lang w:val="fr-CH"/>
        </w:rPr>
        <w:t xml:space="preserve"> </w:t>
      </w:r>
      <w:r>
        <w:rPr>
          <w:b/>
          <w:sz w:val="24"/>
          <w:lang w:val="fr-CH"/>
        </w:rPr>
        <w:t>9 </w:t>
      </w:r>
      <w:r w:rsidRPr="002A1C08">
        <w:rPr>
          <w:b/>
          <w:sz w:val="24"/>
          <w:lang w:val="fr-CH"/>
        </w:rPr>
        <w:t>octobre</w:t>
      </w:r>
      <w:r>
        <w:rPr>
          <w:b/>
          <w:sz w:val="24"/>
          <w:lang w:val="fr-CH"/>
        </w:rPr>
        <w:t> 20</w:t>
      </w:r>
      <w:r w:rsidR="000D6C51">
        <w:rPr>
          <w:b/>
          <w:sz w:val="24"/>
          <w:lang w:val="fr-CH"/>
        </w:rPr>
        <w:t>19</w:t>
      </w:r>
    </w:p>
    <w:p w14:paraId="1EBBC9C8" w14:textId="77777777" w:rsidR="002C5D81" w:rsidRPr="009569B5" w:rsidRDefault="00D91F6B" w:rsidP="00D91F6B">
      <w:pPr>
        <w:spacing w:after="360"/>
        <w:rPr>
          <w:caps/>
          <w:sz w:val="24"/>
          <w:lang w:val="fr-CH"/>
        </w:rPr>
      </w:pPr>
      <w:r w:rsidRPr="009569B5">
        <w:rPr>
          <w:caps/>
          <w:sz w:val="24"/>
          <w:lang w:val="fr-CH"/>
        </w:rPr>
        <w:t>Liste des documents</w:t>
      </w:r>
    </w:p>
    <w:p w14:paraId="0D3A9CA5" w14:textId="77777777" w:rsidR="002C5D81" w:rsidRPr="009569B5" w:rsidRDefault="00D91F6B" w:rsidP="00D91F6B">
      <w:pPr>
        <w:spacing w:after="960"/>
        <w:rPr>
          <w:i/>
          <w:lang w:val="fr-CH"/>
        </w:rPr>
      </w:pPr>
      <w:bookmarkStart w:id="5" w:name="Prepared"/>
      <w:bookmarkEnd w:id="5"/>
      <w:proofErr w:type="gramStart"/>
      <w:r w:rsidRPr="009569B5">
        <w:rPr>
          <w:i/>
          <w:lang w:val="fr-CH"/>
        </w:rPr>
        <w:t>établie</w:t>
      </w:r>
      <w:proofErr w:type="gramEnd"/>
      <w:r w:rsidRPr="009569B5">
        <w:rPr>
          <w:i/>
          <w:lang w:val="fr-CH"/>
        </w:rPr>
        <w:t xml:space="preserve"> par le Secrétariat</w:t>
      </w:r>
    </w:p>
    <w:p w14:paraId="12812AA2" w14:textId="42F68B0D" w:rsidR="002C5D81" w:rsidRPr="009569B5" w:rsidRDefault="00D91F6B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 xml:space="preserve">1 DE </w:t>
      </w:r>
      <w:r w:rsidRPr="00CC6404">
        <w:t>L</w:t>
      </w:r>
      <w:r w:rsidR="0087532A">
        <w:t>’</w:t>
      </w:r>
      <w:r w:rsidRPr="00CC6404">
        <w:t>ORDRE</w:t>
      </w:r>
      <w:r w:rsidRPr="009569B5">
        <w:t xml:space="preserve">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OUVERTURE DE</w:t>
      </w:r>
      <w:r w:rsidR="004441E9" w:rsidRPr="009569B5">
        <w:t>S</w:t>
      </w:r>
      <w:r w:rsidRPr="009569B5">
        <w:t xml:space="preserve"> </w:t>
      </w:r>
      <w:r w:rsidR="004441E9" w:rsidRPr="009569B5">
        <w:t>SESSIONS</w:t>
      </w:r>
    </w:p>
    <w:p w14:paraId="2D863A66" w14:textId="7BB2CE3B" w:rsidR="002C5D81" w:rsidRPr="009569B5" w:rsidRDefault="00A74790" w:rsidP="003A149F">
      <w:pPr>
        <w:spacing w:after="480"/>
        <w:ind w:left="567"/>
        <w:rPr>
          <w:rFonts w:eastAsia="Times New Roman"/>
          <w:sz w:val="21"/>
          <w:szCs w:val="21"/>
          <w:lang w:val="fr-CH" w:eastAsia="en-US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="00A24164" w:rsidRPr="009569B5">
        <w:rPr>
          <w:lang w:val="fr-CH"/>
        </w:rPr>
        <w:t>/INF/1</w:t>
      </w:r>
      <w:r w:rsidR="0024058F">
        <w:rPr>
          <w:lang w:val="fr-CH"/>
        </w:rPr>
        <w:t> </w:t>
      </w:r>
      <w:proofErr w:type="spellStart"/>
      <w:r w:rsidR="0024058F">
        <w:rPr>
          <w:lang w:val="fr-CH"/>
        </w:rPr>
        <w:t>Rev</w:t>
      </w:r>
      <w:proofErr w:type="spellEnd"/>
      <w:r w:rsidR="0024058F">
        <w:rPr>
          <w:lang w:val="fr-CH"/>
        </w:rPr>
        <w:t>.</w:t>
      </w:r>
      <w:r w:rsidRPr="009569B5">
        <w:rPr>
          <w:lang w:val="fr-CH"/>
        </w:rPr>
        <w:t xml:space="preserve"> </w:t>
      </w:r>
      <w:r w:rsidRPr="009569B5">
        <w:rPr>
          <w:i/>
          <w:lang w:val="fr-CH"/>
        </w:rPr>
        <w:t>(</w:t>
      </w:r>
      <w:r w:rsidR="00873E5C" w:rsidRPr="009569B5">
        <w:rPr>
          <w:i/>
          <w:lang w:val="fr-CH"/>
        </w:rPr>
        <w:t>Renseignements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général</w:t>
      </w:r>
      <w:r w:rsidRPr="009569B5">
        <w:rPr>
          <w:i/>
          <w:lang w:val="fr-CH"/>
        </w:rPr>
        <w:t>)</w:t>
      </w:r>
    </w:p>
    <w:p w14:paraId="39BE0DE5" w14:textId="507B5A51" w:rsidR="002C5D81" w:rsidRPr="009569B5" w:rsidRDefault="00D81A14" w:rsidP="000C39C3">
      <w:pPr>
        <w:pStyle w:val="Heading2"/>
      </w:pPr>
      <w:r w:rsidRPr="009569B5">
        <w:t>Point 2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adoption de l</w:t>
      </w:r>
      <w:r w:rsidR="0087532A">
        <w:t>’</w:t>
      </w:r>
      <w:r w:rsidR="0054738C" w:rsidRPr="009569B5">
        <w:t>ordre du jour</w:t>
      </w:r>
    </w:p>
    <w:p w14:paraId="53E55E44" w14:textId="34E04656" w:rsidR="002C5D81" w:rsidRPr="009569B5" w:rsidRDefault="00A74790" w:rsidP="00682694">
      <w:pPr>
        <w:pStyle w:val="BodyText"/>
        <w:spacing w:after="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/1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C23A18">
        <w:rPr>
          <w:lang w:val="fr-CH"/>
        </w:rPr>
        <w:t>3</w:t>
      </w:r>
      <w:r w:rsidR="00C23A18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Projet d</w:t>
      </w:r>
      <w:r w:rsidR="0087532A">
        <w:rPr>
          <w:i/>
          <w:lang w:val="fr-CH"/>
        </w:rPr>
        <w:t>’</w:t>
      </w:r>
      <w:r w:rsidR="00873E5C" w:rsidRPr="009569B5">
        <w:rPr>
          <w:i/>
          <w:lang w:val="fr-CH"/>
        </w:rPr>
        <w:t>ordre du jour</w:t>
      </w:r>
      <w:r w:rsidR="00C23A18">
        <w:rPr>
          <w:i/>
          <w:lang w:val="fr-CH"/>
        </w:rPr>
        <w:t xml:space="preserve"> unifié</w:t>
      </w:r>
      <w:r w:rsidRPr="009569B5">
        <w:rPr>
          <w:lang w:val="fr-CH"/>
        </w:rPr>
        <w:t>)</w:t>
      </w:r>
    </w:p>
    <w:p w14:paraId="399526D6" w14:textId="5868AF10" w:rsidR="002C5D81" w:rsidRPr="009569B5" w:rsidRDefault="00A74790" w:rsidP="00682694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/2</w:t>
      </w:r>
      <w:r w:rsidR="00AE3E5A" w:rsidRPr="009569B5">
        <w:rPr>
          <w:lang w:val="fr-CH"/>
        </w:rPr>
        <w:t> </w:t>
      </w:r>
      <w:r w:rsidR="00A24164" w:rsidRPr="009569B5">
        <w:rPr>
          <w:lang w:val="fr-CH"/>
        </w:rPr>
        <w:t>Prov.</w:t>
      </w:r>
      <w:r w:rsidR="00441F99">
        <w:rPr>
          <w:lang w:val="fr-CH"/>
        </w:rPr>
        <w:t>5</w:t>
      </w:r>
      <w:r w:rsidR="0024058F" w:rsidRPr="009569B5">
        <w:rPr>
          <w:lang w:val="fr-CH"/>
        </w:rPr>
        <w:t xml:space="preserve"> </w:t>
      </w:r>
      <w:r w:rsidRPr="009569B5">
        <w:rPr>
          <w:lang w:val="fr-CH"/>
        </w:rPr>
        <w:t>(</w:t>
      </w:r>
      <w:r w:rsidR="00873E5C" w:rsidRPr="009569B5">
        <w:rPr>
          <w:i/>
          <w:lang w:val="fr-CH"/>
        </w:rPr>
        <w:t>Liste des d</w:t>
      </w:r>
      <w:r w:rsidRPr="009569B5">
        <w:rPr>
          <w:i/>
          <w:lang w:val="fr-CH"/>
        </w:rPr>
        <w:t>ocuments</w:t>
      </w:r>
      <w:r w:rsidRPr="009569B5">
        <w:rPr>
          <w:lang w:val="fr-CH"/>
        </w:rPr>
        <w:t>)</w:t>
      </w:r>
    </w:p>
    <w:p w14:paraId="509C7087" w14:textId="702B9F7C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3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ÉLECTION DES MEMBRES DES BUREAUX</w:t>
      </w:r>
    </w:p>
    <w:p w14:paraId="38E2A172" w14:textId="77777777" w:rsidR="002C5D81" w:rsidRPr="009569B5" w:rsidRDefault="00A74790" w:rsidP="00776276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/INF/2 (</w:t>
      </w:r>
      <w:r w:rsidR="00261B6F" w:rsidRPr="009569B5">
        <w:rPr>
          <w:i/>
          <w:lang w:val="fr-CH"/>
        </w:rPr>
        <w:t>Bureaux</w:t>
      </w:r>
      <w:r w:rsidRPr="009569B5">
        <w:rPr>
          <w:lang w:val="fr-CH"/>
        </w:rPr>
        <w:t>)</w:t>
      </w:r>
    </w:p>
    <w:p w14:paraId="008E47AB" w14:textId="164EA937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4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DU DIRECTEUR GÉNÉRAL AUX</w:t>
      </w:r>
      <w:r w:rsidR="00CC6404">
        <w:t> </w:t>
      </w:r>
      <w:r w:rsidRPr="009569B5">
        <w:t>ASSEMBLÉES DE L</w:t>
      </w:r>
      <w:r w:rsidR="0087532A">
        <w:t>’</w:t>
      </w:r>
      <w:r w:rsidRPr="009569B5">
        <w:t>OMPI</w:t>
      </w:r>
    </w:p>
    <w:p w14:paraId="1B65E68D" w14:textId="366B7437" w:rsidR="002C5D81" w:rsidRPr="009569B5" w:rsidRDefault="0054738C" w:rsidP="0054738C">
      <w:pPr>
        <w:pStyle w:val="BodyText"/>
        <w:spacing w:after="480"/>
        <w:rPr>
          <w:lang w:val="fr-CH"/>
        </w:rPr>
      </w:pPr>
      <w:r w:rsidRPr="009569B5">
        <w:rPr>
          <w:lang w:val="fr-CH"/>
        </w:rPr>
        <w:t>Le rapport est mis à disposition sous la forme d</w:t>
      </w:r>
      <w:r w:rsidR="0087532A">
        <w:rPr>
          <w:lang w:val="fr-CH"/>
        </w:rPr>
        <w:t>’</w:t>
      </w:r>
      <w:r w:rsidRPr="009569B5">
        <w:rPr>
          <w:lang w:val="fr-CH"/>
        </w:rPr>
        <w:t>une publication de l</w:t>
      </w:r>
      <w:r w:rsidR="0087532A">
        <w:rPr>
          <w:lang w:val="fr-CH"/>
        </w:rPr>
        <w:t>’</w:t>
      </w:r>
      <w:r w:rsidRPr="009569B5">
        <w:rPr>
          <w:lang w:val="fr-CH"/>
        </w:rPr>
        <w:t>OMPI et peut être consulté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55CFE6A5" w14:textId="2EDFD1D9" w:rsidR="002C5D81" w:rsidRPr="009569B5" w:rsidRDefault="00D81A14" w:rsidP="000C39C3">
      <w:pPr>
        <w:pStyle w:val="Heading2"/>
      </w:pPr>
      <w:r w:rsidRPr="009569B5">
        <w:lastRenderedPageBreak/>
        <w:t>Point 5</w:t>
      </w:r>
      <w:r w:rsidR="0054738C" w:rsidRPr="009569B5">
        <w:t xml:space="preserve"> de l</w:t>
      </w:r>
      <w:r w:rsidR="0087532A">
        <w:t>’</w:t>
      </w:r>
      <w:r w:rsidR="0054738C" w:rsidRPr="009569B5">
        <w:t>ordre du jour</w:t>
      </w:r>
      <w:r w:rsidR="0087532A">
        <w:t> :</w:t>
      </w:r>
      <w:r w:rsidR="0054738C" w:rsidRPr="009569B5">
        <w:t xml:space="preserve"> </w:t>
      </w:r>
      <w:r w:rsidR="00CC6404">
        <w:tab/>
      </w:r>
      <w:r w:rsidR="0054738C" w:rsidRPr="009569B5">
        <w:t>dÉclarations gÉNÉrales</w:t>
      </w:r>
    </w:p>
    <w:p w14:paraId="02B846D1" w14:textId="3113B1DB" w:rsidR="002C5D81" w:rsidRPr="009569B5" w:rsidRDefault="0054738C" w:rsidP="00711D6D">
      <w:pPr>
        <w:pStyle w:val="BodyText"/>
        <w:keepNext/>
        <w:spacing w:after="480"/>
        <w:rPr>
          <w:lang w:val="fr-CH"/>
        </w:rPr>
      </w:pPr>
      <w:r w:rsidRPr="009569B5">
        <w:rPr>
          <w:lang w:val="fr-CH"/>
        </w:rPr>
        <w:t>Les déclarations générales transmises par les délégations sous forme écrite peuvent être consultées sur le site</w:t>
      </w:r>
      <w:r w:rsidR="00AE3E5A" w:rsidRPr="009569B5">
        <w:rPr>
          <w:lang w:val="fr-CH"/>
        </w:rPr>
        <w:t> </w:t>
      </w:r>
      <w:r w:rsidRPr="009569B5">
        <w:rPr>
          <w:lang w:val="fr-CH"/>
        </w:rPr>
        <w:t>Web de l</w:t>
      </w:r>
      <w:r w:rsidR="0087532A">
        <w:rPr>
          <w:lang w:val="fr-CH"/>
        </w:rPr>
        <w:t>’</w:t>
      </w:r>
      <w:r w:rsidRPr="009569B5">
        <w:rPr>
          <w:lang w:val="fr-CH"/>
        </w:rPr>
        <w:t>OMPI.</w:t>
      </w:r>
    </w:p>
    <w:p w14:paraId="68AB6551" w14:textId="77D70A66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Pr="009569B5">
        <w:t>6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ADMISSION D</w:t>
      </w:r>
      <w:r w:rsidR="0087532A">
        <w:t>’</w:t>
      </w:r>
      <w:r w:rsidRPr="009569B5">
        <w:t>OBSERVATEURS</w:t>
      </w:r>
    </w:p>
    <w:p w14:paraId="40D87EF4" w14:textId="0EC7AA5E" w:rsidR="002C5D81" w:rsidRDefault="00A74790" w:rsidP="006D65B8">
      <w:pPr>
        <w:pStyle w:val="BodyText"/>
        <w:spacing w:after="480"/>
        <w:ind w:left="540"/>
        <w:rPr>
          <w:lang w:val="fr-CH"/>
        </w:rPr>
      </w:pPr>
      <w:r w:rsidRPr="009569B5">
        <w:rPr>
          <w:lang w:val="fr-CH"/>
        </w:rPr>
        <w:t>A/5</w:t>
      </w:r>
      <w:r w:rsidR="00EC5F9E" w:rsidRPr="009569B5">
        <w:rPr>
          <w:lang w:val="fr-CH"/>
        </w:rPr>
        <w:t>9</w:t>
      </w:r>
      <w:r w:rsidRPr="009569B5">
        <w:rPr>
          <w:lang w:val="fr-CH"/>
        </w:rPr>
        <w:t>/3</w:t>
      </w:r>
      <w:r w:rsidR="0024058F">
        <w:rPr>
          <w:lang w:val="fr-CH"/>
        </w:rPr>
        <w:t> </w:t>
      </w:r>
      <w:proofErr w:type="spellStart"/>
      <w:r w:rsidR="0024058F">
        <w:rPr>
          <w:lang w:val="fr-CH"/>
        </w:rPr>
        <w:t>Rev</w:t>
      </w:r>
      <w:proofErr w:type="spellEnd"/>
      <w:r w:rsidR="0024058F">
        <w:rPr>
          <w:lang w:val="fr-CH"/>
        </w:rPr>
        <w:t>.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 xml:space="preserve">Admission </w:t>
      </w:r>
      <w:r w:rsidR="00FA336D" w:rsidRPr="009569B5">
        <w:rPr>
          <w:i/>
          <w:lang w:val="fr-CH"/>
        </w:rPr>
        <w:t>d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observateurs</w:t>
      </w:r>
      <w:r w:rsidRPr="009569B5">
        <w:rPr>
          <w:lang w:val="fr-CH"/>
        </w:rPr>
        <w:t>)</w:t>
      </w:r>
    </w:p>
    <w:p w14:paraId="386D7BA4" w14:textId="4323475A" w:rsidR="00C23A18" w:rsidRDefault="00C23A18" w:rsidP="000C39C3">
      <w:pPr>
        <w:pStyle w:val="Heading2"/>
      </w:pPr>
      <w:r w:rsidRPr="00C23A18">
        <w:t>POINT 7 DE L’ORDRE DU JOUR :</w:t>
      </w:r>
      <w:r>
        <w:t xml:space="preserve"> </w:t>
      </w:r>
      <w:r>
        <w:tab/>
        <w:t>approbation d’accords</w:t>
      </w:r>
    </w:p>
    <w:p w14:paraId="3B750F67" w14:textId="18770770" w:rsidR="00C23A18" w:rsidRPr="00E623D6" w:rsidRDefault="001547BE" w:rsidP="000C39C3">
      <w:pPr>
        <w:spacing w:after="480"/>
        <w:ind w:left="567"/>
        <w:rPr>
          <w:i/>
        </w:rPr>
      </w:pPr>
      <w:r w:rsidRPr="00E623D6">
        <w:t xml:space="preserve">WO/CC/76/3 </w:t>
      </w:r>
      <w:r w:rsidR="004B6BB8" w:rsidRPr="00E623D6">
        <w:t xml:space="preserve">Rev. </w:t>
      </w:r>
      <w:r w:rsidRPr="00E623D6">
        <w:rPr>
          <w:i/>
        </w:rPr>
        <w:t xml:space="preserve">(Approbation </w:t>
      </w:r>
      <w:proofErr w:type="spellStart"/>
      <w:r w:rsidRPr="00E623D6">
        <w:rPr>
          <w:i/>
        </w:rPr>
        <w:t>d’accord</w:t>
      </w:r>
      <w:r w:rsidR="00586EA2" w:rsidRPr="00E623D6">
        <w:rPr>
          <w:i/>
        </w:rPr>
        <w:t>s</w:t>
      </w:r>
      <w:proofErr w:type="spellEnd"/>
      <w:r w:rsidRPr="00E623D6">
        <w:rPr>
          <w:i/>
        </w:rPr>
        <w:t>)</w:t>
      </w:r>
    </w:p>
    <w:p w14:paraId="0C575ED8" w14:textId="5F8E5F1A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8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="005C4B0B">
        <w:t xml:space="preserve"> </w:t>
      </w:r>
      <w:r w:rsidR="00CC6404">
        <w:tab/>
      </w:r>
      <w:r w:rsidRPr="009569B5">
        <w:t xml:space="preserve">Nomination du </w:t>
      </w:r>
      <w:r w:rsidR="00AE3E5A" w:rsidRPr="009569B5">
        <w:t>Directeur</w:t>
      </w:r>
      <w:r w:rsidRPr="009569B5">
        <w:t xml:space="preserve"> général </w:t>
      </w:r>
      <w:r w:rsidR="00D81A14" w:rsidRPr="009569B5">
        <w:t>en 2020</w:t>
      </w:r>
    </w:p>
    <w:p w14:paraId="01006EF7" w14:textId="4B6FFFB2" w:rsidR="002C5D81" w:rsidRPr="009569B5" w:rsidRDefault="00FC0034" w:rsidP="006D65B8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A/59/4</w:t>
      </w:r>
      <w:r w:rsidR="006D65B8" w:rsidRPr="009569B5">
        <w:rPr>
          <w:lang w:val="fr-CH"/>
        </w:rPr>
        <w:t xml:space="preserve"> (</w:t>
      </w:r>
      <w:r w:rsidR="00FA336D" w:rsidRPr="009569B5">
        <w:rPr>
          <w:i/>
          <w:lang w:val="fr-CH"/>
        </w:rPr>
        <w:t xml:space="preserve">Nomination du </w:t>
      </w:r>
      <w:r w:rsidR="0035227F" w:rsidRPr="009569B5">
        <w:rPr>
          <w:i/>
          <w:lang w:val="fr-CH"/>
        </w:rPr>
        <w:t>D</w:t>
      </w:r>
      <w:r w:rsidR="00FA336D" w:rsidRPr="009569B5">
        <w:rPr>
          <w:i/>
          <w:lang w:val="fr-CH"/>
        </w:rPr>
        <w:t>irecteur géné</w:t>
      </w:r>
      <w:r w:rsidR="0035227F" w:rsidRPr="009569B5">
        <w:rPr>
          <w:i/>
          <w:lang w:val="fr-CH"/>
        </w:rPr>
        <w:t xml:space="preserve">ral </w:t>
      </w:r>
      <w:r w:rsidR="00D81A14" w:rsidRPr="009569B5">
        <w:rPr>
          <w:i/>
          <w:lang w:val="fr-CH"/>
        </w:rPr>
        <w:t>en 2020</w:t>
      </w:r>
      <w:r w:rsidR="006D65B8" w:rsidRPr="009569B5">
        <w:rPr>
          <w:lang w:val="fr-CH"/>
        </w:rPr>
        <w:t>)</w:t>
      </w:r>
    </w:p>
    <w:p w14:paraId="0A30D80D" w14:textId="70AF1979" w:rsidR="002C5D81" w:rsidRPr="009569B5" w:rsidRDefault="0054738C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9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DE COORDINATION DE</w:t>
      </w:r>
      <w:r w:rsidR="00CC6404">
        <w:t> </w:t>
      </w:r>
      <w:r w:rsidRPr="009569B5">
        <w:t>L</w:t>
      </w:r>
      <w:r w:rsidR="0087532A">
        <w:t>’</w:t>
      </w:r>
      <w:r w:rsidRPr="009569B5">
        <w:t>OMPI ET DES COMITÉS EXÉCUTIFS DES UNIONS DE</w:t>
      </w:r>
      <w:r w:rsidR="00CC6404">
        <w:t> </w:t>
      </w:r>
      <w:r w:rsidRPr="009569B5">
        <w:t>PARIS ET DE BERNE</w:t>
      </w:r>
    </w:p>
    <w:p w14:paraId="543CA7DE" w14:textId="7CDC618E" w:rsidR="002C5D81" w:rsidRDefault="0028106D" w:rsidP="00B56923">
      <w:pPr>
        <w:pStyle w:val="BodyText"/>
        <w:spacing w:after="0"/>
        <w:ind w:left="1259" w:hanging="720"/>
        <w:rPr>
          <w:lang w:val="fr-CH"/>
        </w:rPr>
      </w:pPr>
      <w:r w:rsidRPr="009569B5">
        <w:rPr>
          <w:lang w:val="fr-CH"/>
        </w:rPr>
        <w:t>A/59/5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de coordination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>OMPI et des comités exécutifs des unions de Paris et de Berne</w:t>
      </w:r>
      <w:r w:rsidRPr="009569B5">
        <w:rPr>
          <w:lang w:val="fr-CH"/>
        </w:rPr>
        <w:t>)</w:t>
      </w:r>
    </w:p>
    <w:p w14:paraId="2D976E63" w14:textId="67DF45C7" w:rsidR="007854B4" w:rsidRPr="009569B5" w:rsidRDefault="007854B4" w:rsidP="00E706B4">
      <w:pPr>
        <w:pStyle w:val="BodyText"/>
        <w:spacing w:after="480"/>
        <w:ind w:left="1440" w:hanging="900"/>
        <w:rPr>
          <w:lang w:val="fr-CH"/>
        </w:rPr>
      </w:pPr>
      <w:r w:rsidRPr="009569B5">
        <w:rPr>
          <w:lang w:val="fr-CH"/>
        </w:rPr>
        <w:t>A/59/</w:t>
      </w:r>
      <w:r>
        <w:rPr>
          <w:lang w:val="fr-CH"/>
        </w:rPr>
        <w:t>12</w:t>
      </w:r>
      <w:r w:rsidRPr="009569B5">
        <w:rPr>
          <w:lang w:val="fr-CH"/>
        </w:rPr>
        <w:t xml:space="preserve"> (</w:t>
      </w:r>
      <w:r w:rsidRPr="007854B4">
        <w:rPr>
          <w:i/>
          <w:lang w:val="fr-CH"/>
        </w:rPr>
        <w:t>Proposition du groupe des pays d’Asie et du Pacifique relative à la composition du Comité de coordination de l’OMPI</w:t>
      </w:r>
      <w:r w:rsidRPr="009569B5">
        <w:rPr>
          <w:lang w:val="fr-CH"/>
        </w:rPr>
        <w:t>)</w:t>
      </w:r>
    </w:p>
    <w:p w14:paraId="569C296D" w14:textId="2181A89E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10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COMPOSITION DU COMITÉ DU PROGRAMME ET</w:t>
      </w:r>
      <w:r w:rsidR="00CC6404">
        <w:t> </w:t>
      </w:r>
      <w:r w:rsidRPr="004D5D93">
        <w:rPr>
          <w:szCs w:val="22"/>
        </w:rPr>
        <w:t>BU</w:t>
      </w:r>
      <w:r w:rsidRPr="009569B5">
        <w:t>DGET</w:t>
      </w:r>
    </w:p>
    <w:p w14:paraId="2C6D5488" w14:textId="4FCFAECB" w:rsidR="002C5D81" w:rsidRDefault="00B12981" w:rsidP="00B56923">
      <w:pPr>
        <w:pStyle w:val="BodyText"/>
        <w:spacing w:after="0"/>
        <w:ind w:left="1259" w:hanging="720"/>
        <w:rPr>
          <w:lang w:val="fr-CH"/>
        </w:rPr>
      </w:pPr>
      <w:r w:rsidRPr="009569B5">
        <w:rPr>
          <w:lang w:val="fr-CH"/>
        </w:rPr>
        <w:t>WO/GA/51/1 (</w:t>
      </w:r>
      <w:r w:rsidRPr="009569B5">
        <w:rPr>
          <w:i/>
          <w:lang w:val="fr-CH"/>
        </w:rPr>
        <w:t xml:space="preserve">Composition </w:t>
      </w:r>
      <w:r w:rsidR="00FA336D" w:rsidRPr="009569B5">
        <w:rPr>
          <w:i/>
          <w:lang w:val="fr-CH"/>
        </w:rPr>
        <w:t>du Comité du programme et budget</w:t>
      </w:r>
      <w:r w:rsidRPr="009569B5">
        <w:rPr>
          <w:lang w:val="fr-CH"/>
        </w:rPr>
        <w:t>)</w:t>
      </w:r>
    </w:p>
    <w:p w14:paraId="0DC80AD4" w14:textId="5A7B16BF" w:rsidR="00A74EC4" w:rsidRPr="009569B5" w:rsidRDefault="00A74EC4" w:rsidP="00E706B4">
      <w:pPr>
        <w:pStyle w:val="BodyText"/>
        <w:spacing w:after="480"/>
        <w:ind w:left="1980" w:hanging="1440"/>
        <w:rPr>
          <w:lang w:val="fr-CH"/>
        </w:rPr>
      </w:pPr>
      <w:r>
        <w:rPr>
          <w:lang w:val="fr-CH"/>
        </w:rPr>
        <w:t>WO/G</w:t>
      </w:r>
      <w:r w:rsidRPr="009569B5">
        <w:rPr>
          <w:lang w:val="fr-CH"/>
        </w:rPr>
        <w:t>A/5</w:t>
      </w:r>
      <w:r>
        <w:rPr>
          <w:lang w:val="fr-CH"/>
        </w:rPr>
        <w:t>1</w:t>
      </w:r>
      <w:r w:rsidRPr="009569B5">
        <w:rPr>
          <w:lang w:val="fr-CH"/>
        </w:rPr>
        <w:t>/</w:t>
      </w:r>
      <w:r>
        <w:rPr>
          <w:lang w:val="fr-CH"/>
        </w:rPr>
        <w:t>17</w:t>
      </w:r>
      <w:r w:rsidRPr="009569B5">
        <w:rPr>
          <w:lang w:val="fr-CH"/>
        </w:rPr>
        <w:t xml:space="preserve"> (</w:t>
      </w:r>
      <w:r w:rsidRPr="007854B4">
        <w:rPr>
          <w:i/>
          <w:lang w:val="fr-CH"/>
        </w:rPr>
        <w:t xml:space="preserve">Proposition du groupe des pays d’Asie et du Pacifique relative à la composition du Comité </w:t>
      </w:r>
      <w:r w:rsidR="00E03904" w:rsidRPr="00E03904">
        <w:rPr>
          <w:i/>
          <w:lang w:val="fr-CH"/>
        </w:rPr>
        <w:t>du programme et budget</w:t>
      </w:r>
      <w:r w:rsidRPr="009569B5">
        <w:rPr>
          <w:lang w:val="fr-CH"/>
        </w:rPr>
        <w:t>)</w:t>
      </w:r>
    </w:p>
    <w:p w14:paraId="28C2F133" w14:textId="61737C01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11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RAPPORTS SUR L</w:t>
      </w:r>
      <w:r w:rsidR="0087532A">
        <w:t>’</w:t>
      </w:r>
      <w:r w:rsidRPr="009569B5">
        <w:t>AUDIT ET LA SUPERVISION</w:t>
      </w:r>
    </w:p>
    <w:p w14:paraId="3642FD95" w14:textId="313262B5" w:rsidR="002C5D81" w:rsidRPr="009569B5" w:rsidRDefault="00093756" w:rsidP="00C04EDC">
      <w:pPr>
        <w:ind w:left="1890" w:hanging="1350"/>
        <w:rPr>
          <w:i/>
          <w:lang w:val="fr-CH"/>
        </w:rPr>
      </w:pPr>
      <w:r w:rsidRPr="009569B5">
        <w:rPr>
          <w:lang w:val="fr-CH"/>
        </w:rPr>
        <w:t>WO/GA/51/2 (</w:t>
      </w:r>
      <w:r w:rsidR="00FA336D" w:rsidRPr="009569B5">
        <w:rPr>
          <w:i/>
          <w:lang w:val="fr-CH"/>
        </w:rPr>
        <w:t>Rapport de l</w:t>
      </w:r>
      <w:r w:rsidR="0087532A">
        <w:rPr>
          <w:i/>
          <w:lang w:val="fr-CH"/>
        </w:rPr>
        <w:t>’</w:t>
      </w:r>
      <w:r w:rsidR="00FA336D" w:rsidRPr="009569B5">
        <w:rPr>
          <w:i/>
          <w:lang w:val="fr-CH"/>
        </w:rPr>
        <w:t xml:space="preserve">Organe </w:t>
      </w:r>
      <w:r w:rsidR="00C54063" w:rsidRPr="009569B5">
        <w:rPr>
          <w:i/>
          <w:lang w:val="fr-CH"/>
        </w:rPr>
        <w:t>consultatif indépendant de surveillance (OCIS) de l</w:t>
      </w:r>
      <w:r w:rsidR="0087532A">
        <w:rPr>
          <w:i/>
          <w:lang w:val="fr-CH"/>
        </w:rPr>
        <w:t>’</w:t>
      </w:r>
      <w:r w:rsidR="00C54063" w:rsidRPr="009569B5">
        <w:rPr>
          <w:i/>
          <w:lang w:val="fr-CH"/>
        </w:rPr>
        <w:t>OMPI)</w:t>
      </w:r>
    </w:p>
    <w:p w14:paraId="016DC0C1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A/59/6 (</w:t>
      </w:r>
      <w:r w:rsidR="00C54063" w:rsidRPr="009569B5">
        <w:rPr>
          <w:i/>
          <w:lang w:val="fr-CH"/>
        </w:rPr>
        <w:t>Rapport du vérificateur externe des comptes</w:t>
      </w:r>
      <w:r w:rsidRPr="009569B5">
        <w:rPr>
          <w:lang w:val="fr-CH"/>
        </w:rPr>
        <w:t>)</w:t>
      </w:r>
    </w:p>
    <w:p w14:paraId="0B918380" w14:textId="77777777" w:rsidR="002C5D81" w:rsidRPr="009569B5" w:rsidRDefault="00093756" w:rsidP="00D561DB">
      <w:pPr>
        <w:ind w:left="540"/>
        <w:rPr>
          <w:lang w:val="fr-CH"/>
        </w:rPr>
      </w:pPr>
      <w:r w:rsidRPr="009569B5">
        <w:rPr>
          <w:lang w:val="fr-CH"/>
        </w:rPr>
        <w:t>WO/GA/51/3 (</w:t>
      </w:r>
      <w:r w:rsidR="00C54063" w:rsidRPr="009569B5">
        <w:rPr>
          <w:i/>
          <w:lang w:val="fr-CH"/>
        </w:rPr>
        <w:t>Rapport annuel du directeur de la Division de la supervision interne (DSI</w:t>
      </w:r>
      <w:r w:rsidRPr="009569B5">
        <w:rPr>
          <w:i/>
          <w:lang w:val="fr-CH"/>
        </w:rPr>
        <w:t>)</w:t>
      </w:r>
      <w:r w:rsidRPr="009569B5">
        <w:rPr>
          <w:lang w:val="fr-CH"/>
        </w:rPr>
        <w:t>)</w:t>
      </w:r>
    </w:p>
    <w:p w14:paraId="708007DC" w14:textId="77777777" w:rsidR="002C5D81" w:rsidRPr="009569B5" w:rsidRDefault="00093756" w:rsidP="00110544">
      <w:pPr>
        <w:spacing w:after="480"/>
        <w:ind w:left="540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(</w:t>
      </w:r>
      <w:r w:rsidRPr="009569B5">
        <w:rPr>
          <w:i/>
          <w:lang w:val="fr-CH"/>
        </w:rPr>
        <w:t>List</w:t>
      </w:r>
      <w:r w:rsidR="00C54063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 </w:t>
      </w:r>
      <w:r w:rsidR="00C54063" w:rsidRPr="009569B5">
        <w:rPr>
          <w:i/>
          <w:lang w:val="fr-CH"/>
        </w:rPr>
        <w:t>des décisions adoptées par le Comité du programme et budget</w:t>
      </w:r>
      <w:r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2"/>
      </w:r>
    </w:p>
    <w:p w14:paraId="60E90CEC" w14:textId="2A3EF373" w:rsidR="002C5D81" w:rsidRPr="009569B5" w:rsidRDefault="00D81A14" w:rsidP="000C39C3">
      <w:pPr>
        <w:pStyle w:val="Heading2"/>
      </w:pPr>
      <w:r w:rsidRPr="009569B5">
        <w:lastRenderedPageBreak/>
        <w:t>Point </w:t>
      </w:r>
      <w:r w:rsidR="00D63A6C">
        <w:t>12</w:t>
      </w:r>
      <w:r w:rsidR="00D63A6C" w:rsidRPr="009569B5">
        <w:t xml:space="preserve"> </w:t>
      </w:r>
      <w:r w:rsidR="004A7C17" w:rsidRPr="009569B5">
        <w:t>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ouverture de nouveaux bureaux extérieurs</w:t>
      </w:r>
      <w:r w:rsidR="00CC6404">
        <w:t xml:space="preserve"> </w:t>
      </w:r>
      <w:r w:rsidR="004A7C17" w:rsidRPr="004D5D93">
        <w:rPr>
          <w:szCs w:val="22"/>
        </w:rPr>
        <w:t>de l</w:t>
      </w:r>
      <w:r w:rsidR="0087532A">
        <w:rPr>
          <w:szCs w:val="22"/>
        </w:rPr>
        <w:t>’</w:t>
      </w:r>
      <w:r w:rsidR="004A7C17" w:rsidRPr="004D5D93">
        <w:rPr>
          <w:szCs w:val="22"/>
        </w:rPr>
        <w:t>O</w:t>
      </w:r>
      <w:r w:rsidR="004A7C17" w:rsidRPr="009569B5">
        <w:t>MPI</w:t>
      </w:r>
    </w:p>
    <w:p w14:paraId="41A386A7" w14:textId="1BB765AC" w:rsidR="002C5D81" w:rsidRPr="009569B5" w:rsidRDefault="00110544" w:rsidP="00BD0546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WO/GA/51/4 (</w:t>
      </w:r>
      <w:r w:rsidR="009C07FF" w:rsidRPr="009569B5">
        <w:rPr>
          <w:i/>
          <w:lang w:val="fr-CH"/>
        </w:rPr>
        <w:t>Ouverture de nouveaux bureau</w:t>
      </w:r>
      <w:r w:rsidR="004A6B20" w:rsidRPr="009569B5">
        <w:rPr>
          <w:i/>
          <w:lang w:val="fr-CH"/>
        </w:rPr>
        <w:t>x</w:t>
      </w:r>
      <w:r w:rsidR="009C07FF" w:rsidRPr="009569B5">
        <w:rPr>
          <w:i/>
          <w:lang w:val="fr-CH"/>
        </w:rPr>
        <w:t xml:space="preserve"> extérieurs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>OMPI au cours de l</w:t>
      </w:r>
      <w:r w:rsidR="0087532A">
        <w:rPr>
          <w:i/>
          <w:lang w:val="fr-CH"/>
        </w:rPr>
        <w:t>’</w:t>
      </w:r>
      <w:r w:rsidR="009C07FF" w:rsidRPr="009569B5">
        <w:rPr>
          <w:i/>
          <w:lang w:val="fr-CH"/>
        </w:rPr>
        <w:t xml:space="preserve">exercice </w:t>
      </w:r>
      <w:r w:rsidR="00D81A14" w:rsidRPr="009569B5">
        <w:rPr>
          <w:i/>
          <w:lang w:val="fr-CH"/>
        </w:rPr>
        <w:t>biennal 2018</w:t>
      </w:r>
      <w:r w:rsidR="0087532A">
        <w:rPr>
          <w:i/>
          <w:lang w:val="fr-CH"/>
        </w:rPr>
        <w:t>-</w:t>
      </w:r>
      <w:r w:rsidR="00AF6E7D" w:rsidRPr="009569B5">
        <w:rPr>
          <w:i/>
          <w:lang w:val="fr-CH"/>
        </w:rPr>
        <w:t>2019</w:t>
      </w:r>
      <w:r w:rsidRPr="009569B5">
        <w:rPr>
          <w:i/>
          <w:lang w:val="fr-CH"/>
        </w:rPr>
        <w:t>)</w:t>
      </w:r>
    </w:p>
    <w:p w14:paraId="56240F80" w14:textId="592D02CF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13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PROGRAMME ET</w:t>
      </w:r>
      <w:r w:rsidR="00CC6404">
        <w:t> </w:t>
      </w:r>
      <w:r w:rsidRPr="004D5D93">
        <w:rPr>
          <w:szCs w:val="22"/>
        </w:rPr>
        <w:t>BUDGET (</w:t>
      </w:r>
      <w:r w:rsidRPr="009569B5">
        <w:t>PBC)</w:t>
      </w:r>
    </w:p>
    <w:p w14:paraId="5CED7867" w14:textId="77777777" w:rsidR="0087532A" w:rsidRDefault="00C30C18" w:rsidP="00160B09">
      <w:pPr>
        <w:ind w:left="539"/>
        <w:rPr>
          <w:lang w:val="fr-CH"/>
        </w:rPr>
      </w:pPr>
      <w:r w:rsidRPr="009569B5">
        <w:rPr>
          <w:lang w:val="fr-CH"/>
        </w:rPr>
        <w:t>A/59/</w:t>
      </w:r>
      <w:r w:rsidR="00234428" w:rsidRPr="009569B5">
        <w:rPr>
          <w:lang w:val="fr-CH"/>
        </w:rPr>
        <w:t>7</w:t>
      </w:r>
      <w:r w:rsidRPr="009569B5">
        <w:rPr>
          <w:lang w:val="fr-CH"/>
        </w:rPr>
        <w:t xml:space="preserve"> </w:t>
      </w:r>
      <w:r w:rsidR="00AF6E7D" w:rsidRPr="009569B5">
        <w:rPr>
          <w:lang w:val="fr-CH"/>
        </w:rPr>
        <w:t>(</w:t>
      </w:r>
      <w:r w:rsidR="00AF6E7D" w:rsidRPr="009569B5">
        <w:rPr>
          <w:i/>
          <w:lang w:val="fr-CH"/>
        </w:rPr>
        <w:t>Liste des décisions adoptées par le Comité du programme et budget</w:t>
      </w:r>
      <w:r w:rsidR="00AF6E7D" w:rsidRPr="009569B5">
        <w:rPr>
          <w:lang w:val="fr-CH"/>
        </w:rPr>
        <w:t>)</w:t>
      </w:r>
      <w:r w:rsidR="00776276" w:rsidRPr="009569B5">
        <w:rPr>
          <w:rStyle w:val="FootnoteReference"/>
          <w:lang w:val="fr-CH"/>
        </w:rPr>
        <w:footnoteReference w:id="3"/>
      </w:r>
    </w:p>
    <w:p w14:paraId="30D7F0FE" w14:textId="3C9A2548" w:rsidR="00160B09" w:rsidRDefault="00160B09" w:rsidP="000C39C3">
      <w:pPr>
        <w:ind w:left="539"/>
        <w:rPr>
          <w:i/>
          <w:lang w:val="fr-CH"/>
        </w:rPr>
      </w:pPr>
      <w:r>
        <w:rPr>
          <w:lang w:val="fr-CH"/>
        </w:rPr>
        <w:t xml:space="preserve">A/59/8 </w:t>
      </w:r>
      <w:r>
        <w:rPr>
          <w:i/>
          <w:lang w:val="fr-CH"/>
        </w:rPr>
        <w:t>(Programme et budget proposé pour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 xml:space="preserve">exercice </w:t>
      </w:r>
      <w:r w:rsidR="0087532A">
        <w:rPr>
          <w:i/>
          <w:lang w:val="fr-CH"/>
        </w:rPr>
        <w:t>biennal 2020-</w:t>
      </w:r>
      <w:r>
        <w:rPr>
          <w:i/>
          <w:lang w:val="fr-CH"/>
        </w:rPr>
        <w:t>2021)</w:t>
      </w:r>
    </w:p>
    <w:p w14:paraId="1A824C72" w14:textId="580030BC" w:rsidR="0024058F" w:rsidRDefault="00D21ACD" w:rsidP="0054473C">
      <w:pPr>
        <w:ind w:left="1713" w:hanging="1174"/>
        <w:rPr>
          <w:i/>
          <w:lang w:val="fr-CH"/>
        </w:rPr>
      </w:pPr>
      <w:r>
        <w:rPr>
          <w:lang w:val="fr-CH"/>
        </w:rPr>
        <w:t>A/59/INF</w:t>
      </w:r>
      <w:r w:rsidR="008D5E04">
        <w:rPr>
          <w:lang w:val="fr-CH"/>
        </w:rPr>
        <w:t xml:space="preserve">/3 </w:t>
      </w:r>
      <w:r w:rsidR="008D5E04">
        <w:rPr>
          <w:i/>
          <w:lang w:val="fr-CH"/>
        </w:rPr>
        <w:t>(Informations demandées par le Comité du programme et budget, comme indiqué dans le document</w:t>
      </w:r>
      <w:r w:rsidR="007E22B3">
        <w:rPr>
          <w:i/>
          <w:lang w:val="fr-CH"/>
        </w:rPr>
        <w:t> </w:t>
      </w:r>
      <w:r w:rsidR="008D5E04">
        <w:rPr>
          <w:i/>
          <w:lang w:val="fr-CH"/>
        </w:rPr>
        <w:t>WO/PBC/30/15 sous le point 11.iv) de l</w:t>
      </w:r>
      <w:r w:rsidR="0087532A">
        <w:rPr>
          <w:i/>
          <w:lang w:val="fr-CH"/>
        </w:rPr>
        <w:t>’</w:t>
      </w:r>
      <w:r w:rsidR="008D5E04">
        <w:rPr>
          <w:i/>
          <w:lang w:val="fr-CH"/>
        </w:rPr>
        <w:t>ordre du jour)</w:t>
      </w:r>
    </w:p>
    <w:p w14:paraId="1A5A8E91" w14:textId="35312EF0" w:rsidR="0024058F" w:rsidRDefault="0024058F" w:rsidP="0054473C">
      <w:pPr>
        <w:ind w:left="1418" w:hanging="879"/>
        <w:rPr>
          <w:i/>
          <w:lang w:val="fr-CH"/>
        </w:rPr>
      </w:pPr>
      <w:r>
        <w:rPr>
          <w:lang w:val="fr-CH"/>
        </w:rPr>
        <w:t xml:space="preserve">A/59/10 </w:t>
      </w:r>
      <w:r w:rsidRPr="0054473C">
        <w:rPr>
          <w:i/>
          <w:lang w:val="fr-CH"/>
        </w:rPr>
        <w:t>(Paragraphes de décision que les États-Unis proposent d’inclure dans les décisions au titre du rapport sur le Comité du programme et budget)</w:t>
      </w:r>
    </w:p>
    <w:p w14:paraId="3AE28D05" w14:textId="3E3ECBD6" w:rsidR="0024058F" w:rsidRDefault="0024058F" w:rsidP="00E706B4">
      <w:pPr>
        <w:ind w:left="1710" w:hanging="1171"/>
        <w:rPr>
          <w:i/>
          <w:lang w:val="fr-CH"/>
        </w:rPr>
      </w:pPr>
      <w:r>
        <w:rPr>
          <w:lang w:val="fr-CH"/>
        </w:rPr>
        <w:t xml:space="preserve">A/59/INF/6 </w:t>
      </w:r>
      <w:r>
        <w:rPr>
          <w:i/>
          <w:lang w:val="fr-CH"/>
        </w:rPr>
        <w:t xml:space="preserve">(Informations générales communiquées par la délégation des États-Unis d’Amérique, à prendre en considération lors de l’adoption </w:t>
      </w:r>
      <w:r w:rsidR="00C80FEB">
        <w:rPr>
          <w:i/>
          <w:lang w:val="fr-CH"/>
        </w:rPr>
        <w:t>du programme et budget proposé pour l’exercice biennal 2020-2021, conformément à la recommandation du Secrétariat)</w:t>
      </w:r>
    </w:p>
    <w:p w14:paraId="0A1E9DFF" w14:textId="136DBA59" w:rsidR="00C80FEB" w:rsidRPr="00C80FEB" w:rsidRDefault="00C80FEB" w:rsidP="0054473C">
      <w:pPr>
        <w:spacing w:after="480"/>
        <w:ind w:left="1418" w:hanging="879"/>
        <w:rPr>
          <w:i/>
          <w:lang w:val="fr-CH"/>
        </w:rPr>
      </w:pPr>
      <w:r>
        <w:rPr>
          <w:lang w:val="fr-CH"/>
        </w:rPr>
        <w:t xml:space="preserve">A/59/11 </w:t>
      </w:r>
      <w:r>
        <w:rPr>
          <w:i/>
          <w:lang w:val="fr-CH"/>
        </w:rPr>
        <w:t>(Proposition de la Suisse relative au point à l’</w:t>
      </w:r>
      <w:r w:rsidR="004944BC">
        <w:rPr>
          <w:i/>
          <w:lang w:val="fr-CH"/>
        </w:rPr>
        <w:t>ordre du jour “</w:t>
      </w:r>
      <w:r w:rsidR="00B70A6F">
        <w:rPr>
          <w:i/>
          <w:lang w:val="fr-CH"/>
        </w:rPr>
        <w:t>Rapport sur le Comité du programme et budget</w:t>
      </w:r>
      <w:r w:rsidR="004944BC">
        <w:rPr>
          <w:i/>
          <w:lang w:val="fr-CH"/>
        </w:rPr>
        <w:t>”</w:t>
      </w:r>
      <w:r w:rsidR="00B70A6F">
        <w:rPr>
          <w:i/>
          <w:lang w:val="fr-CH"/>
        </w:rPr>
        <w:t>)</w:t>
      </w:r>
    </w:p>
    <w:p w14:paraId="74EB1FC4" w14:textId="0946E5A8" w:rsidR="00160B09" w:rsidRDefault="00160B09" w:rsidP="000C39C3">
      <w:pPr>
        <w:pStyle w:val="Heading2"/>
      </w:pPr>
      <w:r w:rsidRPr="009569B5">
        <w:t>POINT </w:t>
      </w:r>
      <w:r w:rsidR="00D63A6C">
        <w:t>14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>
        <w:tab/>
        <w:t>Comptes rendus des réunions de l</w:t>
      </w:r>
      <w:r w:rsidR="0087532A">
        <w:t>’</w:t>
      </w:r>
      <w:r>
        <w:t>ompi</w:t>
      </w:r>
    </w:p>
    <w:p w14:paraId="55D9A7B7" w14:textId="4CA1F3AB" w:rsidR="00160B09" w:rsidRPr="00160B09" w:rsidRDefault="00160B09" w:rsidP="00160B09">
      <w:pPr>
        <w:spacing w:after="480"/>
        <w:ind w:left="539"/>
        <w:rPr>
          <w:i/>
          <w:lang w:val="fr-CH"/>
        </w:rPr>
      </w:pPr>
      <w:r>
        <w:rPr>
          <w:lang w:val="fr-CH"/>
        </w:rPr>
        <w:t xml:space="preserve">A/59/9 </w:t>
      </w:r>
      <w:r>
        <w:rPr>
          <w:i/>
          <w:lang w:val="fr-CH"/>
        </w:rPr>
        <w:t>(Comptes rendus des réunions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A6B8F53" w14:textId="7FE51699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15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</w:t>
      </w:r>
      <w:r w:rsidR="0087532A">
        <w:rPr>
          <w:szCs w:val="22"/>
        </w:rPr>
        <w:t>’</w:t>
      </w:r>
      <w:r w:rsidRPr="004D5D93">
        <w:rPr>
          <w:szCs w:val="22"/>
        </w:rPr>
        <w:t>AU</w:t>
      </w:r>
      <w:r w:rsidRPr="009569B5">
        <w:t>TEUR ET DES DROITS CONNEXES (SCCR)</w:t>
      </w:r>
    </w:p>
    <w:p w14:paraId="52547EAF" w14:textId="003409BC" w:rsidR="004944BC" w:rsidRDefault="004B3A80" w:rsidP="00161174">
      <w:pPr>
        <w:spacing w:after="480"/>
        <w:ind w:left="1888" w:hanging="1349"/>
        <w:rPr>
          <w:lang w:val="fr-CH"/>
        </w:rPr>
      </w:pPr>
      <w:r w:rsidRPr="009569B5">
        <w:rPr>
          <w:lang w:val="fr-CH"/>
        </w:rPr>
        <w:t>WO/GA/51/5</w:t>
      </w:r>
      <w:r w:rsidR="00161174">
        <w:rPr>
          <w:lang w:val="fr-CH"/>
        </w:rPr>
        <w:t> </w:t>
      </w:r>
      <w:proofErr w:type="spellStart"/>
      <w:r w:rsidR="00161174">
        <w:rPr>
          <w:lang w:val="fr-CH"/>
        </w:rPr>
        <w:t>Rev</w:t>
      </w:r>
      <w:proofErr w:type="spellEnd"/>
      <w:r w:rsidR="00161174">
        <w:rPr>
          <w:lang w:val="fr-CH"/>
        </w:rPr>
        <w:t>.</w:t>
      </w:r>
      <w:r w:rsidRPr="009569B5">
        <w:rPr>
          <w:lang w:val="fr-CH"/>
        </w:rPr>
        <w:t xml:space="preserve"> (</w:t>
      </w:r>
      <w:r w:rsidR="003053F5" w:rsidRPr="009569B5">
        <w:rPr>
          <w:i/>
          <w:lang w:val="fr-CH"/>
        </w:rPr>
        <w:t>Rapport sur le Comité permanent du droit d</w:t>
      </w:r>
      <w:r w:rsidR="0087532A">
        <w:rPr>
          <w:i/>
          <w:lang w:val="fr-CH"/>
        </w:rPr>
        <w:t>’</w:t>
      </w:r>
      <w:r w:rsidR="003053F5" w:rsidRPr="009569B5">
        <w:rPr>
          <w:i/>
          <w:lang w:val="fr-CH"/>
        </w:rPr>
        <w:t>auteur et des</w:t>
      </w:r>
      <w:r w:rsidR="00C96E91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droits connexes</w:t>
      </w:r>
      <w:r w:rsidR="00A418AC">
        <w:rPr>
          <w:i/>
          <w:lang w:val="fr-CH"/>
        </w:rPr>
        <w:t xml:space="preserve"> </w:t>
      </w:r>
      <w:r w:rsidR="003053F5" w:rsidRPr="009569B5">
        <w:rPr>
          <w:i/>
          <w:lang w:val="fr-CH"/>
        </w:rPr>
        <w:t>(SCCR</w:t>
      </w:r>
      <w:r w:rsidRPr="009569B5">
        <w:rPr>
          <w:i/>
          <w:lang w:val="fr-CH"/>
        </w:rPr>
        <w:t>)</w:t>
      </w:r>
      <w:r w:rsidRPr="0032336C">
        <w:rPr>
          <w:lang w:val="fr-CH"/>
        </w:rPr>
        <w:t>)</w:t>
      </w:r>
    </w:p>
    <w:p w14:paraId="1D0DE977" w14:textId="12A0F11B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16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PERMANENT DU DROIT</w:t>
      </w:r>
      <w:r w:rsidRPr="004D5D93">
        <w:rPr>
          <w:szCs w:val="22"/>
        </w:rPr>
        <w:t xml:space="preserve"> DES</w:t>
      </w:r>
      <w:r w:rsidRPr="009569B5">
        <w:t xml:space="preserve"> BREVETS (SCP)</w:t>
      </w:r>
    </w:p>
    <w:p w14:paraId="6DC717BA" w14:textId="77777777" w:rsidR="002C5D81" w:rsidRPr="009569B5" w:rsidRDefault="001C6792" w:rsidP="001C679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WO/GA/51/6 (</w:t>
      </w:r>
      <w:r w:rsidR="003053F5" w:rsidRPr="009569B5">
        <w:rPr>
          <w:i/>
          <w:lang w:val="fr-CH"/>
        </w:rPr>
        <w:t>Rapport sur le Comité permanent du droit des brevets</w:t>
      </w:r>
      <w:r w:rsidRPr="009569B5">
        <w:rPr>
          <w:i/>
          <w:lang w:val="fr-CH"/>
        </w:rPr>
        <w:t xml:space="preserve"> (SCP)</w:t>
      </w:r>
      <w:r w:rsidRPr="009569B5">
        <w:rPr>
          <w:lang w:val="fr-CH"/>
        </w:rPr>
        <w:t>)</w:t>
      </w:r>
    </w:p>
    <w:p w14:paraId="5FB757B1" w14:textId="31C530AB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17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 xml:space="preserve">RAPPORT SUR LE COMITÉ PERMANENT DU DROIT </w:t>
      </w:r>
      <w:r w:rsidRPr="004D5D93">
        <w:rPr>
          <w:szCs w:val="22"/>
        </w:rPr>
        <w:t>DES MARQUES, DES DESSINS ET MODÈLES INDUSTRIELS ET DES INDICATIONS</w:t>
      </w:r>
      <w:r w:rsidR="00CC6404">
        <w:rPr>
          <w:szCs w:val="22"/>
        </w:rPr>
        <w:t xml:space="preserve"> </w:t>
      </w:r>
      <w:r w:rsidR="00527039" w:rsidRPr="004D5D93">
        <w:rPr>
          <w:szCs w:val="22"/>
        </w:rPr>
        <w:t>G</w:t>
      </w:r>
      <w:r w:rsidR="00527039">
        <w:t xml:space="preserve">ÉOGRAPHIQUES </w:t>
      </w:r>
      <w:r w:rsidRPr="009569B5">
        <w:t>(SCT)</w:t>
      </w:r>
    </w:p>
    <w:p w14:paraId="40940EC9" w14:textId="77777777" w:rsidR="002C5D81" w:rsidRPr="009569B5" w:rsidRDefault="0073124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WO/GA/51/7 (</w:t>
      </w:r>
      <w:r w:rsidR="003B6702" w:rsidRPr="009569B5">
        <w:rPr>
          <w:i/>
          <w:lang w:val="fr-CH"/>
        </w:rPr>
        <w:t>Rapport sur le</w:t>
      </w:r>
      <w:r w:rsidRPr="009569B5">
        <w:rPr>
          <w:i/>
          <w:lang w:val="fr-CH"/>
        </w:rPr>
        <w:t xml:space="preserve"> </w:t>
      </w:r>
      <w:r w:rsidR="003B6702" w:rsidRPr="009569B5">
        <w:rPr>
          <w:i/>
          <w:lang w:val="fr-CH"/>
        </w:rPr>
        <w:t>Comité permanent du droit des marques, des dessins et modèles industriels et des indications géographiques (SCT)</w:t>
      </w:r>
      <w:r w:rsidRPr="009569B5">
        <w:rPr>
          <w:lang w:val="fr-CH"/>
        </w:rPr>
        <w:t>)</w:t>
      </w:r>
    </w:p>
    <w:p w14:paraId="511A697A" w14:textId="27670867" w:rsidR="002C5D81" w:rsidRPr="009569B5" w:rsidRDefault="004A7C17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18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QUESTIONS CONCERNANT LA CONVOCATION</w:t>
      </w:r>
      <w:r w:rsidR="00CC6404">
        <w:t xml:space="preserve"> </w:t>
      </w:r>
      <w:r w:rsidRPr="009569B5">
        <w:t>D</w:t>
      </w:r>
      <w:r w:rsidR="0087532A">
        <w:t>’</w:t>
      </w:r>
      <w:r w:rsidRPr="009569B5">
        <w:t>UNE CONFÉRENCE DIPLOMATIQUE POUR</w:t>
      </w:r>
      <w:r w:rsidRPr="00283A17">
        <w:rPr>
          <w:szCs w:val="22"/>
        </w:rPr>
        <w:t xml:space="preserve"> L</w:t>
      </w:r>
      <w:r w:rsidR="0087532A">
        <w:t>’</w:t>
      </w:r>
      <w:r w:rsidRPr="009569B5">
        <w:t>ADOPTION D</w:t>
      </w:r>
      <w:r w:rsidR="0087532A">
        <w:t>’</w:t>
      </w:r>
      <w:r w:rsidRPr="009569B5">
        <w:t>UN TRAITÉ SUR LE DROIT DES</w:t>
      </w:r>
      <w:r w:rsidRPr="00283A17">
        <w:rPr>
          <w:szCs w:val="22"/>
        </w:rPr>
        <w:t xml:space="preserve"> DE</w:t>
      </w:r>
      <w:r w:rsidRPr="009569B5">
        <w:t>SSINS ET MODÈLES (DLT)</w:t>
      </w:r>
    </w:p>
    <w:p w14:paraId="1C3EF893" w14:textId="6EBC05A8" w:rsidR="002C5D81" w:rsidRPr="009569B5" w:rsidRDefault="000438D0" w:rsidP="00580707">
      <w:pPr>
        <w:spacing w:after="480"/>
        <w:ind w:left="1890" w:hanging="1350"/>
        <w:rPr>
          <w:lang w:val="fr-CH"/>
        </w:rPr>
      </w:pPr>
      <w:r w:rsidRPr="009569B5">
        <w:rPr>
          <w:lang w:val="fr-CH"/>
        </w:rPr>
        <w:t>WO/GA/51/8 (</w:t>
      </w:r>
      <w:r w:rsidR="008D4A5B" w:rsidRPr="009569B5">
        <w:rPr>
          <w:i/>
          <w:lang w:val="fr-CH"/>
        </w:rPr>
        <w:t>Questions concernant la convocation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une conférence diplomatique pour l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adoption d</w:t>
      </w:r>
      <w:r w:rsidR="0087532A">
        <w:rPr>
          <w:i/>
          <w:lang w:val="fr-CH"/>
        </w:rPr>
        <w:t>’</w:t>
      </w:r>
      <w:r w:rsidR="008D4A5B" w:rsidRPr="009569B5">
        <w:rPr>
          <w:i/>
          <w:lang w:val="fr-CH"/>
        </w:rPr>
        <w:t>un traité</w:t>
      </w:r>
      <w:r w:rsidR="00DA4B97" w:rsidRPr="009569B5">
        <w:rPr>
          <w:i/>
          <w:lang w:val="fr-CH"/>
        </w:rPr>
        <w:t xml:space="preserve"> sur le droit des dessins et modèles</w:t>
      </w:r>
      <w:r w:rsidRPr="009569B5">
        <w:rPr>
          <w:i/>
          <w:lang w:val="fr-CH"/>
        </w:rPr>
        <w:t> (DLT)</w:t>
      </w:r>
      <w:r w:rsidRPr="009569B5">
        <w:rPr>
          <w:lang w:val="fr-CH"/>
        </w:rPr>
        <w:t>)</w:t>
      </w:r>
    </w:p>
    <w:p w14:paraId="5094D78C" w14:textId="0A9F8E78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19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DU DÉVELOPPEMENT ET</w:t>
      </w:r>
      <w:r w:rsidR="00CC6404">
        <w:t> </w:t>
      </w:r>
      <w:r w:rsidRPr="009569B5">
        <w:t>DE LA PROPRIÉTÉ INTELLECTUELLE (CDIP) ET</w:t>
      </w:r>
      <w:r w:rsidR="00CC6404">
        <w:t> </w:t>
      </w:r>
      <w:r w:rsidRPr="009569B5">
        <w:t>EXAMEN DE LA MISE EN ŒUVRE DES</w:t>
      </w:r>
      <w:r w:rsidR="00CC6404">
        <w:t> </w:t>
      </w:r>
      <w:r w:rsidRPr="009569B5">
        <w:t>RECOMMANDATIONS DU PLAN D</w:t>
      </w:r>
      <w:r w:rsidR="0087532A">
        <w:t>’</w:t>
      </w:r>
      <w:r w:rsidRPr="009569B5">
        <w:t>ACTION POUR LE</w:t>
      </w:r>
      <w:r w:rsidR="00CC6404">
        <w:t> </w:t>
      </w:r>
      <w:r w:rsidRPr="009569B5">
        <w:t>DÉVELOPPEMENT</w:t>
      </w:r>
    </w:p>
    <w:p w14:paraId="0EF41B82" w14:textId="5462C2C2" w:rsidR="002C5D81" w:rsidRPr="009569B5" w:rsidRDefault="00E41D7A" w:rsidP="004A6078">
      <w:pPr>
        <w:ind w:left="1890" w:hanging="1350"/>
        <w:rPr>
          <w:lang w:val="fr-CH"/>
        </w:rPr>
      </w:pPr>
      <w:r w:rsidRPr="009569B5">
        <w:rPr>
          <w:lang w:val="fr-CH"/>
        </w:rPr>
        <w:t>WO/GA/51/9 (</w:t>
      </w:r>
      <w:r w:rsidR="00DA4B97" w:rsidRPr="009569B5">
        <w:rPr>
          <w:i/>
          <w:lang w:val="fr-CH"/>
        </w:rPr>
        <w:t>Rapport sur le Comité du développement et de la propriété intellectuelle (CDIP) et examen de la mise en œuvre des recommandations du Plan d</w:t>
      </w:r>
      <w:r w:rsidR="0087532A">
        <w:rPr>
          <w:i/>
          <w:lang w:val="fr-CH"/>
        </w:rPr>
        <w:t>’</w:t>
      </w:r>
      <w:r w:rsidR="00DA4B97" w:rsidRPr="009569B5">
        <w:rPr>
          <w:i/>
          <w:lang w:val="fr-CH"/>
        </w:rPr>
        <w:t>action pour le développement</w:t>
      </w:r>
      <w:r w:rsidRPr="009569B5">
        <w:rPr>
          <w:lang w:val="fr-CH"/>
        </w:rPr>
        <w:t>)</w:t>
      </w:r>
    </w:p>
    <w:p w14:paraId="5A8C0E4C" w14:textId="77777777" w:rsidR="002C5D81" w:rsidRPr="009569B5" w:rsidRDefault="00A328EA" w:rsidP="00A328EA">
      <w:pPr>
        <w:ind w:left="1980" w:hanging="1440"/>
        <w:rPr>
          <w:lang w:val="fr-CH"/>
        </w:rPr>
      </w:pPr>
      <w:r w:rsidRPr="009569B5">
        <w:rPr>
          <w:lang w:val="fr-CH"/>
        </w:rPr>
        <w:t>WO/GA/51/10 (</w:t>
      </w:r>
      <w:r w:rsidRPr="009569B5">
        <w:rPr>
          <w:i/>
          <w:lang w:val="fr-CH"/>
        </w:rPr>
        <w:t>D</w:t>
      </w:r>
      <w:r w:rsidR="00D27D45" w:rsidRPr="009569B5">
        <w:rPr>
          <w:i/>
          <w:lang w:val="fr-CH"/>
        </w:rPr>
        <w:t>é</w:t>
      </w:r>
      <w:r w:rsidRPr="009569B5">
        <w:rPr>
          <w:i/>
          <w:lang w:val="fr-CH"/>
        </w:rPr>
        <w:t xml:space="preserve">cision </w:t>
      </w:r>
      <w:r w:rsidR="00D27D45" w:rsidRPr="009569B5">
        <w:rPr>
          <w:i/>
          <w:lang w:val="fr-CH"/>
        </w:rPr>
        <w:t xml:space="preserve">du Comité du développement et de la propriété intellectuelle </w:t>
      </w:r>
      <w:r w:rsidRPr="009569B5">
        <w:rPr>
          <w:i/>
          <w:lang w:val="fr-CH"/>
        </w:rPr>
        <w:t xml:space="preserve">(CDIP) </w:t>
      </w:r>
      <w:r w:rsidR="00D27D45" w:rsidRPr="009569B5">
        <w:rPr>
          <w:i/>
          <w:lang w:val="fr-CH"/>
        </w:rPr>
        <w:t xml:space="preserve">sur </w:t>
      </w:r>
      <w:r w:rsidRPr="009569B5">
        <w:rPr>
          <w:i/>
          <w:lang w:val="fr-CH"/>
        </w:rPr>
        <w:t>“</w:t>
      </w:r>
      <w:r w:rsidR="00D27D45" w:rsidRPr="009569B5">
        <w:rPr>
          <w:i/>
          <w:lang w:val="fr-CH"/>
        </w:rPr>
        <w:t>Les femmes et la propriété intellectuelle</w:t>
      </w:r>
      <w:r w:rsidRPr="009569B5">
        <w:rPr>
          <w:i/>
          <w:lang w:val="fr-CH"/>
        </w:rPr>
        <w:t>”</w:t>
      </w:r>
      <w:r w:rsidRPr="009569B5">
        <w:rPr>
          <w:lang w:val="fr-CH"/>
        </w:rPr>
        <w:t>)</w:t>
      </w:r>
    </w:p>
    <w:p w14:paraId="7FD94B52" w14:textId="31CFF523" w:rsidR="002C5D81" w:rsidRPr="009569B5" w:rsidRDefault="00A328EA" w:rsidP="00A328EA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WO/GA/51/11 (</w:t>
      </w:r>
      <w:r w:rsidRPr="009569B5">
        <w:rPr>
          <w:i/>
          <w:lang w:val="fr-CH"/>
        </w:rPr>
        <w:t xml:space="preserve">Contribution </w:t>
      </w:r>
      <w:r w:rsidR="00CB26D3" w:rsidRPr="009569B5">
        <w:rPr>
          <w:i/>
          <w:lang w:val="fr-CH"/>
        </w:rPr>
        <w:t>des organes compétents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 à la mise en œuvre des recommandations du Plan d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action pour le développement qui les concernent</w:t>
      </w:r>
      <w:r w:rsidRPr="009569B5">
        <w:rPr>
          <w:lang w:val="fr-CH"/>
        </w:rPr>
        <w:t>)</w:t>
      </w:r>
    </w:p>
    <w:p w14:paraId="76365566" w14:textId="13F4BB54" w:rsidR="002C5D81" w:rsidRPr="009569B5" w:rsidRDefault="004A7C17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20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</w:t>
      </w:r>
      <w:r w:rsidR="00CC6404">
        <w:t xml:space="preserve"> </w:t>
      </w:r>
      <w:r w:rsidRPr="009569B5">
        <w:t>INTERGOUVERNEMENTAL DE LA PROPRIÉTÉ INTELLECTUELLE RELATIVE AUX RESSOURCES GÉNÉTIQUES, AUX SAVOIRS TRADITIONNELS ET</w:t>
      </w:r>
      <w:r w:rsidR="00CC6404">
        <w:t> </w:t>
      </w:r>
      <w:r w:rsidRPr="009569B5">
        <w:t>AU</w:t>
      </w:r>
      <w:r w:rsidR="00CC6404">
        <w:t> </w:t>
      </w:r>
      <w:r w:rsidRPr="009569B5">
        <w:t>FOLKLORE (IGC)</w:t>
      </w:r>
    </w:p>
    <w:p w14:paraId="7D7230C1" w14:textId="77777777" w:rsidR="002C5D81" w:rsidRPr="009569B5" w:rsidRDefault="00834E5B" w:rsidP="00095AFA">
      <w:pPr>
        <w:keepLines/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WO/GA/51/12 (</w:t>
      </w:r>
      <w:r w:rsidR="00CB26D3" w:rsidRPr="009569B5">
        <w:rPr>
          <w:i/>
          <w:lang w:val="fr-CH"/>
        </w:rPr>
        <w:t xml:space="preserve">Rapport sur le Comité intergouvernemental de la propriété intellectuelle relative aux ressources génétiques, aux savoirs traditionnels et au folklore </w:t>
      </w:r>
      <w:r w:rsidRPr="009569B5">
        <w:rPr>
          <w:i/>
          <w:lang w:val="fr-CH"/>
        </w:rPr>
        <w:t>(IGC)</w:t>
      </w:r>
      <w:r w:rsidRPr="009569B5">
        <w:rPr>
          <w:lang w:val="fr-CH"/>
        </w:rPr>
        <w:t>)</w:t>
      </w:r>
    </w:p>
    <w:p w14:paraId="4EEEFBB0" w14:textId="15C113AB" w:rsidR="002C5D81" w:rsidRPr="009569B5" w:rsidRDefault="00D81A14" w:rsidP="000C39C3">
      <w:pPr>
        <w:pStyle w:val="Heading2"/>
      </w:pPr>
      <w:r w:rsidRPr="009569B5">
        <w:t>Point </w:t>
      </w:r>
      <w:r w:rsidR="00D63A6C">
        <w:t>21</w:t>
      </w:r>
      <w:r w:rsidR="004A7C17" w:rsidRPr="009569B5">
        <w:t xml:space="preserve"> de l</w:t>
      </w:r>
      <w:r w:rsidR="0087532A">
        <w:t>’</w:t>
      </w:r>
      <w:r w:rsidR="004A7C17" w:rsidRPr="009569B5">
        <w:t>ordre du jour</w:t>
      </w:r>
      <w:r w:rsidR="0087532A">
        <w:t> :</w:t>
      </w:r>
      <w:r w:rsidR="004A7C17" w:rsidRPr="009569B5">
        <w:t xml:space="preserve"> </w:t>
      </w:r>
      <w:r w:rsidR="00CC6404">
        <w:tab/>
      </w:r>
      <w:r w:rsidR="004A7C17" w:rsidRPr="009569B5">
        <w:t>RAPPORT SUR LE COMITÉ DES NORMES DE L</w:t>
      </w:r>
      <w:r w:rsidR="0087532A">
        <w:t>’</w:t>
      </w:r>
      <w:r w:rsidR="004A7C17" w:rsidRPr="009569B5">
        <w:t>OMPI (CWS)</w:t>
      </w:r>
    </w:p>
    <w:p w14:paraId="77489DAE" w14:textId="35F8E95B" w:rsidR="002C5D81" w:rsidRPr="009569B5" w:rsidRDefault="00834E5B" w:rsidP="00834E5B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WO/GA/51/13 (</w:t>
      </w:r>
      <w:r w:rsidR="00CB26D3" w:rsidRPr="009569B5">
        <w:rPr>
          <w:i/>
          <w:lang w:val="fr-CH"/>
        </w:rPr>
        <w:t>Rapport sur le Comité des normes de l</w:t>
      </w:r>
      <w:r w:rsidR="0087532A">
        <w:rPr>
          <w:i/>
          <w:lang w:val="fr-CH"/>
        </w:rPr>
        <w:t>’</w:t>
      </w:r>
      <w:r w:rsidR="00CB26D3" w:rsidRPr="009569B5">
        <w:rPr>
          <w:i/>
          <w:lang w:val="fr-CH"/>
        </w:rPr>
        <w:t>OMPI</w:t>
      </w:r>
      <w:r w:rsidRPr="009569B5">
        <w:rPr>
          <w:i/>
          <w:lang w:val="fr-CH"/>
        </w:rPr>
        <w:t xml:space="preserve"> (CWS)</w:t>
      </w:r>
      <w:r w:rsidRPr="009569B5">
        <w:rPr>
          <w:lang w:val="fr-CH"/>
        </w:rPr>
        <w:t>)</w:t>
      </w:r>
    </w:p>
    <w:p w14:paraId="2A5AD3B6" w14:textId="761A8494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22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 SUR LE COMITÉ CONSULTATIF SUR L</w:t>
      </w:r>
      <w:r w:rsidR="0087532A">
        <w:t>’</w:t>
      </w:r>
      <w:r w:rsidRPr="009569B5">
        <w:t>APPLICATION DES DROITS (ACE)</w:t>
      </w:r>
    </w:p>
    <w:p w14:paraId="24E94B0E" w14:textId="1027AD80" w:rsidR="002C5D81" w:rsidRPr="009569B5" w:rsidRDefault="00A52465" w:rsidP="00A52465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WO/GA/51/14 (</w:t>
      </w:r>
      <w:r w:rsidRPr="009569B5">
        <w:rPr>
          <w:i/>
          <w:lang w:val="fr-CH"/>
        </w:rPr>
        <w:t>R</w:t>
      </w:r>
      <w:r w:rsidR="00CD1F8E" w:rsidRPr="009569B5">
        <w:rPr>
          <w:i/>
          <w:lang w:val="fr-CH"/>
        </w:rPr>
        <w:t>apport sur le Comité consultatif sur l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 xml:space="preserve">application des droits </w:t>
      </w:r>
      <w:r w:rsidRPr="009569B5">
        <w:rPr>
          <w:i/>
          <w:lang w:val="fr-CH"/>
        </w:rPr>
        <w:t>(ACE)</w:t>
      </w:r>
      <w:r w:rsidRPr="009569B5">
        <w:rPr>
          <w:lang w:val="fr-CH"/>
        </w:rPr>
        <w:t>)</w:t>
      </w:r>
    </w:p>
    <w:p w14:paraId="512F8423" w14:textId="76D39C88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23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DU PCT</w:t>
      </w:r>
    </w:p>
    <w:p w14:paraId="6D5288EA" w14:textId="3085D22C" w:rsidR="002C5D81" w:rsidRPr="009569B5" w:rsidRDefault="002015BD" w:rsidP="002E54CF">
      <w:pPr>
        <w:ind w:left="540"/>
        <w:rPr>
          <w:lang w:val="fr-CH"/>
        </w:rPr>
      </w:pPr>
      <w:r w:rsidRPr="009569B5">
        <w:rPr>
          <w:lang w:val="fr-CH"/>
        </w:rPr>
        <w:t>PCT/A/51/1 (</w:t>
      </w:r>
      <w:r w:rsidR="00CD1F8E" w:rsidRPr="009569B5">
        <w:rPr>
          <w:i/>
          <w:lang w:val="fr-CH"/>
        </w:rPr>
        <w:t>Rapport sur le Groupe de travail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5657CBA1" w14:textId="0C24A391" w:rsidR="002C5D81" w:rsidRPr="009569B5" w:rsidRDefault="002E54CF" w:rsidP="0050558A">
      <w:pPr>
        <w:ind w:left="540"/>
        <w:rPr>
          <w:lang w:val="fr-CH"/>
        </w:rPr>
      </w:pPr>
      <w:r w:rsidRPr="009569B5">
        <w:rPr>
          <w:lang w:val="fr-CH"/>
        </w:rPr>
        <w:t>PCT/A/51/2 (</w:t>
      </w:r>
      <w:r w:rsidR="00CD1F8E" w:rsidRPr="009569B5">
        <w:rPr>
          <w:i/>
          <w:lang w:val="fr-CH"/>
        </w:rPr>
        <w:t>Proposition de modification du règlement d</w:t>
      </w:r>
      <w:r w:rsidR="0087532A">
        <w:rPr>
          <w:i/>
          <w:lang w:val="fr-CH"/>
        </w:rPr>
        <w:t>’</w:t>
      </w:r>
      <w:r w:rsidR="00CD1F8E" w:rsidRPr="009569B5">
        <w:rPr>
          <w:i/>
          <w:lang w:val="fr-CH"/>
        </w:rPr>
        <w:t>exécution</w:t>
      </w:r>
      <w:r w:rsidR="00D81A14" w:rsidRPr="009569B5">
        <w:rPr>
          <w:i/>
          <w:lang w:val="fr-CH"/>
        </w:rPr>
        <w:t xml:space="preserve"> du PCT</w:t>
      </w:r>
      <w:r w:rsidRPr="009569B5">
        <w:rPr>
          <w:lang w:val="fr-CH"/>
        </w:rPr>
        <w:t>)</w:t>
      </w:r>
    </w:p>
    <w:p w14:paraId="041B8C95" w14:textId="50B52E0F" w:rsidR="002C5D81" w:rsidRPr="009569B5" w:rsidRDefault="0050558A" w:rsidP="00F075E4">
      <w:pPr>
        <w:spacing w:after="480"/>
        <w:ind w:left="1710" w:hanging="1170"/>
        <w:rPr>
          <w:i/>
          <w:lang w:val="fr-CH"/>
        </w:rPr>
      </w:pPr>
      <w:r w:rsidRPr="009569B5">
        <w:rPr>
          <w:lang w:val="fr-CH"/>
        </w:rPr>
        <w:t>PCT/A</w:t>
      </w:r>
      <w:r w:rsidR="00C1624F" w:rsidRPr="009569B5">
        <w:rPr>
          <w:lang w:val="fr-CH"/>
        </w:rPr>
        <w:t>/51/3 (</w:t>
      </w:r>
      <w:r w:rsidR="00C1624F" w:rsidRPr="009569B5">
        <w:rPr>
          <w:i/>
          <w:lang w:val="fr-CH"/>
        </w:rPr>
        <w:t>Examen des critères de réduction des taxes</w:t>
      </w:r>
      <w:r w:rsidR="00D81A14" w:rsidRPr="009569B5">
        <w:rPr>
          <w:i/>
          <w:lang w:val="fr-CH"/>
        </w:rPr>
        <w:t xml:space="preserve"> du PCT</w:t>
      </w:r>
      <w:r w:rsidR="00C1624F" w:rsidRPr="009569B5">
        <w:rPr>
          <w:i/>
          <w:lang w:val="fr-CH"/>
        </w:rPr>
        <w:t xml:space="preserve"> pour les déposants de certains pays</w:t>
      </w:r>
      <w:r w:rsidR="00C1624F" w:rsidRPr="009569B5">
        <w:rPr>
          <w:lang w:val="fr-CH"/>
        </w:rPr>
        <w:t>)</w:t>
      </w:r>
    </w:p>
    <w:p w14:paraId="2C943D9C" w14:textId="53F37751" w:rsidR="002C5D81" w:rsidRPr="009569B5" w:rsidRDefault="00DC3625" w:rsidP="000C39C3">
      <w:pPr>
        <w:pStyle w:val="Heading2"/>
      </w:pPr>
      <w:r w:rsidRPr="009569B5">
        <w:lastRenderedPageBreak/>
        <w:t>POINT</w:t>
      </w:r>
      <w:r w:rsidR="002D7232" w:rsidRPr="009569B5">
        <w:t> </w:t>
      </w:r>
      <w:r w:rsidR="00D63A6C">
        <w:t>24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MADRID</w:t>
      </w:r>
    </w:p>
    <w:p w14:paraId="4AD2AB87" w14:textId="48D68871" w:rsidR="002C5D81" w:rsidRDefault="004D2B70" w:rsidP="004D2B70">
      <w:pPr>
        <w:ind w:left="1710" w:hanging="1170"/>
        <w:rPr>
          <w:lang w:val="fr-CH"/>
        </w:rPr>
      </w:pPr>
      <w:r w:rsidRPr="009569B5">
        <w:rPr>
          <w:lang w:val="fr-CH"/>
        </w:rPr>
        <w:t>MM/A/53/1</w:t>
      </w:r>
      <w:r w:rsidR="001F462F" w:rsidRPr="009569B5">
        <w:rPr>
          <w:lang w:val="fr-CH"/>
        </w:rPr>
        <w:t xml:space="preserve"> </w:t>
      </w:r>
      <w:r w:rsidR="00157DF4" w:rsidRPr="009569B5">
        <w:rPr>
          <w:lang w:val="fr-CH"/>
        </w:rPr>
        <w:t>(</w:t>
      </w:r>
      <w:r w:rsidR="00157DF4" w:rsidRPr="009569B5">
        <w:rPr>
          <w:i/>
          <w:lang w:val="fr-CH"/>
        </w:rPr>
        <w:t>Propositions de modification du règlement d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exécution du protocole relatif à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Arrangement de Madrid concernant l</w:t>
      </w:r>
      <w:r w:rsidR="0087532A">
        <w:rPr>
          <w:i/>
          <w:lang w:val="fr-CH"/>
        </w:rPr>
        <w:t>’</w:t>
      </w:r>
      <w:r w:rsidR="00157DF4" w:rsidRPr="009569B5">
        <w:rPr>
          <w:i/>
          <w:lang w:val="fr-CH"/>
        </w:rPr>
        <w:t>enregistrement international des marques)</w:t>
      </w:r>
    </w:p>
    <w:p w14:paraId="693D34B5" w14:textId="28CF6CA5" w:rsidR="00E03904" w:rsidRPr="00E03904" w:rsidRDefault="00B56923" w:rsidP="004D2B70">
      <w:pPr>
        <w:ind w:left="1710" w:hanging="1170"/>
        <w:rPr>
          <w:lang w:val="fr-CH"/>
        </w:rPr>
      </w:pPr>
      <w:r>
        <w:rPr>
          <w:lang w:val="fr-CH"/>
        </w:rPr>
        <w:t>MM/A/53/2</w:t>
      </w:r>
      <w:r w:rsidR="00E03904" w:rsidRPr="009569B5">
        <w:rPr>
          <w:lang w:val="fr-CH"/>
        </w:rPr>
        <w:t xml:space="preserve"> (</w:t>
      </w:r>
      <w:r w:rsidR="00E03904" w:rsidRPr="009569B5">
        <w:rPr>
          <w:i/>
          <w:lang w:val="fr-CH"/>
        </w:rPr>
        <w:t>Proposition</w:t>
      </w:r>
      <w:r w:rsidR="00E03904">
        <w:rPr>
          <w:i/>
          <w:lang w:val="fr-CH"/>
        </w:rPr>
        <w:t xml:space="preserve"> </w:t>
      </w:r>
      <w:r w:rsidR="00E03904" w:rsidRPr="00E03904">
        <w:rPr>
          <w:i/>
          <w:lang w:val="fr-FR"/>
        </w:rPr>
        <w:t>relative à la répartition de l’excédent de l’union de Madrid pour l’exercice biennal 2020</w:t>
      </w:r>
      <w:r w:rsidR="00E03904" w:rsidRPr="00E03904">
        <w:rPr>
          <w:i/>
          <w:lang w:val="fr-FR"/>
        </w:rPr>
        <w:noBreakHyphen/>
        <w:t>2021</w:t>
      </w:r>
      <w:r w:rsidR="00E03904" w:rsidRPr="009569B5">
        <w:rPr>
          <w:i/>
          <w:lang w:val="fr-CH"/>
        </w:rPr>
        <w:t>)</w:t>
      </w:r>
    </w:p>
    <w:p w14:paraId="3AD82207" w14:textId="080927D0" w:rsidR="002C5D81" w:rsidRPr="009569B5" w:rsidRDefault="00DC3625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25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SYSTÈME DE LISBONNE</w:t>
      </w:r>
    </w:p>
    <w:p w14:paraId="1E448D60" w14:textId="77777777" w:rsidR="002C5D81" w:rsidRPr="009569B5" w:rsidRDefault="00FD7970" w:rsidP="00F45DEA">
      <w:pPr>
        <w:spacing w:after="480"/>
        <w:ind w:left="1560" w:hanging="1021"/>
        <w:rPr>
          <w:lang w:val="fr-CH"/>
        </w:rPr>
      </w:pPr>
      <w:r w:rsidRPr="009569B5">
        <w:rPr>
          <w:lang w:val="fr-CH"/>
        </w:rPr>
        <w:t>LI/A/36/1 (</w:t>
      </w:r>
      <w:r w:rsidR="001F462F" w:rsidRPr="009569B5">
        <w:rPr>
          <w:i/>
          <w:lang w:val="fr-CH"/>
        </w:rPr>
        <w:t>Rapport sur le Groupe de travail sur le développement du système de Lisbonne</w:t>
      </w:r>
      <w:r w:rsidRPr="009569B5">
        <w:rPr>
          <w:lang w:val="fr-CH"/>
        </w:rPr>
        <w:t>)</w:t>
      </w:r>
    </w:p>
    <w:p w14:paraId="0FB03860" w14:textId="0A44EA68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26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CENTRE D</w:t>
      </w:r>
      <w:r w:rsidR="0087532A">
        <w:t>’</w:t>
      </w:r>
      <w:r w:rsidRPr="009569B5">
        <w:t>ARBITRAGE ET DE MÉDIATION DE</w:t>
      </w:r>
      <w:r w:rsidR="00CC6404">
        <w:t> </w:t>
      </w:r>
      <w:r w:rsidRPr="009569B5">
        <w:t>L</w:t>
      </w:r>
      <w:r w:rsidR="0087532A">
        <w:t>’</w:t>
      </w:r>
      <w:r w:rsidRPr="009569B5">
        <w:t xml:space="preserve">OMPI, </w:t>
      </w:r>
      <w:r w:rsidR="0087532A">
        <w:t>Y COMPRIS</w:t>
      </w:r>
      <w:r w:rsidRPr="009569B5">
        <w:t xml:space="preserve"> LES NOMS DE DOMAINE</w:t>
      </w:r>
    </w:p>
    <w:p w14:paraId="2B8A68A3" w14:textId="379C3811" w:rsidR="002C5D81" w:rsidRPr="009569B5" w:rsidRDefault="00CE6B95" w:rsidP="003F5725">
      <w:pPr>
        <w:keepNext/>
        <w:spacing w:after="480"/>
        <w:ind w:left="1985" w:hanging="1446"/>
        <w:rPr>
          <w:lang w:val="fr-CH"/>
        </w:rPr>
      </w:pPr>
      <w:r w:rsidRPr="009569B5">
        <w:rPr>
          <w:lang w:val="fr-CH"/>
        </w:rPr>
        <w:t>WO/GA/51/15 (</w:t>
      </w:r>
      <w:r w:rsidR="001F462F" w:rsidRPr="009569B5">
        <w:rPr>
          <w:i/>
          <w:lang w:val="fr-CH"/>
        </w:rPr>
        <w:t>Centre d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arbitrage et de médiation de l</w:t>
      </w:r>
      <w:r w:rsidR="0087532A">
        <w:rPr>
          <w:i/>
          <w:lang w:val="fr-CH"/>
        </w:rPr>
        <w:t>’</w:t>
      </w:r>
      <w:r w:rsidR="001F462F" w:rsidRPr="009569B5">
        <w:rPr>
          <w:i/>
          <w:lang w:val="fr-CH"/>
        </w:rPr>
        <w:t>OMPI</w:t>
      </w:r>
      <w:r w:rsidR="0035227F" w:rsidRPr="009569B5">
        <w:rPr>
          <w:i/>
          <w:lang w:val="fr-CH"/>
        </w:rPr>
        <w:t xml:space="preserve">, </w:t>
      </w:r>
      <w:r w:rsidR="0087532A">
        <w:rPr>
          <w:i/>
          <w:lang w:val="fr-CH"/>
        </w:rPr>
        <w:t>y compris</w:t>
      </w:r>
      <w:r w:rsidR="001F462F" w:rsidRPr="009569B5">
        <w:rPr>
          <w:i/>
          <w:lang w:val="fr-CH"/>
        </w:rPr>
        <w:t xml:space="preserve"> les noms de domaine</w:t>
      </w:r>
      <w:r w:rsidRPr="009569B5">
        <w:rPr>
          <w:lang w:val="fr-CH"/>
        </w:rPr>
        <w:t>)</w:t>
      </w:r>
    </w:p>
    <w:p w14:paraId="73EB3C89" w14:textId="2EF40A6F" w:rsidR="002C5D81" w:rsidRPr="009569B5" w:rsidRDefault="00D81A14" w:rsidP="000C39C3">
      <w:pPr>
        <w:pStyle w:val="Heading2"/>
      </w:pPr>
      <w:r w:rsidRPr="009569B5">
        <w:t>Point </w:t>
      </w:r>
      <w:r w:rsidR="00D63A6C">
        <w:t>27</w:t>
      </w:r>
      <w:r w:rsidR="00CB1ECF" w:rsidRPr="009569B5">
        <w:t xml:space="preserve">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SUR LE DROIT DES BREVETS (PLT)</w:t>
      </w:r>
    </w:p>
    <w:p w14:paraId="60D8E6B0" w14:textId="2909038A" w:rsidR="002C5D81" w:rsidRPr="009569B5" w:rsidRDefault="00097026" w:rsidP="0070398E">
      <w:pPr>
        <w:spacing w:after="480"/>
        <w:ind w:left="1980" w:hanging="1440"/>
        <w:rPr>
          <w:lang w:val="fr-CH"/>
        </w:rPr>
      </w:pPr>
      <w:r w:rsidRPr="009569B5">
        <w:rPr>
          <w:lang w:val="fr-CH"/>
        </w:rPr>
        <w:t>WO/GA/51/16 (</w:t>
      </w:r>
      <w:r w:rsidR="001F462F" w:rsidRPr="009569B5">
        <w:rPr>
          <w:i/>
          <w:lang w:val="fr-CH"/>
        </w:rPr>
        <w:t>Assistance technique et coopération concernant le Traité sur le droit des brevets</w:t>
      </w:r>
      <w:r w:rsidR="00AA4FB1" w:rsidRPr="009569B5">
        <w:rPr>
          <w:i/>
          <w:lang w:val="fr-CH"/>
        </w:rPr>
        <w:t xml:space="preserve"> (PLT)</w:t>
      </w:r>
      <w:r w:rsidRPr="009569B5">
        <w:rPr>
          <w:lang w:val="fr-CH"/>
        </w:rPr>
        <w:t>)</w:t>
      </w:r>
    </w:p>
    <w:p w14:paraId="14C96320" w14:textId="515203E8" w:rsidR="002C5D81" w:rsidRPr="009569B5" w:rsidRDefault="00D81A14" w:rsidP="000C39C3">
      <w:pPr>
        <w:pStyle w:val="Heading2"/>
      </w:pPr>
      <w:r w:rsidRPr="009569B5">
        <w:t>Point </w:t>
      </w:r>
      <w:r w:rsidR="00D63A6C">
        <w:t>28</w:t>
      </w:r>
      <w:r w:rsidR="00CB1ECF" w:rsidRPr="009569B5">
        <w:t xml:space="preserve"> 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TRAITÉ DE SINGAPOUR SUR LE DROIT DES</w:t>
      </w:r>
      <w:r w:rsidR="00CC6404">
        <w:t> </w:t>
      </w:r>
      <w:r w:rsidR="00CB1ECF" w:rsidRPr="009569B5">
        <w:t>MARQUES (STLT)</w:t>
      </w:r>
    </w:p>
    <w:p w14:paraId="69C8AF18" w14:textId="77777777" w:rsidR="002C5D81" w:rsidRPr="009569B5" w:rsidRDefault="0070398E" w:rsidP="00424AA5">
      <w:pPr>
        <w:spacing w:after="480"/>
        <w:ind w:left="1843" w:hanging="1303"/>
        <w:rPr>
          <w:lang w:val="fr-CH"/>
        </w:rPr>
      </w:pPr>
      <w:r w:rsidRPr="009569B5">
        <w:rPr>
          <w:lang w:val="fr-CH"/>
        </w:rPr>
        <w:t>STLT/A/12/1</w:t>
      </w:r>
      <w:r w:rsidR="00DF0B69" w:rsidRPr="009569B5">
        <w:rPr>
          <w:lang w:val="fr-CH"/>
        </w:rPr>
        <w:t xml:space="preserve"> (</w:t>
      </w:r>
      <w:r w:rsidR="00DF0B69" w:rsidRPr="009569B5">
        <w:rPr>
          <w:i/>
          <w:lang w:val="fr-CH"/>
        </w:rPr>
        <w:t>Assistance technique et coopération concernant le Traité de Singapour sur le droit des marques (STLT)</w:t>
      </w:r>
      <w:r w:rsidR="00DF0B69" w:rsidRPr="009569B5">
        <w:rPr>
          <w:lang w:val="fr-CH"/>
        </w:rPr>
        <w:t>)</w:t>
      </w:r>
    </w:p>
    <w:p w14:paraId="2C21F5B9" w14:textId="319DBEB7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29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TRAITÉ DE MARRAKECH VISANT À FACILITER</w:t>
      </w:r>
      <w:r w:rsidR="00427B37" w:rsidRPr="00427B37">
        <w:rPr>
          <w:sz w:val="16"/>
          <w:szCs w:val="16"/>
        </w:rPr>
        <w:t xml:space="preserve"> </w:t>
      </w:r>
      <w:r w:rsidRPr="009569B5">
        <w:t>L</w:t>
      </w:r>
      <w:r w:rsidR="0087532A">
        <w:t>’</w:t>
      </w:r>
      <w:r w:rsidRPr="009569B5">
        <w:t>ACCÈS DES AVEUGLES, DES DÉFICIENTS VISUELS</w:t>
      </w:r>
      <w:r w:rsidRPr="00427B37">
        <w:rPr>
          <w:sz w:val="16"/>
          <w:szCs w:val="16"/>
        </w:rPr>
        <w:t xml:space="preserve"> </w:t>
      </w:r>
      <w:r w:rsidRPr="009569B5">
        <w:t>ET DES PERSONNES AYANT D</w:t>
      </w:r>
      <w:r w:rsidR="0087532A">
        <w:t>’</w:t>
      </w:r>
      <w:r w:rsidRPr="009569B5">
        <w:t>AUTRES</w:t>
      </w:r>
      <w:r w:rsidRPr="00427B37">
        <w:rPr>
          <w:sz w:val="16"/>
          <w:szCs w:val="16"/>
        </w:rPr>
        <w:t xml:space="preserve"> </w:t>
      </w:r>
      <w:r w:rsidRPr="009569B5">
        <w:t>DIFFICULTÉS DE LECTURE DES TEXTES IMPRIMÉS</w:t>
      </w:r>
      <w:r w:rsidRPr="00427B37">
        <w:rPr>
          <w:sz w:val="16"/>
          <w:szCs w:val="16"/>
        </w:rPr>
        <w:t xml:space="preserve"> </w:t>
      </w:r>
      <w:r w:rsidRPr="009569B5">
        <w:t>AUX ŒUVRES PUBLIÉES</w:t>
      </w:r>
    </w:p>
    <w:p w14:paraId="001D3993" w14:textId="77777777" w:rsidR="002C5D81" w:rsidRPr="009569B5" w:rsidRDefault="00701B0F" w:rsidP="00A21B24">
      <w:pPr>
        <w:spacing w:after="480"/>
        <w:ind w:left="540"/>
        <w:rPr>
          <w:b/>
          <w:bCs/>
          <w:iCs/>
          <w:caps/>
          <w:szCs w:val="28"/>
          <w:lang w:val="fr-CH"/>
        </w:rPr>
      </w:pPr>
      <w:r w:rsidRPr="009569B5">
        <w:rPr>
          <w:lang w:val="fr-CH"/>
        </w:rPr>
        <w:t>MVT/A/4/1 (</w:t>
      </w:r>
      <w:r w:rsidR="00DF0B69" w:rsidRPr="009569B5">
        <w:rPr>
          <w:i/>
          <w:lang w:val="fr-CH"/>
        </w:rPr>
        <w:t>Situation concernant le Traité de Marrakech</w:t>
      </w:r>
      <w:r w:rsidRPr="009569B5">
        <w:rPr>
          <w:lang w:val="fr-CH"/>
        </w:rPr>
        <w:t>)</w:t>
      </w:r>
    </w:p>
    <w:p w14:paraId="4CC87AEF" w14:textId="1F7B14BF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30</w:t>
      </w:r>
      <w:r w:rsidRPr="009569B5">
        <w:t xml:space="preserve"> 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RAPPORTS SUR LES QUESTIONS CONCERNANT LE PERSONNEL</w:t>
      </w:r>
    </w:p>
    <w:p w14:paraId="04E62A51" w14:textId="409DFEAA" w:rsidR="002C5D81" w:rsidRDefault="00DF33DC" w:rsidP="004308B2">
      <w:pPr>
        <w:ind w:left="540"/>
        <w:rPr>
          <w:lang w:val="fr-CH"/>
        </w:rPr>
      </w:pPr>
      <w:r w:rsidRPr="009569B5">
        <w:rPr>
          <w:lang w:val="fr-CH"/>
        </w:rPr>
        <w:t>WO/CC/76/INF/1 (</w:t>
      </w:r>
      <w:r w:rsidR="00A0276B" w:rsidRPr="009569B5">
        <w:rPr>
          <w:i/>
          <w:lang w:val="fr-CH"/>
        </w:rPr>
        <w:t>Rapport annuel sur les ressources humaines</w:t>
      </w:r>
      <w:r w:rsidRPr="009569B5">
        <w:rPr>
          <w:lang w:val="fr-CH"/>
        </w:rPr>
        <w:t>)</w:t>
      </w:r>
    </w:p>
    <w:p w14:paraId="083F89F1" w14:textId="266157DA" w:rsidR="00571ED9" w:rsidRPr="00571ED9" w:rsidRDefault="00571ED9" w:rsidP="004308B2">
      <w:pPr>
        <w:ind w:left="540"/>
        <w:rPr>
          <w:i/>
          <w:lang w:val="fr-CH"/>
        </w:rPr>
      </w:pPr>
      <w:r>
        <w:rPr>
          <w:lang w:val="fr-CH"/>
        </w:rPr>
        <w:t xml:space="preserve">WO/CC/76/2 </w:t>
      </w:r>
      <w:r w:rsidRPr="00571ED9">
        <w:rPr>
          <w:i/>
          <w:lang w:val="fr-CH"/>
        </w:rPr>
        <w:t>(</w:t>
      </w:r>
      <w:r>
        <w:rPr>
          <w:i/>
          <w:lang w:val="fr-CH"/>
        </w:rPr>
        <w:t>Comité des pensions du personnel de l</w:t>
      </w:r>
      <w:r w:rsidR="0087532A">
        <w:rPr>
          <w:i/>
          <w:lang w:val="fr-CH"/>
        </w:rPr>
        <w:t>’</w:t>
      </w:r>
      <w:r>
        <w:rPr>
          <w:i/>
          <w:lang w:val="fr-CH"/>
        </w:rPr>
        <w:t>OMPI)</w:t>
      </w:r>
    </w:p>
    <w:p w14:paraId="3CCF3D51" w14:textId="77777777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WO/CC/76/INF/2 (</w:t>
      </w:r>
      <w:r w:rsidR="00A0276B" w:rsidRPr="009569B5">
        <w:rPr>
          <w:i/>
          <w:lang w:val="fr-CH"/>
        </w:rPr>
        <w:t>Rapport annuel du Bureau de la déontologie</w:t>
      </w:r>
      <w:r w:rsidRPr="009569B5">
        <w:rPr>
          <w:lang w:val="fr-CH"/>
        </w:rPr>
        <w:t>)</w:t>
      </w:r>
    </w:p>
    <w:p w14:paraId="6AAC8E0B" w14:textId="4FD7B2F6" w:rsidR="002C5D81" w:rsidRPr="009569B5" w:rsidRDefault="00CB1ECF" w:rsidP="000C39C3">
      <w:pPr>
        <w:pStyle w:val="Heading2"/>
      </w:pPr>
      <w:r w:rsidRPr="009569B5">
        <w:t>POINT</w:t>
      </w:r>
      <w:r w:rsidR="002D7232" w:rsidRPr="009569B5">
        <w:t> </w:t>
      </w:r>
      <w:r w:rsidR="00D63A6C">
        <w:t>31</w:t>
      </w:r>
      <w:r w:rsidR="00D63A6C" w:rsidRPr="009569B5">
        <w:t xml:space="preserve"> </w:t>
      </w:r>
      <w:r w:rsidRPr="009569B5">
        <w:t>DE L</w:t>
      </w:r>
      <w:r w:rsidR="0087532A">
        <w:t>’</w:t>
      </w:r>
      <w:r w:rsidRPr="009569B5">
        <w:t>ORDRE DU JOUR</w:t>
      </w:r>
      <w:r w:rsidR="0087532A">
        <w:t> :</w:t>
      </w:r>
      <w:r w:rsidRPr="009569B5">
        <w:t xml:space="preserve"> </w:t>
      </w:r>
      <w:r w:rsidR="00CC6404">
        <w:tab/>
      </w:r>
      <w:r w:rsidRPr="009569B5">
        <w:t>AMENDEMENTS DU STATUT ET RÈGLEMENT DU</w:t>
      </w:r>
      <w:r w:rsidR="00CC6404">
        <w:t> </w:t>
      </w:r>
      <w:r w:rsidRPr="009569B5">
        <w:t>PERSONNEL</w:t>
      </w:r>
    </w:p>
    <w:p w14:paraId="34ACBE94" w14:textId="09060520" w:rsidR="002C5D81" w:rsidRPr="009569B5" w:rsidRDefault="004308B2" w:rsidP="004308B2">
      <w:pPr>
        <w:spacing w:after="480"/>
        <w:ind w:left="540"/>
        <w:rPr>
          <w:lang w:val="fr-CH"/>
        </w:rPr>
      </w:pPr>
      <w:r w:rsidRPr="009569B5">
        <w:rPr>
          <w:lang w:val="fr-CH"/>
        </w:rPr>
        <w:t>WO/CC/76/1 (</w:t>
      </w:r>
      <w:r w:rsidRPr="009569B5">
        <w:rPr>
          <w:i/>
          <w:lang w:val="fr-CH"/>
        </w:rPr>
        <w:t>Amend</w:t>
      </w:r>
      <w:r w:rsidR="00305C24" w:rsidRPr="009569B5">
        <w:rPr>
          <w:i/>
          <w:lang w:val="fr-CH"/>
        </w:rPr>
        <w:t>e</w:t>
      </w:r>
      <w:r w:rsidRPr="009569B5">
        <w:rPr>
          <w:i/>
          <w:lang w:val="fr-CH"/>
        </w:rPr>
        <w:t xml:space="preserve">ments </w:t>
      </w:r>
      <w:r w:rsidR="00D93128" w:rsidRPr="009569B5">
        <w:rPr>
          <w:i/>
          <w:lang w:val="fr-CH"/>
        </w:rPr>
        <w:t>du Statut et Règlement du personnel</w:t>
      </w:r>
      <w:r w:rsidRPr="009569B5">
        <w:rPr>
          <w:lang w:val="fr-CH"/>
        </w:rPr>
        <w:t>)</w:t>
      </w:r>
    </w:p>
    <w:p w14:paraId="4FB7C604" w14:textId="19834665" w:rsidR="002C5D81" w:rsidRPr="009569B5" w:rsidRDefault="00D81A14" w:rsidP="000C39C3">
      <w:pPr>
        <w:pStyle w:val="Heading2"/>
      </w:pPr>
      <w:r w:rsidRPr="009569B5">
        <w:lastRenderedPageBreak/>
        <w:t>Point </w:t>
      </w:r>
      <w:r w:rsidR="00D63A6C">
        <w:t>32</w:t>
      </w:r>
      <w:r w:rsidR="00D63A6C" w:rsidRPr="009569B5">
        <w:t xml:space="preserve"> </w:t>
      </w:r>
      <w:r w:rsidR="00CB1ECF" w:rsidRPr="009569B5">
        <w:t>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adoption du rapport</w:t>
      </w:r>
    </w:p>
    <w:p w14:paraId="6BA51601" w14:textId="77777777" w:rsidR="002C5D81" w:rsidRPr="009569B5" w:rsidRDefault="00245645" w:rsidP="003163E0">
      <w:pPr>
        <w:spacing w:after="480"/>
        <w:ind w:left="540"/>
        <w:rPr>
          <w:lang w:val="fr-CH"/>
        </w:rPr>
      </w:pPr>
      <w:r w:rsidRPr="009569B5">
        <w:rPr>
          <w:lang w:val="fr-CH"/>
        </w:rPr>
        <w:t>Rapport de synthèse</w:t>
      </w:r>
    </w:p>
    <w:p w14:paraId="2EC64A53" w14:textId="00ABF080" w:rsidR="002C5D81" w:rsidRPr="009569B5" w:rsidRDefault="00AE3E5A" w:rsidP="000C39C3">
      <w:pPr>
        <w:pStyle w:val="Heading2"/>
      </w:pPr>
      <w:r w:rsidRPr="009569B5">
        <w:t>Point</w:t>
      </w:r>
      <w:r w:rsidR="00D81A14" w:rsidRPr="009569B5">
        <w:t> </w:t>
      </w:r>
      <w:r w:rsidR="00D63A6C">
        <w:t>33</w:t>
      </w:r>
      <w:r w:rsidR="00D63A6C" w:rsidRPr="009569B5">
        <w:t xml:space="preserve"> </w:t>
      </w:r>
      <w:r w:rsidR="00CB1ECF" w:rsidRPr="009569B5">
        <w:t>de l</w:t>
      </w:r>
      <w:r w:rsidR="0087532A">
        <w:t>’</w:t>
      </w:r>
      <w:r w:rsidR="00CB1ECF" w:rsidRPr="009569B5">
        <w:t>ordre du jour</w:t>
      </w:r>
      <w:r w:rsidR="0087532A">
        <w:t> :</w:t>
      </w:r>
      <w:r w:rsidR="00CB1ECF" w:rsidRPr="009569B5">
        <w:t xml:space="preserve"> </w:t>
      </w:r>
      <w:r w:rsidR="00CC6404">
        <w:tab/>
      </w:r>
      <w:r w:rsidR="00CB1ECF" w:rsidRPr="009569B5">
        <w:t>clôture des sessions</w:t>
      </w:r>
    </w:p>
    <w:p w14:paraId="086522A1" w14:textId="77777777" w:rsidR="002C5D81" w:rsidRPr="009569B5" w:rsidRDefault="00CB1ECF" w:rsidP="00CB1ECF">
      <w:pPr>
        <w:ind w:left="540"/>
        <w:rPr>
          <w:lang w:val="fr-CH"/>
        </w:rPr>
      </w:pPr>
      <w:r w:rsidRPr="009569B5">
        <w:rPr>
          <w:lang w:val="fr-CH"/>
        </w:rPr>
        <w:t>Aucun</w:t>
      </w:r>
    </w:p>
    <w:p w14:paraId="4B27EA4A" w14:textId="081E2B05" w:rsidR="00517275" w:rsidRPr="009569B5" w:rsidRDefault="00481259" w:rsidP="000C39C3">
      <w:pPr>
        <w:spacing w:after="120"/>
        <w:rPr>
          <w:lang w:val="fr-CH"/>
        </w:rPr>
      </w:pPr>
      <w:r w:rsidRPr="009569B5">
        <w:rPr>
          <w:lang w:val="fr-CH"/>
        </w:rPr>
        <w:br w:type="page"/>
      </w:r>
      <w:r w:rsidR="00245645" w:rsidRPr="009569B5">
        <w:rPr>
          <w:lang w:val="fr-CH"/>
        </w:rPr>
        <w:lastRenderedPageBreak/>
        <w:t>LISTE DES DOCUMENTS PAR COTE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9569B5" w:rsidRPr="009569B5" w14:paraId="5CD5DDE3" w14:textId="77777777" w:rsidTr="00E623D6">
        <w:trPr>
          <w:tblHeader/>
        </w:trPr>
        <w:tc>
          <w:tcPr>
            <w:tcW w:w="2965" w:type="dxa"/>
          </w:tcPr>
          <w:p w14:paraId="5553E89B" w14:textId="7A33EAD5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Cote</w:t>
            </w:r>
          </w:p>
        </w:tc>
        <w:tc>
          <w:tcPr>
            <w:tcW w:w="6390" w:type="dxa"/>
          </w:tcPr>
          <w:p w14:paraId="0F0F6657" w14:textId="41977804" w:rsidR="007A28C8" w:rsidRPr="009569B5" w:rsidRDefault="00245645" w:rsidP="00245645">
            <w:pPr>
              <w:pStyle w:val="Heading4"/>
              <w:rPr>
                <w:lang w:val="fr-CH"/>
              </w:rPr>
            </w:pPr>
            <w:r w:rsidRPr="009569B5">
              <w:rPr>
                <w:lang w:val="fr-CH"/>
              </w:rPr>
              <w:t>Titre du document</w:t>
            </w:r>
            <w:r w:rsidRPr="009569B5">
              <w:rPr>
                <w:rStyle w:val="FootnoteReference"/>
                <w:lang w:val="fr-CH"/>
              </w:rPr>
              <w:footnoteReference w:id="4"/>
            </w:r>
          </w:p>
        </w:tc>
      </w:tr>
      <w:tr w:rsidR="009569B5" w:rsidRPr="000E199E" w14:paraId="47243DE8" w14:textId="77777777" w:rsidTr="00743FFE">
        <w:tc>
          <w:tcPr>
            <w:tcW w:w="2965" w:type="dxa"/>
          </w:tcPr>
          <w:p w14:paraId="13AE35D8" w14:textId="30AE47C2" w:rsidR="007A28C8" w:rsidRPr="009569B5" w:rsidRDefault="00743FF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A/59/INF/1</w:t>
            </w:r>
            <w:r w:rsidR="004944BC">
              <w:rPr>
                <w:lang w:val="fr-CH"/>
              </w:rPr>
              <w:t> </w:t>
            </w:r>
            <w:proofErr w:type="spellStart"/>
            <w:r w:rsidR="004944BC">
              <w:rPr>
                <w:lang w:val="fr-CH"/>
              </w:rPr>
              <w:t>Rev</w:t>
            </w:r>
            <w:proofErr w:type="spellEnd"/>
            <w:r w:rsidR="004944BC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1D5453EC" w14:textId="7F83A3D0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Renseignements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général</w:t>
            </w:r>
          </w:p>
        </w:tc>
      </w:tr>
      <w:tr w:rsidR="009569B5" w:rsidRPr="000E199E" w14:paraId="5CF65410" w14:textId="77777777" w:rsidTr="00743FFE">
        <w:tc>
          <w:tcPr>
            <w:tcW w:w="2965" w:type="dxa"/>
          </w:tcPr>
          <w:p w14:paraId="5467B776" w14:textId="77777777" w:rsidR="007A28C8" w:rsidRPr="009569B5" w:rsidRDefault="00864A4A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A/59/INF/2</w:t>
            </w:r>
          </w:p>
        </w:tc>
        <w:tc>
          <w:tcPr>
            <w:tcW w:w="6390" w:type="dxa"/>
          </w:tcPr>
          <w:p w14:paraId="29F5FCF7" w14:textId="3283D9CB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Bureaux</w:t>
            </w:r>
          </w:p>
        </w:tc>
      </w:tr>
      <w:tr w:rsidR="00C60F58" w:rsidRPr="00161174" w14:paraId="6DC571E6" w14:textId="77777777" w:rsidTr="00743FFE">
        <w:tc>
          <w:tcPr>
            <w:tcW w:w="2965" w:type="dxa"/>
          </w:tcPr>
          <w:p w14:paraId="728B82FC" w14:textId="3B496769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A/59/INF/3</w:t>
            </w:r>
          </w:p>
        </w:tc>
        <w:tc>
          <w:tcPr>
            <w:tcW w:w="6390" w:type="dxa"/>
          </w:tcPr>
          <w:p w14:paraId="6D2CE120" w14:textId="29842F56" w:rsidR="00C60F58" w:rsidRPr="009569B5" w:rsidRDefault="00EC56C1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EC56C1">
              <w:rPr>
                <w:lang w:val="fr-CH"/>
              </w:rPr>
              <w:t>Informations demandées par le Comité du programme et budget, comme indiqué dans le document</w:t>
            </w:r>
            <w:r w:rsidR="007E22B3">
              <w:rPr>
                <w:lang w:val="fr-CH"/>
              </w:rPr>
              <w:t> </w:t>
            </w:r>
            <w:r w:rsidRPr="00EC56C1">
              <w:rPr>
                <w:lang w:val="fr-CH"/>
              </w:rPr>
              <w:t xml:space="preserve">WO/PBC/30/15 sous le </w:t>
            </w:r>
            <w:r w:rsidR="0087532A" w:rsidRPr="00EC56C1">
              <w:rPr>
                <w:lang w:val="fr-CH"/>
              </w:rPr>
              <w:t>point</w:t>
            </w:r>
            <w:r w:rsidR="0087532A">
              <w:rPr>
                <w:lang w:val="fr-CH"/>
              </w:rPr>
              <w:t> </w:t>
            </w:r>
            <w:r w:rsidR="0087532A" w:rsidRPr="00EC56C1">
              <w:rPr>
                <w:lang w:val="fr-CH"/>
              </w:rPr>
              <w:t>1</w:t>
            </w:r>
            <w:r w:rsidRPr="00EC56C1">
              <w:rPr>
                <w:lang w:val="fr-CH"/>
              </w:rPr>
              <w:t>1.iv) de l</w:t>
            </w:r>
            <w:r w:rsidR="0087532A">
              <w:rPr>
                <w:lang w:val="fr-CH"/>
              </w:rPr>
              <w:t>’</w:t>
            </w:r>
            <w:r w:rsidRPr="00EC56C1">
              <w:rPr>
                <w:lang w:val="fr-CH"/>
              </w:rPr>
              <w:t>ordre du jour</w:t>
            </w:r>
          </w:p>
        </w:tc>
      </w:tr>
      <w:tr w:rsidR="00C60F58" w:rsidRPr="00161174" w14:paraId="39E4D808" w14:textId="77777777" w:rsidTr="00743FFE">
        <w:tc>
          <w:tcPr>
            <w:tcW w:w="2965" w:type="dxa"/>
          </w:tcPr>
          <w:p w14:paraId="65B75991" w14:textId="07686910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A/59/INF/4</w:t>
            </w:r>
          </w:p>
        </w:tc>
        <w:tc>
          <w:tcPr>
            <w:tcW w:w="6390" w:type="dxa"/>
          </w:tcPr>
          <w:p w14:paraId="45F3ED56" w14:textId="45878F5A" w:rsidR="00C60F58" w:rsidRPr="009569B5" w:rsidRDefault="00EC56C1" w:rsidP="000479D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État de paiement des contributions </w:t>
            </w:r>
            <w:r w:rsidR="00563D4A">
              <w:rPr>
                <w:lang w:val="fr-CH"/>
              </w:rPr>
              <w:t>au 31 août 2019</w:t>
            </w:r>
          </w:p>
        </w:tc>
      </w:tr>
      <w:tr w:rsidR="00C60F58" w:rsidRPr="00161174" w14:paraId="0DE3E747" w14:textId="77777777" w:rsidTr="00743FFE">
        <w:tc>
          <w:tcPr>
            <w:tcW w:w="2965" w:type="dxa"/>
          </w:tcPr>
          <w:p w14:paraId="341D58DE" w14:textId="39E53793" w:rsidR="00C60F58" w:rsidRPr="009569B5" w:rsidRDefault="00C60F58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A/59/INF/5</w:t>
            </w:r>
          </w:p>
        </w:tc>
        <w:tc>
          <w:tcPr>
            <w:tcW w:w="6390" w:type="dxa"/>
          </w:tcPr>
          <w:p w14:paraId="64E70627" w14:textId="4E0170FC" w:rsidR="00C60F58" w:rsidRPr="009569B5" w:rsidRDefault="00563D4A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Situation concernant le Traité de Beijing sur les interprétations et exécutions visuelles</w:t>
            </w:r>
          </w:p>
        </w:tc>
      </w:tr>
      <w:tr w:rsidR="00166FF3" w:rsidRPr="00161174" w14:paraId="6BE8AEC9" w14:textId="77777777" w:rsidTr="00743FFE">
        <w:tc>
          <w:tcPr>
            <w:tcW w:w="2965" w:type="dxa"/>
          </w:tcPr>
          <w:p w14:paraId="420C93BE" w14:textId="2A3FE409" w:rsidR="00166FF3" w:rsidRDefault="00166FF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A/59/INF/6</w:t>
            </w:r>
          </w:p>
        </w:tc>
        <w:tc>
          <w:tcPr>
            <w:tcW w:w="6390" w:type="dxa"/>
          </w:tcPr>
          <w:p w14:paraId="778CB42A" w14:textId="6E04B3FC" w:rsidR="00166FF3" w:rsidRDefault="001D157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Informations générales communiquées par la délégation des États-Unis d’Amérique, à prendre en considération lors de l’adoption du programme et budget proposé pour l’exercice biennal 2020-2021, conformément à la recommandation du Secrétariat</w:t>
            </w:r>
          </w:p>
        </w:tc>
      </w:tr>
      <w:tr w:rsidR="009569B5" w:rsidRPr="000E199E" w14:paraId="523F7168" w14:textId="77777777" w:rsidTr="00743FFE">
        <w:tc>
          <w:tcPr>
            <w:tcW w:w="2965" w:type="dxa"/>
          </w:tcPr>
          <w:p w14:paraId="7103DCD3" w14:textId="7008739A" w:rsidR="007A28C8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A/59/INF/</w:t>
            </w:r>
            <w:r w:rsidR="007F4352">
              <w:rPr>
                <w:lang w:val="fr-CH"/>
              </w:rPr>
              <w:t>7</w:t>
            </w:r>
            <w:r w:rsidR="00C60F58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Prov.1</w:t>
            </w:r>
          </w:p>
        </w:tc>
        <w:tc>
          <w:tcPr>
            <w:tcW w:w="6390" w:type="dxa"/>
          </w:tcPr>
          <w:p w14:paraId="3C3B83E3" w14:textId="0A6D615C" w:rsidR="007A28C8" w:rsidRPr="009569B5" w:rsidRDefault="0024564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provisoire des participants</w:t>
            </w:r>
          </w:p>
        </w:tc>
      </w:tr>
      <w:tr w:rsidR="009569B5" w:rsidRPr="00161174" w14:paraId="30D92B95" w14:textId="77777777" w:rsidTr="00743FFE">
        <w:tc>
          <w:tcPr>
            <w:tcW w:w="2965" w:type="dxa"/>
          </w:tcPr>
          <w:p w14:paraId="66EE89BB" w14:textId="4FBEED84" w:rsidR="00743FFE" w:rsidRPr="009569B5" w:rsidRDefault="00D036AA" w:rsidP="00C60F58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A/59/1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D63A6C">
              <w:rPr>
                <w:lang w:val="fr-CH"/>
              </w:rPr>
              <w:t>3</w:t>
            </w:r>
          </w:p>
        </w:tc>
        <w:tc>
          <w:tcPr>
            <w:tcW w:w="6390" w:type="dxa"/>
          </w:tcPr>
          <w:p w14:paraId="6826BACD" w14:textId="69CD10E0" w:rsidR="00743FFE" w:rsidRPr="009569B5" w:rsidRDefault="001A722C" w:rsidP="003F5725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Projet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ordre du jour</w:t>
            </w:r>
            <w:r w:rsidR="003F5725">
              <w:rPr>
                <w:lang w:val="fr-CH"/>
              </w:rPr>
              <w:t xml:space="preserve"> unifié</w:t>
            </w:r>
          </w:p>
        </w:tc>
      </w:tr>
      <w:tr w:rsidR="009569B5" w:rsidRPr="000E199E" w14:paraId="5CA3D4D4" w14:textId="77777777" w:rsidTr="00743FFE">
        <w:tc>
          <w:tcPr>
            <w:tcW w:w="2965" w:type="dxa"/>
          </w:tcPr>
          <w:p w14:paraId="1669B631" w14:textId="001C497D" w:rsidR="00743FFE" w:rsidRPr="009569B5" w:rsidRDefault="00324A1C" w:rsidP="00B5692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A/59/2</w:t>
            </w:r>
            <w:r w:rsidR="00AE3E5A" w:rsidRPr="009569B5">
              <w:rPr>
                <w:lang w:val="fr-CH"/>
              </w:rPr>
              <w:t> </w:t>
            </w:r>
            <w:r w:rsidRPr="009569B5">
              <w:rPr>
                <w:lang w:val="fr-CH"/>
              </w:rPr>
              <w:t>Prov.</w:t>
            </w:r>
            <w:r w:rsidR="00B56923">
              <w:rPr>
                <w:lang w:val="fr-CH"/>
              </w:rPr>
              <w:t>5</w:t>
            </w:r>
          </w:p>
        </w:tc>
        <w:tc>
          <w:tcPr>
            <w:tcW w:w="6390" w:type="dxa"/>
          </w:tcPr>
          <w:p w14:paraId="707F3F14" w14:textId="6C65979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documents</w:t>
            </w:r>
          </w:p>
        </w:tc>
      </w:tr>
      <w:tr w:rsidR="009569B5" w:rsidRPr="000E199E" w14:paraId="0D3BCCEF" w14:textId="77777777" w:rsidTr="00743FFE">
        <w:tc>
          <w:tcPr>
            <w:tcW w:w="2965" w:type="dxa"/>
          </w:tcPr>
          <w:p w14:paraId="1428BEE1" w14:textId="529DE2F7" w:rsidR="00743FFE" w:rsidRPr="0054473C" w:rsidRDefault="00324A1C" w:rsidP="00042D53">
            <w:pPr>
              <w:tabs>
                <w:tab w:val="left" w:pos="2880"/>
              </w:tabs>
              <w:spacing w:after="120"/>
            </w:pPr>
            <w:r w:rsidRPr="009569B5">
              <w:rPr>
                <w:lang w:val="fr-CH"/>
              </w:rPr>
              <w:t>A/59/3</w:t>
            </w:r>
            <w:r w:rsidR="007F4352">
              <w:t> Rev.</w:t>
            </w:r>
          </w:p>
        </w:tc>
        <w:tc>
          <w:tcPr>
            <w:tcW w:w="6390" w:type="dxa"/>
          </w:tcPr>
          <w:p w14:paraId="7A2F8CDC" w14:textId="0C1F0EBB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Admission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observateurs</w:t>
            </w:r>
          </w:p>
        </w:tc>
      </w:tr>
      <w:tr w:rsidR="009569B5" w:rsidRPr="00161174" w14:paraId="5E19B6A6" w14:textId="77777777" w:rsidTr="00743FFE">
        <w:tc>
          <w:tcPr>
            <w:tcW w:w="2965" w:type="dxa"/>
          </w:tcPr>
          <w:p w14:paraId="4A31ADC9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A/59/4</w:t>
            </w:r>
          </w:p>
        </w:tc>
        <w:tc>
          <w:tcPr>
            <w:tcW w:w="6390" w:type="dxa"/>
          </w:tcPr>
          <w:p w14:paraId="6EE4E45D" w14:textId="0D74D257" w:rsidR="00743FFE" w:rsidRPr="009569B5" w:rsidRDefault="001A722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</w:t>
            </w:r>
            <w:r w:rsidR="00CE173E" w:rsidRPr="009569B5">
              <w:rPr>
                <w:lang w:val="fr-CH"/>
              </w:rPr>
              <w:t xml:space="preserve"> </w:t>
            </w:r>
            <w:r w:rsidRPr="009569B5">
              <w:rPr>
                <w:lang w:val="fr-CH"/>
              </w:rPr>
              <w:t xml:space="preserve">du Directeur général </w:t>
            </w:r>
            <w:r w:rsidR="00D81A14" w:rsidRPr="009569B5">
              <w:rPr>
                <w:lang w:val="fr-CH"/>
              </w:rPr>
              <w:t>en 2020</w:t>
            </w:r>
          </w:p>
        </w:tc>
      </w:tr>
      <w:tr w:rsidR="00D63A6C" w:rsidRPr="00161174" w14:paraId="17664AC7" w14:textId="77777777" w:rsidTr="00743FFE">
        <w:tc>
          <w:tcPr>
            <w:tcW w:w="2965" w:type="dxa"/>
          </w:tcPr>
          <w:p w14:paraId="18DC4DA3" w14:textId="3B14426D" w:rsidR="00D63A6C" w:rsidRPr="009569B5" w:rsidRDefault="00D63A6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CE173E">
              <w:t>A/59/4</w:t>
            </w:r>
            <w:r w:rsidR="00E214F2">
              <w:t> </w:t>
            </w:r>
            <w:r>
              <w:t>Corr.</w:t>
            </w:r>
          </w:p>
        </w:tc>
        <w:tc>
          <w:tcPr>
            <w:tcW w:w="6390" w:type="dxa"/>
          </w:tcPr>
          <w:p w14:paraId="569B1AF7" w14:textId="671CFC5C" w:rsidR="00D63A6C" w:rsidRPr="009569B5" w:rsidRDefault="008346CC" w:rsidP="001A722C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Nomination du Directeur général en 2020</w:t>
            </w:r>
            <w:r>
              <w:rPr>
                <w:lang w:val="fr-CH"/>
              </w:rPr>
              <w:t xml:space="preserve"> (en espagnol uniquement)</w:t>
            </w:r>
          </w:p>
        </w:tc>
      </w:tr>
      <w:tr w:rsidR="009569B5" w:rsidRPr="00161174" w14:paraId="56895D57" w14:textId="77777777" w:rsidTr="00743FFE">
        <w:tc>
          <w:tcPr>
            <w:tcW w:w="2965" w:type="dxa"/>
          </w:tcPr>
          <w:p w14:paraId="1B80E9AE" w14:textId="77777777" w:rsidR="00743FFE" w:rsidRPr="009569B5" w:rsidRDefault="00CE173E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A/59/5</w:t>
            </w:r>
          </w:p>
        </w:tc>
        <w:tc>
          <w:tcPr>
            <w:tcW w:w="6390" w:type="dxa"/>
          </w:tcPr>
          <w:p w14:paraId="3B9176DA" w14:textId="68AB3A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de coordination de l</w:t>
            </w:r>
            <w:r w:rsidR="0087532A">
              <w:rPr>
                <w:lang w:val="fr-CH"/>
              </w:rPr>
              <w:t>’</w:t>
            </w:r>
            <w:r w:rsidRPr="000E199E">
              <w:rPr>
                <w:lang w:val="fr-CH"/>
              </w:rPr>
              <w:t>OMPI et des comités exécutifs des unions de Paris et de Berne</w:t>
            </w:r>
          </w:p>
        </w:tc>
      </w:tr>
      <w:tr w:rsidR="009569B5" w:rsidRPr="00161174" w14:paraId="6DFE6370" w14:textId="77777777" w:rsidTr="00743FFE">
        <w:tc>
          <w:tcPr>
            <w:tcW w:w="2965" w:type="dxa"/>
          </w:tcPr>
          <w:p w14:paraId="6ECEABC5" w14:textId="77777777" w:rsidR="00743FFE" w:rsidRPr="009569B5" w:rsidRDefault="00BF1776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A/59/6</w:t>
            </w:r>
          </w:p>
        </w:tc>
        <w:tc>
          <w:tcPr>
            <w:tcW w:w="6390" w:type="dxa"/>
          </w:tcPr>
          <w:p w14:paraId="09A08441" w14:textId="29DDFECA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du vérificateur externe des comptes</w:t>
            </w:r>
          </w:p>
        </w:tc>
      </w:tr>
      <w:tr w:rsidR="009569B5" w:rsidRPr="00161174" w14:paraId="58854896" w14:textId="77777777" w:rsidTr="00743FFE">
        <w:tc>
          <w:tcPr>
            <w:tcW w:w="2965" w:type="dxa"/>
          </w:tcPr>
          <w:p w14:paraId="5339B7DF" w14:textId="77777777" w:rsidR="00743FFE" w:rsidRPr="009569B5" w:rsidRDefault="00F075E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A/59/7</w:t>
            </w:r>
          </w:p>
        </w:tc>
        <w:tc>
          <w:tcPr>
            <w:tcW w:w="6390" w:type="dxa"/>
          </w:tcPr>
          <w:p w14:paraId="684FCD56" w14:textId="034B975E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Liste des décisions adoptées par le Comité du programme et budget</w:t>
            </w:r>
          </w:p>
        </w:tc>
      </w:tr>
      <w:tr w:rsidR="007D15CB" w:rsidRPr="00161174" w14:paraId="4E6916C8" w14:textId="77777777" w:rsidTr="00743FFE">
        <w:tc>
          <w:tcPr>
            <w:tcW w:w="2965" w:type="dxa"/>
          </w:tcPr>
          <w:p w14:paraId="6E9090C7" w14:textId="0D53E329" w:rsidR="007D15CB" w:rsidRPr="009569B5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A/59/8</w:t>
            </w:r>
          </w:p>
        </w:tc>
        <w:tc>
          <w:tcPr>
            <w:tcW w:w="6390" w:type="dxa"/>
          </w:tcPr>
          <w:p w14:paraId="3B0F20C6" w14:textId="3BDA9B32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7D15CB">
              <w:rPr>
                <w:lang w:val="fr-CH"/>
              </w:rPr>
              <w:t>Programme et budget proposé pour l</w:t>
            </w:r>
            <w:r w:rsidR="0087532A">
              <w:rPr>
                <w:lang w:val="fr-CH"/>
              </w:rPr>
              <w:t>’</w:t>
            </w:r>
            <w:r w:rsidRPr="007D15CB">
              <w:rPr>
                <w:lang w:val="fr-CH"/>
              </w:rPr>
              <w:t xml:space="preserve">exercice </w:t>
            </w:r>
            <w:r w:rsidR="0087532A" w:rsidRPr="007D15CB">
              <w:rPr>
                <w:lang w:val="fr-CH"/>
              </w:rPr>
              <w:t>biennal</w:t>
            </w:r>
            <w:r w:rsidR="0087532A">
              <w:rPr>
                <w:lang w:val="fr-CH"/>
              </w:rPr>
              <w:t> </w:t>
            </w:r>
            <w:r w:rsidR="0087532A" w:rsidRPr="007D15CB">
              <w:rPr>
                <w:lang w:val="fr-CH"/>
              </w:rPr>
              <w:t>2020</w:t>
            </w:r>
            <w:r w:rsidR="0087532A">
              <w:rPr>
                <w:lang w:val="fr-CH"/>
              </w:rPr>
              <w:t>-</w:t>
            </w:r>
            <w:r w:rsidRPr="007D15CB">
              <w:rPr>
                <w:lang w:val="fr-CH"/>
              </w:rPr>
              <w:t>2021</w:t>
            </w:r>
          </w:p>
        </w:tc>
      </w:tr>
      <w:tr w:rsidR="007D15CB" w:rsidRPr="00161174" w14:paraId="6BC3E028" w14:textId="77777777" w:rsidTr="00743FFE">
        <w:tc>
          <w:tcPr>
            <w:tcW w:w="2965" w:type="dxa"/>
          </w:tcPr>
          <w:p w14:paraId="6D252204" w14:textId="4156322C" w:rsid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A/59/9</w:t>
            </w:r>
          </w:p>
        </w:tc>
        <w:tc>
          <w:tcPr>
            <w:tcW w:w="6390" w:type="dxa"/>
          </w:tcPr>
          <w:p w14:paraId="4496E45F" w14:textId="7DC4AC58" w:rsidR="007D15CB" w:rsidRPr="007D15CB" w:rsidRDefault="007D15CB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Comptes rendus des réunions de l</w:t>
            </w:r>
            <w:r w:rsidR="0087532A">
              <w:rPr>
                <w:lang w:val="fr-CH"/>
              </w:rPr>
              <w:t>’</w:t>
            </w:r>
            <w:r>
              <w:rPr>
                <w:lang w:val="fr-CH"/>
              </w:rPr>
              <w:t>OMPI</w:t>
            </w:r>
          </w:p>
        </w:tc>
      </w:tr>
      <w:tr w:rsidR="001D1573" w:rsidRPr="00161174" w14:paraId="3AA12EA8" w14:textId="77777777" w:rsidTr="00743FFE">
        <w:tc>
          <w:tcPr>
            <w:tcW w:w="2965" w:type="dxa"/>
          </w:tcPr>
          <w:p w14:paraId="0DAC1114" w14:textId="010D0384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A/59/10</w:t>
            </w:r>
          </w:p>
        </w:tc>
        <w:tc>
          <w:tcPr>
            <w:tcW w:w="6390" w:type="dxa"/>
          </w:tcPr>
          <w:p w14:paraId="1D17F1BA" w14:textId="01E32F82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Paragraphes de décision que les États-Unis proposent d’inclure dans les décisions au titre du rapport sur le Comité du programme et budget</w:t>
            </w:r>
          </w:p>
        </w:tc>
      </w:tr>
      <w:tr w:rsidR="001D1573" w:rsidRPr="00161174" w14:paraId="5629A984" w14:textId="77777777" w:rsidTr="00743FFE">
        <w:tc>
          <w:tcPr>
            <w:tcW w:w="2965" w:type="dxa"/>
          </w:tcPr>
          <w:p w14:paraId="0B020133" w14:textId="77777777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A/59/11</w:t>
            </w:r>
          </w:p>
        </w:tc>
        <w:tc>
          <w:tcPr>
            <w:tcW w:w="6390" w:type="dxa"/>
          </w:tcPr>
          <w:p w14:paraId="66F4BDFE" w14:textId="77777777" w:rsidR="001D1573" w:rsidRDefault="001D157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1D1573">
              <w:rPr>
                <w:lang w:val="fr-CH"/>
              </w:rPr>
              <w:t>Proposition de la Suisse relative au point à l’ordre du jour “Rapport sur le Comité du programme et budget”</w:t>
            </w:r>
          </w:p>
        </w:tc>
      </w:tr>
      <w:tr w:rsidR="00B56923" w:rsidRPr="00161174" w14:paraId="2956CD0C" w14:textId="77777777" w:rsidTr="00743FFE">
        <w:tc>
          <w:tcPr>
            <w:tcW w:w="2965" w:type="dxa"/>
          </w:tcPr>
          <w:p w14:paraId="76237AED" w14:textId="04258744" w:rsidR="00B56923" w:rsidRDefault="00B5692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A/59/12</w:t>
            </w:r>
          </w:p>
        </w:tc>
        <w:tc>
          <w:tcPr>
            <w:tcW w:w="6390" w:type="dxa"/>
          </w:tcPr>
          <w:p w14:paraId="4A2FDDA5" w14:textId="1B0909B6" w:rsidR="00B56923" w:rsidRPr="00B56923" w:rsidRDefault="00B5692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>Proposition du groupe des pays d’Asie et du Pacifique relative à la composition du Comité de coordination de l’OMPI</w:t>
            </w:r>
          </w:p>
        </w:tc>
      </w:tr>
      <w:tr w:rsidR="009569B5" w:rsidRPr="00161174" w14:paraId="60F81418" w14:textId="77777777" w:rsidTr="00743FFE">
        <w:tc>
          <w:tcPr>
            <w:tcW w:w="2965" w:type="dxa"/>
          </w:tcPr>
          <w:p w14:paraId="0C3E955C" w14:textId="77777777" w:rsidR="00743FFE" w:rsidRPr="009569B5" w:rsidRDefault="0057283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</w:t>
            </w:r>
          </w:p>
        </w:tc>
        <w:tc>
          <w:tcPr>
            <w:tcW w:w="6390" w:type="dxa"/>
          </w:tcPr>
          <w:p w14:paraId="57F4AF5B" w14:textId="305865F5" w:rsidR="00743FFE" w:rsidRPr="009569B5" w:rsidRDefault="001A722C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E199E">
              <w:rPr>
                <w:lang w:val="fr-CH"/>
              </w:rPr>
              <w:t>Composition du Comité du programme et budget</w:t>
            </w:r>
          </w:p>
        </w:tc>
      </w:tr>
      <w:tr w:rsidR="009569B5" w:rsidRPr="00161174" w14:paraId="22B4C673" w14:textId="77777777" w:rsidTr="00743FFE">
        <w:tc>
          <w:tcPr>
            <w:tcW w:w="2965" w:type="dxa"/>
          </w:tcPr>
          <w:p w14:paraId="2827B4FC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WO/GA/51/2</w:t>
            </w:r>
          </w:p>
        </w:tc>
        <w:tc>
          <w:tcPr>
            <w:tcW w:w="6390" w:type="dxa"/>
          </w:tcPr>
          <w:p w14:paraId="16570057" w14:textId="004FC56F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Organe consultatif indépendant de surveillance (OCIS)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</w:t>
            </w:r>
          </w:p>
        </w:tc>
      </w:tr>
      <w:tr w:rsidR="009569B5" w:rsidRPr="00161174" w14:paraId="27FF7E5C" w14:textId="77777777" w:rsidTr="00743FFE">
        <w:tc>
          <w:tcPr>
            <w:tcW w:w="2965" w:type="dxa"/>
          </w:tcPr>
          <w:p w14:paraId="0C2DF023" w14:textId="77777777" w:rsidR="00743FFE" w:rsidRPr="009569B5" w:rsidRDefault="0057283F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WO/GA/51/3</w:t>
            </w:r>
          </w:p>
        </w:tc>
        <w:tc>
          <w:tcPr>
            <w:tcW w:w="6390" w:type="dxa"/>
          </w:tcPr>
          <w:p w14:paraId="596237B2" w14:textId="2C13B61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directeur de la Division de la supervision interne (DSI)</w:t>
            </w:r>
          </w:p>
        </w:tc>
      </w:tr>
      <w:tr w:rsidR="009569B5" w:rsidRPr="00161174" w14:paraId="7A25629A" w14:textId="77777777" w:rsidTr="00743FFE">
        <w:tc>
          <w:tcPr>
            <w:tcW w:w="2965" w:type="dxa"/>
          </w:tcPr>
          <w:p w14:paraId="0F9F48F8" w14:textId="77777777" w:rsidR="00743FFE" w:rsidRPr="009569B5" w:rsidRDefault="00420D83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WO/GA/51/4</w:t>
            </w:r>
          </w:p>
        </w:tc>
        <w:tc>
          <w:tcPr>
            <w:tcW w:w="6390" w:type="dxa"/>
          </w:tcPr>
          <w:p w14:paraId="6CBF18C0" w14:textId="42B42837" w:rsidR="00743FFE" w:rsidRPr="009569B5" w:rsidRDefault="001A722C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Ouverture de nouveaux bureau</w:t>
            </w:r>
            <w:r w:rsidR="002D7232" w:rsidRPr="009569B5">
              <w:rPr>
                <w:lang w:val="fr-CH"/>
              </w:rPr>
              <w:t xml:space="preserve">x </w:t>
            </w:r>
            <w:r w:rsidRPr="009569B5">
              <w:rPr>
                <w:lang w:val="fr-CH"/>
              </w:rPr>
              <w:t>extérieurs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au cours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exercice </w:t>
            </w:r>
            <w:r w:rsidR="00D81A14" w:rsidRPr="009569B5">
              <w:rPr>
                <w:lang w:val="fr-CH"/>
              </w:rPr>
              <w:t>biennal 2018</w:t>
            </w:r>
            <w:r w:rsidR="0087532A">
              <w:rPr>
                <w:lang w:val="fr-CH"/>
              </w:rPr>
              <w:t>-</w:t>
            </w:r>
            <w:r w:rsidRPr="009569B5">
              <w:rPr>
                <w:lang w:val="fr-CH"/>
              </w:rPr>
              <w:t>2019</w:t>
            </w:r>
          </w:p>
        </w:tc>
      </w:tr>
      <w:tr w:rsidR="009569B5" w:rsidRPr="00161174" w14:paraId="6C2CAB01" w14:textId="77777777" w:rsidTr="00743FFE">
        <w:tc>
          <w:tcPr>
            <w:tcW w:w="2965" w:type="dxa"/>
          </w:tcPr>
          <w:p w14:paraId="07449AAC" w14:textId="45470BAB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WO/GA/51/5</w:t>
            </w:r>
            <w:r w:rsidR="00161174">
              <w:rPr>
                <w:lang w:val="fr-CH"/>
              </w:rPr>
              <w:t> </w:t>
            </w:r>
            <w:proofErr w:type="spellStart"/>
            <w:r w:rsidR="00161174">
              <w:rPr>
                <w:lang w:val="fr-CH"/>
              </w:rPr>
              <w:t>Rev</w:t>
            </w:r>
            <w:proofErr w:type="spellEnd"/>
            <w:r w:rsidR="00161174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6DEE5B2C" w14:textId="4DD05ABA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auteur et des droits connexes (SCCR)</w:t>
            </w:r>
          </w:p>
        </w:tc>
      </w:tr>
      <w:tr w:rsidR="009569B5" w:rsidRPr="00161174" w14:paraId="66FDAD87" w14:textId="77777777" w:rsidTr="00743FFE">
        <w:tc>
          <w:tcPr>
            <w:tcW w:w="2965" w:type="dxa"/>
          </w:tcPr>
          <w:p w14:paraId="08A947AB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WO/GA/51/6</w:t>
            </w:r>
          </w:p>
        </w:tc>
        <w:tc>
          <w:tcPr>
            <w:tcW w:w="6390" w:type="dxa"/>
          </w:tcPr>
          <w:p w14:paraId="612F19CD" w14:textId="065E6570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brevets (SCP)</w:t>
            </w:r>
          </w:p>
        </w:tc>
      </w:tr>
      <w:tr w:rsidR="009569B5" w:rsidRPr="00161174" w14:paraId="3C8600FE" w14:textId="77777777" w:rsidTr="00743FFE">
        <w:tc>
          <w:tcPr>
            <w:tcW w:w="2965" w:type="dxa"/>
          </w:tcPr>
          <w:p w14:paraId="2CF70F00" w14:textId="77777777" w:rsidR="00743FFE" w:rsidRPr="009569B5" w:rsidRDefault="00972D84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WO/GA/51/7</w:t>
            </w:r>
          </w:p>
        </w:tc>
        <w:tc>
          <w:tcPr>
            <w:tcW w:w="6390" w:type="dxa"/>
          </w:tcPr>
          <w:p w14:paraId="1D074F9D" w14:textId="2D09E71F" w:rsidR="00743FFE" w:rsidRPr="009569B5" w:rsidRDefault="003F5815" w:rsidP="00042D53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permanent du droit des marques, des dessins et modèles industriels et des indications géographiques (SCT)</w:t>
            </w:r>
          </w:p>
        </w:tc>
      </w:tr>
      <w:tr w:rsidR="000E199E" w:rsidRPr="00161174" w14:paraId="7A9C49CB" w14:textId="77777777" w:rsidTr="00743FFE">
        <w:tc>
          <w:tcPr>
            <w:tcW w:w="2965" w:type="dxa"/>
          </w:tcPr>
          <w:p w14:paraId="055EAA4D" w14:textId="5B5037B9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WO/GA/51/8</w:t>
            </w:r>
          </w:p>
        </w:tc>
        <w:tc>
          <w:tcPr>
            <w:tcW w:w="6390" w:type="dxa"/>
          </w:tcPr>
          <w:p w14:paraId="1BB7F0C4" w14:textId="54B455F0" w:rsidR="000E199E" w:rsidRPr="000E199E" w:rsidRDefault="000E199E" w:rsidP="000E199E">
            <w:pPr>
              <w:keepNext/>
              <w:tabs>
                <w:tab w:val="left" w:pos="2880"/>
              </w:tabs>
              <w:spacing w:after="120"/>
              <w:rPr>
                <w:u w:val="single"/>
                <w:lang w:val="fr-CH"/>
              </w:rPr>
            </w:pPr>
            <w:r w:rsidRPr="009569B5">
              <w:rPr>
                <w:lang w:val="fr-CH"/>
              </w:rPr>
              <w:t>Questions concernant la convocation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une conférence diplomatique pour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adoption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un traité sur le droit des dessins et modèles (DLT)</w:t>
            </w:r>
          </w:p>
        </w:tc>
      </w:tr>
      <w:tr w:rsidR="000E199E" w:rsidRPr="00161174" w14:paraId="21968C4B" w14:textId="77777777" w:rsidTr="00743FFE">
        <w:tc>
          <w:tcPr>
            <w:tcW w:w="2965" w:type="dxa"/>
          </w:tcPr>
          <w:p w14:paraId="6178878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WO/GA/51/9</w:t>
            </w:r>
          </w:p>
        </w:tc>
        <w:tc>
          <w:tcPr>
            <w:tcW w:w="6390" w:type="dxa"/>
          </w:tcPr>
          <w:p w14:paraId="67F448B7" w14:textId="4D8E810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du développement et de la propriété intellectuelle (CDIP) et examen de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</w:t>
            </w:r>
          </w:p>
        </w:tc>
      </w:tr>
      <w:tr w:rsidR="000E199E" w:rsidRPr="00161174" w14:paraId="09172345" w14:textId="77777777" w:rsidTr="00743FFE">
        <w:tc>
          <w:tcPr>
            <w:tcW w:w="2965" w:type="dxa"/>
          </w:tcPr>
          <w:p w14:paraId="5C28D9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WO/GA/51/10</w:t>
            </w:r>
          </w:p>
        </w:tc>
        <w:tc>
          <w:tcPr>
            <w:tcW w:w="6390" w:type="dxa"/>
          </w:tcPr>
          <w:p w14:paraId="262F8BE9" w14:textId="3968555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Décision du Comité du développement et de la propriété intellectuelle (CDIP) sur “Les femmes et la propriété intellectuelle”</w:t>
            </w:r>
          </w:p>
        </w:tc>
      </w:tr>
      <w:tr w:rsidR="000E199E" w:rsidRPr="00161174" w14:paraId="155FB5D6" w14:textId="77777777" w:rsidTr="00743FFE">
        <w:tc>
          <w:tcPr>
            <w:tcW w:w="2965" w:type="dxa"/>
          </w:tcPr>
          <w:p w14:paraId="57B0B55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WO/GA/51/11</w:t>
            </w:r>
          </w:p>
        </w:tc>
        <w:tc>
          <w:tcPr>
            <w:tcW w:w="6390" w:type="dxa"/>
          </w:tcPr>
          <w:p w14:paraId="31293840" w14:textId="6188FA01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Contribution des organes compétents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à la mise en œuvre des recommandations du Plan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action pour le développement qui les concernent</w:t>
            </w:r>
          </w:p>
        </w:tc>
      </w:tr>
      <w:tr w:rsidR="000E199E" w:rsidRPr="00161174" w14:paraId="187E9CF1" w14:textId="77777777" w:rsidTr="00743FFE">
        <w:tc>
          <w:tcPr>
            <w:tcW w:w="2965" w:type="dxa"/>
          </w:tcPr>
          <w:p w14:paraId="13CF8A44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WO/GA/51/12</w:t>
            </w:r>
          </w:p>
        </w:tc>
        <w:tc>
          <w:tcPr>
            <w:tcW w:w="6390" w:type="dxa"/>
          </w:tcPr>
          <w:p w14:paraId="1BF81D09" w14:textId="2C70989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0E199E" w:rsidRPr="00161174" w14:paraId="52AE73CC" w14:textId="77777777" w:rsidTr="00743FFE">
        <w:tc>
          <w:tcPr>
            <w:tcW w:w="2965" w:type="dxa"/>
          </w:tcPr>
          <w:p w14:paraId="4C5785A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WO/GA/51/13</w:t>
            </w:r>
          </w:p>
        </w:tc>
        <w:tc>
          <w:tcPr>
            <w:tcW w:w="6390" w:type="dxa"/>
          </w:tcPr>
          <w:p w14:paraId="54AED857" w14:textId="1CEDECE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des normes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OMPI (CWS)</w:t>
            </w:r>
          </w:p>
        </w:tc>
      </w:tr>
      <w:tr w:rsidR="000E199E" w:rsidRPr="00161174" w14:paraId="11DDE6BB" w14:textId="77777777" w:rsidTr="00743FFE">
        <w:tc>
          <w:tcPr>
            <w:tcW w:w="2965" w:type="dxa"/>
          </w:tcPr>
          <w:p w14:paraId="099D2C0F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WO/GA/51/14</w:t>
            </w:r>
          </w:p>
        </w:tc>
        <w:tc>
          <w:tcPr>
            <w:tcW w:w="6390" w:type="dxa"/>
          </w:tcPr>
          <w:p w14:paraId="6DAFF1D8" w14:textId="5CD0B10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Comité consultatif sur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application des droits (ACE)</w:t>
            </w:r>
          </w:p>
        </w:tc>
      </w:tr>
      <w:tr w:rsidR="000E199E" w:rsidRPr="00161174" w14:paraId="72FEF277" w14:textId="77777777" w:rsidTr="00743FFE">
        <w:tc>
          <w:tcPr>
            <w:tcW w:w="2965" w:type="dxa"/>
          </w:tcPr>
          <w:p w14:paraId="08E93FC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WO/GA/51/15</w:t>
            </w:r>
          </w:p>
        </w:tc>
        <w:tc>
          <w:tcPr>
            <w:tcW w:w="6390" w:type="dxa"/>
          </w:tcPr>
          <w:p w14:paraId="77402601" w14:textId="230E5BC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Centre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arbitrage et de médiation de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 xml:space="preserve">OMPI, </w:t>
            </w:r>
            <w:r w:rsidR="0087532A">
              <w:rPr>
                <w:lang w:val="fr-CH"/>
              </w:rPr>
              <w:t>y compris</w:t>
            </w:r>
            <w:r w:rsidRPr="009569B5">
              <w:rPr>
                <w:lang w:val="fr-CH"/>
              </w:rPr>
              <w:t xml:space="preserve"> les noms de domaine</w:t>
            </w:r>
          </w:p>
        </w:tc>
      </w:tr>
      <w:tr w:rsidR="000E199E" w:rsidRPr="00161174" w14:paraId="35ACCE84" w14:textId="77777777" w:rsidTr="00743FFE">
        <w:tc>
          <w:tcPr>
            <w:tcW w:w="2965" w:type="dxa"/>
          </w:tcPr>
          <w:p w14:paraId="39A8B40B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WO/GA/51/16</w:t>
            </w:r>
          </w:p>
        </w:tc>
        <w:tc>
          <w:tcPr>
            <w:tcW w:w="6390" w:type="dxa"/>
          </w:tcPr>
          <w:p w14:paraId="180FEABB" w14:textId="17816726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sur le droit des brevets (PLT)</w:t>
            </w:r>
          </w:p>
        </w:tc>
      </w:tr>
      <w:tr w:rsidR="00B56923" w:rsidRPr="00161174" w14:paraId="19E5C0A0" w14:textId="77777777" w:rsidTr="00743FFE">
        <w:tc>
          <w:tcPr>
            <w:tcW w:w="2965" w:type="dxa"/>
          </w:tcPr>
          <w:p w14:paraId="1E9087EE" w14:textId="6083443F" w:rsidR="00B56923" w:rsidRPr="009569B5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WO/GA/51/17</w:t>
            </w:r>
          </w:p>
        </w:tc>
        <w:tc>
          <w:tcPr>
            <w:tcW w:w="6390" w:type="dxa"/>
          </w:tcPr>
          <w:p w14:paraId="29BB84E3" w14:textId="5D07FE13" w:rsidR="00B56923" w:rsidRPr="00B56923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>Proposition du groupe des pays d’Asie et du Pacifique relative à la composition du Comité du programme et budget</w:t>
            </w:r>
          </w:p>
        </w:tc>
      </w:tr>
      <w:tr w:rsidR="000E199E" w:rsidRPr="00161174" w14:paraId="0185D05C" w14:textId="77777777" w:rsidTr="00743FFE">
        <w:tc>
          <w:tcPr>
            <w:tcW w:w="2965" w:type="dxa"/>
          </w:tcPr>
          <w:p w14:paraId="417B7BD7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WO/CC/76/INF/1</w:t>
            </w:r>
          </w:p>
        </w:tc>
        <w:tc>
          <w:tcPr>
            <w:tcW w:w="6390" w:type="dxa"/>
          </w:tcPr>
          <w:p w14:paraId="394AB16F" w14:textId="75888E4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sur les ressources humaines</w:t>
            </w:r>
          </w:p>
        </w:tc>
      </w:tr>
      <w:tr w:rsidR="000E199E" w:rsidRPr="00161174" w14:paraId="652F1862" w14:textId="77777777" w:rsidTr="00743FFE">
        <w:tc>
          <w:tcPr>
            <w:tcW w:w="2965" w:type="dxa"/>
          </w:tcPr>
          <w:p w14:paraId="05971585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WO/CC/76/INF/2</w:t>
            </w:r>
          </w:p>
        </w:tc>
        <w:tc>
          <w:tcPr>
            <w:tcW w:w="6390" w:type="dxa"/>
          </w:tcPr>
          <w:p w14:paraId="1021365C" w14:textId="4D45719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annuel du Bureau de la déontologie</w:t>
            </w:r>
          </w:p>
        </w:tc>
      </w:tr>
      <w:tr w:rsidR="000E199E" w:rsidRPr="00161174" w14:paraId="00E24CE1" w14:textId="77777777" w:rsidTr="00743FFE">
        <w:tc>
          <w:tcPr>
            <w:tcW w:w="2965" w:type="dxa"/>
          </w:tcPr>
          <w:p w14:paraId="5AC74192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WO/CC/76/1</w:t>
            </w:r>
          </w:p>
        </w:tc>
        <w:tc>
          <w:tcPr>
            <w:tcW w:w="6390" w:type="dxa"/>
          </w:tcPr>
          <w:p w14:paraId="292B6584" w14:textId="5DCD63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Amendements du Statut et Règlement du personnel</w:t>
            </w:r>
          </w:p>
        </w:tc>
      </w:tr>
      <w:tr w:rsidR="00AB0FAF" w:rsidRPr="00161174" w14:paraId="5A1C30E8" w14:textId="77777777" w:rsidTr="00743FFE">
        <w:tc>
          <w:tcPr>
            <w:tcW w:w="2965" w:type="dxa"/>
          </w:tcPr>
          <w:p w14:paraId="551C289E" w14:textId="79C67224" w:rsidR="00AB0FAF" w:rsidRPr="009569B5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WO/CC/76/2</w:t>
            </w:r>
          </w:p>
        </w:tc>
        <w:tc>
          <w:tcPr>
            <w:tcW w:w="6390" w:type="dxa"/>
          </w:tcPr>
          <w:p w14:paraId="344F1D1A" w14:textId="5FE62326" w:rsidR="00AB0FAF" w:rsidRPr="00AB0FAF" w:rsidRDefault="00AB0FAF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AB0FAF">
              <w:rPr>
                <w:lang w:val="fr-CH"/>
              </w:rPr>
              <w:t>Comité des pensions du personnel de l’OMPI</w:t>
            </w:r>
          </w:p>
        </w:tc>
      </w:tr>
      <w:tr w:rsidR="00B25CD8" w:rsidRPr="00C23A18" w14:paraId="3DCA1CDB" w14:textId="77777777" w:rsidTr="00743FFE">
        <w:tc>
          <w:tcPr>
            <w:tcW w:w="2965" w:type="dxa"/>
          </w:tcPr>
          <w:p w14:paraId="2A3B59F6" w14:textId="1DC9FCE5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WO/CC/76/3</w:t>
            </w:r>
            <w:r w:rsidR="004B6BB8">
              <w:rPr>
                <w:lang w:val="fr-CH"/>
              </w:rPr>
              <w:t xml:space="preserve"> </w:t>
            </w:r>
            <w:proofErr w:type="spellStart"/>
            <w:r w:rsidR="004B6BB8">
              <w:rPr>
                <w:lang w:val="fr-CH"/>
              </w:rPr>
              <w:t>Rev</w:t>
            </w:r>
            <w:proofErr w:type="spellEnd"/>
            <w:r w:rsidR="004B6BB8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41F70D68" w14:textId="1B7AE8E5" w:rsidR="00B25CD8" w:rsidRPr="009569B5" w:rsidRDefault="00B25CD8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026905">
              <w:rPr>
                <w:lang w:val="fr-CH"/>
              </w:rPr>
              <w:t>Approbation d’accord</w:t>
            </w:r>
            <w:r w:rsidR="004B6BB8">
              <w:rPr>
                <w:lang w:val="fr-CH"/>
              </w:rPr>
              <w:t>s</w:t>
            </w:r>
          </w:p>
        </w:tc>
      </w:tr>
      <w:tr w:rsidR="000E199E" w:rsidRPr="00161174" w14:paraId="680BBD0B" w14:textId="77777777" w:rsidTr="00743FFE">
        <w:tc>
          <w:tcPr>
            <w:tcW w:w="2965" w:type="dxa"/>
          </w:tcPr>
          <w:p w14:paraId="04ABF1A3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lastRenderedPageBreak/>
              <w:t>PCT/A/51/1</w:t>
            </w:r>
          </w:p>
        </w:tc>
        <w:tc>
          <w:tcPr>
            <w:tcW w:w="6390" w:type="dxa"/>
          </w:tcPr>
          <w:p w14:paraId="5361BFE6" w14:textId="0333BCC3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du PCT</w:t>
            </w:r>
          </w:p>
        </w:tc>
      </w:tr>
      <w:tr w:rsidR="000E199E" w:rsidRPr="00161174" w14:paraId="65C51512" w14:textId="77777777" w:rsidTr="00743FFE">
        <w:tc>
          <w:tcPr>
            <w:tcW w:w="2965" w:type="dxa"/>
          </w:tcPr>
          <w:p w14:paraId="25602B76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PCT/A/51/2</w:t>
            </w:r>
          </w:p>
        </w:tc>
        <w:tc>
          <w:tcPr>
            <w:tcW w:w="6390" w:type="dxa"/>
          </w:tcPr>
          <w:p w14:paraId="757006E2" w14:textId="590999E9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 PCT</w:t>
            </w:r>
          </w:p>
        </w:tc>
      </w:tr>
      <w:tr w:rsidR="000E199E" w:rsidRPr="00161174" w14:paraId="12CE10DA" w14:textId="77777777" w:rsidTr="00743FFE">
        <w:tc>
          <w:tcPr>
            <w:tcW w:w="2965" w:type="dxa"/>
          </w:tcPr>
          <w:p w14:paraId="54C62EE0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PCT/A/51/3</w:t>
            </w:r>
          </w:p>
        </w:tc>
        <w:tc>
          <w:tcPr>
            <w:tcW w:w="6390" w:type="dxa"/>
          </w:tcPr>
          <w:p w14:paraId="52013153" w14:textId="7AFD5A6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Examen des critères de réduction des taxes du PCT pour les déposants de certains pays</w:t>
            </w:r>
          </w:p>
        </w:tc>
      </w:tr>
      <w:tr w:rsidR="000E199E" w:rsidRPr="00161174" w14:paraId="03126DF0" w14:textId="77777777" w:rsidTr="00743FFE">
        <w:tc>
          <w:tcPr>
            <w:tcW w:w="2965" w:type="dxa"/>
          </w:tcPr>
          <w:p w14:paraId="06692A8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MM/A/53/1</w:t>
            </w:r>
          </w:p>
        </w:tc>
        <w:tc>
          <w:tcPr>
            <w:tcW w:w="6390" w:type="dxa"/>
          </w:tcPr>
          <w:p w14:paraId="0B923546" w14:textId="350C2D7C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Propositions de modification du règlement d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exécution du protocole relatif à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Arrangement de Madrid concernant l</w:t>
            </w:r>
            <w:r w:rsidR="0087532A">
              <w:rPr>
                <w:lang w:val="fr-CH"/>
              </w:rPr>
              <w:t>’</w:t>
            </w:r>
            <w:r w:rsidRPr="009569B5">
              <w:rPr>
                <w:lang w:val="fr-CH"/>
              </w:rPr>
              <w:t>enregistrement international des marques</w:t>
            </w:r>
          </w:p>
        </w:tc>
      </w:tr>
      <w:tr w:rsidR="00B56923" w:rsidRPr="00161174" w14:paraId="3406B2CD" w14:textId="77777777" w:rsidTr="00743FFE">
        <w:tc>
          <w:tcPr>
            <w:tcW w:w="2965" w:type="dxa"/>
          </w:tcPr>
          <w:p w14:paraId="497554F0" w14:textId="2DD506AE" w:rsidR="00B56923" w:rsidRPr="009569B5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MM/A/53/2</w:t>
            </w:r>
          </w:p>
        </w:tc>
        <w:tc>
          <w:tcPr>
            <w:tcW w:w="6390" w:type="dxa"/>
          </w:tcPr>
          <w:p w14:paraId="35485C38" w14:textId="124EEBB4" w:rsidR="00B56923" w:rsidRPr="00B56923" w:rsidRDefault="00B56923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B56923">
              <w:rPr>
                <w:lang w:val="fr-CH"/>
              </w:rPr>
              <w:t xml:space="preserve">Proposition </w:t>
            </w:r>
            <w:r w:rsidRPr="00B56923">
              <w:rPr>
                <w:lang w:val="fr-FR"/>
              </w:rPr>
              <w:t>relative à la répartition de l’excédent de l’union de Madrid pour l’exercice biennal 2020</w:t>
            </w:r>
            <w:r w:rsidRPr="00B56923">
              <w:rPr>
                <w:lang w:val="fr-FR"/>
              </w:rPr>
              <w:noBreakHyphen/>
              <w:t>2021</w:t>
            </w:r>
          </w:p>
        </w:tc>
      </w:tr>
      <w:tr w:rsidR="000E199E" w:rsidRPr="00161174" w14:paraId="61F23176" w14:textId="77777777" w:rsidTr="00743FFE">
        <w:tc>
          <w:tcPr>
            <w:tcW w:w="2965" w:type="dxa"/>
          </w:tcPr>
          <w:p w14:paraId="751049CE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LI/A/36/1</w:t>
            </w:r>
          </w:p>
        </w:tc>
        <w:tc>
          <w:tcPr>
            <w:tcW w:w="6390" w:type="dxa"/>
          </w:tcPr>
          <w:p w14:paraId="0CEC57D5" w14:textId="24C397FD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Rapport sur le Groupe de travail sur le développement du système de Lisbonne</w:t>
            </w:r>
          </w:p>
        </w:tc>
      </w:tr>
      <w:tr w:rsidR="000E199E" w:rsidRPr="00161174" w14:paraId="7F395E2A" w14:textId="77777777" w:rsidTr="00743FFE">
        <w:tc>
          <w:tcPr>
            <w:tcW w:w="2965" w:type="dxa"/>
          </w:tcPr>
          <w:p w14:paraId="236066B8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STLT/A/12/1</w:t>
            </w:r>
          </w:p>
        </w:tc>
        <w:tc>
          <w:tcPr>
            <w:tcW w:w="6390" w:type="dxa"/>
          </w:tcPr>
          <w:p w14:paraId="44515512" w14:textId="4343F638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Assistance technique et coopération concernant le Traité de Singapour sur le droit des marques (STLT)</w:t>
            </w:r>
          </w:p>
        </w:tc>
      </w:tr>
      <w:tr w:rsidR="000E199E" w:rsidRPr="00161174" w14:paraId="45326D34" w14:textId="77777777" w:rsidTr="00743FFE">
        <w:tc>
          <w:tcPr>
            <w:tcW w:w="2965" w:type="dxa"/>
          </w:tcPr>
          <w:p w14:paraId="56DE6E2A" w14:textId="77777777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MVT/A/4/1</w:t>
            </w:r>
          </w:p>
        </w:tc>
        <w:tc>
          <w:tcPr>
            <w:tcW w:w="6390" w:type="dxa"/>
          </w:tcPr>
          <w:p w14:paraId="2E35134E" w14:textId="470CA940" w:rsidR="000E199E" w:rsidRPr="009569B5" w:rsidRDefault="000E199E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 w:rsidRPr="009569B5">
              <w:rPr>
                <w:lang w:val="fr-CH"/>
              </w:rPr>
              <w:t>Situation concernant le Traité de Marrakech</w:t>
            </w:r>
          </w:p>
        </w:tc>
      </w:tr>
      <w:tr w:rsidR="00901266" w:rsidRPr="00161174" w14:paraId="7466D86E" w14:textId="77777777" w:rsidTr="00743FFE">
        <w:tc>
          <w:tcPr>
            <w:tcW w:w="2965" w:type="dxa"/>
          </w:tcPr>
          <w:p w14:paraId="45EF8FA3" w14:textId="296E2537" w:rsidR="00901266" w:rsidRPr="009569B5" w:rsidRDefault="00901266" w:rsidP="000E199E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MVT/A/4/INF/1</w:t>
            </w:r>
            <w:r w:rsidR="00B56923">
              <w:rPr>
                <w:lang w:val="fr-CH"/>
              </w:rPr>
              <w:t xml:space="preserve"> </w:t>
            </w:r>
            <w:proofErr w:type="spellStart"/>
            <w:r w:rsidR="00B56923">
              <w:rPr>
                <w:lang w:val="fr-CH"/>
              </w:rPr>
              <w:t>Rev</w:t>
            </w:r>
            <w:proofErr w:type="spellEnd"/>
            <w:r w:rsidR="00B56923">
              <w:rPr>
                <w:lang w:val="fr-CH"/>
              </w:rPr>
              <w:t>.</w:t>
            </w:r>
          </w:p>
        </w:tc>
        <w:tc>
          <w:tcPr>
            <w:tcW w:w="6390" w:type="dxa"/>
          </w:tcPr>
          <w:p w14:paraId="12662A06" w14:textId="6F54B253" w:rsidR="00901266" w:rsidRPr="009569B5" w:rsidRDefault="00901266" w:rsidP="00901266">
            <w:pPr>
              <w:tabs>
                <w:tab w:val="left" w:pos="2880"/>
              </w:tabs>
              <w:spacing w:after="120"/>
              <w:rPr>
                <w:lang w:val="fr-CH"/>
              </w:rPr>
            </w:pPr>
            <w:r>
              <w:rPr>
                <w:lang w:val="fr-CH"/>
              </w:rPr>
              <w:t>Rapport sur le Consortium pour des livres accessibles</w:t>
            </w:r>
          </w:p>
        </w:tc>
      </w:tr>
    </w:tbl>
    <w:p w14:paraId="1D6838F4" w14:textId="78A832A1" w:rsidR="002C5D81" w:rsidRPr="009569B5" w:rsidRDefault="00AE5DA0" w:rsidP="002D66CF">
      <w:pPr>
        <w:pStyle w:val="Endofdocument-Annex"/>
        <w:rPr>
          <w:lang w:val="fr-CH"/>
        </w:rPr>
      </w:pPr>
      <w:r w:rsidRPr="009569B5">
        <w:rPr>
          <w:lang w:val="fr-CH"/>
        </w:rPr>
        <w:t>[</w:t>
      </w:r>
      <w:r w:rsidR="002D66CF" w:rsidRPr="009569B5">
        <w:rPr>
          <w:lang w:val="fr-CH"/>
        </w:rPr>
        <w:t>Fin du document</w:t>
      </w:r>
      <w:r w:rsidRPr="009569B5">
        <w:rPr>
          <w:lang w:val="fr-CH"/>
        </w:rPr>
        <w:t>]</w:t>
      </w:r>
    </w:p>
    <w:sectPr w:rsidR="002C5D81" w:rsidRPr="009569B5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02FA" w14:textId="77777777" w:rsidR="009E4A59" w:rsidRDefault="009E4A59">
      <w:r>
        <w:separator/>
      </w:r>
    </w:p>
  </w:endnote>
  <w:endnote w:type="continuationSeparator" w:id="0">
    <w:p w14:paraId="1DF49866" w14:textId="77777777" w:rsidR="009E4A59" w:rsidRDefault="009E4A59" w:rsidP="003B38C1">
      <w:r>
        <w:separator/>
      </w:r>
    </w:p>
    <w:p w14:paraId="4B874337" w14:textId="77777777" w:rsidR="009E4A59" w:rsidRPr="003B38C1" w:rsidRDefault="009E4A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26463A" w14:textId="77777777" w:rsidR="009E4A59" w:rsidRPr="003B38C1" w:rsidRDefault="009E4A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9A822" w14:textId="77777777" w:rsidR="009E4A59" w:rsidRDefault="009E4A59">
      <w:r>
        <w:separator/>
      </w:r>
    </w:p>
  </w:footnote>
  <w:footnote w:type="continuationSeparator" w:id="0">
    <w:p w14:paraId="0BAA8475" w14:textId="77777777" w:rsidR="009E4A59" w:rsidRDefault="009E4A59" w:rsidP="008B60B2">
      <w:r>
        <w:separator/>
      </w:r>
    </w:p>
    <w:p w14:paraId="27A83FB7" w14:textId="77777777" w:rsidR="009E4A59" w:rsidRPr="00ED77FB" w:rsidRDefault="009E4A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5664FD" w14:textId="77777777" w:rsidR="009E4A59" w:rsidRPr="00ED77FB" w:rsidRDefault="009E4A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FE44D25" w14:textId="48823409" w:rsidR="00776276" w:rsidRPr="00C54063" w:rsidRDefault="0077627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C54063">
        <w:rPr>
          <w:lang w:val="fr-CH"/>
        </w:rPr>
        <w:t xml:space="preserve"> </w:t>
      </w:r>
      <w:r w:rsidR="002C5D81">
        <w:rPr>
          <w:lang w:val="fr-CH"/>
        </w:rPr>
        <w:tab/>
      </w:r>
      <w:r w:rsidR="00DE285C">
        <w:rPr>
          <w:lang w:val="fr-CH"/>
        </w:rPr>
        <w:t>Concernant</w:t>
      </w:r>
      <w:r w:rsidR="00C54063" w:rsidRPr="00C54063">
        <w:rPr>
          <w:lang w:val="fr-CH"/>
        </w:rPr>
        <w:t xml:space="preserve"> les questions traitées au titre de ce </w:t>
      </w:r>
      <w:r w:rsidR="00C54063">
        <w:rPr>
          <w:lang w:val="fr-CH"/>
        </w:rPr>
        <w:t>point de l</w:t>
      </w:r>
      <w:r w:rsidR="007C1C59">
        <w:rPr>
          <w:lang w:val="fr-CH"/>
        </w:rPr>
        <w:t>’</w:t>
      </w:r>
      <w:r w:rsidR="00C54063">
        <w:rPr>
          <w:lang w:val="fr-CH"/>
        </w:rPr>
        <w:t>ordre du jour</w:t>
      </w:r>
      <w:r w:rsidR="00234428" w:rsidRPr="00C54063">
        <w:rPr>
          <w:lang w:val="fr-CH"/>
        </w:rPr>
        <w:t>.</w:t>
      </w:r>
    </w:p>
  </w:footnote>
  <w:footnote w:id="3">
    <w:p w14:paraId="05D89990" w14:textId="3AB353DC" w:rsidR="00776276" w:rsidRPr="00B53D45" w:rsidRDefault="00776276" w:rsidP="00776276">
      <w:pPr>
        <w:pStyle w:val="FootnoteText"/>
        <w:rPr>
          <w:lang w:val="fr-CH"/>
        </w:rPr>
      </w:pPr>
      <w:r w:rsidRPr="00B53D45">
        <w:rPr>
          <w:rStyle w:val="FootnoteReference"/>
        </w:rPr>
        <w:footnoteRef/>
      </w:r>
      <w:r w:rsidR="00B53D45" w:rsidRPr="000623C9">
        <w:rPr>
          <w:lang w:val="fr-CH"/>
        </w:rPr>
        <w:t xml:space="preserve"> </w:t>
      </w:r>
      <w:r w:rsidR="00B53D45" w:rsidRPr="000623C9">
        <w:rPr>
          <w:lang w:val="fr-CH"/>
        </w:rPr>
        <w:tab/>
      </w:r>
      <w:r w:rsidR="00DE285C">
        <w:rPr>
          <w:lang w:val="fr-CH"/>
        </w:rPr>
        <w:t>Concernant</w:t>
      </w:r>
      <w:r w:rsidR="00B53D45" w:rsidRPr="00B53D45">
        <w:rPr>
          <w:lang w:val="fr-CH"/>
        </w:rPr>
        <w:t xml:space="preserve"> les questions </w:t>
      </w:r>
      <w:r w:rsidR="00227646">
        <w:rPr>
          <w:lang w:val="fr-CH"/>
        </w:rPr>
        <w:t>intéressant</w:t>
      </w:r>
      <w:r w:rsidR="007C1C59">
        <w:rPr>
          <w:lang w:val="fr-CH"/>
        </w:rPr>
        <w:t xml:space="preserve"> le </w:t>
      </w:r>
      <w:r w:rsidR="007C1C59" w:rsidRPr="00B53D45">
        <w:rPr>
          <w:lang w:val="fr-CH"/>
        </w:rPr>
        <w:t>PBC</w:t>
      </w:r>
      <w:r w:rsidR="00B53D45" w:rsidRPr="00B53D45">
        <w:rPr>
          <w:lang w:val="fr-CH"/>
        </w:rPr>
        <w:t xml:space="preserve"> autres que celles traitées au titre du </w:t>
      </w:r>
      <w:r w:rsidR="007C1C59" w:rsidRPr="00B53D45">
        <w:rPr>
          <w:lang w:val="fr-CH"/>
        </w:rPr>
        <w:t>point</w:t>
      </w:r>
      <w:r w:rsidR="007C1C59">
        <w:rPr>
          <w:lang w:val="fr-CH"/>
        </w:rPr>
        <w:t> </w:t>
      </w:r>
      <w:r w:rsidR="00832C27">
        <w:rPr>
          <w:lang w:val="fr-CH"/>
        </w:rPr>
        <w:t>11</w:t>
      </w:r>
      <w:r w:rsidR="00832C27" w:rsidRPr="00B53D45">
        <w:rPr>
          <w:lang w:val="fr-CH"/>
        </w:rPr>
        <w:t xml:space="preserve"> </w:t>
      </w:r>
      <w:r w:rsidR="00B53D45" w:rsidRPr="00B53D45">
        <w:rPr>
          <w:lang w:val="fr-CH"/>
        </w:rPr>
        <w:t>de l</w:t>
      </w:r>
      <w:r w:rsidR="007C1C59">
        <w:rPr>
          <w:lang w:val="fr-CH"/>
        </w:rPr>
        <w:t>’</w:t>
      </w:r>
      <w:r w:rsidR="00B53D45" w:rsidRPr="00B53D45">
        <w:rPr>
          <w:lang w:val="fr-CH"/>
        </w:rPr>
        <w:t>ordre du jour</w:t>
      </w:r>
      <w:r w:rsidR="00550B62">
        <w:rPr>
          <w:lang w:val="fr-CH"/>
        </w:rPr>
        <w:t>.</w:t>
      </w:r>
    </w:p>
  </w:footnote>
  <w:footnote w:id="4">
    <w:p w14:paraId="6AE3FCFB" w14:textId="4360A8B8" w:rsidR="00245645" w:rsidRPr="00C04EDC" w:rsidRDefault="00245645" w:rsidP="00245645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245645">
        <w:rPr>
          <w:lang w:val="fr-CH"/>
        </w:rPr>
        <w:t xml:space="preserve"> </w:t>
      </w:r>
      <w:r w:rsidRPr="00245645">
        <w:rPr>
          <w:lang w:val="fr-CH"/>
        </w:rPr>
        <w:tab/>
      </w:r>
      <w:r w:rsidRPr="00C04EDC">
        <w:rPr>
          <w:lang w:val="fr-CH"/>
        </w:rPr>
        <w:t>Tous les documents sont établis dans les six</w:t>
      </w:r>
      <w:r w:rsidR="00AE3E5A" w:rsidRPr="00C04EDC">
        <w:rPr>
          <w:lang w:val="fr-CH"/>
        </w:rPr>
        <w:t> </w:t>
      </w:r>
      <w:r w:rsidRPr="00C04EDC">
        <w:rPr>
          <w:lang w:val="fr-CH"/>
        </w:rPr>
        <w:t>langues suivantes, sauf indication contraire</w:t>
      </w:r>
      <w:r w:rsidR="007C1C59">
        <w:rPr>
          <w:lang w:val="fr-CH"/>
        </w:rPr>
        <w:t> :</w:t>
      </w:r>
      <w:r w:rsidRPr="00C04EDC">
        <w:rPr>
          <w:lang w:val="fr-CH"/>
        </w:rPr>
        <w:t xml:space="preserve"> </w:t>
      </w:r>
      <w:proofErr w:type="gramStart"/>
      <w:r w:rsidRPr="00C04EDC">
        <w:rPr>
          <w:lang w:val="fr-CH"/>
        </w:rPr>
        <w:t>français;  anglais</w:t>
      </w:r>
      <w:proofErr w:type="gramEnd"/>
      <w:r w:rsidRPr="00C04EDC">
        <w:rPr>
          <w:lang w:val="fr-CH"/>
        </w:rPr>
        <w:t>;  arabe;  chinois;  espagnol et russe.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79B90" w14:textId="58F90D40" w:rsidR="003D2030" w:rsidRDefault="00A74790" w:rsidP="00477D6B">
    <w:pPr>
      <w:jc w:val="right"/>
    </w:pPr>
    <w:bookmarkStart w:id="6" w:name="Code2"/>
    <w:bookmarkEnd w:id="6"/>
    <w:r>
      <w:t>A/59/2</w:t>
    </w:r>
    <w:r w:rsidR="00C821DA">
      <w:t> </w:t>
    </w:r>
    <w:r w:rsidR="00EC5F9E">
      <w:t>Prov.</w:t>
    </w:r>
    <w:r w:rsidR="00441F99">
      <w:t>5</w:t>
    </w:r>
  </w:p>
  <w:p w14:paraId="3CD7C039" w14:textId="7FCE13E8" w:rsidR="00EC4E49" w:rsidRDefault="00EC4E49" w:rsidP="00477D6B">
    <w:pPr>
      <w:jc w:val="right"/>
    </w:pPr>
    <w:proofErr w:type="gramStart"/>
    <w:r>
      <w:t>page</w:t>
    </w:r>
    <w:proofErr w:type="gramEnd"/>
    <w:r w:rsidR="002D723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2F1F">
      <w:rPr>
        <w:noProof/>
      </w:rPr>
      <w:t>5</w:t>
    </w:r>
    <w:r>
      <w:fldChar w:fldCharType="end"/>
    </w:r>
  </w:p>
  <w:p w14:paraId="3BF62D8A" w14:textId="77777777" w:rsidR="00EC4E49" w:rsidRDefault="00EC4E49" w:rsidP="00477D6B">
    <w:pPr>
      <w:jc w:val="right"/>
    </w:pPr>
  </w:p>
  <w:p w14:paraId="6E3DD102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74790"/>
    <w:rsid w:val="00005B6D"/>
    <w:rsid w:val="00040054"/>
    <w:rsid w:val="00040C24"/>
    <w:rsid w:val="00042D53"/>
    <w:rsid w:val="000438D0"/>
    <w:rsid w:val="00043CAA"/>
    <w:rsid w:val="000479DE"/>
    <w:rsid w:val="000623C9"/>
    <w:rsid w:val="00075432"/>
    <w:rsid w:val="000765C4"/>
    <w:rsid w:val="00084410"/>
    <w:rsid w:val="00087D30"/>
    <w:rsid w:val="00093756"/>
    <w:rsid w:val="00095AFA"/>
    <w:rsid w:val="000968ED"/>
    <w:rsid w:val="00097026"/>
    <w:rsid w:val="000A4683"/>
    <w:rsid w:val="000C024F"/>
    <w:rsid w:val="000C117A"/>
    <w:rsid w:val="000C39C3"/>
    <w:rsid w:val="000D6C51"/>
    <w:rsid w:val="000E199E"/>
    <w:rsid w:val="000E55C6"/>
    <w:rsid w:val="000E6FDE"/>
    <w:rsid w:val="000F59B4"/>
    <w:rsid w:val="000F5E56"/>
    <w:rsid w:val="000F6CE0"/>
    <w:rsid w:val="0010331B"/>
    <w:rsid w:val="00110544"/>
    <w:rsid w:val="00117799"/>
    <w:rsid w:val="001362EE"/>
    <w:rsid w:val="00152977"/>
    <w:rsid w:val="001547BE"/>
    <w:rsid w:val="00156693"/>
    <w:rsid w:val="00157DF4"/>
    <w:rsid w:val="00160B09"/>
    <w:rsid w:val="00160D6C"/>
    <w:rsid w:val="00161174"/>
    <w:rsid w:val="001647D5"/>
    <w:rsid w:val="00166FF3"/>
    <w:rsid w:val="001832A6"/>
    <w:rsid w:val="00192C5E"/>
    <w:rsid w:val="001A722C"/>
    <w:rsid w:val="001C1896"/>
    <w:rsid w:val="001C6792"/>
    <w:rsid w:val="001D1573"/>
    <w:rsid w:val="001E4E00"/>
    <w:rsid w:val="001F462F"/>
    <w:rsid w:val="001F75E1"/>
    <w:rsid w:val="00200CC7"/>
    <w:rsid w:val="002015BD"/>
    <w:rsid w:val="00210881"/>
    <w:rsid w:val="00210917"/>
    <w:rsid w:val="0021217E"/>
    <w:rsid w:val="00227646"/>
    <w:rsid w:val="00234428"/>
    <w:rsid w:val="0024058F"/>
    <w:rsid w:val="00245645"/>
    <w:rsid w:val="00261B6F"/>
    <w:rsid w:val="002634C4"/>
    <w:rsid w:val="00266AC9"/>
    <w:rsid w:val="0028106D"/>
    <w:rsid w:val="00283A17"/>
    <w:rsid w:val="00284640"/>
    <w:rsid w:val="00286524"/>
    <w:rsid w:val="002928D3"/>
    <w:rsid w:val="002C5D68"/>
    <w:rsid w:val="002C5D81"/>
    <w:rsid w:val="002D66CF"/>
    <w:rsid w:val="002D7232"/>
    <w:rsid w:val="002E54CF"/>
    <w:rsid w:val="002F1FE6"/>
    <w:rsid w:val="002F4E68"/>
    <w:rsid w:val="00304573"/>
    <w:rsid w:val="003053F5"/>
    <w:rsid w:val="00305C24"/>
    <w:rsid w:val="00312F7F"/>
    <w:rsid w:val="003163E0"/>
    <w:rsid w:val="003178BA"/>
    <w:rsid w:val="0032336C"/>
    <w:rsid w:val="00324A1C"/>
    <w:rsid w:val="00350AE2"/>
    <w:rsid w:val="0035227F"/>
    <w:rsid w:val="00361450"/>
    <w:rsid w:val="003673CF"/>
    <w:rsid w:val="00371DC3"/>
    <w:rsid w:val="0038249C"/>
    <w:rsid w:val="003845C1"/>
    <w:rsid w:val="003973BC"/>
    <w:rsid w:val="003A149F"/>
    <w:rsid w:val="003A30D4"/>
    <w:rsid w:val="003A6F89"/>
    <w:rsid w:val="003B38C1"/>
    <w:rsid w:val="003B6702"/>
    <w:rsid w:val="003D2030"/>
    <w:rsid w:val="003D45A0"/>
    <w:rsid w:val="003D57B0"/>
    <w:rsid w:val="003F4568"/>
    <w:rsid w:val="003F5725"/>
    <w:rsid w:val="003F5815"/>
    <w:rsid w:val="00406885"/>
    <w:rsid w:val="00420347"/>
    <w:rsid w:val="00420D83"/>
    <w:rsid w:val="00423E3E"/>
    <w:rsid w:val="00424AA5"/>
    <w:rsid w:val="00427AF4"/>
    <w:rsid w:val="00427B37"/>
    <w:rsid w:val="004308B2"/>
    <w:rsid w:val="00441F99"/>
    <w:rsid w:val="004441E9"/>
    <w:rsid w:val="004647DA"/>
    <w:rsid w:val="00474062"/>
    <w:rsid w:val="00477D6B"/>
    <w:rsid w:val="00481259"/>
    <w:rsid w:val="004944BC"/>
    <w:rsid w:val="00496134"/>
    <w:rsid w:val="004A4E53"/>
    <w:rsid w:val="004A6078"/>
    <w:rsid w:val="004A6B20"/>
    <w:rsid w:val="004A7C17"/>
    <w:rsid w:val="004B3A80"/>
    <w:rsid w:val="004B6BB8"/>
    <w:rsid w:val="004D2B70"/>
    <w:rsid w:val="004D5D93"/>
    <w:rsid w:val="004F6C71"/>
    <w:rsid w:val="005019FF"/>
    <w:rsid w:val="0050558A"/>
    <w:rsid w:val="00517275"/>
    <w:rsid w:val="00527039"/>
    <w:rsid w:val="0053057A"/>
    <w:rsid w:val="0054126E"/>
    <w:rsid w:val="0054473C"/>
    <w:rsid w:val="0054738C"/>
    <w:rsid w:val="00550B62"/>
    <w:rsid w:val="00551887"/>
    <w:rsid w:val="00560A29"/>
    <w:rsid w:val="00562716"/>
    <w:rsid w:val="00563D4A"/>
    <w:rsid w:val="00571ED9"/>
    <w:rsid w:val="0057283F"/>
    <w:rsid w:val="005770C8"/>
    <w:rsid w:val="00580707"/>
    <w:rsid w:val="00586EA2"/>
    <w:rsid w:val="00593AB4"/>
    <w:rsid w:val="005A0EFA"/>
    <w:rsid w:val="005A469D"/>
    <w:rsid w:val="005C4B0B"/>
    <w:rsid w:val="005C6649"/>
    <w:rsid w:val="005F0F40"/>
    <w:rsid w:val="00605827"/>
    <w:rsid w:val="00616B93"/>
    <w:rsid w:val="00632E06"/>
    <w:rsid w:val="00646050"/>
    <w:rsid w:val="006713CA"/>
    <w:rsid w:val="00673246"/>
    <w:rsid w:val="00676C5C"/>
    <w:rsid w:val="00682694"/>
    <w:rsid w:val="006D65B8"/>
    <w:rsid w:val="006E3F19"/>
    <w:rsid w:val="006E4F5F"/>
    <w:rsid w:val="00701B0F"/>
    <w:rsid w:val="0070398E"/>
    <w:rsid w:val="00711D6D"/>
    <w:rsid w:val="007270F0"/>
    <w:rsid w:val="00731240"/>
    <w:rsid w:val="00731608"/>
    <w:rsid w:val="00733872"/>
    <w:rsid w:val="00743FFE"/>
    <w:rsid w:val="00766E92"/>
    <w:rsid w:val="00770AE4"/>
    <w:rsid w:val="00776276"/>
    <w:rsid w:val="007854B4"/>
    <w:rsid w:val="00795F34"/>
    <w:rsid w:val="007A28C8"/>
    <w:rsid w:val="007B73A5"/>
    <w:rsid w:val="007C1C59"/>
    <w:rsid w:val="007D15CB"/>
    <w:rsid w:val="007D1613"/>
    <w:rsid w:val="007D34B1"/>
    <w:rsid w:val="007E22B3"/>
    <w:rsid w:val="007E4C0E"/>
    <w:rsid w:val="007F4352"/>
    <w:rsid w:val="00814E78"/>
    <w:rsid w:val="008175F1"/>
    <w:rsid w:val="00832C27"/>
    <w:rsid w:val="008346CC"/>
    <w:rsid w:val="00834E5B"/>
    <w:rsid w:val="00860537"/>
    <w:rsid w:val="00864A4A"/>
    <w:rsid w:val="00873E5C"/>
    <w:rsid w:val="0087532A"/>
    <w:rsid w:val="00877718"/>
    <w:rsid w:val="008A134B"/>
    <w:rsid w:val="008B2CC1"/>
    <w:rsid w:val="008B60B2"/>
    <w:rsid w:val="008C3895"/>
    <w:rsid w:val="008D4A5B"/>
    <w:rsid w:val="008D5E04"/>
    <w:rsid w:val="00901266"/>
    <w:rsid w:val="0090731E"/>
    <w:rsid w:val="00916EE2"/>
    <w:rsid w:val="00933283"/>
    <w:rsid w:val="00933C27"/>
    <w:rsid w:val="00942F1F"/>
    <w:rsid w:val="009569B5"/>
    <w:rsid w:val="00966A22"/>
    <w:rsid w:val="0096722F"/>
    <w:rsid w:val="00972D84"/>
    <w:rsid w:val="00980843"/>
    <w:rsid w:val="00991CDD"/>
    <w:rsid w:val="009B6777"/>
    <w:rsid w:val="009C07FF"/>
    <w:rsid w:val="009C127D"/>
    <w:rsid w:val="009C5B5F"/>
    <w:rsid w:val="009E2791"/>
    <w:rsid w:val="009E3F6F"/>
    <w:rsid w:val="009E4A59"/>
    <w:rsid w:val="009F499F"/>
    <w:rsid w:val="009F7DB0"/>
    <w:rsid w:val="00A0276B"/>
    <w:rsid w:val="00A21B24"/>
    <w:rsid w:val="00A24164"/>
    <w:rsid w:val="00A245E9"/>
    <w:rsid w:val="00A272AA"/>
    <w:rsid w:val="00A328EA"/>
    <w:rsid w:val="00A37342"/>
    <w:rsid w:val="00A418AC"/>
    <w:rsid w:val="00A42DAF"/>
    <w:rsid w:val="00A45BD8"/>
    <w:rsid w:val="00A52465"/>
    <w:rsid w:val="00A565DA"/>
    <w:rsid w:val="00A70809"/>
    <w:rsid w:val="00A74790"/>
    <w:rsid w:val="00A74EC4"/>
    <w:rsid w:val="00A869B7"/>
    <w:rsid w:val="00AA2DD4"/>
    <w:rsid w:val="00AA4FB1"/>
    <w:rsid w:val="00AB0FAF"/>
    <w:rsid w:val="00AC205C"/>
    <w:rsid w:val="00AC3F18"/>
    <w:rsid w:val="00AD5D39"/>
    <w:rsid w:val="00AD6512"/>
    <w:rsid w:val="00AE3E5A"/>
    <w:rsid w:val="00AE5DA0"/>
    <w:rsid w:val="00AF0A6B"/>
    <w:rsid w:val="00AF6E7D"/>
    <w:rsid w:val="00B0144E"/>
    <w:rsid w:val="00B05A69"/>
    <w:rsid w:val="00B1145A"/>
    <w:rsid w:val="00B12981"/>
    <w:rsid w:val="00B17FDF"/>
    <w:rsid w:val="00B25CD8"/>
    <w:rsid w:val="00B53D45"/>
    <w:rsid w:val="00B56923"/>
    <w:rsid w:val="00B70A6F"/>
    <w:rsid w:val="00B90F4A"/>
    <w:rsid w:val="00B9734B"/>
    <w:rsid w:val="00BA30E2"/>
    <w:rsid w:val="00BD0546"/>
    <w:rsid w:val="00BD604F"/>
    <w:rsid w:val="00BF1776"/>
    <w:rsid w:val="00C045E9"/>
    <w:rsid w:val="00C04E5A"/>
    <w:rsid w:val="00C04EDC"/>
    <w:rsid w:val="00C11BFE"/>
    <w:rsid w:val="00C1624F"/>
    <w:rsid w:val="00C23A18"/>
    <w:rsid w:val="00C30C18"/>
    <w:rsid w:val="00C5068F"/>
    <w:rsid w:val="00C54063"/>
    <w:rsid w:val="00C60F58"/>
    <w:rsid w:val="00C80FEB"/>
    <w:rsid w:val="00C821DA"/>
    <w:rsid w:val="00C86D74"/>
    <w:rsid w:val="00C968CA"/>
    <w:rsid w:val="00C96E91"/>
    <w:rsid w:val="00CB1ECF"/>
    <w:rsid w:val="00CB26D3"/>
    <w:rsid w:val="00CB706E"/>
    <w:rsid w:val="00CC6404"/>
    <w:rsid w:val="00CD04F1"/>
    <w:rsid w:val="00CD1F8E"/>
    <w:rsid w:val="00CD7F59"/>
    <w:rsid w:val="00CE085C"/>
    <w:rsid w:val="00CE173E"/>
    <w:rsid w:val="00CE6B95"/>
    <w:rsid w:val="00D036AA"/>
    <w:rsid w:val="00D21ACD"/>
    <w:rsid w:val="00D27D45"/>
    <w:rsid w:val="00D314DC"/>
    <w:rsid w:val="00D36271"/>
    <w:rsid w:val="00D44A0B"/>
    <w:rsid w:val="00D45252"/>
    <w:rsid w:val="00D55794"/>
    <w:rsid w:val="00D561DB"/>
    <w:rsid w:val="00D63A6C"/>
    <w:rsid w:val="00D66E37"/>
    <w:rsid w:val="00D71B4D"/>
    <w:rsid w:val="00D81A14"/>
    <w:rsid w:val="00D87BFC"/>
    <w:rsid w:val="00D91F6B"/>
    <w:rsid w:val="00D93128"/>
    <w:rsid w:val="00D93D55"/>
    <w:rsid w:val="00DA4B97"/>
    <w:rsid w:val="00DC0E7C"/>
    <w:rsid w:val="00DC3625"/>
    <w:rsid w:val="00DE285C"/>
    <w:rsid w:val="00DF023A"/>
    <w:rsid w:val="00DF0B69"/>
    <w:rsid w:val="00DF33DC"/>
    <w:rsid w:val="00DF383E"/>
    <w:rsid w:val="00E03904"/>
    <w:rsid w:val="00E06EB9"/>
    <w:rsid w:val="00E15015"/>
    <w:rsid w:val="00E206FB"/>
    <w:rsid w:val="00E214F2"/>
    <w:rsid w:val="00E335FE"/>
    <w:rsid w:val="00E41D7A"/>
    <w:rsid w:val="00E5566B"/>
    <w:rsid w:val="00E623D6"/>
    <w:rsid w:val="00E706B4"/>
    <w:rsid w:val="00E85557"/>
    <w:rsid w:val="00EA1800"/>
    <w:rsid w:val="00EA7D6E"/>
    <w:rsid w:val="00EB2210"/>
    <w:rsid w:val="00EC4E49"/>
    <w:rsid w:val="00EC56C1"/>
    <w:rsid w:val="00EC5F9E"/>
    <w:rsid w:val="00ED77FB"/>
    <w:rsid w:val="00EE45FA"/>
    <w:rsid w:val="00F075E4"/>
    <w:rsid w:val="00F27934"/>
    <w:rsid w:val="00F45DEA"/>
    <w:rsid w:val="00F66152"/>
    <w:rsid w:val="00F77A7D"/>
    <w:rsid w:val="00FA336D"/>
    <w:rsid w:val="00FC0034"/>
    <w:rsid w:val="00FC2C95"/>
    <w:rsid w:val="00FD17B6"/>
    <w:rsid w:val="00FD2207"/>
    <w:rsid w:val="00FD53CC"/>
    <w:rsid w:val="00FD7970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3DA27C5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C39C3"/>
    <w:pPr>
      <w:keepNext/>
      <w:keepLines/>
      <w:tabs>
        <w:tab w:val="left" w:pos="3690"/>
      </w:tabs>
      <w:spacing w:before="240" w:after="240"/>
      <w:ind w:left="3686" w:hanging="3686"/>
      <w:outlineLvl w:val="1"/>
    </w:pPr>
    <w:rPr>
      <w:b/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FA33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33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336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A336D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3045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623C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31FC6-523A-4C6F-A220-8DF4BA76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1</TotalTime>
  <Pages>9</Pages>
  <Words>1914</Words>
  <Characters>10683</Characters>
  <Application>Microsoft Office Word</Application>
  <DocSecurity>0</DocSecurity>
  <Lines>306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A/59/</vt:lpstr>
      <vt:lpstr>A/59/</vt:lpstr>
    </vt:vector>
  </TitlesOfParts>
  <Company>WIPO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PUBLIC</cp:keywords>
  <cp:lastModifiedBy>HÄFLIGER Patience</cp:lastModifiedBy>
  <cp:revision>3</cp:revision>
  <cp:lastPrinted>2019-07-29T09:45:00Z</cp:lastPrinted>
  <dcterms:created xsi:type="dcterms:W3CDTF">2019-09-25T10:09:00Z</dcterms:created>
  <dcterms:modified xsi:type="dcterms:W3CDTF">2019-09-25T10:10:00Z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