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CA" w:rsidRPr="0001366B" w:rsidRDefault="007322B9" w:rsidP="007322B9">
      <w:pPr>
        <w:pStyle w:val="Heading2"/>
        <w:rPr>
          <w:lang w:val="fr-FR"/>
        </w:rPr>
      </w:pPr>
      <w:r w:rsidRPr="0001366B">
        <w:rPr>
          <w:lang w:val="fr-FR"/>
        </w:rPr>
        <w:t>Index des interventions des délégations d</w:t>
      </w:r>
      <w:r w:rsidR="00FE1EF2" w:rsidRPr="0001366B">
        <w:rPr>
          <w:lang w:val="fr-FR"/>
        </w:rPr>
        <w:t>’</w:t>
      </w:r>
      <w:r w:rsidRPr="0001366B">
        <w:rPr>
          <w:lang w:val="fr-FR"/>
        </w:rPr>
        <w:t>États, de groupes régionaux et de représentants d</w:t>
      </w:r>
      <w:r w:rsidR="00FE1EF2" w:rsidRPr="0001366B">
        <w:rPr>
          <w:lang w:val="fr-FR"/>
        </w:rPr>
        <w:t>’</w:t>
      </w:r>
      <w:r w:rsidRPr="0001366B">
        <w:rPr>
          <w:lang w:val="fr-FR"/>
        </w:rPr>
        <w:t>organisations internationales intergouvernementales et non gouvernementales</w:t>
      </w:r>
    </w:p>
    <w:p w:rsidR="002700CA" w:rsidRPr="0001366B" w:rsidRDefault="002700CA" w:rsidP="001F6B72">
      <w:pPr>
        <w:rPr>
          <w:bCs/>
          <w:szCs w:val="22"/>
          <w:u w:val="single"/>
          <w:lang w:val="fr-FR"/>
        </w:rPr>
      </w:pPr>
    </w:p>
    <w:p w:rsidR="002700CA" w:rsidRPr="0001366B" w:rsidRDefault="002700CA" w:rsidP="00FE1EF2">
      <w:pPr>
        <w:pStyle w:val="ONUMFS"/>
        <w:numPr>
          <w:ilvl w:val="0"/>
          <w:numId w:val="0"/>
        </w:numPr>
        <w:rPr>
          <w:lang w:val="fr-FR"/>
        </w:rPr>
      </w:pPr>
      <w:r w:rsidRPr="0001366B">
        <w:rPr>
          <w:lang w:val="fr-FR"/>
        </w:rPr>
        <w:t>(</w:t>
      </w:r>
      <w:r w:rsidR="007322B9" w:rsidRPr="0001366B">
        <w:rPr>
          <w:lang w:val="fr-FR"/>
        </w:rPr>
        <w:t>Les numéros renvoient aux paragraphes du présent document</w:t>
      </w:r>
      <w:r w:rsidR="00785A3E" w:rsidRPr="0001366B">
        <w:rPr>
          <w:lang w:val="fr-FR"/>
        </w:rPr>
        <w:t xml:space="preserve">; </w:t>
      </w:r>
      <w:r w:rsidR="007322B9" w:rsidRPr="0001366B">
        <w:rPr>
          <w:lang w:val="fr-FR"/>
        </w:rPr>
        <w:t xml:space="preserve"> un numéro précédé de </w:t>
      </w:r>
      <w:r w:rsidR="00EF7B0C" w:rsidRPr="0001366B">
        <w:rPr>
          <w:lang w:val="fr-FR"/>
        </w:rPr>
        <w:t>“</w:t>
      </w:r>
      <w:r w:rsidR="00785A3E" w:rsidRPr="0001366B">
        <w:rPr>
          <w:lang w:val="fr-FR"/>
        </w:rPr>
        <w:t>I.</w:t>
      </w:r>
      <w:r w:rsidR="00EF7B0C" w:rsidRPr="0001366B">
        <w:rPr>
          <w:lang w:val="fr-FR"/>
        </w:rPr>
        <w:t>”</w:t>
      </w:r>
      <w:r w:rsidR="00785A3E" w:rsidRPr="0001366B">
        <w:rPr>
          <w:lang w:val="fr-FR"/>
        </w:rPr>
        <w:t xml:space="preserve">, </w:t>
      </w:r>
      <w:r w:rsidR="007322B9" w:rsidRPr="0001366B">
        <w:rPr>
          <w:lang w:val="fr-FR"/>
        </w:rPr>
        <w:t>renvoie au paragraphe correspondant de l</w:t>
      </w:r>
      <w:r w:rsidR="00FE1EF2" w:rsidRPr="0001366B">
        <w:rPr>
          <w:lang w:val="fr-FR"/>
        </w:rPr>
        <w:t>’annexe I</w:t>
      </w:r>
      <w:r w:rsidRPr="0001366B">
        <w:rPr>
          <w:lang w:val="fr-FR"/>
        </w:rPr>
        <w:t>)</w:t>
      </w:r>
    </w:p>
    <w:p w:rsidR="002700CA" w:rsidRPr="0001366B" w:rsidRDefault="007322B9" w:rsidP="00FE1EF2">
      <w:pPr>
        <w:pStyle w:val="Heading3"/>
        <w:rPr>
          <w:lang w:val="fr-FR"/>
        </w:rPr>
      </w:pPr>
      <w:r w:rsidRPr="0001366B">
        <w:rPr>
          <w:lang w:val="fr-FR"/>
        </w:rPr>
        <w:t>Délégations d</w:t>
      </w:r>
      <w:r w:rsidR="00FE1EF2" w:rsidRPr="0001366B">
        <w:rPr>
          <w:lang w:val="fr-FR"/>
        </w:rPr>
        <w:t>’</w:t>
      </w:r>
      <w:r w:rsidRPr="0001366B">
        <w:rPr>
          <w:lang w:val="fr-FR"/>
        </w:rPr>
        <w:t>États</w:t>
      </w:r>
    </w:p>
    <w:p w:rsidR="002700CA" w:rsidRPr="0001366B" w:rsidRDefault="002700CA" w:rsidP="001F6B72">
      <w:pPr>
        <w:rPr>
          <w:szCs w:val="22"/>
          <w:lang w:val="fr-FR"/>
        </w:rPr>
      </w:pPr>
    </w:p>
    <w:p w:rsidR="00FE1EF2" w:rsidRPr="0001366B" w:rsidRDefault="00FE1EF2" w:rsidP="00FE1EF2">
      <w:pPr>
        <w:pStyle w:val="ONUMFS"/>
        <w:numPr>
          <w:ilvl w:val="0"/>
          <w:numId w:val="0"/>
        </w:numPr>
        <w:rPr>
          <w:lang w:val="fr-FR"/>
        </w:rPr>
      </w:pPr>
      <w:r w:rsidRPr="0001366B">
        <w:rPr>
          <w:lang w:val="fr-FR"/>
        </w:rPr>
        <w:t xml:space="preserve">Afrique du Sud : </w:t>
      </w:r>
      <w:r w:rsidR="0001366B">
        <w:t xml:space="preserve">67, 80, </w:t>
      </w:r>
      <w:proofErr w:type="spellStart"/>
      <w:r w:rsidRPr="0001366B">
        <w:rPr>
          <w:lang w:val="fr-FR"/>
        </w:rPr>
        <w:t>I.106</w:t>
      </w:r>
      <w:proofErr w:type="spellEnd"/>
      <w:r w:rsidRPr="0001366B">
        <w:rPr>
          <w:lang w:val="fr-FR"/>
        </w:rPr>
        <w:t xml:space="preserve">;  Algérie : </w:t>
      </w:r>
      <w:proofErr w:type="spellStart"/>
      <w:r w:rsidRPr="0001366B">
        <w:rPr>
          <w:lang w:val="fr-FR"/>
        </w:rPr>
        <w:t>I.13</w:t>
      </w:r>
      <w:proofErr w:type="spellEnd"/>
      <w:r w:rsidRPr="0001366B">
        <w:rPr>
          <w:lang w:val="fr-FR"/>
        </w:rPr>
        <w:t xml:space="preserve">;  Allemagne : </w:t>
      </w:r>
      <w:r w:rsidR="0001366B">
        <w:t xml:space="preserve">72, </w:t>
      </w:r>
      <w:proofErr w:type="spellStart"/>
      <w:r w:rsidRPr="0001366B">
        <w:rPr>
          <w:lang w:val="fr-FR"/>
        </w:rPr>
        <w:t>I.52</w:t>
      </w:r>
      <w:proofErr w:type="spellEnd"/>
      <w:r w:rsidRPr="0001366B">
        <w:rPr>
          <w:lang w:val="fr-FR"/>
        </w:rPr>
        <w:t xml:space="preserve">;  Angola : </w:t>
      </w:r>
      <w:r w:rsidR="0001366B" w:rsidRPr="0001366B">
        <w:rPr>
          <w:lang w:val="fr-FR"/>
        </w:rPr>
        <w:t xml:space="preserve">83, </w:t>
      </w:r>
      <w:proofErr w:type="spellStart"/>
      <w:r w:rsidRPr="0001366B">
        <w:rPr>
          <w:lang w:val="fr-FR"/>
        </w:rPr>
        <w:t>I.14</w:t>
      </w:r>
      <w:proofErr w:type="spellEnd"/>
      <w:r w:rsidRPr="0001366B">
        <w:rPr>
          <w:lang w:val="fr-FR"/>
        </w:rPr>
        <w:t>;  Antigua</w:t>
      </w:r>
      <w:r w:rsidR="004F40CD" w:rsidRPr="0001366B">
        <w:rPr>
          <w:lang w:val="fr-FR"/>
        </w:rPr>
        <w:noBreakHyphen/>
      </w:r>
      <w:r w:rsidRPr="0001366B">
        <w:rPr>
          <w:lang w:val="fr-FR"/>
        </w:rPr>
        <w:t>et</w:t>
      </w:r>
      <w:r w:rsidR="004F40CD" w:rsidRPr="0001366B">
        <w:rPr>
          <w:lang w:val="fr-FR"/>
        </w:rPr>
        <w:noBreakHyphen/>
      </w:r>
      <w:r w:rsidRPr="0001366B">
        <w:rPr>
          <w:lang w:val="fr-FR"/>
        </w:rPr>
        <w:t xml:space="preserve">Barbuda : </w:t>
      </w:r>
      <w:proofErr w:type="spellStart"/>
      <w:r w:rsidRPr="0001366B">
        <w:rPr>
          <w:lang w:val="fr-FR"/>
        </w:rPr>
        <w:t>I.15</w:t>
      </w:r>
      <w:proofErr w:type="spellEnd"/>
      <w:r w:rsidRPr="0001366B">
        <w:rPr>
          <w:lang w:val="fr-FR"/>
        </w:rPr>
        <w:t xml:space="preserve">;  Arabie saoudite : </w:t>
      </w:r>
      <w:proofErr w:type="spellStart"/>
      <w:r w:rsidRPr="0001366B">
        <w:rPr>
          <w:lang w:val="fr-FR"/>
        </w:rPr>
        <w:t>I.100</w:t>
      </w:r>
      <w:proofErr w:type="spellEnd"/>
      <w:r w:rsidRPr="0001366B">
        <w:rPr>
          <w:lang w:val="fr-FR"/>
        </w:rPr>
        <w:t xml:space="preserve">;  Argentine : </w:t>
      </w:r>
      <w:proofErr w:type="spellStart"/>
      <w:r w:rsidRPr="0001366B">
        <w:rPr>
          <w:lang w:val="fr-FR"/>
        </w:rPr>
        <w:t>I.16</w:t>
      </w:r>
      <w:proofErr w:type="spellEnd"/>
      <w:r w:rsidRPr="0001366B">
        <w:rPr>
          <w:lang w:val="fr-FR"/>
        </w:rPr>
        <w:t xml:space="preserve">;  Australie : </w:t>
      </w:r>
      <w:proofErr w:type="spellStart"/>
      <w:r w:rsidRPr="0001366B">
        <w:rPr>
          <w:lang w:val="fr-FR"/>
        </w:rPr>
        <w:t>I.17</w:t>
      </w:r>
      <w:proofErr w:type="spellEnd"/>
      <w:r w:rsidRPr="0001366B">
        <w:rPr>
          <w:lang w:val="fr-FR"/>
        </w:rPr>
        <w:t>;  Autriche :</w:t>
      </w:r>
      <w:r w:rsidR="0001366B">
        <w:rPr>
          <w:lang w:val="fr-FR"/>
        </w:rPr>
        <w:t> </w:t>
      </w:r>
      <w:proofErr w:type="spellStart"/>
      <w:r w:rsidRPr="0001366B">
        <w:rPr>
          <w:lang w:val="fr-FR"/>
        </w:rPr>
        <w:t>I.18</w:t>
      </w:r>
      <w:proofErr w:type="spellEnd"/>
      <w:r w:rsidRPr="0001366B">
        <w:rPr>
          <w:lang w:val="fr-FR"/>
        </w:rPr>
        <w:t xml:space="preserve">;  Azerbaïdjan : </w:t>
      </w:r>
      <w:proofErr w:type="spellStart"/>
      <w:r w:rsidRPr="0001366B">
        <w:rPr>
          <w:lang w:val="fr-FR"/>
        </w:rPr>
        <w:t>I.19</w:t>
      </w:r>
      <w:proofErr w:type="spellEnd"/>
      <w:r w:rsidRPr="0001366B">
        <w:rPr>
          <w:lang w:val="fr-FR"/>
        </w:rPr>
        <w:t xml:space="preserve">;  Bangladesh : </w:t>
      </w:r>
      <w:proofErr w:type="spellStart"/>
      <w:r w:rsidRPr="0001366B">
        <w:rPr>
          <w:lang w:val="fr-FR"/>
        </w:rPr>
        <w:t>I.12</w:t>
      </w:r>
      <w:proofErr w:type="spellEnd"/>
      <w:r w:rsidRPr="0001366B">
        <w:rPr>
          <w:rStyle w:val="FootnoteReference"/>
          <w:rFonts w:ascii="Arial" w:hAnsi="Arial" w:cs="Arial"/>
          <w:lang w:val="fr-FR"/>
        </w:rPr>
        <w:footnoteReference w:id="2"/>
      </w:r>
      <w:r w:rsidRPr="0001366B">
        <w:rPr>
          <w:lang w:val="fr-FR"/>
        </w:rPr>
        <w:t xml:space="preserve">;  Barbade : </w:t>
      </w:r>
      <w:proofErr w:type="spellStart"/>
      <w:r w:rsidRPr="0001366B">
        <w:rPr>
          <w:lang w:val="fr-FR"/>
        </w:rPr>
        <w:t>I.20</w:t>
      </w:r>
      <w:proofErr w:type="spellEnd"/>
      <w:r w:rsidRPr="0001366B">
        <w:rPr>
          <w:lang w:val="fr-FR"/>
        </w:rPr>
        <w:t xml:space="preserve">;  Bélarus : </w:t>
      </w:r>
      <w:proofErr w:type="spellStart"/>
      <w:r w:rsidRPr="0001366B">
        <w:rPr>
          <w:lang w:val="fr-FR"/>
        </w:rPr>
        <w:t>I.21</w:t>
      </w:r>
      <w:proofErr w:type="spellEnd"/>
      <w:r w:rsidRPr="0001366B">
        <w:rPr>
          <w:lang w:val="fr-FR"/>
        </w:rPr>
        <w:t>;  Bénin :</w:t>
      </w:r>
      <w:r w:rsidR="0001366B">
        <w:rPr>
          <w:lang w:val="fr-FR"/>
        </w:rPr>
        <w:t> </w:t>
      </w:r>
      <w:proofErr w:type="spellStart"/>
      <w:r w:rsidRPr="0001366B">
        <w:rPr>
          <w:lang w:val="fr-FR"/>
        </w:rPr>
        <w:t>I.22</w:t>
      </w:r>
      <w:proofErr w:type="spellEnd"/>
      <w:r w:rsidRPr="0001366B">
        <w:rPr>
          <w:lang w:val="fr-FR"/>
        </w:rPr>
        <w:t xml:space="preserve">;  Botswana : </w:t>
      </w:r>
      <w:proofErr w:type="spellStart"/>
      <w:r w:rsidRPr="0001366B">
        <w:rPr>
          <w:lang w:val="fr-FR"/>
        </w:rPr>
        <w:t>I.23</w:t>
      </w:r>
      <w:proofErr w:type="spellEnd"/>
      <w:r w:rsidRPr="0001366B">
        <w:rPr>
          <w:lang w:val="fr-FR"/>
        </w:rPr>
        <w:t xml:space="preserve">;  Brésil : </w:t>
      </w:r>
      <w:r w:rsidR="0001366B" w:rsidRPr="0001366B">
        <w:t xml:space="preserve">64, 76, 104, 128, 193, </w:t>
      </w:r>
      <w:proofErr w:type="spellStart"/>
      <w:r w:rsidRPr="0001366B">
        <w:rPr>
          <w:lang w:val="fr-FR"/>
        </w:rPr>
        <w:t>I.24</w:t>
      </w:r>
      <w:proofErr w:type="spellEnd"/>
      <w:r w:rsidRPr="0001366B">
        <w:rPr>
          <w:lang w:val="fr-FR"/>
        </w:rPr>
        <w:t xml:space="preserve">;  </w:t>
      </w:r>
      <w:proofErr w:type="spellStart"/>
      <w:r w:rsidRPr="0001366B">
        <w:rPr>
          <w:lang w:val="fr-FR"/>
        </w:rPr>
        <w:t>Brunéi</w:t>
      </w:r>
      <w:proofErr w:type="spellEnd"/>
      <w:r w:rsidRPr="0001366B">
        <w:rPr>
          <w:lang w:val="fr-FR"/>
        </w:rPr>
        <w:t xml:space="preserve"> Darussalam : </w:t>
      </w:r>
      <w:proofErr w:type="spellStart"/>
      <w:r w:rsidRPr="0001366B">
        <w:rPr>
          <w:lang w:val="fr-FR"/>
        </w:rPr>
        <w:t>I.25</w:t>
      </w:r>
      <w:proofErr w:type="spellEnd"/>
      <w:r w:rsidRPr="0001366B">
        <w:rPr>
          <w:lang w:val="fr-FR"/>
        </w:rPr>
        <w:t xml:space="preserve">;  Bulgarie : </w:t>
      </w:r>
      <w:proofErr w:type="spellStart"/>
      <w:r w:rsidRPr="0001366B">
        <w:rPr>
          <w:lang w:val="fr-FR"/>
        </w:rPr>
        <w:t>I.26</w:t>
      </w:r>
      <w:proofErr w:type="spellEnd"/>
      <w:r w:rsidRPr="0001366B">
        <w:rPr>
          <w:lang w:val="fr-FR"/>
        </w:rPr>
        <w:t xml:space="preserve">;  Burkina Faso : </w:t>
      </w:r>
      <w:proofErr w:type="spellStart"/>
      <w:r w:rsidRPr="0001366B">
        <w:rPr>
          <w:lang w:val="fr-FR"/>
        </w:rPr>
        <w:t>I.27</w:t>
      </w:r>
      <w:proofErr w:type="spellEnd"/>
      <w:r w:rsidRPr="0001366B">
        <w:rPr>
          <w:lang w:val="fr-FR"/>
        </w:rPr>
        <w:t xml:space="preserve">;  Canada : </w:t>
      </w:r>
      <w:proofErr w:type="spellStart"/>
      <w:r w:rsidRPr="0001366B">
        <w:rPr>
          <w:lang w:val="fr-FR"/>
        </w:rPr>
        <w:t>I.28</w:t>
      </w:r>
      <w:proofErr w:type="spellEnd"/>
      <w:r w:rsidRPr="0001366B">
        <w:rPr>
          <w:lang w:val="fr-FR"/>
        </w:rPr>
        <w:t xml:space="preserve">;  Chili : </w:t>
      </w:r>
      <w:r w:rsidR="0001366B" w:rsidRPr="0001366B">
        <w:t xml:space="preserve">63, 125, </w:t>
      </w:r>
      <w:proofErr w:type="spellStart"/>
      <w:r w:rsidRPr="0001366B">
        <w:rPr>
          <w:lang w:val="fr-FR"/>
        </w:rPr>
        <w:t>I.31</w:t>
      </w:r>
      <w:proofErr w:type="spellEnd"/>
      <w:r w:rsidRPr="0001366B">
        <w:rPr>
          <w:lang w:val="fr-FR"/>
        </w:rPr>
        <w:t xml:space="preserve">;  Chine : </w:t>
      </w:r>
      <w:r w:rsidR="0001366B" w:rsidRPr="0001366B">
        <w:t xml:space="preserve">61, 189, </w:t>
      </w:r>
      <w:proofErr w:type="spellStart"/>
      <w:r w:rsidRPr="0001366B">
        <w:rPr>
          <w:lang w:val="fr-FR"/>
        </w:rPr>
        <w:t>I.7</w:t>
      </w:r>
      <w:proofErr w:type="spellEnd"/>
      <w:r w:rsidRPr="0001366B">
        <w:rPr>
          <w:lang w:val="fr-FR"/>
        </w:rPr>
        <w:t xml:space="preserve">;  Colombie : </w:t>
      </w:r>
      <w:r w:rsidR="0001366B" w:rsidRPr="0001366B">
        <w:t xml:space="preserve">105, 163, 196, </w:t>
      </w:r>
      <w:proofErr w:type="spellStart"/>
      <w:r w:rsidRPr="0001366B">
        <w:rPr>
          <w:lang w:val="fr-FR"/>
        </w:rPr>
        <w:t>I.32</w:t>
      </w:r>
      <w:proofErr w:type="spellEnd"/>
      <w:r w:rsidRPr="0001366B">
        <w:rPr>
          <w:lang w:val="fr-FR"/>
        </w:rPr>
        <w:t xml:space="preserve">;  Congo : </w:t>
      </w:r>
      <w:proofErr w:type="spellStart"/>
      <w:r w:rsidRPr="0001366B">
        <w:rPr>
          <w:lang w:val="fr-FR"/>
        </w:rPr>
        <w:t>I.33</w:t>
      </w:r>
      <w:proofErr w:type="spellEnd"/>
      <w:r w:rsidRPr="0001366B">
        <w:rPr>
          <w:lang w:val="fr-FR"/>
        </w:rPr>
        <w:t xml:space="preserve">;  Costa Rica : </w:t>
      </w:r>
      <w:r w:rsidR="0001366B" w:rsidRPr="0001366B">
        <w:t>103</w:t>
      </w:r>
      <w:r w:rsidR="0001366B" w:rsidRPr="0001366B">
        <w:rPr>
          <w:rStyle w:val="FootnoteReference"/>
          <w:rFonts w:ascii="Arial" w:hAnsi="Arial" w:cs="Arial"/>
          <w:lang w:val="fr-FR"/>
        </w:rPr>
        <w:footnoteReference w:id="3"/>
      </w:r>
      <w:r w:rsidR="0001366B" w:rsidRPr="0001366B">
        <w:t xml:space="preserve">, </w:t>
      </w:r>
      <w:proofErr w:type="spellStart"/>
      <w:r w:rsidRPr="0001366B">
        <w:rPr>
          <w:lang w:val="fr-FR"/>
        </w:rPr>
        <w:t>I.9</w:t>
      </w:r>
      <w:r w:rsidR="0001366B" w:rsidRPr="0001366B">
        <w:rPr>
          <w:vertAlign w:val="superscript"/>
          <w:lang w:val="fr-FR"/>
        </w:rPr>
        <w:t>2</w:t>
      </w:r>
      <w:proofErr w:type="spellEnd"/>
      <w:r w:rsidRPr="0001366B">
        <w:rPr>
          <w:lang w:val="fr-FR"/>
        </w:rPr>
        <w:t xml:space="preserve">, </w:t>
      </w:r>
      <w:proofErr w:type="spellStart"/>
      <w:r w:rsidRPr="0001366B">
        <w:rPr>
          <w:lang w:val="fr-FR"/>
        </w:rPr>
        <w:t>I.34</w:t>
      </w:r>
      <w:proofErr w:type="spellEnd"/>
      <w:r w:rsidRPr="0001366B">
        <w:rPr>
          <w:lang w:val="fr-FR"/>
        </w:rPr>
        <w:t xml:space="preserve">;  Côte d’Ivoire : </w:t>
      </w:r>
      <w:proofErr w:type="spellStart"/>
      <w:r w:rsidRPr="0001366B">
        <w:rPr>
          <w:lang w:val="fr-FR"/>
        </w:rPr>
        <w:t>I.35</w:t>
      </w:r>
      <w:proofErr w:type="spellEnd"/>
      <w:r w:rsidRPr="0001366B">
        <w:rPr>
          <w:lang w:val="fr-FR"/>
        </w:rPr>
        <w:t xml:space="preserve">;  Croatie : </w:t>
      </w:r>
      <w:proofErr w:type="spellStart"/>
      <w:r w:rsidRPr="0001366B">
        <w:rPr>
          <w:lang w:val="fr-FR"/>
        </w:rPr>
        <w:t>I.36</w:t>
      </w:r>
      <w:proofErr w:type="spellEnd"/>
      <w:r w:rsidRPr="0001366B">
        <w:rPr>
          <w:lang w:val="fr-FR"/>
        </w:rPr>
        <w:t xml:space="preserve">;  Cuba : </w:t>
      </w:r>
      <w:proofErr w:type="spellStart"/>
      <w:r w:rsidRPr="0001366B">
        <w:rPr>
          <w:lang w:val="fr-FR"/>
        </w:rPr>
        <w:t>I.37</w:t>
      </w:r>
      <w:proofErr w:type="spellEnd"/>
      <w:r w:rsidRPr="0001366B">
        <w:rPr>
          <w:lang w:val="fr-FR"/>
        </w:rPr>
        <w:t xml:space="preserve">;  Danemark : </w:t>
      </w:r>
      <w:proofErr w:type="spellStart"/>
      <w:r w:rsidRPr="0001366B">
        <w:rPr>
          <w:lang w:val="fr-FR"/>
        </w:rPr>
        <w:t>I.41</w:t>
      </w:r>
      <w:proofErr w:type="spellEnd"/>
      <w:r w:rsidRPr="0001366B">
        <w:rPr>
          <w:lang w:val="fr-FR"/>
        </w:rPr>
        <w:t xml:space="preserve">;  Égypte : </w:t>
      </w:r>
      <w:proofErr w:type="spellStart"/>
      <w:r w:rsidRPr="0001366B">
        <w:rPr>
          <w:lang w:val="fr-FR"/>
        </w:rPr>
        <w:t>I.43</w:t>
      </w:r>
      <w:proofErr w:type="spellEnd"/>
      <w:r w:rsidRPr="0001366B">
        <w:rPr>
          <w:lang w:val="fr-FR"/>
        </w:rPr>
        <w:t xml:space="preserve">;  El Salvador : </w:t>
      </w:r>
      <w:r w:rsidR="0001366B">
        <w:t>115, 129</w:t>
      </w:r>
      <w:r w:rsidR="0001366B" w:rsidRPr="00A71A81">
        <w:rPr>
          <w:vertAlign w:val="superscript"/>
        </w:rPr>
        <w:t>2</w:t>
      </w:r>
      <w:r w:rsidR="0001366B">
        <w:t>, 141</w:t>
      </w:r>
      <w:r w:rsidR="0001366B" w:rsidRPr="00A71A81">
        <w:rPr>
          <w:vertAlign w:val="superscript"/>
        </w:rPr>
        <w:t>2</w:t>
      </w:r>
      <w:r w:rsidR="0001366B">
        <w:t>, 162, 186</w:t>
      </w:r>
      <w:r w:rsidR="0001366B" w:rsidRPr="00A71A81">
        <w:rPr>
          <w:vertAlign w:val="superscript"/>
        </w:rPr>
        <w:t>2</w:t>
      </w:r>
      <w:r w:rsidR="0001366B">
        <w:t xml:space="preserve">, </w:t>
      </w:r>
      <w:proofErr w:type="spellStart"/>
      <w:r w:rsidRPr="0001366B">
        <w:rPr>
          <w:lang w:val="fr-FR"/>
        </w:rPr>
        <w:t>I.44</w:t>
      </w:r>
      <w:proofErr w:type="spellEnd"/>
      <w:r w:rsidRPr="0001366B">
        <w:rPr>
          <w:lang w:val="fr-FR"/>
        </w:rPr>
        <w:t xml:space="preserve">;  Émirats arabes unis : </w:t>
      </w:r>
      <w:r w:rsidR="0001366B">
        <w:t xml:space="preserve">99, 124, </w:t>
      </w:r>
      <w:proofErr w:type="spellStart"/>
      <w:r w:rsidRPr="0001366B">
        <w:rPr>
          <w:lang w:val="fr-FR"/>
        </w:rPr>
        <w:t>I.119</w:t>
      </w:r>
      <w:proofErr w:type="spellEnd"/>
      <w:r w:rsidRPr="0001366B">
        <w:rPr>
          <w:lang w:val="fr-FR"/>
        </w:rPr>
        <w:t xml:space="preserve">;  Équateur : </w:t>
      </w:r>
      <w:r w:rsidR="0001366B">
        <w:rPr>
          <w:lang w:val="fr-FR"/>
        </w:rPr>
        <w:t xml:space="preserve">79, </w:t>
      </w:r>
      <w:proofErr w:type="spellStart"/>
      <w:r w:rsidRPr="0001366B">
        <w:rPr>
          <w:lang w:val="fr-FR"/>
        </w:rPr>
        <w:t>I.42</w:t>
      </w:r>
      <w:proofErr w:type="spellEnd"/>
      <w:r w:rsidRPr="0001366B">
        <w:rPr>
          <w:lang w:val="fr-FR"/>
        </w:rPr>
        <w:t xml:space="preserve">;  </w:t>
      </w:r>
      <w:r w:rsidR="0001366B">
        <w:rPr>
          <w:lang w:val="fr-FR"/>
        </w:rPr>
        <w:t xml:space="preserve">Espagne : 81;  </w:t>
      </w:r>
      <w:r w:rsidRPr="0001366B">
        <w:rPr>
          <w:lang w:val="fr-FR"/>
        </w:rPr>
        <w:t>Estonie :</w:t>
      </w:r>
      <w:r w:rsidR="00C643DB">
        <w:rPr>
          <w:lang w:val="fr-FR"/>
        </w:rPr>
        <w:t> </w:t>
      </w:r>
      <w:r w:rsidR="0001366B">
        <w:t>191</w:t>
      </w:r>
      <w:r w:rsidR="0001366B" w:rsidRPr="00A71A81">
        <w:rPr>
          <w:vertAlign w:val="superscript"/>
        </w:rPr>
        <w:t>3</w:t>
      </w:r>
      <w:r w:rsidR="0001366B">
        <w:t xml:space="preserve">, </w:t>
      </w:r>
      <w:proofErr w:type="spellStart"/>
      <w:r w:rsidRPr="0001366B">
        <w:rPr>
          <w:lang w:val="fr-FR"/>
        </w:rPr>
        <w:t>I.11</w:t>
      </w:r>
      <w:proofErr w:type="spellEnd"/>
      <w:r w:rsidRPr="0001366B">
        <w:rPr>
          <w:rStyle w:val="FootnoteReference"/>
          <w:rFonts w:ascii="Arial" w:hAnsi="Arial" w:cs="Arial"/>
          <w:lang w:val="fr-FR"/>
        </w:rPr>
        <w:footnoteReference w:id="4"/>
      </w:r>
      <w:r w:rsidRPr="0001366B">
        <w:rPr>
          <w:lang w:val="fr-FR"/>
        </w:rPr>
        <w:t>;  États</w:t>
      </w:r>
      <w:r w:rsidR="004F40CD" w:rsidRPr="0001366B">
        <w:rPr>
          <w:lang w:val="fr-FR"/>
        </w:rPr>
        <w:noBreakHyphen/>
      </w:r>
      <w:r w:rsidRPr="0001366B">
        <w:rPr>
          <w:lang w:val="fr-FR"/>
        </w:rPr>
        <w:t xml:space="preserve">Unis d’Amérique : </w:t>
      </w:r>
      <w:r w:rsidR="0001366B">
        <w:t xml:space="preserve">62, 69, 86, 94, 192, </w:t>
      </w:r>
      <w:proofErr w:type="spellStart"/>
      <w:r w:rsidRPr="0001366B">
        <w:rPr>
          <w:lang w:val="fr-FR"/>
        </w:rPr>
        <w:t>I.122</w:t>
      </w:r>
      <w:proofErr w:type="spellEnd"/>
      <w:r w:rsidRPr="0001366B">
        <w:rPr>
          <w:lang w:val="fr-FR"/>
        </w:rPr>
        <w:t xml:space="preserve">;  Éthiopie : </w:t>
      </w:r>
      <w:proofErr w:type="spellStart"/>
      <w:r w:rsidRPr="0001366B">
        <w:rPr>
          <w:lang w:val="fr-FR"/>
        </w:rPr>
        <w:t>I.46</w:t>
      </w:r>
      <w:proofErr w:type="spellEnd"/>
      <w:r w:rsidRPr="0001366B">
        <w:rPr>
          <w:lang w:val="fr-FR"/>
        </w:rPr>
        <w:t xml:space="preserve">;  Fédération de Russie : </w:t>
      </w:r>
      <w:r w:rsidR="0001366B">
        <w:rPr>
          <w:lang w:val="fr-FR"/>
        </w:rPr>
        <w:t xml:space="preserve">74, </w:t>
      </w:r>
      <w:proofErr w:type="spellStart"/>
      <w:r w:rsidRPr="0001366B">
        <w:rPr>
          <w:lang w:val="fr-FR"/>
        </w:rPr>
        <w:t>I.98</w:t>
      </w:r>
      <w:proofErr w:type="spellEnd"/>
      <w:r w:rsidRPr="0001366B">
        <w:rPr>
          <w:lang w:val="fr-FR"/>
        </w:rPr>
        <w:t xml:space="preserve">;  Finlande : </w:t>
      </w:r>
      <w:proofErr w:type="spellStart"/>
      <w:r w:rsidRPr="0001366B">
        <w:rPr>
          <w:lang w:val="fr-FR"/>
        </w:rPr>
        <w:t>I.47</w:t>
      </w:r>
      <w:proofErr w:type="spellEnd"/>
      <w:r w:rsidRPr="0001366B">
        <w:rPr>
          <w:lang w:val="fr-FR"/>
        </w:rPr>
        <w:t xml:space="preserve">;  France : </w:t>
      </w:r>
      <w:r w:rsidR="0001366B">
        <w:t xml:space="preserve">68, 93, 195, </w:t>
      </w:r>
      <w:proofErr w:type="spellStart"/>
      <w:r w:rsidRPr="0001366B">
        <w:rPr>
          <w:lang w:val="fr-FR"/>
        </w:rPr>
        <w:t>I.48</w:t>
      </w:r>
      <w:proofErr w:type="spellEnd"/>
      <w:r w:rsidRPr="0001366B">
        <w:rPr>
          <w:lang w:val="fr-FR"/>
        </w:rPr>
        <w:t xml:space="preserve">;  Gabon : </w:t>
      </w:r>
      <w:proofErr w:type="spellStart"/>
      <w:r w:rsidRPr="0001366B">
        <w:rPr>
          <w:lang w:val="fr-FR"/>
        </w:rPr>
        <w:t>I.49</w:t>
      </w:r>
      <w:proofErr w:type="spellEnd"/>
      <w:r w:rsidRPr="0001366B">
        <w:rPr>
          <w:lang w:val="fr-FR"/>
        </w:rPr>
        <w:t xml:space="preserve">;  Gambie : </w:t>
      </w:r>
      <w:proofErr w:type="spellStart"/>
      <w:r w:rsidRPr="0001366B">
        <w:rPr>
          <w:lang w:val="fr-FR"/>
        </w:rPr>
        <w:t>I.50</w:t>
      </w:r>
      <w:proofErr w:type="spellEnd"/>
      <w:r w:rsidRPr="0001366B">
        <w:rPr>
          <w:lang w:val="fr-FR"/>
        </w:rPr>
        <w:t xml:space="preserve">;  Géorgie : </w:t>
      </w:r>
      <w:r w:rsidR="0001366B">
        <w:t>60</w:t>
      </w:r>
      <w:r w:rsidR="0001366B" w:rsidRPr="00A71A81">
        <w:rPr>
          <w:vertAlign w:val="superscript"/>
        </w:rPr>
        <w:t>4</w:t>
      </w:r>
      <w:r w:rsidR="0001366B">
        <w:t>, 102</w:t>
      </w:r>
      <w:r w:rsidR="0001366B" w:rsidRPr="00A71A81">
        <w:rPr>
          <w:vertAlign w:val="superscript"/>
        </w:rPr>
        <w:t>4</w:t>
      </w:r>
      <w:r w:rsidR="0001366B">
        <w:t>, 114, 187</w:t>
      </w:r>
      <w:r w:rsidR="0001366B" w:rsidRPr="00A71A81">
        <w:rPr>
          <w:vertAlign w:val="superscript"/>
        </w:rPr>
        <w:t>4</w:t>
      </w:r>
      <w:r w:rsidR="0001366B">
        <w:t xml:space="preserve">, </w:t>
      </w:r>
      <w:proofErr w:type="spellStart"/>
      <w:r w:rsidRPr="0001366B">
        <w:rPr>
          <w:lang w:val="fr-FR"/>
        </w:rPr>
        <w:t>I.6</w:t>
      </w:r>
      <w:proofErr w:type="spellEnd"/>
      <w:r w:rsidRPr="0001366B">
        <w:rPr>
          <w:rStyle w:val="FootnoteReference"/>
          <w:rFonts w:ascii="Arial" w:hAnsi="Arial" w:cs="Arial"/>
          <w:lang w:val="fr-FR"/>
        </w:rPr>
        <w:footnoteReference w:id="5"/>
      </w:r>
      <w:r w:rsidRPr="0001366B">
        <w:rPr>
          <w:lang w:val="fr-FR"/>
        </w:rPr>
        <w:t xml:space="preserve">, </w:t>
      </w:r>
      <w:proofErr w:type="spellStart"/>
      <w:r w:rsidRPr="0001366B">
        <w:rPr>
          <w:lang w:val="fr-FR"/>
        </w:rPr>
        <w:t>I.51</w:t>
      </w:r>
      <w:proofErr w:type="spellEnd"/>
      <w:r w:rsidRPr="0001366B">
        <w:rPr>
          <w:lang w:val="fr-FR"/>
        </w:rPr>
        <w:t xml:space="preserve">;  Ghana : </w:t>
      </w:r>
      <w:proofErr w:type="spellStart"/>
      <w:r w:rsidRPr="0001366B">
        <w:rPr>
          <w:lang w:val="fr-FR"/>
        </w:rPr>
        <w:t>I.53</w:t>
      </w:r>
      <w:proofErr w:type="spellEnd"/>
      <w:r w:rsidRPr="0001366B">
        <w:rPr>
          <w:lang w:val="fr-FR"/>
        </w:rPr>
        <w:t xml:space="preserve">;  Grèce : </w:t>
      </w:r>
      <w:proofErr w:type="spellStart"/>
      <w:r w:rsidRPr="0001366B">
        <w:rPr>
          <w:lang w:val="fr-FR"/>
        </w:rPr>
        <w:t>I.54</w:t>
      </w:r>
      <w:proofErr w:type="spellEnd"/>
      <w:r w:rsidRPr="0001366B">
        <w:rPr>
          <w:lang w:val="fr-FR"/>
        </w:rPr>
        <w:t xml:space="preserve">;  Guatemala : </w:t>
      </w:r>
      <w:proofErr w:type="spellStart"/>
      <w:r w:rsidRPr="0001366B">
        <w:rPr>
          <w:lang w:val="fr-FR"/>
        </w:rPr>
        <w:t>I.55</w:t>
      </w:r>
      <w:proofErr w:type="spellEnd"/>
      <w:r w:rsidRPr="0001366B">
        <w:rPr>
          <w:lang w:val="fr-FR"/>
        </w:rPr>
        <w:t xml:space="preserve">;  Guinée : </w:t>
      </w:r>
      <w:proofErr w:type="spellStart"/>
      <w:r w:rsidRPr="0001366B">
        <w:rPr>
          <w:lang w:val="fr-FR"/>
        </w:rPr>
        <w:t>I.56</w:t>
      </w:r>
      <w:proofErr w:type="spellEnd"/>
      <w:r w:rsidRPr="0001366B">
        <w:rPr>
          <w:lang w:val="fr-FR"/>
        </w:rPr>
        <w:t xml:space="preserve">;  Guinée équatoriale : </w:t>
      </w:r>
      <w:proofErr w:type="spellStart"/>
      <w:r w:rsidRPr="0001366B">
        <w:rPr>
          <w:lang w:val="fr-FR"/>
        </w:rPr>
        <w:t>I.45</w:t>
      </w:r>
      <w:proofErr w:type="spellEnd"/>
      <w:r w:rsidRPr="0001366B">
        <w:rPr>
          <w:lang w:val="fr-FR"/>
        </w:rPr>
        <w:t>;  Guinée</w:t>
      </w:r>
      <w:r w:rsidR="004F40CD" w:rsidRPr="0001366B">
        <w:rPr>
          <w:lang w:val="fr-FR"/>
        </w:rPr>
        <w:noBreakHyphen/>
      </w:r>
      <w:r w:rsidRPr="0001366B">
        <w:rPr>
          <w:lang w:val="fr-FR"/>
        </w:rPr>
        <w:t xml:space="preserve">Bissau : </w:t>
      </w:r>
      <w:proofErr w:type="spellStart"/>
      <w:r w:rsidRPr="0001366B">
        <w:rPr>
          <w:lang w:val="fr-FR"/>
        </w:rPr>
        <w:t>I.57</w:t>
      </w:r>
      <w:proofErr w:type="spellEnd"/>
      <w:r w:rsidRPr="0001366B">
        <w:rPr>
          <w:lang w:val="fr-FR"/>
        </w:rPr>
        <w:t>;  Honduras :</w:t>
      </w:r>
      <w:r w:rsidR="00C643DB">
        <w:rPr>
          <w:lang w:val="fr-FR"/>
        </w:rPr>
        <w:t> </w:t>
      </w:r>
      <w:proofErr w:type="spellStart"/>
      <w:r w:rsidRPr="0001366B">
        <w:rPr>
          <w:lang w:val="fr-FR"/>
        </w:rPr>
        <w:t>I.59</w:t>
      </w:r>
      <w:proofErr w:type="spellEnd"/>
      <w:r w:rsidRPr="0001366B">
        <w:rPr>
          <w:lang w:val="fr-FR"/>
        </w:rPr>
        <w:t xml:space="preserve">;  Hongrie : </w:t>
      </w:r>
      <w:proofErr w:type="spellStart"/>
      <w:r w:rsidRPr="0001366B">
        <w:rPr>
          <w:lang w:val="fr-FR"/>
        </w:rPr>
        <w:t>I.60</w:t>
      </w:r>
      <w:proofErr w:type="spellEnd"/>
      <w:r w:rsidRPr="0001366B">
        <w:rPr>
          <w:lang w:val="fr-FR"/>
        </w:rPr>
        <w:t xml:space="preserve">;  Inde : </w:t>
      </w:r>
      <w:r w:rsidR="0001366B">
        <w:t xml:space="preserve">45, 107, 118, 145, </w:t>
      </w:r>
      <w:proofErr w:type="spellStart"/>
      <w:r w:rsidRPr="0001366B">
        <w:rPr>
          <w:lang w:val="fr-FR"/>
        </w:rPr>
        <w:t>I.62</w:t>
      </w:r>
      <w:proofErr w:type="spellEnd"/>
      <w:r w:rsidR="00FC0F62" w:rsidRPr="0001366B">
        <w:rPr>
          <w:lang w:val="fr-FR"/>
        </w:rPr>
        <w:t>,</w:t>
      </w:r>
      <w:r w:rsidRPr="0001366B">
        <w:rPr>
          <w:lang w:val="fr-FR"/>
        </w:rPr>
        <w:t xml:space="preserve"> </w:t>
      </w:r>
      <w:proofErr w:type="spellStart"/>
      <w:r w:rsidRPr="0001366B">
        <w:rPr>
          <w:lang w:val="fr-FR"/>
        </w:rPr>
        <w:t>I.63</w:t>
      </w:r>
      <w:proofErr w:type="spellEnd"/>
      <w:r w:rsidRPr="0001366B">
        <w:rPr>
          <w:lang w:val="fr-FR"/>
        </w:rPr>
        <w:t xml:space="preserve">;  Indonésie : </w:t>
      </w:r>
      <w:r w:rsidR="0001366B">
        <w:t>71, 75</w:t>
      </w:r>
      <w:r w:rsidR="0001366B" w:rsidRPr="00A71A81">
        <w:rPr>
          <w:vertAlign w:val="superscript"/>
        </w:rPr>
        <w:t>5</w:t>
      </w:r>
      <w:r w:rsidR="0001366B">
        <w:t>, 116</w:t>
      </w:r>
      <w:r w:rsidR="0001366B" w:rsidRPr="00A71A81">
        <w:rPr>
          <w:vertAlign w:val="superscript"/>
        </w:rPr>
        <w:t>5</w:t>
      </w:r>
      <w:r w:rsidR="0001366B">
        <w:t>, 139</w:t>
      </w:r>
      <w:r w:rsidR="0001366B" w:rsidRPr="00A71A81">
        <w:rPr>
          <w:vertAlign w:val="superscript"/>
        </w:rPr>
        <w:t>5</w:t>
      </w:r>
      <w:r w:rsidR="0001366B">
        <w:t>, 185</w:t>
      </w:r>
      <w:r w:rsidR="0001366B" w:rsidRPr="00A71A81">
        <w:rPr>
          <w:vertAlign w:val="superscript"/>
        </w:rPr>
        <w:t>5</w:t>
      </w:r>
      <w:r w:rsidR="0001366B">
        <w:t xml:space="preserve">, </w:t>
      </w:r>
      <w:proofErr w:type="spellStart"/>
      <w:r w:rsidRPr="0001366B">
        <w:rPr>
          <w:lang w:val="fr-FR"/>
        </w:rPr>
        <w:t>I.4</w:t>
      </w:r>
      <w:proofErr w:type="spellEnd"/>
      <w:r w:rsidRPr="0001366B">
        <w:rPr>
          <w:rStyle w:val="FootnoteReference"/>
          <w:rFonts w:ascii="Arial" w:hAnsi="Arial" w:cs="Arial"/>
          <w:lang w:val="fr-FR"/>
        </w:rPr>
        <w:footnoteReference w:id="6"/>
      </w:r>
      <w:r w:rsidRPr="0001366B">
        <w:rPr>
          <w:lang w:val="fr-FR"/>
        </w:rPr>
        <w:t xml:space="preserve">, </w:t>
      </w:r>
      <w:proofErr w:type="spellStart"/>
      <w:r w:rsidRPr="0001366B">
        <w:rPr>
          <w:lang w:val="fr-FR"/>
        </w:rPr>
        <w:t>I.10</w:t>
      </w:r>
      <w:proofErr w:type="spellEnd"/>
      <w:r w:rsidRPr="0001366B">
        <w:rPr>
          <w:rStyle w:val="FootnoteReference"/>
          <w:rFonts w:ascii="Arial" w:hAnsi="Arial" w:cs="Arial"/>
          <w:lang w:val="fr-FR"/>
        </w:rPr>
        <w:footnoteReference w:id="7"/>
      </w:r>
      <w:r w:rsidRPr="0001366B">
        <w:rPr>
          <w:lang w:val="fr-FR"/>
        </w:rPr>
        <w:t xml:space="preserve">, </w:t>
      </w:r>
      <w:proofErr w:type="spellStart"/>
      <w:r w:rsidRPr="0001366B">
        <w:rPr>
          <w:lang w:val="fr-FR"/>
        </w:rPr>
        <w:t>I.64</w:t>
      </w:r>
      <w:proofErr w:type="spellEnd"/>
      <w:r w:rsidRPr="0001366B">
        <w:rPr>
          <w:lang w:val="fr-FR"/>
        </w:rPr>
        <w:t xml:space="preserve">;  Iran (République islamique d’) : </w:t>
      </w:r>
      <w:r w:rsidR="0001366B">
        <w:t xml:space="preserve">65, 78, 97, 121, 134, 136, 138, </w:t>
      </w:r>
      <w:proofErr w:type="spellStart"/>
      <w:r w:rsidRPr="0001366B">
        <w:rPr>
          <w:lang w:val="fr-FR"/>
        </w:rPr>
        <w:t>I.65</w:t>
      </w:r>
      <w:proofErr w:type="spellEnd"/>
      <w:r w:rsidRPr="0001366B">
        <w:rPr>
          <w:lang w:val="fr-FR"/>
        </w:rPr>
        <w:t xml:space="preserve">;  Islande : </w:t>
      </w:r>
      <w:proofErr w:type="spellStart"/>
      <w:r w:rsidRPr="0001366B">
        <w:rPr>
          <w:lang w:val="fr-FR"/>
        </w:rPr>
        <w:t>I.61</w:t>
      </w:r>
      <w:proofErr w:type="spellEnd"/>
      <w:r w:rsidRPr="0001366B">
        <w:rPr>
          <w:lang w:val="fr-FR"/>
        </w:rPr>
        <w:t xml:space="preserve">;  Italie : </w:t>
      </w:r>
      <w:r w:rsidR="0001366B">
        <w:rPr>
          <w:lang w:val="fr-FR"/>
        </w:rPr>
        <w:t xml:space="preserve">70, </w:t>
      </w:r>
      <w:proofErr w:type="spellStart"/>
      <w:r w:rsidRPr="0001366B">
        <w:rPr>
          <w:lang w:val="fr-FR"/>
        </w:rPr>
        <w:t>I.66</w:t>
      </w:r>
      <w:proofErr w:type="spellEnd"/>
      <w:r w:rsidRPr="0001366B">
        <w:rPr>
          <w:lang w:val="fr-FR"/>
        </w:rPr>
        <w:t xml:space="preserve">;  Jamaïque : </w:t>
      </w:r>
      <w:r w:rsidR="0001366B">
        <w:rPr>
          <w:lang w:val="fr-FR"/>
        </w:rPr>
        <w:t xml:space="preserve">146, </w:t>
      </w:r>
      <w:proofErr w:type="spellStart"/>
      <w:r w:rsidRPr="0001366B">
        <w:rPr>
          <w:lang w:val="fr-FR"/>
        </w:rPr>
        <w:t>I.67</w:t>
      </w:r>
      <w:proofErr w:type="spellEnd"/>
      <w:r w:rsidRPr="0001366B">
        <w:rPr>
          <w:lang w:val="fr-FR"/>
        </w:rPr>
        <w:t xml:space="preserve">;  Japon : </w:t>
      </w:r>
      <w:r w:rsidR="0001366B">
        <w:t>58, 101</w:t>
      </w:r>
      <w:r w:rsidR="00633033">
        <w:rPr>
          <w:vertAlign w:val="superscript"/>
        </w:rPr>
        <w:t>7</w:t>
      </w:r>
      <w:r w:rsidR="0001366B">
        <w:t>, 117</w:t>
      </w:r>
      <w:r w:rsidR="00633033">
        <w:rPr>
          <w:vertAlign w:val="superscript"/>
        </w:rPr>
        <w:t>7</w:t>
      </w:r>
      <w:r w:rsidR="0001366B">
        <w:t>, 151</w:t>
      </w:r>
      <w:r w:rsidR="00633033">
        <w:rPr>
          <w:vertAlign w:val="superscript"/>
        </w:rPr>
        <w:t>7</w:t>
      </w:r>
      <w:r w:rsidR="0001366B">
        <w:t>, 158</w:t>
      </w:r>
      <w:r w:rsidR="00633033">
        <w:rPr>
          <w:vertAlign w:val="superscript"/>
        </w:rPr>
        <w:t>7</w:t>
      </w:r>
      <w:r w:rsidR="0001366B">
        <w:t>, 190</w:t>
      </w:r>
      <w:r w:rsidR="00633033">
        <w:rPr>
          <w:vertAlign w:val="superscript"/>
        </w:rPr>
        <w:t>7</w:t>
      </w:r>
      <w:r w:rsidR="0001366B">
        <w:t xml:space="preserve">, 197, </w:t>
      </w:r>
      <w:proofErr w:type="spellStart"/>
      <w:r w:rsidRPr="0001366B">
        <w:rPr>
          <w:lang w:val="fr-FR"/>
        </w:rPr>
        <w:t>I.8</w:t>
      </w:r>
      <w:proofErr w:type="spellEnd"/>
      <w:r w:rsidRPr="0001366B">
        <w:rPr>
          <w:rStyle w:val="FootnoteReference"/>
          <w:rFonts w:ascii="Arial" w:hAnsi="Arial" w:cs="Arial"/>
          <w:lang w:val="fr-FR"/>
        </w:rPr>
        <w:footnoteReference w:id="8"/>
      </w:r>
      <w:r w:rsidRPr="0001366B">
        <w:rPr>
          <w:lang w:val="fr-FR"/>
        </w:rPr>
        <w:t xml:space="preserve">, </w:t>
      </w:r>
      <w:proofErr w:type="spellStart"/>
      <w:r w:rsidRPr="0001366B">
        <w:rPr>
          <w:lang w:val="fr-FR"/>
        </w:rPr>
        <w:t>I.68</w:t>
      </w:r>
      <w:proofErr w:type="spellEnd"/>
      <w:r w:rsidRPr="0001366B">
        <w:rPr>
          <w:lang w:val="fr-FR"/>
        </w:rPr>
        <w:t xml:space="preserve">;  Kenya : </w:t>
      </w:r>
      <w:proofErr w:type="spellStart"/>
      <w:r w:rsidRPr="0001366B">
        <w:rPr>
          <w:lang w:val="fr-FR"/>
        </w:rPr>
        <w:t>I.69</w:t>
      </w:r>
      <w:proofErr w:type="spellEnd"/>
      <w:r w:rsidRPr="0001366B">
        <w:rPr>
          <w:lang w:val="fr-FR"/>
        </w:rPr>
        <w:t xml:space="preserve">;  Kirghizistan : </w:t>
      </w:r>
      <w:proofErr w:type="spellStart"/>
      <w:r w:rsidRPr="0001366B">
        <w:rPr>
          <w:lang w:val="fr-FR"/>
        </w:rPr>
        <w:t>I.70</w:t>
      </w:r>
      <w:proofErr w:type="spellEnd"/>
      <w:r w:rsidRPr="0001366B">
        <w:rPr>
          <w:lang w:val="fr-FR"/>
        </w:rPr>
        <w:t xml:space="preserve">;  Lesotho : </w:t>
      </w:r>
      <w:proofErr w:type="spellStart"/>
      <w:r w:rsidRPr="0001366B">
        <w:rPr>
          <w:lang w:val="fr-FR"/>
        </w:rPr>
        <w:t>I.73</w:t>
      </w:r>
      <w:proofErr w:type="spellEnd"/>
      <w:r w:rsidRPr="0001366B">
        <w:rPr>
          <w:lang w:val="fr-FR"/>
        </w:rPr>
        <w:t xml:space="preserve">;  Lettonie : </w:t>
      </w:r>
      <w:proofErr w:type="spellStart"/>
      <w:r w:rsidRPr="0001366B">
        <w:rPr>
          <w:lang w:val="fr-FR"/>
        </w:rPr>
        <w:t>I.72</w:t>
      </w:r>
      <w:proofErr w:type="spellEnd"/>
      <w:r w:rsidRPr="0001366B">
        <w:rPr>
          <w:lang w:val="fr-FR"/>
        </w:rPr>
        <w:t xml:space="preserve">;  Libéria : </w:t>
      </w:r>
      <w:proofErr w:type="spellStart"/>
      <w:r w:rsidRPr="0001366B">
        <w:rPr>
          <w:lang w:val="fr-FR"/>
        </w:rPr>
        <w:t>I.74</w:t>
      </w:r>
      <w:proofErr w:type="spellEnd"/>
      <w:r w:rsidRPr="0001366B">
        <w:rPr>
          <w:lang w:val="fr-FR"/>
        </w:rPr>
        <w:t xml:space="preserve">;  Madagascar : </w:t>
      </w:r>
      <w:proofErr w:type="spellStart"/>
      <w:r w:rsidRPr="0001366B">
        <w:rPr>
          <w:lang w:val="fr-FR"/>
        </w:rPr>
        <w:t>I.75</w:t>
      </w:r>
      <w:proofErr w:type="spellEnd"/>
      <w:r w:rsidRPr="0001366B">
        <w:rPr>
          <w:lang w:val="fr-FR"/>
        </w:rPr>
        <w:t xml:space="preserve">;  Malaisie : </w:t>
      </w:r>
      <w:r w:rsidR="0001366B">
        <w:rPr>
          <w:lang w:val="fr-FR"/>
        </w:rPr>
        <w:t xml:space="preserve">82, </w:t>
      </w:r>
      <w:proofErr w:type="spellStart"/>
      <w:r w:rsidRPr="0001366B">
        <w:rPr>
          <w:lang w:val="fr-FR"/>
        </w:rPr>
        <w:t>I.77</w:t>
      </w:r>
      <w:proofErr w:type="spellEnd"/>
      <w:r w:rsidRPr="0001366B">
        <w:rPr>
          <w:lang w:val="fr-FR"/>
        </w:rPr>
        <w:t xml:space="preserve">;  Malawi : </w:t>
      </w:r>
      <w:proofErr w:type="spellStart"/>
      <w:r w:rsidRPr="0001366B">
        <w:rPr>
          <w:lang w:val="fr-FR"/>
        </w:rPr>
        <w:t>I.76</w:t>
      </w:r>
      <w:proofErr w:type="spellEnd"/>
      <w:r w:rsidRPr="0001366B">
        <w:rPr>
          <w:lang w:val="fr-FR"/>
        </w:rPr>
        <w:t xml:space="preserve">;  Mali : </w:t>
      </w:r>
      <w:proofErr w:type="spellStart"/>
      <w:r w:rsidRPr="0001366B">
        <w:rPr>
          <w:lang w:val="fr-FR"/>
        </w:rPr>
        <w:t>I.78</w:t>
      </w:r>
      <w:proofErr w:type="spellEnd"/>
      <w:r w:rsidRPr="0001366B">
        <w:rPr>
          <w:lang w:val="fr-FR"/>
        </w:rPr>
        <w:t xml:space="preserve">;  Maroc : </w:t>
      </w:r>
      <w:proofErr w:type="spellStart"/>
      <w:r w:rsidRPr="0001366B">
        <w:rPr>
          <w:lang w:val="fr-FR"/>
        </w:rPr>
        <w:t>I.81</w:t>
      </w:r>
      <w:proofErr w:type="spellEnd"/>
      <w:r w:rsidRPr="0001366B">
        <w:rPr>
          <w:lang w:val="fr-FR"/>
        </w:rPr>
        <w:t xml:space="preserve">;  Mexique : </w:t>
      </w:r>
      <w:proofErr w:type="spellStart"/>
      <w:r w:rsidRPr="0001366B">
        <w:rPr>
          <w:lang w:val="fr-FR"/>
        </w:rPr>
        <w:t>I.79</w:t>
      </w:r>
      <w:proofErr w:type="spellEnd"/>
      <w:r w:rsidRPr="0001366B">
        <w:rPr>
          <w:lang w:val="fr-FR"/>
        </w:rPr>
        <w:t xml:space="preserve">;  Monténégro : </w:t>
      </w:r>
      <w:proofErr w:type="spellStart"/>
      <w:r w:rsidRPr="0001366B">
        <w:rPr>
          <w:lang w:val="fr-FR"/>
        </w:rPr>
        <w:t>I.80</w:t>
      </w:r>
      <w:proofErr w:type="spellEnd"/>
      <w:r w:rsidRPr="0001366B">
        <w:rPr>
          <w:lang w:val="fr-FR"/>
        </w:rPr>
        <w:t xml:space="preserve">;  Namibie : </w:t>
      </w:r>
      <w:proofErr w:type="spellStart"/>
      <w:r w:rsidRPr="0001366B">
        <w:rPr>
          <w:lang w:val="fr-FR"/>
        </w:rPr>
        <w:t>I.82</w:t>
      </w:r>
      <w:proofErr w:type="spellEnd"/>
      <w:r w:rsidRPr="0001366B">
        <w:rPr>
          <w:lang w:val="fr-FR"/>
        </w:rPr>
        <w:t xml:space="preserve">;  Népal : </w:t>
      </w:r>
      <w:proofErr w:type="spellStart"/>
      <w:r w:rsidRPr="0001366B">
        <w:rPr>
          <w:lang w:val="fr-FR"/>
        </w:rPr>
        <w:t>I.83</w:t>
      </w:r>
      <w:proofErr w:type="spellEnd"/>
      <w:r w:rsidRPr="0001366B">
        <w:rPr>
          <w:lang w:val="fr-FR"/>
        </w:rPr>
        <w:t xml:space="preserve">;  Nigéria : </w:t>
      </w:r>
      <w:r w:rsidR="0001366B">
        <w:rPr>
          <w:lang w:val="fr-FR"/>
        </w:rPr>
        <w:t xml:space="preserve">46, </w:t>
      </w:r>
      <w:proofErr w:type="spellStart"/>
      <w:r w:rsidRPr="0001366B">
        <w:rPr>
          <w:lang w:val="fr-FR"/>
        </w:rPr>
        <w:t>I.85</w:t>
      </w:r>
      <w:proofErr w:type="spellEnd"/>
      <w:r w:rsidRPr="0001366B">
        <w:rPr>
          <w:lang w:val="fr-FR"/>
        </w:rPr>
        <w:t xml:space="preserve">;  Norvège : </w:t>
      </w:r>
      <w:proofErr w:type="spellStart"/>
      <w:r w:rsidRPr="0001366B">
        <w:rPr>
          <w:lang w:val="fr-FR"/>
        </w:rPr>
        <w:t>I.86</w:t>
      </w:r>
      <w:proofErr w:type="spellEnd"/>
      <w:r w:rsidRPr="0001366B">
        <w:rPr>
          <w:lang w:val="fr-FR"/>
        </w:rPr>
        <w:t>;  Nouvelle</w:t>
      </w:r>
      <w:r w:rsidR="004F40CD" w:rsidRPr="0001366B">
        <w:rPr>
          <w:lang w:val="fr-FR"/>
        </w:rPr>
        <w:noBreakHyphen/>
      </w:r>
      <w:r w:rsidRPr="0001366B">
        <w:rPr>
          <w:lang w:val="fr-FR"/>
        </w:rPr>
        <w:t xml:space="preserve">Zélande : </w:t>
      </w:r>
      <w:proofErr w:type="spellStart"/>
      <w:r w:rsidRPr="0001366B">
        <w:rPr>
          <w:lang w:val="fr-FR"/>
        </w:rPr>
        <w:t>I.84</w:t>
      </w:r>
      <w:proofErr w:type="spellEnd"/>
      <w:r w:rsidRPr="0001366B">
        <w:rPr>
          <w:lang w:val="fr-FR"/>
        </w:rPr>
        <w:t xml:space="preserve">;  Oman : </w:t>
      </w:r>
      <w:r w:rsidR="0001366B">
        <w:rPr>
          <w:lang w:val="fr-FR"/>
        </w:rPr>
        <w:t xml:space="preserve">98, 122, </w:t>
      </w:r>
      <w:proofErr w:type="spellStart"/>
      <w:r w:rsidRPr="0001366B">
        <w:rPr>
          <w:lang w:val="fr-FR"/>
        </w:rPr>
        <w:t>I.87</w:t>
      </w:r>
      <w:proofErr w:type="spellEnd"/>
      <w:r w:rsidRPr="0001366B">
        <w:rPr>
          <w:lang w:val="fr-FR"/>
        </w:rPr>
        <w:t xml:space="preserve">;  Ouganda : </w:t>
      </w:r>
      <w:proofErr w:type="spellStart"/>
      <w:r w:rsidRPr="0001366B">
        <w:rPr>
          <w:lang w:val="fr-FR"/>
        </w:rPr>
        <w:t>I.117</w:t>
      </w:r>
      <w:proofErr w:type="spellEnd"/>
      <w:r w:rsidRPr="0001366B">
        <w:rPr>
          <w:lang w:val="fr-FR"/>
        </w:rPr>
        <w:t xml:space="preserve">;  Pakistan : </w:t>
      </w:r>
      <w:r w:rsidR="0001366B">
        <w:t xml:space="preserve">106, 127, </w:t>
      </w:r>
      <w:proofErr w:type="spellStart"/>
      <w:r w:rsidRPr="0001366B">
        <w:rPr>
          <w:lang w:val="fr-FR"/>
        </w:rPr>
        <w:t>I.88</w:t>
      </w:r>
      <w:proofErr w:type="spellEnd"/>
      <w:r w:rsidRPr="0001366B">
        <w:rPr>
          <w:lang w:val="fr-FR"/>
        </w:rPr>
        <w:t xml:space="preserve">;  Paraguay : </w:t>
      </w:r>
      <w:proofErr w:type="spellStart"/>
      <w:r w:rsidRPr="0001366B">
        <w:rPr>
          <w:lang w:val="fr-FR"/>
        </w:rPr>
        <w:t>I.89</w:t>
      </w:r>
      <w:proofErr w:type="spellEnd"/>
      <w:r w:rsidRPr="0001366B">
        <w:rPr>
          <w:lang w:val="fr-FR"/>
        </w:rPr>
        <w:t xml:space="preserve">;  Pérou : </w:t>
      </w:r>
      <w:proofErr w:type="spellStart"/>
      <w:r w:rsidRPr="0001366B">
        <w:rPr>
          <w:lang w:val="fr-FR"/>
        </w:rPr>
        <w:t>I.90</w:t>
      </w:r>
      <w:proofErr w:type="spellEnd"/>
      <w:r w:rsidRPr="0001366B">
        <w:rPr>
          <w:lang w:val="fr-FR"/>
        </w:rPr>
        <w:t xml:space="preserve">;  Philippines : </w:t>
      </w:r>
      <w:proofErr w:type="spellStart"/>
      <w:r w:rsidRPr="0001366B">
        <w:rPr>
          <w:lang w:val="fr-FR"/>
        </w:rPr>
        <w:t>I.91</w:t>
      </w:r>
      <w:proofErr w:type="spellEnd"/>
      <w:r w:rsidRPr="0001366B">
        <w:rPr>
          <w:lang w:val="fr-FR"/>
        </w:rPr>
        <w:t xml:space="preserve">;  Pologne : </w:t>
      </w:r>
      <w:proofErr w:type="spellStart"/>
      <w:r w:rsidRPr="0001366B">
        <w:rPr>
          <w:lang w:val="fr-FR"/>
        </w:rPr>
        <w:t>I.92</w:t>
      </w:r>
      <w:proofErr w:type="spellEnd"/>
      <w:r w:rsidRPr="0001366B">
        <w:rPr>
          <w:lang w:val="fr-FR"/>
        </w:rPr>
        <w:t xml:space="preserve">;  Portugal : </w:t>
      </w:r>
      <w:r w:rsidR="0001366B">
        <w:rPr>
          <w:lang w:val="fr-FR"/>
        </w:rPr>
        <w:t xml:space="preserve">73, </w:t>
      </w:r>
      <w:proofErr w:type="spellStart"/>
      <w:r w:rsidRPr="0001366B">
        <w:rPr>
          <w:lang w:val="fr-FR"/>
        </w:rPr>
        <w:t>I.93</w:t>
      </w:r>
      <w:proofErr w:type="spellEnd"/>
      <w:r w:rsidRPr="0001366B">
        <w:rPr>
          <w:lang w:val="fr-FR"/>
        </w:rPr>
        <w:t>;  Qatar :</w:t>
      </w:r>
      <w:r w:rsidR="00C643DB">
        <w:rPr>
          <w:lang w:val="fr-FR"/>
        </w:rPr>
        <w:t> </w:t>
      </w:r>
      <w:r w:rsidR="0001366B">
        <w:rPr>
          <w:lang w:val="fr-FR"/>
        </w:rPr>
        <w:t xml:space="preserve">123, </w:t>
      </w:r>
      <w:proofErr w:type="spellStart"/>
      <w:r w:rsidRPr="0001366B">
        <w:rPr>
          <w:lang w:val="fr-FR"/>
        </w:rPr>
        <w:t>I.94</w:t>
      </w:r>
      <w:proofErr w:type="spellEnd"/>
      <w:r w:rsidRPr="0001366B">
        <w:rPr>
          <w:lang w:val="fr-FR"/>
        </w:rPr>
        <w:t xml:space="preserve">;  République arabe syrienne : </w:t>
      </w:r>
      <w:proofErr w:type="spellStart"/>
      <w:r w:rsidRPr="0001366B">
        <w:rPr>
          <w:lang w:val="fr-FR"/>
        </w:rPr>
        <w:t>I.111</w:t>
      </w:r>
      <w:proofErr w:type="spellEnd"/>
      <w:r w:rsidRPr="0001366B">
        <w:rPr>
          <w:lang w:val="fr-FR"/>
        </w:rPr>
        <w:t xml:space="preserve">;  République centrafricaine : </w:t>
      </w:r>
      <w:proofErr w:type="spellStart"/>
      <w:r w:rsidRPr="0001366B">
        <w:rPr>
          <w:lang w:val="fr-FR"/>
        </w:rPr>
        <w:t>I.29</w:t>
      </w:r>
      <w:proofErr w:type="spellEnd"/>
      <w:r w:rsidRPr="0001366B">
        <w:rPr>
          <w:lang w:val="fr-FR"/>
        </w:rPr>
        <w:t>;  République de</w:t>
      </w:r>
      <w:r w:rsidR="0001366B">
        <w:rPr>
          <w:lang w:val="fr-FR"/>
        </w:rPr>
        <w:t> </w:t>
      </w:r>
      <w:r w:rsidRPr="0001366B">
        <w:rPr>
          <w:lang w:val="fr-FR"/>
        </w:rPr>
        <w:t xml:space="preserve">Corée : </w:t>
      </w:r>
      <w:r w:rsidR="0001366B">
        <w:t xml:space="preserve">108, 120, 143, </w:t>
      </w:r>
      <w:proofErr w:type="spellStart"/>
      <w:r w:rsidRPr="0001366B">
        <w:rPr>
          <w:lang w:val="fr-FR"/>
        </w:rPr>
        <w:t>I.95</w:t>
      </w:r>
      <w:proofErr w:type="spellEnd"/>
      <w:r w:rsidRPr="0001366B">
        <w:rPr>
          <w:lang w:val="fr-FR"/>
        </w:rPr>
        <w:t xml:space="preserve">;  République démocratique du Congo : </w:t>
      </w:r>
      <w:proofErr w:type="spellStart"/>
      <w:r w:rsidRPr="0001366B">
        <w:rPr>
          <w:lang w:val="fr-FR"/>
        </w:rPr>
        <w:t>I.40</w:t>
      </w:r>
      <w:proofErr w:type="spellEnd"/>
      <w:r w:rsidRPr="0001366B">
        <w:rPr>
          <w:lang w:val="fr-FR"/>
        </w:rPr>
        <w:t xml:space="preserve">;  République démocratique populaire lao : </w:t>
      </w:r>
      <w:proofErr w:type="spellStart"/>
      <w:r w:rsidRPr="0001366B">
        <w:rPr>
          <w:lang w:val="fr-FR"/>
        </w:rPr>
        <w:t>I.71</w:t>
      </w:r>
      <w:proofErr w:type="spellEnd"/>
      <w:r w:rsidRPr="0001366B">
        <w:rPr>
          <w:lang w:val="fr-FR"/>
        </w:rPr>
        <w:t xml:space="preserve">;  République de Moldova : </w:t>
      </w:r>
      <w:proofErr w:type="spellStart"/>
      <w:r w:rsidRPr="0001366B">
        <w:rPr>
          <w:lang w:val="fr-FR"/>
        </w:rPr>
        <w:t>I.96</w:t>
      </w:r>
      <w:proofErr w:type="spellEnd"/>
      <w:r w:rsidRPr="0001366B">
        <w:rPr>
          <w:lang w:val="fr-FR"/>
        </w:rPr>
        <w:t>;  République</w:t>
      </w:r>
      <w:r w:rsidR="00C643DB">
        <w:rPr>
          <w:lang w:val="fr-FR"/>
        </w:rPr>
        <w:t> </w:t>
      </w:r>
      <w:r w:rsidRPr="0001366B">
        <w:rPr>
          <w:lang w:val="fr-FR"/>
        </w:rPr>
        <w:t xml:space="preserve">populaire démocratique de Corée : </w:t>
      </w:r>
      <w:r w:rsidR="0001366B">
        <w:t xml:space="preserve">77, 109, </w:t>
      </w:r>
      <w:proofErr w:type="spellStart"/>
      <w:r w:rsidRPr="0001366B">
        <w:rPr>
          <w:lang w:val="fr-FR"/>
        </w:rPr>
        <w:t>I.39</w:t>
      </w:r>
      <w:proofErr w:type="spellEnd"/>
      <w:r w:rsidRPr="0001366B">
        <w:rPr>
          <w:lang w:val="fr-FR"/>
        </w:rPr>
        <w:t xml:space="preserve">;  République tchèque : </w:t>
      </w:r>
      <w:proofErr w:type="spellStart"/>
      <w:r w:rsidRPr="0001366B">
        <w:rPr>
          <w:lang w:val="fr-FR"/>
        </w:rPr>
        <w:t>I.38</w:t>
      </w:r>
      <w:proofErr w:type="spellEnd"/>
      <w:r w:rsidRPr="0001366B">
        <w:rPr>
          <w:lang w:val="fr-FR"/>
        </w:rPr>
        <w:t>;  République</w:t>
      </w:r>
      <w:r w:rsidR="004F40CD" w:rsidRPr="0001366B">
        <w:rPr>
          <w:lang w:val="fr-FR"/>
        </w:rPr>
        <w:noBreakHyphen/>
      </w:r>
      <w:r w:rsidRPr="0001366B">
        <w:rPr>
          <w:lang w:val="fr-FR"/>
        </w:rPr>
        <w:t xml:space="preserve">Unie de Tanzanie : </w:t>
      </w:r>
      <w:proofErr w:type="spellStart"/>
      <w:r w:rsidRPr="0001366B">
        <w:rPr>
          <w:lang w:val="fr-FR"/>
        </w:rPr>
        <w:t>I.121</w:t>
      </w:r>
      <w:proofErr w:type="spellEnd"/>
      <w:r w:rsidRPr="0001366B">
        <w:rPr>
          <w:lang w:val="fr-FR"/>
        </w:rPr>
        <w:t xml:space="preserve">;  Roumanie : </w:t>
      </w:r>
      <w:r w:rsidR="0001366B">
        <w:t xml:space="preserve">119, 144, </w:t>
      </w:r>
      <w:proofErr w:type="spellStart"/>
      <w:r w:rsidRPr="0001366B">
        <w:rPr>
          <w:lang w:val="fr-FR"/>
        </w:rPr>
        <w:t>I.97</w:t>
      </w:r>
      <w:proofErr w:type="spellEnd"/>
      <w:r w:rsidRPr="0001366B">
        <w:rPr>
          <w:lang w:val="fr-FR"/>
        </w:rPr>
        <w:t>;  Royaume</w:t>
      </w:r>
      <w:r w:rsidR="004F40CD" w:rsidRPr="0001366B">
        <w:rPr>
          <w:lang w:val="fr-FR"/>
        </w:rPr>
        <w:noBreakHyphen/>
      </w:r>
      <w:r w:rsidRPr="0001366B">
        <w:rPr>
          <w:lang w:val="fr-FR"/>
        </w:rPr>
        <w:t xml:space="preserve">Uni : </w:t>
      </w:r>
      <w:proofErr w:type="spellStart"/>
      <w:r w:rsidRPr="0001366B">
        <w:rPr>
          <w:lang w:val="fr-FR"/>
        </w:rPr>
        <w:t>I.120</w:t>
      </w:r>
      <w:proofErr w:type="spellEnd"/>
      <w:r w:rsidRPr="0001366B">
        <w:rPr>
          <w:lang w:val="fr-FR"/>
        </w:rPr>
        <w:t>;  Saint</w:t>
      </w:r>
      <w:r w:rsidR="004F40CD" w:rsidRPr="0001366B">
        <w:rPr>
          <w:lang w:val="fr-FR"/>
        </w:rPr>
        <w:noBreakHyphen/>
      </w:r>
      <w:r w:rsidRPr="0001366B">
        <w:rPr>
          <w:lang w:val="fr-FR"/>
        </w:rPr>
        <w:t xml:space="preserve">Siège : </w:t>
      </w:r>
      <w:proofErr w:type="spellStart"/>
      <w:r w:rsidRPr="0001366B">
        <w:rPr>
          <w:lang w:val="fr-FR"/>
        </w:rPr>
        <w:t>I.58</w:t>
      </w:r>
      <w:proofErr w:type="spellEnd"/>
      <w:r w:rsidRPr="0001366B">
        <w:rPr>
          <w:lang w:val="fr-FR"/>
        </w:rPr>
        <w:t xml:space="preserve">;  Samoa : </w:t>
      </w:r>
      <w:proofErr w:type="spellStart"/>
      <w:r w:rsidRPr="0001366B">
        <w:rPr>
          <w:lang w:val="fr-FR"/>
        </w:rPr>
        <w:t>I.99</w:t>
      </w:r>
      <w:proofErr w:type="spellEnd"/>
      <w:r w:rsidRPr="0001366B">
        <w:rPr>
          <w:lang w:val="fr-FR"/>
        </w:rPr>
        <w:t xml:space="preserve">;  Sénégal : </w:t>
      </w:r>
      <w:r w:rsidR="0001366B">
        <w:t>59</w:t>
      </w:r>
      <w:r w:rsidR="00633033">
        <w:rPr>
          <w:vertAlign w:val="superscript"/>
        </w:rPr>
        <w:t>8</w:t>
      </w:r>
      <w:r w:rsidR="0001366B">
        <w:t>, 112, 188</w:t>
      </w:r>
      <w:r w:rsidR="00633033">
        <w:rPr>
          <w:vertAlign w:val="superscript"/>
        </w:rPr>
        <w:t>8</w:t>
      </w:r>
      <w:r w:rsidR="0001366B">
        <w:t xml:space="preserve">, </w:t>
      </w:r>
      <w:proofErr w:type="spellStart"/>
      <w:r w:rsidRPr="0001366B">
        <w:rPr>
          <w:lang w:val="fr-FR"/>
        </w:rPr>
        <w:t>I.3</w:t>
      </w:r>
      <w:proofErr w:type="spellEnd"/>
      <w:r w:rsidRPr="0001366B">
        <w:rPr>
          <w:rStyle w:val="FootnoteReference"/>
          <w:rFonts w:ascii="Arial" w:hAnsi="Arial" w:cs="Arial"/>
          <w:lang w:val="fr-FR"/>
        </w:rPr>
        <w:footnoteReference w:id="9"/>
      </w:r>
      <w:r w:rsidRPr="0001366B">
        <w:rPr>
          <w:lang w:val="fr-FR"/>
        </w:rPr>
        <w:t xml:space="preserve">, </w:t>
      </w:r>
      <w:proofErr w:type="spellStart"/>
      <w:r w:rsidRPr="0001366B">
        <w:rPr>
          <w:lang w:val="fr-FR"/>
        </w:rPr>
        <w:t>I.101</w:t>
      </w:r>
      <w:proofErr w:type="spellEnd"/>
      <w:r w:rsidRPr="0001366B">
        <w:rPr>
          <w:lang w:val="fr-FR"/>
        </w:rPr>
        <w:t xml:space="preserve">;  Serbie : </w:t>
      </w:r>
      <w:proofErr w:type="spellStart"/>
      <w:r w:rsidRPr="0001366B">
        <w:rPr>
          <w:lang w:val="fr-FR"/>
        </w:rPr>
        <w:t>I.102</w:t>
      </w:r>
      <w:proofErr w:type="spellEnd"/>
      <w:r w:rsidRPr="0001366B">
        <w:rPr>
          <w:lang w:val="fr-FR"/>
        </w:rPr>
        <w:t xml:space="preserve">;  Seychelles : </w:t>
      </w:r>
      <w:proofErr w:type="spellStart"/>
      <w:r w:rsidRPr="0001366B">
        <w:rPr>
          <w:lang w:val="fr-FR"/>
        </w:rPr>
        <w:t>I.103</w:t>
      </w:r>
      <w:proofErr w:type="spellEnd"/>
      <w:r w:rsidRPr="0001366B">
        <w:rPr>
          <w:lang w:val="fr-FR"/>
        </w:rPr>
        <w:t xml:space="preserve">;  Sierra Leone : </w:t>
      </w:r>
      <w:proofErr w:type="spellStart"/>
      <w:r w:rsidRPr="0001366B">
        <w:rPr>
          <w:lang w:val="fr-FR"/>
        </w:rPr>
        <w:t>I.104</w:t>
      </w:r>
      <w:proofErr w:type="spellEnd"/>
      <w:r w:rsidRPr="0001366B">
        <w:rPr>
          <w:lang w:val="fr-FR"/>
        </w:rPr>
        <w:t xml:space="preserve">;  Singapour : </w:t>
      </w:r>
      <w:proofErr w:type="spellStart"/>
      <w:r w:rsidRPr="0001366B">
        <w:rPr>
          <w:lang w:val="fr-FR"/>
        </w:rPr>
        <w:t>I.105</w:t>
      </w:r>
      <w:proofErr w:type="spellEnd"/>
      <w:r w:rsidRPr="0001366B">
        <w:rPr>
          <w:lang w:val="fr-FR"/>
        </w:rPr>
        <w:t xml:space="preserve">;  Soudan : </w:t>
      </w:r>
      <w:proofErr w:type="spellStart"/>
      <w:r w:rsidRPr="0001366B">
        <w:rPr>
          <w:lang w:val="fr-FR"/>
        </w:rPr>
        <w:t>I.108</w:t>
      </w:r>
      <w:proofErr w:type="spellEnd"/>
      <w:r w:rsidRPr="0001366B">
        <w:rPr>
          <w:lang w:val="fr-FR"/>
        </w:rPr>
        <w:t xml:space="preserve">;  Sri Lanka : </w:t>
      </w:r>
      <w:proofErr w:type="spellStart"/>
      <w:r w:rsidRPr="0001366B">
        <w:rPr>
          <w:lang w:val="fr-FR"/>
        </w:rPr>
        <w:t>I.107</w:t>
      </w:r>
      <w:proofErr w:type="spellEnd"/>
      <w:r w:rsidRPr="0001366B">
        <w:rPr>
          <w:lang w:val="fr-FR"/>
        </w:rPr>
        <w:t xml:space="preserve">;  Suède : </w:t>
      </w:r>
      <w:proofErr w:type="spellStart"/>
      <w:r w:rsidRPr="0001366B">
        <w:rPr>
          <w:lang w:val="fr-FR"/>
        </w:rPr>
        <w:t>I.109</w:t>
      </w:r>
      <w:proofErr w:type="spellEnd"/>
      <w:r w:rsidRPr="0001366B">
        <w:rPr>
          <w:lang w:val="fr-FR"/>
        </w:rPr>
        <w:t xml:space="preserve">;  Suisse : </w:t>
      </w:r>
      <w:r w:rsidR="0001366B">
        <w:t xml:space="preserve">66, 92, 153, 194, </w:t>
      </w:r>
      <w:proofErr w:type="spellStart"/>
      <w:r w:rsidRPr="0001366B">
        <w:rPr>
          <w:lang w:val="fr-FR"/>
        </w:rPr>
        <w:t>I.110</w:t>
      </w:r>
      <w:proofErr w:type="spellEnd"/>
      <w:r w:rsidRPr="0001366B">
        <w:rPr>
          <w:lang w:val="fr-FR"/>
        </w:rPr>
        <w:t xml:space="preserve">;  Tadjikistan : </w:t>
      </w:r>
      <w:r w:rsidR="0001366B">
        <w:t>130</w:t>
      </w:r>
      <w:r w:rsidR="00633033">
        <w:rPr>
          <w:vertAlign w:val="superscript"/>
        </w:rPr>
        <w:t>9</w:t>
      </w:r>
      <w:r w:rsidR="0001366B">
        <w:t xml:space="preserve">, </w:t>
      </w:r>
      <w:proofErr w:type="spellStart"/>
      <w:r w:rsidRPr="0001366B">
        <w:rPr>
          <w:lang w:val="fr-FR"/>
        </w:rPr>
        <w:t>I.5</w:t>
      </w:r>
      <w:proofErr w:type="spellEnd"/>
      <w:r w:rsidRPr="0001366B">
        <w:rPr>
          <w:rStyle w:val="FootnoteReference"/>
          <w:rFonts w:ascii="Arial" w:hAnsi="Arial" w:cs="Arial"/>
          <w:lang w:val="fr-FR"/>
        </w:rPr>
        <w:footnoteReference w:id="10"/>
      </w:r>
      <w:r w:rsidRPr="0001366B">
        <w:rPr>
          <w:lang w:val="fr-FR"/>
        </w:rPr>
        <w:t xml:space="preserve">;  Tchad : </w:t>
      </w:r>
      <w:proofErr w:type="spellStart"/>
      <w:r w:rsidRPr="0001366B">
        <w:rPr>
          <w:lang w:val="fr-FR"/>
        </w:rPr>
        <w:t>I.30</w:t>
      </w:r>
      <w:proofErr w:type="spellEnd"/>
      <w:r w:rsidRPr="0001366B">
        <w:rPr>
          <w:lang w:val="fr-FR"/>
        </w:rPr>
        <w:t xml:space="preserve">;  Thaïlande : </w:t>
      </w:r>
      <w:proofErr w:type="spellStart"/>
      <w:r w:rsidRPr="0001366B">
        <w:rPr>
          <w:lang w:val="fr-FR"/>
        </w:rPr>
        <w:t>I.112</w:t>
      </w:r>
      <w:proofErr w:type="spellEnd"/>
      <w:r w:rsidRPr="0001366B">
        <w:rPr>
          <w:lang w:val="fr-FR"/>
        </w:rPr>
        <w:t xml:space="preserve">;  Togo : </w:t>
      </w:r>
      <w:proofErr w:type="spellStart"/>
      <w:r w:rsidRPr="0001366B">
        <w:rPr>
          <w:lang w:val="fr-FR"/>
        </w:rPr>
        <w:t>I.113</w:t>
      </w:r>
      <w:proofErr w:type="spellEnd"/>
      <w:r w:rsidRPr="0001366B">
        <w:rPr>
          <w:lang w:val="fr-FR"/>
        </w:rPr>
        <w:t>;  Trinité</w:t>
      </w:r>
      <w:r w:rsidR="004F40CD" w:rsidRPr="0001366B">
        <w:rPr>
          <w:lang w:val="fr-FR"/>
        </w:rPr>
        <w:noBreakHyphen/>
      </w:r>
      <w:r w:rsidRPr="0001366B">
        <w:rPr>
          <w:lang w:val="fr-FR"/>
        </w:rPr>
        <w:t>et</w:t>
      </w:r>
      <w:r w:rsidR="004F40CD" w:rsidRPr="0001366B">
        <w:rPr>
          <w:lang w:val="fr-FR"/>
        </w:rPr>
        <w:noBreakHyphen/>
      </w:r>
      <w:r w:rsidRPr="0001366B">
        <w:rPr>
          <w:lang w:val="fr-FR"/>
        </w:rPr>
        <w:t xml:space="preserve">Tobago : </w:t>
      </w:r>
      <w:proofErr w:type="spellStart"/>
      <w:r w:rsidRPr="0001366B">
        <w:rPr>
          <w:lang w:val="fr-FR"/>
        </w:rPr>
        <w:t>I.114</w:t>
      </w:r>
      <w:proofErr w:type="spellEnd"/>
      <w:r w:rsidRPr="0001366B">
        <w:rPr>
          <w:lang w:val="fr-FR"/>
        </w:rPr>
        <w:t xml:space="preserve">;  Tunisie : </w:t>
      </w:r>
      <w:proofErr w:type="spellStart"/>
      <w:r w:rsidRPr="0001366B">
        <w:rPr>
          <w:lang w:val="fr-FR"/>
        </w:rPr>
        <w:t>I.115</w:t>
      </w:r>
      <w:proofErr w:type="spellEnd"/>
      <w:r w:rsidRPr="0001366B">
        <w:rPr>
          <w:lang w:val="fr-FR"/>
        </w:rPr>
        <w:t xml:space="preserve">;  Turquie : </w:t>
      </w:r>
      <w:r w:rsidR="0001366B">
        <w:t xml:space="preserve">100, 132, 148, </w:t>
      </w:r>
      <w:proofErr w:type="spellStart"/>
      <w:r w:rsidRPr="0001366B">
        <w:rPr>
          <w:lang w:val="fr-FR"/>
        </w:rPr>
        <w:t>I.116</w:t>
      </w:r>
      <w:proofErr w:type="spellEnd"/>
      <w:r w:rsidRPr="0001366B">
        <w:rPr>
          <w:lang w:val="fr-FR"/>
        </w:rPr>
        <w:t xml:space="preserve">;  Ukraine : </w:t>
      </w:r>
      <w:proofErr w:type="spellStart"/>
      <w:r w:rsidRPr="0001366B">
        <w:rPr>
          <w:lang w:val="fr-FR"/>
        </w:rPr>
        <w:t>I.118</w:t>
      </w:r>
      <w:proofErr w:type="spellEnd"/>
      <w:r w:rsidRPr="0001366B">
        <w:rPr>
          <w:lang w:val="fr-FR"/>
        </w:rPr>
        <w:t xml:space="preserve">;  Viet Nam : </w:t>
      </w:r>
      <w:proofErr w:type="spellStart"/>
      <w:r w:rsidRPr="0001366B">
        <w:rPr>
          <w:lang w:val="fr-FR"/>
        </w:rPr>
        <w:t>I.123</w:t>
      </w:r>
      <w:proofErr w:type="spellEnd"/>
      <w:r w:rsidRPr="0001366B">
        <w:rPr>
          <w:lang w:val="fr-FR"/>
        </w:rPr>
        <w:t xml:space="preserve">;  Yémen : </w:t>
      </w:r>
      <w:proofErr w:type="spellStart"/>
      <w:r w:rsidRPr="0001366B">
        <w:rPr>
          <w:lang w:val="fr-FR"/>
        </w:rPr>
        <w:t>I.124</w:t>
      </w:r>
      <w:proofErr w:type="spellEnd"/>
      <w:r w:rsidRPr="0001366B">
        <w:rPr>
          <w:lang w:val="fr-FR"/>
        </w:rPr>
        <w:t xml:space="preserve">;  Zambie : </w:t>
      </w:r>
      <w:proofErr w:type="spellStart"/>
      <w:r w:rsidRPr="0001366B">
        <w:rPr>
          <w:lang w:val="fr-FR"/>
        </w:rPr>
        <w:t>I.125</w:t>
      </w:r>
      <w:proofErr w:type="spellEnd"/>
      <w:r w:rsidRPr="0001366B">
        <w:rPr>
          <w:lang w:val="fr-FR"/>
        </w:rPr>
        <w:t>;  Zimbabwe :</w:t>
      </w:r>
      <w:r w:rsidR="00C643DB">
        <w:rPr>
          <w:lang w:val="fr-FR"/>
        </w:rPr>
        <w:t> </w:t>
      </w:r>
      <w:proofErr w:type="spellStart"/>
      <w:r w:rsidRPr="0001366B">
        <w:rPr>
          <w:lang w:val="fr-FR"/>
        </w:rPr>
        <w:t>I.126</w:t>
      </w:r>
      <w:proofErr w:type="spellEnd"/>
      <w:r w:rsidRPr="0001366B">
        <w:rPr>
          <w:lang w:val="fr-FR"/>
        </w:rPr>
        <w:t>.</w:t>
      </w:r>
    </w:p>
    <w:p w:rsidR="002700CA" w:rsidRPr="0001366B" w:rsidRDefault="00FE1EF2" w:rsidP="00F4595A">
      <w:pPr>
        <w:pStyle w:val="Heading3"/>
        <w:rPr>
          <w:lang w:val="fr-FR"/>
        </w:rPr>
      </w:pPr>
      <w:bookmarkStart w:id="0" w:name="_GoBack"/>
      <w:r w:rsidRPr="0001366B">
        <w:rPr>
          <w:lang w:val="fr-FR"/>
        </w:rPr>
        <w:lastRenderedPageBreak/>
        <w:t>Organisations intergouvernementales internationales</w:t>
      </w:r>
    </w:p>
    <w:p w:rsidR="002700CA" w:rsidRPr="0001366B" w:rsidRDefault="002700CA" w:rsidP="00F4595A">
      <w:pPr>
        <w:pStyle w:val="ONUME"/>
        <w:keepNext/>
        <w:numPr>
          <w:ilvl w:val="0"/>
          <w:numId w:val="0"/>
        </w:numPr>
        <w:tabs>
          <w:tab w:val="left" w:pos="720"/>
        </w:tabs>
        <w:spacing w:after="0"/>
        <w:rPr>
          <w:lang w:val="fr-FR"/>
        </w:rPr>
      </w:pPr>
    </w:p>
    <w:bookmarkEnd w:id="0"/>
    <w:p w:rsidR="00197EAB" w:rsidRPr="0001366B" w:rsidRDefault="00FE1EF2" w:rsidP="00FE1EF2">
      <w:pPr>
        <w:pStyle w:val="ONUMFS"/>
        <w:numPr>
          <w:ilvl w:val="0"/>
          <w:numId w:val="0"/>
        </w:numPr>
        <w:rPr>
          <w:lang w:val="fr-FR"/>
        </w:rPr>
      </w:pPr>
      <w:r w:rsidRPr="0001366B">
        <w:rPr>
          <w:lang w:val="fr-FR"/>
        </w:rPr>
        <w:t xml:space="preserve">Centre Sud : </w:t>
      </w:r>
      <w:proofErr w:type="spellStart"/>
      <w:r w:rsidRPr="0001366B">
        <w:rPr>
          <w:lang w:val="fr-FR"/>
        </w:rPr>
        <w:t>I.129</w:t>
      </w:r>
      <w:proofErr w:type="spellEnd"/>
      <w:r w:rsidRPr="0001366B">
        <w:rPr>
          <w:lang w:val="fr-FR"/>
        </w:rPr>
        <w:t>;  Office des brevets du Conseil de coopération des États arabes du Golfe (</w:t>
      </w:r>
      <w:proofErr w:type="spellStart"/>
      <w:r w:rsidRPr="0001366B">
        <w:rPr>
          <w:lang w:val="fr-FR"/>
        </w:rPr>
        <w:t>CCG</w:t>
      </w:r>
      <w:proofErr w:type="spellEnd"/>
      <w:r w:rsidRPr="0001366B">
        <w:rPr>
          <w:lang w:val="fr-FR"/>
        </w:rPr>
        <w:t>)</w:t>
      </w:r>
      <w:r w:rsidR="00FC0F62" w:rsidRPr="0001366B">
        <w:rPr>
          <w:lang w:val="fr-FR"/>
        </w:rPr>
        <w:t> :</w:t>
      </w:r>
      <w:r w:rsidRPr="0001366B">
        <w:rPr>
          <w:lang w:val="fr-FR"/>
        </w:rPr>
        <w:t xml:space="preserve"> </w:t>
      </w:r>
      <w:proofErr w:type="spellStart"/>
      <w:r w:rsidRPr="0001366B">
        <w:rPr>
          <w:lang w:val="fr-FR"/>
        </w:rPr>
        <w:t>I.128</w:t>
      </w:r>
      <w:proofErr w:type="spellEnd"/>
      <w:r w:rsidRPr="0001366B">
        <w:rPr>
          <w:lang w:val="fr-FR"/>
        </w:rPr>
        <w:t xml:space="preserve">;  </w:t>
      </w:r>
      <w:r w:rsidR="007322B9" w:rsidRPr="0001366B">
        <w:rPr>
          <w:lang w:val="fr-FR"/>
        </w:rPr>
        <w:t>Organisation régionale africaine de la propriété intellectuelle (ARIPO)</w:t>
      </w:r>
      <w:r w:rsidR="001F6B72" w:rsidRPr="0001366B">
        <w:rPr>
          <w:lang w:val="fr-FR"/>
        </w:rPr>
        <w:t>.</w:t>
      </w:r>
    </w:p>
    <w:p w:rsidR="002700CA" w:rsidRPr="0001366B" w:rsidRDefault="00FE1EF2" w:rsidP="00FE1EF2">
      <w:pPr>
        <w:pStyle w:val="Heading3"/>
        <w:rPr>
          <w:lang w:val="fr-FR"/>
        </w:rPr>
      </w:pPr>
      <w:r w:rsidRPr="0001366B">
        <w:rPr>
          <w:lang w:val="fr-FR"/>
        </w:rPr>
        <w:t>Organisations internationales non gouvernementales</w:t>
      </w:r>
    </w:p>
    <w:p w:rsidR="00FD0F48" w:rsidRPr="0001366B" w:rsidRDefault="00FD0F48" w:rsidP="00FE1EF2">
      <w:pPr>
        <w:pStyle w:val="Endofdocument"/>
        <w:keepNext/>
        <w:spacing w:after="0" w:line="240" w:lineRule="auto"/>
        <w:ind w:left="0"/>
        <w:rPr>
          <w:rFonts w:cs="Arial"/>
          <w:sz w:val="22"/>
          <w:szCs w:val="22"/>
        </w:rPr>
      </w:pPr>
    </w:p>
    <w:p w:rsidR="00B35AC0" w:rsidRPr="0001366B" w:rsidRDefault="00FE1EF2" w:rsidP="00FE1EF2">
      <w:pPr>
        <w:pStyle w:val="ONUMFS"/>
        <w:numPr>
          <w:ilvl w:val="0"/>
          <w:numId w:val="0"/>
        </w:numPr>
        <w:rPr>
          <w:szCs w:val="22"/>
          <w:lang w:val="fr-FR"/>
        </w:rPr>
      </w:pPr>
      <w:r w:rsidRPr="00C643DB">
        <w:rPr>
          <w:spacing w:val="-2"/>
          <w:lang w:val="fr-FR"/>
        </w:rPr>
        <w:t>Association américaine du droit de la propriété intellectuelle (</w:t>
      </w:r>
      <w:proofErr w:type="spellStart"/>
      <w:r w:rsidRPr="00C643DB">
        <w:rPr>
          <w:spacing w:val="-2"/>
          <w:lang w:val="fr-FR"/>
        </w:rPr>
        <w:t>AIPLA</w:t>
      </w:r>
      <w:proofErr w:type="spellEnd"/>
      <w:r w:rsidRPr="00C643DB">
        <w:rPr>
          <w:spacing w:val="-2"/>
          <w:lang w:val="fr-FR"/>
        </w:rPr>
        <w:t xml:space="preserve">) : </w:t>
      </w:r>
      <w:proofErr w:type="spellStart"/>
      <w:r w:rsidRPr="00C643DB">
        <w:rPr>
          <w:spacing w:val="-2"/>
          <w:lang w:val="fr-FR"/>
        </w:rPr>
        <w:t>I.130</w:t>
      </w:r>
      <w:proofErr w:type="spellEnd"/>
      <w:r w:rsidRPr="00C643DB">
        <w:rPr>
          <w:spacing w:val="-2"/>
          <w:lang w:val="fr-FR"/>
        </w:rPr>
        <w:t xml:space="preserve">;  Association internationale pour les marques (INTA) : </w:t>
      </w:r>
      <w:proofErr w:type="spellStart"/>
      <w:r w:rsidRPr="00C643DB">
        <w:rPr>
          <w:spacing w:val="-2"/>
          <w:lang w:val="fr-FR"/>
        </w:rPr>
        <w:t>I.136</w:t>
      </w:r>
      <w:proofErr w:type="spellEnd"/>
      <w:r w:rsidRPr="00C643DB">
        <w:rPr>
          <w:spacing w:val="-2"/>
          <w:lang w:val="fr-FR"/>
        </w:rPr>
        <w:t>;  Association nord</w:t>
      </w:r>
      <w:r w:rsidR="004F40CD" w:rsidRPr="00C643DB">
        <w:rPr>
          <w:spacing w:val="-2"/>
          <w:lang w:val="fr-FR"/>
        </w:rPr>
        <w:noBreakHyphen/>
      </w:r>
      <w:r w:rsidRPr="00C643DB">
        <w:rPr>
          <w:spacing w:val="-2"/>
          <w:lang w:val="fr-FR"/>
        </w:rPr>
        <w:t>américaine des organismes de radiodiffusion (</w:t>
      </w:r>
      <w:proofErr w:type="spellStart"/>
      <w:r w:rsidRPr="00C643DB">
        <w:rPr>
          <w:spacing w:val="-2"/>
          <w:lang w:val="fr-FR"/>
        </w:rPr>
        <w:t>NABA</w:t>
      </w:r>
      <w:proofErr w:type="spellEnd"/>
      <w:r w:rsidRPr="00C643DB">
        <w:rPr>
          <w:spacing w:val="-2"/>
          <w:lang w:val="fr-FR"/>
        </w:rPr>
        <w:t xml:space="preserve">) : </w:t>
      </w:r>
      <w:proofErr w:type="spellStart"/>
      <w:r w:rsidRPr="00C643DB">
        <w:rPr>
          <w:spacing w:val="-2"/>
          <w:lang w:val="fr-FR"/>
        </w:rPr>
        <w:t>I.138</w:t>
      </w:r>
      <w:proofErr w:type="spellEnd"/>
      <w:r w:rsidRPr="00C643DB">
        <w:rPr>
          <w:spacing w:val="-2"/>
          <w:lang w:val="fr-FR"/>
        </w:rPr>
        <w:t xml:space="preserve">;  Centre pour le droit international de l’environnement (CIEL) : </w:t>
      </w:r>
      <w:proofErr w:type="spellStart"/>
      <w:r w:rsidRPr="00C643DB">
        <w:rPr>
          <w:spacing w:val="-2"/>
          <w:lang w:val="fr-FR"/>
        </w:rPr>
        <w:t>I.131</w:t>
      </w:r>
      <w:proofErr w:type="spellEnd"/>
      <w:r w:rsidRPr="00C643DB">
        <w:rPr>
          <w:spacing w:val="-2"/>
          <w:lang w:val="fr-FR"/>
        </w:rPr>
        <w:t>;</w:t>
      </w:r>
      <w:r w:rsidRPr="0001366B">
        <w:rPr>
          <w:lang w:val="fr-FR"/>
        </w:rPr>
        <w:t xml:space="preserve">  Fédération internationale des associations de bibliothécaires et des bibliothèques (</w:t>
      </w:r>
      <w:proofErr w:type="spellStart"/>
      <w:r w:rsidRPr="0001366B">
        <w:rPr>
          <w:lang w:val="fr-FR"/>
        </w:rPr>
        <w:t>FIAB</w:t>
      </w:r>
      <w:proofErr w:type="spellEnd"/>
      <w:r w:rsidRPr="0001366B">
        <w:rPr>
          <w:lang w:val="fr-FR"/>
        </w:rPr>
        <w:t xml:space="preserve">) : </w:t>
      </w:r>
      <w:proofErr w:type="spellStart"/>
      <w:r w:rsidRPr="0001366B">
        <w:rPr>
          <w:lang w:val="fr-FR"/>
        </w:rPr>
        <w:t>I.134</w:t>
      </w:r>
      <w:proofErr w:type="spellEnd"/>
      <w:r w:rsidRPr="0001366B">
        <w:rPr>
          <w:lang w:val="fr-FR"/>
        </w:rPr>
        <w:t>;  Fédération internationale des conseils en propriété intellectuelle (</w:t>
      </w:r>
      <w:proofErr w:type="spellStart"/>
      <w:r w:rsidRPr="0001366B">
        <w:rPr>
          <w:lang w:val="fr-FR"/>
        </w:rPr>
        <w:t>FICPI</w:t>
      </w:r>
      <w:proofErr w:type="spellEnd"/>
      <w:r w:rsidRPr="0001366B">
        <w:rPr>
          <w:lang w:val="fr-FR"/>
        </w:rPr>
        <w:t xml:space="preserve">) : </w:t>
      </w:r>
      <w:proofErr w:type="spellStart"/>
      <w:r w:rsidRPr="0001366B">
        <w:rPr>
          <w:lang w:val="fr-FR"/>
        </w:rPr>
        <w:t>I.133</w:t>
      </w:r>
      <w:proofErr w:type="spellEnd"/>
      <w:r w:rsidRPr="0001366B">
        <w:rPr>
          <w:lang w:val="fr-FR"/>
        </w:rPr>
        <w:t xml:space="preserve">;  </w:t>
      </w:r>
      <w:proofErr w:type="spellStart"/>
      <w:r w:rsidRPr="0001366B">
        <w:rPr>
          <w:lang w:val="fr-FR"/>
        </w:rPr>
        <w:t>Health</w:t>
      </w:r>
      <w:proofErr w:type="spellEnd"/>
      <w:r w:rsidRPr="0001366B">
        <w:rPr>
          <w:lang w:val="fr-FR"/>
        </w:rPr>
        <w:t xml:space="preserve"> and </w:t>
      </w:r>
      <w:proofErr w:type="spellStart"/>
      <w:r w:rsidRPr="0001366B">
        <w:rPr>
          <w:lang w:val="fr-FR"/>
        </w:rPr>
        <w:t>Environment</w:t>
      </w:r>
      <w:proofErr w:type="spellEnd"/>
      <w:r w:rsidRPr="0001366B">
        <w:rPr>
          <w:lang w:val="fr-FR"/>
        </w:rPr>
        <w:t xml:space="preserve"> Program (HEP) : </w:t>
      </w:r>
      <w:proofErr w:type="spellStart"/>
      <w:r w:rsidRPr="0001366B">
        <w:rPr>
          <w:lang w:val="fr-FR"/>
        </w:rPr>
        <w:t>I.132</w:t>
      </w:r>
      <w:proofErr w:type="spellEnd"/>
      <w:r w:rsidRPr="0001366B">
        <w:rPr>
          <w:lang w:val="fr-FR"/>
        </w:rPr>
        <w:t xml:space="preserve">;  International </w:t>
      </w:r>
      <w:proofErr w:type="spellStart"/>
      <w:r w:rsidRPr="0001366B">
        <w:rPr>
          <w:lang w:val="fr-FR"/>
        </w:rPr>
        <w:t>Intellectual</w:t>
      </w:r>
      <w:proofErr w:type="spellEnd"/>
      <w:r w:rsidRPr="0001366B">
        <w:rPr>
          <w:lang w:val="fr-FR"/>
        </w:rPr>
        <w:t xml:space="preserve"> </w:t>
      </w:r>
      <w:proofErr w:type="spellStart"/>
      <w:r w:rsidRPr="0001366B">
        <w:rPr>
          <w:lang w:val="fr-FR"/>
        </w:rPr>
        <w:t>Property</w:t>
      </w:r>
      <w:proofErr w:type="spellEnd"/>
      <w:r w:rsidRPr="0001366B">
        <w:rPr>
          <w:lang w:val="fr-FR"/>
        </w:rPr>
        <w:t xml:space="preserve"> </w:t>
      </w:r>
      <w:proofErr w:type="spellStart"/>
      <w:r w:rsidRPr="0001366B">
        <w:rPr>
          <w:lang w:val="fr-FR"/>
        </w:rPr>
        <w:t>Commercialization</w:t>
      </w:r>
      <w:proofErr w:type="spellEnd"/>
      <w:r w:rsidRPr="0001366B">
        <w:rPr>
          <w:lang w:val="fr-FR"/>
        </w:rPr>
        <w:t xml:space="preserve"> Council (</w:t>
      </w:r>
      <w:proofErr w:type="spellStart"/>
      <w:r w:rsidRPr="0001366B">
        <w:rPr>
          <w:lang w:val="fr-FR"/>
        </w:rPr>
        <w:t>IIPCC</w:t>
      </w:r>
      <w:proofErr w:type="spellEnd"/>
      <w:r w:rsidRPr="0001366B">
        <w:rPr>
          <w:lang w:val="fr-FR"/>
        </w:rPr>
        <w:t xml:space="preserve">) : </w:t>
      </w:r>
      <w:proofErr w:type="spellStart"/>
      <w:r w:rsidRPr="0001366B">
        <w:rPr>
          <w:lang w:val="fr-FR"/>
        </w:rPr>
        <w:t>I.135</w:t>
      </w:r>
      <w:proofErr w:type="spellEnd"/>
      <w:r w:rsidRPr="0001366B">
        <w:rPr>
          <w:lang w:val="fr-FR"/>
        </w:rPr>
        <w:t xml:space="preserve">;  </w:t>
      </w:r>
      <w:proofErr w:type="spellStart"/>
      <w:r w:rsidRPr="0001366B">
        <w:rPr>
          <w:lang w:val="fr-FR"/>
        </w:rPr>
        <w:t>Knowledge</w:t>
      </w:r>
      <w:proofErr w:type="spellEnd"/>
      <w:r w:rsidRPr="0001366B">
        <w:rPr>
          <w:lang w:val="fr-FR"/>
        </w:rPr>
        <w:t xml:space="preserve"> </w:t>
      </w:r>
      <w:proofErr w:type="spellStart"/>
      <w:r w:rsidRPr="0001366B">
        <w:rPr>
          <w:lang w:val="fr-FR"/>
        </w:rPr>
        <w:t>Ecology</w:t>
      </w:r>
      <w:proofErr w:type="spellEnd"/>
      <w:r w:rsidRPr="0001366B">
        <w:rPr>
          <w:lang w:val="fr-FR"/>
        </w:rPr>
        <w:t xml:space="preserve"> International, Inc. (KEI) : </w:t>
      </w:r>
      <w:proofErr w:type="spellStart"/>
      <w:r w:rsidRPr="0001366B">
        <w:rPr>
          <w:lang w:val="fr-FR"/>
        </w:rPr>
        <w:t>I.137</w:t>
      </w:r>
      <w:proofErr w:type="spellEnd"/>
      <w:r w:rsidRPr="0001366B">
        <w:rPr>
          <w:lang w:val="fr-FR"/>
        </w:rPr>
        <w:t xml:space="preserve">;  </w:t>
      </w:r>
      <w:proofErr w:type="spellStart"/>
      <w:r w:rsidRPr="0001366B">
        <w:rPr>
          <w:lang w:val="fr-FR"/>
        </w:rPr>
        <w:t>Third</w:t>
      </w:r>
      <w:proofErr w:type="spellEnd"/>
      <w:r w:rsidRPr="0001366B">
        <w:rPr>
          <w:lang w:val="fr-FR"/>
        </w:rPr>
        <w:t xml:space="preserve"> World Network (</w:t>
      </w:r>
      <w:proofErr w:type="spellStart"/>
      <w:r w:rsidRPr="0001366B">
        <w:rPr>
          <w:lang w:val="fr-FR"/>
        </w:rPr>
        <w:t>TWN</w:t>
      </w:r>
      <w:proofErr w:type="spellEnd"/>
      <w:r w:rsidRPr="0001366B">
        <w:rPr>
          <w:lang w:val="fr-FR"/>
        </w:rPr>
        <w:t xml:space="preserve">) : </w:t>
      </w:r>
      <w:proofErr w:type="spellStart"/>
      <w:r w:rsidRPr="0001366B">
        <w:rPr>
          <w:lang w:val="fr-FR"/>
        </w:rPr>
        <w:t>I.139</w:t>
      </w:r>
      <w:proofErr w:type="spellEnd"/>
      <w:r w:rsidRPr="0001366B">
        <w:rPr>
          <w:lang w:val="fr-FR"/>
        </w:rPr>
        <w:t>.</w:t>
      </w:r>
    </w:p>
    <w:p w:rsidR="00B35AC0" w:rsidRPr="0001366B" w:rsidRDefault="00B35AC0" w:rsidP="001F6B72">
      <w:pPr>
        <w:pStyle w:val="Endofdocument"/>
        <w:spacing w:after="0" w:line="240" w:lineRule="auto"/>
        <w:ind w:left="0"/>
        <w:rPr>
          <w:rFonts w:cs="Arial"/>
          <w:sz w:val="22"/>
          <w:szCs w:val="22"/>
        </w:rPr>
      </w:pPr>
    </w:p>
    <w:p w:rsidR="00EE480B" w:rsidRPr="0001366B" w:rsidRDefault="00EE480B" w:rsidP="001F6B72">
      <w:pPr>
        <w:pStyle w:val="Endofdocument"/>
        <w:spacing w:after="0" w:line="240" w:lineRule="auto"/>
        <w:ind w:left="0"/>
        <w:rPr>
          <w:rFonts w:cs="Arial"/>
          <w:sz w:val="22"/>
          <w:szCs w:val="22"/>
        </w:rPr>
      </w:pPr>
    </w:p>
    <w:p w:rsidR="00FE1EF2" w:rsidRPr="0001366B" w:rsidRDefault="00FE1EF2">
      <w:pPr>
        <w:pStyle w:val="Endofdocument-Annex"/>
        <w:rPr>
          <w:lang w:val="fr-FR"/>
        </w:rPr>
      </w:pPr>
      <w:r w:rsidRPr="0001366B">
        <w:rPr>
          <w:lang w:val="fr-FR"/>
        </w:rPr>
        <w:t>[Fin de l’annexe II et du document]</w:t>
      </w:r>
    </w:p>
    <w:p w:rsidR="00FE1EF2" w:rsidRPr="0001366B" w:rsidRDefault="00FE1EF2" w:rsidP="001F6B72">
      <w:pPr>
        <w:pStyle w:val="Endofdocument"/>
        <w:spacing w:after="0" w:line="240" w:lineRule="auto"/>
        <w:ind w:left="0"/>
        <w:rPr>
          <w:rFonts w:cs="Arial"/>
          <w:sz w:val="22"/>
          <w:szCs w:val="22"/>
        </w:rPr>
      </w:pPr>
    </w:p>
    <w:sectPr w:rsidR="00FE1EF2" w:rsidRPr="0001366B" w:rsidSect="00FE1EF2">
      <w:headerReference w:type="default" r:id="rId9"/>
      <w:headerReference w:type="first" r:id="rId10"/>
      <w:pgSz w:w="11906" w:h="16838"/>
      <w:pgMar w:top="567" w:right="1134" w:bottom="1417" w:left="1417" w:header="510" w:footer="10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01" w:rsidRDefault="00DE6701" w:rsidP="002700CA">
      <w:r>
        <w:separator/>
      </w:r>
    </w:p>
  </w:endnote>
  <w:endnote w:type="continuationSeparator" w:id="0">
    <w:p w:rsidR="00DE6701" w:rsidRDefault="00DE6701" w:rsidP="002700CA">
      <w:r>
        <w:continuationSeparator/>
      </w:r>
    </w:p>
  </w:endnote>
  <w:endnote w:type="continuationNotice" w:id="1">
    <w:p w:rsidR="004F40CD" w:rsidRDefault="004F4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01" w:rsidRDefault="00DE6701" w:rsidP="002700CA">
      <w:r>
        <w:separator/>
      </w:r>
    </w:p>
  </w:footnote>
  <w:footnote w:type="continuationSeparator" w:id="0">
    <w:p w:rsidR="00DE6701" w:rsidRDefault="00DE6701" w:rsidP="002700CA">
      <w:r>
        <w:continuationSeparator/>
      </w:r>
    </w:p>
  </w:footnote>
  <w:footnote w:type="continuationNotice" w:id="1">
    <w:p w:rsidR="004F40CD" w:rsidRDefault="004F40CD"/>
  </w:footnote>
  <w:footnote w:id="2">
    <w:p w:rsidR="00FE1EF2" w:rsidRPr="004F40CD" w:rsidRDefault="00FE1EF2" w:rsidP="00FE1EF2">
      <w:pPr>
        <w:pStyle w:val="FootnoteText"/>
      </w:pPr>
      <w:r w:rsidRPr="004F40CD">
        <w:rPr>
          <w:rStyle w:val="FootnoteReference"/>
        </w:rPr>
        <w:footnoteRef/>
      </w:r>
      <w:r w:rsidRPr="004F40CD">
        <w:t xml:space="preserve"> </w:t>
      </w:r>
      <w:r w:rsidRPr="004F40CD">
        <w:tab/>
        <w:t>Au nom</w:t>
      </w:r>
      <w:r w:rsidR="00127F5E" w:rsidRPr="004F40CD">
        <w:t xml:space="preserve"> des PMA</w:t>
      </w:r>
      <w:r w:rsidRPr="004F40CD">
        <w:t>.</w:t>
      </w:r>
    </w:p>
  </w:footnote>
  <w:footnote w:id="3">
    <w:p w:rsidR="0001366B" w:rsidRPr="004F40CD" w:rsidRDefault="0001366B" w:rsidP="0001366B">
      <w:pPr>
        <w:pStyle w:val="FootnoteText"/>
      </w:pPr>
      <w:r w:rsidRPr="004F40CD">
        <w:rPr>
          <w:rStyle w:val="FootnoteReference"/>
        </w:rPr>
        <w:footnoteRef/>
      </w:r>
      <w:r w:rsidRPr="004F40CD">
        <w:t xml:space="preserve"> </w:t>
      </w:r>
      <w:r w:rsidRPr="004F40CD">
        <w:tab/>
        <w:t xml:space="preserve">Au nom du </w:t>
      </w:r>
      <w:r w:rsidRPr="004F40CD">
        <w:rPr>
          <w:lang w:val="fr-FR"/>
        </w:rPr>
        <w:t>groupe des pays d’Amérique latine et des Caraïbes (GRULAC)</w:t>
      </w:r>
      <w:r w:rsidRPr="004F40CD">
        <w:t>.</w:t>
      </w:r>
    </w:p>
  </w:footnote>
  <w:footnote w:id="4">
    <w:p w:rsidR="00FE1EF2" w:rsidRPr="004F40CD" w:rsidRDefault="00FE1EF2" w:rsidP="00FE1EF2">
      <w:pPr>
        <w:pStyle w:val="FootnoteText"/>
      </w:pPr>
      <w:r w:rsidRPr="004F40CD">
        <w:rPr>
          <w:rStyle w:val="FootnoteReference"/>
        </w:rPr>
        <w:footnoteRef/>
      </w:r>
      <w:r w:rsidRPr="004F40CD">
        <w:t xml:space="preserve"> </w:t>
      </w:r>
      <w:r w:rsidRPr="004F40CD">
        <w:tab/>
        <w:t>Au nom de l</w:t>
      </w:r>
      <w:r w:rsidR="00127F5E" w:rsidRPr="004F40CD">
        <w:t>’</w:t>
      </w:r>
      <w:r w:rsidRPr="004F40CD">
        <w:t>Union européenne et de ses États membres.</w:t>
      </w:r>
    </w:p>
  </w:footnote>
  <w:footnote w:id="5">
    <w:p w:rsidR="00FE1EF2" w:rsidRPr="004F40CD" w:rsidRDefault="00FE1EF2" w:rsidP="00FE1EF2">
      <w:pPr>
        <w:pStyle w:val="FootnoteText"/>
      </w:pPr>
      <w:r w:rsidRPr="004F40CD">
        <w:rPr>
          <w:rStyle w:val="FootnoteReference"/>
        </w:rPr>
        <w:footnoteRef/>
      </w:r>
      <w:r w:rsidRPr="004F40CD">
        <w:t xml:space="preserve"> </w:t>
      </w:r>
      <w:r w:rsidRPr="004F40CD">
        <w:tab/>
        <w:t>Au nom du groupe des pays d</w:t>
      </w:r>
      <w:r w:rsidR="00127F5E" w:rsidRPr="004F40CD">
        <w:t>’</w:t>
      </w:r>
      <w:r w:rsidRPr="004F40CD">
        <w:t>Europe centrale et des États baltes.</w:t>
      </w:r>
    </w:p>
  </w:footnote>
  <w:footnote w:id="6">
    <w:p w:rsidR="00FE1EF2" w:rsidRPr="004F40CD" w:rsidRDefault="00FE1EF2" w:rsidP="00FE1EF2">
      <w:pPr>
        <w:pStyle w:val="FootnoteText"/>
      </w:pPr>
      <w:r w:rsidRPr="004F40CD">
        <w:rPr>
          <w:rStyle w:val="FootnoteReference"/>
        </w:rPr>
        <w:footnoteRef/>
      </w:r>
      <w:r w:rsidRPr="004F40CD">
        <w:t xml:space="preserve"> </w:t>
      </w:r>
      <w:r w:rsidRPr="004F40CD">
        <w:tab/>
        <w:t>Au nom du groupe des pays d</w:t>
      </w:r>
      <w:r w:rsidR="00127F5E" w:rsidRPr="004F40CD">
        <w:t>’</w:t>
      </w:r>
      <w:r w:rsidRPr="004F40CD">
        <w:t>Asie et du Pacifique.</w:t>
      </w:r>
    </w:p>
  </w:footnote>
  <w:footnote w:id="7">
    <w:p w:rsidR="00FE1EF2" w:rsidRPr="004F40CD" w:rsidRDefault="00FE1EF2" w:rsidP="00FE1EF2">
      <w:pPr>
        <w:pStyle w:val="FootnoteText"/>
      </w:pPr>
      <w:r w:rsidRPr="004F40CD">
        <w:rPr>
          <w:rStyle w:val="FootnoteReference"/>
        </w:rPr>
        <w:footnoteRef/>
      </w:r>
      <w:r w:rsidRPr="004F40CD">
        <w:t xml:space="preserve"> </w:t>
      </w:r>
      <w:r w:rsidRPr="004F40CD">
        <w:tab/>
        <w:t>Au nom de l</w:t>
      </w:r>
      <w:r w:rsidR="00127F5E" w:rsidRPr="004F40CD">
        <w:t>’</w:t>
      </w:r>
      <w:r w:rsidRPr="004F40CD">
        <w:t>Association des nations de l</w:t>
      </w:r>
      <w:r w:rsidR="00127F5E" w:rsidRPr="004F40CD">
        <w:t>’</w:t>
      </w:r>
      <w:r w:rsidRPr="004F40CD">
        <w:t>Asie du Sud</w:t>
      </w:r>
      <w:r w:rsidR="004F40CD">
        <w:noBreakHyphen/>
      </w:r>
      <w:r w:rsidRPr="004F40CD">
        <w:t>Est (ASEAN).</w:t>
      </w:r>
    </w:p>
  </w:footnote>
  <w:footnote w:id="8">
    <w:p w:rsidR="00FE1EF2" w:rsidRPr="004F40CD" w:rsidRDefault="00FE1EF2" w:rsidP="00FE1EF2">
      <w:pPr>
        <w:pStyle w:val="FootnoteText"/>
      </w:pPr>
      <w:r w:rsidRPr="004F40CD">
        <w:rPr>
          <w:rStyle w:val="FootnoteReference"/>
        </w:rPr>
        <w:footnoteRef/>
      </w:r>
      <w:r w:rsidRPr="004F40CD">
        <w:t xml:space="preserve"> </w:t>
      </w:r>
      <w:r w:rsidRPr="004F40CD">
        <w:tab/>
        <w:t>Au nom du groupe</w:t>
      </w:r>
      <w:r w:rsidR="00FC0F62" w:rsidRPr="004F40CD">
        <w:t> </w:t>
      </w:r>
      <w:r w:rsidRPr="004F40CD">
        <w:t>B.</w:t>
      </w:r>
    </w:p>
  </w:footnote>
  <w:footnote w:id="9">
    <w:p w:rsidR="00FE1EF2" w:rsidRPr="004F40CD" w:rsidRDefault="00FE1EF2" w:rsidP="00FE1EF2">
      <w:pPr>
        <w:pStyle w:val="FootnoteText"/>
      </w:pPr>
      <w:r w:rsidRPr="004F40CD">
        <w:rPr>
          <w:rStyle w:val="FootnoteReference"/>
        </w:rPr>
        <w:footnoteRef/>
      </w:r>
      <w:r w:rsidRPr="004F40CD">
        <w:t xml:space="preserve"> </w:t>
      </w:r>
      <w:r w:rsidRPr="004F40CD">
        <w:tab/>
        <w:t>Au nom du groupe des pays africains.</w:t>
      </w:r>
    </w:p>
  </w:footnote>
  <w:footnote w:id="10">
    <w:p w:rsidR="00FE1EF2" w:rsidRPr="004F40CD" w:rsidRDefault="00FE1EF2" w:rsidP="00FE1EF2">
      <w:pPr>
        <w:pStyle w:val="FootnoteText"/>
      </w:pPr>
      <w:r w:rsidRPr="004F40CD">
        <w:rPr>
          <w:rStyle w:val="FootnoteReference"/>
        </w:rPr>
        <w:footnoteRef/>
      </w:r>
      <w:r w:rsidRPr="004F40CD">
        <w:t xml:space="preserve"> </w:t>
      </w:r>
      <w:r w:rsidRPr="004F40CD">
        <w:tab/>
        <w:t>Au nom du groupe des pays d</w:t>
      </w:r>
      <w:r w:rsidR="00127F5E" w:rsidRPr="004F40CD">
        <w:t>’</w:t>
      </w:r>
      <w:r w:rsidRPr="004F40CD">
        <w:t>Asie centrale, du Caucase et d</w:t>
      </w:r>
      <w:r w:rsidR="00127F5E" w:rsidRPr="004F40CD">
        <w:t>’</w:t>
      </w:r>
      <w:r w:rsidRPr="004F40CD">
        <w:t>Europe orientale.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01" w:rsidRPr="00DA0771" w:rsidRDefault="00DE6701" w:rsidP="00B35AC0">
    <w:pPr>
      <w:pStyle w:val="Header"/>
      <w:jc w:val="right"/>
    </w:pPr>
    <w:r w:rsidRPr="00DA0771">
      <w:t>A/57/</w:t>
    </w:r>
    <w:r w:rsidR="00693AA4" w:rsidRPr="00DA0771">
      <w:t>12</w:t>
    </w:r>
  </w:p>
  <w:p w:rsidR="007322B9" w:rsidRDefault="007322B9" w:rsidP="00B12663">
    <w:pPr>
      <w:pStyle w:val="Header"/>
      <w:jc w:val="right"/>
    </w:pPr>
    <w:r w:rsidRPr="00DA0771">
      <w:t>Annex</w:t>
    </w:r>
    <w:r>
      <w:t>e</w:t>
    </w:r>
    <w:r w:rsidRPr="00DA0771">
      <w:t xml:space="preserve"> </w:t>
    </w:r>
    <w:r w:rsidR="00EE480B" w:rsidRPr="00DA0771">
      <w:t>I</w:t>
    </w:r>
    <w:r w:rsidR="00911C59" w:rsidRPr="00DA0771">
      <w:t>I</w:t>
    </w:r>
    <w:r>
      <w:t xml:space="preserve">, page </w:t>
    </w:r>
    <w:r>
      <w:fldChar w:fldCharType="begin"/>
    </w:r>
    <w:r>
      <w:instrText>PAGE   \* MERGEFORMAT</w:instrText>
    </w:r>
    <w:r>
      <w:fldChar w:fldCharType="separate"/>
    </w:r>
    <w:r w:rsidR="00F4595A">
      <w:rPr>
        <w:noProof/>
      </w:rPr>
      <w:t>2</w:t>
    </w:r>
    <w:r>
      <w:fldChar w:fldCharType="end"/>
    </w:r>
  </w:p>
  <w:p w:rsidR="00D7305E" w:rsidRPr="00DA0771" w:rsidRDefault="00D7305E" w:rsidP="00B35AC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B9" w:rsidRPr="00DA0771" w:rsidRDefault="007322B9" w:rsidP="007322B9">
    <w:pPr>
      <w:pStyle w:val="Header"/>
      <w:jc w:val="right"/>
    </w:pPr>
    <w:r w:rsidRPr="00DA0771">
      <w:t>A/57/12</w:t>
    </w:r>
  </w:p>
  <w:p w:rsidR="007322B9" w:rsidRPr="00DA0771" w:rsidRDefault="007322B9" w:rsidP="007322B9">
    <w:pPr>
      <w:pStyle w:val="Header"/>
      <w:jc w:val="right"/>
    </w:pPr>
    <w:r w:rsidRPr="00DA0771">
      <w:t>ANNEX</w:t>
    </w:r>
    <w:r>
      <w:t>E</w:t>
    </w:r>
    <w:r w:rsidRPr="00DA0771">
      <w:t xml:space="preserve"> II</w:t>
    </w:r>
  </w:p>
  <w:p w:rsidR="007322B9" w:rsidRPr="00DA0771" w:rsidRDefault="007322B9" w:rsidP="007322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0108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67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CA"/>
    <w:rsid w:val="0001366B"/>
    <w:rsid w:val="000442A6"/>
    <w:rsid w:val="000A73B7"/>
    <w:rsid w:val="000B2530"/>
    <w:rsid w:val="000C3D54"/>
    <w:rsid w:val="000F3A77"/>
    <w:rsid w:val="00113E29"/>
    <w:rsid w:val="00127F5E"/>
    <w:rsid w:val="00160AB5"/>
    <w:rsid w:val="00197EAB"/>
    <w:rsid w:val="001A1851"/>
    <w:rsid w:val="001A2066"/>
    <w:rsid w:val="001C2F6C"/>
    <w:rsid w:val="001C4637"/>
    <w:rsid w:val="001D6118"/>
    <w:rsid w:val="001F6B72"/>
    <w:rsid w:val="00241DCE"/>
    <w:rsid w:val="00241E36"/>
    <w:rsid w:val="00251C9B"/>
    <w:rsid w:val="00265B91"/>
    <w:rsid w:val="002700CA"/>
    <w:rsid w:val="00270D50"/>
    <w:rsid w:val="002839C7"/>
    <w:rsid w:val="002A446F"/>
    <w:rsid w:val="002C39F8"/>
    <w:rsid w:val="002D5EB1"/>
    <w:rsid w:val="002E08EB"/>
    <w:rsid w:val="002F4806"/>
    <w:rsid w:val="0031645B"/>
    <w:rsid w:val="00372EFC"/>
    <w:rsid w:val="003E7AAD"/>
    <w:rsid w:val="00404CEB"/>
    <w:rsid w:val="004073C1"/>
    <w:rsid w:val="004324CD"/>
    <w:rsid w:val="00455671"/>
    <w:rsid w:val="00467C29"/>
    <w:rsid w:val="004A7E3A"/>
    <w:rsid w:val="004B1B78"/>
    <w:rsid w:val="004B4136"/>
    <w:rsid w:val="004D1068"/>
    <w:rsid w:val="004F3597"/>
    <w:rsid w:val="004F40CD"/>
    <w:rsid w:val="005348E9"/>
    <w:rsid w:val="00540728"/>
    <w:rsid w:val="00591148"/>
    <w:rsid w:val="00592D22"/>
    <w:rsid w:val="005D31EA"/>
    <w:rsid w:val="005D3A57"/>
    <w:rsid w:val="00601487"/>
    <w:rsid w:val="00615B93"/>
    <w:rsid w:val="00621581"/>
    <w:rsid w:val="0062286C"/>
    <w:rsid w:val="00633033"/>
    <w:rsid w:val="0064005D"/>
    <w:rsid w:val="00693AA4"/>
    <w:rsid w:val="006D01A2"/>
    <w:rsid w:val="006E0DFB"/>
    <w:rsid w:val="006E4EDE"/>
    <w:rsid w:val="006F570F"/>
    <w:rsid w:val="00712858"/>
    <w:rsid w:val="007322B9"/>
    <w:rsid w:val="0073707E"/>
    <w:rsid w:val="007568C8"/>
    <w:rsid w:val="00766229"/>
    <w:rsid w:val="0077312F"/>
    <w:rsid w:val="007752C7"/>
    <w:rsid w:val="00785A3E"/>
    <w:rsid w:val="007A05D4"/>
    <w:rsid w:val="007B43A5"/>
    <w:rsid w:val="007D1DF5"/>
    <w:rsid w:val="007E3AAD"/>
    <w:rsid w:val="007F1F11"/>
    <w:rsid w:val="007F3F41"/>
    <w:rsid w:val="008253C1"/>
    <w:rsid w:val="00826392"/>
    <w:rsid w:val="00837B7D"/>
    <w:rsid w:val="00852F97"/>
    <w:rsid w:val="00855DF1"/>
    <w:rsid w:val="00867086"/>
    <w:rsid w:val="00881774"/>
    <w:rsid w:val="008863FD"/>
    <w:rsid w:val="008F0099"/>
    <w:rsid w:val="00911C59"/>
    <w:rsid w:val="0091477D"/>
    <w:rsid w:val="009271EA"/>
    <w:rsid w:val="009747F4"/>
    <w:rsid w:val="00977F2E"/>
    <w:rsid w:val="00990FE1"/>
    <w:rsid w:val="009A1788"/>
    <w:rsid w:val="009B08A1"/>
    <w:rsid w:val="00A05840"/>
    <w:rsid w:val="00A67F0A"/>
    <w:rsid w:val="00AD5A25"/>
    <w:rsid w:val="00AE103B"/>
    <w:rsid w:val="00AF0FCE"/>
    <w:rsid w:val="00B35AC0"/>
    <w:rsid w:val="00B5505D"/>
    <w:rsid w:val="00B66B15"/>
    <w:rsid w:val="00B66FC8"/>
    <w:rsid w:val="00B96B6A"/>
    <w:rsid w:val="00BB723E"/>
    <w:rsid w:val="00BF1EDB"/>
    <w:rsid w:val="00BF7C01"/>
    <w:rsid w:val="00C30F56"/>
    <w:rsid w:val="00C643DB"/>
    <w:rsid w:val="00C83032"/>
    <w:rsid w:val="00CA3696"/>
    <w:rsid w:val="00CA3D2B"/>
    <w:rsid w:val="00D03112"/>
    <w:rsid w:val="00D232D8"/>
    <w:rsid w:val="00D276DA"/>
    <w:rsid w:val="00D319CD"/>
    <w:rsid w:val="00D43CD4"/>
    <w:rsid w:val="00D469F3"/>
    <w:rsid w:val="00D508DE"/>
    <w:rsid w:val="00D7305E"/>
    <w:rsid w:val="00D94650"/>
    <w:rsid w:val="00DA0771"/>
    <w:rsid w:val="00DC7430"/>
    <w:rsid w:val="00DE45A5"/>
    <w:rsid w:val="00DE6701"/>
    <w:rsid w:val="00DF023C"/>
    <w:rsid w:val="00E02145"/>
    <w:rsid w:val="00E14868"/>
    <w:rsid w:val="00E847B3"/>
    <w:rsid w:val="00EA12AC"/>
    <w:rsid w:val="00ED5B9A"/>
    <w:rsid w:val="00EE150C"/>
    <w:rsid w:val="00EE480B"/>
    <w:rsid w:val="00EF434D"/>
    <w:rsid w:val="00EF7B0C"/>
    <w:rsid w:val="00F01D6B"/>
    <w:rsid w:val="00F03AD7"/>
    <w:rsid w:val="00F235A3"/>
    <w:rsid w:val="00F41C18"/>
    <w:rsid w:val="00F4595A"/>
    <w:rsid w:val="00F47F3D"/>
    <w:rsid w:val="00F52B7D"/>
    <w:rsid w:val="00F54E98"/>
    <w:rsid w:val="00F60177"/>
    <w:rsid w:val="00FA13DA"/>
    <w:rsid w:val="00FC0F62"/>
    <w:rsid w:val="00FC1500"/>
    <w:rsid w:val="00FD0F48"/>
    <w:rsid w:val="00FD2384"/>
    <w:rsid w:val="00FD2F7F"/>
    <w:rsid w:val="00FE1EF2"/>
    <w:rsid w:val="00FE2290"/>
    <w:rsid w:val="00FE38A6"/>
    <w:rsid w:val="00FE5D12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2B9"/>
    <w:pPr>
      <w:spacing w:after="0" w:line="240" w:lineRule="auto"/>
    </w:pPr>
    <w:rPr>
      <w:rFonts w:ascii="Arial" w:eastAsia="SimSun" w:hAnsi="Arial" w:cs="Arial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7322B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322B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322B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7322B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322B9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700CA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szCs w:val="20"/>
      <w:lang w:val="fr-CH" w:eastAsia="zh-CN"/>
    </w:rPr>
  </w:style>
  <w:style w:type="paragraph" w:customStyle="1" w:styleId="ONUME">
    <w:name w:val="ONUM E"/>
    <w:basedOn w:val="BodyText"/>
    <w:link w:val="ONUMEChar"/>
    <w:rsid w:val="007322B9"/>
    <w:pPr>
      <w:numPr>
        <w:numId w:val="5"/>
      </w:numPr>
    </w:pPr>
  </w:style>
  <w:style w:type="paragraph" w:customStyle="1" w:styleId="Endofdocument">
    <w:name w:val="End of document"/>
    <w:basedOn w:val="Normal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link w:val="BodyTextChar"/>
    <w:rsid w:val="007322B9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2700CA"/>
    <w:rPr>
      <w:rFonts w:ascii="Arial" w:eastAsia="SimSun" w:hAnsi="Arial" w:cs="Arial"/>
      <w:szCs w:val="20"/>
      <w:lang w:val="fr-CH" w:eastAsia="zh-CN"/>
    </w:rPr>
  </w:style>
  <w:style w:type="paragraph" w:styleId="Header">
    <w:name w:val="header"/>
    <w:basedOn w:val="Normal"/>
    <w:link w:val="HeaderChar"/>
    <w:rsid w:val="007322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752C7"/>
    <w:rPr>
      <w:rFonts w:ascii="Arial" w:eastAsia="SimSun" w:hAnsi="Arial" w:cs="Arial"/>
      <w:szCs w:val="20"/>
      <w:lang w:val="fr-CH" w:eastAsia="zh-CN"/>
    </w:rPr>
  </w:style>
  <w:style w:type="paragraph" w:styleId="Footer">
    <w:name w:val="footer"/>
    <w:basedOn w:val="Normal"/>
    <w:link w:val="FooterChar"/>
    <w:rsid w:val="00732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52C7"/>
    <w:rPr>
      <w:rFonts w:ascii="Arial" w:eastAsia="SimSun" w:hAnsi="Arial" w:cs="Arial"/>
      <w:szCs w:val="20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rsid w:val="007322B9"/>
    <w:pPr>
      <w:ind w:left="5534"/>
    </w:pPr>
    <w:rPr>
      <w:lang w:val="en-US"/>
    </w:rPr>
  </w:style>
  <w:style w:type="paragraph" w:styleId="Caption">
    <w:name w:val="caption"/>
    <w:basedOn w:val="Normal"/>
    <w:next w:val="Normal"/>
    <w:qFormat/>
    <w:rsid w:val="007322B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322B9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7322B9"/>
    <w:rPr>
      <w:rFonts w:ascii="Arial" w:eastAsia="SimSun" w:hAnsi="Arial" w:cs="Arial"/>
      <w:sz w:val="18"/>
      <w:szCs w:val="20"/>
      <w:lang w:val="fr-CH" w:eastAsia="zh-CN"/>
    </w:rPr>
  </w:style>
  <w:style w:type="paragraph" w:styleId="EndnoteText">
    <w:name w:val="endnote text"/>
    <w:basedOn w:val="Normal"/>
    <w:link w:val="EndnoteTextChar"/>
    <w:semiHidden/>
    <w:rsid w:val="007322B9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7322B9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7322B9"/>
    <w:rPr>
      <w:rFonts w:ascii="Arial" w:eastAsia="SimSun" w:hAnsi="Arial" w:cs="Arial"/>
      <w:b/>
      <w:bCs/>
      <w:caps/>
      <w:kern w:val="3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7322B9"/>
    <w:rPr>
      <w:rFonts w:ascii="Arial" w:eastAsia="SimSun" w:hAnsi="Arial" w:cs="Arial"/>
      <w:bCs/>
      <w:iCs/>
      <w:caps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7322B9"/>
    <w:rPr>
      <w:rFonts w:ascii="Arial" w:eastAsia="SimSun" w:hAnsi="Arial" w:cs="Arial"/>
      <w:bCs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7322B9"/>
    <w:rPr>
      <w:rFonts w:ascii="Arial" w:eastAsia="SimSun" w:hAnsi="Arial" w:cs="Arial"/>
      <w:bCs/>
      <w:i/>
      <w:szCs w:val="28"/>
      <w:lang w:val="fr-CH" w:eastAsia="zh-CN"/>
    </w:rPr>
  </w:style>
  <w:style w:type="paragraph" w:styleId="ListNumber">
    <w:name w:val="List Number"/>
    <w:basedOn w:val="Normal"/>
    <w:semiHidden/>
    <w:rsid w:val="007322B9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7322B9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7322B9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7322B9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FS">
    <w:name w:val="ONUM FS"/>
    <w:basedOn w:val="BodyText"/>
    <w:rsid w:val="007322B9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7322B9"/>
  </w:style>
  <w:style w:type="character" w:customStyle="1" w:styleId="SalutationChar">
    <w:name w:val="Salutation Char"/>
    <w:basedOn w:val="DefaultParagraphFont"/>
    <w:link w:val="Salutation"/>
    <w:semiHidden/>
    <w:rsid w:val="007322B9"/>
    <w:rPr>
      <w:rFonts w:ascii="Arial" w:eastAsia="SimSun" w:hAnsi="Arial" w:cs="Arial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7322B9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7322B9"/>
    <w:rPr>
      <w:rFonts w:ascii="Arial" w:eastAsia="SimSun" w:hAnsi="Arial" w:cs="Arial"/>
      <w:szCs w:val="20"/>
      <w:lang w:val="fr-CH" w:eastAsia="zh-CN"/>
    </w:rPr>
  </w:style>
  <w:style w:type="character" w:styleId="Hyperlink">
    <w:name w:val="Hyperlink"/>
    <w:basedOn w:val="DefaultParagraphFont"/>
    <w:uiPriority w:val="99"/>
    <w:semiHidden/>
    <w:unhideWhenUsed/>
    <w:rsid w:val="004F40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2B9"/>
    <w:pPr>
      <w:spacing w:after="0" w:line="240" w:lineRule="auto"/>
    </w:pPr>
    <w:rPr>
      <w:rFonts w:ascii="Arial" w:eastAsia="SimSun" w:hAnsi="Arial" w:cs="Arial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7322B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322B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322B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7322B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322B9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700CA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szCs w:val="20"/>
      <w:lang w:val="fr-CH" w:eastAsia="zh-CN"/>
    </w:rPr>
  </w:style>
  <w:style w:type="paragraph" w:customStyle="1" w:styleId="ONUME">
    <w:name w:val="ONUM E"/>
    <w:basedOn w:val="BodyText"/>
    <w:link w:val="ONUMEChar"/>
    <w:rsid w:val="007322B9"/>
    <w:pPr>
      <w:numPr>
        <w:numId w:val="5"/>
      </w:numPr>
    </w:pPr>
  </w:style>
  <w:style w:type="paragraph" w:customStyle="1" w:styleId="Endofdocument">
    <w:name w:val="End of document"/>
    <w:basedOn w:val="Normal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link w:val="BodyTextChar"/>
    <w:rsid w:val="007322B9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2700CA"/>
    <w:rPr>
      <w:rFonts w:ascii="Arial" w:eastAsia="SimSun" w:hAnsi="Arial" w:cs="Arial"/>
      <w:szCs w:val="20"/>
      <w:lang w:val="fr-CH" w:eastAsia="zh-CN"/>
    </w:rPr>
  </w:style>
  <w:style w:type="paragraph" w:styleId="Header">
    <w:name w:val="header"/>
    <w:basedOn w:val="Normal"/>
    <w:link w:val="HeaderChar"/>
    <w:rsid w:val="007322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752C7"/>
    <w:rPr>
      <w:rFonts w:ascii="Arial" w:eastAsia="SimSun" w:hAnsi="Arial" w:cs="Arial"/>
      <w:szCs w:val="20"/>
      <w:lang w:val="fr-CH" w:eastAsia="zh-CN"/>
    </w:rPr>
  </w:style>
  <w:style w:type="paragraph" w:styleId="Footer">
    <w:name w:val="footer"/>
    <w:basedOn w:val="Normal"/>
    <w:link w:val="FooterChar"/>
    <w:rsid w:val="00732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52C7"/>
    <w:rPr>
      <w:rFonts w:ascii="Arial" w:eastAsia="SimSun" w:hAnsi="Arial" w:cs="Arial"/>
      <w:szCs w:val="20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rsid w:val="007322B9"/>
    <w:pPr>
      <w:ind w:left="5534"/>
    </w:pPr>
    <w:rPr>
      <w:lang w:val="en-US"/>
    </w:rPr>
  </w:style>
  <w:style w:type="paragraph" w:styleId="Caption">
    <w:name w:val="caption"/>
    <w:basedOn w:val="Normal"/>
    <w:next w:val="Normal"/>
    <w:qFormat/>
    <w:rsid w:val="007322B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322B9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7322B9"/>
    <w:rPr>
      <w:rFonts w:ascii="Arial" w:eastAsia="SimSun" w:hAnsi="Arial" w:cs="Arial"/>
      <w:sz w:val="18"/>
      <w:szCs w:val="20"/>
      <w:lang w:val="fr-CH" w:eastAsia="zh-CN"/>
    </w:rPr>
  </w:style>
  <w:style w:type="paragraph" w:styleId="EndnoteText">
    <w:name w:val="endnote text"/>
    <w:basedOn w:val="Normal"/>
    <w:link w:val="EndnoteTextChar"/>
    <w:semiHidden/>
    <w:rsid w:val="007322B9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7322B9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7322B9"/>
    <w:rPr>
      <w:rFonts w:ascii="Arial" w:eastAsia="SimSun" w:hAnsi="Arial" w:cs="Arial"/>
      <w:b/>
      <w:bCs/>
      <w:caps/>
      <w:kern w:val="3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7322B9"/>
    <w:rPr>
      <w:rFonts w:ascii="Arial" w:eastAsia="SimSun" w:hAnsi="Arial" w:cs="Arial"/>
      <w:bCs/>
      <w:iCs/>
      <w:caps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7322B9"/>
    <w:rPr>
      <w:rFonts w:ascii="Arial" w:eastAsia="SimSun" w:hAnsi="Arial" w:cs="Arial"/>
      <w:bCs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7322B9"/>
    <w:rPr>
      <w:rFonts w:ascii="Arial" w:eastAsia="SimSun" w:hAnsi="Arial" w:cs="Arial"/>
      <w:bCs/>
      <w:i/>
      <w:szCs w:val="28"/>
      <w:lang w:val="fr-CH" w:eastAsia="zh-CN"/>
    </w:rPr>
  </w:style>
  <w:style w:type="paragraph" w:styleId="ListNumber">
    <w:name w:val="List Number"/>
    <w:basedOn w:val="Normal"/>
    <w:semiHidden/>
    <w:rsid w:val="007322B9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7322B9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7322B9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7322B9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FS">
    <w:name w:val="ONUM FS"/>
    <w:basedOn w:val="BodyText"/>
    <w:rsid w:val="007322B9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7322B9"/>
  </w:style>
  <w:style w:type="character" w:customStyle="1" w:styleId="SalutationChar">
    <w:name w:val="Salutation Char"/>
    <w:basedOn w:val="DefaultParagraphFont"/>
    <w:link w:val="Salutation"/>
    <w:semiHidden/>
    <w:rsid w:val="007322B9"/>
    <w:rPr>
      <w:rFonts w:ascii="Arial" w:eastAsia="SimSun" w:hAnsi="Arial" w:cs="Arial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7322B9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7322B9"/>
    <w:rPr>
      <w:rFonts w:ascii="Arial" w:eastAsia="SimSun" w:hAnsi="Arial" w:cs="Arial"/>
      <w:szCs w:val="20"/>
      <w:lang w:val="fr-CH" w:eastAsia="zh-CN"/>
    </w:rPr>
  </w:style>
  <w:style w:type="character" w:styleId="Hyperlink">
    <w:name w:val="Hyperlink"/>
    <w:basedOn w:val="DefaultParagraphFont"/>
    <w:uiPriority w:val="99"/>
    <w:semiHidden/>
    <w:unhideWhenUsed/>
    <w:rsid w:val="004F40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E52AA-52B4-41B3-8F8D-1A4E7B21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597</Words>
  <Characters>3608</Characters>
  <Application>Microsoft Office Word</Application>
  <DocSecurity>0</DocSecurity>
  <Lines>100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Maria Margarita</dc:creator>
  <cp:lastModifiedBy>COUTURE Sébastien</cp:lastModifiedBy>
  <cp:revision>5</cp:revision>
  <cp:lastPrinted>2017-10-16T07:41:00Z</cp:lastPrinted>
  <dcterms:created xsi:type="dcterms:W3CDTF">2017-12-12T09:44:00Z</dcterms:created>
  <dcterms:modified xsi:type="dcterms:W3CDTF">2017-12-12T10:11:00Z</dcterms:modified>
</cp:coreProperties>
</file>