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096DBB" w:rsidRDefault="00DC0BA7" w:rsidP="006E4F5F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_GoBack"/>
      <w:bookmarkEnd w:id="0"/>
      <w:r w:rsidRPr="00096DBB">
        <w:rPr>
          <w:b/>
          <w:sz w:val="40"/>
          <w:szCs w:val="40"/>
          <w:lang w:val="es-419"/>
        </w:rPr>
        <w:t>S</w:t>
      </w:r>
    </w:p>
    <w:p w:rsidR="006E4F5F" w:rsidRPr="00096DBB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096DBB">
        <w:rPr>
          <w:noProof/>
          <w:lang w:val="es-419" w:eastAsia="es-419"/>
        </w:rPr>
        <w:drawing>
          <wp:inline distT="0" distB="0" distL="0" distR="0" wp14:anchorId="6BD15678" wp14:editId="58EF29C3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096DBB" w:rsidRDefault="001D18A7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096DBB">
        <w:rPr>
          <w:rFonts w:ascii="Arial Black" w:hAnsi="Arial Black"/>
          <w:b/>
          <w:caps/>
          <w:sz w:val="15"/>
          <w:lang w:val="es-419"/>
        </w:rPr>
        <w:t>B/EC/64</w:t>
      </w:r>
      <w:r w:rsidR="006E4F5F" w:rsidRPr="00096DBB">
        <w:rPr>
          <w:rFonts w:ascii="Arial Black" w:hAnsi="Arial Black"/>
          <w:b/>
          <w:caps/>
          <w:sz w:val="15"/>
          <w:lang w:val="es-419"/>
        </w:rPr>
        <w:t>/</w:t>
      </w:r>
      <w:bookmarkStart w:id="1" w:name="Code"/>
      <w:bookmarkEnd w:id="1"/>
      <w:r w:rsidR="00D245FD" w:rsidRPr="00096DBB">
        <w:rPr>
          <w:rFonts w:ascii="Arial Black" w:hAnsi="Arial Black"/>
          <w:b/>
          <w:caps/>
          <w:sz w:val="15"/>
          <w:lang w:val="es-419"/>
        </w:rPr>
        <w:t>1</w:t>
      </w:r>
    </w:p>
    <w:p w:rsidR="006E4F5F" w:rsidRPr="00096DBB" w:rsidRDefault="006E4F5F" w:rsidP="006E4F5F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096DBB">
        <w:rPr>
          <w:rFonts w:ascii="Arial Black" w:hAnsi="Arial Black"/>
          <w:b/>
          <w:caps/>
          <w:sz w:val="15"/>
          <w:lang w:val="es-419"/>
        </w:rPr>
        <w:t xml:space="preserve">ORIGINAL: </w:t>
      </w:r>
      <w:bookmarkStart w:id="2" w:name="Original"/>
      <w:bookmarkEnd w:id="2"/>
      <w:r w:rsidR="00D245FD" w:rsidRPr="00096DBB">
        <w:rPr>
          <w:rFonts w:ascii="Arial Black" w:hAnsi="Arial Black"/>
          <w:b/>
          <w:caps/>
          <w:sz w:val="15"/>
          <w:lang w:val="es-419"/>
        </w:rPr>
        <w:t>Inglés</w:t>
      </w:r>
    </w:p>
    <w:p w:rsidR="006E4F5F" w:rsidRPr="00096DBB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096DBB">
        <w:rPr>
          <w:rFonts w:ascii="Arial Black" w:hAnsi="Arial Black"/>
          <w:b/>
          <w:caps/>
          <w:sz w:val="15"/>
          <w:lang w:val="es-419"/>
        </w:rPr>
        <w:t>Fecha</w:t>
      </w:r>
      <w:r w:rsidR="006E4F5F" w:rsidRPr="00096DBB">
        <w:rPr>
          <w:rFonts w:ascii="Arial Black" w:hAnsi="Arial Black"/>
          <w:b/>
          <w:caps/>
          <w:sz w:val="15"/>
          <w:lang w:val="es-419"/>
        </w:rPr>
        <w:t xml:space="preserve">: </w:t>
      </w:r>
      <w:bookmarkStart w:id="3" w:name="Date"/>
      <w:bookmarkEnd w:id="3"/>
      <w:r w:rsidR="00680BFE" w:rsidRPr="00096DBB">
        <w:rPr>
          <w:rFonts w:ascii="Arial Black" w:hAnsi="Arial Black"/>
          <w:b/>
          <w:caps/>
          <w:sz w:val="15"/>
          <w:lang w:val="es-419"/>
        </w:rPr>
        <w:t>7 de diciem</w:t>
      </w:r>
      <w:r w:rsidR="00D245FD" w:rsidRPr="00096DBB">
        <w:rPr>
          <w:rFonts w:ascii="Arial Black" w:hAnsi="Arial Black"/>
          <w:b/>
          <w:caps/>
          <w:sz w:val="15"/>
          <w:lang w:val="es-419"/>
        </w:rPr>
        <w:t>bre de 2018</w:t>
      </w:r>
    </w:p>
    <w:p w:rsidR="001D18A7" w:rsidRPr="00096DBB" w:rsidRDefault="001D18A7" w:rsidP="00CA6B51">
      <w:pPr>
        <w:pStyle w:val="Heading1"/>
        <w:rPr>
          <w:lang w:val="es-419"/>
        </w:rPr>
      </w:pPr>
      <w:r w:rsidRPr="00096DBB">
        <w:rPr>
          <w:lang w:val="es-419"/>
        </w:rPr>
        <w:t xml:space="preserve">Unión Internacional para la Protección de las Obras Literarias y Artísticas (Unión de Berna) </w:t>
      </w:r>
    </w:p>
    <w:p w:rsidR="008B2CC1" w:rsidRPr="00096DBB" w:rsidRDefault="001D18A7" w:rsidP="00CA6B51">
      <w:pPr>
        <w:pStyle w:val="Heading1"/>
        <w:rPr>
          <w:lang w:val="es-419"/>
        </w:rPr>
      </w:pPr>
      <w:r w:rsidRPr="00096DBB">
        <w:rPr>
          <w:lang w:val="es-419"/>
        </w:rPr>
        <w:t>Comité Ejecutivo</w:t>
      </w:r>
    </w:p>
    <w:p w:rsidR="008B2CC1" w:rsidRPr="00096DBB" w:rsidRDefault="001D18A7" w:rsidP="00CA6B51">
      <w:pPr>
        <w:spacing w:after="720"/>
        <w:rPr>
          <w:b/>
          <w:sz w:val="24"/>
          <w:lang w:val="es-419"/>
        </w:rPr>
      </w:pPr>
      <w:r w:rsidRPr="00096DBB">
        <w:rPr>
          <w:b/>
          <w:sz w:val="24"/>
          <w:lang w:val="es-419"/>
        </w:rPr>
        <w:t>Sexagésimo cuarto período de sesiones (49</w:t>
      </w:r>
      <w:r w:rsidR="004A25B1" w:rsidRPr="00096DBB">
        <w:rPr>
          <w:b/>
          <w:sz w:val="24"/>
          <w:lang w:val="es-419"/>
        </w:rPr>
        <w:t>.</w:t>
      </w:r>
      <w:r w:rsidRPr="00096DBB">
        <w:rPr>
          <w:b/>
          <w:sz w:val="24"/>
          <w:lang w:val="es-419"/>
        </w:rPr>
        <w:t>º ordinario)</w:t>
      </w:r>
      <w:r w:rsidR="003D57B0" w:rsidRPr="00096DBB">
        <w:rPr>
          <w:b/>
          <w:sz w:val="24"/>
          <w:lang w:val="es-419"/>
        </w:rPr>
        <w:br/>
      </w:r>
      <w:r w:rsidR="00DC0BA7" w:rsidRPr="00096DBB">
        <w:rPr>
          <w:b/>
          <w:sz w:val="24"/>
          <w:lang w:val="es-419"/>
        </w:rPr>
        <w:t>Ginebra</w:t>
      </w:r>
      <w:r w:rsidR="00DF023A" w:rsidRPr="00096DBB">
        <w:rPr>
          <w:b/>
          <w:sz w:val="24"/>
          <w:lang w:val="es-419"/>
        </w:rPr>
        <w:t xml:space="preserve">, </w:t>
      </w:r>
      <w:r w:rsidR="002A633A" w:rsidRPr="00096DBB">
        <w:rPr>
          <w:b/>
          <w:sz w:val="24"/>
          <w:lang w:val="es-419"/>
        </w:rPr>
        <w:t xml:space="preserve">24 </w:t>
      </w:r>
      <w:r w:rsidR="007D52EA" w:rsidRPr="00096DBB">
        <w:rPr>
          <w:b/>
          <w:sz w:val="24"/>
          <w:lang w:val="es-419"/>
        </w:rPr>
        <w:t xml:space="preserve">de </w:t>
      </w:r>
      <w:r w:rsidR="002A633A" w:rsidRPr="00096DBB">
        <w:rPr>
          <w:b/>
          <w:sz w:val="24"/>
          <w:lang w:val="es-419"/>
        </w:rPr>
        <w:t>s</w:t>
      </w:r>
      <w:r w:rsidR="00217165" w:rsidRPr="00096DBB">
        <w:rPr>
          <w:b/>
          <w:sz w:val="24"/>
          <w:lang w:val="es-419"/>
        </w:rPr>
        <w:t>ept</w:t>
      </w:r>
      <w:r w:rsidR="00DC0BA7" w:rsidRPr="00096DBB">
        <w:rPr>
          <w:b/>
          <w:sz w:val="24"/>
          <w:lang w:val="es-419"/>
        </w:rPr>
        <w:t>iembre a</w:t>
      </w:r>
      <w:r w:rsidR="002A633A" w:rsidRPr="00096DBB">
        <w:rPr>
          <w:b/>
          <w:sz w:val="24"/>
          <w:lang w:val="es-419"/>
        </w:rPr>
        <w:t xml:space="preserve"> 2 </w:t>
      </w:r>
      <w:r w:rsidR="00DC0BA7" w:rsidRPr="00096DBB">
        <w:rPr>
          <w:b/>
          <w:sz w:val="24"/>
          <w:lang w:val="es-419"/>
        </w:rPr>
        <w:t xml:space="preserve">de </w:t>
      </w:r>
      <w:r w:rsidR="002A633A" w:rsidRPr="00096DBB">
        <w:rPr>
          <w:b/>
          <w:sz w:val="24"/>
          <w:lang w:val="es-419"/>
        </w:rPr>
        <w:t>o</w:t>
      </w:r>
      <w:r w:rsidR="00DC0BA7" w:rsidRPr="00096DBB">
        <w:rPr>
          <w:b/>
          <w:sz w:val="24"/>
          <w:lang w:val="es-419"/>
        </w:rPr>
        <w:t>ctu</w:t>
      </w:r>
      <w:r w:rsidR="00217165" w:rsidRPr="00096DBB">
        <w:rPr>
          <w:b/>
          <w:sz w:val="24"/>
          <w:lang w:val="es-419"/>
        </w:rPr>
        <w:t>bre</w:t>
      </w:r>
      <w:r w:rsidR="00DC0BA7" w:rsidRPr="00096DBB">
        <w:rPr>
          <w:b/>
          <w:sz w:val="24"/>
          <w:lang w:val="es-419"/>
        </w:rPr>
        <w:t xml:space="preserve"> de</w:t>
      </w:r>
      <w:r w:rsidR="00DF023A" w:rsidRPr="00096DBB">
        <w:rPr>
          <w:b/>
          <w:sz w:val="24"/>
          <w:lang w:val="es-419"/>
        </w:rPr>
        <w:t xml:space="preserve"> 2018</w:t>
      </w:r>
    </w:p>
    <w:p w:rsidR="008B2CC1" w:rsidRPr="00096DBB" w:rsidRDefault="00D245FD" w:rsidP="006471DB">
      <w:pPr>
        <w:spacing w:after="360"/>
        <w:rPr>
          <w:caps/>
          <w:sz w:val="24"/>
          <w:lang w:val="es-419"/>
        </w:rPr>
      </w:pPr>
      <w:bookmarkStart w:id="4" w:name="TitleOfDoc"/>
      <w:bookmarkEnd w:id="4"/>
      <w:r w:rsidRPr="00096DBB">
        <w:rPr>
          <w:caps/>
          <w:sz w:val="24"/>
          <w:lang w:val="es-419"/>
        </w:rPr>
        <w:t>informe</w:t>
      </w:r>
    </w:p>
    <w:p w:rsidR="008B2CC1" w:rsidRPr="00096DBB" w:rsidRDefault="00680BFE" w:rsidP="009C127D">
      <w:pPr>
        <w:spacing w:after="960"/>
        <w:rPr>
          <w:i/>
          <w:lang w:val="es-419"/>
        </w:rPr>
      </w:pPr>
      <w:bookmarkStart w:id="5" w:name="Prepared"/>
      <w:bookmarkEnd w:id="5"/>
      <w:r w:rsidRPr="00096DBB">
        <w:rPr>
          <w:i/>
          <w:lang w:val="es-419"/>
        </w:rPr>
        <w:t>a</w:t>
      </w:r>
      <w:r w:rsidR="00D245FD" w:rsidRPr="00096DBB">
        <w:rPr>
          <w:i/>
          <w:lang w:val="es-419"/>
        </w:rPr>
        <w:t>pr</w:t>
      </w:r>
      <w:r w:rsidRPr="00096DBB">
        <w:rPr>
          <w:i/>
          <w:lang w:val="es-419"/>
        </w:rPr>
        <w:t>oba</w:t>
      </w:r>
      <w:r w:rsidR="00D245FD" w:rsidRPr="00096DBB">
        <w:rPr>
          <w:i/>
          <w:lang w:val="es-419"/>
        </w:rPr>
        <w:t xml:space="preserve">do por </w:t>
      </w:r>
      <w:r w:rsidRPr="00096DBB">
        <w:rPr>
          <w:i/>
          <w:lang w:val="es-419"/>
        </w:rPr>
        <w:t>el Comité Ejecutivo</w:t>
      </w:r>
    </w:p>
    <w:p w:rsidR="00D245FD" w:rsidRPr="00096DBB" w:rsidRDefault="00D245FD" w:rsidP="00D245FD">
      <w:pPr>
        <w:pStyle w:val="ONUMFS"/>
        <w:rPr>
          <w:lang w:val="es-419"/>
        </w:rPr>
      </w:pPr>
      <w:r w:rsidRPr="00096DBB">
        <w:rPr>
          <w:lang w:val="es-419"/>
        </w:rPr>
        <w:t xml:space="preserve">El Comité Ejecutivo abordó los siguientes puntos del orden del día consolidado (documento A/58/1): 1, 2, </w:t>
      </w:r>
      <w:r w:rsidR="00F728BA" w:rsidRPr="00096DBB">
        <w:rPr>
          <w:lang w:val="es-419"/>
        </w:rPr>
        <w:t xml:space="preserve">3, </w:t>
      </w:r>
      <w:r w:rsidRPr="00096DBB">
        <w:rPr>
          <w:lang w:val="es-419"/>
        </w:rPr>
        <w:t>4, 5, 6, 8, 9, 11.ii), 12, 29 y 30.</w:t>
      </w:r>
    </w:p>
    <w:p w:rsidR="00D245FD" w:rsidRPr="00096DBB" w:rsidRDefault="00D245FD" w:rsidP="00D245FD">
      <w:pPr>
        <w:pStyle w:val="ONUMFS"/>
        <w:rPr>
          <w:lang w:val="es-419"/>
        </w:rPr>
      </w:pPr>
      <w:r w:rsidRPr="00096DBB">
        <w:rPr>
          <w:lang w:val="es-419"/>
        </w:rPr>
        <w:t>El informe sobre dichos puntos figura en el informe general (documento</w:t>
      </w:r>
      <w:r w:rsidR="00216F44" w:rsidRPr="00096DBB">
        <w:rPr>
          <w:lang w:val="es-419"/>
        </w:rPr>
        <w:t> </w:t>
      </w:r>
      <w:r w:rsidRPr="00096DBB">
        <w:rPr>
          <w:lang w:val="es-419"/>
        </w:rPr>
        <w:t>A/58/</w:t>
      </w:r>
      <w:r w:rsidR="00216F44" w:rsidRPr="00096DBB">
        <w:rPr>
          <w:lang w:val="es-419"/>
        </w:rPr>
        <w:t>11</w:t>
      </w:r>
      <w:r w:rsidRPr="00096DBB">
        <w:rPr>
          <w:lang w:val="es-419"/>
        </w:rPr>
        <w:t>).</w:t>
      </w:r>
    </w:p>
    <w:p w:rsidR="00D245FD" w:rsidRPr="00096DBB" w:rsidRDefault="00D245FD" w:rsidP="00D245FD">
      <w:pPr>
        <w:pStyle w:val="ONUMFS"/>
        <w:rPr>
          <w:lang w:val="es-419"/>
        </w:rPr>
      </w:pPr>
      <w:r w:rsidRPr="00096DBB">
        <w:rPr>
          <w:szCs w:val="22"/>
          <w:lang w:val="es-419"/>
        </w:rPr>
        <w:t xml:space="preserve">Fue elegido presidente del Comité Ejecutivo el Sr. </w:t>
      </w:r>
      <w:r w:rsidR="00216F44" w:rsidRPr="00096DBB">
        <w:rPr>
          <w:szCs w:val="22"/>
          <w:lang w:val="es-419"/>
        </w:rPr>
        <w:t>Henning Envall</w:t>
      </w:r>
      <w:r w:rsidRPr="00096DBB">
        <w:rPr>
          <w:szCs w:val="22"/>
          <w:lang w:val="es-419"/>
        </w:rPr>
        <w:t xml:space="preserve"> (</w:t>
      </w:r>
      <w:r w:rsidR="00216F44" w:rsidRPr="00096DBB">
        <w:rPr>
          <w:szCs w:val="22"/>
          <w:lang w:val="es-419"/>
        </w:rPr>
        <w:t>Suecia</w:t>
      </w:r>
      <w:r w:rsidRPr="00096DBB">
        <w:rPr>
          <w:szCs w:val="22"/>
          <w:lang w:val="es-419"/>
        </w:rPr>
        <w:t>)</w:t>
      </w:r>
      <w:r w:rsidRPr="00096DBB">
        <w:rPr>
          <w:lang w:val="es-419"/>
        </w:rPr>
        <w:t>.</w:t>
      </w:r>
    </w:p>
    <w:p w:rsidR="00D245FD" w:rsidRPr="00096DBB" w:rsidRDefault="00D245FD" w:rsidP="00D245FD">
      <w:pPr>
        <w:rPr>
          <w:lang w:val="es-419"/>
        </w:rPr>
      </w:pPr>
    </w:p>
    <w:p w:rsidR="00680BFE" w:rsidRPr="00096DBB" w:rsidRDefault="00680BFE" w:rsidP="00D245FD">
      <w:pPr>
        <w:rPr>
          <w:lang w:val="es-419"/>
        </w:rPr>
      </w:pPr>
    </w:p>
    <w:p w:rsidR="006471DB" w:rsidRPr="00096DBB" w:rsidRDefault="00D245FD" w:rsidP="00D245FD">
      <w:pPr>
        <w:pStyle w:val="Endofdocument-Annex"/>
        <w:rPr>
          <w:lang w:val="es-419"/>
        </w:rPr>
      </w:pPr>
      <w:r w:rsidRPr="00096DBB">
        <w:rPr>
          <w:lang w:val="es-419"/>
        </w:rPr>
        <w:t>[Fin del documento]</w:t>
      </w:r>
    </w:p>
    <w:sectPr w:rsidR="006471DB" w:rsidRPr="00096DBB" w:rsidSect="00680BF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FD" w:rsidRDefault="00D245FD">
      <w:r>
        <w:separator/>
      </w:r>
    </w:p>
  </w:endnote>
  <w:endnote w:type="continuationSeparator" w:id="0">
    <w:p w:rsidR="00D245FD" w:rsidRDefault="00D245FD" w:rsidP="003B38C1">
      <w:r>
        <w:separator/>
      </w:r>
    </w:p>
    <w:p w:rsidR="00D245FD" w:rsidRPr="003B38C1" w:rsidRDefault="00D245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45FD" w:rsidRPr="003B38C1" w:rsidRDefault="00D245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FD" w:rsidRDefault="00D245FD">
      <w:r>
        <w:separator/>
      </w:r>
    </w:p>
  </w:footnote>
  <w:footnote w:type="continuationSeparator" w:id="0">
    <w:p w:rsidR="00D245FD" w:rsidRDefault="00D245FD" w:rsidP="008B60B2">
      <w:r>
        <w:separator/>
      </w:r>
    </w:p>
    <w:p w:rsidR="00D245FD" w:rsidRPr="00ED77FB" w:rsidRDefault="00D245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45FD" w:rsidRPr="00ED77FB" w:rsidRDefault="00D245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DB" w:rsidRDefault="00D245FD" w:rsidP="00477D6B">
    <w:pPr>
      <w:jc w:val="right"/>
    </w:pPr>
    <w:bookmarkStart w:id="6" w:name="Code2"/>
    <w:bookmarkEnd w:id="6"/>
    <w:r>
      <w:t>B/EC/64/1 Prov.</w:t>
    </w:r>
  </w:p>
  <w:p w:rsidR="00EC4E49" w:rsidRDefault="00DF3205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245F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FD"/>
    <w:rsid w:val="00043CAA"/>
    <w:rsid w:val="00075432"/>
    <w:rsid w:val="000765C4"/>
    <w:rsid w:val="000968ED"/>
    <w:rsid w:val="00096DBB"/>
    <w:rsid w:val="000C117A"/>
    <w:rsid w:val="000F5E56"/>
    <w:rsid w:val="00112BB4"/>
    <w:rsid w:val="001362EE"/>
    <w:rsid w:val="00156693"/>
    <w:rsid w:val="001647D5"/>
    <w:rsid w:val="001832A6"/>
    <w:rsid w:val="001D18A7"/>
    <w:rsid w:val="0021217E"/>
    <w:rsid w:val="00216F44"/>
    <w:rsid w:val="00217165"/>
    <w:rsid w:val="002634C4"/>
    <w:rsid w:val="002928D3"/>
    <w:rsid w:val="002A1C08"/>
    <w:rsid w:val="002A633A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4A25B1"/>
    <w:rsid w:val="005019FF"/>
    <w:rsid w:val="0053057A"/>
    <w:rsid w:val="00560A29"/>
    <w:rsid w:val="005C6649"/>
    <w:rsid w:val="00605827"/>
    <w:rsid w:val="00646050"/>
    <w:rsid w:val="006471DB"/>
    <w:rsid w:val="006713CA"/>
    <w:rsid w:val="00676C5C"/>
    <w:rsid w:val="00680BFE"/>
    <w:rsid w:val="006E4F5F"/>
    <w:rsid w:val="007D1613"/>
    <w:rsid w:val="007D52EA"/>
    <w:rsid w:val="007E4C0E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C11BFE"/>
    <w:rsid w:val="00C5068F"/>
    <w:rsid w:val="00C86D74"/>
    <w:rsid w:val="00CA6B51"/>
    <w:rsid w:val="00CD04F1"/>
    <w:rsid w:val="00CD7F59"/>
    <w:rsid w:val="00D245FD"/>
    <w:rsid w:val="00D44A0B"/>
    <w:rsid w:val="00D45252"/>
    <w:rsid w:val="00D66E37"/>
    <w:rsid w:val="00D71B4D"/>
    <w:rsid w:val="00D93D55"/>
    <w:rsid w:val="00DC0BA7"/>
    <w:rsid w:val="00DF023A"/>
    <w:rsid w:val="00DF3205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7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536DA8A-9DAC-4CF2-92C1-7CC2F0BE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CA6B51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EC%206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5B2E-C6BC-4107-A603-52310EC8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 EC 64 (S).dotm</Template>
  <TotalTime>2</TotalTime>
  <Pages>1</Pages>
  <Words>105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B/EC/64/</vt:lpstr>
    </vt:vector>
  </TitlesOfParts>
  <Company>WIPO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B/EC/64/</dc:title>
  <dc:subject>Sexagésimo cuarto período de sesiones (49º ordinario)</dc:subject>
  <dc:creator>HALLER Mario</dc:creator>
  <cp:lastModifiedBy>HALLER Mario</cp:lastModifiedBy>
  <cp:revision>3</cp:revision>
  <cp:lastPrinted>2011-02-15T11:56:00Z</cp:lastPrinted>
  <dcterms:created xsi:type="dcterms:W3CDTF">2018-11-28T09:56:00Z</dcterms:created>
  <dcterms:modified xsi:type="dcterms:W3CDTF">2018-11-28T10:46:00Z</dcterms:modified>
  <cp:category>Unión Internacional para la Protección de las Obras Literarias y Artísticas (Unión de Berna)</cp:category>
</cp:coreProperties>
</file>