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9F0" w:rsidRPr="00261D40" w:rsidRDefault="008B14EA" w:rsidP="008B14EA">
      <w:pPr>
        <w:spacing w:after="120"/>
        <w:jc w:val="right"/>
        <w:rPr>
          <w:lang w:val="es-419"/>
        </w:rPr>
      </w:pPr>
      <w:bookmarkStart w:id="0" w:name="_GoBack"/>
      <w:bookmarkEnd w:id="0"/>
      <w:r w:rsidRPr="00261D40">
        <w:rPr>
          <w:noProof/>
          <w:lang w:val="en-US" w:eastAsia="en-US"/>
        </w:rPr>
        <w:drawing>
          <wp:inline distT="0" distB="0" distL="0" distR="0" wp14:anchorId="480DD030" wp14:editId="54F8A085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261D4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4A9A19D2" wp14:editId="14DD7BBC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51142DD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++0wEAAOMDAAAOAAAAZHJzL2Uyb0RvYy54bWysU01vFDEMvSPxH6Lc2dltVdSOdraHraAH&#10;BCsK3NOMsxORxJET9oNfj5PZHRBQqUJcIie2n9+zneXtwTuxA0oWQycXs7kUEDT2Nmw7+fnTm1fX&#10;UqSsQq8cBujkEZK8Xb18sdzHFi5wQNcDCQYJqd3HTg45x7Zpkh7AqzTDCIGdBsmrzFfaNj2pPaN7&#10;11zM56+bPVIfCTWkxK93o1OuKr4xoPMHYxJk4TrJ3HI9qZ6P5WxWS9VuScXB6hMN9Q8svLKBi05Q&#10;dyor8Y3sH1DeasKEJs80+gaNsRqqBlazmP+m5mFQEaoWbk6KU5vS/4PV73cbErbv5KUUQXke0UMm&#10;ZbdDFmsMgRuIJNjXQ9Lct3sk+x1DVk44G6D0bx9TyzDrsKHTLcUNlWYcDHlhnI33vBqyWl+KVXws&#10;XRzqHI7THOCQhebHq5vLq5trHpc++5oRrCRGSvktoBfF6GRlUd7V7l3KTIBDzyF8KeRGOtXKRwcl&#10;2IWPYFg2Fxvp1IWDtSOxU7wq/ddFkcZYNbKkGOvclDSvGp5MOsWWNKhL+NzEKbpW5D5Pid4GpL9V&#10;zYczVTPGn1WPWovsR+yPdTi1HbxJVdlp68uq/nqv6T//5uoHAAAA//8DAFBLAwQUAAYACAAAACEA&#10;LlOrotYAAAACAQAADwAAAGRycy9kb3ducmV2LnhtbEyPzU7DMBCE70i8g7VIvVEHGhCEOBVqC3cC&#10;Clcn3vwIex3Fbhreni0XuKw0mtHsN/l2cVbMOIXBk4KbdQICqfFmoE7Bx/vL9QOIEDUZbT2hgm8M&#10;sC0uL3KdGX+iN5zL2AkuoZBpBX2MYyZlaHp0Oqz9iMRe6yenI8upk2bSJy53Vt4myb10eiD+0OsR&#10;dz02X+XRKbCHNq3q2O1ebbX3n+lc3lVtqdTqanl+AhFxiX9hOOMzOhTMVPsjmSCsAh4Sfy97j5uU&#10;Z9RnKYtc/kcvfgAAAP//AwBQSwECLQAUAAYACAAAACEAtoM4kv4AAADhAQAAEwAAAAAAAAAAAAAA&#10;AAAAAAAAW0NvbnRlbnRfVHlwZXNdLnhtbFBLAQItABQABgAIAAAAIQA4/SH/1gAAAJQBAAALAAAA&#10;AAAAAAAAAAAAAC8BAABfcmVscy8ucmVsc1BLAQItABQABgAIAAAAIQB2Cz++0wEAAOMDAAAOAAAA&#10;AAAAAAAAAAAAAC4CAABkcnMvZTJvRG9jLnhtbFBLAQItABQABgAIAAAAIQAuU6ui1gAAAAIBAAAP&#10;AAAAAAAAAAAAAAAAAC0EAABkcnMvZG93bnJldi54bWxQSwUGAAAAAAQABADzAAAAMAUAAAAA&#10;" strokecolor="black [3040]">
                <w10:anchorlock/>
              </v:line>
            </w:pict>
          </mc:Fallback>
        </mc:AlternateContent>
      </w:r>
    </w:p>
    <w:p w:rsidR="00D729F0" w:rsidRPr="00261D40" w:rsidRDefault="009C2F6F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261D40">
        <w:rPr>
          <w:rFonts w:ascii="Arial Black" w:hAnsi="Arial Black"/>
          <w:caps/>
          <w:sz w:val="15"/>
          <w:lang w:val="es-419"/>
        </w:rPr>
        <w:t>A/63/</w:t>
      </w:r>
      <w:bookmarkStart w:id="1" w:name="Code"/>
      <w:r w:rsidR="00D63145" w:rsidRPr="00261D40">
        <w:rPr>
          <w:rFonts w:ascii="Arial Black" w:hAnsi="Arial Black"/>
          <w:caps/>
          <w:sz w:val="15"/>
          <w:lang w:val="es-419"/>
        </w:rPr>
        <w:t>3</w:t>
      </w:r>
      <w:r w:rsidR="006D33D2" w:rsidRPr="00261D40">
        <w:rPr>
          <w:rFonts w:ascii="Arial Black" w:hAnsi="Arial Black"/>
          <w:caps/>
          <w:sz w:val="15"/>
          <w:lang w:val="es-419"/>
        </w:rPr>
        <w:t xml:space="preserve"> REV.</w:t>
      </w:r>
    </w:p>
    <w:bookmarkEnd w:id="1"/>
    <w:p w:rsidR="00D729F0" w:rsidRPr="00261D40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261D40">
        <w:rPr>
          <w:rFonts w:ascii="Arial Black" w:hAnsi="Arial Black"/>
          <w:caps/>
          <w:sz w:val="15"/>
          <w:lang w:val="es-419"/>
        </w:rPr>
        <w:t xml:space="preserve">ORIGINAL: </w:t>
      </w:r>
      <w:bookmarkStart w:id="2" w:name="Original"/>
      <w:r w:rsidR="00D63145" w:rsidRPr="00261D40">
        <w:rPr>
          <w:rFonts w:ascii="Arial Black" w:hAnsi="Arial Black"/>
          <w:caps/>
          <w:sz w:val="15"/>
          <w:lang w:val="es-419"/>
        </w:rPr>
        <w:t>Inglés</w:t>
      </w:r>
    </w:p>
    <w:bookmarkEnd w:id="2"/>
    <w:p w:rsidR="00D729F0" w:rsidRPr="00261D40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261D40">
        <w:rPr>
          <w:rFonts w:ascii="Arial Black" w:hAnsi="Arial Black"/>
          <w:caps/>
          <w:sz w:val="15"/>
          <w:lang w:val="es-419"/>
        </w:rPr>
        <w:t xml:space="preserve">FECHA: </w:t>
      </w:r>
      <w:bookmarkStart w:id="3" w:name="Date"/>
      <w:r w:rsidR="00362051">
        <w:rPr>
          <w:rFonts w:ascii="Arial Black" w:hAnsi="Arial Black"/>
          <w:caps/>
          <w:sz w:val="15"/>
          <w:lang w:val="es-419"/>
        </w:rPr>
        <w:t>6</w:t>
      </w:r>
      <w:r w:rsidR="00D63145" w:rsidRPr="00261D40">
        <w:rPr>
          <w:rFonts w:ascii="Arial Black" w:hAnsi="Arial Black"/>
          <w:caps/>
          <w:sz w:val="15"/>
          <w:lang w:val="es-419"/>
        </w:rPr>
        <w:t xml:space="preserve"> de</w:t>
      </w:r>
      <w:r w:rsidR="006D33D2" w:rsidRPr="00261D40">
        <w:rPr>
          <w:rFonts w:ascii="Arial Black" w:hAnsi="Arial Black"/>
          <w:caps/>
          <w:sz w:val="15"/>
          <w:lang w:val="es-419"/>
        </w:rPr>
        <w:t xml:space="preserve"> JULIO</w:t>
      </w:r>
      <w:r w:rsidR="00D63145" w:rsidRPr="00261D40">
        <w:rPr>
          <w:rFonts w:ascii="Arial Black" w:hAnsi="Arial Black"/>
          <w:caps/>
          <w:sz w:val="15"/>
          <w:lang w:val="es-419"/>
        </w:rPr>
        <w:t xml:space="preserve"> de 2022</w:t>
      </w:r>
    </w:p>
    <w:bookmarkEnd w:id="3"/>
    <w:p w:rsidR="00D729F0" w:rsidRPr="00261D40" w:rsidRDefault="009C2F6F" w:rsidP="008B14EA">
      <w:pPr>
        <w:spacing w:after="600"/>
        <w:rPr>
          <w:b/>
          <w:sz w:val="28"/>
          <w:szCs w:val="28"/>
          <w:lang w:val="es-419"/>
        </w:rPr>
      </w:pPr>
      <w:r w:rsidRPr="00261D40">
        <w:rPr>
          <w:b/>
          <w:sz w:val="28"/>
          <w:szCs w:val="28"/>
          <w:lang w:val="es-419"/>
        </w:rPr>
        <w:t>Asambleas de los Estados miembros de la OMPI</w:t>
      </w:r>
    </w:p>
    <w:p w:rsidR="00D729F0" w:rsidRPr="00261D40" w:rsidRDefault="009C2F6F" w:rsidP="009C2F6F">
      <w:pPr>
        <w:rPr>
          <w:b/>
          <w:sz w:val="24"/>
          <w:szCs w:val="24"/>
          <w:lang w:val="es-419"/>
        </w:rPr>
      </w:pPr>
      <w:r w:rsidRPr="00261D40">
        <w:rPr>
          <w:b/>
          <w:sz w:val="24"/>
          <w:szCs w:val="24"/>
          <w:lang w:val="es-419"/>
        </w:rPr>
        <w:t>Sexagésima tercera serie de reuniones</w:t>
      </w:r>
    </w:p>
    <w:p w:rsidR="00D729F0" w:rsidRPr="00261D40" w:rsidRDefault="009C2F6F" w:rsidP="008B14EA">
      <w:pPr>
        <w:spacing w:after="720"/>
        <w:rPr>
          <w:b/>
          <w:sz w:val="24"/>
          <w:szCs w:val="24"/>
          <w:lang w:val="es-419"/>
        </w:rPr>
      </w:pPr>
      <w:r w:rsidRPr="00261D40">
        <w:rPr>
          <w:b/>
          <w:sz w:val="24"/>
          <w:szCs w:val="24"/>
          <w:lang w:val="es-419"/>
        </w:rPr>
        <w:t>Ginebra, 1</w:t>
      </w:r>
      <w:r w:rsidR="000A6D07" w:rsidRPr="00261D40">
        <w:rPr>
          <w:b/>
          <w:sz w:val="24"/>
          <w:szCs w:val="24"/>
          <w:lang w:val="es-419"/>
        </w:rPr>
        <w:t>4</w:t>
      </w:r>
      <w:r w:rsidRPr="00261D40">
        <w:rPr>
          <w:b/>
          <w:sz w:val="24"/>
          <w:szCs w:val="24"/>
          <w:lang w:val="es-419"/>
        </w:rPr>
        <w:t xml:space="preserve"> a 22 de julio de 2022</w:t>
      </w:r>
    </w:p>
    <w:p w:rsidR="00D729F0" w:rsidRPr="00261D40" w:rsidRDefault="00D63145" w:rsidP="008B14EA">
      <w:pPr>
        <w:spacing w:after="360"/>
        <w:rPr>
          <w:caps/>
          <w:sz w:val="24"/>
          <w:lang w:val="es-419"/>
        </w:rPr>
      </w:pPr>
      <w:bookmarkStart w:id="4" w:name="TitleOfDoc"/>
      <w:r w:rsidRPr="00261D40">
        <w:rPr>
          <w:caps/>
          <w:sz w:val="24"/>
          <w:lang w:val="es-419"/>
        </w:rPr>
        <w:t>Admisión de observadores</w:t>
      </w:r>
    </w:p>
    <w:p w:rsidR="00D729F0" w:rsidRPr="00261D40" w:rsidRDefault="00D63145" w:rsidP="008B14EA">
      <w:pPr>
        <w:spacing w:after="960"/>
        <w:rPr>
          <w:i/>
          <w:lang w:val="es-419"/>
        </w:rPr>
      </w:pPr>
      <w:bookmarkStart w:id="5" w:name="Prepared"/>
      <w:bookmarkEnd w:id="4"/>
      <w:r w:rsidRPr="00261D40">
        <w:rPr>
          <w:i/>
          <w:lang w:val="es-419"/>
        </w:rPr>
        <w:t>Documento preparado por la Secretaría</w:t>
      </w:r>
    </w:p>
    <w:bookmarkEnd w:id="5"/>
    <w:p w:rsidR="00D729F0" w:rsidRPr="00261D40" w:rsidRDefault="000C197F" w:rsidP="003B5514">
      <w:pPr>
        <w:spacing w:after="220"/>
        <w:rPr>
          <w:lang w:val="es-419"/>
        </w:rPr>
      </w:pPr>
      <w:r w:rsidRPr="00261D40">
        <w:rPr>
          <w:lang w:val="es-419"/>
        </w:rPr>
        <w:fldChar w:fldCharType="begin"/>
      </w:r>
      <w:r w:rsidRPr="00261D40">
        <w:rPr>
          <w:lang w:val="es-419"/>
        </w:rPr>
        <w:instrText xml:space="preserve"> AUTONUM  </w:instrText>
      </w:r>
      <w:r w:rsidRPr="00261D40">
        <w:rPr>
          <w:lang w:val="es-419"/>
        </w:rPr>
        <w:fldChar w:fldCharType="end"/>
      </w:r>
      <w:r w:rsidRPr="00261D40">
        <w:rPr>
          <w:lang w:val="es-419"/>
        </w:rPr>
        <w:tab/>
      </w:r>
      <w:r w:rsidR="003B5514" w:rsidRPr="00261D40">
        <w:rPr>
          <w:lang w:val="es-419"/>
        </w:rPr>
        <w:t>En el documento A/63/INF/1</w:t>
      </w:r>
      <w:r w:rsidR="006D33D2" w:rsidRPr="00261D40">
        <w:rPr>
          <w:lang w:val="es-419"/>
        </w:rPr>
        <w:t>Rev.</w:t>
      </w:r>
      <w:r w:rsidR="003B5514" w:rsidRPr="00261D40">
        <w:rPr>
          <w:lang w:val="es-419"/>
        </w:rPr>
        <w:t xml:space="preserve"> figura la lista de los observadores admitidos a asistir a la sexagésima tercera serie de reuniones de las Asambleas de los Estados miembros de la Organización Mundial de la Propiedad Intelectual (OMPI) y de las Uniones administradas por la OMPI (Asambleas).</w:t>
      </w:r>
    </w:p>
    <w:p w:rsidR="00D729F0" w:rsidRPr="00261D40" w:rsidRDefault="00F876E3" w:rsidP="003B5514">
      <w:pPr>
        <w:spacing w:after="220"/>
        <w:rPr>
          <w:lang w:val="es-419"/>
        </w:rPr>
      </w:pPr>
      <w:r w:rsidRPr="00261D40">
        <w:rPr>
          <w:lang w:val="es-419"/>
        </w:rPr>
        <w:fldChar w:fldCharType="begin"/>
      </w:r>
      <w:r w:rsidRPr="00261D40">
        <w:rPr>
          <w:lang w:val="es-419"/>
        </w:rPr>
        <w:instrText xml:space="preserve"> AUTONUM  </w:instrText>
      </w:r>
      <w:r w:rsidRPr="00261D40">
        <w:rPr>
          <w:lang w:val="es-419"/>
        </w:rPr>
        <w:fldChar w:fldCharType="end"/>
      </w:r>
      <w:r w:rsidRPr="00261D40">
        <w:rPr>
          <w:lang w:val="es-419"/>
        </w:rPr>
        <w:tab/>
      </w:r>
      <w:r w:rsidR="003B5514" w:rsidRPr="00261D40">
        <w:rPr>
          <w:lang w:val="es-419"/>
        </w:rPr>
        <w:t xml:space="preserve">Una vez obtenida la condición de observador para asistir a las reuniones de las Asambleas, también se está invitado a asistir, en esa </w:t>
      </w:r>
      <w:r w:rsidR="007732E8" w:rsidRPr="00261D40">
        <w:rPr>
          <w:lang w:val="es-419"/>
        </w:rPr>
        <w:t>condición</w:t>
      </w:r>
      <w:r w:rsidR="003B5514" w:rsidRPr="00261D40">
        <w:rPr>
          <w:lang w:val="es-419"/>
        </w:rPr>
        <w:t>, a las reuniones de los comités, grupos de trabajo u otros órganos subsidiarios de las Asambleas si los temas tratados en dichos órganos son de interés directo para ese observador.</w:t>
      </w:r>
    </w:p>
    <w:p w:rsidR="00D729F0" w:rsidRPr="00261D40" w:rsidRDefault="00F876E3" w:rsidP="003B5514">
      <w:pPr>
        <w:spacing w:after="220"/>
        <w:rPr>
          <w:lang w:val="es-419"/>
        </w:rPr>
      </w:pPr>
      <w:r w:rsidRPr="00261D40">
        <w:rPr>
          <w:lang w:val="es-419"/>
        </w:rPr>
        <w:fldChar w:fldCharType="begin"/>
      </w:r>
      <w:r w:rsidRPr="00261D40">
        <w:rPr>
          <w:lang w:val="es-419"/>
        </w:rPr>
        <w:instrText xml:space="preserve"> AUTONUM  </w:instrText>
      </w:r>
      <w:r w:rsidRPr="00261D40">
        <w:rPr>
          <w:lang w:val="es-419"/>
        </w:rPr>
        <w:fldChar w:fldCharType="end"/>
      </w:r>
      <w:r w:rsidRPr="00261D40">
        <w:rPr>
          <w:lang w:val="es-419"/>
        </w:rPr>
        <w:tab/>
      </w:r>
      <w:r w:rsidR="003B5514" w:rsidRPr="00261D40">
        <w:rPr>
          <w:lang w:val="es-419"/>
        </w:rPr>
        <w:t>Las últimas decisiones relativas a la admisión de observadores a las reuniones de las Asambleas fueron tomadas en la sexagésima segunda serie de reuniones de las Asambleas de los Estados miembros de la OMPI, celebrada del 4 al 8 de octubre de 2021 (véase el documento A/62/13, párrafo 32).</w:t>
      </w:r>
    </w:p>
    <w:p w:rsidR="00D729F0" w:rsidRPr="00261D40" w:rsidRDefault="00F876E3" w:rsidP="003B5514">
      <w:pPr>
        <w:spacing w:after="220"/>
        <w:rPr>
          <w:lang w:val="es-419"/>
        </w:rPr>
      </w:pPr>
      <w:r w:rsidRPr="00261D40">
        <w:rPr>
          <w:lang w:val="es-419"/>
        </w:rPr>
        <w:fldChar w:fldCharType="begin"/>
      </w:r>
      <w:r w:rsidRPr="00261D40">
        <w:rPr>
          <w:lang w:val="es-419"/>
        </w:rPr>
        <w:instrText xml:space="preserve"> AUTONUM  </w:instrText>
      </w:r>
      <w:r w:rsidRPr="00261D40">
        <w:rPr>
          <w:lang w:val="es-419"/>
        </w:rPr>
        <w:fldChar w:fldCharType="end"/>
      </w:r>
      <w:r w:rsidRPr="00261D40">
        <w:rPr>
          <w:lang w:val="es-419"/>
        </w:rPr>
        <w:tab/>
      </w:r>
      <w:r w:rsidR="003B5514" w:rsidRPr="00261D40">
        <w:rPr>
          <w:lang w:val="es-419"/>
        </w:rPr>
        <w:t xml:space="preserve">Desde entonces, el </w:t>
      </w:r>
      <w:r w:rsidR="007732E8" w:rsidRPr="00261D40">
        <w:rPr>
          <w:lang w:val="es-419"/>
        </w:rPr>
        <w:t xml:space="preserve">director general </w:t>
      </w:r>
      <w:r w:rsidR="003B5514" w:rsidRPr="00261D40">
        <w:rPr>
          <w:lang w:val="es-419"/>
        </w:rPr>
        <w:t>ha recibido solicitudes para asistir a las reuniones de las Asambleas en calidad de observador, acompañadas de la información necesaria, de las siguientes entidades:</w:t>
      </w:r>
    </w:p>
    <w:p w:rsidR="00D729F0" w:rsidRPr="00261D40" w:rsidRDefault="00F876E3" w:rsidP="00F876E3">
      <w:pPr>
        <w:spacing w:after="220"/>
        <w:rPr>
          <w:lang w:val="es-419"/>
        </w:rPr>
      </w:pPr>
      <w:r w:rsidRPr="00261D40">
        <w:rPr>
          <w:lang w:val="es-419"/>
        </w:rPr>
        <w:br w:type="page"/>
      </w:r>
    </w:p>
    <w:p w:rsidR="00D729F0" w:rsidRPr="00261D40" w:rsidRDefault="003B5514" w:rsidP="00CC7724">
      <w:pPr>
        <w:pStyle w:val="Heading2"/>
        <w:rPr>
          <w:lang w:val="es-419"/>
        </w:rPr>
      </w:pPr>
      <w:r w:rsidRPr="00261D40">
        <w:rPr>
          <w:lang w:val="es-419"/>
        </w:rPr>
        <w:lastRenderedPageBreak/>
        <w:t xml:space="preserve">ORGANIZACIONES </w:t>
      </w:r>
      <w:r w:rsidR="007732E8" w:rsidRPr="00261D40">
        <w:rPr>
          <w:lang w:val="es-419"/>
        </w:rPr>
        <w:t xml:space="preserve">INTERNACIONALES </w:t>
      </w:r>
      <w:r w:rsidRPr="00261D40">
        <w:rPr>
          <w:lang w:val="es-419"/>
        </w:rPr>
        <w:t>NO GUBERNAMENTALES</w:t>
      </w:r>
    </w:p>
    <w:p w:rsidR="00D729F0" w:rsidRPr="00261D40" w:rsidRDefault="00F876E3" w:rsidP="000C197F">
      <w:pPr>
        <w:numPr>
          <w:ilvl w:val="0"/>
          <w:numId w:val="7"/>
        </w:numPr>
        <w:ind w:left="1714"/>
        <w:rPr>
          <w:lang w:val="es-419"/>
        </w:rPr>
      </w:pPr>
      <w:r w:rsidRPr="00261D40">
        <w:rPr>
          <w:i/>
          <w:lang w:val="es-419"/>
        </w:rPr>
        <w:t>Asian Law Students’ Association</w:t>
      </w:r>
      <w:r w:rsidRPr="00261D40">
        <w:rPr>
          <w:lang w:val="es-419"/>
        </w:rPr>
        <w:t xml:space="preserve"> (ALSA);</w:t>
      </w:r>
    </w:p>
    <w:p w:rsidR="00D729F0" w:rsidRPr="00261D40" w:rsidRDefault="00F876E3" w:rsidP="000C197F">
      <w:pPr>
        <w:numPr>
          <w:ilvl w:val="0"/>
          <w:numId w:val="7"/>
        </w:numPr>
        <w:ind w:left="1714"/>
        <w:rPr>
          <w:lang w:val="es-419"/>
        </w:rPr>
      </w:pPr>
      <w:r w:rsidRPr="00261D40">
        <w:rPr>
          <w:i/>
          <w:lang w:val="es-419"/>
        </w:rPr>
        <w:t>Global Expert Network on Copyright User Rights</w:t>
      </w:r>
      <w:r w:rsidRPr="00261D40">
        <w:rPr>
          <w:lang w:val="es-419"/>
        </w:rPr>
        <w:t xml:space="preserve"> (</w:t>
      </w:r>
      <w:r w:rsidRPr="00261D40">
        <w:rPr>
          <w:i/>
          <w:lang w:val="es-419"/>
        </w:rPr>
        <w:t>User Rights Network</w:t>
      </w:r>
      <w:r w:rsidRPr="00261D40">
        <w:rPr>
          <w:lang w:val="es-419"/>
        </w:rPr>
        <w:t>);</w:t>
      </w:r>
      <w:r w:rsidR="007732E8" w:rsidRPr="00261D40">
        <w:rPr>
          <w:lang w:val="es-419"/>
        </w:rPr>
        <w:t xml:space="preserve"> y</w:t>
      </w:r>
    </w:p>
    <w:p w:rsidR="00D729F0" w:rsidRPr="00261D40" w:rsidRDefault="003B5514" w:rsidP="003B5514">
      <w:pPr>
        <w:numPr>
          <w:ilvl w:val="0"/>
          <w:numId w:val="7"/>
        </w:numPr>
        <w:spacing w:after="220"/>
        <w:rPr>
          <w:lang w:val="es-419"/>
        </w:rPr>
      </w:pPr>
      <w:r w:rsidRPr="00261D40">
        <w:rPr>
          <w:i/>
          <w:lang w:val="es-419"/>
        </w:rPr>
        <w:t>Innovation Council</w:t>
      </w:r>
      <w:r w:rsidRPr="00261D40">
        <w:rPr>
          <w:lang w:val="es-419"/>
        </w:rPr>
        <w:t>.</w:t>
      </w:r>
    </w:p>
    <w:p w:rsidR="00D729F0" w:rsidRPr="00261D40" w:rsidRDefault="003B5514" w:rsidP="00CC7724">
      <w:pPr>
        <w:pStyle w:val="Heading2"/>
        <w:rPr>
          <w:lang w:val="es-419"/>
        </w:rPr>
      </w:pPr>
      <w:r w:rsidRPr="00261D40">
        <w:rPr>
          <w:lang w:val="es-419"/>
        </w:rPr>
        <w:t>ORGANIZACIONES NO GUBERNAMENTALES (ONG) NACIONALES</w:t>
      </w:r>
      <w:r w:rsidRPr="00261D40">
        <w:rPr>
          <w:rStyle w:val="FootnoteReference"/>
          <w:lang w:val="es-419"/>
        </w:rPr>
        <w:footnoteReference w:id="2"/>
      </w:r>
    </w:p>
    <w:p w:rsidR="00D729F0" w:rsidRPr="00261D40" w:rsidRDefault="00F876E3" w:rsidP="000C197F">
      <w:pPr>
        <w:numPr>
          <w:ilvl w:val="0"/>
          <w:numId w:val="8"/>
        </w:numPr>
        <w:ind w:left="1714"/>
        <w:rPr>
          <w:lang w:val="es-419"/>
        </w:rPr>
      </w:pPr>
      <w:r w:rsidRPr="00261D40">
        <w:rPr>
          <w:i/>
          <w:lang w:val="es-419"/>
        </w:rPr>
        <w:t>American Arab Intellectual Property Association</w:t>
      </w:r>
      <w:r w:rsidRPr="00261D40">
        <w:rPr>
          <w:lang w:val="es-419"/>
        </w:rPr>
        <w:t xml:space="preserve"> (AAIPA);</w:t>
      </w:r>
    </w:p>
    <w:p w:rsidR="00D729F0" w:rsidRPr="00261D40" w:rsidRDefault="007732E8" w:rsidP="007732E8">
      <w:pPr>
        <w:numPr>
          <w:ilvl w:val="0"/>
          <w:numId w:val="8"/>
        </w:numPr>
        <w:rPr>
          <w:lang w:val="es-419"/>
        </w:rPr>
      </w:pPr>
      <w:r w:rsidRPr="00261D40">
        <w:rPr>
          <w:lang w:val="es-419"/>
        </w:rPr>
        <w:t>Sociedad Argentina de Gestión de Actores Intérpretes</w:t>
      </w:r>
      <w:r w:rsidR="00F876E3" w:rsidRPr="00261D40">
        <w:rPr>
          <w:lang w:val="es-419"/>
        </w:rPr>
        <w:t xml:space="preserve"> (SAGAI);</w:t>
      </w:r>
    </w:p>
    <w:p w:rsidR="00D729F0" w:rsidRPr="00261D40" w:rsidRDefault="003B5514" w:rsidP="003B5514">
      <w:pPr>
        <w:numPr>
          <w:ilvl w:val="0"/>
          <w:numId w:val="8"/>
        </w:numPr>
        <w:ind w:left="1714"/>
        <w:rPr>
          <w:lang w:val="es-419"/>
        </w:rPr>
      </w:pPr>
      <w:r w:rsidRPr="00261D40">
        <w:rPr>
          <w:i/>
          <w:lang w:val="es-419"/>
        </w:rPr>
        <w:t>Association pour le Devenir des Autochtones et de leur Connaissance Originelle</w:t>
      </w:r>
      <w:r w:rsidRPr="00261D40">
        <w:rPr>
          <w:lang w:val="es-419"/>
        </w:rPr>
        <w:t xml:space="preserve"> (ADACO);</w:t>
      </w:r>
    </w:p>
    <w:p w:rsidR="00D729F0" w:rsidRPr="00261D40" w:rsidRDefault="003B5514" w:rsidP="003B5514">
      <w:pPr>
        <w:numPr>
          <w:ilvl w:val="0"/>
          <w:numId w:val="8"/>
        </w:numPr>
        <w:ind w:left="1714"/>
        <w:rPr>
          <w:lang w:val="es-419"/>
        </w:rPr>
      </w:pPr>
      <w:r w:rsidRPr="00261D40">
        <w:rPr>
          <w:i/>
          <w:lang w:val="es-419"/>
        </w:rPr>
        <w:t>China Trademark Association</w:t>
      </w:r>
      <w:r w:rsidRPr="00261D40">
        <w:rPr>
          <w:lang w:val="es-419"/>
        </w:rPr>
        <w:t xml:space="preserve"> (CTA)</w:t>
      </w:r>
    </w:p>
    <w:p w:rsidR="00D729F0" w:rsidRPr="00261D40" w:rsidRDefault="003B5514" w:rsidP="003B5514">
      <w:pPr>
        <w:numPr>
          <w:ilvl w:val="0"/>
          <w:numId w:val="8"/>
        </w:numPr>
        <w:ind w:left="1714"/>
        <w:rPr>
          <w:lang w:val="es-419"/>
        </w:rPr>
      </w:pPr>
      <w:r w:rsidRPr="00261D40">
        <w:rPr>
          <w:i/>
          <w:lang w:val="es-419"/>
        </w:rPr>
        <w:t>Digital Law Center</w:t>
      </w:r>
      <w:r w:rsidRPr="00261D40">
        <w:rPr>
          <w:lang w:val="es-419"/>
        </w:rPr>
        <w:t xml:space="preserve"> (DLC);</w:t>
      </w:r>
    </w:p>
    <w:p w:rsidR="006D33D2" w:rsidRPr="00261D40" w:rsidRDefault="006D33D2" w:rsidP="003B5514">
      <w:pPr>
        <w:numPr>
          <w:ilvl w:val="0"/>
          <w:numId w:val="8"/>
        </w:numPr>
        <w:ind w:left="1714"/>
        <w:rPr>
          <w:lang w:val="es-419"/>
        </w:rPr>
      </w:pPr>
      <w:r w:rsidRPr="00261D40">
        <w:rPr>
          <w:i/>
          <w:szCs w:val="22"/>
          <w:lang w:val="es-419"/>
        </w:rPr>
        <w:t>Hiperderecho</w:t>
      </w:r>
      <w:r w:rsidRPr="00261D40">
        <w:rPr>
          <w:szCs w:val="22"/>
          <w:lang w:val="es-419"/>
        </w:rPr>
        <w:t>;</w:t>
      </w:r>
    </w:p>
    <w:p w:rsidR="00D729F0" w:rsidRPr="00261D40" w:rsidRDefault="00F876E3" w:rsidP="000C197F">
      <w:pPr>
        <w:numPr>
          <w:ilvl w:val="0"/>
          <w:numId w:val="8"/>
        </w:numPr>
        <w:ind w:left="1714"/>
        <w:rPr>
          <w:lang w:val="es-419"/>
        </w:rPr>
      </w:pPr>
      <w:r w:rsidRPr="00261D40">
        <w:rPr>
          <w:i/>
          <w:lang w:val="es-419"/>
        </w:rPr>
        <w:t>InternetLab Research Association in Law and Technology</w:t>
      </w:r>
      <w:r w:rsidRPr="00261D40">
        <w:rPr>
          <w:lang w:val="es-419"/>
        </w:rPr>
        <w:t xml:space="preserve"> (InternetLab);</w:t>
      </w:r>
    </w:p>
    <w:p w:rsidR="00D729F0" w:rsidRPr="00261D40" w:rsidRDefault="007966C0" w:rsidP="000C197F">
      <w:pPr>
        <w:numPr>
          <w:ilvl w:val="0"/>
          <w:numId w:val="8"/>
        </w:numPr>
        <w:ind w:left="1714"/>
        <w:rPr>
          <w:lang w:val="es-419"/>
        </w:rPr>
      </w:pPr>
      <w:r w:rsidRPr="00261D40">
        <w:rPr>
          <w:lang w:val="es-419"/>
        </w:rPr>
        <w:t xml:space="preserve">Orden Italiana de Asesores en Propiedad </w:t>
      </w:r>
      <w:r w:rsidR="00F876E3" w:rsidRPr="00261D40">
        <w:rPr>
          <w:lang w:val="es-419"/>
        </w:rPr>
        <w:t>Industrial;</w:t>
      </w:r>
    </w:p>
    <w:p w:rsidR="00D729F0" w:rsidRPr="00261D40" w:rsidRDefault="00F876E3" w:rsidP="003B5514">
      <w:pPr>
        <w:numPr>
          <w:ilvl w:val="0"/>
          <w:numId w:val="8"/>
        </w:numPr>
        <w:ind w:left="1714"/>
        <w:rPr>
          <w:lang w:val="es-419"/>
        </w:rPr>
      </w:pPr>
      <w:r w:rsidRPr="00261D40">
        <w:rPr>
          <w:i/>
          <w:lang w:val="es-419"/>
        </w:rPr>
        <w:t xml:space="preserve">Patent Protection Association of </w:t>
      </w:r>
      <w:r w:rsidR="003B5514" w:rsidRPr="00261D40">
        <w:rPr>
          <w:i/>
          <w:lang w:val="es-419"/>
        </w:rPr>
        <w:t>China</w:t>
      </w:r>
      <w:r w:rsidRPr="00261D40">
        <w:rPr>
          <w:lang w:val="es-419"/>
        </w:rPr>
        <w:t xml:space="preserve"> (PPAC);</w:t>
      </w:r>
    </w:p>
    <w:p w:rsidR="00D729F0" w:rsidRPr="00261D40" w:rsidRDefault="00F876E3" w:rsidP="003B5514">
      <w:pPr>
        <w:numPr>
          <w:ilvl w:val="0"/>
          <w:numId w:val="8"/>
        </w:numPr>
        <w:ind w:left="1714"/>
        <w:rPr>
          <w:lang w:val="es-419"/>
        </w:rPr>
      </w:pPr>
      <w:r w:rsidRPr="00261D40">
        <w:rPr>
          <w:lang w:val="es-419"/>
        </w:rPr>
        <w:t xml:space="preserve">Wikimedia </w:t>
      </w:r>
      <w:r w:rsidR="003B5514" w:rsidRPr="00261D40">
        <w:rPr>
          <w:lang w:val="es-419"/>
        </w:rPr>
        <w:t>Argentina</w:t>
      </w:r>
      <w:r w:rsidRPr="00261D40">
        <w:rPr>
          <w:lang w:val="es-419"/>
        </w:rPr>
        <w:t>;</w:t>
      </w:r>
    </w:p>
    <w:p w:rsidR="00D729F0" w:rsidRPr="00261D40" w:rsidRDefault="00F876E3" w:rsidP="000C197F">
      <w:pPr>
        <w:numPr>
          <w:ilvl w:val="0"/>
          <w:numId w:val="8"/>
        </w:numPr>
        <w:ind w:left="1714"/>
        <w:rPr>
          <w:lang w:val="es-419"/>
        </w:rPr>
      </w:pPr>
      <w:r w:rsidRPr="00261D40">
        <w:rPr>
          <w:i/>
          <w:lang w:val="es-419"/>
        </w:rPr>
        <w:t>Wikimedia CH</w:t>
      </w:r>
      <w:r w:rsidRPr="00261D40">
        <w:rPr>
          <w:lang w:val="es-419"/>
        </w:rPr>
        <w:t xml:space="preserve"> – </w:t>
      </w:r>
      <w:r w:rsidRPr="00261D40">
        <w:rPr>
          <w:i/>
          <w:lang w:val="es-419"/>
        </w:rPr>
        <w:t>Association for the Advancement of Free Knowledge</w:t>
      </w:r>
      <w:r w:rsidRPr="00261D40">
        <w:rPr>
          <w:lang w:val="es-419"/>
        </w:rPr>
        <w:t xml:space="preserve"> (</w:t>
      </w:r>
      <w:r w:rsidRPr="00261D40">
        <w:rPr>
          <w:i/>
          <w:lang w:val="es-419"/>
        </w:rPr>
        <w:t>Wikimedia CH</w:t>
      </w:r>
      <w:r w:rsidRPr="00261D40">
        <w:rPr>
          <w:lang w:val="es-419"/>
        </w:rPr>
        <w:t>);</w:t>
      </w:r>
    </w:p>
    <w:p w:rsidR="00D729F0" w:rsidRPr="00261D40" w:rsidRDefault="00F876E3" w:rsidP="003B5514">
      <w:pPr>
        <w:numPr>
          <w:ilvl w:val="0"/>
          <w:numId w:val="8"/>
        </w:numPr>
        <w:ind w:left="1714"/>
        <w:rPr>
          <w:lang w:val="es-419"/>
        </w:rPr>
      </w:pPr>
      <w:r w:rsidRPr="00261D40">
        <w:rPr>
          <w:i/>
          <w:lang w:val="es-419"/>
        </w:rPr>
        <w:t xml:space="preserve">Wikimédia </w:t>
      </w:r>
      <w:r w:rsidR="003B5514" w:rsidRPr="00261D40">
        <w:rPr>
          <w:i/>
          <w:lang w:val="es-419"/>
        </w:rPr>
        <w:t>Franc</w:t>
      </w:r>
      <w:r w:rsidR="00DE689D" w:rsidRPr="00261D40">
        <w:rPr>
          <w:i/>
          <w:lang w:val="es-419"/>
        </w:rPr>
        <w:t>e</w:t>
      </w:r>
      <w:r w:rsidRPr="00261D40">
        <w:rPr>
          <w:i/>
          <w:lang w:val="es-419"/>
        </w:rPr>
        <w:t xml:space="preserve"> – Association pour le libre partage de la connaissance (Wikimédia </w:t>
      </w:r>
      <w:r w:rsidR="00EA0E15" w:rsidRPr="00261D40">
        <w:rPr>
          <w:i/>
          <w:lang w:val="es-419"/>
        </w:rPr>
        <w:t>Franc</w:t>
      </w:r>
      <w:r w:rsidR="00DE689D" w:rsidRPr="00261D40">
        <w:rPr>
          <w:i/>
          <w:lang w:val="es-419"/>
        </w:rPr>
        <w:t>e</w:t>
      </w:r>
      <w:r w:rsidRPr="00261D40">
        <w:rPr>
          <w:i/>
          <w:lang w:val="es-419"/>
        </w:rPr>
        <w:t>)</w:t>
      </w:r>
      <w:r w:rsidRPr="00261D40">
        <w:rPr>
          <w:lang w:val="es-419"/>
        </w:rPr>
        <w:t>;</w:t>
      </w:r>
    </w:p>
    <w:p w:rsidR="00D729F0" w:rsidRPr="00261D40" w:rsidRDefault="00F876E3" w:rsidP="000C197F">
      <w:pPr>
        <w:numPr>
          <w:ilvl w:val="0"/>
          <w:numId w:val="8"/>
        </w:numPr>
        <w:ind w:left="1714"/>
        <w:rPr>
          <w:lang w:val="es-419"/>
        </w:rPr>
      </w:pPr>
      <w:r w:rsidRPr="00261D40">
        <w:rPr>
          <w:i/>
          <w:lang w:val="es-419"/>
        </w:rPr>
        <w:t xml:space="preserve">Wikimedia </w:t>
      </w:r>
      <w:r w:rsidR="00DE689D" w:rsidRPr="00261D40">
        <w:rPr>
          <w:i/>
          <w:lang w:val="es-419"/>
        </w:rPr>
        <w:t>Deutschland</w:t>
      </w:r>
      <w:r w:rsidRPr="00261D40">
        <w:rPr>
          <w:lang w:val="es-419"/>
        </w:rPr>
        <w:t xml:space="preserve"> – </w:t>
      </w:r>
      <w:r w:rsidRPr="00261D40">
        <w:rPr>
          <w:i/>
          <w:lang w:val="es-419"/>
        </w:rPr>
        <w:t>Society for the Promotion of Free Knowledge</w:t>
      </w:r>
      <w:r w:rsidRPr="00261D40">
        <w:rPr>
          <w:lang w:val="es-419"/>
        </w:rPr>
        <w:t xml:space="preserve"> (</w:t>
      </w:r>
      <w:r w:rsidRPr="00261D40">
        <w:rPr>
          <w:i/>
          <w:lang w:val="es-419"/>
        </w:rPr>
        <w:t xml:space="preserve">Wikimedia </w:t>
      </w:r>
      <w:r w:rsidR="00DE689D" w:rsidRPr="00261D40">
        <w:rPr>
          <w:i/>
          <w:lang w:val="es-419"/>
        </w:rPr>
        <w:t>Deutschland</w:t>
      </w:r>
      <w:r w:rsidRPr="00261D40">
        <w:rPr>
          <w:lang w:val="es-419"/>
        </w:rPr>
        <w:t>);</w:t>
      </w:r>
    </w:p>
    <w:p w:rsidR="006D33D2" w:rsidRPr="00261D40" w:rsidRDefault="006D33D2" w:rsidP="000C197F">
      <w:pPr>
        <w:numPr>
          <w:ilvl w:val="0"/>
          <w:numId w:val="8"/>
        </w:numPr>
        <w:ind w:left="1714"/>
        <w:rPr>
          <w:lang w:val="es-419"/>
        </w:rPr>
      </w:pPr>
      <w:r w:rsidRPr="00261D40">
        <w:rPr>
          <w:szCs w:val="22"/>
          <w:lang w:val="es-419"/>
        </w:rPr>
        <w:t>Wikimedia Italy – Association for Open Knowledge Dissemination (Wikimedia Italy);</w:t>
      </w:r>
    </w:p>
    <w:p w:rsidR="00D729F0" w:rsidRPr="00261D40" w:rsidRDefault="00F876E3" w:rsidP="003B5514">
      <w:pPr>
        <w:numPr>
          <w:ilvl w:val="0"/>
          <w:numId w:val="8"/>
        </w:numPr>
        <w:spacing w:after="220"/>
        <w:rPr>
          <w:lang w:val="es-419"/>
        </w:rPr>
      </w:pPr>
      <w:r w:rsidRPr="00261D40">
        <w:rPr>
          <w:i/>
          <w:lang w:val="es-419"/>
        </w:rPr>
        <w:t xml:space="preserve">Wikimedia </w:t>
      </w:r>
      <w:r w:rsidR="00DE689D" w:rsidRPr="00261D40">
        <w:rPr>
          <w:i/>
          <w:lang w:val="es-419"/>
        </w:rPr>
        <w:t>South Africa</w:t>
      </w:r>
      <w:r w:rsidRPr="00261D40">
        <w:rPr>
          <w:lang w:val="es-419"/>
        </w:rPr>
        <w:t xml:space="preserve"> (</w:t>
      </w:r>
      <w:r w:rsidRPr="00261D40">
        <w:rPr>
          <w:i/>
          <w:lang w:val="es-419"/>
        </w:rPr>
        <w:t>Wikimedia ZA</w:t>
      </w:r>
      <w:r w:rsidR="006D33D2" w:rsidRPr="00261D40">
        <w:rPr>
          <w:lang w:val="es-419"/>
        </w:rPr>
        <w:t>); y</w:t>
      </w:r>
    </w:p>
    <w:p w:rsidR="006D33D2" w:rsidRPr="00261D40" w:rsidRDefault="006D33D2" w:rsidP="003B5514">
      <w:pPr>
        <w:numPr>
          <w:ilvl w:val="0"/>
          <w:numId w:val="8"/>
        </w:numPr>
        <w:spacing w:after="220"/>
        <w:rPr>
          <w:lang w:val="es-419"/>
        </w:rPr>
      </w:pPr>
      <w:r w:rsidRPr="00261D40">
        <w:rPr>
          <w:i/>
          <w:lang w:val="es-419"/>
        </w:rPr>
        <w:t>Wikimedia Sweden</w:t>
      </w:r>
    </w:p>
    <w:p w:rsidR="00D729F0" w:rsidRPr="00261D40" w:rsidRDefault="00F876E3" w:rsidP="003B5514">
      <w:pPr>
        <w:spacing w:after="220"/>
        <w:rPr>
          <w:lang w:val="es-419"/>
        </w:rPr>
      </w:pPr>
      <w:r w:rsidRPr="00261D40">
        <w:rPr>
          <w:lang w:val="es-419"/>
        </w:rPr>
        <w:fldChar w:fldCharType="begin"/>
      </w:r>
      <w:r w:rsidRPr="00261D40">
        <w:rPr>
          <w:lang w:val="es-419"/>
        </w:rPr>
        <w:instrText xml:space="preserve"> AUTONUM  </w:instrText>
      </w:r>
      <w:r w:rsidRPr="00261D40">
        <w:rPr>
          <w:lang w:val="es-419"/>
        </w:rPr>
        <w:fldChar w:fldCharType="end"/>
      </w:r>
      <w:r w:rsidRPr="00261D40">
        <w:rPr>
          <w:lang w:val="es-419"/>
        </w:rPr>
        <w:tab/>
      </w:r>
      <w:r w:rsidR="003B5514" w:rsidRPr="00261D40">
        <w:rPr>
          <w:lang w:val="es-419"/>
        </w:rPr>
        <w:t xml:space="preserve">En los Anexos del presente documento figura una breve descripción de cada una de las entidades mencionadas, sus objetivos, estructura y </w:t>
      </w:r>
      <w:r w:rsidR="00A23746" w:rsidRPr="00261D40">
        <w:rPr>
          <w:lang w:val="es-419"/>
        </w:rPr>
        <w:t>composición</w:t>
      </w:r>
      <w:r w:rsidR="003B5514" w:rsidRPr="00261D40">
        <w:rPr>
          <w:lang w:val="es-419"/>
        </w:rPr>
        <w:t>.</w:t>
      </w:r>
    </w:p>
    <w:p w:rsidR="00D729F0" w:rsidRPr="00261D40" w:rsidRDefault="00F876E3" w:rsidP="003B5514">
      <w:pPr>
        <w:spacing w:after="220"/>
        <w:ind w:left="5670"/>
        <w:rPr>
          <w:i/>
          <w:lang w:val="es-419"/>
        </w:rPr>
      </w:pPr>
      <w:r w:rsidRPr="00261D40">
        <w:rPr>
          <w:i/>
          <w:lang w:val="es-419"/>
        </w:rPr>
        <w:fldChar w:fldCharType="begin"/>
      </w:r>
      <w:r w:rsidRPr="00261D40">
        <w:rPr>
          <w:i/>
          <w:lang w:val="es-419"/>
        </w:rPr>
        <w:instrText xml:space="preserve"> AUTONUM  </w:instrText>
      </w:r>
      <w:r w:rsidRPr="00261D40">
        <w:rPr>
          <w:lang w:val="es-419"/>
        </w:rPr>
        <w:fldChar w:fldCharType="end"/>
      </w:r>
      <w:r w:rsidRPr="00261D40">
        <w:rPr>
          <w:i/>
          <w:lang w:val="es-419"/>
        </w:rPr>
        <w:tab/>
      </w:r>
      <w:r w:rsidR="003B5514" w:rsidRPr="00261D40">
        <w:rPr>
          <w:i/>
          <w:lang w:val="es-419"/>
        </w:rPr>
        <w:t>Se invita a las Asambleas de la OMPI, en lo que a cada una le concierne, a tomar una decisión sobre la admisión, en calidad de observador, de las entidades que figuran en el párrafo 4 del documento A/63/3</w:t>
      </w:r>
      <w:r w:rsidR="006D33D2" w:rsidRPr="00261D40">
        <w:rPr>
          <w:i/>
          <w:lang w:val="es-419"/>
        </w:rPr>
        <w:t xml:space="preserve"> Rev</w:t>
      </w:r>
      <w:r w:rsidR="003B5514" w:rsidRPr="00261D40">
        <w:rPr>
          <w:i/>
          <w:lang w:val="es-419"/>
        </w:rPr>
        <w:t>.</w:t>
      </w:r>
    </w:p>
    <w:p w:rsidR="00D729F0" w:rsidRPr="00261D40" w:rsidRDefault="003B5514" w:rsidP="003B5514">
      <w:pPr>
        <w:spacing w:after="220"/>
        <w:ind w:left="5670"/>
        <w:rPr>
          <w:lang w:val="es-419"/>
        </w:rPr>
      </w:pPr>
      <w:r w:rsidRPr="00261D40">
        <w:rPr>
          <w:lang w:val="es-419"/>
        </w:rPr>
        <w:t>[Siguen los Anexos]</w:t>
      </w:r>
    </w:p>
    <w:p w:rsidR="00F876E3" w:rsidRPr="00261D40" w:rsidRDefault="00F876E3" w:rsidP="00F876E3">
      <w:pPr>
        <w:spacing w:after="220"/>
        <w:rPr>
          <w:lang w:val="es-419"/>
        </w:rPr>
        <w:sectPr w:rsidR="00F876E3" w:rsidRPr="00261D40" w:rsidSect="007732E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2" w:right="1138" w:bottom="1411" w:left="1411" w:header="504" w:footer="1022" w:gutter="0"/>
          <w:cols w:space="720"/>
          <w:titlePg/>
          <w:docGrid w:linePitch="299"/>
        </w:sectPr>
      </w:pPr>
    </w:p>
    <w:p w:rsidR="00D729F0" w:rsidRPr="00261D40" w:rsidRDefault="00211C66" w:rsidP="00CC7724">
      <w:pPr>
        <w:pStyle w:val="Heading2"/>
        <w:spacing w:after="480"/>
        <w:rPr>
          <w:lang w:val="es-419"/>
        </w:rPr>
      </w:pPr>
      <w:r w:rsidRPr="00261D40">
        <w:rPr>
          <w:lang w:val="es-419"/>
        </w:rPr>
        <w:lastRenderedPageBreak/>
        <w:t>DETALLES RELATIVOS A LAS ORGANIZACIONES NO GUBERNAMENTALES (ONG) INTERNACIONALES (FACILITADOS POR LAS PROPIAS ORGANIZACIONES)</w:t>
      </w:r>
    </w:p>
    <w:p w:rsidR="00D729F0" w:rsidRPr="00261D40" w:rsidRDefault="00F876E3" w:rsidP="00CC7724">
      <w:pPr>
        <w:pStyle w:val="Heading3"/>
        <w:spacing w:after="240"/>
        <w:rPr>
          <w:bCs w:val="0"/>
          <w:i/>
          <w:lang w:val="es-419"/>
        </w:rPr>
      </w:pPr>
      <w:r w:rsidRPr="00261D40">
        <w:rPr>
          <w:i/>
          <w:lang w:val="es-419"/>
        </w:rPr>
        <w:t>Asian Law Students’ Association</w:t>
      </w:r>
      <w:r w:rsidR="00CC7724" w:rsidRPr="00261D40">
        <w:rPr>
          <w:i/>
          <w:lang w:val="es-419"/>
        </w:rPr>
        <w:t xml:space="preserve"> </w:t>
      </w:r>
      <w:r w:rsidRPr="00261D40">
        <w:rPr>
          <w:i/>
          <w:lang w:val="es-419"/>
        </w:rPr>
        <w:t>(ALSA)</w:t>
      </w:r>
    </w:p>
    <w:p w:rsidR="00D729F0" w:rsidRPr="00261D40" w:rsidRDefault="00DE689D" w:rsidP="003B5514">
      <w:pPr>
        <w:spacing w:after="220"/>
        <w:rPr>
          <w:lang w:val="es-419"/>
        </w:rPr>
      </w:pPr>
      <w:r w:rsidRPr="00261D40">
        <w:rPr>
          <w:lang w:val="es-419"/>
        </w:rPr>
        <w:t>Sede</w:t>
      </w:r>
      <w:r w:rsidR="00F876E3" w:rsidRPr="00261D40">
        <w:rPr>
          <w:lang w:val="es-419"/>
        </w:rPr>
        <w:t xml:space="preserve">: </w:t>
      </w:r>
      <w:r w:rsidRPr="00261D40">
        <w:rPr>
          <w:lang w:val="es-419"/>
        </w:rPr>
        <w:t xml:space="preserve">la </w:t>
      </w:r>
      <w:r w:rsidR="00F876E3" w:rsidRPr="00261D40">
        <w:rPr>
          <w:lang w:val="es-419"/>
        </w:rPr>
        <w:t xml:space="preserve">ALSA </w:t>
      </w:r>
      <w:r w:rsidR="002D6D7C" w:rsidRPr="00261D40">
        <w:rPr>
          <w:lang w:val="es-419"/>
        </w:rPr>
        <w:t xml:space="preserve">se estableció </w:t>
      </w:r>
      <w:r w:rsidRPr="00261D40">
        <w:rPr>
          <w:lang w:val="es-419"/>
        </w:rPr>
        <w:t>en</w:t>
      </w:r>
      <w:r w:rsidR="00F876E3" w:rsidRPr="00261D40">
        <w:rPr>
          <w:lang w:val="es-419"/>
        </w:rPr>
        <w:t xml:space="preserve"> 2003 </w:t>
      </w:r>
      <w:r w:rsidRPr="00261D40">
        <w:rPr>
          <w:lang w:val="es-419"/>
        </w:rPr>
        <w:t xml:space="preserve">y tiene </w:t>
      </w:r>
      <w:r w:rsidR="003B5514" w:rsidRPr="00261D40">
        <w:rPr>
          <w:lang w:val="es-419"/>
        </w:rPr>
        <w:t>sede</w:t>
      </w:r>
      <w:r w:rsidRPr="00261D40">
        <w:rPr>
          <w:lang w:val="es-419"/>
        </w:rPr>
        <w:t xml:space="preserve"> e</w:t>
      </w:r>
      <w:r w:rsidR="00F876E3" w:rsidRPr="00261D40">
        <w:rPr>
          <w:lang w:val="es-419"/>
        </w:rPr>
        <w:t xml:space="preserve">n Kota Depok </w:t>
      </w:r>
      <w:r w:rsidRPr="00261D40">
        <w:rPr>
          <w:lang w:val="es-419"/>
        </w:rPr>
        <w:t>(</w:t>
      </w:r>
      <w:r w:rsidR="003B5514" w:rsidRPr="00261D40">
        <w:rPr>
          <w:lang w:val="es-419"/>
        </w:rPr>
        <w:t>Indonesia</w:t>
      </w:r>
      <w:r w:rsidRPr="00261D40">
        <w:rPr>
          <w:lang w:val="es-419"/>
        </w:rPr>
        <w:t>)</w:t>
      </w:r>
      <w:r w:rsidR="00F876E3" w:rsidRPr="00261D40">
        <w:rPr>
          <w:lang w:val="es-419"/>
        </w:rPr>
        <w:t>.</w:t>
      </w:r>
    </w:p>
    <w:p w:rsidR="00D729F0" w:rsidRPr="00261D40" w:rsidRDefault="00DE689D" w:rsidP="00F876E3">
      <w:pPr>
        <w:spacing w:after="220"/>
        <w:rPr>
          <w:lang w:val="es-419"/>
        </w:rPr>
      </w:pPr>
      <w:r w:rsidRPr="00261D40">
        <w:rPr>
          <w:lang w:val="es-419"/>
        </w:rPr>
        <w:t>Objetivos</w:t>
      </w:r>
      <w:r w:rsidR="00F876E3" w:rsidRPr="00261D40">
        <w:rPr>
          <w:lang w:val="es-419"/>
        </w:rPr>
        <w:t xml:space="preserve">: </w:t>
      </w:r>
      <w:r w:rsidRPr="00261D40">
        <w:rPr>
          <w:lang w:val="es-419"/>
        </w:rPr>
        <w:t>el objetivo de la</w:t>
      </w:r>
      <w:r w:rsidR="00F876E3" w:rsidRPr="00261D40">
        <w:rPr>
          <w:lang w:val="es-419"/>
        </w:rPr>
        <w:t xml:space="preserve"> ALSA </w:t>
      </w:r>
      <w:r w:rsidRPr="00261D40">
        <w:rPr>
          <w:lang w:val="es-419"/>
        </w:rPr>
        <w:t>es</w:t>
      </w:r>
      <w:r w:rsidR="00F876E3" w:rsidRPr="00261D40">
        <w:rPr>
          <w:lang w:val="es-419"/>
        </w:rPr>
        <w:t xml:space="preserve"> </w:t>
      </w:r>
      <w:r w:rsidR="00EF5244" w:rsidRPr="00261D40">
        <w:rPr>
          <w:lang w:val="es-419"/>
        </w:rPr>
        <w:t>establecer</w:t>
      </w:r>
      <w:r w:rsidR="00935880" w:rsidRPr="00261D40">
        <w:rPr>
          <w:lang w:val="es-419"/>
        </w:rPr>
        <w:t xml:space="preserve"> un vínculo entre los estudiantes de Derecho de</w:t>
      </w:r>
      <w:r w:rsidR="00F876E3" w:rsidRPr="00261D40">
        <w:rPr>
          <w:lang w:val="es-419"/>
        </w:rPr>
        <w:t xml:space="preserve"> Asia. </w:t>
      </w:r>
      <w:r w:rsidR="00FE789D" w:rsidRPr="00261D40">
        <w:rPr>
          <w:lang w:val="es-419"/>
        </w:rPr>
        <w:t xml:space="preserve">Aspira a que </w:t>
      </w:r>
      <w:r w:rsidR="00A23746" w:rsidRPr="00261D40">
        <w:rPr>
          <w:lang w:val="es-419"/>
        </w:rPr>
        <w:t xml:space="preserve">el </w:t>
      </w:r>
      <w:r w:rsidR="00FE789D" w:rsidRPr="00261D40">
        <w:rPr>
          <w:lang w:val="es-419"/>
        </w:rPr>
        <w:t>foco</w:t>
      </w:r>
      <w:r w:rsidR="00A23746" w:rsidRPr="00261D40">
        <w:rPr>
          <w:lang w:val="es-419"/>
        </w:rPr>
        <w:t xml:space="preserve"> se centre</w:t>
      </w:r>
      <w:r w:rsidR="00FE789D" w:rsidRPr="00261D40">
        <w:rPr>
          <w:lang w:val="es-419"/>
        </w:rPr>
        <w:t xml:space="preserve">, desde todo el mundo, en el </w:t>
      </w:r>
      <w:r w:rsidR="00EF5244" w:rsidRPr="00261D40">
        <w:rPr>
          <w:lang w:val="es-419"/>
        </w:rPr>
        <w:t>futuro</w:t>
      </w:r>
      <w:r w:rsidR="00FE789D" w:rsidRPr="00261D40">
        <w:rPr>
          <w:lang w:val="es-419"/>
        </w:rPr>
        <w:t xml:space="preserve"> promisorio de</w:t>
      </w:r>
      <w:r w:rsidR="00F876E3" w:rsidRPr="00261D40">
        <w:rPr>
          <w:lang w:val="es-419"/>
        </w:rPr>
        <w:t xml:space="preserve"> Asia, </w:t>
      </w:r>
      <w:r w:rsidR="00A23746" w:rsidRPr="00261D40">
        <w:rPr>
          <w:lang w:val="es-419"/>
        </w:rPr>
        <w:t>promoviendo</w:t>
      </w:r>
      <w:r w:rsidR="00FE789D" w:rsidRPr="00261D40">
        <w:rPr>
          <w:lang w:val="es-419"/>
        </w:rPr>
        <w:t xml:space="preserve"> la sensibilización a</w:t>
      </w:r>
      <w:r w:rsidR="00A23746" w:rsidRPr="00261D40">
        <w:rPr>
          <w:lang w:val="es-419"/>
        </w:rPr>
        <w:t>cerca de la justicia y facilitando</w:t>
      </w:r>
      <w:r w:rsidR="00FE789D" w:rsidRPr="00261D40">
        <w:rPr>
          <w:lang w:val="es-419"/>
        </w:rPr>
        <w:t xml:space="preserve"> el reconocimiento de </w:t>
      </w:r>
      <w:r w:rsidR="00EF5244" w:rsidRPr="00261D40">
        <w:rPr>
          <w:lang w:val="es-419"/>
        </w:rPr>
        <w:t>las responsabilidades sociales</w:t>
      </w:r>
      <w:r w:rsidR="00FE789D" w:rsidRPr="00261D40">
        <w:rPr>
          <w:lang w:val="es-419"/>
        </w:rPr>
        <w:t xml:space="preserve"> de los estudiantes de Derecho</w:t>
      </w:r>
      <w:r w:rsidR="00F876E3" w:rsidRPr="00261D40">
        <w:rPr>
          <w:lang w:val="es-419"/>
        </w:rPr>
        <w:t xml:space="preserve">. </w:t>
      </w:r>
      <w:r w:rsidR="00FE789D" w:rsidRPr="00261D40">
        <w:rPr>
          <w:lang w:val="es-419"/>
        </w:rPr>
        <w:t xml:space="preserve">La </w:t>
      </w:r>
      <w:r w:rsidR="00F876E3" w:rsidRPr="00261D40">
        <w:rPr>
          <w:lang w:val="es-419"/>
        </w:rPr>
        <w:t xml:space="preserve">ALSA </w:t>
      </w:r>
      <w:r w:rsidR="00FE789D" w:rsidRPr="00261D40">
        <w:rPr>
          <w:lang w:val="es-419"/>
        </w:rPr>
        <w:t>motiva</w:t>
      </w:r>
      <w:r w:rsidR="00F876E3" w:rsidRPr="00261D40">
        <w:rPr>
          <w:lang w:val="es-419"/>
        </w:rPr>
        <w:t xml:space="preserve"> </w:t>
      </w:r>
      <w:r w:rsidR="00FE789D" w:rsidRPr="00261D40">
        <w:rPr>
          <w:lang w:val="es-419"/>
        </w:rPr>
        <w:t xml:space="preserve">a los estudiantes de Derecho </w:t>
      </w:r>
      <w:r w:rsidR="000D5B57" w:rsidRPr="00261D40">
        <w:rPr>
          <w:lang w:val="es-419"/>
        </w:rPr>
        <w:t xml:space="preserve">a que desarrollen </w:t>
      </w:r>
      <w:r w:rsidR="00FE789D" w:rsidRPr="00261D40">
        <w:rPr>
          <w:lang w:val="es-419"/>
        </w:rPr>
        <w:t xml:space="preserve">su espíritu </w:t>
      </w:r>
      <w:r w:rsidR="00EF5244" w:rsidRPr="00261D40">
        <w:rPr>
          <w:lang w:val="es-419"/>
        </w:rPr>
        <w:t>creativo</w:t>
      </w:r>
      <w:r w:rsidR="000D5B57" w:rsidRPr="00261D40">
        <w:rPr>
          <w:lang w:val="es-419"/>
        </w:rPr>
        <w:t>,</w:t>
      </w:r>
      <w:r w:rsidR="00FE789D" w:rsidRPr="00261D40">
        <w:rPr>
          <w:lang w:val="es-419"/>
        </w:rPr>
        <w:t xml:space="preserve"> mediante una red de actividades conjuntas entre los estudiantes asiáticos de Derecho</w:t>
      </w:r>
      <w:r w:rsidR="00F876E3" w:rsidRPr="00261D40">
        <w:rPr>
          <w:lang w:val="es-419"/>
        </w:rPr>
        <w:t xml:space="preserve">, </w:t>
      </w:r>
      <w:r w:rsidR="00FE789D" w:rsidRPr="00261D40">
        <w:rPr>
          <w:lang w:val="es-419"/>
        </w:rPr>
        <w:t>y alienta al perfeccionamiento de las capacidades de esos estudiantes para que tengan conciencia internacional</w:t>
      </w:r>
      <w:r w:rsidR="00F876E3" w:rsidRPr="00261D40">
        <w:rPr>
          <w:lang w:val="es-419"/>
        </w:rPr>
        <w:t xml:space="preserve">, </w:t>
      </w:r>
      <w:r w:rsidR="00FE789D" w:rsidRPr="00261D40">
        <w:rPr>
          <w:lang w:val="es-419"/>
        </w:rPr>
        <w:t>responsabilidad social</w:t>
      </w:r>
      <w:r w:rsidR="00F876E3" w:rsidRPr="00261D40">
        <w:rPr>
          <w:lang w:val="es-419"/>
        </w:rPr>
        <w:t xml:space="preserve">, </w:t>
      </w:r>
      <w:r w:rsidR="00EF5244" w:rsidRPr="00261D40">
        <w:rPr>
          <w:lang w:val="es-419"/>
        </w:rPr>
        <w:t>compromiso</w:t>
      </w:r>
      <w:r w:rsidR="00FE789D" w:rsidRPr="00261D40">
        <w:rPr>
          <w:lang w:val="es-419"/>
        </w:rPr>
        <w:t xml:space="preserve"> académico y habilidad en el ejercicio de la profesión jurídica</w:t>
      </w:r>
      <w:r w:rsidR="00F876E3" w:rsidRPr="00261D40">
        <w:rPr>
          <w:lang w:val="es-419"/>
        </w:rPr>
        <w:t>.</w:t>
      </w:r>
    </w:p>
    <w:p w:rsidR="00D729F0" w:rsidRPr="00261D40" w:rsidRDefault="00FE789D" w:rsidP="00F876E3">
      <w:pPr>
        <w:spacing w:after="220"/>
        <w:rPr>
          <w:lang w:val="es-419"/>
        </w:rPr>
      </w:pPr>
      <w:r w:rsidRPr="00261D40">
        <w:rPr>
          <w:lang w:val="es-419"/>
        </w:rPr>
        <w:t>Estructura</w:t>
      </w:r>
      <w:r w:rsidR="00F876E3" w:rsidRPr="00261D40">
        <w:rPr>
          <w:lang w:val="es-419"/>
        </w:rPr>
        <w:t xml:space="preserve">: </w:t>
      </w:r>
      <w:r w:rsidRPr="00261D40">
        <w:rPr>
          <w:lang w:val="es-419"/>
        </w:rPr>
        <w:t>la</w:t>
      </w:r>
      <w:r w:rsidR="00F876E3" w:rsidRPr="00261D40">
        <w:rPr>
          <w:lang w:val="es-419"/>
        </w:rPr>
        <w:t xml:space="preserve"> ALSA </w:t>
      </w:r>
      <w:r w:rsidRPr="00261D40">
        <w:rPr>
          <w:lang w:val="es-419"/>
        </w:rPr>
        <w:t xml:space="preserve">está compuesta por </w:t>
      </w:r>
      <w:r w:rsidR="0084140C" w:rsidRPr="00261D40">
        <w:rPr>
          <w:lang w:val="es-419"/>
        </w:rPr>
        <w:t xml:space="preserve">los denominados </w:t>
      </w:r>
      <w:r w:rsidR="00032EC4" w:rsidRPr="00261D40">
        <w:rPr>
          <w:lang w:val="es-419"/>
        </w:rPr>
        <w:t xml:space="preserve">capítulos </w:t>
      </w:r>
      <w:r w:rsidR="00EF5244" w:rsidRPr="00261D40">
        <w:rPr>
          <w:lang w:val="es-419"/>
        </w:rPr>
        <w:t>nacionales</w:t>
      </w:r>
      <w:r w:rsidR="00032EC4" w:rsidRPr="00261D40">
        <w:rPr>
          <w:lang w:val="es-419"/>
        </w:rPr>
        <w:t xml:space="preserve"> y </w:t>
      </w:r>
      <w:r w:rsidR="0084140C" w:rsidRPr="00261D40">
        <w:rPr>
          <w:lang w:val="es-419"/>
        </w:rPr>
        <w:t xml:space="preserve">capítulos </w:t>
      </w:r>
      <w:r w:rsidR="00032EC4" w:rsidRPr="00261D40">
        <w:rPr>
          <w:lang w:val="es-419"/>
        </w:rPr>
        <w:t>locales</w:t>
      </w:r>
      <w:r w:rsidR="00F876E3" w:rsidRPr="00261D40">
        <w:rPr>
          <w:lang w:val="es-419"/>
        </w:rPr>
        <w:t xml:space="preserve">, </w:t>
      </w:r>
      <w:r w:rsidR="00032EC4" w:rsidRPr="00261D40">
        <w:rPr>
          <w:lang w:val="es-419"/>
        </w:rPr>
        <w:t>gobernados por las Juntas correspondientes a dichos capítulos</w:t>
      </w:r>
      <w:r w:rsidR="00F876E3" w:rsidRPr="00261D40">
        <w:rPr>
          <w:lang w:val="es-419"/>
        </w:rPr>
        <w:t>.</w:t>
      </w:r>
      <w:r w:rsidR="00120BF5" w:rsidRPr="00261D40">
        <w:rPr>
          <w:lang w:val="es-419"/>
        </w:rPr>
        <w:t xml:space="preserve"> </w:t>
      </w:r>
      <w:r w:rsidR="0084140C" w:rsidRPr="00261D40">
        <w:rPr>
          <w:lang w:val="es-419"/>
        </w:rPr>
        <w:t xml:space="preserve">El órgano ejecutivo de la propia </w:t>
      </w:r>
      <w:r w:rsidR="00F876E3" w:rsidRPr="00261D40">
        <w:rPr>
          <w:lang w:val="es-419"/>
        </w:rPr>
        <w:t xml:space="preserve">ALSA </w:t>
      </w:r>
      <w:r w:rsidR="0084140C" w:rsidRPr="00261D40">
        <w:rPr>
          <w:lang w:val="es-419"/>
        </w:rPr>
        <w:t>e</w:t>
      </w:r>
      <w:r w:rsidR="00F876E3" w:rsidRPr="00261D40">
        <w:rPr>
          <w:lang w:val="es-419"/>
        </w:rPr>
        <w:t>s</w:t>
      </w:r>
      <w:r w:rsidR="0084140C" w:rsidRPr="00261D40">
        <w:rPr>
          <w:lang w:val="es-419"/>
        </w:rPr>
        <w:t xml:space="preserve"> la Junta International, que consta de seis miembros elegidos</w:t>
      </w:r>
      <w:r w:rsidR="00F876E3" w:rsidRPr="00261D40">
        <w:rPr>
          <w:lang w:val="es-419"/>
        </w:rPr>
        <w:t xml:space="preserve">. </w:t>
      </w:r>
      <w:r w:rsidR="0084140C" w:rsidRPr="00261D40">
        <w:rPr>
          <w:lang w:val="es-419"/>
        </w:rPr>
        <w:t xml:space="preserve">El más alto </w:t>
      </w:r>
      <w:r w:rsidR="00EF5244" w:rsidRPr="00261D40">
        <w:rPr>
          <w:lang w:val="es-419"/>
        </w:rPr>
        <w:t>órgano</w:t>
      </w:r>
      <w:r w:rsidR="0084140C" w:rsidRPr="00261D40">
        <w:rPr>
          <w:lang w:val="es-419"/>
        </w:rPr>
        <w:t xml:space="preserve"> de toma de </w:t>
      </w:r>
      <w:r w:rsidR="00EF5244" w:rsidRPr="00261D40">
        <w:rPr>
          <w:lang w:val="es-419"/>
        </w:rPr>
        <w:t>decisiones</w:t>
      </w:r>
      <w:r w:rsidR="0084140C" w:rsidRPr="00261D40">
        <w:rPr>
          <w:lang w:val="es-419"/>
        </w:rPr>
        <w:t xml:space="preserve"> de la</w:t>
      </w:r>
      <w:r w:rsidR="00F876E3" w:rsidRPr="00261D40">
        <w:rPr>
          <w:lang w:val="es-419"/>
        </w:rPr>
        <w:t xml:space="preserve"> ALSA </w:t>
      </w:r>
      <w:r w:rsidR="0084140C" w:rsidRPr="00261D40">
        <w:rPr>
          <w:lang w:val="es-419"/>
        </w:rPr>
        <w:t>e</w:t>
      </w:r>
      <w:r w:rsidR="00F876E3" w:rsidRPr="00261D40">
        <w:rPr>
          <w:lang w:val="es-419"/>
        </w:rPr>
        <w:t xml:space="preserve">s </w:t>
      </w:r>
      <w:r w:rsidR="0084140C" w:rsidRPr="00261D40">
        <w:rPr>
          <w:lang w:val="es-419"/>
        </w:rPr>
        <w:t xml:space="preserve">la </w:t>
      </w:r>
      <w:r w:rsidR="00EF5244" w:rsidRPr="00261D40">
        <w:rPr>
          <w:lang w:val="es-419"/>
        </w:rPr>
        <w:t>Asamblea</w:t>
      </w:r>
      <w:r w:rsidR="00F876E3" w:rsidRPr="00261D40">
        <w:rPr>
          <w:lang w:val="es-419"/>
        </w:rPr>
        <w:t xml:space="preserve"> General, </w:t>
      </w:r>
      <w:r w:rsidR="0084140C" w:rsidRPr="00261D40">
        <w:rPr>
          <w:lang w:val="es-419"/>
        </w:rPr>
        <w:t>compuesta por los delegados de los capítulos nacionales</w:t>
      </w:r>
      <w:r w:rsidR="00F876E3" w:rsidRPr="00261D40">
        <w:rPr>
          <w:lang w:val="es-419"/>
        </w:rPr>
        <w:t xml:space="preserve">. </w:t>
      </w:r>
      <w:r w:rsidR="0084140C" w:rsidRPr="00261D40">
        <w:rPr>
          <w:lang w:val="es-419"/>
        </w:rPr>
        <w:t xml:space="preserve">La </w:t>
      </w:r>
      <w:r w:rsidR="00F876E3" w:rsidRPr="00261D40">
        <w:rPr>
          <w:lang w:val="es-419"/>
        </w:rPr>
        <w:t xml:space="preserve">ALSA </w:t>
      </w:r>
      <w:r w:rsidR="0084140C" w:rsidRPr="00261D40">
        <w:rPr>
          <w:lang w:val="es-419"/>
        </w:rPr>
        <w:t>cuenta también con un Consejo de Administración, compuesto por representantes de los capítulos nacionales</w:t>
      </w:r>
      <w:r w:rsidR="00F876E3" w:rsidRPr="00261D40">
        <w:rPr>
          <w:lang w:val="es-419"/>
        </w:rPr>
        <w:t xml:space="preserve">, </w:t>
      </w:r>
      <w:r w:rsidR="0084140C" w:rsidRPr="00261D40">
        <w:rPr>
          <w:lang w:val="es-419"/>
        </w:rPr>
        <w:t>que constituye el segundo órgano de toma de decisiones, por orden de importancia</w:t>
      </w:r>
      <w:r w:rsidR="00F876E3" w:rsidRPr="00261D40">
        <w:rPr>
          <w:lang w:val="es-419"/>
        </w:rPr>
        <w:t>.</w:t>
      </w:r>
    </w:p>
    <w:p w:rsidR="00D729F0" w:rsidRPr="00261D40" w:rsidRDefault="0084140C" w:rsidP="00CC7724">
      <w:pPr>
        <w:spacing w:after="360"/>
        <w:rPr>
          <w:lang w:val="es-419"/>
        </w:rPr>
      </w:pPr>
      <w:r w:rsidRPr="00261D40">
        <w:rPr>
          <w:lang w:val="es-419"/>
        </w:rPr>
        <w:t>Composición</w:t>
      </w:r>
      <w:r w:rsidR="003B5514" w:rsidRPr="00261D40">
        <w:rPr>
          <w:lang w:val="es-419"/>
        </w:rPr>
        <w:t xml:space="preserve">: la ALSA está compuesta por 17 </w:t>
      </w:r>
      <w:r w:rsidRPr="00261D40">
        <w:rPr>
          <w:lang w:val="es-419"/>
        </w:rPr>
        <w:t>capítulos nacionales</w:t>
      </w:r>
      <w:r w:rsidR="003B5514" w:rsidRPr="00261D40">
        <w:rPr>
          <w:lang w:val="es-419"/>
        </w:rPr>
        <w:t>.</w:t>
      </w:r>
    </w:p>
    <w:p w:rsidR="00D729F0" w:rsidRPr="00261D40" w:rsidRDefault="00F876E3" w:rsidP="00CC7724">
      <w:pPr>
        <w:pStyle w:val="Heading3"/>
        <w:spacing w:after="120"/>
        <w:rPr>
          <w:i/>
          <w:lang w:val="es-419"/>
        </w:rPr>
      </w:pPr>
      <w:r w:rsidRPr="00261D40">
        <w:rPr>
          <w:i/>
          <w:lang w:val="es-419"/>
        </w:rPr>
        <w:t>Global Expert Network on Copyright User Rights (User Rights Network)</w:t>
      </w:r>
    </w:p>
    <w:p w:rsidR="00D729F0" w:rsidRPr="00261D40" w:rsidRDefault="00DE689D" w:rsidP="003B5514">
      <w:pPr>
        <w:spacing w:after="220"/>
        <w:rPr>
          <w:lang w:val="es-419"/>
        </w:rPr>
      </w:pPr>
      <w:r w:rsidRPr="00261D40">
        <w:rPr>
          <w:lang w:val="es-419"/>
        </w:rPr>
        <w:t>Sede</w:t>
      </w:r>
      <w:r w:rsidR="00F876E3" w:rsidRPr="00261D40">
        <w:rPr>
          <w:lang w:val="es-419"/>
        </w:rPr>
        <w:t xml:space="preserve">: </w:t>
      </w:r>
      <w:r w:rsidR="00211C66" w:rsidRPr="00261D40">
        <w:rPr>
          <w:lang w:val="es-419"/>
        </w:rPr>
        <w:t xml:space="preserve">la </w:t>
      </w:r>
      <w:r w:rsidR="00F876E3" w:rsidRPr="00261D40">
        <w:rPr>
          <w:i/>
          <w:lang w:val="es-419"/>
        </w:rPr>
        <w:t>User Rights Network</w:t>
      </w:r>
      <w:r w:rsidR="00F876E3" w:rsidRPr="00261D40">
        <w:rPr>
          <w:lang w:val="es-419"/>
        </w:rPr>
        <w:t xml:space="preserve"> </w:t>
      </w:r>
      <w:r w:rsidR="002D6D7C" w:rsidRPr="00261D40">
        <w:rPr>
          <w:lang w:val="es-419"/>
        </w:rPr>
        <w:t xml:space="preserve">se estableció </w:t>
      </w:r>
      <w:r w:rsidR="0084140C" w:rsidRPr="00261D40">
        <w:rPr>
          <w:lang w:val="es-419"/>
        </w:rPr>
        <w:t>en</w:t>
      </w:r>
      <w:r w:rsidR="00F876E3" w:rsidRPr="00261D40">
        <w:rPr>
          <w:lang w:val="es-419"/>
        </w:rPr>
        <w:t xml:space="preserve"> 2011 </w:t>
      </w:r>
      <w:r w:rsidR="0084140C" w:rsidRPr="00261D40">
        <w:rPr>
          <w:lang w:val="es-419"/>
        </w:rPr>
        <w:t>y tiene su sede en</w:t>
      </w:r>
      <w:r w:rsidR="00F876E3" w:rsidRPr="00261D40">
        <w:rPr>
          <w:lang w:val="es-419"/>
        </w:rPr>
        <w:t xml:space="preserve"> Washington D.C. </w:t>
      </w:r>
      <w:r w:rsidR="0084140C" w:rsidRPr="00261D40">
        <w:rPr>
          <w:lang w:val="es-419"/>
        </w:rPr>
        <w:t>(</w:t>
      </w:r>
      <w:r w:rsidR="003B5514" w:rsidRPr="00261D40">
        <w:rPr>
          <w:lang w:val="es-419"/>
        </w:rPr>
        <w:t>Estados Unidos de América</w:t>
      </w:r>
      <w:r w:rsidR="0084140C" w:rsidRPr="00261D40">
        <w:rPr>
          <w:lang w:val="es-419"/>
        </w:rPr>
        <w:t>)</w:t>
      </w:r>
      <w:r w:rsidR="00F876E3" w:rsidRPr="00261D40">
        <w:rPr>
          <w:lang w:val="es-419"/>
        </w:rPr>
        <w:t>.</w:t>
      </w:r>
    </w:p>
    <w:p w:rsidR="00D729F0" w:rsidRPr="00261D40" w:rsidRDefault="00DE689D" w:rsidP="003B5514">
      <w:pPr>
        <w:spacing w:after="220"/>
        <w:rPr>
          <w:lang w:val="es-419"/>
        </w:rPr>
      </w:pPr>
      <w:r w:rsidRPr="00261D40">
        <w:rPr>
          <w:lang w:val="es-419"/>
        </w:rPr>
        <w:t>Objetivos</w:t>
      </w:r>
      <w:r w:rsidR="00F876E3" w:rsidRPr="00261D40">
        <w:rPr>
          <w:lang w:val="es-419"/>
        </w:rPr>
        <w:t xml:space="preserve">: </w:t>
      </w:r>
      <w:r w:rsidR="0084140C" w:rsidRPr="00261D40">
        <w:rPr>
          <w:lang w:val="es-419"/>
        </w:rPr>
        <w:t>el propósito de la</w:t>
      </w:r>
      <w:r w:rsidR="00F876E3" w:rsidRPr="00261D40">
        <w:rPr>
          <w:lang w:val="es-419"/>
        </w:rPr>
        <w:t xml:space="preserve"> </w:t>
      </w:r>
      <w:r w:rsidR="00F876E3" w:rsidRPr="00261D40">
        <w:rPr>
          <w:i/>
          <w:lang w:val="es-419"/>
        </w:rPr>
        <w:t>User Rights Network</w:t>
      </w:r>
      <w:r w:rsidR="00F876E3" w:rsidRPr="00261D40">
        <w:rPr>
          <w:lang w:val="es-419"/>
        </w:rPr>
        <w:t xml:space="preserve"> </w:t>
      </w:r>
      <w:r w:rsidR="0084140C" w:rsidRPr="00261D40">
        <w:rPr>
          <w:lang w:val="es-419"/>
        </w:rPr>
        <w:t>e</w:t>
      </w:r>
      <w:r w:rsidR="00F876E3" w:rsidRPr="00261D40">
        <w:rPr>
          <w:lang w:val="es-419"/>
        </w:rPr>
        <w:t xml:space="preserve">s </w:t>
      </w:r>
      <w:r w:rsidR="0084140C" w:rsidRPr="00261D40">
        <w:rPr>
          <w:lang w:val="es-419"/>
        </w:rPr>
        <w:t xml:space="preserve">promover la investigación, la educación y la asistencia técnica en apoyo de su misión </w:t>
      </w:r>
      <w:r w:rsidR="00557FB5" w:rsidRPr="00261D40">
        <w:rPr>
          <w:lang w:val="es-419"/>
        </w:rPr>
        <w:t xml:space="preserve">de investigación y </w:t>
      </w:r>
      <w:r w:rsidR="00EF5244" w:rsidRPr="00261D40">
        <w:rPr>
          <w:lang w:val="es-419"/>
        </w:rPr>
        <w:t>defensa</w:t>
      </w:r>
      <w:r w:rsidR="00557FB5" w:rsidRPr="00261D40">
        <w:rPr>
          <w:lang w:val="es-419"/>
        </w:rPr>
        <w:t xml:space="preserve"> del valor de los “derechos de los usuarios” en la legislación nacional e internacional de derecho de autor</w:t>
      </w:r>
      <w:r w:rsidR="00F876E3" w:rsidRPr="00261D40">
        <w:rPr>
          <w:lang w:val="es-419"/>
        </w:rPr>
        <w:t>.</w:t>
      </w:r>
    </w:p>
    <w:p w:rsidR="00D729F0" w:rsidRPr="00261D40" w:rsidRDefault="00343866" w:rsidP="003B5514">
      <w:pPr>
        <w:spacing w:after="220"/>
        <w:rPr>
          <w:lang w:val="es-419"/>
        </w:rPr>
      </w:pPr>
      <w:r w:rsidRPr="00261D40">
        <w:rPr>
          <w:lang w:val="es-419"/>
        </w:rPr>
        <w:t>Estructura</w:t>
      </w:r>
      <w:r w:rsidR="00557FB5" w:rsidRPr="00261D40">
        <w:rPr>
          <w:lang w:val="es-419"/>
        </w:rPr>
        <w:t>:</w:t>
      </w:r>
      <w:r w:rsidR="00F876E3" w:rsidRPr="00261D40">
        <w:rPr>
          <w:lang w:val="es-419"/>
        </w:rPr>
        <w:t xml:space="preserve"> </w:t>
      </w:r>
      <w:r w:rsidR="00211C66" w:rsidRPr="00261D40">
        <w:rPr>
          <w:lang w:val="es-419"/>
        </w:rPr>
        <w:t xml:space="preserve">la </w:t>
      </w:r>
      <w:r w:rsidR="00F876E3" w:rsidRPr="00261D40">
        <w:rPr>
          <w:i/>
          <w:lang w:val="es-419"/>
        </w:rPr>
        <w:t>User Rights Network</w:t>
      </w:r>
      <w:r w:rsidR="00F876E3" w:rsidRPr="00261D40">
        <w:rPr>
          <w:lang w:val="es-419"/>
        </w:rPr>
        <w:t xml:space="preserve"> </w:t>
      </w:r>
      <w:r w:rsidR="00557FB5" w:rsidRPr="00261D40">
        <w:rPr>
          <w:lang w:val="es-419"/>
        </w:rPr>
        <w:t>está compuesta por académicos y</w:t>
      </w:r>
      <w:r w:rsidR="00F876E3" w:rsidRPr="00261D40">
        <w:rPr>
          <w:lang w:val="es-419"/>
        </w:rPr>
        <w:t xml:space="preserve"> </w:t>
      </w:r>
      <w:r w:rsidR="009D19DC" w:rsidRPr="00261D40">
        <w:rPr>
          <w:lang w:val="es-419"/>
        </w:rPr>
        <w:t>expertos</w:t>
      </w:r>
      <w:r w:rsidR="00F876E3" w:rsidRPr="00261D40">
        <w:rPr>
          <w:lang w:val="es-419"/>
        </w:rPr>
        <w:t xml:space="preserve"> </w:t>
      </w:r>
      <w:r w:rsidR="00557FB5" w:rsidRPr="00261D40">
        <w:rPr>
          <w:lang w:val="es-419"/>
        </w:rPr>
        <w:t xml:space="preserve">de todo el mundo y consta de una </w:t>
      </w:r>
      <w:r w:rsidR="009D19DC" w:rsidRPr="00261D40">
        <w:rPr>
          <w:lang w:val="es-419"/>
        </w:rPr>
        <w:t>Secretaría</w:t>
      </w:r>
      <w:r w:rsidR="00F876E3" w:rsidRPr="00261D40">
        <w:rPr>
          <w:lang w:val="es-419"/>
        </w:rPr>
        <w:t xml:space="preserve">, </w:t>
      </w:r>
      <w:r w:rsidR="00557FB5" w:rsidRPr="00261D40">
        <w:rPr>
          <w:lang w:val="es-419"/>
        </w:rPr>
        <w:t>confiada actualmente al</w:t>
      </w:r>
      <w:r w:rsidR="00F876E3" w:rsidRPr="00261D40">
        <w:rPr>
          <w:lang w:val="es-419"/>
        </w:rPr>
        <w:t xml:space="preserve"> </w:t>
      </w:r>
      <w:r w:rsidR="00557FB5" w:rsidRPr="00261D40">
        <w:rPr>
          <w:lang w:val="es-419"/>
        </w:rPr>
        <w:t>Programa sobre justicia info</w:t>
      </w:r>
      <w:r w:rsidR="00A468F7" w:rsidRPr="00261D40">
        <w:rPr>
          <w:lang w:val="es-419"/>
        </w:rPr>
        <w:t>rmativa y propiedad intelectual del</w:t>
      </w:r>
      <w:r w:rsidR="00557FB5" w:rsidRPr="00261D40">
        <w:rPr>
          <w:lang w:val="es-419"/>
        </w:rPr>
        <w:t xml:space="preserve"> Washington College of Law</w:t>
      </w:r>
      <w:r w:rsidR="00A468F7" w:rsidRPr="00261D40">
        <w:rPr>
          <w:lang w:val="es-419"/>
        </w:rPr>
        <w:t xml:space="preserve"> de la American University</w:t>
      </w:r>
      <w:r w:rsidR="00F876E3" w:rsidRPr="00261D40">
        <w:rPr>
          <w:lang w:val="es-419"/>
        </w:rPr>
        <w:t xml:space="preserve">, </w:t>
      </w:r>
      <w:r w:rsidR="00557FB5" w:rsidRPr="00261D40">
        <w:rPr>
          <w:lang w:val="es-419"/>
        </w:rPr>
        <w:t>que nombra un</w:t>
      </w:r>
      <w:r w:rsidR="00F876E3" w:rsidRPr="00261D40">
        <w:rPr>
          <w:lang w:val="es-419"/>
        </w:rPr>
        <w:t xml:space="preserve"> </w:t>
      </w:r>
      <w:r w:rsidR="003B5514" w:rsidRPr="00261D40">
        <w:rPr>
          <w:lang w:val="es-419"/>
        </w:rPr>
        <w:t>Comité Directivo</w:t>
      </w:r>
      <w:r w:rsidR="00F876E3" w:rsidRPr="00261D40">
        <w:rPr>
          <w:lang w:val="es-419"/>
        </w:rPr>
        <w:t xml:space="preserve"> </w:t>
      </w:r>
      <w:r w:rsidR="00557FB5" w:rsidRPr="00261D40">
        <w:rPr>
          <w:lang w:val="es-419"/>
        </w:rPr>
        <w:t xml:space="preserve">para guiar la labor diaria de la </w:t>
      </w:r>
      <w:r w:rsidR="00F876E3" w:rsidRPr="00261D40">
        <w:rPr>
          <w:i/>
          <w:lang w:val="es-419"/>
        </w:rPr>
        <w:t>User Rights Network</w:t>
      </w:r>
      <w:r w:rsidR="00F876E3" w:rsidRPr="00261D40">
        <w:rPr>
          <w:lang w:val="es-419"/>
        </w:rPr>
        <w:t xml:space="preserve"> </w:t>
      </w:r>
      <w:r w:rsidR="00557FB5" w:rsidRPr="00261D40">
        <w:rPr>
          <w:lang w:val="es-419"/>
        </w:rPr>
        <w:t>e informa de sus actividades en el cumplimiento de su</w:t>
      </w:r>
      <w:r w:rsidR="00F876E3" w:rsidRPr="00261D40">
        <w:rPr>
          <w:lang w:val="es-419"/>
        </w:rPr>
        <w:t xml:space="preserve"> </w:t>
      </w:r>
      <w:r w:rsidR="009D19DC" w:rsidRPr="00261D40">
        <w:rPr>
          <w:lang w:val="es-419"/>
        </w:rPr>
        <w:t>misión</w:t>
      </w:r>
      <w:r w:rsidR="00F876E3" w:rsidRPr="00261D40">
        <w:rPr>
          <w:lang w:val="es-419"/>
        </w:rPr>
        <w:t>.</w:t>
      </w:r>
    </w:p>
    <w:p w:rsidR="00D729F0" w:rsidRPr="00261D40" w:rsidRDefault="0084140C" w:rsidP="003B5514">
      <w:pPr>
        <w:spacing w:after="220"/>
        <w:rPr>
          <w:lang w:val="es-419"/>
        </w:rPr>
      </w:pPr>
      <w:r w:rsidRPr="00261D40">
        <w:rPr>
          <w:lang w:val="es-419"/>
        </w:rPr>
        <w:t>Composición</w:t>
      </w:r>
      <w:r w:rsidR="003B5514" w:rsidRPr="00261D40">
        <w:rPr>
          <w:lang w:val="es-419"/>
        </w:rPr>
        <w:t xml:space="preserve">: </w:t>
      </w:r>
      <w:r w:rsidR="00435530" w:rsidRPr="00261D40">
        <w:rPr>
          <w:lang w:val="es-419"/>
        </w:rPr>
        <w:t xml:space="preserve">la </w:t>
      </w:r>
      <w:r w:rsidR="00B11316" w:rsidRPr="00261D40">
        <w:rPr>
          <w:i/>
          <w:lang w:val="es-419"/>
        </w:rPr>
        <w:t>User Rights Network</w:t>
      </w:r>
      <w:r w:rsidR="003B5514" w:rsidRPr="00261D40">
        <w:rPr>
          <w:lang w:val="es-419"/>
        </w:rPr>
        <w:t xml:space="preserve"> está compuesta por un</w:t>
      </w:r>
      <w:r w:rsidR="00CE1701" w:rsidRPr="00261D40">
        <w:rPr>
          <w:lang w:val="es-419"/>
        </w:rPr>
        <w:t>o</w:t>
      </w:r>
      <w:r w:rsidR="003B5514" w:rsidRPr="00261D40">
        <w:rPr>
          <w:lang w:val="es-419"/>
        </w:rPr>
        <w:t xml:space="preserve">s 190 </w:t>
      </w:r>
      <w:r w:rsidR="00CE1701" w:rsidRPr="00261D40">
        <w:rPr>
          <w:lang w:val="es-419"/>
        </w:rPr>
        <w:t>miembros (</w:t>
      </w:r>
      <w:r w:rsidR="003B5514" w:rsidRPr="00261D40">
        <w:rPr>
          <w:lang w:val="es-419"/>
        </w:rPr>
        <w:t>personas físicas</w:t>
      </w:r>
      <w:r w:rsidR="00CE1701" w:rsidRPr="00261D40">
        <w:rPr>
          <w:lang w:val="es-419"/>
        </w:rPr>
        <w:t>)</w:t>
      </w:r>
      <w:r w:rsidR="003B5514" w:rsidRPr="00261D40">
        <w:rPr>
          <w:lang w:val="es-419"/>
        </w:rPr>
        <w:t>.</w:t>
      </w:r>
    </w:p>
    <w:p w:rsidR="00F876E3" w:rsidRPr="00261D40" w:rsidRDefault="00F876E3" w:rsidP="00F876E3">
      <w:pPr>
        <w:spacing w:after="220"/>
        <w:rPr>
          <w:lang w:val="es-419"/>
        </w:rPr>
        <w:sectPr w:rsidR="00F876E3" w:rsidRPr="00261D40" w:rsidSect="007732E8">
          <w:headerReference w:type="default" r:id="rId15"/>
          <w:headerReference w:type="first" r:id="rId16"/>
          <w:footerReference w:type="first" r:id="rId17"/>
          <w:endnotePr>
            <w:numFmt w:val="decimal"/>
          </w:endnotePr>
          <w:pgSz w:w="11907" w:h="16840" w:code="9"/>
          <w:pgMar w:top="562" w:right="1138" w:bottom="1411" w:left="1411" w:header="504" w:footer="1022" w:gutter="0"/>
          <w:pgNumType w:start="1"/>
          <w:cols w:space="720"/>
          <w:titlePg/>
          <w:docGrid w:linePitch="299"/>
        </w:sectPr>
      </w:pPr>
    </w:p>
    <w:p w:rsidR="00D729F0" w:rsidRPr="00261D40" w:rsidRDefault="003B5514" w:rsidP="00CC7724">
      <w:pPr>
        <w:pStyle w:val="Heading3"/>
        <w:spacing w:after="240"/>
        <w:rPr>
          <w:i/>
          <w:lang w:val="es-419"/>
        </w:rPr>
      </w:pPr>
      <w:r w:rsidRPr="00261D40">
        <w:rPr>
          <w:i/>
          <w:lang w:val="es-419"/>
        </w:rPr>
        <w:lastRenderedPageBreak/>
        <w:t>Innovation Council</w:t>
      </w:r>
    </w:p>
    <w:p w:rsidR="00D729F0" w:rsidRPr="00261D40" w:rsidRDefault="003B5514" w:rsidP="003B5514">
      <w:pPr>
        <w:spacing w:after="220"/>
        <w:rPr>
          <w:lang w:val="es-419"/>
        </w:rPr>
      </w:pPr>
      <w:r w:rsidRPr="00261D40">
        <w:rPr>
          <w:lang w:val="es-419"/>
        </w:rPr>
        <w:t xml:space="preserve">Sede: el </w:t>
      </w:r>
      <w:r w:rsidRPr="00261D40">
        <w:rPr>
          <w:i/>
          <w:lang w:val="es-419"/>
        </w:rPr>
        <w:t>Innovation Council</w:t>
      </w:r>
      <w:r w:rsidRPr="00261D40">
        <w:rPr>
          <w:lang w:val="es-419"/>
        </w:rPr>
        <w:t xml:space="preserve"> </w:t>
      </w:r>
      <w:r w:rsidR="002D6D7C" w:rsidRPr="00261D40">
        <w:rPr>
          <w:lang w:val="es-419"/>
        </w:rPr>
        <w:t>se estableció</w:t>
      </w:r>
      <w:r w:rsidRPr="00261D40">
        <w:rPr>
          <w:lang w:val="es-419"/>
        </w:rPr>
        <w:t xml:space="preserve"> en 2020 y tiene su sede en Commugny (Suiza).</w:t>
      </w:r>
    </w:p>
    <w:p w:rsidR="00D729F0" w:rsidRPr="00261D40" w:rsidRDefault="00DE689D" w:rsidP="003B5514">
      <w:pPr>
        <w:spacing w:after="220"/>
        <w:rPr>
          <w:lang w:val="es-419"/>
        </w:rPr>
      </w:pPr>
      <w:r w:rsidRPr="00261D40">
        <w:rPr>
          <w:lang w:val="es-419"/>
        </w:rPr>
        <w:t>Objetivos</w:t>
      </w:r>
      <w:r w:rsidR="00F876E3" w:rsidRPr="00261D40">
        <w:rPr>
          <w:lang w:val="es-419"/>
        </w:rPr>
        <w:t xml:space="preserve">: </w:t>
      </w:r>
      <w:r w:rsidR="00907D2D" w:rsidRPr="00261D40">
        <w:rPr>
          <w:lang w:val="es-419"/>
        </w:rPr>
        <w:t>la misión del</w:t>
      </w:r>
      <w:r w:rsidR="00F876E3" w:rsidRPr="00261D40">
        <w:rPr>
          <w:lang w:val="es-419"/>
        </w:rPr>
        <w:t xml:space="preserve"> </w:t>
      </w:r>
      <w:r w:rsidR="00F876E3" w:rsidRPr="00261D40">
        <w:rPr>
          <w:i/>
          <w:lang w:val="es-419"/>
        </w:rPr>
        <w:t>Innovation Council</w:t>
      </w:r>
      <w:r w:rsidR="00F876E3" w:rsidRPr="00261D40">
        <w:rPr>
          <w:lang w:val="es-419"/>
        </w:rPr>
        <w:t xml:space="preserve"> </w:t>
      </w:r>
      <w:r w:rsidR="00907D2D" w:rsidRPr="00261D40">
        <w:rPr>
          <w:lang w:val="es-419"/>
        </w:rPr>
        <w:t>e</w:t>
      </w:r>
      <w:r w:rsidR="00F876E3" w:rsidRPr="00261D40">
        <w:rPr>
          <w:lang w:val="es-419"/>
        </w:rPr>
        <w:t xml:space="preserve">s </w:t>
      </w:r>
      <w:r w:rsidR="00907D2D" w:rsidRPr="00261D40">
        <w:rPr>
          <w:lang w:val="es-419"/>
        </w:rPr>
        <w:t xml:space="preserve">sensibilizar acerca de la </w:t>
      </w:r>
      <w:r w:rsidR="009D19DC" w:rsidRPr="00261D40">
        <w:rPr>
          <w:lang w:val="es-419"/>
        </w:rPr>
        <w:t>innovación</w:t>
      </w:r>
      <w:r w:rsidR="00F876E3" w:rsidRPr="00261D40">
        <w:rPr>
          <w:lang w:val="es-419"/>
        </w:rPr>
        <w:t xml:space="preserve"> </w:t>
      </w:r>
      <w:r w:rsidR="00907D2D" w:rsidRPr="00261D40">
        <w:rPr>
          <w:lang w:val="es-419"/>
        </w:rPr>
        <w:t xml:space="preserve">y las políticas que apoyan el desarrollo y la </w:t>
      </w:r>
      <w:r w:rsidR="009D19DC" w:rsidRPr="00261D40">
        <w:rPr>
          <w:lang w:val="es-419"/>
        </w:rPr>
        <w:t>comercialización</w:t>
      </w:r>
      <w:r w:rsidR="00F876E3" w:rsidRPr="00261D40">
        <w:rPr>
          <w:lang w:val="es-419"/>
        </w:rPr>
        <w:t xml:space="preserve"> </w:t>
      </w:r>
      <w:r w:rsidR="00907D2D" w:rsidRPr="00261D40">
        <w:rPr>
          <w:lang w:val="es-419"/>
        </w:rPr>
        <w:t>de nuevas</w:t>
      </w:r>
      <w:r w:rsidR="00F876E3" w:rsidRPr="00261D40">
        <w:rPr>
          <w:lang w:val="es-419"/>
        </w:rPr>
        <w:t xml:space="preserve"> </w:t>
      </w:r>
      <w:r w:rsidR="009D19DC" w:rsidRPr="00261D40">
        <w:rPr>
          <w:lang w:val="es-419"/>
        </w:rPr>
        <w:t>tecnologías</w:t>
      </w:r>
      <w:r w:rsidR="00F876E3" w:rsidRPr="00261D40">
        <w:rPr>
          <w:lang w:val="es-419"/>
        </w:rPr>
        <w:t xml:space="preserve">, </w:t>
      </w:r>
      <w:r w:rsidR="00907D2D" w:rsidRPr="00261D40">
        <w:rPr>
          <w:lang w:val="es-419"/>
        </w:rPr>
        <w:t xml:space="preserve">entre los </w:t>
      </w:r>
      <w:r w:rsidR="009D19DC" w:rsidRPr="00261D40">
        <w:rPr>
          <w:lang w:val="es-419"/>
        </w:rPr>
        <w:t>sectores</w:t>
      </w:r>
      <w:r w:rsidR="00F876E3" w:rsidRPr="00261D40">
        <w:rPr>
          <w:lang w:val="es-419"/>
        </w:rPr>
        <w:t xml:space="preserve"> </w:t>
      </w:r>
      <w:r w:rsidR="00907D2D" w:rsidRPr="00261D40">
        <w:rPr>
          <w:lang w:val="es-419"/>
        </w:rPr>
        <w:t>y países</w:t>
      </w:r>
      <w:r w:rsidR="00F876E3" w:rsidRPr="00261D40">
        <w:rPr>
          <w:lang w:val="es-419"/>
        </w:rPr>
        <w:t xml:space="preserve">. </w:t>
      </w:r>
      <w:r w:rsidR="00907D2D" w:rsidRPr="00261D40">
        <w:rPr>
          <w:lang w:val="es-419"/>
        </w:rPr>
        <w:t>Para cumplir esa</w:t>
      </w:r>
      <w:r w:rsidR="00F876E3" w:rsidRPr="00261D40">
        <w:rPr>
          <w:lang w:val="es-419"/>
        </w:rPr>
        <w:t xml:space="preserve"> </w:t>
      </w:r>
      <w:r w:rsidR="009D19DC" w:rsidRPr="00261D40">
        <w:rPr>
          <w:lang w:val="es-419"/>
        </w:rPr>
        <w:t>misión</w:t>
      </w:r>
      <w:r w:rsidR="00F876E3" w:rsidRPr="00261D40">
        <w:rPr>
          <w:lang w:val="es-419"/>
        </w:rPr>
        <w:t xml:space="preserve">, </w:t>
      </w:r>
      <w:r w:rsidR="00907D2D" w:rsidRPr="00261D40">
        <w:rPr>
          <w:lang w:val="es-419"/>
        </w:rPr>
        <w:t xml:space="preserve">el </w:t>
      </w:r>
      <w:r w:rsidR="00F876E3" w:rsidRPr="00261D40">
        <w:rPr>
          <w:i/>
          <w:lang w:val="es-419"/>
        </w:rPr>
        <w:t>Innovation Council</w:t>
      </w:r>
      <w:r w:rsidR="00907D2D" w:rsidRPr="00261D40">
        <w:rPr>
          <w:lang w:val="es-419"/>
        </w:rPr>
        <w:t xml:space="preserve"> organiza</w:t>
      </w:r>
      <w:r w:rsidR="00F876E3" w:rsidRPr="00261D40">
        <w:rPr>
          <w:lang w:val="es-419"/>
        </w:rPr>
        <w:t xml:space="preserve"> </w:t>
      </w:r>
      <w:r w:rsidR="009D19DC" w:rsidRPr="00261D40">
        <w:rPr>
          <w:lang w:val="es-419"/>
        </w:rPr>
        <w:t>eventos</w:t>
      </w:r>
      <w:r w:rsidR="00907D2D" w:rsidRPr="00261D40">
        <w:rPr>
          <w:lang w:val="es-419"/>
        </w:rPr>
        <w:t xml:space="preserve"> y publica artículos e informes</w:t>
      </w:r>
      <w:r w:rsidR="00F876E3" w:rsidRPr="00261D40">
        <w:rPr>
          <w:lang w:val="es-419"/>
        </w:rPr>
        <w:t xml:space="preserve"> </w:t>
      </w:r>
      <w:r w:rsidR="00907D2D" w:rsidRPr="00261D40">
        <w:rPr>
          <w:lang w:val="es-419"/>
        </w:rPr>
        <w:t xml:space="preserve">sobre las novedades en el ámbito de las políticas que inciden en la </w:t>
      </w:r>
      <w:r w:rsidR="009D19DC" w:rsidRPr="00261D40">
        <w:rPr>
          <w:lang w:val="es-419"/>
        </w:rPr>
        <w:t>innovación</w:t>
      </w:r>
      <w:r w:rsidR="00F876E3" w:rsidRPr="00261D40">
        <w:rPr>
          <w:lang w:val="es-419"/>
        </w:rPr>
        <w:t xml:space="preserve">. </w:t>
      </w:r>
      <w:r w:rsidR="00907D2D" w:rsidRPr="00261D40">
        <w:rPr>
          <w:lang w:val="es-419"/>
        </w:rPr>
        <w:t>E</w:t>
      </w:r>
      <w:r w:rsidR="00F876E3" w:rsidRPr="00261D40">
        <w:rPr>
          <w:lang w:val="es-419"/>
        </w:rPr>
        <w:t xml:space="preserve">n </w:t>
      </w:r>
      <w:r w:rsidR="00907D2D" w:rsidRPr="00261D40">
        <w:rPr>
          <w:lang w:val="es-419"/>
        </w:rPr>
        <w:t xml:space="preserve">ese </w:t>
      </w:r>
      <w:r w:rsidR="009D19DC" w:rsidRPr="00261D40">
        <w:rPr>
          <w:lang w:val="es-419"/>
        </w:rPr>
        <w:t>contexto</w:t>
      </w:r>
      <w:r w:rsidR="00F876E3" w:rsidRPr="00261D40">
        <w:rPr>
          <w:lang w:val="es-419"/>
        </w:rPr>
        <w:t xml:space="preserve">, </w:t>
      </w:r>
      <w:r w:rsidR="00907D2D" w:rsidRPr="00261D40">
        <w:rPr>
          <w:lang w:val="es-419"/>
        </w:rPr>
        <w:t>la</w:t>
      </w:r>
      <w:r w:rsidR="00F876E3" w:rsidRPr="00261D40">
        <w:rPr>
          <w:lang w:val="es-419"/>
        </w:rPr>
        <w:t xml:space="preserve"> </w:t>
      </w:r>
      <w:r w:rsidR="009D19DC" w:rsidRPr="00261D40">
        <w:rPr>
          <w:lang w:val="es-419"/>
        </w:rPr>
        <w:t>organización</w:t>
      </w:r>
      <w:r w:rsidR="00F876E3" w:rsidRPr="00261D40">
        <w:rPr>
          <w:lang w:val="es-419"/>
        </w:rPr>
        <w:t xml:space="preserve"> </w:t>
      </w:r>
      <w:r w:rsidR="00907D2D" w:rsidRPr="00261D40">
        <w:rPr>
          <w:lang w:val="es-419"/>
        </w:rPr>
        <w:t xml:space="preserve">trabaja también con los encargados de la adopción de políticas y otras </w:t>
      </w:r>
      <w:r w:rsidR="003B5514" w:rsidRPr="00261D40">
        <w:rPr>
          <w:lang w:val="es-419"/>
        </w:rPr>
        <w:t>partes interesadas</w:t>
      </w:r>
      <w:r w:rsidR="00F876E3" w:rsidRPr="00261D40">
        <w:rPr>
          <w:lang w:val="es-419"/>
        </w:rPr>
        <w:t xml:space="preserve"> </w:t>
      </w:r>
      <w:r w:rsidR="00907D2D" w:rsidRPr="00261D40">
        <w:rPr>
          <w:lang w:val="es-419"/>
        </w:rPr>
        <w:t xml:space="preserve">para fomentar entornos propicios al desarrollo y la </w:t>
      </w:r>
      <w:r w:rsidR="009D19DC" w:rsidRPr="00261D40">
        <w:rPr>
          <w:lang w:val="es-419"/>
        </w:rPr>
        <w:t>difusión</w:t>
      </w:r>
      <w:r w:rsidR="00907D2D" w:rsidRPr="00261D40">
        <w:rPr>
          <w:lang w:val="es-419"/>
        </w:rPr>
        <w:t xml:space="preserve"> a escala mundial de nuevas soluciones tecnológicas.</w:t>
      </w:r>
    </w:p>
    <w:p w:rsidR="00D729F0" w:rsidRPr="00261D40" w:rsidRDefault="00343866" w:rsidP="003B5514">
      <w:pPr>
        <w:spacing w:after="220"/>
        <w:rPr>
          <w:lang w:val="es-419"/>
        </w:rPr>
      </w:pPr>
      <w:r w:rsidRPr="00261D40">
        <w:rPr>
          <w:lang w:val="es-419"/>
        </w:rPr>
        <w:t>Estructura</w:t>
      </w:r>
      <w:r w:rsidR="00557FB5" w:rsidRPr="00261D40">
        <w:rPr>
          <w:lang w:val="es-419"/>
        </w:rPr>
        <w:t>:</w:t>
      </w:r>
      <w:r w:rsidR="00F876E3" w:rsidRPr="00261D40">
        <w:rPr>
          <w:lang w:val="es-419"/>
        </w:rPr>
        <w:t xml:space="preserve"> </w:t>
      </w:r>
      <w:r w:rsidR="00211C66" w:rsidRPr="00261D40">
        <w:rPr>
          <w:lang w:val="es-419"/>
        </w:rPr>
        <w:t xml:space="preserve">los </w:t>
      </w:r>
      <w:r w:rsidR="003B5514" w:rsidRPr="00261D40">
        <w:rPr>
          <w:lang w:val="es-419"/>
        </w:rPr>
        <w:t>órganos rectores</w:t>
      </w:r>
      <w:r w:rsidR="00F876E3" w:rsidRPr="00261D40">
        <w:rPr>
          <w:lang w:val="es-419"/>
        </w:rPr>
        <w:t xml:space="preserve"> </w:t>
      </w:r>
      <w:r w:rsidR="008369B0" w:rsidRPr="00261D40">
        <w:rPr>
          <w:lang w:val="es-419"/>
        </w:rPr>
        <w:t>del</w:t>
      </w:r>
      <w:r w:rsidR="00F876E3" w:rsidRPr="00261D40">
        <w:rPr>
          <w:lang w:val="es-419"/>
        </w:rPr>
        <w:t xml:space="preserve"> </w:t>
      </w:r>
      <w:r w:rsidR="00F876E3" w:rsidRPr="00261D40">
        <w:rPr>
          <w:i/>
          <w:lang w:val="es-419"/>
        </w:rPr>
        <w:t>Innovation Council</w:t>
      </w:r>
      <w:r w:rsidR="00F876E3" w:rsidRPr="00261D40">
        <w:rPr>
          <w:lang w:val="es-419"/>
        </w:rPr>
        <w:t xml:space="preserve"> </w:t>
      </w:r>
      <w:r w:rsidR="008369B0" w:rsidRPr="00261D40">
        <w:rPr>
          <w:lang w:val="es-419"/>
        </w:rPr>
        <w:t xml:space="preserve">son la Asamblea </w:t>
      </w:r>
      <w:r w:rsidR="00F876E3" w:rsidRPr="00261D40">
        <w:rPr>
          <w:lang w:val="es-419"/>
        </w:rPr>
        <w:t xml:space="preserve">General, </w:t>
      </w:r>
      <w:r w:rsidR="008369B0" w:rsidRPr="00261D40">
        <w:rPr>
          <w:lang w:val="es-419"/>
        </w:rPr>
        <w:t>que es el órgano supremo de toma de decisiones</w:t>
      </w:r>
      <w:r w:rsidR="00F876E3" w:rsidRPr="00261D40">
        <w:rPr>
          <w:lang w:val="es-419"/>
        </w:rPr>
        <w:t xml:space="preserve">, </w:t>
      </w:r>
      <w:r w:rsidR="008369B0" w:rsidRPr="00261D40">
        <w:rPr>
          <w:lang w:val="es-419"/>
        </w:rPr>
        <w:t>y el</w:t>
      </w:r>
      <w:r w:rsidR="00F876E3" w:rsidRPr="00261D40">
        <w:rPr>
          <w:lang w:val="es-419"/>
        </w:rPr>
        <w:t xml:space="preserve"> </w:t>
      </w:r>
      <w:r w:rsidR="009D19DC" w:rsidRPr="00261D40">
        <w:rPr>
          <w:lang w:val="es-419"/>
        </w:rPr>
        <w:t>Comité</w:t>
      </w:r>
      <w:r w:rsidR="00F876E3" w:rsidRPr="00261D40">
        <w:rPr>
          <w:lang w:val="es-419"/>
        </w:rPr>
        <w:t xml:space="preserve">, </w:t>
      </w:r>
      <w:r w:rsidR="008369B0" w:rsidRPr="00261D40">
        <w:rPr>
          <w:lang w:val="es-419"/>
        </w:rPr>
        <w:t>que es el órgano encargado de supervis</w:t>
      </w:r>
      <w:r w:rsidR="0083059F" w:rsidRPr="00261D40">
        <w:rPr>
          <w:lang w:val="es-419"/>
        </w:rPr>
        <w:t>a</w:t>
      </w:r>
      <w:r w:rsidR="008369B0" w:rsidRPr="00261D40">
        <w:rPr>
          <w:lang w:val="es-419"/>
        </w:rPr>
        <w:t xml:space="preserve">r la </w:t>
      </w:r>
      <w:r w:rsidR="009D19DC" w:rsidRPr="00261D40">
        <w:rPr>
          <w:lang w:val="es-419"/>
        </w:rPr>
        <w:t>ejecución</w:t>
      </w:r>
      <w:r w:rsidR="00F876E3" w:rsidRPr="00261D40">
        <w:rPr>
          <w:lang w:val="es-419"/>
        </w:rPr>
        <w:t xml:space="preserve"> </w:t>
      </w:r>
      <w:r w:rsidR="008369B0" w:rsidRPr="00261D40">
        <w:rPr>
          <w:lang w:val="es-419"/>
        </w:rPr>
        <w:t xml:space="preserve">de las actividades diarias de la </w:t>
      </w:r>
      <w:r w:rsidR="009D19DC" w:rsidRPr="00261D40">
        <w:rPr>
          <w:lang w:val="es-419"/>
        </w:rPr>
        <w:t>organización</w:t>
      </w:r>
      <w:r w:rsidR="00F876E3" w:rsidRPr="00261D40">
        <w:rPr>
          <w:lang w:val="es-419"/>
        </w:rPr>
        <w:t xml:space="preserve">. </w:t>
      </w:r>
      <w:r w:rsidR="008369B0" w:rsidRPr="00261D40">
        <w:rPr>
          <w:lang w:val="es-419"/>
        </w:rPr>
        <w:t xml:space="preserve">En lo que se </w:t>
      </w:r>
      <w:r w:rsidR="009D19DC" w:rsidRPr="00261D40">
        <w:rPr>
          <w:lang w:val="es-419"/>
        </w:rPr>
        <w:t>refiere</w:t>
      </w:r>
      <w:r w:rsidR="008369B0" w:rsidRPr="00261D40">
        <w:rPr>
          <w:lang w:val="es-419"/>
        </w:rPr>
        <w:t xml:space="preserve"> a la representación del </w:t>
      </w:r>
      <w:r w:rsidR="00F876E3" w:rsidRPr="00261D40">
        <w:rPr>
          <w:i/>
          <w:lang w:val="es-419"/>
        </w:rPr>
        <w:t>Innovation Council</w:t>
      </w:r>
      <w:r w:rsidR="008369B0" w:rsidRPr="00261D40">
        <w:rPr>
          <w:lang w:val="es-419"/>
        </w:rPr>
        <w:t>, desempeña esa tarea su</w:t>
      </w:r>
      <w:r w:rsidR="00F876E3" w:rsidRPr="00261D40">
        <w:rPr>
          <w:lang w:val="es-419"/>
        </w:rPr>
        <w:t xml:space="preserve"> </w:t>
      </w:r>
      <w:r w:rsidR="008369B0" w:rsidRPr="00261D40">
        <w:rPr>
          <w:lang w:val="es-419"/>
        </w:rPr>
        <w:t>director ejecutivo</w:t>
      </w:r>
      <w:r w:rsidR="00F876E3" w:rsidRPr="00261D40">
        <w:rPr>
          <w:lang w:val="es-419"/>
        </w:rPr>
        <w:t xml:space="preserve">, </w:t>
      </w:r>
      <w:r w:rsidR="008369B0" w:rsidRPr="00261D40">
        <w:rPr>
          <w:lang w:val="es-419"/>
        </w:rPr>
        <w:t>nombrado por el</w:t>
      </w:r>
      <w:r w:rsidR="00F876E3" w:rsidRPr="00261D40">
        <w:rPr>
          <w:lang w:val="es-419"/>
        </w:rPr>
        <w:t xml:space="preserve"> </w:t>
      </w:r>
      <w:r w:rsidR="009D19DC" w:rsidRPr="00261D40">
        <w:rPr>
          <w:lang w:val="es-419"/>
        </w:rPr>
        <w:t>Comité</w:t>
      </w:r>
      <w:r w:rsidR="00F876E3" w:rsidRPr="00261D40">
        <w:rPr>
          <w:lang w:val="es-419"/>
        </w:rPr>
        <w:t>.</w:t>
      </w:r>
    </w:p>
    <w:p w:rsidR="00D729F0" w:rsidRPr="00261D40" w:rsidRDefault="0084140C" w:rsidP="00211C66">
      <w:pPr>
        <w:spacing w:after="360"/>
        <w:rPr>
          <w:lang w:val="es-419"/>
        </w:rPr>
      </w:pPr>
      <w:r w:rsidRPr="00261D40">
        <w:rPr>
          <w:lang w:val="es-419"/>
        </w:rPr>
        <w:t>Composición</w:t>
      </w:r>
      <w:r w:rsidR="003B5514" w:rsidRPr="00261D40">
        <w:rPr>
          <w:lang w:val="es-419"/>
        </w:rPr>
        <w:t xml:space="preserve">: </w:t>
      </w:r>
      <w:r w:rsidR="00211C66" w:rsidRPr="00261D40">
        <w:rPr>
          <w:lang w:val="es-419"/>
        </w:rPr>
        <w:t xml:space="preserve">el </w:t>
      </w:r>
      <w:r w:rsidR="003B5514" w:rsidRPr="00261D40">
        <w:rPr>
          <w:i/>
          <w:lang w:val="es-419"/>
        </w:rPr>
        <w:t xml:space="preserve">Innovation Council </w:t>
      </w:r>
      <w:r w:rsidR="003B5514" w:rsidRPr="00261D40">
        <w:rPr>
          <w:lang w:val="es-419"/>
        </w:rPr>
        <w:t xml:space="preserve">está compuesto por 37 </w:t>
      </w:r>
      <w:r w:rsidR="00CE1701" w:rsidRPr="00261D40">
        <w:rPr>
          <w:lang w:val="es-419"/>
        </w:rPr>
        <w:t>miembros (</w:t>
      </w:r>
      <w:r w:rsidR="003B5514" w:rsidRPr="00261D40">
        <w:rPr>
          <w:lang w:val="es-419"/>
        </w:rPr>
        <w:t>personas jurídicas</w:t>
      </w:r>
      <w:r w:rsidR="00CE1701" w:rsidRPr="00261D40">
        <w:rPr>
          <w:lang w:val="es-419"/>
        </w:rPr>
        <w:t>)</w:t>
      </w:r>
      <w:r w:rsidR="003B5514" w:rsidRPr="00261D40">
        <w:rPr>
          <w:lang w:val="es-419"/>
        </w:rPr>
        <w:t>.</w:t>
      </w:r>
    </w:p>
    <w:p w:rsidR="00D729F0" w:rsidRPr="00261D40" w:rsidRDefault="003B5514" w:rsidP="00211C66">
      <w:pPr>
        <w:spacing w:before="360" w:after="220"/>
        <w:ind w:left="5587"/>
        <w:rPr>
          <w:lang w:val="es-419"/>
        </w:rPr>
      </w:pPr>
      <w:r w:rsidRPr="00261D40">
        <w:rPr>
          <w:lang w:val="es-419"/>
        </w:rPr>
        <w:t>[Sigue el Anexo II]</w:t>
      </w:r>
    </w:p>
    <w:p w:rsidR="00F876E3" w:rsidRPr="00261D40" w:rsidRDefault="00F876E3" w:rsidP="00F876E3">
      <w:pPr>
        <w:spacing w:after="220"/>
        <w:rPr>
          <w:lang w:val="es-419"/>
        </w:rPr>
        <w:sectPr w:rsidR="00F876E3" w:rsidRPr="00261D40" w:rsidSect="007732E8">
          <w:headerReference w:type="first" r:id="rId18"/>
          <w:endnotePr>
            <w:numFmt w:val="decimal"/>
          </w:endnotePr>
          <w:pgSz w:w="11907" w:h="16840" w:code="9"/>
          <w:pgMar w:top="562" w:right="1138" w:bottom="1411" w:left="1411" w:header="504" w:footer="1022" w:gutter="0"/>
          <w:pgNumType w:start="2"/>
          <w:cols w:space="720"/>
          <w:titlePg/>
          <w:docGrid w:linePitch="299"/>
        </w:sectPr>
      </w:pPr>
    </w:p>
    <w:p w:rsidR="00D729F0" w:rsidRPr="00261D40" w:rsidRDefault="003B5514" w:rsidP="00CC7724">
      <w:pPr>
        <w:pStyle w:val="Heading2"/>
        <w:spacing w:after="480"/>
        <w:rPr>
          <w:lang w:val="es-419"/>
        </w:rPr>
      </w:pPr>
      <w:r w:rsidRPr="00261D40">
        <w:rPr>
          <w:lang w:val="es-419"/>
        </w:rPr>
        <w:lastRenderedPageBreak/>
        <w:t xml:space="preserve">DETALLES RELATIVOS </w:t>
      </w:r>
      <w:r w:rsidR="008369B0" w:rsidRPr="00261D40">
        <w:rPr>
          <w:lang w:val="es-419"/>
        </w:rPr>
        <w:t xml:space="preserve">A </w:t>
      </w:r>
      <w:r w:rsidR="00211C66" w:rsidRPr="00261D40">
        <w:rPr>
          <w:lang w:val="es-419"/>
        </w:rPr>
        <w:t>L</w:t>
      </w:r>
      <w:r w:rsidR="008369B0" w:rsidRPr="00261D40">
        <w:rPr>
          <w:lang w:val="es-419"/>
        </w:rPr>
        <w:t xml:space="preserve">AS ORGANIZACIONES NO GUBERNAMENTALES (ONG) </w:t>
      </w:r>
      <w:r w:rsidR="00211C66" w:rsidRPr="00261D40">
        <w:rPr>
          <w:lang w:val="es-419"/>
        </w:rPr>
        <w:t xml:space="preserve">NACIONALES </w:t>
      </w:r>
      <w:r w:rsidR="008369B0" w:rsidRPr="00261D40">
        <w:rPr>
          <w:lang w:val="es-419"/>
        </w:rPr>
        <w:t>(</w:t>
      </w:r>
      <w:r w:rsidR="00211C66" w:rsidRPr="00261D40">
        <w:rPr>
          <w:lang w:val="es-419"/>
        </w:rPr>
        <w:t>FACILITADOS</w:t>
      </w:r>
      <w:r w:rsidR="008369B0" w:rsidRPr="00261D40">
        <w:rPr>
          <w:lang w:val="es-419"/>
        </w:rPr>
        <w:t xml:space="preserve"> POR DICHAS ORGANIZACIONES</w:t>
      </w:r>
    </w:p>
    <w:p w:rsidR="00D729F0" w:rsidRPr="00261D40" w:rsidRDefault="00F876E3" w:rsidP="00CC7724">
      <w:pPr>
        <w:pStyle w:val="Heading3"/>
        <w:spacing w:after="240"/>
        <w:rPr>
          <w:i/>
          <w:lang w:val="es-419"/>
        </w:rPr>
      </w:pPr>
      <w:r w:rsidRPr="00261D40">
        <w:rPr>
          <w:i/>
          <w:lang w:val="es-419"/>
        </w:rPr>
        <w:t>American Arab Intellectual Property Association (AAIPA)</w:t>
      </w:r>
    </w:p>
    <w:p w:rsidR="00D729F0" w:rsidRPr="00261D40" w:rsidRDefault="005A6D57" w:rsidP="005A6D57">
      <w:pPr>
        <w:spacing w:after="220"/>
        <w:rPr>
          <w:lang w:val="es-419"/>
        </w:rPr>
      </w:pPr>
      <w:r w:rsidRPr="00261D40">
        <w:rPr>
          <w:lang w:val="es-419"/>
        </w:rPr>
        <w:t>Sede: la AAIPA se estableció en 2021 y tiene su sede en Grand Rapids, Michigan (Estados Unidos de América).</w:t>
      </w:r>
    </w:p>
    <w:p w:rsidR="00D729F0" w:rsidRPr="00261D40" w:rsidRDefault="00DE689D" w:rsidP="005A6D57">
      <w:pPr>
        <w:spacing w:after="220"/>
        <w:rPr>
          <w:iCs/>
          <w:lang w:val="es-419"/>
        </w:rPr>
      </w:pPr>
      <w:r w:rsidRPr="00261D40">
        <w:rPr>
          <w:iCs/>
          <w:lang w:val="es-419"/>
        </w:rPr>
        <w:t>Objetivos</w:t>
      </w:r>
      <w:r w:rsidR="00F876E3" w:rsidRPr="00261D40">
        <w:rPr>
          <w:iCs/>
          <w:lang w:val="es-419"/>
        </w:rPr>
        <w:t xml:space="preserve">: </w:t>
      </w:r>
      <w:r w:rsidR="00211C66" w:rsidRPr="00261D40">
        <w:rPr>
          <w:iCs/>
          <w:lang w:val="es-419"/>
        </w:rPr>
        <w:t>la meta de la</w:t>
      </w:r>
      <w:r w:rsidR="00F876E3" w:rsidRPr="00261D40">
        <w:rPr>
          <w:iCs/>
          <w:lang w:val="es-419"/>
        </w:rPr>
        <w:t xml:space="preserve"> AAIPA </w:t>
      </w:r>
      <w:r w:rsidR="00211C66" w:rsidRPr="00261D40">
        <w:rPr>
          <w:iCs/>
          <w:lang w:val="es-419"/>
        </w:rPr>
        <w:t>e</w:t>
      </w:r>
      <w:r w:rsidR="00F876E3" w:rsidRPr="00261D40">
        <w:rPr>
          <w:iCs/>
          <w:lang w:val="es-419"/>
        </w:rPr>
        <w:t xml:space="preserve">s </w:t>
      </w:r>
      <w:r w:rsidR="00211C66" w:rsidRPr="00261D40">
        <w:rPr>
          <w:iCs/>
          <w:lang w:val="es-419"/>
        </w:rPr>
        <w:t xml:space="preserve">fomentar la conciencia </w:t>
      </w:r>
      <w:r w:rsidR="00F876E3" w:rsidRPr="00261D40">
        <w:rPr>
          <w:iCs/>
          <w:lang w:val="es-419"/>
        </w:rPr>
        <w:t xml:space="preserve">cultural </w:t>
      </w:r>
      <w:r w:rsidR="00211C66" w:rsidRPr="00261D40">
        <w:rPr>
          <w:iCs/>
          <w:lang w:val="es-419"/>
        </w:rPr>
        <w:t>acerca de la</w:t>
      </w:r>
      <w:r w:rsidR="00F876E3" w:rsidRPr="00261D40">
        <w:rPr>
          <w:iCs/>
          <w:lang w:val="es-419"/>
        </w:rPr>
        <w:t xml:space="preserve"> </w:t>
      </w:r>
      <w:r w:rsidR="005A6D57" w:rsidRPr="00261D40">
        <w:rPr>
          <w:iCs/>
          <w:lang w:val="es-419"/>
        </w:rPr>
        <w:t>protección</w:t>
      </w:r>
      <w:r w:rsidR="00F876E3" w:rsidRPr="00261D40">
        <w:rPr>
          <w:iCs/>
          <w:lang w:val="es-419"/>
        </w:rPr>
        <w:t xml:space="preserve"> </w:t>
      </w:r>
      <w:r w:rsidR="00211C66" w:rsidRPr="00261D40">
        <w:rPr>
          <w:iCs/>
          <w:lang w:val="es-419"/>
        </w:rPr>
        <w:t>de los derechos de</w:t>
      </w:r>
      <w:r w:rsidR="00F876E3" w:rsidRPr="00261D40">
        <w:rPr>
          <w:iCs/>
          <w:lang w:val="es-419"/>
        </w:rPr>
        <w:t xml:space="preserve"> </w:t>
      </w:r>
      <w:r w:rsidR="005A6D57" w:rsidRPr="00261D40">
        <w:rPr>
          <w:iCs/>
          <w:lang w:val="es-419"/>
        </w:rPr>
        <w:t>propiedad intelectual</w:t>
      </w:r>
      <w:r w:rsidR="00F876E3" w:rsidRPr="00261D40">
        <w:rPr>
          <w:iCs/>
          <w:lang w:val="es-419"/>
        </w:rPr>
        <w:t xml:space="preserve"> </w:t>
      </w:r>
      <w:r w:rsidR="00211C66" w:rsidRPr="00261D40">
        <w:rPr>
          <w:iCs/>
          <w:lang w:val="es-419"/>
        </w:rPr>
        <w:t>mediante talleres</w:t>
      </w:r>
      <w:r w:rsidR="00F876E3" w:rsidRPr="00261D40">
        <w:rPr>
          <w:iCs/>
          <w:lang w:val="es-419"/>
        </w:rPr>
        <w:t>, ex</w:t>
      </w:r>
      <w:r w:rsidR="00211C66" w:rsidRPr="00261D40">
        <w:rPr>
          <w:iCs/>
          <w:lang w:val="es-419"/>
        </w:rPr>
        <w:t>posiciones</w:t>
      </w:r>
      <w:r w:rsidR="00F876E3" w:rsidRPr="00261D40">
        <w:rPr>
          <w:iCs/>
          <w:lang w:val="es-419"/>
        </w:rPr>
        <w:t xml:space="preserve">, </w:t>
      </w:r>
      <w:r w:rsidR="00211C66" w:rsidRPr="00261D40">
        <w:rPr>
          <w:iCs/>
          <w:lang w:val="es-419"/>
        </w:rPr>
        <w:t xml:space="preserve">concursos y </w:t>
      </w:r>
      <w:r w:rsidR="009D19DC" w:rsidRPr="00261D40">
        <w:rPr>
          <w:iCs/>
          <w:lang w:val="es-419"/>
        </w:rPr>
        <w:t>conferencias</w:t>
      </w:r>
      <w:r w:rsidR="00211C66" w:rsidRPr="00261D40">
        <w:rPr>
          <w:iCs/>
          <w:lang w:val="es-419"/>
        </w:rPr>
        <w:t xml:space="preserve">. La </w:t>
      </w:r>
      <w:r w:rsidR="009D19DC" w:rsidRPr="00261D40">
        <w:rPr>
          <w:iCs/>
          <w:lang w:val="es-419"/>
        </w:rPr>
        <w:t>organización</w:t>
      </w:r>
      <w:r w:rsidR="00F876E3" w:rsidRPr="00261D40">
        <w:rPr>
          <w:iCs/>
          <w:lang w:val="es-419"/>
        </w:rPr>
        <w:t xml:space="preserve"> </w:t>
      </w:r>
      <w:r w:rsidR="00211C66" w:rsidRPr="00261D40">
        <w:rPr>
          <w:iCs/>
          <w:lang w:val="es-419"/>
        </w:rPr>
        <w:t>respalda a los</w:t>
      </w:r>
      <w:r w:rsidR="00F876E3" w:rsidRPr="00261D40">
        <w:rPr>
          <w:iCs/>
          <w:lang w:val="es-419"/>
        </w:rPr>
        <w:t xml:space="preserve"> </w:t>
      </w:r>
      <w:r w:rsidR="009D19DC" w:rsidRPr="00261D40">
        <w:rPr>
          <w:iCs/>
          <w:lang w:val="es-419"/>
        </w:rPr>
        <w:t>inventores</w:t>
      </w:r>
      <w:r w:rsidR="00F876E3" w:rsidRPr="00261D40">
        <w:rPr>
          <w:iCs/>
          <w:lang w:val="es-419"/>
        </w:rPr>
        <w:t>, as</w:t>
      </w:r>
      <w:r w:rsidR="00343866" w:rsidRPr="00261D40">
        <w:rPr>
          <w:iCs/>
          <w:lang w:val="es-419"/>
        </w:rPr>
        <w:t>í como a los escritores y</w:t>
      </w:r>
      <w:r w:rsidR="00F876E3" w:rsidRPr="00261D40">
        <w:rPr>
          <w:iCs/>
          <w:lang w:val="es-419"/>
        </w:rPr>
        <w:t xml:space="preserve"> </w:t>
      </w:r>
      <w:r w:rsidR="009D19DC" w:rsidRPr="00261D40">
        <w:rPr>
          <w:iCs/>
          <w:lang w:val="es-419"/>
        </w:rPr>
        <w:t>artistas</w:t>
      </w:r>
      <w:r w:rsidR="00F876E3" w:rsidRPr="00261D40">
        <w:rPr>
          <w:iCs/>
          <w:lang w:val="es-419"/>
        </w:rPr>
        <w:t xml:space="preserve">, </w:t>
      </w:r>
      <w:r w:rsidR="00343866" w:rsidRPr="00261D40">
        <w:rPr>
          <w:iCs/>
          <w:lang w:val="es-419"/>
        </w:rPr>
        <w:t>en particular los jóvenes</w:t>
      </w:r>
      <w:r w:rsidR="00F876E3" w:rsidRPr="00261D40">
        <w:rPr>
          <w:iCs/>
          <w:lang w:val="es-419"/>
        </w:rPr>
        <w:t xml:space="preserve">, </w:t>
      </w:r>
      <w:r w:rsidR="00343866" w:rsidRPr="00261D40">
        <w:rPr>
          <w:iCs/>
          <w:lang w:val="es-419"/>
        </w:rPr>
        <w:t>en la protección de su</w:t>
      </w:r>
      <w:r w:rsidR="00F876E3" w:rsidRPr="00261D40">
        <w:rPr>
          <w:iCs/>
          <w:lang w:val="es-419"/>
        </w:rPr>
        <w:t xml:space="preserve"> </w:t>
      </w:r>
      <w:r w:rsidR="005A6D57" w:rsidRPr="00261D40">
        <w:rPr>
          <w:iCs/>
          <w:lang w:val="es-419"/>
        </w:rPr>
        <w:t>propiedad intelectual</w:t>
      </w:r>
      <w:r w:rsidR="00F876E3" w:rsidRPr="00261D40">
        <w:rPr>
          <w:iCs/>
          <w:lang w:val="es-419"/>
        </w:rPr>
        <w:t>.</w:t>
      </w:r>
    </w:p>
    <w:p w:rsidR="00D729F0" w:rsidRPr="00261D40" w:rsidRDefault="00343866" w:rsidP="005A6D57">
      <w:pPr>
        <w:spacing w:after="220"/>
        <w:rPr>
          <w:iCs/>
          <w:lang w:val="es-419"/>
        </w:rPr>
      </w:pPr>
      <w:r w:rsidRPr="00261D40">
        <w:rPr>
          <w:iCs/>
          <w:lang w:val="es-419"/>
        </w:rPr>
        <w:t>Estructura</w:t>
      </w:r>
      <w:r w:rsidR="00557FB5" w:rsidRPr="00261D40">
        <w:rPr>
          <w:iCs/>
          <w:lang w:val="es-419"/>
        </w:rPr>
        <w:t>:</w:t>
      </w:r>
      <w:r w:rsidRPr="00261D40">
        <w:rPr>
          <w:iCs/>
          <w:lang w:val="es-419"/>
        </w:rPr>
        <w:t xml:space="preserve"> el órgano rector de la AAIPA</w:t>
      </w:r>
      <w:r w:rsidR="00F876E3" w:rsidRPr="00261D40">
        <w:rPr>
          <w:iCs/>
          <w:lang w:val="es-419"/>
        </w:rPr>
        <w:t xml:space="preserve"> </w:t>
      </w:r>
      <w:r w:rsidRPr="00261D40">
        <w:rPr>
          <w:iCs/>
          <w:lang w:val="es-419"/>
        </w:rPr>
        <w:t>e</w:t>
      </w:r>
      <w:r w:rsidR="00F876E3" w:rsidRPr="00261D40">
        <w:rPr>
          <w:iCs/>
          <w:lang w:val="es-419"/>
        </w:rPr>
        <w:t xml:space="preserve">s </w:t>
      </w:r>
      <w:r w:rsidRPr="00261D40">
        <w:rPr>
          <w:iCs/>
          <w:lang w:val="es-419"/>
        </w:rPr>
        <w:t>su</w:t>
      </w:r>
      <w:r w:rsidR="00F876E3" w:rsidRPr="00261D40">
        <w:rPr>
          <w:iCs/>
          <w:lang w:val="es-419"/>
        </w:rPr>
        <w:t xml:space="preserve"> </w:t>
      </w:r>
      <w:r w:rsidR="005A6D57" w:rsidRPr="00261D40">
        <w:rPr>
          <w:iCs/>
          <w:lang w:val="es-419"/>
        </w:rPr>
        <w:t>junta directiva</w:t>
      </w:r>
      <w:r w:rsidR="00F876E3" w:rsidRPr="00261D40">
        <w:rPr>
          <w:iCs/>
          <w:lang w:val="es-419"/>
        </w:rPr>
        <w:t xml:space="preserve">, </w:t>
      </w:r>
      <w:r w:rsidRPr="00261D40">
        <w:rPr>
          <w:iCs/>
          <w:lang w:val="es-419"/>
        </w:rPr>
        <w:t xml:space="preserve">que consta de tres </w:t>
      </w:r>
      <w:r w:rsidR="009D19DC" w:rsidRPr="00261D40">
        <w:rPr>
          <w:iCs/>
          <w:lang w:val="es-419"/>
        </w:rPr>
        <w:t>personas</w:t>
      </w:r>
      <w:r w:rsidRPr="00261D40">
        <w:rPr>
          <w:iCs/>
          <w:lang w:val="es-419"/>
        </w:rPr>
        <w:t xml:space="preserve"> e incluye un </w:t>
      </w:r>
      <w:r w:rsidR="009D19DC" w:rsidRPr="00261D40">
        <w:rPr>
          <w:iCs/>
          <w:lang w:val="es-419"/>
        </w:rPr>
        <w:t>presidente</w:t>
      </w:r>
      <w:r w:rsidR="00F876E3" w:rsidRPr="00261D40">
        <w:rPr>
          <w:iCs/>
          <w:lang w:val="es-419"/>
        </w:rPr>
        <w:t xml:space="preserve"> </w:t>
      </w:r>
      <w:r w:rsidRPr="00261D40">
        <w:rPr>
          <w:iCs/>
          <w:lang w:val="es-419"/>
        </w:rPr>
        <w:t>y un tesorero</w:t>
      </w:r>
      <w:r w:rsidR="00F876E3" w:rsidRPr="00261D40">
        <w:rPr>
          <w:iCs/>
          <w:lang w:val="es-419"/>
        </w:rPr>
        <w:t>.</w:t>
      </w:r>
    </w:p>
    <w:p w:rsidR="00D729F0" w:rsidRPr="00261D40" w:rsidRDefault="00343866" w:rsidP="00CC7724">
      <w:pPr>
        <w:spacing w:after="480"/>
        <w:rPr>
          <w:iCs/>
          <w:lang w:val="es-419"/>
        </w:rPr>
      </w:pPr>
      <w:r w:rsidRPr="00261D40">
        <w:rPr>
          <w:iCs/>
          <w:lang w:val="es-419"/>
        </w:rPr>
        <w:t>Composición: la AAIPA</w:t>
      </w:r>
      <w:r w:rsidR="00F876E3" w:rsidRPr="00261D40">
        <w:rPr>
          <w:iCs/>
          <w:lang w:val="es-419"/>
        </w:rPr>
        <w:t xml:space="preserve"> </w:t>
      </w:r>
      <w:r w:rsidR="00435530" w:rsidRPr="00261D40">
        <w:rPr>
          <w:iCs/>
          <w:lang w:val="es-419"/>
        </w:rPr>
        <w:t xml:space="preserve">está compuesta por </w:t>
      </w:r>
      <w:r w:rsidRPr="00261D40">
        <w:rPr>
          <w:iCs/>
          <w:lang w:val="es-419"/>
        </w:rPr>
        <w:t xml:space="preserve">diez </w:t>
      </w:r>
      <w:r w:rsidR="00CE1701" w:rsidRPr="00261D40">
        <w:rPr>
          <w:iCs/>
          <w:lang w:val="es-419"/>
        </w:rPr>
        <w:t>miembros (</w:t>
      </w:r>
      <w:r w:rsidRPr="00261D40">
        <w:rPr>
          <w:iCs/>
          <w:lang w:val="es-419"/>
        </w:rPr>
        <w:t>personas físicas</w:t>
      </w:r>
      <w:r w:rsidR="00CE1701" w:rsidRPr="00261D40">
        <w:rPr>
          <w:iCs/>
          <w:lang w:val="es-419"/>
        </w:rPr>
        <w:t>)</w:t>
      </w:r>
      <w:r w:rsidR="00F876E3" w:rsidRPr="00261D40">
        <w:rPr>
          <w:iCs/>
          <w:lang w:val="es-419"/>
        </w:rPr>
        <w:t>.</w:t>
      </w:r>
    </w:p>
    <w:p w:rsidR="00D729F0" w:rsidRPr="00261D40" w:rsidRDefault="00343866" w:rsidP="00CC7724">
      <w:pPr>
        <w:pStyle w:val="Heading3"/>
        <w:spacing w:after="240"/>
        <w:rPr>
          <w:lang w:val="es-419"/>
        </w:rPr>
      </w:pPr>
      <w:r w:rsidRPr="00261D40">
        <w:rPr>
          <w:lang w:val="es-419"/>
        </w:rPr>
        <w:t>Sociedad Argentina de Gestión de Actores Intérpretes</w:t>
      </w:r>
      <w:r w:rsidR="00F876E3" w:rsidRPr="00261D40">
        <w:rPr>
          <w:lang w:val="es-419"/>
        </w:rPr>
        <w:t xml:space="preserve"> (SAGAI)</w:t>
      </w:r>
    </w:p>
    <w:p w:rsidR="00D729F0" w:rsidRPr="00261D40" w:rsidRDefault="005A6D57" w:rsidP="005A6D57">
      <w:pPr>
        <w:spacing w:after="220"/>
        <w:rPr>
          <w:lang w:val="es-419"/>
        </w:rPr>
      </w:pPr>
      <w:r w:rsidRPr="00261D40">
        <w:rPr>
          <w:lang w:val="es-419"/>
        </w:rPr>
        <w:t xml:space="preserve">Sede: </w:t>
      </w:r>
      <w:r w:rsidR="00343866" w:rsidRPr="00261D40">
        <w:rPr>
          <w:lang w:val="es-419"/>
        </w:rPr>
        <w:t xml:space="preserve">la </w:t>
      </w:r>
      <w:r w:rsidRPr="00261D40">
        <w:rPr>
          <w:lang w:val="es-419"/>
        </w:rPr>
        <w:t>SAGAI se estableció en 2006 y tiene su sede en Buenos Aires (Argentina).</w:t>
      </w:r>
    </w:p>
    <w:p w:rsidR="00D729F0" w:rsidRPr="00261D40" w:rsidRDefault="00DE689D" w:rsidP="005A6D57">
      <w:pPr>
        <w:spacing w:after="220"/>
        <w:rPr>
          <w:lang w:val="es-419"/>
        </w:rPr>
      </w:pPr>
      <w:r w:rsidRPr="00261D40">
        <w:rPr>
          <w:lang w:val="es-419"/>
        </w:rPr>
        <w:t>Objetivos</w:t>
      </w:r>
      <w:r w:rsidR="00F876E3" w:rsidRPr="00261D40">
        <w:rPr>
          <w:lang w:val="es-419"/>
        </w:rPr>
        <w:t xml:space="preserve">: </w:t>
      </w:r>
      <w:r w:rsidR="00343866" w:rsidRPr="00261D40">
        <w:rPr>
          <w:lang w:val="es-419"/>
        </w:rPr>
        <w:t>la</w:t>
      </w:r>
      <w:r w:rsidR="00F876E3" w:rsidRPr="00261D40">
        <w:rPr>
          <w:lang w:val="es-419"/>
        </w:rPr>
        <w:t xml:space="preserve"> SAGAI </w:t>
      </w:r>
      <w:r w:rsidR="00343866" w:rsidRPr="00261D40">
        <w:rPr>
          <w:lang w:val="es-419"/>
        </w:rPr>
        <w:t>e</w:t>
      </w:r>
      <w:r w:rsidR="00F876E3" w:rsidRPr="00261D40">
        <w:rPr>
          <w:lang w:val="es-419"/>
        </w:rPr>
        <w:t xml:space="preserve">s </w:t>
      </w:r>
      <w:r w:rsidR="00343866" w:rsidRPr="00261D40">
        <w:rPr>
          <w:lang w:val="es-419"/>
        </w:rPr>
        <w:t>un</w:t>
      </w:r>
      <w:r w:rsidR="00F876E3" w:rsidRPr="00261D40">
        <w:rPr>
          <w:lang w:val="es-419"/>
        </w:rPr>
        <w:t xml:space="preserve"> </w:t>
      </w:r>
      <w:r w:rsidR="005A6D57" w:rsidRPr="00261D40">
        <w:rPr>
          <w:lang w:val="es-419"/>
        </w:rPr>
        <w:t>organismo de gestión colectiva</w:t>
      </w:r>
      <w:r w:rsidR="00F876E3" w:rsidRPr="00261D40">
        <w:rPr>
          <w:lang w:val="es-419"/>
        </w:rPr>
        <w:t xml:space="preserve"> </w:t>
      </w:r>
      <w:r w:rsidR="00343866" w:rsidRPr="00261D40">
        <w:rPr>
          <w:lang w:val="es-419"/>
        </w:rPr>
        <w:t>argentin</w:t>
      </w:r>
      <w:r w:rsidR="006301D8" w:rsidRPr="00261D40">
        <w:rPr>
          <w:lang w:val="es-419"/>
        </w:rPr>
        <w:t>o</w:t>
      </w:r>
      <w:r w:rsidR="00343866" w:rsidRPr="00261D40">
        <w:rPr>
          <w:lang w:val="es-419"/>
        </w:rPr>
        <w:t xml:space="preserve"> que representa a los</w:t>
      </w:r>
      <w:r w:rsidR="00F876E3" w:rsidRPr="00261D40">
        <w:rPr>
          <w:lang w:val="es-419"/>
        </w:rPr>
        <w:t xml:space="preserve"> </w:t>
      </w:r>
      <w:r w:rsidR="009D19DC" w:rsidRPr="00261D40">
        <w:rPr>
          <w:lang w:val="es-419"/>
        </w:rPr>
        <w:t>actores</w:t>
      </w:r>
      <w:r w:rsidR="00F876E3" w:rsidRPr="00261D40">
        <w:rPr>
          <w:lang w:val="es-419"/>
        </w:rPr>
        <w:t xml:space="preserve"> </w:t>
      </w:r>
      <w:r w:rsidR="00343866" w:rsidRPr="00261D40">
        <w:rPr>
          <w:lang w:val="es-419"/>
        </w:rPr>
        <w:t>y a los</w:t>
      </w:r>
      <w:r w:rsidR="00F876E3" w:rsidRPr="00261D40">
        <w:rPr>
          <w:lang w:val="es-419"/>
        </w:rPr>
        <w:t xml:space="preserve"> </w:t>
      </w:r>
      <w:r w:rsidR="005A6D57" w:rsidRPr="00261D40">
        <w:rPr>
          <w:lang w:val="es-419"/>
        </w:rPr>
        <w:t>artistas intérpretes o ejecutantes</w:t>
      </w:r>
      <w:r w:rsidR="00F876E3" w:rsidRPr="00261D40">
        <w:rPr>
          <w:lang w:val="es-419"/>
        </w:rPr>
        <w:t xml:space="preserve">. </w:t>
      </w:r>
      <w:r w:rsidR="00343866" w:rsidRPr="00261D40">
        <w:rPr>
          <w:lang w:val="es-419"/>
        </w:rPr>
        <w:t xml:space="preserve">Su objetivo principal es recaudar y distribuir las regalías generadas por </w:t>
      </w:r>
      <w:r w:rsidR="006301D8" w:rsidRPr="00261D40">
        <w:rPr>
          <w:lang w:val="es-419"/>
        </w:rPr>
        <w:t xml:space="preserve">la interpretación o ejecución </w:t>
      </w:r>
      <w:r w:rsidR="00F876E3" w:rsidRPr="00261D40">
        <w:rPr>
          <w:lang w:val="es-419"/>
        </w:rPr>
        <w:t>public</w:t>
      </w:r>
      <w:r w:rsidR="006301D8" w:rsidRPr="00261D40">
        <w:rPr>
          <w:lang w:val="es-419"/>
        </w:rPr>
        <w:t>a de las</w:t>
      </w:r>
      <w:r w:rsidR="00F876E3" w:rsidRPr="00261D40">
        <w:rPr>
          <w:lang w:val="es-419"/>
        </w:rPr>
        <w:t xml:space="preserve"> </w:t>
      </w:r>
      <w:r w:rsidR="005A6D57" w:rsidRPr="00261D40">
        <w:rPr>
          <w:lang w:val="es-419"/>
        </w:rPr>
        <w:t>obras</w:t>
      </w:r>
      <w:r w:rsidR="00F876E3" w:rsidRPr="00261D40">
        <w:rPr>
          <w:lang w:val="es-419"/>
        </w:rPr>
        <w:t xml:space="preserve"> </w:t>
      </w:r>
      <w:r w:rsidR="009D19DC" w:rsidRPr="00261D40">
        <w:rPr>
          <w:lang w:val="es-419"/>
        </w:rPr>
        <w:t>audiovisuales</w:t>
      </w:r>
      <w:r w:rsidR="006301D8" w:rsidRPr="00261D40">
        <w:rPr>
          <w:lang w:val="es-419"/>
        </w:rPr>
        <w:t xml:space="preserve"> de los miembros de la SAGAI</w:t>
      </w:r>
      <w:r w:rsidR="00F876E3" w:rsidRPr="00261D40">
        <w:rPr>
          <w:lang w:val="es-419"/>
        </w:rPr>
        <w:t xml:space="preserve">. </w:t>
      </w:r>
      <w:r w:rsidR="006301D8" w:rsidRPr="00261D40">
        <w:rPr>
          <w:lang w:val="es-419"/>
        </w:rPr>
        <w:t xml:space="preserve">Además, la </w:t>
      </w:r>
      <w:r w:rsidR="00F876E3" w:rsidRPr="00261D40">
        <w:rPr>
          <w:lang w:val="es-419"/>
        </w:rPr>
        <w:t xml:space="preserve">SAGAI </w:t>
      </w:r>
      <w:r w:rsidR="006301D8" w:rsidRPr="00261D40">
        <w:rPr>
          <w:lang w:val="es-419"/>
        </w:rPr>
        <w:t xml:space="preserve">procura promover las artes de la interpretación y ejecución y </w:t>
      </w:r>
      <w:r w:rsidR="00171518" w:rsidRPr="00261D40">
        <w:rPr>
          <w:lang w:val="es-419"/>
        </w:rPr>
        <w:t>perfeccionar</w:t>
      </w:r>
      <w:r w:rsidR="006301D8" w:rsidRPr="00261D40">
        <w:rPr>
          <w:lang w:val="es-419"/>
        </w:rPr>
        <w:t xml:space="preserve"> las capacidades de sus miembros </w:t>
      </w:r>
      <w:r w:rsidR="0083059F" w:rsidRPr="00261D40">
        <w:rPr>
          <w:lang w:val="es-419"/>
        </w:rPr>
        <w:t>mediante la organización de</w:t>
      </w:r>
      <w:r w:rsidR="006301D8" w:rsidRPr="00261D40">
        <w:rPr>
          <w:lang w:val="es-419"/>
        </w:rPr>
        <w:t xml:space="preserve"> cursos de formación y </w:t>
      </w:r>
      <w:r w:rsidR="0083059F" w:rsidRPr="00261D40">
        <w:rPr>
          <w:lang w:val="es-419"/>
        </w:rPr>
        <w:t>la concesión de</w:t>
      </w:r>
      <w:r w:rsidR="006301D8" w:rsidRPr="00261D40">
        <w:rPr>
          <w:lang w:val="es-419"/>
        </w:rPr>
        <w:t xml:space="preserve"> becas por medio de su propia fundación</w:t>
      </w:r>
      <w:r w:rsidR="00F876E3" w:rsidRPr="00261D40">
        <w:rPr>
          <w:lang w:val="es-419"/>
        </w:rPr>
        <w:t>.</w:t>
      </w:r>
    </w:p>
    <w:p w:rsidR="00D729F0" w:rsidRPr="00261D40" w:rsidRDefault="00343866" w:rsidP="00171518">
      <w:pPr>
        <w:spacing w:after="220"/>
        <w:rPr>
          <w:lang w:val="es-419"/>
        </w:rPr>
      </w:pPr>
      <w:r w:rsidRPr="00261D40">
        <w:rPr>
          <w:lang w:val="es-419"/>
        </w:rPr>
        <w:t>Estructura</w:t>
      </w:r>
      <w:r w:rsidR="00557FB5" w:rsidRPr="00261D40">
        <w:rPr>
          <w:lang w:val="es-419"/>
        </w:rPr>
        <w:t>:</w:t>
      </w:r>
      <w:r w:rsidR="00F876E3" w:rsidRPr="00261D40">
        <w:rPr>
          <w:lang w:val="es-419"/>
        </w:rPr>
        <w:t xml:space="preserve"> </w:t>
      </w:r>
      <w:r w:rsidR="00171518" w:rsidRPr="00261D40">
        <w:rPr>
          <w:lang w:val="es-419"/>
        </w:rPr>
        <w:t>la Asamblea</w:t>
      </w:r>
      <w:r w:rsidR="00F876E3" w:rsidRPr="00261D40">
        <w:rPr>
          <w:lang w:val="es-419"/>
        </w:rPr>
        <w:t xml:space="preserve"> General </w:t>
      </w:r>
      <w:r w:rsidR="00171518" w:rsidRPr="00261D40">
        <w:rPr>
          <w:lang w:val="es-419"/>
        </w:rPr>
        <w:t>de la</w:t>
      </w:r>
      <w:r w:rsidR="00F876E3" w:rsidRPr="00261D40">
        <w:rPr>
          <w:lang w:val="es-419"/>
        </w:rPr>
        <w:t xml:space="preserve"> SAGAI </w:t>
      </w:r>
      <w:r w:rsidR="00171518" w:rsidRPr="00261D40">
        <w:rPr>
          <w:lang w:val="es-419"/>
        </w:rPr>
        <w:t>e</w:t>
      </w:r>
      <w:r w:rsidR="00F876E3" w:rsidRPr="00261D40">
        <w:rPr>
          <w:lang w:val="es-419"/>
        </w:rPr>
        <w:t xml:space="preserve">s </w:t>
      </w:r>
      <w:r w:rsidR="00171518" w:rsidRPr="00261D40">
        <w:rPr>
          <w:lang w:val="es-419"/>
        </w:rPr>
        <w:t>el órgano principal de la entidad</w:t>
      </w:r>
      <w:r w:rsidR="00F876E3" w:rsidRPr="00261D40">
        <w:rPr>
          <w:lang w:val="es-419"/>
        </w:rPr>
        <w:t xml:space="preserve">. </w:t>
      </w:r>
      <w:r w:rsidR="00171518" w:rsidRPr="00261D40">
        <w:rPr>
          <w:lang w:val="es-419"/>
        </w:rPr>
        <w:t>La Comisión Directiva es el órgano que dirige la SAGAI y está compuesta por un máximo de </w:t>
      </w:r>
      <w:r w:rsidR="00F876E3" w:rsidRPr="00261D40">
        <w:rPr>
          <w:lang w:val="es-419"/>
        </w:rPr>
        <w:t>12 m</w:t>
      </w:r>
      <w:r w:rsidR="00171518" w:rsidRPr="00261D40">
        <w:rPr>
          <w:lang w:val="es-419"/>
        </w:rPr>
        <w:t>iembros</w:t>
      </w:r>
      <w:r w:rsidR="00F876E3" w:rsidRPr="00261D40">
        <w:rPr>
          <w:lang w:val="es-419"/>
        </w:rPr>
        <w:t xml:space="preserve">, </w:t>
      </w:r>
      <w:r w:rsidR="00171518" w:rsidRPr="00261D40">
        <w:rPr>
          <w:lang w:val="es-419"/>
        </w:rPr>
        <w:t xml:space="preserve">incluyendo </w:t>
      </w:r>
      <w:r w:rsidR="0083059F" w:rsidRPr="00261D40">
        <w:rPr>
          <w:lang w:val="es-419"/>
        </w:rPr>
        <w:t xml:space="preserve">un </w:t>
      </w:r>
      <w:r w:rsidR="009D19DC" w:rsidRPr="00261D40">
        <w:rPr>
          <w:lang w:val="es-419"/>
        </w:rPr>
        <w:t>presidente</w:t>
      </w:r>
      <w:r w:rsidR="00F876E3" w:rsidRPr="00261D40">
        <w:rPr>
          <w:lang w:val="es-419"/>
        </w:rPr>
        <w:t xml:space="preserve">, </w:t>
      </w:r>
      <w:r w:rsidR="00171518" w:rsidRPr="00261D40">
        <w:rPr>
          <w:lang w:val="es-419"/>
        </w:rPr>
        <w:t>un vicepresidente, un secretario, un prosecretario, un tesorero y un protesorero</w:t>
      </w:r>
      <w:r w:rsidR="00F876E3" w:rsidRPr="00261D40">
        <w:rPr>
          <w:lang w:val="es-419"/>
        </w:rPr>
        <w:t xml:space="preserve">. </w:t>
      </w:r>
      <w:r w:rsidR="00171518" w:rsidRPr="00261D40">
        <w:rPr>
          <w:lang w:val="es-419"/>
        </w:rPr>
        <w:t>La Junta Fiscalizadora es el órgano de control y está compuesta por hasta tres miembros de la</w:t>
      </w:r>
      <w:r w:rsidR="00F876E3" w:rsidRPr="00261D40">
        <w:rPr>
          <w:lang w:val="es-419"/>
        </w:rPr>
        <w:t xml:space="preserve"> </w:t>
      </w:r>
      <w:r w:rsidR="009D19DC" w:rsidRPr="00261D40">
        <w:rPr>
          <w:lang w:val="es-419"/>
        </w:rPr>
        <w:t>organización</w:t>
      </w:r>
      <w:r w:rsidR="00F876E3" w:rsidRPr="00261D40">
        <w:rPr>
          <w:lang w:val="es-419"/>
        </w:rPr>
        <w:t>.</w:t>
      </w:r>
    </w:p>
    <w:p w:rsidR="00D729F0" w:rsidRPr="00261D40" w:rsidRDefault="0084140C" w:rsidP="005A6D57">
      <w:pPr>
        <w:spacing w:after="220"/>
        <w:rPr>
          <w:lang w:val="es-419"/>
        </w:rPr>
      </w:pPr>
      <w:r w:rsidRPr="00261D40">
        <w:rPr>
          <w:lang w:val="es-419"/>
        </w:rPr>
        <w:t>Composición</w:t>
      </w:r>
      <w:r w:rsidR="005A6D57" w:rsidRPr="00261D40">
        <w:rPr>
          <w:lang w:val="es-419"/>
        </w:rPr>
        <w:t xml:space="preserve">: la SAGAI </w:t>
      </w:r>
      <w:r w:rsidR="00435530" w:rsidRPr="00261D40">
        <w:rPr>
          <w:lang w:val="es-419"/>
        </w:rPr>
        <w:t>está compuesta por</w:t>
      </w:r>
      <w:r w:rsidR="005A6D57" w:rsidRPr="00261D40">
        <w:rPr>
          <w:lang w:val="es-419"/>
        </w:rPr>
        <w:t xml:space="preserve"> 7.479</w:t>
      </w:r>
      <w:r w:rsidR="00171518" w:rsidRPr="00261D40">
        <w:rPr>
          <w:lang w:val="es-419"/>
        </w:rPr>
        <w:t xml:space="preserve"> </w:t>
      </w:r>
      <w:r w:rsidR="00CE1701" w:rsidRPr="00261D40">
        <w:rPr>
          <w:lang w:val="es-419"/>
        </w:rPr>
        <w:t>miembros (</w:t>
      </w:r>
      <w:r w:rsidR="005A6D57" w:rsidRPr="00261D40">
        <w:rPr>
          <w:lang w:val="es-419"/>
        </w:rPr>
        <w:t>personas físicas</w:t>
      </w:r>
      <w:r w:rsidR="00CE1701" w:rsidRPr="00261D40">
        <w:rPr>
          <w:lang w:val="es-419"/>
        </w:rPr>
        <w:t>)</w:t>
      </w:r>
      <w:r w:rsidR="005A6D57" w:rsidRPr="00261D40">
        <w:rPr>
          <w:lang w:val="es-419"/>
        </w:rPr>
        <w:t>.</w:t>
      </w:r>
    </w:p>
    <w:p w:rsidR="00D729F0" w:rsidRPr="00261D40" w:rsidRDefault="005A6D57" w:rsidP="00CC7724">
      <w:pPr>
        <w:pStyle w:val="Heading3"/>
        <w:spacing w:before="480" w:after="240"/>
        <w:rPr>
          <w:i/>
          <w:lang w:val="es-419"/>
        </w:rPr>
      </w:pPr>
      <w:r w:rsidRPr="00261D40">
        <w:rPr>
          <w:i/>
          <w:lang w:val="es-419"/>
        </w:rPr>
        <w:t xml:space="preserve">Association pour le Devenir des Autochtones et de leur Connaissance Originelle (ADACO) </w:t>
      </w:r>
    </w:p>
    <w:p w:rsidR="00D729F0" w:rsidRPr="00261D40" w:rsidRDefault="005A6D57" w:rsidP="005A6D57">
      <w:pPr>
        <w:spacing w:after="220"/>
        <w:rPr>
          <w:lang w:val="es-419"/>
        </w:rPr>
      </w:pPr>
      <w:r w:rsidRPr="00261D40">
        <w:rPr>
          <w:lang w:val="es-419"/>
        </w:rPr>
        <w:t>Sede: la ADACO</w:t>
      </w:r>
      <w:r w:rsidR="00171518" w:rsidRPr="00261D40">
        <w:rPr>
          <w:lang w:val="es-419"/>
        </w:rPr>
        <w:t xml:space="preserve"> </w:t>
      </w:r>
      <w:r w:rsidR="002D6D7C" w:rsidRPr="00261D40">
        <w:rPr>
          <w:lang w:val="es-419"/>
        </w:rPr>
        <w:t xml:space="preserve">se estableció </w:t>
      </w:r>
      <w:r w:rsidRPr="00261D40">
        <w:rPr>
          <w:lang w:val="es-419"/>
        </w:rPr>
        <w:t>en 2017 y tiene su sede en Libreville (Gabón).</w:t>
      </w:r>
    </w:p>
    <w:p w:rsidR="00D729F0" w:rsidRPr="00261D40" w:rsidRDefault="00DE689D" w:rsidP="00F876E3">
      <w:pPr>
        <w:spacing w:after="220"/>
        <w:rPr>
          <w:lang w:val="es-419"/>
        </w:rPr>
      </w:pPr>
      <w:r w:rsidRPr="00261D40">
        <w:rPr>
          <w:lang w:val="es-419"/>
        </w:rPr>
        <w:t>Objetivos</w:t>
      </w:r>
      <w:r w:rsidR="00F876E3" w:rsidRPr="00261D40">
        <w:rPr>
          <w:lang w:val="es-419"/>
        </w:rPr>
        <w:t xml:space="preserve">: </w:t>
      </w:r>
      <w:r w:rsidR="00171518" w:rsidRPr="00261D40">
        <w:rPr>
          <w:lang w:val="es-419"/>
        </w:rPr>
        <w:t>la</w:t>
      </w:r>
      <w:r w:rsidR="00F876E3" w:rsidRPr="00261D40">
        <w:rPr>
          <w:lang w:val="es-419"/>
        </w:rPr>
        <w:t xml:space="preserve"> ADACO </w:t>
      </w:r>
      <w:r w:rsidR="00171518" w:rsidRPr="00261D40">
        <w:rPr>
          <w:lang w:val="es-419"/>
        </w:rPr>
        <w:t>fomenta el</w:t>
      </w:r>
      <w:r w:rsidR="00F04302" w:rsidRPr="00261D40">
        <w:rPr>
          <w:lang w:val="es-419"/>
        </w:rPr>
        <w:t xml:space="preserve"> patrimonio material e inmaterial de los pueblos indígenas, permitiéndoles asumir sus propias responsabilidades</w:t>
      </w:r>
      <w:r w:rsidR="00F876E3" w:rsidRPr="00261D40">
        <w:rPr>
          <w:lang w:val="es-419"/>
        </w:rPr>
        <w:t xml:space="preserve"> </w:t>
      </w:r>
      <w:r w:rsidR="00F04302" w:rsidRPr="00261D40">
        <w:rPr>
          <w:lang w:val="es-419"/>
        </w:rPr>
        <w:t>y participar en el desarrollo de su comunidad</w:t>
      </w:r>
      <w:r w:rsidR="00F876E3" w:rsidRPr="00261D40">
        <w:rPr>
          <w:lang w:val="es-419"/>
        </w:rPr>
        <w:t xml:space="preserve">. </w:t>
      </w:r>
      <w:r w:rsidR="00F04302" w:rsidRPr="00261D40">
        <w:rPr>
          <w:lang w:val="es-419"/>
        </w:rPr>
        <w:t>Al perseguir esas metas</w:t>
      </w:r>
      <w:r w:rsidR="00F876E3" w:rsidRPr="00261D40">
        <w:rPr>
          <w:lang w:val="es-419"/>
        </w:rPr>
        <w:t xml:space="preserve">, </w:t>
      </w:r>
      <w:r w:rsidR="00F04302" w:rsidRPr="00261D40">
        <w:rPr>
          <w:lang w:val="es-419"/>
        </w:rPr>
        <w:t>la Asociación promueve la comprensión y el intercambio con miras al desarrollo de las actividades socioculturales y económicas</w:t>
      </w:r>
      <w:r w:rsidR="00F876E3" w:rsidRPr="00261D40">
        <w:rPr>
          <w:lang w:val="es-419"/>
        </w:rPr>
        <w:t xml:space="preserve">. </w:t>
      </w:r>
      <w:r w:rsidR="00F04302" w:rsidRPr="00261D40">
        <w:rPr>
          <w:lang w:val="es-419"/>
        </w:rPr>
        <w:t>Además</w:t>
      </w:r>
      <w:r w:rsidR="00F876E3" w:rsidRPr="00261D40">
        <w:rPr>
          <w:lang w:val="es-419"/>
        </w:rPr>
        <w:t xml:space="preserve">, </w:t>
      </w:r>
      <w:r w:rsidR="00F04302" w:rsidRPr="00261D40">
        <w:rPr>
          <w:lang w:val="es-419"/>
        </w:rPr>
        <w:t xml:space="preserve">la </w:t>
      </w:r>
      <w:r w:rsidR="00F876E3" w:rsidRPr="00261D40">
        <w:rPr>
          <w:lang w:val="es-419"/>
        </w:rPr>
        <w:t xml:space="preserve">ADACO </w:t>
      </w:r>
      <w:r w:rsidR="00F04302" w:rsidRPr="00261D40">
        <w:rPr>
          <w:lang w:val="es-419"/>
        </w:rPr>
        <w:t>lleva a cabo actividades relacionadas con la igualdad de género, la juventud y el desarrollo sostenible</w:t>
      </w:r>
      <w:r w:rsidR="00F876E3" w:rsidRPr="00261D40">
        <w:rPr>
          <w:lang w:val="es-419"/>
        </w:rPr>
        <w:t>,</w:t>
      </w:r>
      <w:r w:rsidR="00F04302" w:rsidRPr="00261D40">
        <w:rPr>
          <w:lang w:val="es-419"/>
        </w:rPr>
        <w:t xml:space="preserve"> lo que incluye soluciones adecuadas a los problemas medioambientales y de cambio climático</w:t>
      </w:r>
      <w:r w:rsidR="00F876E3" w:rsidRPr="00261D40">
        <w:rPr>
          <w:lang w:val="es-419"/>
        </w:rPr>
        <w:t>.</w:t>
      </w:r>
    </w:p>
    <w:p w:rsidR="00D729F0" w:rsidRPr="00261D40" w:rsidRDefault="00343866" w:rsidP="005A6D57">
      <w:pPr>
        <w:spacing w:after="220"/>
        <w:rPr>
          <w:lang w:val="es-419"/>
        </w:rPr>
      </w:pPr>
      <w:r w:rsidRPr="00261D40">
        <w:rPr>
          <w:lang w:val="es-419"/>
        </w:rPr>
        <w:t>Estructura</w:t>
      </w:r>
      <w:r w:rsidR="00557FB5" w:rsidRPr="00261D40">
        <w:rPr>
          <w:lang w:val="es-419"/>
        </w:rPr>
        <w:t>:</w:t>
      </w:r>
      <w:r w:rsidR="00F876E3" w:rsidRPr="00261D40">
        <w:rPr>
          <w:lang w:val="es-419"/>
        </w:rPr>
        <w:t xml:space="preserve"> </w:t>
      </w:r>
      <w:r w:rsidR="00E110C8" w:rsidRPr="00261D40">
        <w:rPr>
          <w:lang w:val="es-419"/>
        </w:rPr>
        <w:t xml:space="preserve">los dos órganos de la </w:t>
      </w:r>
      <w:r w:rsidR="00F876E3" w:rsidRPr="00261D40">
        <w:rPr>
          <w:lang w:val="es-419"/>
        </w:rPr>
        <w:t xml:space="preserve">ADACO </w:t>
      </w:r>
      <w:r w:rsidR="00E110C8" w:rsidRPr="00261D40">
        <w:rPr>
          <w:lang w:val="es-419"/>
        </w:rPr>
        <w:t xml:space="preserve">son la Asamblea </w:t>
      </w:r>
      <w:r w:rsidR="00F876E3" w:rsidRPr="00261D40">
        <w:rPr>
          <w:lang w:val="es-419"/>
        </w:rPr>
        <w:t xml:space="preserve">General </w:t>
      </w:r>
      <w:r w:rsidR="00E110C8" w:rsidRPr="00261D40">
        <w:rPr>
          <w:lang w:val="es-419"/>
        </w:rPr>
        <w:t xml:space="preserve">y </w:t>
      </w:r>
      <w:r w:rsidR="005A6D57" w:rsidRPr="00261D40">
        <w:rPr>
          <w:lang w:val="es-419"/>
        </w:rPr>
        <w:t>la Secretaría</w:t>
      </w:r>
      <w:r w:rsidR="00F876E3" w:rsidRPr="00261D40">
        <w:rPr>
          <w:lang w:val="es-419"/>
        </w:rPr>
        <w:t xml:space="preserve">. </w:t>
      </w:r>
      <w:r w:rsidR="00E110C8" w:rsidRPr="00261D40">
        <w:rPr>
          <w:lang w:val="es-419"/>
        </w:rPr>
        <w:t>La</w:t>
      </w:r>
      <w:r w:rsidR="00F876E3" w:rsidRPr="00261D40">
        <w:rPr>
          <w:lang w:val="es-419"/>
        </w:rPr>
        <w:t xml:space="preserve"> </w:t>
      </w:r>
      <w:r w:rsidR="00E110C8" w:rsidRPr="00261D40">
        <w:rPr>
          <w:lang w:val="es-419"/>
        </w:rPr>
        <w:t xml:space="preserve">Asamblea </w:t>
      </w:r>
      <w:r w:rsidR="00F876E3" w:rsidRPr="00261D40">
        <w:rPr>
          <w:lang w:val="es-419"/>
        </w:rPr>
        <w:t xml:space="preserve">General </w:t>
      </w:r>
      <w:r w:rsidR="00E110C8" w:rsidRPr="00261D40">
        <w:rPr>
          <w:lang w:val="es-419"/>
        </w:rPr>
        <w:t xml:space="preserve">es el órgano supremo de la </w:t>
      </w:r>
      <w:r w:rsidR="00F876E3" w:rsidRPr="00261D40">
        <w:rPr>
          <w:lang w:val="es-419"/>
        </w:rPr>
        <w:t xml:space="preserve">ADACO </w:t>
      </w:r>
      <w:r w:rsidR="00E110C8" w:rsidRPr="00261D40">
        <w:rPr>
          <w:lang w:val="es-419"/>
        </w:rPr>
        <w:t xml:space="preserve">y está compuesta por tres miembros de la </w:t>
      </w:r>
      <w:r w:rsidR="00CC5E50" w:rsidRPr="00261D40">
        <w:rPr>
          <w:lang w:val="es-419"/>
        </w:rPr>
        <w:t>Asociación</w:t>
      </w:r>
      <w:r w:rsidR="00F876E3" w:rsidRPr="00261D40">
        <w:rPr>
          <w:lang w:val="es-419"/>
        </w:rPr>
        <w:t>.</w:t>
      </w:r>
      <w:r w:rsidR="00E110C8" w:rsidRPr="00261D40">
        <w:rPr>
          <w:lang w:val="es-419"/>
        </w:rPr>
        <w:t xml:space="preserve"> La</w:t>
      </w:r>
      <w:r w:rsidR="00F876E3" w:rsidRPr="00261D40">
        <w:rPr>
          <w:lang w:val="es-419"/>
        </w:rPr>
        <w:t xml:space="preserve"> </w:t>
      </w:r>
      <w:r w:rsidR="009D19DC" w:rsidRPr="00261D40">
        <w:rPr>
          <w:lang w:val="es-419"/>
        </w:rPr>
        <w:t>Secretaría</w:t>
      </w:r>
      <w:r w:rsidR="00F876E3" w:rsidRPr="00261D40">
        <w:rPr>
          <w:lang w:val="es-419"/>
        </w:rPr>
        <w:t xml:space="preserve"> </w:t>
      </w:r>
      <w:r w:rsidR="00E110C8" w:rsidRPr="00261D40">
        <w:rPr>
          <w:lang w:val="es-419"/>
        </w:rPr>
        <w:t>e</w:t>
      </w:r>
      <w:r w:rsidR="00F876E3" w:rsidRPr="00261D40">
        <w:rPr>
          <w:lang w:val="es-419"/>
        </w:rPr>
        <w:t xml:space="preserve">s </w:t>
      </w:r>
      <w:r w:rsidR="00E110C8" w:rsidRPr="00261D40">
        <w:rPr>
          <w:lang w:val="es-419"/>
        </w:rPr>
        <w:t xml:space="preserve">el órgano de </w:t>
      </w:r>
      <w:r w:rsidR="009D19DC" w:rsidRPr="00261D40">
        <w:rPr>
          <w:lang w:val="es-419"/>
        </w:rPr>
        <w:t>supervisión</w:t>
      </w:r>
      <w:r w:rsidR="00E110C8" w:rsidRPr="00261D40">
        <w:rPr>
          <w:lang w:val="es-419"/>
        </w:rPr>
        <w:t xml:space="preserve"> de la </w:t>
      </w:r>
      <w:r w:rsidR="00F876E3" w:rsidRPr="00261D40">
        <w:rPr>
          <w:lang w:val="es-419"/>
        </w:rPr>
        <w:t xml:space="preserve">ADACO </w:t>
      </w:r>
      <w:r w:rsidR="00E110C8" w:rsidRPr="00261D40">
        <w:rPr>
          <w:lang w:val="es-419"/>
        </w:rPr>
        <w:t>y</w:t>
      </w:r>
      <w:r w:rsidR="00F876E3" w:rsidRPr="00261D40">
        <w:rPr>
          <w:lang w:val="es-419"/>
        </w:rPr>
        <w:t xml:space="preserve"> </w:t>
      </w:r>
      <w:r w:rsidR="009D19DC" w:rsidRPr="00261D40">
        <w:rPr>
          <w:lang w:val="es-419"/>
        </w:rPr>
        <w:t>representa</w:t>
      </w:r>
      <w:r w:rsidR="00F876E3" w:rsidRPr="00261D40">
        <w:rPr>
          <w:lang w:val="es-419"/>
        </w:rPr>
        <w:t xml:space="preserve"> </w:t>
      </w:r>
      <w:r w:rsidR="00E110C8" w:rsidRPr="00261D40">
        <w:rPr>
          <w:lang w:val="es-419"/>
        </w:rPr>
        <w:t xml:space="preserve">a la </w:t>
      </w:r>
      <w:r w:rsidR="00CC5E50" w:rsidRPr="00261D40">
        <w:rPr>
          <w:lang w:val="es-419"/>
        </w:rPr>
        <w:t>Asociación</w:t>
      </w:r>
      <w:r w:rsidR="00F876E3" w:rsidRPr="00261D40">
        <w:rPr>
          <w:lang w:val="es-419"/>
        </w:rPr>
        <w:t xml:space="preserve"> </w:t>
      </w:r>
      <w:r w:rsidR="00E110C8" w:rsidRPr="00261D40">
        <w:rPr>
          <w:lang w:val="es-419"/>
        </w:rPr>
        <w:t>e</w:t>
      </w:r>
      <w:r w:rsidR="00F876E3" w:rsidRPr="00261D40">
        <w:rPr>
          <w:lang w:val="es-419"/>
        </w:rPr>
        <w:t xml:space="preserve">n </w:t>
      </w:r>
      <w:r w:rsidR="00E110C8" w:rsidRPr="00261D40">
        <w:rPr>
          <w:lang w:val="es-419"/>
        </w:rPr>
        <w:t>todas sus esferas de trabajo</w:t>
      </w:r>
      <w:r w:rsidR="00F876E3" w:rsidRPr="00261D40">
        <w:rPr>
          <w:lang w:val="es-419"/>
        </w:rPr>
        <w:t xml:space="preserve">. </w:t>
      </w:r>
      <w:r w:rsidR="00E110C8" w:rsidRPr="00261D40">
        <w:rPr>
          <w:lang w:val="es-419"/>
        </w:rPr>
        <w:t xml:space="preserve">Está compuesta por un </w:t>
      </w:r>
      <w:r w:rsidR="009D19DC" w:rsidRPr="00261D40">
        <w:rPr>
          <w:lang w:val="es-419"/>
        </w:rPr>
        <w:t>presidente</w:t>
      </w:r>
      <w:r w:rsidR="00F876E3" w:rsidRPr="00261D40">
        <w:rPr>
          <w:lang w:val="es-419"/>
        </w:rPr>
        <w:t xml:space="preserve">, </w:t>
      </w:r>
      <w:r w:rsidR="00E110C8" w:rsidRPr="00261D40">
        <w:rPr>
          <w:lang w:val="es-419"/>
        </w:rPr>
        <w:t xml:space="preserve">un </w:t>
      </w:r>
      <w:r w:rsidR="00E110C8" w:rsidRPr="00261D40">
        <w:rPr>
          <w:lang w:val="es-419"/>
        </w:rPr>
        <w:lastRenderedPageBreak/>
        <w:t xml:space="preserve">vicepresidente, un secretario general, un vicesecretario general, un tesorero, un vicetesorero y las comisiones, que son órganos </w:t>
      </w:r>
      <w:r w:rsidR="009D19DC" w:rsidRPr="00261D40">
        <w:rPr>
          <w:lang w:val="es-419"/>
        </w:rPr>
        <w:t>auxiliares</w:t>
      </w:r>
      <w:r w:rsidR="00E110C8" w:rsidRPr="00261D40">
        <w:rPr>
          <w:lang w:val="es-419"/>
        </w:rPr>
        <w:t xml:space="preserve"> que funcionan en el ámbito de l</w:t>
      </w:r>
      <w:r w:rsidR="005A6D57" w:rsidRPr="00261D40">
        <w:rPr>
          <w:lang w:val="es-419"/>
        </w:rPr>
        <w:t>a Secretaría</w:t>
      </w:r>
      <w:r w:rsidR="00F876E3" w:rsidRPr="00261D40">
        <w:rPr>
          <w:lang w:val="es-419"/>
        </w:rPr>
        <w:t>.</w:t>
      </w:r>
    </w:p>
    <w:p w:rsidR="00D729F0" w:rsidRPr="00261D40" w:rsidRDefault="0084140C" w:rsidP="005A6D57">
      <w:pPr>
        <w:spacing w:after="220"/>
        <w:rPr>
          <w:lang w:val="es-419"/>
        </w:rPr>
      </w:pPr>
      <w:r w:rsidRPr="00261D40">
        <w:rPr>
          <w:lang w:val="es-419"/>
        </w:rPr>
        <w:t>Composición</w:t>
      </w:r>
      <w:r w:rsidR="005A6D57" w:rsidRPr="00261D40">
        <w:rPr>
          <w:lang w:val="es-419"/>
        </w:rPr>
        <w:t xml:space="preserve">: </w:t>
      </w:r>
      <w:r w:rsidR="008728E2" w:rsidRPr="00261D40">
        <w:rPr>
          <w:lang w:val="es-419"/>
        </w:rPr>
        <w:t>la</w:t>
      </w:r>
      <w:r w:rsidR="005A6D57" w:rsidRPr="00261D40">
        <w:rPr>
          <w:lang w:val="es-419"/>
        </w:rPr>
        <w:t xml:space="preserve"> ADACO </w:t>
      </w:r>
      <w:r w:rsidR="00CE1701" w:rsidRPr="00261D40">
        <w:rPr>
          <w:lang w:val="es-419"/>
        </w:rPr>
        <w:t xml:space="preserve">está compuesta por </w:t>
      </w:r>
      <w:r w:rsidR="005A6D57" w:rsidRPr="00261D40">
        <w:rPr>
          <w:lang w:val="es-419"/>
        </w:rPr>
        <w:t xml:space="preserve">41 </w:t>
      </w:r>
      <w:r w:rsidR="00CE1701" w:rsidRPr="00261D40">
        <w:rPr>
          <w:lang w:val="es-419"/>
        </w:rPr>
        <w:t>miembros (</w:t>
      </w:r>
      <w:r w:rsidR="005A6D57" w:rsidRPr="00261D40">
        <w:rPr>
          <w:lang w:val="es-419"/>
        </w:rPr>
        <w:t>personas físicas</w:t>
      </w:r>
      <w:r w:rsidR="00CE1701" w:rsidRPr="00261D40">
        <w:rPr>
          <w:lang w:val="es-419"/>
        </w:rPr>
        <w:t>)</w:t>
      </w:r>
      <w:r w:rsidR="005A6D57" w:rsidRPr="00261D40">
        <w:rPr>
          <w:lang w:val="es-419"/>
        </w:rPr>
        <w:t>.</w:t>
      </w:r>
    </w:p>
    <w:p w:rsidR="00D729F0" w:rsidRPr="00261D40" w:rsidRDefault="005A6D57" w:rsidP="00CC7724">
      <w:pPr>
        <w:pStyle w:val="Heading3"/>
        <w:spacing w:before="480" w:after="240"/>
        <w:rPr>
          <w:i/>
          <w:lang w:val="es-419"/>
        </w:rPr>
      </w:pPr>
      <w:r w:rsidRPr="00261D40">
        <w:rPr>
          <w:i/>
          <w:lang w:val="es-419"/>
        </w:rPr>
        <w:t>China Trademark Association (CTA)</w:t>
      </w:r>
    </w:p>
    <w:p w:rsidR="00D729F0" w:rsidRPr="00261D40" w:rsidRDefault="005A6D57" w:rsidP="005A6D57">
      <w:pPr>
        <w:spacing w:after="220"/>
        <w:rPr>
          <w:lang w:val="es-419"/>
        </w:rPr>
      </w:pPr>
      <w:r w:rsidRPr="00261D40">
        <w:rPr>
          <w:lang w:val="es-419"/>
        </w:rPr>
        <w:t xml:space="preserve">Sede: la CTA </w:t>
      </w:r>
      <w:r w:rsidR="002D6D7C" w:rsidRPr="00261D40">
        <w:rPr>
          <w:lang w:val="es-419"/>
        </w:rPr>
        <w:t>se estableció</w:t>
      </w:r>
      <w:r w:rsidRPr="00261D40">
        <w:rPr>
          <w:lang w:val="es-419"/>
        </w:rPr>
        <w:t xml:space="preserve"> en 1994 y tiene su sede en Beijing (China).</w:t>
      </w:r>
    </w:p>
    <w:p w:rsidR="00D729F0" w:rsidRPr="00261D40" w:rsidRDefault="00DE689D" w:rsidP="005A6D57">
      <w:pPr>
        <w:spacing w:after="220"/>
        <w:rPr>
          <w:iCs/>
          <w:lang w:val="es-419"/>
        </w:rPr>
      </w:pPr>
      <w:r w:rsidRPr="00261D40">
        <w:rPr>
          <w:iCs/>
          <w:lang w:val="es-419"/>
        </w:rPr>
        <w:t>Objetivos</w:t>
      </w:r>
      <w:r w:rsidR="00F876E3" w:rsidRPr="00261D40">
        <w:rPr>
          <w:iCs/>
          <w:lang w:val="es-419"/>
        </w:rPr>
        <w:t xml:space="preserve">: </w:t>
      </w:r>
      <w:r w:rsidR="00A14676" w:rsidRPr="00261D40">
        <w:rPr>
          <w:iCs/>
          <w:lang w:val="es-419"/>
        </w:rPr>
        <w:t>el objetivo de la</w:t>
      </w:r>
      <w:r w:rsidR="00F876E3" w:rsidRPr="00261D40">
        <w:rPr>
          <w:iCs/>
          <w:lang w:val="es-419"/>
        </w:rPr>
        <w:t xml:space="preserve"> CTA </w:t>
      </w:r>
      <w:r w:rsidR="00A14676" w:rsidRPr="00261D40">
        <w:rPr>
          <w:iCs/>
          <w:lang w:val="es-419"/>
        </w:rPr>
        <w:t xml:space="preserve">es fortalecer la </w:t>
      </w:r>
      <w:r w:rsidR="009D19DC" w:rsidRPr="00261D40">
        <w:rPr>
          <w:iCs/>
          <w:lang w:val="es-419"/>
        </w:rPr>
        <w:t>creación</w:t>
      </w:r>
      <w:r w:rsidR="00F876E3" w:rsidRPr="00261D40">
        <w:rPr>
          <w:iCs/>
          <w:lang w:val="es-419"/>
        </w:rPr>
        <w:t xml:space="preserve">, </w:t>
      </w:r>
      <w:r w:rsidR="005A6D57" w:rsidRPr="00261D40">
        <w:rPr>
          <w:iCs/>
          <w:lang w:val="es-419"/>
        </w:rPr>
        <w:t>protección</w:t>
      </w:r>
      <w:r w:rsidR="00F876E3" w:rsidRPr="00261D40">
        <w:rPr>
          <w:iCs/>
          <w:lang w:val="es-419"/>
        </w:rPr>
        <w:t xml:space="preserve"> </w:t>
      </w:r>
      <w:r w:rsidR="00A14676" w:rsidRPr="00261D40">
        <w:rPr>
          <w:iCs/>
          <w:lang w:val="es-419"/>
        </w:rPr>
        <w:t xml:space="preserve">y explotación de los derechos de </w:t>
      </w:r>
      <w:r w:rsidR="005A6D57" w:rsidRPr="00261D40">
        <w:rPr>
          <w:iCs/>
          <w:lang w:val="es-419"/>
        </w:rPr>
        <w:t>propiedad intelectual</w:t>
      </w:r>
      <w:r w:rsidR="00F876E3" w:rsidRPr="00261D40">
        <w:rPr>
          <w:iCs/>
          <w:lang w:val="es-419"/>
        </w:rPr>
        <w:t xml:space="preserve">. </w:t>
      </w:r>
      <w:r w:rsidR="00A14676" w:rsidRPr="00261D40">
        <w:rPr>
          <w:iCs/>
          <w:lang w:val="es-419"/>
        </w:rPr>
        <w:t>Entre otras cosas</w:t>
      </w:r>
      <w:r w:rsidR="00F876E3" w:rsidRPr="00261D40">
        <w:rPr>
          <w:iCs/>
          <w:lang w:val="es-419"/>
        </w:rPr>
        <w:t xml:space="preserve">, </w:t>
      </w:r>
      <w:r w:rsidR="00A14676" w:rsidRPr="00261D40">
        <w:rPr>
          <w:iCs/>
          <w:lang w:val="es-419"/>
        </w:rPr>
        <w:t>se propone salvaguardar los legítimos derechos e intereses de sus miembros</w:t>
      </w:r>
      <w:r w:rsidR="00F876E3" w:rsidRPr="00261D40">
        <w:rPr>
          <w:iCs/>
          <w:lang w:val="es-419"/>
        </w:rPr>
        <w:t xml:space="preserve">, </w:t>
      </w:r>
      <w:r w:rsidR="00A14676" w:rsidRPr="00261D40">
        <w:rPr>
          <w:iCs/>
          <w:lang w:val="es-419"/>
        </w:rPr>
        <w:t xml:space="preserve">y sirve de </w:t>
      </w:r>
      <w:r w:rsidR="00AF0E2E" w:rsidRPr="00261D40">
        <w:rPr>
          <w:iCs/>
          <w:lang w:val="es-419"/>
        </w:rPr>
        <w:t>punto de contacto</w:t>
      </w:r>
      <w:r w:rsidR="00A14676" w:rsidRPr="00261D40">
        <w:rPr>
          <w:iCs/>
          <w:lang w:val="es-419"/>
        </w:rPr>
        <w:t xml:space="preserve"> con el Gobierno</w:t>
      </w:r>
      <w:r w:rsidR="00F876E3" w:rsidRPr="00261D40">
        <w:rPr>
          <w:iCs/>
          <w:lang w:val="es-419"/>
        </w:rPr>
        <w:t xml:space="preserve">. </w:t>
      </w:r>
      <w:r w:rsidR="00A14676" w:rsidRPr="00261D40">
        <w:rPr>
          <w:iCs/>
          <w:lang w:val="es-419"/>
        </w:rPr>
        <w:t>La </w:t>
      </w:r>
      <w:r w:rsidR="00F876E3" w:rsidRPr="00261D40">
        <w:rPr>
          <w:iCs/>
          <w:lang w:val="es-419"/>
        </w:rPr>
        <w:t xml:space="preserve">CTA </w:t>
      </w:r>
      <w:r w:rsidR="00A14676" w:rsidRPr="00261D40">
        <w:rPr>
          <w:iCs/>
          <w:lang w:val="es-419"/>
        </w:rPr>
        <w:t>promueve la</w:t>
      </w:r>
      <w:r w:rsidR="00F876E3" w:rsidRPr="00261D40">
        <w:rPr>
          <w:iCs/>
          <w:lang w:val="es-419"/>
        </w:rPr>
        <w:t xml:space="preserve"> </w:t>
      </w:r>
      <w:r w:rsidR="009D19DC" w:rsidRPr="00261D40">
        <w:rPr>
          <w:iCs/>
          <w:lang w:val="es-419"/>
        </w:rPr>
        <w:t>participación</w:t>
      </w:r>
      <w:r w:rsidR="00F876E3" w:rsidRPr="00261D40">
        <w:rPr>
          <w:iCs/>
          <w:lang w:val="es-419"/>
        </w:rPr>
        <w:t xml:space="preserve"> </w:t>
      </w:r>
      <w:r w:rsidR="00A14676" w:rsidRPr="00261D40">
        <w:rPr>
          <w:iCs/>
          <w:lang w:val="es-419"/>
        </w:rPr>
        <w:t xml:space="preserve">de las empresas locales en el mercado </w:t>
      </w:r>
      <w:r w:rsidR="009D19DC" w:rsidRPr="00261D40">
        <w:rPr>
          <w:iCs/>
          <w:lang w:val="es-419"/>
        </w:rPr>
        <w:t>internacional</w:t>
      </w:r>
      <w:r w:rsidR="00F876E3" w:rsidRPr="00261D40">
        <w:rPr>
          <w:iCs/>
          <w:lang w:val="es-419"/>
        </w:rPr>
        <w:t xml:space="preserve"> </w:t>
      </w:r>
      <w:r w:rsidR="00A14676" w:rsidRPr="00261D40">
        <w:rPr>
          <w:iCs/>
          <w:lang w:val="es-419"/>
        </w:rPr>
        <w:t>mediante sus</w:t>
      </w:r>
      <w:r w:rsidR="00F876E3" w:rsidRPr="00261D40">
        <w:rPr>
          <w:iCs/>
          <w:lang w:val="es-419"/>
        </w:rPr>
        <w:t xml:space="preserve"> </w:t>
      </w:r>
      <w:r w:rsidR="005A6D57" w:rsidRPr="00261D40">
        <w:rPr>
          <w:iCs/>
          <w:lang w:val="es-419"/>
        </w:rPr>
        <w:t>marcas</w:t>
      </w:r>
      <w:r w:rsidR="00F876E3" w:rsidRPr="00261D40">
        <w:rPr>
          <w:iCs/>
          <w:lang w:val="es-419"/>
        </w:rPr>
        <w:t xml:space="preserve"> </w:t>
      </w:r>
      <w:r w:rsidR="00A14676" w:rsidRPr="00261D40">
        <w:rPr>
          <w:iCs/>
          <w:lang w:val="es-419"/>
        </w:rPr>
        <w:t xml:space="preserve">y su imagen </w:t>
      </w:r>
      <w:r w:rsidR="00AF0E2E" w:rsidRPr="00261D40">
        <w:rPr>
          <w:iCs/>
          <w:lang w:val="es-419"/>
        </w:rPr>
        <w:t xml:space="preserve">de marca </w:t>
      </w:r>
      <w:r w:rsidR="00A14676" w:rsidRPr="00261D40">
        <w:rPr>
          <w:iCs/>
          <w:lang w:val="es-419"/>
        </w:rPr>
        <w:t xml:space="preserve">para </w:t>
      </w:r>
      <w:r w:rsidR="00AF0E2E" w:rsidRPr="00261D40">
        <w:rPr>
          <w:iCs/>
          <w:lang w:val="es-419"/>
        </w:rPr>
        <w:t>impulsar</w:t>
      </w:r>
      <w:r w:rsidR="00A14676" w:rsidRPr="00261D40">
        <w:rPr>
          <w:iCs/>
          <w:lang w:val="es-419"/>
        </w:rPr>
        <w:t xml:space="preserve"> el desarrollo de</w:t>
      </w:r>
      <w:r w:rsidR="00F876E3" w:rsidRPr="00261D40">
        <w:rPr>
          <w:iCs/>
          <w:lang w:val="es-419"/>
        </w:rPr>
        <w:t xml:space="preserve"> China</w:t>
      </w:r>
      <w:r w:rsidR="00A14676" w:rsidRPr="00261D40">
        <w:rPr>
          <w:iCs/>
          <w:lang w:val="es-419"/>
        </w:rPr>
        <w:t xml:space="preserve"> en esos ámbitos de la economía</w:t>
      </w:r>
      <w:r w:rsidR="00F876E3" w:rsidRPr="00261D40">
        <w:rPr>
          <w:iCs/>
          <w:lang w:val="es-419"/>
        </w:rPr>
        <w:t xml:space="preserve">. </w:t>
      </w:r>
      <w:r w:rsidR="00A14676" w:rsidRPr="00261D40">
        <w:rPr>
          <w:iCs/>
          <w:lang w:val="es-419"/>
        </w:rPr>
        <w:t xml:space="preserve">También </w:t>
      </w:r>
      <w:r w:rsidR="00AF0E2E" w:rsidRPr="00261D40">
        <w:rPr>
          <w:iCs/>
          <w:lang w:val="es-419"/>
        </w:rPr>
        <w:t>fomenta la autorregulación del sector empresarial</w:t>
      </w:r>
      <w:r w:rsidR="00F876E3" w:rsidRPr="00261D40">
        <w:rPr>
          <w:iCs/>
          <w:lang w:val="es-419"/>
        </w:rPr>
        <w:t xml:space="preserve"> </w:t>
      </w:r>
      <w:r w:rsidR="00AF0E2E" w:rsidRPr="00261D40">
        <w:rPr>
          <w:iCs/>
          <w:lang w:val="es-419"/>
        </w:rPr>
        <w:t>para promover el desarrollo sostenible y saludable de ese sector</w:t>
      </w:r>
      <w:r w:rsidR="00F876E3" w:rsidRPr="00261D40">
        <w:rPr>
          <w:iCs/>
          <w:lang w:val="es-419"/>
        </w:rPr>
        <w:t xml:space="preserve">, </w:t>
      </w:r>
      <w:r w:rsidR="00AF0E2E" w:rsidRPr="00261D40">
        <w:rPr>
          <w:iCs/>
          <w:lang w:val="es-419"/>
        </w:rPr>
        <w:t xml:space="preserve">y contribuye a las estrategias nacionales relativas a las </w:t>
      </w:r>
      <w:r w:rsidR="005A6D57" w:rsidRPr="00261D40">
        <w:rPr>
          <w:iCs/>
          <w:lang w:val="es-419"/>
        </w:rPr>
        <w:t>marca</w:t>
      </w:r>
      <w:r w:rsidR="00AF0E2E" w:rsidRPr="00261D40">
        <w:rPr>
          <w:iCs/>
          <w:lang w:val="es-419"/>
        </w:rPr>
        <w:t>s</w:t>
      </w:r>
      <w:r w:rsidR="00F876E3" w:rsidRPr="00261D40">
        <w:rPr>
          <w:iCs/>
          <w:lang w:val="es-419"/>
        </w:rPr>
        <w:t xml:space="preserve"> </w:t>
      </w:r>
      <w:r w:rsidR="00AF0E2E" w:rsidRPr="00261D40">
        <w:rPr>
          <w:iCs/>
          <w:lang w:val="es-419"/>
        </w:rPr>
        <w:t>y la imagen de</w:t>
      </w:r>
      <w:r w:rsidR="00F876E3" w:rsidRPr="00261D40">
        <w:rPr>
          <w:iCs/>
          <w:lang w:val="es-419"/>
        </w:rPr>
        <w:t xml:space="preserve"> </w:t>
      </w:r>
      <w:r w:rsidR="005A6D57" w:rsidRPr="00261D40">
        <w:rPr>
          <w:iCs/>
          <w:lang w:val="es-419"/>
        </w:rPr>
        <w:t>marca</w:t>
      </w:r>
      <w:r w:rsidR="00F876E3" w:rsidRPr="00261D40">
        <w:rPr>
          <w:iCs/>
          <w:lang w:val="es-419"/>
        </w:rPr>
        <w:t xml:space="preserve"> </w:t>
      </w:r>
      <w:r w:rsidR="00AF0E2E" w:rsidRPr="00261D40">
        <w:rPr>
          <w:iCs/>
          <w:lang w:val="es-419"/>
        </w:rPr>
        <w:t>al intensificar la</w:t>
      </w:r>
      <w:r w:rsidR="00F876E3" w:rsidRPr="00261D40">
        <w:rPr>
          <w:iCs/>
          <w:lang w:val="es-419"/>
        </w:rPr>
        <w:t xml:space="preserve"> </w:t>
      </w:r>
      <w:r w:rsidR="005A6D57" w:rsidRPr="00261D40">
        <w:rPr>
          <w:iCs/>
          <w:lang w:val="es-419"/>
        </w:rPr>
        <w:t>sensibilización</w:t>
      </w:r>
      <w:r w:rsidR="00F876E3" w:rsidRPr="00261D40">
        <w:rPr>
          <w:iCs/>
          <w:lang w:val="es-419"/>
        </w:rPr>
        <w:t xml:space="preserve"> </w:t>
      </w:r>
      <w:r w:rsidR="00AF0E2E" w:rsidRPr="00261D40">
        <w:rPr>
          <w:iCs/>
          <w:lang w:val="es-419"/>
        </w:rPr>
        <w:t>acerca de esos aspectos de la propiedad intelectual</w:t>
      </w:r>
      <w:r w:rsidR="00F876E3" w:rsidRPr="00261D40">
        <w:rPr>
          <w:iCs/>
          <w:lang w:val="es-419"/>
        </w:rPr>
        <w:t xml:space="preserve">. </w:t>
      </w:r>
      <w:r w:rsidR="00AF0E2E" w:rsidRPr="00261D40">
        <w:rPr>
          <w:iCs/>
          <w:lang w:val="es-419"/>
        </w:rPr>
        <w:t>E</w:t>
      </w:r>
      <w:r w:rsidR="00F876E3" w:rsidRPr="00261D40">
        <w:rPr>
          <w:iCs/>
          <w:lang w:val="es-419"/>
        </w:rPr>
        <w:t xml:space="preserve">n </w:t>
      </w:r>
      <w:r w:rsidR="00AF0E2E" w:rsidRPr="00261D40">
        <w:rPr>
          <w:iCs/>
          <w:lang w:val="es-419"/>
        </w:rPr>
        <w:t xml:space="preserve">el contexto </w:t>
      </w:r>
      <w:r w:rsidR="009D19DC" w:rsidRPr="00261D40">
        <w:rPr>
          <w:iCs/>
          <w:lang w:val="es-419"/>
        </w:rPr>
        <w:t>internacional</w:t>
      </w:r>
      <w:r w:rsidR="00F876E3" w:rsidRPr="00261D40">
        <w:rPr>
          <w:iCs/>
          <w:lang w:val="es-419"/>
        </w:rPr>
        <w:t xml:space="preserve">, </w:t>
      </w:r>
      <w:r w:rsidR="00AF0E2E" w:rsidRPr="00261D40">
        <w:rPr>
          <w:iCs/>
          <w:lang w:val="es-419"/>
        </w:rPr>
        <w:t xml:space="preserve">la </w:t>
      </w:r>
      <w:r w:rsidR="00F876E3" w:rsidRPr="00261D40">
        <w:rPr>
          <w:iCs/>
          <w:lang w:val="es-419"/>
        </w:rPr>
        <w:t xml:space="preserve">CTA </w:t>
      </w:r>
      <w:r w:rsidR="00AF0E2E" w:rsidRPr="00261D40">
        <w:rPr>
          <w:iCs/>
          <w:lang w:val="es-419"/>
        </w:rPr>
        <w:t xml:space="preserve">contribuye a que se consolide la influencia de las </w:t>
      </w:r>
      <w:r w:rsidR="005A6D57" w:rsidRPr="00261D40">
        <w:rPr>
          <w:iCs/>
          <w:lang w:val="es-419"/>
        </w:rPr>
        <w:t>marcas</w:t>
      </w:r>
      <w:r w:rsidR="00F876E3" w:rsidRPr="00261D40">
        <w:rPr>
          <w:iCs/>
          <w:lang w:val="es-419"/>
        </w:rPr>
        <w:t>, a</w:t>
      </w:r>
      <w:r w:rsidR="00AF0E2E" w:rsidRPr="00261D40">
        <w:rPr>
          <w:iCs/>
          <w:lang w:val="es-419"/>
        </w:rPr>
        <w:t xml:space="preserve">l igual que </w:t>
      </w:r>
      <w:r w:rsidR="00435530" w:rsidRPr="00261D40">
        <w:rPr>
          <w:iCs/>
          <w:lang w:val="es-419"/>
        </w:rPr>
        <w:t xml:space="preserve">de </w:t>
      </w:r>
      <w:r w:rsidR="00AF0E2E" w:rsidRPr="00261D40">
        <w:rPr>
          <w:iCs/>
          <w:lang w:val="es-419"/>
        </w:rPr>
        <w:t>la imagen de marca</w:t>
      </w:r>
      <w:r w:rsidR="00F876E3" w:rsidRPr="00261D40">
        <w:rPr>
          <w:iCs/>
          <w:lang w:val="es-419"/>
        </w:rPr>
        <w:t xml:space="preserve">, </w:t>
      </w:r>
      <w:r w:rsidR="00435530" w:rsidRPr="00261D40">
        <w:rPr>
          <w:iCs/>
          <w:lang w:val="es-419"/>
        </w:rPr>
        <w:t xml:space="preserve">de las empresas chinas </w:t>
      </w:r>
      <w:r w:rsidR="00AF0E2E" w:rsidRPr="00261D40">
        <w:rPr>
          <w:iCs/>
          <w:lang w:val="es-419"/>
        </w:rPr>
        <w:t>y se fortalezcan la</w:t>
      </w:r>
      <w:r w:rsidR="00F876E3" w:rsidRPr="00261D40">
        <w:rPr>
          <w:iCs/>
          <w:lang w:val="es-419"/>
        </w:rPr>
        <w:t xml:space="preserve"> </w:t>
      </w:r>
      <w:r w:rsidR="009D19DC" w:rsidRPr="00261D40">
        <w:rPr>
          <w:iCs/>
          <w:lang w:val="es-419"/>
        </w:rPr>
        <w:t>cooperación</w:t>
      </w:r>
      <w:r w:rsidR="00F876E3" w:rsidRPr="00261D40">
        <w:rPr>
          <w:iCs/>
          <w:lang w:val="es-419"/>
        </w:rPr>
        <w:t xml:space="preserve"> </w:t>
      </w:r>
      <w:r w:rsidR="00AF0E2E" w:rsidRPr="00261D40">
        <w:rPr>
          <w:iCs/>
          <w:lang w:val="es-419"/>
        </w:rPr>
        <w:t>y el intercambio con</w:t>
      </w:r>
      <w:r w:rsidR="00F876E3" w:rsidRPr="00261D40">
        <w:rPr>
          <w:iCs/>
          <w:lang w:val="es-419"/>
        </w:rPr>
        <w:t xml:space="preserve"> </w:t>
      </w:r>
      <w:r w:rsidR="005A6D57" w:rsidRPr="00261D40">
        <w:rPr>
          <w:iCs/>
          <w:lang w:val="es-419"/>
        </w:rPr>
        <w:t>organizaciones internacionales</w:t>
      </w:r>
      <w:r w:rsidR="00F876E3" w:rsidRPr="00261D40">
        <w:rPr>
          <w:iCs/>
          <w:lang w:val="es-419"/>
        </w:rPr>
        <w:t xml:space="preserve"> </w:t>
      </w:r>
      <w:r w:rsidR="00AF0E2E" w:rsidRPr="00261D40">
        <w:rPr>
          <w:iCs/>
          <w:lang w:val="es-419"/>
        </w:rPr>
        <w:t xml:space="preserve">y </w:t>
      </w:r>
      <w:r w:rsidR="005A6D57" w:rsidRPr="00261D40">
        <w:rPr>
          <w:iCs/>
          <w:lang w:val="es-419"/>
        </w:rPr>
        <w:t>organizaciones no gubernamentales</w:t>
      </w:r>
      <w:r w:rsidR="00F876E3" w:rsidRPr="00261D40">
        <w:rPr>
          <w:iCs/>
          <w:lang w:val="es-419"/>
        </w:rPr>
        <w:t xml:space="preserve"> </w:t>
      </w:r>
      <w:r w:rsidR="00AF0E2E" w:rsidRPr="00261D40">
        <w:rPr>
          <w:iCs/>
          <w:lang w:val="es-419"/>
        </w:rPr>
        <w:t xml:space="preserve">extranjeras en materia de </w:t>
      </w:r>
      <w:r w:rsidR="005A6D57" w:rsidRPr="00261D40">
        <w:rPr>
          <w:iCs/>
          <w:lang w:val="es-419"/>
        </w:rPr>
        <w:t>marcas</w:t>
      </w:r>
      <w:r w:rsidR="00AF0E2E" w:rsidRPr="00261D40">
        <w:rPr>
          <w:iCs/>
          <w:lang w:val="es-419"/>
        </w:rPr>
        <w:t xml:space="preserve"> y de imagen de marca.</w:t>
      </w:r>
    </w:p>
    <w:p w:rsidR="00D729F0" w:rsidRPr="00261D40" w:rsidRDefault="005A6D57" w:rsidP="005A6D57">
      <w:pPr>
        <w:spacing w:after="220"/>
        <w:rPr>
          <w:iCs/>
          <w:lang w:val="es-419"/>
        </w:rPr>
      </w:pPr>
      <w:r w:rsidRPr="00261D40">
        <w:rPr>
          <w:iCs/>
          <w:lang w:val="es-419"/>
        </w:rPr>
        <w:t>Estructura: el principal órgano rector del CTA es la Asamblea General.</w:t>
      </w:r>
      <w:r w:rsidR="00F876E3" w:rsidRPr="00261D40">
        <w:rPr>
          <w:iCs/>
          <w:lang w:val="es-419"/>
        </w:rPr>
        <w:t xml:space="preserve"> </w:t>
      </w:r>
      <w:r w:rsidR="004A378F" w:rsidRPr="00261D40">
        <w:rPr>
          <w:iCs/>
          <w:lang w:val="es-419"/>
        </w:rPr>
        <w:t>El órgano ejecutivo de la Asamblea</w:t>
      </w:r>
      <w:r w:rsidR="00F876E3" w:rsidRPr="00261D40">
        <w:rPr>
          <w:iCs/>
          <w:lang w:val="es-419"/>
        </w:rPr>
        <w:t xml:space="preserve"> General </w:t>
      </w:r>
      <w:r w:rsidR="004A378F" w:rsidRPr="00261D40">
        <w:rPr>
          <w:iCs/>
          <w:lang w:val="es-419"/>
        </w:rPr>
        <w:t>e</w:t>
      </w:r>
      <w:r w:rsidR="00F876E3" w:rsidRPr="00261D40">
        <w:rPr>
          <w:iCs/>
          <w:lang w:val="es-419"/>
        </w:rPr>
        <w:t xml:space="preserve">s </w:t>
      </w:r>
      <w:r w:rsidR="004A378F" w:rsidRPr="00261D40">
        <w:rPr>
          <w:iCs/>
          <w:lang w:val="es-419"/>
        </w:rPr>
        <w:t xml:space="preserve">el Consejo, que ejerce la dirección de la </w:t>
      </w:r>
      <w:r w:rsidR="00F876E3" w:rsidRPr="00261D40">
        <w:rPr>
          <w:iCs/>
          <w:lang w:val="es-419"/>
        </w:rPr>
        <w:t xml:space="preserve">CTA </w:t>
      </w:r>
      <w:r w:rsidR="004A378F" w:rsidRPr="00261D40">
        <w:rPr>
          <w:iCs/>
          <w:lang w:val="es-419"/>
        </w:rPr>
        <w:t>cuando la Asamblea</w:t>
      </w:r>
      <w:r w:rsidR="00F876E3" w:rsidRPr="00261D40">
        <w:rPr>
          <w:iCs/>
          <w:lang w:val="es-419"/>
        </w:rPr>
        <w:t xml:space="preserve"> General </w:t>
      </w:r>
      <w:r w:rsidR="009D19DC" w:rsidRPr="00261D40">
        <w:rPr>
          <w:iCs/>
          <w:lang w:val="es-419"/>
        </w:rPr>
        <w:t>no</w:t>
      </w:r>
      <w:r w:rsidR="00F876E3" w:rsidRPr="00261D40">
        <w:rPr>
          <w:iCs/>
          <w:lang w:val="es-419"/>
        </w:rPr>
        <w:t xml:space="preserve"> </w:t>
      </w:r>
      <w:r w:rsidR="004A378F" w:rsidRPr="00261D40">
        <w:rPr>
          <w:iCs/>
          <w:lang w:val="es-419"/>
        </w:rPr>
        <w:t>está en sesión</w:t>
      </w:r>
      <w:r w:rsidR="00F876E3" w:rsidRPr="00261D40">
        <w:rPr>
          <w:iCs/>
          <w:lang w:val="es-419"/>
        </w:rPr>
        <w:t xml:space="preserve">. </w:t>
      </w:r>
      <w:r w:rsidR="004A378F" w:rsidRPr="00261D40">
        <w:rPr>
          <w:iCs/>
          <w:lang w:val="es-419"/>
        </w:rPr>
        <w:t xml:space="preserve">Otros órganos de la </w:t>
      </w:r>
      <w:r w:rsidR="00F876E3" w:rsidRPr="00261D40">
        <w:rPr>
          <w:iCs/>
          <w:lang w:val="es-419"/>
        </w:rPr>
        <w:t xml:space="preserve">CTA </w:t>
      </w:r>
      <w:r w:rsidR="004A378F" w:rsidRPr="00261D40">
        <w:rPr>
          <w:iCs/>
          <w:lang w:val="es-419"/>
        </w:rPr>
        <w:t>son el Consejo Permanente y la Junta de Supervisores</w:t>
      </w:r>
      <w:r w:rsidR="00F876E3" w:rsidRPr="00261D40">
        <w:rPr>
          <w:iCs/>
          <w:lang w:val="es-419"/>
        </w:rPr>
        <w:t xml:space="preserve">. </w:t>
      </w:r>
      <w:r w:rsidRPr="00261D40">
        <w:rPr>
          <w:iCs/>
          <w:lang w:val="es-419"/>
        </w:rPr>
        <w:t>La CTA tiene un presidente, entre 3 y 23 vicepresidentes y un secretario general.</w:t>
      </w:r>
    </w:p>
    <w:p w:rsidR="00D729F0" w:rsidRPr="00261D40" w:rsidRDefault="0084140C" w:rsidP="005A6D57">
      <w:pPr>
        <w:spacing w:after="220"/>
        <w:rPr>
          <w:iCs/>
          <w:lang w:val="es-419"/>
        </w:rPr>
      </w:pPr>
      <w:r w:rsidRPr="00261D40">
        <w:rPr>
          <w:iCs/>
          <w:lang w:val="es-419"/>
        </w:rPr>
        <w:t>Composición</w:t>
      </w:r>
      <w:r w:rsidR="005A6D57" w:rsidRPr="00261D40">
        <w:rPr>
          <w:iCs/>
          <w:lang w:val="es-419"/>
        </w:rPr>
        <w:t>: la CTA está compuesta por 1.16</w:t>
      </w:r>
      <w:r w:rsidR="00CE1701" w:rsidRPr="00261D40">
        <w:rPr>
          <w:iCs/>
          <w:lang w:val="es-419"/>
        </w:rPr>
        <w:t>0 miembros</w:t>
      </w:r>
      <w:r w:rsidR="005A6D57" w:rsidRPr="00261D40">
        <w:rPr>
          <w:iCs/>
          <w:lang w:val="es-419"/>
        </w:rPr>
        <w:t xml:space="preserve"> </w:t>
      </w:r>
      <w:r w:rsidR="00CE1701" w:rsidRPr="00261D40">
        <w:rPr>
          <w:iCs/>
          <w:lang w:val="es-419"/>
        </w:rPr>
        <w:t>(</w:t>
      </w:r>
      <w:r w:rsidR="005A6D57" w:rsidRPr="00261D40">
        <w:rPr>
          <w:iCs/>
          <w:lang w:val="es-419"/>
        </w:rPr>
        <w:t xml:space="preserve">personas físicas </w:t>
      </w:r>
      <w:r w:rsidR="00CE1701" w:rsidRPr="00261D40">
        <w:rPr>
          <w:iCs/>
          <w:lang w:val="es-419"/>
        </w:rPr>
        <w:t xml:space="preserve">y </w:t>
      </w:r>
      <w:r w:rsidR="005A6D57" w:rsidRPr="00261D40">
        <w:rPr>
          <w:iCs/>
          <w:lang w:val="es-419"/>
        </w:rPr>
        <w:t>jurídicas</w:t>
      </w:r>
      <w:r w:rsidR="00CE1701" w:rsidRPr="00261D40">
        <w:rPr>
          <w:iCs/>
          <w:lang w:val="es-419"/>
        </w:rPr>
        <w:t>)</w:t>
      </w:r>
      <w:r w:rsidR="005A6D57" w:rsidRPr="00261D40">
        <w:rPr>
          <w:iCs/>
          <w:lang w:val="es-419"/>
        </w:rPr>
        <w:t>.</w:t>
      </w:r>
    </w:p>
    <w:p w:rsidR="00D729F0" w:rsidRPr="00261D40" w:rsidRDefault="005A6D57" w:rsidP="00CC7724">
      <w:pPr>
        <w:pStyle w:val="Heading3"/>
        <w:spacing w:before="480" w:after="240"/>
        <w:rPr>
          <w:i/>
          <w:lang w:val="es-419"/>
        </w:rPr>
      </w:pPr>
      <w:r w:rsidRPr="00261D40">
        <w:rPr>
          <w:i/>
          <w:lang w:val="es-419"/>
        </w:rPr>
        <w:t>Digital Law Center (DLC)</w:t>
      </w:r>
    </w:p>
    <w:p w:rsidR="00D729F0" w:rsidRPr="00261D40" w:rsidRDefault="005A6D57" w:rsidP="005A6D57">
      <w:pPr>
        <w:spacing w:after="220"/>
        <w:rPr>
          <w:lang w:val="es-419"/>
        </w:rPr>
      </w:pPr>
      <w:r w:rsidRPr="00261D40">
        <w:rPr>
          <w:lang w:val="es-419"/>
        </w:rPr>
        <w:t>Sede: el DLC se estableció en 2020 y tiene su sede en Ginebra (Suiza).</w:t>
      </w:r>
    </w:p>
    <w:p w:rsidR="00D729F0" w:rsidRPr="00261D40" w:rsidRDefault="00DE689D" w:rsidP="005A6D57">
      <w:pPr>
        <w:spacing w:after="220"/>
        <w:rPr>
          <w:iCs/>
          <w:lang w:val="es-419"/>
        </w:rPr>
      </w:pPr>
      <w:r w:rsidRPr="00261D40">
        <w:rPr>
          <w:iCs/>
          <w:lang w:val="es-419"/>
        </w:rPr>
        <w:t>Objetivos</w:t>
      </w:r>
      <w:r w:rsidR="00F876E3" w:rsidRPr="00261D40">
        <w:rPr>
          <w:iCs/>
          <w:lang w:val="es-419"/>
        </w:rPr>
        <w:t xml:space="preserve">: </w:t>
      </w:r>
      <w:r w:rsidR="00CE1701" w:rsidRPr="00261D40">
        <w:rPr>
          <w:iCs/>
          <w:lang w:val="es-419"/>
        </w:rPr>
        <w:t xml:space="preserve">el </w:t>
      </w:r>
      <w:r w:rsidR="00F876E3" w:rsidRPr="00261D40">
        <w:rPr>
          <w:iCs/>
          <w:lang w:val="es-419"/>
        </w:rPr>
        <w:t xml:space="preserve">DLC </w:t>
      </w:r>
      <w:r w:rsidR="00CC116A" w:rsidRPr="00261D40">
        <w:rPr>
          <w:iCs/>
          <w:lang w:val="es-419"/>
        </w:rPr>
        <w:t xml:space="preserve">sirve de centro de conocimientos especializados en Derecho </w:t>
      </w:r>
      <w:r w:rsidR="00F876E3" w:rsidRPr="00261D40">
        <w:rPr>
          <w:iCs/>
          <w:lang w:val="es-419"/>
        </w:rPr>
        <w:t xml:space="preserve">digital </w:t>
      </w:r>
      <w:r w:rsidR="00CE1701" w:rsidRPr="00261D40">
        <w:rPr>
          <w:iCs/>
          <w:lang w:val="es-419"/>
        </w:rPr>
        <w:t>d</w:t>
      </w:r>
      <w:r w:rsidR="00CC116A" w:rsidRPr="00261D40">
        <w:rPr>
          <w:iCs/>
          <w:lang w:val="es-419"/>
        </w:rPr>
        <w:t>e la Universidad de</w:t>
      </w:r>
      <w:r w:rsidR="00F876E3" w:rsidRPr="00261D40">
        <w:rPr>
          <w:iCs/>
          <w:lang w:val="es-419"/>
        </w:rPr>
        <w:t xml:space="preserve"> </w:t>
      </w:r>
      <w:r w:rsidR="005A6D57" w:rsidRPr="00261D40">
        <w:rPr>
          <w:iCs/>
          <w:lang w:val="es-419"/>
        </w:rPr>
        <w:t>Ginebra</w:t>
      </w:r>
      <w:r w:rsidR="00F876E3" w:rsidRPr="00261D40">
        <w:rPr>
          <w:iCs/>
          <w:lang w:val="es-419"/>
        </w:rPr>
        <w:t xml:space="preserve">. </w:t>
      </w:r>
      <w:r w:rsidR="00DC6548" w:rsidRPr="00261D40">
        <w:rPr>
          <w:iCs/>
          <w:lang w:val="es-419"/>
        </w:rPr>
        <w:t xml:space="preserve">Se ocupa de todas las cuestiones jurídicas relacionadas con el </w:t>
      </w:r>
      <w:r w:rsidR="005A6D57" w:rsidRPr="00261D40">
        <w:rPr>
          <w:iCs/>
          <w:lang w:val="es-419"/>
        </w:rPr>
        <w:t>entorno digital</w:t>
      </w:r>
      <w:r w:rsidR="00F876E3" w:rsidRPr="00261D40">
        <w:rPr>
          <w:iCs/>
          <w:lang w:val="es-419"/>
        </w:rPr>
        <w:t xml:space="preserve"> </w:t>
      </w:r>
      <w:r w:rsidR="00DC6548" w:rsidRPr="00261D40">
        <w:rPr>
          <w:iCs/>
          <w:lang w:val="es-419"/>
        </w:rPr>
        <w:t>y las</w:t>
      </w:r>
      <w:r w:rsidR="00F876E3" w:rsidRPr="00261D40">
        <w:rPr>
          <w:iCs/>
          <w:lang w:val="es-419"/>
        </w:rPr>
        <w:t xml:space="preserve"> </w:t>
      </w:r>
      <w:r w:rsidR="005A6D57" w:rsidRPr="00261D40">
        <w:rPr>
          <w:iCs/>
          <w:lang w:val="es-419"/>
        </w:rPr>
        <w:t>tecnologías de la información y las comunicaciones</w:t>
      </w:r>
      <w:r w:rsidR="00F876E3" w:rsidRPr="00261D40">
        <w:rPr>
          <w:iCs/>
          <w:lang w:val="es-419"/>
        </w:rPr>
        <w:t xml:space="preserve">, </w:t>
      </w:r>
      <w:r w:rsidR="00DC6548" w:rsidRPr="00261D40">
        <w:rPr>
          <w:iCs/>
          <w:lang w:val="es-419"/>
        </w:rPr>
        <w:t xml:space="preserve">con miras a entender la </w:t>
      </w:r>
      <w:r w:rsidR="00866909" w:rsidRPr="00261D40">
        <w:rPr>
          <w:iCs/>
          <w:lang w:val="es-419"/>
        </w:rPr>
        <w:t>incidencia</w:t>
      </w:r>
      <w:r w:rsidR="00DC6548" w:rsidRPr="00261D40">
        <w:rPr>
          <w:iCs/>
          <w:lang w:val="es-419"/>
        </w:rPr>
        <w:t xml:space="preserve"> del </w:t>
      </w:r>
      <w:r w:rsidR="005A6D57" w:rsidRPr="00261D40">
        <w:rPr>
          <w:iCs/>
          <w:lang w:val="es-419"/>
        </w:rPr>
        <w:t>entorno digital</w:t>
      </w:r>
      <w:r w:rsidR="00F876E3" w:rsidRPr="00261D40">
        <w:rPr>
          <w:iCs/>
          <w:lang w:val="es-419"/>
        </w:rPr>
        <w:t xml:space="preserve"> </w:t>
      </w:r>
      <w:r w:rsidR="00DC6548" w:rsidRPr="00261D40">
        <w:rPr>
          <w:iCs/>
          <w:lang w:val="es-419"/>
        </w:rPr>
        <w:t>en el Derecho y su práctica</w:t>
      </w:r>
      <w:r w:rsidR="00F876E3" w:rsidRPr="00261D40">
        <w:rPr>
          <w:iCs/>
          <w:lang w:val="es-419"/>
        </w:rPr>
        <w:t xml:space="preserve">, </w:t>
      </w:r>
      <w:r w:rsidR="00DC6548" w:rsidRPr="00261D40">
        <w:rPr>
          <w:iCs/>
          <w:lang w:val="es-419"/>
        </w:rPr>
        <w:t xml:space="preserve">entre otras cosas, en </w:t>
      </w:r>
      <w:r w:rsidR="00866909" w:rsidRPr="00261D40">
        <w:rPr>
          <w:iCs/>
          <w:lang w:val="es-419"/>
        </w:rPr>
        <w:t xml:space="preserve">lo que atañe a </w:t>
      </w:r>
      <w:r w:rsidR="00DC6548" w:rsidRPr="00261D40">
        <w:rPr>
          <w:iCs/>
          <w:lang w:val="es-419"/>
        </w:rPr>
        <w:t xml:space="preserve">la </w:t>
      </w:r>
      <w:r w:rsidR="005A6D57" w:rsidRPr="00261D40">
        <w:rPr>
          <w:iCs/>
          <w:lang w:val="es-419"/>
        </w:rPr>
        <w:t>propiedad intelectual</w:t>
      </w:r>
      <w:r w:rsidR="00F876E3" w:rsidRPr="00261D40">
        <w:rPr>
          <w:iCs/>
          <w:lang w:val="es-419"/>
        </w:rPr>
        <w:t>.</w:t>
      </w:r>
    </w:p>
    <w:p w:rsidR="00D729F0" w:rsidRPr="00261D40" w:rsidRDefault="00343866" w:rsidP="005A6D57">
      <w:pPr>
        <w:spacing w:after="220"/>
        <w:rPr>
          <w:iCs/>
          <w:lang w:val="es-419"/>
        </w:rPr>
      </w:pPr>
      <w:r w:rsidRPr="00261D40">
        <w:rPr>
          <w:iCs/>
          <w:lang w:val="es-419"/>
        </w:rPr>
        <w:t>Estructura</w:t>
      </w:r>
      <w:r w:rsidR="00557FB5" w:rsidRPr="00261D40">
        <w:rPr>
          <w:iCs/>
          <w:lang w:val="es-419"/>
        </w:rPr>
        <w:t>:</w:t>
      </w:r>
      <w:r w:rsidR="00F876E3" w:rsidRPr="00261D40">
        <w:rPr>
          <w:iCs/>
          <w:lang w:val="es-419"/>
        </w:rPr>
        <w:t xml:space="preserve"> </w:t>
      </w:r>
      <w:r w:rsidR="00866909" w:rsidRPr="00261D40">
        <w:rPr>
          <w:iCs/>
          <w:lang w:val="es-419"/>
        </w:rPr>
        <w:t>el órgano rector del DLC es la Junta de</w:t>
      </w:r>
      <w:r w:rsidR="00F876E3" w:rsidRPr="00261D40">
        <w:rPr>
          <w:iCs/>
          <w:lang w:val="es-419"/>
        </w:rPr>
        <w:t xml:space="preserve"> </w:t>
      </w:r>
      <w:r w:rsidR="005A6D57" w:rsidRPr="00261D40">
        <w:rPr>
          <w:iCs/>
          <w:lang w:val="es-419"/>
        </w:rPr>
        <w:t>Dirección</w:t>
      </w:r>
      <w:r w:rsidR="00F876E3" w:rsidRPr="00261D40">
        <w:rPr>
          <w:iCs/>
          <w:lang w:val="es-419"/>
        </w:rPr>
        <w:t>,</w:t>
      </w:r>
      <w:r w:rsidR="00866909" w:rsidRPr="00261D40">
        <w:rPr>
          <w:iCs/>
          <w:lang w:val="es-419"/>
        </w:rPr>
        <w:t xml:space="preserve"> compuesta por nueve</w:t>
      </w:r>
      <w:r w:rsidR="00F876E3" w:rsidRPr="00261D40">
        <w:rPr>
          <w:iCs/>
          <w:lang w:val="es-419"/>
        </w:rPr>
        <w:t xml:space="preserve"> </w:t>
      </w:r>
      <w:r w:rsidR="009D19DC" w:rsidRPr="00261D40">
        <w:rPr>
          <w:iCs/>
          <w:lang w:val="es-419"/>
        </w:rPr>
        <w:t>personas</w:t>
      </w:r>
      <w:r w:rsidR="00F876E3" w:rsidRPr="00261D40">
        <w:rPr>
          <w:iCs/>
          <w:lang w:val="es-419"/>
        </w:rPr>
        <w:t xml:space="preserve">, </w:t>
      </w:r>
      <w:r w:rsidR="00866909" w:rsidRPr="00261D40">
        <w:rPr>
          <w:iCs/>
          <w:lang w:val="es-419"/>
        </w:rPr>
        <w:t>incluido un</w:t>
      </w:r>
      <w:r w:rsidR="00F876E3" w:rsidRPr="00261D40">
        <w:rPr>
          <w:iCs/>
          <w:lang w:val="es-419"/>
        </w:rPr>
        <w:t xml:space="preserve"> </w:t>
      </w:r>
      <w:r w:rsidR="005A6D57" w:rsidRPr="00261D40">
        <w:rPr>
          <w:iCs/>
          <w:lang w:val="es-419"/>
        </w:rPr>
        <w:t>director</w:t>
      </w:r>
      <w:r w:rsidR="00F876E3" w:rsidRPr="00261D40">
        <w:rPr>
          <w:iCs/>
          <w:lang w:val="es-419"/>
        </w:rPr>
        <w:t>.</w:t>
      </w:r>
    </w:p>
    <w:p w:rsidR="00D729F0" w:rsidRPr="00261D40" w:rsidRDefault="0084140C" w:rsidP="005A6D57">
      <w:pPr>
        <w:spacing w:after="220"/>
        <w:rPr>
          <w:iCs/>
          <w:lang w:val="es-419"/>
        </w:rPr>
      </w:pPr>
      <w:r w:rsidRPr="00261D40">
        <w:rPr>
          <w:iCs/>
          <w:lang w:val="es-419"/>
        </w:rPr>
        <w:t>Composición</w:t>
      </w:r>
      <w:r w:rsidR="005A6D57" w:rsidRPr="00261D40">
        <w:rPr>
          <w:iCs/>
          <w:lang w:val="es-419"/>
        </w:rPr>
        <w:t>: el DLC no es una organización compuesta por miembros.</w:t>
      </w:r>
    </w:p>
    <w:p w:rsidR="002C3AC1" w:rsidRPr="00261D40" w:rsidRDefault="002C3AC1" w:rsidP="002C3AC1">
      <w:pPr>
        <w:pStyle w:val="Heading3"/>
        <w:spacing w:before="480" w:after="240"/>
        <w:rPr>
          <w:i/>
          <w:lang w:val="es-419"/>
        </w:rPr>
      </w:pPr>
      <w:r w:rsidRPr="00261D40">
        <w:rPr>
          <w:i/>
          <w:lang w:val="es-419"/>
        </w:rPr>
        <w:t>Hiperderecho</w:t>
      </w:r>
    </w:p>
    <w:p w:rsidR="002C3AC1" w:rsidRPr="00261D40" w:rsidRDefault="002C3AC1" w:rsidP="002C3AC1">
      <w:pPr>
        <w:spacing w:after="240"/>
        <w:rPr>
          <w:iCs/>
          <w:szCs w:val="22"/>
          <w:lang w:val="es-419"/>
        </w:rPr>
      </w:pPr>
      <w:r w:rsidRPr="00261D40">
        <w:rPr>
          <w:iCs/>
          <w:szCs w:val="22"/>
          <w:lang w:val="es-419"/>
        </w:rPr>
        <w:t xml:space="preserve">Sede: </w:t>
      </w:r>
      <w:r w:rsidRPr="00261D40">
        <w:rPr>
          <w:i/>
          <w:iCs/>
          <w:szCs w:val="22"/>
          <w:lang w:val="es-419"/>
        </w:rPr>
        <w:t>Hiperderecho</w:t>
      </w:r>
      <w:r w:rsidRPr="00261D40">
        <w:rPr>
          <w:iCs/>
          <w:szCs w:val="22"/>
          <w:lang w:val="es-419"/>
        </w:rPr>
        <w:t xml:space="preserve"> se creó en 2012</w:t>
      </w:r>
      <w:r w:rsidR="001208C8" w:rsidRPr="00261D40">
        <w:rPr>
          <w:iCs/>
          <w:szCs w:val="22"/>
          <w:lang w:val="es-419"/>
        </w:rPr>
        <w:t xml:space="preserve"> y tiene su sede en Lima (</w:t>
      </w:r>
      <w:r w:rsidRPr="00261D40">
        <w:rPr>
          <w:iCs/>
          <w:szCs w:val="22"/>
          <w:lang w:val="es-419"/>
        </w:rPr>
        <w:t>Perú).</w:t>
      </w:r>
    </w:p>
    <w:p w:rsidR="002C3AC1" w:rsidRPr="00261D40" w:rsidRDefault="002C3AC1" w:rsidP="002C3AC1">
      <w:pPr>
        <w:spacing w:after="240"/>
        <w:rPr>
          <w:iCs/>
          <w:szCs w:val="22"/>
          <w:lang w:val="es-419"/>
        </w:rPr>
      </w:pPr>
      <w:r w:rsidRPr="00261D40">
        <w:rPr>
          <w:iCs/>
          <w:szCs w:val="22"/>
          <w:lang w:val="es-419"/>
        </w:rPr>
        <w:t xml:space="preserve">Objetivos: </w:t>
      </w:r>
      <w:r w:rsidRPr="00261D40">
        <w:rPr>
          <w:i/>
          <w:iCs/>
          <w:szCs w:val="22"/>
          <w:lang w:val="es-419"/>
        </w:rPr>
        <w:t>Hiperderecho</w:t>
      </w:r>
      <w:r w:rsidRPr="00261D40">
        <w:rPr>
          <w:iCs/>
          <w:szCs w:val="22"/>
          <w:lang w:val="es-419"/>
        </w:rPr>
        <w:t xml:space="preserve"> tiene por objetivo </w:t>
      </w:r>
      <w:r w:rsidR="001208C8" w:rsidRPr="00261D40">
        <w:rPr>
          <w:rFonts w:ascii="Helvetica" w:hAnsi="Helvetica" w:cs="Helvetica"/>
          <w:color w:val="171717"/>
          <w:sz w:val="23"/>
          <w:szCs w:val="23"/>
          <w:shd w:val="clear" w:color="auto" w:fill="FFFFFF"/>
          <w:lang w:val="es-419"/>
        </w:rPr>
        <w:t xml:space="preserve">investigar, facilitar el entendimiento público y promover el respeto de los derechos y libertades en </w:t>
      </w:r>
      <w:r w:rsidR="00776B58" w:rsidRPr="00261D40">
        <w:rPr>
          <w:rFonts w:ascii="Helvetica" w:hAnsi="Helvetica" w:cs="Helvetica"/>
          <w:color w:val="171717"/>
          <w:sz w:val="23"/>
          <w:szCs w:val="23"/>
          <w:shd w:val="clear" w:color="auto" w:fill="FFFFFF"/>
          <w:lang w:val="es-419"/>
        </w:rPr>
        <w:t xml:space="preserve">el </w:t>
      </w:r>
      <w:r w:rsidR="001208C8" w:rsidRPr="00261D40">
        <w:rPr>
          <w:rFonts w:ascii="Helvetica" w:hAnsi="Helvetica" w:cs="Helvetica"/>
          <w:color w:val="171717"/>
          <w:sz w:val="23"/>
          <w:szCs w:val="23"/>
          <w:shd w:val="clear" w:color="auto" w:fill="FFFFFF"/>
          <w:lang w:val="es-419"/>
        </w:rPr>
        <w:t>entorno digital</w:t>
      </w:r>
      <w:r w:rsidRPr="00261D40">
        <w:rPr>
          <w:iCs/>
          <w:szCs w:val="22"/>
          <w:lang w:val="es-419"/>
        </w:rPr>
        <w:t>. Sus áreas de investigación incluyen la libertad de expresión, la privacidad, el género y la tecnología, la democracia, la reducción de la brecha digital, la divulgación de información pública, el acceso al conocimien</w:t>
      </w:r>
      <w:r w:rsidR="001208C8" w:rsidRPr="00261D40">
        <w:rPr>
          <w:iCs/>
          <w:szCs w:val="22"/>
          <w:lang w:val="es-419"/>
        </w:rPr>
        <w:t>to y la propiedad intelectual.</w:t>
      </w:r>
    </w:p>
    <w:p w:rsidR="002C3AC1" w:rsidRPr="00261D40" w:rsidRDefault="002C3AC1" w:rsidP="002C3AC1">
      <w:pPr>
        <w:spacing w:after="240"/>
        <w:rPr>
          <w:iCs/>
          <w:szCs w:val="22"/>
          <w:lang w:val="es-419"/>
        </w:rPr>
      </w:pPr>
    </w:p>
    <w:p w:rsidR="002C3AC1" w:rsidRPr="00261D40" w:rsidRDefault="002C3AC1" w:rsidP="002C3AC1">
      <w:pPr>
        <w:spacing w:after="220"/>
        <w:rPr>
          <w:i/>
          <w:iCs/>
          <w:szCs w:val="22"/>
          <w:lang w:val="es-419"/>
        </w:rPr>
      </w:pPr>
      <w:r w:rsidRPr="00261D40">
        <w:rPr>
          <w:i/>
          <w:iCs/>
          <w:szCs w:val="22"/>
          <w:lang w:val="es-419"/>
        </w:rPr>
        <w:t xml:space="preserve">Hiperderecho </w:t>
      </w:r>
      <w:r w:rsidRPr="00261D40">
        <w:rPr>
          <w:iCs/>
          <w:szCs w:val="22"/>
          <w:lang w:val="es-419"/>
        </w:rPr>
        <w:t>también realiza actividades de política pública y activismo, por ejemplo, supervisando las propuestas de reforma en materia de derechos de autor en el Perú y promoviendo el derecho a la i</w:t>
      </w:r>
      <w:r w:rsidR="001208C8" w:rsidRPr="00261D40">
        <w:rPr>
          <w:iCs/>
          <w:szCs w:val="22"/>
          <w:lang w:val="es-419"/>
        </w:rPr>
        <w:t xml:space="preserve">nvestigación en este contexto. </w:t>
      </w:r>
      <w:r w:rsidRPr="00261D40">
        <w:rPr>
          <w:iCs/>
          <w:szCs w:val="22"/>
          <w:lang w:val="es-419"/>
        </w:rPr>
        <w:t>Además, organiza eventos culturales y académicos a través de los cuales sensibiliza al público sobre estos temas</w:t>
      </w:r>
      <w:r w:rsidRPr="00261D40">
        <w:rPr>
          <w:i/>
          <w:iCs/>
          <w:szCs w:val="22"/>
          <w:lang w:val="es-419"/>
        </w:rPr>
        <w:t>.</w:t>
      </w:r>
    </w:p>
    <w:p w:rsidR="002C3AC1" w:rsidRPr="00261D40" w:rsidRDefault="002C3AC1" w:rsidP="002C3AC1">
      <w:pPr>
        <w:spacing w:after="220"/>
        <w:rPr>
          <w:i/>
          <w:iCs/>
          <w:szCs w:val="22"/>
          <w:lang w:val="es-419"/>
        </w:rPr>
      </w:pPr>
      <w:r w:rsidRPr="00261D40">
        <w:rPr>
          <w:iCs/>
          <w:szCs w:val="22"/>
          <w:lang w:val="es-419"/>
        </w:rPr>
        <w:t>Estructura</w:t>
      </w:r>
      <w:r w:rsidR="001208C8" w:rsidRPr="00261D40">
        <w:rPr>
          <w:i/>
          <w:iCs/>
          <w:szCs w:val="22"/>
          <w:lang w:val="es-419"/>
        </w:rPr>
        <w:t xml:space="preserve">: </w:t>
      </w:r>
      <w:r w:rsidRPr="00261D40">
        <w:rPr>
          <w:iCs/>
          <w:szCs w:val="22"/>
          <w:lang w:val="es-419"/>
        </w:rPr>
        <w:t xml:space="preserve">Los órganos directivos de </w:t>
      </w:r>
      <w:r w:rsidRPr="00261D40">
        <w:rPr>
          <w:i/>
          <w:iCs/>
          <w:szCs w:val="22"/>
          <w:lang w:val="es-419"/>
        </w:rPr>
        <w:t>Hiperderecho</w:t>
      </w:r>
      <w:r w:rsidRPr="00261D40">
        <w:rPr>
          <w:iCs/>
          <w:szCs w:val="22"/>
          <w:lang w:val="es-419"/>
        </w:rPr>
        <w:t xml:space="preserve"> son la Asamblea General y </w:t>
      </w:r>
      <w:r w:rsidR="001208C8" w:rsidRPr="00261D40">
        <w:rPr>
          <w:iCs/>
          <w:szCs w:val="22"/>
          <w:lang w:val="es-419"/>
        </w:rPr>
        <w:t>el Consejo</w:t>
      </w:r>
      <w:r w:rsidRPr="00261D40">
        <w:rPr>
          <w:iCs/>
          <w:szCs w:val="22"/>
          <w:lang w:val="es-419"/>
        </w:rPr>
        <w:t xml:space="preserve"> Directiv</w:t>
      </w:r>
      <w:r w:rsidR="001208C8" w:rsidRPr="00261D40">
        <w:rPr>
          <w:iCs/>
          <w:szCs w:val="22"/>
          <w:lang w:val="es-419"/>
        </w:rPr>
        <w:t>o</w:t>
      </w:r>
      <w:r w:rsidRPr="00261D40">
        <w:rPr>
          <w:iCs/>
          <w:szCs w:val="22"/>
          <w:lang w:val="es-419"/>
        </w:rPr>
        <w:t>, compuest</w:t>
      </w:r>
      <w:r w:rsidR="001208C8" w:rsidRPr="00261D40">
        <w:rPr>
          <w:iCs/>
          <w:szCs w:val="22"/>
          <w:lang w:val="es-419"/>
        </w:rPr>
        <w:t>o</w:t>
      </w:r>
      <w:r w:rsidRPr="00261D40">
        <w:rPr>
          <w:iCs/>
          <w:szCs w:val="22"/>
          <w:lang w:val="es-419"/>
        </w:rPr>
        <w:t xml:space="preserve"> por tres personas</w:t>
      </w:r>
      <w:r w:rsidRPr="00261D40">
        <w:rPr>
          <w:i/>
          <w:iCs/>
          <w:szCs w:val="22"/>
          <w:lang w:val="es-419"/>
        </w:rPr>
        <w:t>.</w:t>
      </w:r>
    </w:p>
    <w:p w:rsidR="002C3AC1" w:rsidRPr="00261D40" w:rsidRDefault="002C3AC1" w:rsidP="002C3AC1">
      <w:pPr>
        <w:spacing w:after="220"/>
        <w:rPr>
          <w:iCs/>
          <w:lang w:val="es-419"/>
        </w:rPr>
      </w:pPr>
      <w:r w:rsidRPr="00261D40">
        <w:rPr>
          <w:iCs/>
          <w:szCs w:val="22"/>
          <w:lang w:val="es-419"/>
        </w:rPr>
        <w:t>Afiliación</w:t>
      </w:r>
      <w:r w:rsidRPr="00261D40">
        <w:rPr>
          <w:i/>
          <w:iCs/>
          <w:szCs w:val="22"/>
          <w:lang w:val="es-419"/>
        </w:rPr>
        <w:t xml:space="preserve">: </w:t>
      </w:r>
      <w:r w:rsidRPr="00261D40">
        <w:rPr>
          <w:iCs/>
          <w:szCs w:val="22"/>
          <w:lang w:val="es-419"/>
        </w:rPr>
        <w:t xml:space="preserve">Los miembros de </w:t>
      </w:r>
      <w:r w:rsidRPr="00261D40">
        <w:rPr>
          <w:i/>
          <w:iCs/>
          <w:szCs w:val="22"/>
          <w:lang w:val="es-419"/>
        </w:rPr>
        <w:t>Hiperderecho</w:t>
      </w:r>
      <w:r w:rsidRPr="00261D40">
        <w:rPr>
          <w:iCs/>
          <w:szCs w:val="22"/>
          <w:lang w:val="es-419"/>
        </w:rPr>
        <w:t xml:space="preserve"> son 14 personas físicas.</w:t>
      </w:r>
    </w:p>
    <w:p w:rsidR="00D729F0" w:rsidRPr="00261D40" w:rsidRDefault="00F876E3" w:rsidP="00CC7724">
      <w:pPr>
        <w:pStyle w:val="Heading3"/>
        <w:spacing w:before="480" w:after="240"/>
        <w:rPr>
          <w:i/>
          <w:lang w:val="es-419"/>
        </w:rPr>
      </w:pPr>
      <w:r w:rsidRPr="00261D40">
        <w:rPr>
          <w:i/>
          <w:lang w:val="es-419"/>
        </w:rPr>
        <w:t>InternetLab Research Association in Law and Technology (InternetLab)</w:t>
      </w:r>
    </w:p>
    <w:p w:rsidR="00D729F0" w:rsidRPr="00261D40" w:rsidRDefault="00DE689D" w:rsidP="005A6D57">
      <w:pPr>
        <w:spacing w:after="220"/>
        <w:rPr>
          <w:lang w:val="es-419"/>
        </w:rPr>
      </w:pPr>
      <w:r w:rsidRPr="00261D40">
        <w:rPr>
          <w:iCs/>
          <w:lang w:val="es-419"/>
        </w:rPr>
        <w:t>Sede</w:t>
      </w:r>
      <w:r w:rsidR="00F876E3" w:rsidRPr="00261D40">
        <w:rPr>
          <w:iCs/>
          <w:lang w:val="es-419"/>
        </w:rPr>
        <w:t>:</w:t>
      </w:r>
      <w:r w:rsidR="00F876E3" w:rsidRPr="00261D40">
        <w:rPr>
          <w:lang w:val="es-419"/>
        </w:rPr>
        <w:t xml:space="preserve"> InternetLab </w:t>
      </w:r>
      <w:r w:rsidR="002D6D7C" w:rsidRPr="00261D40">
        <w:rPr>
          <w:lang w:val="es-419"/>
        </w:rPr>
        <w:t>se estableció</w:t>
      </w:r>
      <w:r w:rsidR="00866909" w:rsidRPr="00261D40">
        <w:rPr>
          <w:lang w:val="es-419"/>
        </w:rPr>
        <w:t xml:space="preserve"> en</w:t>
      </w:r>
      <w:r w:rsidR="00F876E3" w:rsidRPr="00261D40">
        <w:rPr>
          <w:lang w:val="es-419"/>
        </w:rPr>
        <w:t xml:space="preserve"> 2014 </w:t>
      </w:r>
      <w:r w:rsidR="00866909" w:rsidRPr="00261D40">
        <w:rPr>
          <w:lang w:val="es-419"/>
        </w:rPr>
        <w:t xml:space="preserve">y </w:t>
      </w:r>
      <w:r w:rsidR="0084140C" w:rsidRPr="00261D40">
        <w:rPr>
          <w:lang w:val="es-419"/>
        </w:rPr>
        <w:t>tiene su sede en</w:t>
      </w:r>
      <w:r w:rsidR="00F876E3" w:rsidRPr="00261D40">
        <w:rPr>
          <w:lang w:val="es-419"/>
        </w:rPr>
        <w:t xml:space="preserve"> São Paulo </w:t>
      </w:r>
      <w:r w:rsidR="00866909" w:rsidRPr="00261D40">
        <w:rPr>
          <w:lang w:val="es-419"/>
        </w:rPr>
        <w:t>(</w:t>
      </w:r>
      <w:r w:rsidR="005A6D57" w:rsidRPr="00261D40">
        <w:rPr>
          <w:lang w:val="es-419"/>
        </w:rPr>
        <w:t>Brasil</w:t>
      </w:r>
      <w:r w:rsidR="00866909" w:rsidRPr="00261D40">
        <w:rPr>
          <w:lang w:val="es-419"/>
        </w:rPr>
        <w:t>)</w:t>
      </w:r>
      <w:r w:rsidR="00F876E3" w:rsidRPr="00261D40">
        <w:rPr>
          <w:lang w:val="es-419"/>
        </w:rPr>
        <w:t>.</w:t>
      </w:r>
    </w:p>
    <w:p w:rsidR="00D729F0" w:rsidRPr="00261D40" w:rsidRDefault="00DE689D" w:rsidP="005A6D57">
      <w:pPr>
        <w:spacing w:after="220"/>
        <w:rPr>
          <w:lang w:val="es-419"/>
        </w:rPr>
      </w:pPr>
      <w:r w:rsidRPr="00261D40">
        <w:rPr>
          <w:iCs/>
          <w:lang w:val="es-419"/>
        </w:rPr>
        <w:t>Objetivos</w:t>
      </w:r>
      <w:r w:rsidR="00F876E3" w:rsidRPr="00261D40">
        <w:rPr>
          <w:iCs/>
          <w:lang w:val="es-419"/>
        </w:rPr>
        <w:t>: InternetLab fo</w:t>
      </w:r>
      <w:r w:rsidR="00866909" w:rsidRPr="00261D40">
        <w:rPr>
          <w:iCs/>
          <w:lang w:val="es-419"/>
        </w:rPr>
        <w:t>menta el debate de nivel</w:t>
      </w:r>
      <w:r w:rsidR="00F876E3" w:rsidRPr="00261D40">
        <w:rPr>
          <w:iCs/>
          <w:lang w:val="es-419"/>
        </w:rPr>
        <w:t xml:space="preserve"> </w:t>
      </w:r>
      <w:r w:rsidR="009D19DC" w:rsidRPr="00261D40">
        <w:rPr>
          <w:iCs/>
          <w:lang w:val="es-419"/>
        </w:rPr>
        <w:t>académico</w:t>
      </w:r>
      <w:r w:rsidR="00866909" w:rsidRPr="00261D40">
        <w:rPr>
          <w:iCs/>
          <w:lang w:val="es-419"/>
        </w:rPr>
        <w:t xml:space="preserve"> en torno a cuestiones de Derecho y tecnología, especialmente políticas de Internet</w:t>
      </w:r>
      <w:r w:rsidR="00F876E3" w:rsidRPr="00261D40">
        <w:rPr>
          <w:iCs/>
          <w:lang w:val="es-419"/>
        </w:rPr>
        <w:t xml:space="preserve">, </w:t>
      </w:r>
      <w:r w:rsidR="00866909" w:rsidRPr="00261D40">
        <w:rPr>
          <w:iCs/>
          <w:lang w:val="es-419"/>
        </w:rPr>
        <w:t xml:space="preserve">y tiene por objeto llevar a cabo investigaciones interdisciplinarias para promover el diálogo entre </w:t>
      </w:r>
      <w:r w:rsidR="007A0404" w:rsidRPr="00261D40">
        <w:rPr>
          <w:iCs/>
          <w:lang w:val="es-419"/>
        </w:rPr>
        <w:t>estudioso</w:t>
      </w:r>
      <w:r w:rsidR="00866909" w:rsidRPr="00261D40">
        <w:rPr>
          <w:iCs/>
          <w:lang w:val="es-419"/>
        </w:rPr>
        <w:t>s,</w:t>
      </w:r>
      <w:r w:rsidR="00F876E3" w:rsidRPr="00261D40">
        <w:rPr>
          <w:iCs/>
          <w:lang w:val="es-419"/>
        </w:rPr>
        <w:t xml:space="preserve"> </w:t>
      </w:r>
      <w:r w:rsidR="009D19DC" w:rsidRPr="00261D40">
        <w:rPr>
          <w:iCs/>
          <w:lang w:val="es-419"/>
        </w:rPr>
        <w:t>profesionales</w:t>
      </w:r>
      <w:r w:rsidR="00866909" w:rsidRPr="00261D40">
        <w:rPr>
          <w:iCs/>
          <w:lang w:val="es-419"/>
        </w:rPr>
        <w:t xml:space="preserve"> y encargados de la adopción de políticas</w:t>
      </w:r>
      <w:r w:rsidR="00F876E3" w:rsidRPr="00261D40">
        <w:rPr>
          <w:lang w:val="es-419"/>
        </w:rPr>
        <w:t xml:space="preserve">. </w:t>
      </w:r>
      <w:r w:rsidR="00423C94" w:rsidRPr="00261D40">
        <w:rPr>
          <w:lang w:val="es-419"/>
        </w:rPr>
        <w:t xml:space="preserve">La Asociación concibe y respalda proyectos en </w:t>
      </w:r>
      <w:r w:rsidR="00C35446" w:rsidRPr="00261D40">
        <w:rPr>
          <w:lang w:val="es-419"/>
        </w:rPr>
        <w:t>los que se entrecruzan</w:t>
      </w:r>
      <w:r w:rsidR="00423C94" w:rsidRPr="00261D40">
        <w:rPr>
          <w:lang w:val="es-419"/>
        </w:rPr>
        <w:t xml:space="preserve"> </w:t>
      </w:r>
      <w:r w:rsidR="009D19DC" w:rsidRPr="00261D40">
        <w:rPr>
          <w:lang w:val="es-419"/>
        </w:rPr>
        <w:t>tecnología</w:t>
      </w:r>
      <w:r w:rsidR="00F876E3" w:rsidRPr="00261D40">
        <w:rPr>
          <w:lang w:val="es-419"/>
        </w:rPr>
        <w:t xml:space="preserve"> </w:t>
      </w:r>
      <w:r w:rsidR="00423C94" w:rsidRPr="00261D40">
        <w:rPr>
          <w:lang w:val="es-419"/>
        </w:rPr>
        <w:t>y Derecho</w:t>
      </w:r>
      <w:r w:rsidR="00F876E3" w:rsidRPr="00261D40">
        <w:rPr>
          <w:lang w:val="es-419"/>
        </w:rPr>
        <w:t>,</w:t>
      </w:r>
      <w:r w:rsidR="00423C94" w:rsidRPr="00261D40">
        <w:rPr>
          <w:lang w:val="es-419"/>
        </w:rPr>
        <w:t xml:space="preserve"> </w:t>
      </w:r>
      <w:r w:rsidR="009D19DC" w:rsidRPr="00261D40">
        <w:rPr>
          <w:lang w:val="es-419"/>
        </w:rPr>
        <w:t>políticas</w:t>
      </w:r>
      <w:r w:rsidR="00423C94" w:rsidRPr="00261D40">
        <w:rPr>
          <w:lang w:val="es-419"/>
        </w:rPr>
        <w:t xml:space="preserve">, </w:t>
      </w:r>
      <w:r w:rsidR="009D19DC" w:rsidRPr="00261D40">
        <w:rPr>
          <w:lang w:val="es-419"/>
        </w:rPr>
        <w:t>psicología</w:t>
      </w:r>
      <w:r w:rsidR="00423C94" w:rsidRPr="00261D40">
        <w:rPr>
          <w:lang w:val="es-419"/>
        </w:rPr>
        <w:t xml:space="preserve">, </w:t>
      </w:r>
      <w:r w:rsidR="009D19DC" w:rsidRPr="00261D40">
        <w:rPr>
          <w:lang w:val="es-419"/>
        </w:rPr>
        <w:t>economía</w:t>
      </w:r>
      <w:r w:rsidR="00423C94" w:rsidRPr="00261D40">
        <w:rPr>
          <w:lang w:val="es-419"/>
        </w:rPr>
        <w:t>, cultura</w:t>
      </w:r>
      <w:r w:rsidR="00F876E3" w:rsidRPr="00261D40">
        <w:rPr>
          <w:lang w:val="es-419"/>
        </w:rPr>
        <w:t xml:space="preserve">, </w:t>
      </w:r>
      <w:r w:rsidR="00423C94" w:rsidRPr="00261D40">
        <w:rPr>
          <w:lang w:val="es-419"/>
        </w:rPr>
        <w:t xml:space="preserve">derechos </w:t>
      </w:r>
      <w:r w:rsidR="009D19DC" w:rsidRPr="00261D40">
        <w:rPr>
          <w:lang w:val="es-419"/>
        </w:rPr>
        <w:t>humanos</w:t>
      </w:r>
      <w:r w:rsidR="00F876E3" w:rsidRPr="00261D40">
        <w:rPr>
          <w:lang w:val="es-419"/>
        </w:rPr>
        <w:t>, de</w:t>
      </w:r>
      <w:r w:rsidR="00423C94" w:rsidRPr="00261D40">
        <w:rPr>
          <w:lang w:val="es-419"/>
        </w:rPr>
        <w:t>sarrollo y</w:t>
      </w:r>
      <w:r w:rsidR="00F876E3" w:rsidRPr="00261D40">
        <w:rPr>
          <w:lang w:val="es-419"/>
        </w:rPr>
        <w:t xml:space="preserve"> </w:t>
      </w:r>
      <w:r w:rsidR="009D19DC" w:rsidRPr="00261D40">
        <w:rPr>
          <w:lang w:val="es-419"/>
        </w:rPr>
        <w:t>democracia</w:t>
      </w:r>
      <w:r w:rsidR="00F876E3" w:rsidRPr="00261D40">
        <w:rPr>
          <w:lang w:val="es-419"/>
        </w:rPr>
        <w:t xml:space="preserve">. </w:t>
      </w:r>
      <w:r w:rsidR="00423C94" w:rsidRPr="00261D40">
        <w:rPr>
          <w:lang w:val="es-419"/>
        </w:rPr>
        <w:t xml:space="preserve">Ello incluye, por ejemplo, la </w:t>
      </w:r>
      <w:r w:rsidR="005A6D57" w:rsidRPr="00261D40">
        <w:rPr>
          <w:lang w:val="es-419"/>
        </w:rPr>
        <w:t>promoción</w:t>
      </w:r>
      <w:r w:rsidR="00F876E3" w:rsidRPr="00261D40">
        <w:rPr>
          <w:lang w:val="es-419"/>
        </w:rPr>
        <w:t xml:space="preserve"> </w:t>
      </w:r>
      <w:r w:rsidR="009D19DC" w:rsidRPr="00261D40">
        <w:rPr>
          <w:lang w:val="es-419"/>
        </w:rPr>
        <w:t>del</w:t>
      </w:r>
      <w:r w:rsidR="00423C94" w:rsidRPr="00261D40">
        <w:rPr>
          <w:lang w:val="es-419"/>
        </w:rPr>
        <w:t xml:space="preserve"> acces</w:t>
      </w:r>
      <w:r w:rsidR="00F876E3" w:rsidRPr="00261D40">
        <w:rPr>
          <w:lang w:val="es-419"/>
        </w:rPr>
        <w:t xml:space="preserve">o </w:t>
      </w:r>
      <w:r w:rsidR="00423C94" w:rsidRPr="00261D40">
        <w:rPr>
          <w:lang w:val="es-419"/>
        </w:rPr>
        <w:t xml:space="preserve">a la </w:t>
      </w:r>
      <w:r w:rsidR="009D19DC" w:rsidRPr="00261D40">
        <w:rPr>
          <w:lang w:val="es-419"/>
        </w:rPr>
        <w:t>educación</w:t>
      </w:r>
      <w:r w:rsidR="00F876E3" w:rsidRPr="00261D40">
        <w:rPr>
          <w:lang w:val="es-419"/>
        </w:rPr>
        <w:t xml:space="preserve"> </w:t>
      </w:r>
      <w:r w:rsidR="00423C94" w:rsidRPr="00261D40">
        <w:rPr>
          <w:lang w:val="es-419"/>
        </w:rPr>
        <w:t>y la</w:t>
      </w:r>
      <w:r w:rsidR="00F876E3" w:rsidRPr="00261D40">
        <w:rPr>
          <w:lang w:val="es-419"/>
        </w:rPr>
        <w:t xml:space="preserve"> cultur</w:t>
      </w:r>
      <w:r w:rsidR="00C35446" w:rsidRPr="00261D40">
        <w:rPr>
          <w:lang w:val="es-419"/>
        </w:rPr>
        <w:t>a</w:t>
      </w:r>
      <w:r w:rsidR="00F876E3" w:rsidRPr="00261D40">
        <w:rPr>
          <w:lang w:val="es-419"/>
        </w:rPr>
        <w:t xml:space="preserve">, </w:t>
      </w:r>
      <w:r w:rsidR="00423C94" w:rsidRPr="00261D40">
        <w:rPr>
          <w:lang w:val="es-419"/>
        </w:rPr>
        <w:t>la</w:t>
      </w:r>
      <w:r w:rsidR="00F876E3" w:rsidRPr="00261D40">
        <w:rPr>
          <w:lang w:val="es-419"/>
        </w:rPr>
        <w:t xml:space="preserve"> </w:t>
      </w:r>
      <w:r w:rsidR="009D19DC" w:rsidRPr="00261D40">
        <w:rPr>
          <w:lang w:val="es-419"/>
        </w:rPr>
        <w:t>conservación</w:t>
      </w:r>
      <w:r w:rsidR="00F876E3" w:rsidRPr="00261D40">
        <w:rPr>
          <w:lang w:val="es-419"/>
        </w:rPr>
        <w:t xml:space="preserve"> </w:t>
      </w:r>
      <w:r w:rsidR="00423C94" w:rsidRPr="00261D40">
        <w:rPr>
          <w:lang w:val="es-419"/>
        </w:rPr>
        <w:t xml:space="preserve">del patrimonio artístico y las actividades relacionadas con el </w:t>
      </w:r>
      <w:r w:rsidR="005A6D57" w:rsidRPr="00261D40">
        <w:rPr>
          <w:lang w:val="es-419"/>
        </w:rPr>
        <w:t>derecho de autor</w:t>
      </w:r>
      <w:r w:rsidR="00F876E3" w:rsidRPr="00261D40">
        <w:rPr>
          <w:lang w:val="es-419"/>
        </w:rPr>
        <w:t xml:space="preserve"> </w:t>
      </w:r>
      <w:r w:rsidR="00423C94" w:rsidRPr="00261D40">
        <w:rPr>
          <w:lang w:val="es-419"/>
        </w:rPr>
        <w:t xml:space="preserve">en el </w:t>
      </w:r>
      <w:r w:rsidR="005A6D57" w:rsidRPr="00261D40">
        <w:rPr>
          <w:lang w:val="es-419"/>
        </w:rPr>
        <w:t>entorno digital</w:t>
      </w:r>
      <w:r w:rsidR="00F876E3" w:rsidRPr="00261D40">
        <w:rPr>
          <w:lang w:val="es-419"/>
        </w:rPr>
        <w:t>.</w:t>
      </w:r>
    </w:p>
    <w:p w:rsidR="00D729F0" w:rsidRPr="00261D40" w:rsidRDefault="00343866" w:rsidP="005A6D57">
      <w:pPr>
        <w:spacing w:after="220"/>
        <w:rPr>
          <w:iCs/>
          <w:lang w:val="es-419"/>
        </w:rPr>
      </w:pPr>
      <w:r w:rsidRPr="00261D40">
        <w:rPr>
          <w:iCs/>
          <w:lang w:val="es-419"/>
        </w:rPr>
        <w:t>Estructura</w:t>
      </w:r>
      <w:r w:rsidR="00557FB5" w:rsidRPr="00261D40">
        <w:rPr>
          <w:iCs/>
          <w:lang w:val="es-419"/>
        </w:rPr>
        <w:t>:</w:t>
      </w:r>
      <w:r w:rsidR="00F876E3" w:rsidRPr="00261D40">
        <w:rPr>
          <w:iCs/>
          <w:lang w:val="es-419"/>
        </w:rPr>
        <w:t xml:space="preserve"> InternetLab</w:t>
      </w:r>
      <w:r w:rsidR="00423C94" w:rsidRPr="00261D40">
        <w:rPr>
          <w:iCs/>
          <w:lang w:val="es-419"/>
        </w:rPr>
        <w:t xml:space="preserve"> con</w:t>
      </w:r>
      <w:r w:rsidR="005025B3" w:rsidRPr="00261D40">
        <w:rPr>
          <w:iCs/>
          <w:lang w:val="es-419"/>
        </w:rPr>
        <w:t>s</w:t>
      </w:r>
      <w:r w:rsidR="00423C94" w:rsidRPr="00261D40">
        <w:rPr>
          <w:iCs/>
          <w:lang w:val="es-419"/>
        </w:rPr>
        <w:t>ta de cinco</w:t>
      </w:r>
      <w:r w:rsidR="00F876E3" w:rsidRPr="00261D40">
        <w:rPr>
          <w:iCs/>
          <w:lang w:val="es-419"/>
        </w:rPr>
        <w:t xml:space="preserve"> </w:t>
      </w:r>
      <w:r w:rsidR="005A6D57" w:rsidRPr="00261D40">
        <w:rPr>
          <w:iCs/>
          <w:lang w:val="es-419"/>
        </w:rPr>
        <w:t>órganos rectores</w:t>
      </w:r>
      <w:r w:rsidR="00F876E3" w:rsidRPr="00261D40">
        <w:rPr>
          <w:iCs/>
          <w:lang w:val="es-419"/>
        </w:rPr>
        <w:t xml:space="preserve">: </w:t>
      </w:r>
      <w:r w:rsidR="00423C94" w:rsidRPr="00261D40">
        <w:rPr>
          <w:iCs/>
          <w:lang w:val="es-419"/>
        </w:rPr>
        <w:t>la</w:t>
      </w:r>
      <w:r w:rsidR="00F876E3" w:rsidRPr="00261D40">
        <w:rPr>
          <w:iCs/>
          <w:lang w:val="es-419"/>
        </w:rPr>
        <w:t xml:space="preserve"> </w:t>
      </w:r>
      <w:r w:rsidR="00423C94" w:rsidRPr="00261D40">
        <w:rPr>
          <w:iCs/>
          <w:lang w:val="es-419"/>
        </w:rPr>
        <w:t>Asamblea General</w:t>
      </w:r>
      <w:r w:rsidR="00F876E3" w:rsidRPr="00261D40">
        <w:rPr>
          <w:iCs/>
          <w:lang w:val="es-419"/>
        </w:rPr>
        <w:t xml:space="preserve">, </w:t>
      </w:r>
      <w:r w:rsidR="00423C94" w:rsidRPr="00261D40">
        <w:rPr>
          <w:iCs/>
          <w:lang w:val="es-419"/>
        </w:rPr>
        <w:t xml:space="preserve">la </w:t>
      </w:r>
      <w:r w:rsidR="005025B3" w:rsidRPr="00261D40">
        <w:rPr>
          <w:iCs/>
          <w:lang w:val="es-419"/>
        </w:rPr>
        <w:t>Junta Asesora</w:t>
      </w:r>
      <w:r w:rsidR="00F876E3" w:rsidRPr="00261D40">
        <w:rPr>
          <w:iCs/>
          <w:lang w:val="es-419"/>
        </w:rPr>
        <w:t xml:space="preserve">, </w:t>
      </w:r>
      <w:r w:rsidR="005025B3" w:rsidRPr="00261D40">
        <w:rPr>
          <w:iCs/>
          <w:lang w:val="es-419"/>
        </w:rPr>
        <w:t>la</w:t>
      </w:r>
      <w:r w:rsidR="00F876E3" w:rsidRPr="00261D40">
        <w:rPr>
          <w:iCs/>
          <w:lang w:val="es-419"/>
        </w:rPr>
        <w:t xml:space="preserve"> </w:t>
      </w:r>
      <w:r w:rsidR="005025B3" w:rsidRPr="00261D40">
        <w:rPr>
          <w:iCs/>
          <w:lang w:val="es-419"/>
        </w:rPr>
        <w:t>Junta Directiva</w:t>
      </w:r>
      <w:r w:rsidR="00F876E3" w:rsidRPr="00261D40">
        <w:rPr>
          <w:iCs/>
          <w:lang w:val="es-419"/>
        </w:rPr>
        <w:t xml:space="preserve">, </w:t>
      </w:r>
      <w:r w:rsidR="005025B3" w:rsidRPr="00261D40">
        <w:rPr>
          <w:iCs/>
          <w:lang w:val="es-419"/>
        </w:rPr>
        <w:t>el</w:t>
      </w:r>
      <w:r w:rsidR="00F876E3" w:rsidRPr="00261D40">
        <w:rPr>
          <w:iCs/>
          <w:lang w:val="es-419"/>
        </w:rPr>
        <w:t xml:space="preserve"> </w:t>
      </w:r>
      <w:r w:rsidR="009D19DC" w:rsidRPr="00261D40">
        <w:rPr>
          <w:iCs/>
          <w:lang w:val="es-419"/>
        </w:rPr>
        <w:t>Comité</w:t>
      </w:r>
      <w:r w:rsidR="00F876E3" w:rsidRPr="00261D40">
        <w:rPr>
          <w:iCs/>
          <w:lang w:val="es-419"/>
        </w:rPr>
        <w:t xml:space="preserve"> </w:t>
      </w:r>
      <w:r w:rsidR="005025B3" w:rsidRPr="00261D40">
        <w:rPr>
          <w:iCs/>
          <w:lang w:val="es-419"/>
        </w:rPr>
        <w:t>de Auditoría y el mediador</w:t>
      </w:r>
      <w:r w:rsidR="00F876E3" w:rsidRPr="00261D40">
        <w:rPr>
          <w:iCs/>
          <w:lang w:val="es-419"/>
        </w:rPr>
        <w:t xml:space="preserve">. </w:t>
      </w:r>
      <w:r w:rsidR="005025B3" w:rsidRPr="00261D40">
        <w:rPr>
          <w:iCs/>
          <w:lang w:val="es-419"/>
        </w:rPr>
        <w:t>La</w:t>
      </w:r>
      <w:r w:rsidR="00F876E3" w:rsidRPr="00261D40">
        <w:rPr>
          <w:iCs/>
          <w:lang w:val="es-419"/>
        </w:rPr>
        <w:t xml:space="preserve"> </w:t>
      </w:r>
      <w:r w:rsidR="00423C94" w:rsidRPr="00261D40">
        <w:rPr>
          <w:iCs/>
          <w:lang w:val="es-419"/>
        </w:rPr>
        <w:t>Asamblea General</w:t>
      </w:r>
      <w:r w:rsidR="005025B3" w:rsidRPr="00261D40">
        <w:rPr>
          <w:iCs/>
          <w:lang w:val="es-419"/>
        </w:rPr>
        <w:t xml:space="preserve"> e</w:t>
      </w:r>
      <w:r w:rsidR="00F876E3" w:rsidRPr="00261D40">
        <w:rPr>
          <w:iCs/>
          <w:lang w:val="es-419"/>
        </w:rPr>
        <w:t xml:space="preserve">s </w:t>
      </w:r>
      <w:r w:rsidR="005025B3" w:rsidRPr="00261D40">
        <w:rPr>
          <w:iCs/>
          <w:lang w:val="es-419"/>
        </w:rPr>
        <w:t xml:space="preserve">el órgano </w:t>
      </w:r>
      <w:r w:rsidR="009D19DC" w:rsidRPr="00261D40">
        <w:rPr>
          <w:iCs/>
          <w:lang w:val="es-419"/>
        </w:rPr>
        <w:t>supremo</w:t>
      </w:r>
      <w:r w:rsidR="00F876E3" w:rsidRPr="00261D40">
        <w:rPr>
          <w:iCs/>
          <w:lang w:val="es-419"/>
        </w:rPr>
        <w:t xml:space="preserve"> </w:t>
      </w:r>
      <w:r w:rsidR="005025B3" w:rsidRPr="00261D40">
        <w:rPr>
          <w:iCs/>
          <w:lang w:val="es-419"/>
        </w:rPr>
        <w:t>de la</w:t>
      </w:r>
      <w:r w:rsidR="00F876E3" w:rsidRPr="00261D40">
        <w:rPr>
          <w:iCs/>
          <w:lang w:val="es-419"/>
        </w:rPr>
        <w:t xml:space="preserve"> </w:t>
      </w:r>
      <w:r w:rsidR="00CC5E50" w:rsidRPr="00261D40">
        <w:rPr>
          <w:iCs/>
          <w:lang w:val="es-419"/>
        </w:rPr>
        <w:t>Asociación</w:t>
      </w:r>
      <w:r w:rsidR="005025B3" w:rsidRPr="00261D40">
        <w:rPr>
          <w:iCs/>
          <w:lang w:val="es-419"/>
        </w:rPr>
        <w:t xml:space="preserve"> y</w:t>
      </w:r>
      <w:r w:rsidR="00F876E3" w:rsidRPr="00261D40">
        <w:rPr>
          <w:iCs/>
          <w:lang w:val="es-419"/>
        </w:rPr>
        <w:t xml:space="preserve"> </w:t>
      </w:r>
      <w:r w:rsidR="005025B3" w:rsidRPr="00261D40">
        <w:rPr>
          <w:iCs/>
          <w:lang w:val="es-419"/>
        </w:rPr>
        <w:t xml:space="preserve">decide acerca de todas las cuestiones relacionadas con sus </w:t>
      </w:r>
      <w:r w:rsidR="009D19DC" w:rsidRPr="00261D40">
        <w:rPr>
          <w:iCs/>
          <w:lang w:val="es-419"/>
        </w:rPr>
        <w:t>objetivos</w:t>
      </w:r>
      <w:r w:rsidR="00F876E3" w:rsidRPr="00261D40">
        <w:rPr>
          <w:iCs/>
          <w:lang w:val="es-419"/>
        </w:rPr>
        <w:t xml:space="preserve">. </w:t>
      </w:r>
      <w:r w:rsidR="005025B3" w:rsidRPr="00261D40">
        <w:rPr>
          <w:iCs/>
          <w:lang w:val="es-419"/>
        </w:rPr>
        <w:t>La</w:t>
      </w:r>
      <w:r w:rsidR="00F876E3" w:rsidRPr="00261D40">
        <w:rPr>
          <w:iCs/>
          <w:lang w:val="es-419"/>
        </w:rPr>
        <w:t xml:space="preserve"> </w:t>
      </w:r>
      <w:r w:rsidR="005025B3" w:rsidRPr="00261D40">
        <w:rPr>
          <w:iCs/>
          <w:lang w:val="es-419"/>
        </w:rPr>
        <w:t>Junta Directiva e</w:t>
      </w:r>
      <w:r w:rsidR="00F876E3" w:rsidRPr="00261D40">
        <w:rPr>
          <w:iCs/>
          <w:lang w:val="es-419"/>
        </w:rPr>
        <w:t xml:space="preserve">s </w:t>
      </w:r>
      <w:r w:rsidR="005025B3" w:rsidRPr="00261D40">
        <w:rPr>
          <w:iCs/>
          <w:lang w:val="es-419"/>
        </w:rPr>
        <w:t>el órgano ejecutivo de gestión más elevado</w:t>
      </w:r>
      <w:r w:rsidR="00F876E3" w:rsidRPr="00261D40">
        <w:rPr>
          <w:iCs/>
          <w:lang w:val="es-419"/>
        </w:rPr>
        <w:t>, cons</w:t>
      </w:r>
      <w:r w:rsidR="005025B3" w:rsidRPr="00261D40">
        <w:rPr>
          <w:iCs/>
          <w:lang w:val="es-419"/>
        </w:rPr>
        <w:t>ta</w:t>
      </w:r>
      <w:r w:rsidR="00F876E3" w:rsidRPr="00261D40">
        <w:rPr>
          <w:iCs/>
          <w:lang w:val="es-419"/>
        </w:rPr>
        <w:t xml:space="preserve"> </w:t>
      </w:r>
      <w:r w:rsidR="005025B3" w:rsidRPr="00261D40">
        <w:rPr>
          <w:iCs/>
          <w:lang w:val="es-419"/>
        </w:rPr>
        <w:t>de cuatro</w:t>
      </w:r>
      <w:r w:rsidR="00F876E3" w:rsidRPr="00261D40">
        <w:rPr>
          <w:iCs/>
          <w:lang w:val="es-419"/>
        </w:rPr>
        <w:t xml:space="preserve"> </w:t>
      </w:r>
      <w:r w:rsidR="009D19DC" w:rsidRPr="00261D40">
        <w:rPr>
          <w:iCs/>
          <w:lang w:val="es-419"/>
        </w:rPr>
        <w:t>personas</w:t>
      </w:r>
      <w:r w:rsidR="00F876E3" w:rsidRPr="00261D40">
        <w:rPr>
          <w:iCs/>
          <w:lang w:val="es-419"/>
        </w:rPr>
        <w:t xml:space="preserve"> </w:t>
      </w:r>
      <w:r w:rsidR="005025B3" w:rsidRPr="00261D40">
        <w:rPr>
          <w:iCs/>
          <w:lang w:val="es-419"/>
        </w:rPr>
        <w:t xml:space="preserve">y </w:t>
      </w:r>
      <w:r w:rsidR="00C35446" w:rsidRPr="00261D40">
        <w:rPr>
          <w:iCs/>
          <w:lang w:val="es-419"/>
        </w:rPr>
        <w:t>está bajo el mando de</w:t>
      </w:r>
      <w:r w:rsidR="005025B3" w:rsidRPr="00261D40">
        <w:rPr>
          <w:iCs/>
          <w:lang w:val="es-419"/>
        </w:rPr>
        <w:t xml:space="preserve"> un </w:t>
      </w:r>
      <w:r w:rsidR="005A6D57" w:rsidRPr="00261D40">
        <w:rPr>
          <w:iCs/>
          <w:lang w:val="es-419"/>
        </w:rPr>
        <w:t>director ejecutivo</w:t>
      </w:r>
      <w:r w:rsidR="00F876E3" w:rsidRPr="00261D40">
        <w:rPr>
          <w:iCs/>
          <w:lang w:val="es-419"/>
        </w:rPr>
        <w:t xml:space="preserve">. </w:t>
      </w:r>
      <w:r w:rsidR="005025B3" w:rsidRPr="00261D40">
        <w:rPr>
          <w:iCs/>
          <w:lang w:val="es-419"/>
        </w:rPr>
        <w:t>La Junta Asesora</w:t>
      </w:r>
      <w:r w:rsidR="00F876E3" w:rsidRPr="00261D40">
        <w:rPr>
          <w:iCs/>
          <w:lang w:val="es-419"/>
        </w:rPr>
        <w:t xml:space="preserve"> </w:t>
      </w:r>
      <w:r w:rsidR="005025B3" w:rsidRPr="00261D40">
        <w:rPr>
          <w:iCs/>
          <w:lang w:val="es-419"/>
        </w:rPr>
        <w:t>consta de ocho</w:t>
      </w:r>
      <w:r w:rsidR="00F876E3" w:rsidRPr="00261D40">
        <w:rPr>
          <w:iCs/>
          <w:lang w:val="es-419"/>
        </w:rPr>
        <w:t xml:space="preserve"> </w:t>
      </w:r>
      <w:r w:rsidR="005025B3" w:rsidRPr="00261D40">
        <w:rPr>
          <w:iCs/>
          <w:lang w:val="es-419"/>
        </w:rPr>
        <w:t>miembros electos y da asesoramiento a la Junta Ejecutiva, así como a la</w:t>
      </w:r>
      <w:r w:rsidR="00F876E3" w:rsidRPr="00261D40">
        <w:rPr>
          <w:iCs/>
          <w:lang w:val="es-419"/>
        </w:rPr>
        <w:t xml:space="preserve"> </w:t>
      </w:r>
      <w:r w:rsidR="00423C94" w:rsidRPr="00261D40">
        <w:rPr>
          <w:iCs/>
          <w:lang w:val="es-419"/>
        </w:rPr>
        <w:t>Asamblea General</w:t>
      </w:r>
      <w:r w:rsidR="00F876E3" w:rsidRPr="00261D40">
        <w:rPr>
          <w:iCs/>
          <w:lang w:val="es-419"/>
        </w:rPr>
        <w:t xml:space="preserve"> </w:t>
      </w:r>
      <w:r w:rsidR="005025B3" w:rsidRPr="00261D40">
        <w:rPr>
          <w:iCs/>
          <w:lang w:val="es-419"/>
        </w:rPr>
        <w:t>e</w:t>
      </w:r>
      <w:r w:rsidR="00F876E3" w:rsidRPr="00261D40">
        <w:rPr>
          <w:iCs/>
          <w:lang w:val="es-419"/>
        </w:rPr>
        <w:t xml:space="preserve">n </w:t>
      </w:r>
      <w:r w:rsidR="005025B3" w:rsidRPr="00261D40">
        <w:rPr>
          <w:iCs/>
          <w:lang w:val="es-419"/>
        </w:rPr>
        <w:t xml:space="preserve">todas las actividades de </w:t>
      </w:r>
      <w:r w:rsidR="00F876E3" w:rsidRPr="00261D40">
        <w:rPr>
          <w:iCs/>
          <w:lang w:val="es-419"/>
        </w:rPr>
        <w:t xml:space="preserve">InternetLab. </w:t>
      </w:r>
      <w:r w:rsidR="005025B3" w:rsidRPr="00261D40">
        <w:rPr>
          <w:iCs/>
          <w:lang w:val="es-419"/>
        </w:rPr>
        <w:t>El</w:t>
      </w:r>
      <w:r w:rsidR="00F876E3" w:rsidRPr="00261D40">
        <w:rPr>
          <w:iCs/>
          <w:lang w:val="es-419"/>
        </w:rPr>
        <w:t xml:space="preserve"> </w:t>
      </w:r>
      <w:r w:rsidR="009D19DC" w:rsidRPr="00261D40">
        <w:rPr>
          <w:iCs/>
          <w:lang w:val="es-419"/>
        </w:rPr>
        <w:t>Comité</w:t>
      </w:r>
      <w:r w:rsidR="00F876E3" w:rsidRPr="00261D40">
        <w:rPr>
          <w:iCs/>
          <w:lang w:val="es-419"/>
        </w:rPr>
        <w:t xml:space="preserve"> </w:t>
      </w:r>
      <w:r w:rsidR="005025B3" w:rsidRPr="00261D40">
        <w:rPr>
          <w:iCs/>
          <w:lang w:val="es-419"/>
        </w:rPr>
        <w:t>de Auditoría supervis</w:t>
      </w:r>
      <w:r w:rsidR="00C35446" w:rsidRPr="00261D40">
        <w:rPr>
          <w:iCs/>
          <w:lang w:val="es-419"/>
        </w:rPr>
        <w:t>a</w:t>
      </w:r>
      <w:r w:rsidR="005025B3" w:rsidRPr="00261D40">
        <w:rPr>
          <w:iCs/>
          <w:lang w:val="es-419"/>
        </w:rPr>
        <w:t xml:space="preserve"> la gestión </w:t>
      </w:r>
      <w:r w:rsidR="009D19DC" w:rsidRPr="00261D40">
        <w:rPr>
          <w:iCs/>
          <w:lang w:val="es-419"/>
        </w:rPr>
        <w:t>financiera</w:t>
      </w:r>
      <w:r w:rsidR="005025B3" w:rsidRPr="00261D40">
        <w:rPr>
          <w:iCs/>
          <w:lang w:val="es-419"/>
        </w:rPr>
        <w:t xml:space="preserve"> de la </w:t>
      </w:r>
      <w:r w:rsidR="00CC5E50" w:rsidRPr="00261D40">
        <w:rPr>
          <w:iCs/>
          <w:lang w:val="es-419"/>
        </w:rPr>
        <w:t>Asociación</w:t>
      </w:r>
      <w:r w:rsidR="00F876E3" w:rsidRPr="00261D40">
        <w:rPr>
          <w:iCs/>
          <w:lang w:val="es-419"/>
        </w:rPr>
        <w:t xml:space="preserve">. </w:t>
      </w:r>
      <w:r w:rsidR="005A6D57" w:rsidRPr="00261D40">
        <w:rPr>
          <w:iCs/>
          <w:lang w:val="es-419"/>
        </w:rPr>
        <w:t>El mediador actúa como órgano independiente encargado de transmitir las denuncias de faltas de conducta.</w:t>
      </w:r>
    </w:p>
    <w:p w:rsidR="00D729F0" w:rsidRPr="00261D40" w:rsidRDefault="00343866" w:rsidP="00F876E3">
      <w:pPr>
        <w:spacing w:after="220"/>
        <w:rPr>
          <w:iCs/>
          <w:lang w:val="es-419"/>
        </w:rPr>
      </w:pPr>
      <w:r w:rsidRPr="00261D40">
        <w:rPr>
          <w:iCs/>
          <w:lang w:val="es-419"/>
        </w:rPr>
        <w:t xml:space="preserve">Composición: </w:t>
      </w:r>
      <w:r w:rsidR="005025B3" w:rsidRPr="00261D40">
        <w:rPr>
          <w:iCs/>
          <w:lang w:val="es-419"/>
        </w:rPr>
        <w:t xml:space="preserve">InternetLab </w:t>
      </w:r>
      <w:r w:rsidR="00C35446" w:rsidRPr="00261D40">
        <w:rPr>
          <w:iCs/>
          <w:lang w:val="es-419"/>
        </w:rPr>
        <w:t>está compuesta por</w:t>
      </w:r>
      <w:r w:rsidR="005025B3" w:rsidRPr="00261D40">
        <w:rPr>
          <w:iCs/>
          <w:lang w:val="es-419"/>
        </w:rPr>
        <w:t xml:space="preserve"> cinco</w:t>
      </w:r>
      <w:r w:rsidR="00F876E3" w:rsidRPr="00261D40">
        <w:rPr>
          <w:iCs/>
          <w:lang w:val="es-419"/>
        </w:rPr>
        <w:t xml:space="preserve"> </w:t>
      </w:r>
      <w:r w:rsidR="00C35446" w:rsidRPr="00261D40">
        <w:rPr>
          <w:iCs/>
          <w:lang w:val="es-419"/>
        </w:rPr>
        <w:t>miembros (</w:t>
      </w:r>
      <w:r w:rsidR="009D19DC" w:rsidRPr="00261D40">
        <w:rPr>
          <w:iCs/>
          <w:lang w:val="es-419"/>
        </w:rPr>
        <w:t>personas</w:t>
      </w:r>
      <w:r w:rsidR="005025B3" w:rsidRPr="00261D40">
        <w:rPr>
          <w:iCs/>
          <w:lang w:val="es-419"/>
        </w:rPr>
        <w:t xml:space="preserve"> físicas</w:t>
      </w:r>
      <w:r w:rsidR="00C35446" w:rsidRPr="00261D40">
        <w:rPr>
          <w:iCs/>
          <w:lang w:val="es-419"/>
        </w:rPr>
        <w:t>)</w:t>
      </w:r>
      <w:r w:rsidR="00F876E3" w:rsidRPr="00261D40">
        <w:rPr>
          <w:iCs/>
          <w:lang w:val="es-419"/>
        </w:rPr>
        <w:t>.</w:t>
      </w:r>
    </w:p>
    <w:p w:rsidR="00D729F0" w:rsidRPr="00261D40" w:rsidRDefault="005025B3" w:rsidP="00CC7724">
      <w:pPr>
        <w:pStyle w:val="Heading3"/>
        <w:spacing w:before="480" w:after="240"/>
        <w:rPr>
          <w:lang w:val="es-419"/>
        </w:rPr>
      </w:pPr>
      <w:r w:rsidRPr="00261D40">
        <w:rPr>
          <w:lang w:val="es-419"/>
        </w:rPr>
        <w:t xml:space="preserve">Orden de </w:t>
      </w:r>
      <w:r w:rsidR="004E0D01" w:rsidRPr="00261D40">
        <w:rPr>
          <w:lang w:val="es-419"/>
        </w:rPr>
        <w:t>Consultores</w:t>
      </w:r>
      <w:r w:rsidRPr="00261D40">
        <w:rPr>
          <w:lang w:val="es-419"/>
        </w:rPr>
        <w:t xml:space="preserve"> en Propiedad Industrial</w:t>
      </w:r>
      <w:r w:rsidR="004E0D01" w:rsidRPr="00261D40">
        <w:rPr>
          <w:lang w:val="es-419"/>
        </w:rPr>
        <w:t xml:space="preserve"> de Italia</w:t>
      </w:r>
    </w:p>
    <w:p w:rsidR="00D729F0" w:rsidRPr="00261D40" w:rsidRDefault="00E50F16" w:rsidP="00E50F16">
      <w:pPr>
        <w:spacing w:after="220"/>
        <w:rPr>
          <w:lang w:val="es-419"/>
        </w:rPr>
      </w:pPr>
      <w:r w:rsidRPr="00261D40">
        <w:rPr>
          <w:lang w:val="es-419"/>
        </w:rPr>
        <w:t xml:space="preserve">Sede: la Orden de </w:t>
      </w:r>
      <w:r w:rsidR="004E0D01" w:rsidRPr="00261D40">
        <w:rPr>
          <w:lang w:val="es-419"/>
        </w:rPr>
        <w:t xml:space="preserve">Consultores </w:t>
      </w:r>
      <w:r w:rsidRPr="00261D40">
        <w:rPr>
          <w:lang w:val="es-419"/>
        </w:rPr>
        <w:t>en Propiedad Industrial se estableció en 1981 y tiene su sede en Milán (Italia).</w:t>
      </w:r>
    </w:p>
    <w:p w:rsidR="00D729F0" w:rsidRPr="00261D40" w:rsidRDefault="00DE689D" w:rsidP="00F876E3">
      <w:pPr>
        <w:spacing w:after="220"/>
        <w:rPr>
          <w:lang w:val="es-419"/>
        </w:rPr>
      </w:pPr>
      <w:r w:rsidRPr="00261D40">
        <w:rPr>
          <w:iCs/>
          <w:lang w:val="es-419"/>
        </w:rPr>
        <w:t>Objetivos</w:t>
      </w:r>
      <w:r w:rsidR="00F876E3" w:rsidRPr="00261D40">
        <w:rPr>
          <w:iCs/>
          <w:lang w:val="es-419"/>
        </w:rPr>
        <w:t xml:space="preserve">: </w:t>
      </w:r>
      <w:r w:rsidR="004E0D01" w:rsidRPr="00261D40">
        <w:rPr>
          <w:iCs/>
          <w:lang w:val="es-419"/>
        </w:rPr>
        <w:t xml:space="preserve">la </w:t>
      </w:r>
      <w:r w:rsidR="009D19DC" w:rsidRPr="00261D40">
        <w:rPr>
          <w:iCs/>
          <w:lang w:val="es-419"/>
        </w:rPr>
        <w:t>misión</w:t>
      </w:r>
      <w:r w:rsidR="00F876E3" w:rsidRPr="00261D40">
        <w:rPr>
          <w:iCs/>
          <w:lang w:val="es-419"/>
        </w:rPr>
        <w:t xml:space="preserve"> </w:t>
      </w:r>
      <w:r w:rsidR="004E0D01" w:rsidRPr="00261D40">
        <w:rPr>
          <w:iCs/>
          <w:lang w:val="es-419"/>
        </w:rPr>
        <w:t xml:space="preserve">de la </w:t>
      </w:r>
      <w:r w:rsidR="004E0D01" w:rsidRPr="00261D40">
        <w:rPr>
          <w:lang w:val="es-419"/>
        </w:rPr>
        <w:t>Orden de Consultores en Propiedad Industrial</w:t>
      </w:r>
      <w:r w:rsidR="004E0D01" w:rsidRPr="00261D40">
        <w:rPr>
          <w:iCs/>
          <w:lang w:val="es-419"/>
        </w:rPr>
        <w:t xml:space="preserve"> e</w:t>
      </w:r>
      <w:r w:rsidR="00F876E3" w:rsidRPr="00261D40">
        <w:rPr>
          <w:iCs/>
          <w:lang w:val="es-419"/>
        </w:rPr>
        <w:t xml:space="preserve">s </w:t>
      </w:r>
      <w:r w:rsidR="004E0D01" w:rsidRPr="00261D40">
        <w:rPr>
          <w:iCs/>
          <w:lang w:val="es-419"/>
        </w:rPr>
        <w:t xml:space="preserve">contribuir al perfeccionamiento del sistema de propiedad </w:t>
      </w:r>
      <w:r w:rsidR="00F876E3" w:rsidRPr="00261D40">
        <w:rPr>
          <w:iCs/>
          <w:lang w:val="es-419"/>
        </w:rPr>
        <w:t>industrial</w:t>
      </w:r>
      <w:r w:rsidR="00F876E3" w:rsidRPr="00261D40">
        <w:rPr>
          <w:lang w:val="es-419"/>
        </w:rPr>
        <w:t xml:space="preserve">. </w:t>
      </w:r>
      <w:r w:rsidR="009D19DC" w:rsidRPr="00261D40">
        <w:rPr>
          <w:lang w:val="es-419"/>
        </w:rPr>
        <w:t>Representa</w:t>
      </w:r>
      <w:r w:rsidR="00F876E3" w:rsidRPr="00261D40">
        <w:rPr>
          <w:lang w:val="es-419"/>
        </w:rPr>
        <w:t xml:space="preserve"> </w:t>
      </w:r>
      <w:r w:rsidR="004E0D01" w:rsidRPr="00261D40">
        <w:rPr>
          <w:lang w:val="es-419"/>
        </w:rPr>
        <w:t>a la comunidad italiana de consultores en propiedad</w:t>
      </w:r>
      <w:r w:rsidR="00F876E3" w:rsidRPr="00261D40">
        <w:rPr>
          <w:lang w:val="es-419"/>
        </w:rPr>
        <w:t xml:space="preserve"> industrial </w:t>
      </w:r>
      <w:r w:rsidR="004E0D01" w:rsidRPr="00261D40">
        <w:rPr>
          <w:lang w:val="es-419"/>
        </w:rPr>
        <w:t>ante los órganos institucionales nacionales e</w:t>
      </w:r>
      <w:r w:rsidR="00F876E3" w:rsidRPr="00261D40">
        <w:rPr>
          <w:lang w:val="es-419"/>
        </w:rPr>
        <w:t xml:space="preserve"> </w:t>
      </w:r>
      <w:r w:rsidR="009D19DC" w:rsidRPr="00261D40">
        <w:rPr>
          <w:lang w:val="es-419"/>
        </w:rPr>
        <w:t>internacionales</w:t>
      </w:r>
      <w:r w:rsidR="004E0D01" w:rsidRPr="00261D40">
        <w:rPr>
          <w:lang w:val="es-419"/>
        </w:rPr>
        <w:t xml:space="preserve">, organiza eventos educativos y mantiene el Registro de Consultores Jurados en Propiedad </w:t>
      </w:r>
      <w:r w:rsidR="00F876E3" w:rsidRPr="00261D40">
        <w:rPr>
          <w:lang w:val="es-419"/>
        </w:rPr>
        <w:t>Industrial.</w:t>
      </w:r>
    </w:p>
    <w:p w:rsidR="00D729F0" w:rsidRPr="00261D40" w:rsidRDefault="00343866" w:rsidP="00F876E3">
      <w:pPr>
        <w:spacing w:after="220"/>
        <w:rPr>
          <w:lang w:val="es-419"/>
        </w:rPr>
      </w:pPr>
      <w:r w:rsidRPr="00261D40">
        <w:rPr>
          <w:iCs/>
          <w:lang w:val="es-419"/>
        </w:rPr>
        <w:t>Estructura</w:t>
      </w:r>
      <w:r w:rsidR="00557FB5" w:rsidRPr="00261D40">
        <w:rPr>
          <w:iCs/>
          <w:lang w:val="es-419"/>
        </w:rPr>
        <w:t>:</w:t>
      </w:r>
      <w:r w:rsidR="00F876E3" w:rsidRPr="00261D40">
        <w:rPr>
          <w:iCs/>
          <w:lang w:val="es-419"/>
        </w:rPr>
        <w:t xml:space="preserve"> </w:t>
      </w:r>
      <w:r w:rsidR="004E0D01" w:rsidRPr="00261D40">
        <w:rPr>
          <w:iCs/>
          <w:lang w:val="es-419"/>
        </w:rPr>
        <w:t xml:space="preserve">la </w:t>
      </w:r>
      <w:r w:rsidR="004E0D01" w:rsidRPr="00261D40">
        <w:rPr>
          <w:lang w:val="es-419"/>
        </w:rPr>
        <w:t>Orden de Consultores en Propiedad Industrial</w:t>
      </w:r>
      <w:r w:rsidR="00F876E3" w:rsidRPr="00261D40">
        <w:rPr>
          <w:iCs/>
          <w:lang w:val="es-419"/>
        </w:rPr>
        <w:t xml:space="preserve"> </w:t>
      </w:r>
      <w:r w:rsidR="004E0D01" w:rsidRPr="00261D40">
        <w:rPr>
          <w:iCs/>
          <w:lang w:val="es-419"/>
        </w:rPr>
        <w:t>está regida por un</w:t>
      </w:r>
      <w:r w:rsidR="00E130FC" w:rsidRPr="00261D40">
        <w:rPr>
          <w:iCs/>
          <w:lang w:val="es-419"/>
        </w:rPr>
        <w:t xml:space="preserve"> </w:t>
      </w:r>
      <w:r w:rsidR="004E0D01" w:rsidRPr="00261D40">
        <w:rPr>
          <w:iCs/>
          <w:lang w:val="es-419"/>
        </w:rPr>
        <w:t>Consejo, que consta de diez miembros</w:t>
      </w:r>
      <w:r w:rsidR="00F876E3" w:rsidRPr="00261D40">
        <w:rPr>
          <w:iCs/>
          <w:lang w:val="es-419"/>
        </w:rPr>
        <w:t xml:space="preserve">, </w:t>
      </w:r>
      <w:r w:rsidR="004E0D01" w:rsidRPr="00261D40">
        <w:rPr>
          <w:iCs/>
          <w:lang w:val="es-419"/>
        </w:rPr>
        <w:t xml:space="preserve">incluido un </w:t>
      </w:r>
      <w:r w:rsidR="009D19DC" w:rsidRPr="00261D40">
        <w:rPr>
          <w:iCs/>
          <w:lang w:val="es-419"/>
        </w:rPr>
        <w:t>presidente</w:t>
      </w:r>
      <w:r w:rsidR="00F876E3" w:rsidRPr="00261D40">
        <w:rPr>
          <w:iCs/>
          <w:lang w:val="es-419"/>
        </w:rPr>
        <w:t xml:space="preserve"> </w:t>
      </w:r>
      <w:r w:rsidR="004E0D01" w:rsidRPr="00261D40">
        <w:rPr>
          <w:iCs/>
          <w:lang w:val="es-419"/>
        </w:rPr>
        <w:t>y un vicepresidente</w:t>
      </w:r>
      <w:r w:rsidR="00F876E3" w:rsidRPr="00261D40">
        <w:rPr>
          <w:iCs/>
          <w:lang w:val="es-419"/>
        </w:rPr>
        <w:t xml:space="preserve">. </w:t>
      </w:r>
      <w:r w:rsidR="00AB166F" w:rsidRPr="00261D40">
        <w:rPr>
          <w:iCs/>
          <w:lang w:val="es-419"/>
        </w:rPr>
        <w:t xml:space="preserve">La Asamblea de los miembros de </w:t>
      </w:r>
      <w:r w:rsidR="00354ADC" w:rsidRPr="00261D40">
        <w:rPr>
          <w:iCs/>
          <w:lang w:val="es-419"/>
        </w:rPr>
        <w:t>dicha</w:t>
      </w:r>
      <w:r w:rsidR="00AB166F" w:rsidRPr="00261D40">
        <w:rPr>
          <w:iCs/>
          <w:lang w:val="es-419"/>
        </w:rPr>
        <w:t xml:space="preserve"> </w:t>
      </w:r>
      <w:r w:rsidR="00AB166F" w:rsidRPr="00261D40">
        <w:rPr>
          <w:lang w:val="es-419"/>
        </w:rPr>
        <w:t xml:space="preserve">Orden </w:t>
      </w:r>
      <w:r w:rsidR="00AB166F" w:rsidRPr="00261D40">
        <w:rPr>
          <w:iCs/>
          <w:lang w:val="es-419"/>
        </w:rPr>
        <w:t>elige el Consejo, cuyo mandato dura tres años</w:t>
      </w:r>
      <w:r w:rsidR="00F876E3" w:rsidRPr="00261D40">
        <w:rPr>
          <w:iCs/>
          <w:lang w:val="es-419"/>
        </w:rPr>
        <w:t xml:space="preserve">. </w:t>
      </w:r>
      <w:r w:rsidR="00354ADC" w:rsidRPr="00261D40">
        <w:rPr>
          <w:iCs/>
          <w:lang w:val="es-419"/>
        </w:rPr>
        <w:t xml:space="preserve">La </w:t>
      </w:r>
      <w:r w:rsidR="00354ADC" w:rsidRPr="00261D40">
        <w:rPr>
          <w:lang w:val="es-419"/>
        </w:rPr>
        <w:t>Orden de Consultores en Propiedad Industrial</w:t>
      </w:r>
      <w:r w:rsidR="00354ADC" w:rsidRPr="00261D40">
        <w:rPr>
          <w:iCs/>
          <w:lang w:val="es-419"/>
        </w:rPr>
        <w:t xml:space="preserve"> cuenta </w:t>
      </w:r>
      <w:r w:rsidR="009D19DC" w:rsidRPr="00261D40">
        <w:rPr>
          <w:iCs/>
          <w:lang w:val="es-419"/>
        </w:rPr>
        <w:t>con</w:t>
      </w:r>
      <w:r w:rsidR="00354ADC" w:rsidRPr="00261D40">
        <w:rPr>
          <w:iCs/>
          <w:lang w:val="es-419"/>
        </w:rPr>
        <w:t xml:space="preserve"> u</w:t>
      </w:r>
      <w:r w:rsidR="00E130FC" w:rsidRPr="00261D40">
        <w:rPr>
          <w:iCs/>
          <w:lang w:val="es-419"/>
        </w:rPr>
        <w:t>n órgano independiente,</w:t>
      </w:r>
      <w:r w:rsidR="00354ADC" w:rsidRPr="00261D40">
        <w:rPr>
          <w:iCs/>
          <w:lang w:val="es-419"/>
        </w:rPr>
        <w:t xml:space="preserve"> el Consejo Disciplinario</w:t>
      </w:r>
      <w:r w:rsidR="00F876E3" w:rsidRPr="00261D40">
        <w:rPr>
          <w:iCs/>
          <w:lang w:val="es-419"/>
        </w:rPr>
        <w:t xml:space="preserve">, </w:t>
      </w:r>
      <w:r w:rsidR="00354ADC" w:rsidRPr="00261D40">
        <w:rPr>
          <w:iCs/>
          <w:lang w:val="es-419"/>
        </w:rPr>
        <w:t xml:space="preserve">cuyos ocho miembros son designados por el </w:t>
      </w:r>
      <w:r w:rsidR="009D19DC" w:rsidRPr="00261D40">
        <w:rPr>
          <w:iCs/>
          <w:lang w:val="es-419"/>
        </w:rPr>
        <w:t>presidente</w:t>
      </w:r>
      <w:r w:rsidR="00354ADC" w:rsidRPr="00261D40">
        <w:rPr>
          <w:iCs/>
          <w:lang w:val="es-419"/>
        </w:rPr>
        <w:t xml:space="preserve"> del Tribunal de Milán y cuyo mandato también dura tres años</w:t>
      </w:r>
      <w:r w:rsidR="00F876E3" w:rsidRPr="00261D40">
        <w:rPr>
          <w:iCs/>
          <w:lang w:val="es-419"/>
        </w:rPr>
        <w:t>.</w:t>
      </w:r>
    </w:p>
    <w:p w:rsidR="00D729F0" w:rsidRPr="00261D40" w:rsidRDefault="00343866" w:rsidP="00F876E3">
      <w:pPr>
        <w:spacing w:after="220"/>
        <w:rPr>
          <w:lang w:val="es-419"/>
        </w:rPr>
      </w:pPr>
      <w:r w:rsidRPr="00261D40">
        <w:rPr>
          <w:lang w:val="es-419"/>
        </w:rPr>
        <w:lastRenderedPageBreak/>
        <w:t xml:space="preserve">Composición: </w:t>
      </w:r>
      <w:r w:rsidR="00354ADC" w:rsidRPr="00261D40">
        <w:rPr>
          <w:lang w:val="es-419"/>
        </w:rPr>
        <w:t xml:space="preserve">la Orden de Consultores en Propiedad Industrial </w:t>
      </w:r>
      <w:r w:rsidR="009711A5" w:rsidRPr="00261D40">
        <w:rPr>
          <w:lang w:val="es-419"/>
        </w:rPr>
        <w:t xml:space="preserve">está compuesta por </w:t>
      </w:r>
      <w:r w:rsidR="00354ADC" w:rsidRPr="00261D40">
        <w:rPr>
          <w:lang w:val="es-419"/>
        </w:rPr>
        <w:t>aproximadamente </w:t>
      </w:r>
      <w:r w:rsidR="00F876E3" w:rsidRPr="00261D40">
        <w:rPr>
          <w:lang w:val="es-419"/>
        </w:rPr>
        <w:t xml:space="preserve">1300 </w:t>
      </w:r>
      <w:r w:rsidR="009711A5" w:rsidRPr="00261D40">
        <w:rPr>
          <w:lang w:val="es-419"/>
        </w:rPr>
        <w:t>miembros (</w:t>
      </w:r>
      <w:r w:rsidR="009D19DC" w:rsidRPr="00261D40">
        <w:rPr>
          <w:lang w:val="es-419"/>
        </w:rPr>
        <w:t>personas</w:t>
      </w:r>
      <w:r w:rsidR="00354ADC" w:rsidRPr="00261D40">
        <w:rPr>
          <w:lang w:val="es-419"/>
        </w:rPr>
        <w:t xml:space="preserve"> físicas</w:t>
      </w:r>
      <w:r w:rsidR="009711A5" w:rsidRPr="00261D40">
        <w:rPr>
          <w:lang w:val="es-419"/>
        </w:rPr>
        <w:t>)</w:t>
      </w:r>
      <w:r w:rsidR="00F876E3" w:rsidRPr="00261D40">
        <w:rPr>
          <w:lang w:val="es-419"/>
        </w:rPr>
        <w:t>.</w:t>
      </w:r>
    </w:p>
    <w:p w:rsidR="00D729F0" w:rsidRPr="00261D40" w:rsidRDefault="00F876E3" w:rsidP="00CC7724">
      <w:pPr>
        <w:pStyle w:val="Heading3"/>
        <w:spacing w:before="480" w:after="240"/>
        <w:rPr>
          <w:i/>
          <w:lang w:val="es-419"/>
        </w:rPr>
      </w:pPr>
      <w:r w:rsidRPr="00261D40">
        <w:rPr>
          <w:i/>
          <w:lang w:val="es-419"/>
        </w:rPr>
        <w:t xml:space="preserve">Patent Protection Association of </w:t>
      </w:r>
      <w:r w:rsidR="00E50F16" w:rsidRPr="00261D40">
        <w:rPr>
          <w:i/>
          <w:lang w:val="es-419"/>
        </w:rPr>
        <w:t>China</w:t>
      </w:r>
      <w:r w:rsidRPr="00261D40">
        <w:rPr>
          <w:i/>
          <w:lang w:val="es-419"/>
        </w:rPr>
        <w:t xml:space="preserve"> (PPAC)</w:t>
      </w:r>
    </w:p>
    <w:p w:rsidR="00D729F0" w:rsidRPr="00261D40" w:rsidRDefault="007732E8" w:rsidP="007732E8">
      <w:pPr>
        <w:spacing w:after="220"/>
        <w:rPr>
          <w:lang w:val="es-419"/>
        </w:rPr>
      </w:pPr>
      <w:r w:rsidRPr="00261D40">
        <w:rPr>
          <w:lang w:val="es-419"/>
        </w:rPr>
        <w:t>Sede: la PPAC se estableció en 2003 y tiene su sede en Beijing (China).</w:t>
      </w:r>
    </w:p>
    <w:p w:rsidR="00D729F0" w:rsidRPr="00261D40" w:rsidRDefault="00DE689D" w:rsidP="007732E8">
      <w:pPr>
        <w:spacing w:after="220"/>
        <w:rPr>
          <w:iCs/>
          <w:lang w:val="es-419"/>
        </w:rPr>
      </w:pPr>
      <w:r w:rsidRPr="00261D40">
        <w:rPr>
          <w:iCs/>
          <w:lang w:val="es-419"/>
        </w:rPr>
        <w:t>Objetivos</w:t>
      </w:r>
      <w:r w:rsidR="00F876E3" w:rsidRPr="00261D40">
        <w:rPr>
          <w:iCs/>
          <w:lang w:val="es-419"/>
        </w:rPr>
        <w:t xml:space="preserve">: </w:t>
      </w:r>
      <w:r w:rsidR="00354ADC" w:rsidRPr="00261D40">
        <w:rPr>
          <w:iCs/>
          <w:lang w:val="es-419"/>
        </w:rPr>
        <w:t>la misión de la PPAC es</w:t>
      </w:r>
      <w:r w:rsidR="00F876E3" w:rsidRPr="00261D40">
        <w:rPr>
          <w:iCs/>
          <w:lang w:val="es-419"/>
        </w:rPr>
        <w:t xml:space="preserve">, </w:t>
      </w:r>
      <w:r w:rsidR="00354ADC" w:rsidRPr="00261D40">
        <w:rPr>
          <w:iCs/>
          <w:lang w:val="es-419"/>
        </w:rPr>
        <w:t>entre otras cosas</w:t>
      </w:r>
      <w:r w:rsidR="00F876E3" w:rsidRPr="00261D40">
        <w:rPr>
          <w:iCs/>
          <w:lang w:val="es-419"/>
        </w:rPr>
        <w:t xml:space="preserve">, </w:t>
      </w:r>
      <w:r w:rsidR="00354ADC" w:rsidRPr="00261D40">
        <w:rPr>
          <w:iCs/>
          <w:lang w:val="es-419"/>
        </w:rPr>
        <w:t xml:space="preserve">mejorar la comprensión y el respeto por la </w:t>
      </w:r>
      <w:r w:rsidR="007732E8" w:rsidRPr="00261D40">
        <w:rPr>
          <w:iCs/>
          <w:lang w:val="es-419"/>
        </w:rPr>
        <w:t>propiedad intelectual</w:t>
      </w:r>
      <w:r w:rsidR="00F876E3" w:rsidRPr="00261D40">
        <w:rPr>
          <w:iCs/>
          <w:lang w:val="es-419"/>
        </w:rPr>
        <w:t xml:space="preserve"> </w:t>
      </w:r>
      <w:r w:rsidR="00354ADC" w:rsidRPr="00261D40">
        <w:rPr>
          <w:iCs/>
          <w:lang w:val="es-419"/>
        </w:rPr>
        <w:t>e</w:t>
      </w:r>
      <w:r w:rsidR="00F876E3" w:rsidRPr="00261D40">
        <w:rPr>
          <w:iCs/>
          <w:lang w:val="es-419"/>
        </w:rPr>
        <w:t xml:space="preserve">n </w:t>
      </w:r>
      <w:r w:rsidR="00354ADC" w:rsidRPr="00261D40">
        <w:rPr>
          <w:iCs/>
          <w:lang w:val="es-419"/>
        </w:rPr>
        <w:t xml:space="preserve">la sociedad, mediante su labor de promoción, y mejorar la sensibilización y la </w:t>
      </w:r>
      <w:r w:rsidR="009D19DC" w:rsidRPr="00261D40">
        <w:rPr>
          <w:iCs/>
          <w:lang w:val="es-419"/>
        </w:rPr>
        <w:t>capacidad</w:t>
      </w:r>
      <w:r w:rsidR="00354ADC" w:rsidRPr="00261D40">
        <w:rPr>
          <w:iCs/>
          <w:lang w:val="es-419"/>
        </w:rPr>
        <w:t xml:space="preserve"> de las empresas en el campo de la</w:t>
      </w:r>
      <w:r w:rsidR="00F876E3" w:rsidRPr="00261D40">
        <w:rPr>
          <w:iCs/>
          <w:lang w:val="es-419"/>
        </w:rPr>
        <w:t xml:space="preserve"> </w:t>
      </w:r>
      <w:r w:rsidR="007732E8" w:rsidRPr="00261D40">
        <w:rPr>
          <w:iCs/>
          <w:lang w:val="es-419"/>
        </w:rPr>
        <w:t>propiedad intelectual</w:t>
      </w:r>
      <w:r w:rsidR="00F876E3" w:rsidRPr="00261D40">
        <w:rPr>
          <w:iCs/>
          <w:lang w:val="es-419"/>
        </w:rPr>
        <w:t xml:space="preserve"> </w:t>
      </w:r>
      <w:r w:rsidR="00354ADC" w:rsidRPr="00261D40">
        <w:rPr>
          <w:iCs/>
          <w:lang w:val="es-419"/>
        </w:rPr>
        <w:t>mediante actividades de formación</w:t>
      </w:r>
      <w:r w:rsidR="00F876E3" w:rsidRPr="00261D40">
        <w:rPr>
          <w:iCs/>
          <w:lang w:val="es-419"/>
        </w:rPr>
        <w:t xml:space="preserve">. </w:t>
      </w:r>
      <w:r w:rsidR="00354ADC" w:rsidRPr="00261D40">
        <w:rPr>
          <w:iCs/>
          <w:lang w:val="es-419"/>
        </w:rPr>
        <w:t>Además</w:t>
      </w:r>
      <w:r w:rsidR="00F876E3" w:rsidRPr="00261D40">
        <w:rPr>
          <w:iCs/>
          <w:lang w:val="es-419"/>
        </w:rPr>
        <w:t xml:space="preserve">, </w:t>
      </w:r>
      <w:r w:rsidR="00354ADC" w:rsidRPr="00261D40">
        <w:rPr>
          <w:iCs/>
          <w:lang w:val="es-419"/>
        </w:rPr>
        <w:t xml:space="preserve">la </w:t>
      </w:r>
      <w:r w:rsidR="00F876E3" w:rsidRPr="00261D40">
        <w:rPr>
          <w:iCs/>
          <w:lang w:val="es-419"/>
        </w:rPr>
        <w:t xml:space="preserve">PPAC </w:t>
      </w:r>
      <w:r w:rsidR="00354ADC" w:rsidRPr="00261D40">
        <w:rPr>
          <w:iCs/>
          <w:lang w:val="es-419"/>
        </w:rPr>
        <w:t xml:space="preserve">ayuda a sus miembros a proteger sus derechos e </w:t>
      </w:r>
      <w:r w:rsidR="009D19DC" w:rsidRPr="00261D40">
        <w:rPr>
          <w:iCs/>
          <w:lang w:val="es-419"/>
        </w:rPr>
        <w:t>inter</w:t>
      </w:r>
      <w:r w:rsidR="009711A5" w:rsidRPr="00261D40">
        <w:rPr>
          <w:iCs/>
          <w:lang w:val="es-419"/>
        </w:rPr>
        <w:t>eses</w:t>
      </w:r>
      <w:r w:rsidR="00F876E3" w:rsidRPr="00261D40">
        <w:rPr>
          <w:iCs/>
          <w:lang w:val="es-419"/>
        </w:rPr>
        <w:t xml:space="preserve"> </w:t>
      </w:r>
      <w:r w:rsidR="00354ADC" w:rsidRPr="00261D40">
        <w:rPr>
          <w:iCs/>
          <w:lang w:val="es-419"/>
        </w:rPr>
        <w:t>mediante la</w:t>
      </w:r>
      <w:r w:rsidR="00F876E3" w:rsidRPr="00261D40">
        <w:rPr>
          <w:iCs/>
          <w:lang w:val="es-419"/>
        </w:rPr>
        <w:t xml:space="preserve"> </w:t>
      </w:r>
      <w:r w:rsidR="007732E8" w:rsidRPr="00261D40">
        <w:rPr>
          <w:iCs/>
          <w:lang w:val="es-419"/>
        </w:rPr>
        <w:t>solución alternativa de controversias</w:t>
      </w:r>
      <w:r w:rsidR="00354ADC" w:rsidRPr="00261D40">
        <w:rPr>
          <w:iCs/>
          <w:lang w:val="es-419"/>
        </w:rPr>
        <w:t>,</w:t>
      </w:r>
      <w:r w:rsidR="007732E8" w:rsidRPr="00261D40">
        <w:rPr>
          <w:iCs/>
          <w:lang w:val="es-419"/>
        </w:rPr>
        <w:t xml:space="preserve"> </w:t>
      </w:r>
      <w:r w:rsidR="00354ADC" w:rsidRPr="00261D40">
        <w:rPr>
          <w:iCs/>
          <w:lang w:val="es-419"/>
        </w:rPr>
        <w:t>y fomenta la innovación entre sus miembros mediante el uso del sistema de</w:t>
      </w:r>
      <w:r w:rsidR="00F876E3" w:rsidRPr="00261D40">
        <w:rPr>
          <w:iCs/>
          <w:lang w:val="es-419"/>
        </w:rPr>
        <w:t xml:space="preserve"> </w:t>
      </w:r>
      <w:r w:rsidR="007732E8" w:rsidRPr="00261D40">
        <w:rPr>
          <w:iCs/>
          <w:lang w:val="es-419"/>
        </w:rPr>
        <w:t>propiedad intelectual</w:t>
      </w:r>
      <w:r w:rsidR="00F876E3" w:rsidRPr="00261D40">
        <w:rPr>
          <w:iCs/>
          <w:lang w:val="es-419"/>
        </w:rPr>
        <w:t xml:space="preserve">. </w:t>
      </w:r>
      <w:r w:rsidR="00301113" w:rsidRPr="00261D40">
        <w:rPr>
          <w:iCs/>
          <w:lang w:val="es-419"/>
        </w:rPr>
        <w:t xml:space="preserve">La </w:t>
      </w:r>
      <w:r w:rsidR="00F876E3" w:rsidRPr="00261D40">
        <w:rPr>
          <w:iCs/>
          <w:lang w:val="es-419"/>
        </w:rPr>
        <w:t xml:space="preserve">PPAC </w:t>
      </w:r>
      <w:r w:rsidR="00301113" w:rsidRPr="00261D40">
        <w:rPr>
          <w:iCs/>
          <w:lang w:val="es-419"/>
        </w:rPr>
        <w:t>alienta a sus miembros a competir dentro de lo que permite</w:t>
      </w:r>
      <w:r w:rsidR="00781855" w:rsidRPr="00261D40">
        <w:rPr>
          <w:iCs/>
          <w:lang w:val="es-419"/>
        </w:rPr>
        <w:t>n</w:t>
      </w:r>
      <w:r w:rsidR="00301113" w:rsidRPr="00261D40">
        <w:rPr>
          <w:iCs/>
          <w:lang w:val="es-419"/>
        </w:rPr>
        <w:t xml:space="preserve"> las </w:t>
      </w:r>
      <w:r w:rsidR="009D19DC" w:rsidRPr="00261D40">
        <w:rPr>
          <w:iCs/>
          <w:lang w:val="es-419"/>
        </w:rPr>
        <w:t>leyes</w:t>
      </w:r>
      <w:r w:rsidR="00301113" w:rsidRPr="00261D40">
        <w:rPr>
          <w:iCs/>
          <w:lang w:val="es-419"/>
        </w:rPr>
        <w:t xml:space="preserve"> y reglamentos nacionales,</w:t>
      </w:r>
      <w:r w:rsidR="00F876E3" w:rsidRPr="00261D40">
        <w:rPr>
          <w:iCs/>
          <w:lang w:val="es-419"/>
        </w:rPr>
        <w:t xml:space="preserve"> </w:t>
      </w:r>
      <w:r w:rsidR="00301113" w:rsidRPr="00261D40">
        <w:rPr>
          <w:iCs/>
          <w:lang w:val="es-419"/>
        </w:rPr>
        <w:t>y pretende asimismo que se profundice el mutuo conocimiento entre las empresas chinas y extranjeras, mediante la</w:t>
      </w:r>
      <w:r w:rsidR="00F876E3" w:rsidRPr="00261D40">
        <w:rPr>
          <w:iCs/>
          <w:lang w:val="es-419"/>
        </w:rPr>
        <w:t xml:space="preserve"> </w:t>
      </w:r>
      <w:r w:rsidR="009D19DC" w:rsidRPr="00261D40">
        <w:rPr>
          <w:iCs/>
          <w:lang w:val="es-419"/>
        </w:rPr>
        <w:t>cooperación</w:t>
      </w:r>
      <w:r w:rsidR="00F876E3" w:rsidRPr="00261D40">
        <w:rPr>
          <w:iCs/>
          <w:lang w:val="es-419"/>
        </w:rPr>
        <w:t>.</w:t>
      </w:r>
    </w:p>
    <w:p w:rsidR="00D729F0" w:rsidRPr="00261D40" w:rsidRDefault="00343866" w:rsidP="007732E8">
      <w:pPr>
        <w:spacing w:after="220"/>
        <w:rPr>
          <w:iCs/>
          <w:lang w:val="es-419"/>
        </w:rPr>
      </w:pPr>
      <w:r w:rsidRPr="00261D40">
        <w:rPr>
          <w:iCs/>
          <w:lang w:val="es-419"/>
        </w:rPr>
        <w:t>Estructura</w:t>
      </w:r>
      <w:r w:rsidR="00557FB5" w:rsidRPr="00261D40">
        <w:rPr>
          <w:iCs/>
          <w:lang w:val="es-419"/>
        </w:rPr>
        <w:t>:</w:t>
      </w:r>
      <w:r w:rsidR="00F876E3" w:rsidRPr="00261D40">
        <w:rPr>
          <w:iCs/>
          <w:lang w:val="es-419"/>
        </w:rPr>
        <w:t xml:space="preserve"> </w:t>
      </w:r>
      <w:r w:rsidR="00AA5DCA" w:rsidRPr="00261D40">
        <w:rPr>
          <w:iCs/>
          <w:lang w:val="es-419"/>
        </w:rPr>
        <w:t>el órgano rector suprem</w:t>
      </w:r>
      <w:r w:rsidR="00F876E3" w:rsidRPr="00261D40">
        <w:rPr>
          <w:iCs/>
          <w:lang w:val="es-419"/>
        </w:rPr>
        <w:t xml:space="preserve">o </w:t>
      </w:r>
      <w:r w:rsidR="00AA5DCA" w:rsidRPr="00261D40">
        <w:rPr>
          <w:iCs/>
          <w:lang w:val="es-419"/>
        </w:rPr>
        <w:t>de la</w:t>
      </w:r>
      <w:r w:rsidR="00F876E3" w:rsidRPr="00261D40">
        <w:rPr>
          <w:iCs/>
          <w:lang w:val="es-419"/>
        </w:rPr>
        <w:t xml:space="preserve"> PPAC </w:t>
      </w:r>
      <w:r w:rsidR="00AA5DCA" w:rsidRPr="00261D40">
        <w:rPr>
          <w:iCs/>
          <w:lang w:val="es-419"/>
        </w:rPr>
        <w:t>e</w:t>
      </w:r>
      <w:r w:rsidR="00F876E3" w:rsidRPr="00261D40">
        <w:rPr>
          <w:iCs/>
          <w:lang w:val="es-419"/>
        </w:rPr>
        <w:t xml:space="preserve">s </w:t>
      </w:r>
      <w:r w:rsidR="00AA5DCA" w:rsidRPr="00261D40">
        <w:rPr>
          <w:iCs/>
          <w:lang w:val="es-419"/>
        </w:rPr>
        <w:t>la</w:t>
      </w:r>
      <w:r w:rsidR="00F876E3" w:rsidRPr="00261D40">
        <w:rPr>
          <w:iCs/>
          <w:lang w:val="es-419"/>
        </w:rPr>
        <w:t xml:space="preserve"> </w:t>
      </w:r>
      <w:r w:rsidR="00423C94" w:rsidRPr="00261D40">
        <w:rPr>
          <w:iCs/>
          <w:lang w:val="es-419"/>
        </w:rPr>
        <w:t>Asamblea General</w:t>
      </w:r>
      <w:r w:rsidR="00F876E3" w:rsidRPr="00261D40">
        <w:rPr>
          <w:iCs/>
          <w:lang w:val="es-419"/>
        </w:rPr>
        <w:t xml:space="preserve">, </w:t>
      </w:r>
      <w:r w:rsidR="00AA5DCA" w:rsidRPr="00261D40">
        <w:rPr>
          <w:iCs/>
          <w:lang w:val="es-419"/>
        </w:rPr>
        <w:t>compuesta por todos los representantes de sus empresas miembro, que elige la</w:t>
      </w:r>
      <w:r w:rsidR="00F876E3" w:rsidRPr="00261D40">
        <w:rPr>
          <w:iCs/>
          <w:lang w:val="es-419"/>
        </w:rPr>
        <w:t xml:space="preserve"> </w:t>
      </w:r>
      <w:r w:rsidR="00AA5DCA" w:rsidRPr="00261D40">
        <w:rPr>
          <w:iCs/>
          <w:lang w:val="es-419"/>
        </w:rPr>
        <w:t>Junta Directiva</w:t>
      </w:r>
      <w:r w:rsidR="00F876E3" w:rsidRPr="00261D40">
        <w:rPr>
          <w:iCs/>
          <w:lang w:val="es-419"/>
        </w:rPr>
        <w:t xml:space="preserve">, </w:t>
      </w:r>
      <w:r w:rsidR="00AA5DCA" w:rsidRPr="00261D40">
        <w:rPr>
          <w:iCs/>
          <w:lang w:val="es-419"/>
        </w:rPr>
        <w:t xml:space="preserve">compuesta </w:t>
      </w:r>
      <w:r w:rsidR="009D19DC" w:rsidRPr="00261D40">
        <w:rPr>
          <w:iCs/>
          <w:lang w:val="es-419"/>
        </w:rPr>
        <w:t>por</w:t>
      </w:r>
      <w:r w:rsidR="00AA5DCA" w:rsidRPr="00261D40">
        <w:rPr>
          <w:iCs/>
          <w:lang w:val="es-419"/>
        </w:rPr>
        <w:t xml:space="preserve"> un </w:t>
      </w:r>
      <w:r w:rsidR="009D19DC" w:rsidRPr="00261D40">
        <w:rPr>
          <w:iCs/>
          <w:lang w:val="es-419"/>
        </w:rPr>
        <w:t>presidente</w:t>
      </w:r>
      <w:r w:rsidR="00F876E3" w:rsidRPr="00261D40">
        <w:rPr>
          <w:iCs/>
          <w:lang w:val="es-419"/>
        </w:rPr>
        <w:t xml:space="preserve"> </w:t>
      </w:r>
      <w:r w:rsidR="00AA5DCA" w:rsidRPr="00261D40">
        <w:rPr>
          <w:iCs/>
          <w:lang w:val="es-419"/>
        </w:rPr>
        <w:t xml:space="preserve">y dos </w:t>
      </w:r>
      <w:r w:rsidR="009D19DC" w:rsidRPr="00261D40">
        <w:rPr>
          <w:iCs/>
          <w:lang w:val="es-419"/>
        </w:rPr>
        <w:t>vicepresidentes</w:t>
      </w:r>
      <w:r w:rsidR="00F876E3" w:rsidRPr="00261D40">
        <w:rPr>
          <w:iCs/>
          <w:lang w:val="es-419"/>
        </w:rPr>
        <w:t>.</w:t>
      </w:r>
    </w:p>
    <w:p w:rsidR="00D729F0" w:rsidRPr="00261D40" w:rsidRDefault="00343866" w:rsidP="00F876E3">
      <w:pPr>
        <w:spacing w:after="220"/>
        <w:rPr>
          <w:iCs/>
          <w:lang w:val="es-419"/>
        </w:rPr>
      </w:pPr>
      <w:r w:rsidRPr="00261D40">
        <w:rPr>
          <w:iCs/>
          <w:lang w:val="es-419"/>
        </w:rPr>
        <w:t xml:space="preserve">Composición: </w:t>
      </w:r>
      <w:r w:rsidR="00AA5DCA" w:rsidRPr="00261D40">
        <w:rPr>
          <w:iCs/>
          <w:lang w:val="es-419"/>
        </w:rPr>
        <w:t xml:space="preserve">la </w:t>
      </w:r>
      <w:r w:rsidR="00F876E3" w:rsidRPr="00261D40">
        <w:rPr>
          <w:iCs/>
          <w:lang w:val="es-419"/>
        </w:rPr>
        <w:t xml:space="preserve">PPAC </w:t>
      </w:r>
      <w:r w:rsidR="00781855" w:rsidRPr="00261D40">
        <w:rPr>
          <w:iCs/>
          <w:lang w:val="es-419"/>
        </w:rPr>
        <w:t>está compuesta por</w:t>
      </w:r>
      <w:r w:rsidR="00AA5DCA" w:rsidRPr="00261D40">
        <w:rPr>
          <w:iCs/>
          <w:lang w:val="es-419"/>
        </w:rPr>
        <w:t xml:space="preserve"> más de </w:t>
      </w:r>
      <w:r w:rsidR="00F876E3" w:rsidRPr="00261D40">
        <w:rPr>
          <w:iCs/>
          <w:lang w:val="es-419"/>
        </w:rPr>
        <w:t xml:space="preserve">400 </w:t>
      </w:r>
      <w:r w:rsidR="00781855" w:rsidRPr="00261D40">
        <w:rPr>
          <w:iCs/>
          <w:lang w:val="es-419"/>
        </w:rPr>
        <w:t>miembros (</w:t>
      </w:r>
      <w:r w:rsidR="009D19DC" w:rsidRPr="00261D40">
        <w:rPr>
          <w:iCs/>
          <w:lang w:val="es-419"/>
        </w:rPr>
        <w:t>personas</w:t>
      </w:r>
      <w:r w:rsidR="00AA5DCA" w:rsidRPr="00261D40">
        <w:rPr>
          <w:iCs/>
          <w:lang w:val="es-419"/>
        </w:rPr>
        <w:t xml:space="preserve"> físicas y jurídicas</w:t>
      </w:r>
      <w:r w:rsidR="00781855" w:rsidRPr="00261D40">
        <w:rPr>
          <w:iCs/>
          <w:lang w:val="es-419"/>
        </w:rPr>
        <w:t>)</w:t>
      </w:r>
      <w:r w:rsidR="00F876E3" w:rsidRPr="00261D40">
        <w:rPr>
          <w:iCs/>
          <w:lang w:val="es-419"/>
        </w:rPr>
        <w:t>.</w:t>
      </w:r>
    </w:p>
    <w:p w:rsidR="00D729F0" w:rsidRPr="00261D40" w:rsidRDefault="00F876E3" w:rsidP="00CC7724">
      <w:pPr>
        <w:pStyle w:val="Heading3"/>
        <w:spacing w:before="480" w:after="240"/>
        <w:rPr>
          <w:lang w:val="es-419"/>
        </w:rPr>
      </w:pPr>
      <w:r w:rsidRPr="00261D40">
        <w:rPr>
          <w:lang w:val="es-419"/>
        </w:rPr>
        <w:t xml:space="preserve">Wikimedia </w:t>
      </w:r>
      <w:r w:rsidR="007732E8" w:rsidRPr="00261D40">
        <w:rPr>
          <w:lang w:val="es-419"/>
        </w:rPr>
        <w:t>Argentina</w:t>
      </w:r>
    </w:p>
    <w:p w:rsidR="00D729F0" w:rsidRPr="00261D40" w:rsidRDefault="007732E8" w:rsidP="007732E8">
      <w:pPr>
        <w:spacing w:after="220"/>
        <w:rPr>
          <w:lang w:val="es-419"/>
        </w:rPr>
      </w:pPr>
      <w:r w:rsidRPr="00261D40">
        <w:rPr>
          <w:lang w:val="es-419"/>
        </w:rPr>
        <w:t>Sede: WIKIMEDIA Argentina se estableció en 2008 y tiene su sede en Buenos Aires (Argentina).</w:t>
      </w:r>
    </w:p>
    <w:p w:rsidR="00D729F0" w:rsidRPr="00261D40" w:rsidRDefault="00DE689D" w:rsidP="007732E8">
      <w:pPr>
        <w:spacing w:after="220"/>
        <w:rPr>
          <w:iCs/>
          <w:lang w:val="es-419"/>
        </w:rPr>
      </w:pPr>
      <w:r w:rsidRPr="00261D40">
        <w:rPr>
          <w:iCs/>
          <w:lang w:val="es-419"/>
        </w:rPr>
        <w:t>Objetivos</w:t>
      </w:r>
      <w:r w:rsidR="00F876E3" w:rsidRPr="00261D40">
        <w:rPr>
          <w:iCs/>
          <w:lang w:val="es-419"/>
        </w:rPr>
        <w:t xml:space="preserve">: </w:t>
      </w:r>
      <w:r w:rsidR="005F14A4" w:rsidRPr="00261D40">
        <w:rPr>
          <w:iCs/>
          <w:lang w:val="es-419"/>
        </w:rPr>
        <w:t xml:space="preserve">el objetivo de </w:t>
      </w:r>
      <w:r w:rsidR="00F876E3" w:rsidRPr="00261D40">
        <w:rPr>
          <w:iCs/>
          <w:lang w:val="es-419"/>
        </w:rPr>
        <w:t>Wikimedia Argentina</w:t>
      </w:r>
      <w:r w:rsidR="005F14A4" w:rsidRPr="00261D40">
        <w:rPr>
          <w:iCs/>
          <w:lang w:val="es-419"/>
        </w:rPr>
        <w:t xml:space="preserve"> e</w:t>
      </w:r>
      <w:r w:rsidR="00F876E3" w:rsidRPr="00261D40">
        <w:rPr>
          <w:iCs/>
          <w:lang w:val="es-419"/>
        </w:rPr>
        <w:t xml:space="preserve">s </w:t>
      </w:r>
      <w:r w:rsidR="005F14A4" w:rsidRPr="00261D40">
        <w:rPr>
          <w:iCs/>
          <w:lang w:val="es-419"/>
        </w:rPr>
        <w:t xml:space="preserve">llevar a cabo </w:t>
      </w:r>
      <w:r w:rsidR="009D19DC" w:rsidRPr="00261D40">
        <w:rPr>
          <w:iCs/>
          <w:lang w:val="es-419"/>
        </w:rPr>
        <w:t>programas</w:t>
      </w:r>
      <w:r w:rsidR="00F876E3" w:rsidRPr="00261D40">
        <w:rPr>
          <w:iCs/>
          <w:lang w:val="es-419"/>
        </w:rPr>
        <w:t xml:space="preserve"> </w:t>
      </w:r>
      <w:r w:rsidR="005F14A4" w:rsidRPr="00261D40">
        <w:rPr>
          <w:iCs/>
          <w:lang w:val="es-419"/>
        </w:rPr>
        <w:t>e</w:t>
      </w:r>
      <w:r w:rsidR="00F876E3" w:rsidRPr="00261D40">
        <w:rPr>
          <w:iCs/>
          <w:lang w:val="es-419"/>
        </w:rPr>
        <w:t xml:space="preserve"> </w:t>
      </w:r>
      <w:r w:rsidR="009D19DC" w:rsidRPr="00261D40">
        <w:rPr>
          <w:iCs/>
          <w:lang w:val="es-419"/>
        </w:rPr>
        <w:t>iniciativas</w:t>
      </w:r>
      <w:r w:rsidR="00F876E3" w:rsidRPr="00261D40">
        <w:rPr>
          <w:iCs/>
          <w:lang w:val="es-419"/>
        </w:rPr>
        <w:t xml:space="preserve"> </w:t>
      </w:r>
      <w:r w:rsidR="005F14A4" w:rsidRPr="00261D40">
        <w:rPr>
          <w:iCs/>
          <w:lang w:val="es-419"/>
        </w:rPr>
        <w:t>de sensibilización y promoción del uso de los proyectos Wikimedia, así como la participación en ellos de la ciudadanía</w:t>
      </w:r>
      <w:r w:rsidR="00F876E3" w:rsidRPr="00261D40">
        <w:rPr>
          <w:iCs/>
          <w:lang w:val="es-419"/>
        </w:rPr>
        <w:t xml:space="preserve">. </w:t>
      </w:r>
      <w:r w:rsidR="005F14A4" w:rsidRPr="00261D40">
        <w:rPr>
          <w:iCs/>
          <w:lang w:val="es-419"/>
        </w:rPr>
        <w:t>Promueve la</w:t>
      </w:r>
      <w:r w:rsidR="00F876E3" w:rsidRPr="00261D40">
        <w:rPr>
          <w:iCs/>
          <w:lang w:val="es-419"/>
        </w:rPr>
        <w:t xml:space="preserve"> </w:t>
      </w:r>
      <w:r w:rsidR="00A23746" w:rsidRPr="00261D40">
        <w:rPr>
          <w:iCs/>
          <w:lang w:val="es-419"/>
        </w:rPr>
        <w:t>educación</w:t>
      </w:r>
      <w:r w:rsidR="00F876E3" w:rsidRPr="00261D40">
        <w:rPr>
          <w:iCs/>
          <w:lang w:val="es-419"/>
        </w:rPr>
        <w:t xml:space="preserve"> </w:t>
      </w:r>
      <w:r w:rsidR="005F14A4" w:rsidRPr="00261D40">
        <w:rPr>
          <w:iCs/>
          <w:lang w:val="es-419"/>
        </w:rPr>
        <w:t xml:space="preserve">y el acceso a la </w:t>
      </w:r>
      <w:r w:rsidR="00C35446" w:rsidRPr="00261D40">
        <w:rPr>
          <w:iCs/>
          <w:lang w:val="es-419"/>
        </w:rPr>
        <w:t>cultura</w:t>
      </w:r>
      <w:r w:rsidR="005F14A4" w:rsidRPr="00261D40">
        <w:rPr>
          <w:iCs/>
          <w:lang w:val="es-419"/>
        </w:rPr>
        <w:t xml:space="preserve">, crea </w:t>
      </w:r>
      <w:r w:rsidR="00F876E3" w:rsidRPr="00261D40">
        <w:rPr>
          <w:iCs/>
          <w:lang w:val="es-419"/>
        </w:rPr>
        <w:t>espac</w:t>
      </w:r>
      <w:r w:rsidR="005F14A4" w:rsidRPr="00261D40">
        <w:rPr>
          <w:iCs/>
          <w:lang w:val="es-419"/>
        </w:rPr>
        <w:t xml:space="preserve">ios de formación en materia de derechos </w:t>
      </w:r>
      <w:r w:rsidR="00F876E3" w:rsidRPr="00261D40">
        <w:rPr>
          <w:iCs/>
          <w:lang w:val="es-419"/>
        </w:rPr>
        <w:t xml:space="preserve">human </w:t>
      </w:r>
      <w:r w:rsidR="005F14A4" w:rsidRPr="00261D40">
        <w:rPr>
          <w:iCs/>
          <w:lang w:val="es-419"/>
        </w:rPr>
        <w:t>e</w:t>
      </w:r>
      <w:r w:rsidR="00F876E3" w:rsidRPr="00261D40">
        <w:rPr>
          <w:iCs/>
          <w:lang w:val="es-419"/>
        </w:rPr>
        <w:t xml:space="preserve">n </w:t>
      </w:r>
      <w:r w:rsidR="005F14A4" w:rsidRPr="00261D40">
        <w:rPr>
          <w:iCs/>
          <w:lang w:val="es-419"/>
        </w:rPr>
        <w:t>I</w:t>
      </w:r>
      <w:r w:rsidR="00F876E3" w:rsidRPr="00261D40">
        <w:rPr>
          <w:iCs/>
          <w:lang w:val="es-419"/>
        </w:rPr>
        <w:t xml:space="preserve">nternet </w:t>
      </w:r>
      <w:r w:rsidR="005F14A4" w:rsidRPr="00261D40">
        <w:rPr>
          <w:iCs/>
          <w:lang w:val="es-419"/>
        </w:rPr>
        <w:t xml:space="preserve">y trabaja para incorporar voces diversas que </w:t>
      </w:r>
      <w:r w:rsidR="00F876E3" w:rsidRPr="00261D40">
        <w:rPr>
          <w:iCs/>
          <w:lang w:val="es-419"/>
        </w:rPr>
        <w:t>represent</w:t>
      </w:r>
      <w:r w:rsidR="005F14A4" w:rsidRPr="00261D40">
        <w:rPr>
          <w:iCs/>
          <w:lang w:val="es-419"/>
        </w:rPr>
        <w:t xml:space="preserve">en la realidad y las perspectivas de </w:t>
      </w:r>
      <w:r w:rsidR="007732E8" w:rsidRPr="00261D40">
        <w:rPr>
          <w:iCs/>
          <w:lang w:val="es-419"/>
        </w:rPr>
        <w:t>América Latina</w:t>
      </w:r>
      <w:r w:rsidR="00F876E3" w:rsidRPr="00261D40">
        <w:rPr>
          <w:iCs/>
          <w:lang w:val="es-419"/>
        </w:rPr>
        <w:t xml:space="preserve">, </w:t>
      </w:r>
      <w:r w:rsidR="005F14A4" w:rsidRPr="00261D40">
        <w:rPr>
          <w:iCs/>
          <w:lang w:val="es-419"/>
        </w:rPr>
        <w:t xml:space="preserve">en particular, la </w:t>
      </w:r>
      <w:r w:rsidR="007732E8" w:rsidRPr="00261D40">
        <w:rPr>
          <w:iCs/>
          <w:lang w:val="es-419"/>
        </w:rPr>
        <w:t>Argentina</w:t>
      </w:r>
      <w:r w:rsidR="00F876E3" w:rsidRPr="00261D40">
        <w:rPr>
          <w:iCs/>
          <w:lang w:val="es-419"/>
        </w:rPr>
        <w:t xml:space="preserve">, </w:t>
      </w:r>
      <w:r w:rsidR="005F14A4" w:rsidRPr="00261D40">
        <w:rPr>
          <w:iCs/>
          <w:lang w:val="es-419"/>
        </w:rPr>
        <w:t>e</w:t>
      </w:r>
      <w:r w:rsidR="00F876E3" w:rsidRPr="00261D40">
        <w:rPr>
          <w:iCs/>
          <w:lang w:val="es-419"/>
        </w:rPr>
        <w:t xml:space="preserve">n </w:t>
      </w:r>
      <w:r w:rsidR="005F14A4" w:rsidRPr="00261D40">
        <w:rPr>
          <w:iCs/>
          <w:lang w:val="es-419"/>
        </w:rPr>
        <w:t>la</w:t>
      </w:r>
      <w:r w:rsidR="00F876E3" w:rsidRPr="00261D40">
        <w:rPr>
          <w:iCs/>
          <w:lang w:val="es-419"/>
        </w:rPr>
        <w:t xml:space="preserve"> </w:t>
      </w:r>
      <w:r w:rsidR="00A23746" w:rsidRPr="00261D40">
        <w:rPr>
          <w:iCs/>
          <w:lang w:val="es-419"/>
        </w:rPr>
        <w:t>construcción</w:t>
      </w:r>
      <w:r w:rsidR="00F876E3" w:rsidRPr="00261D40">
        <w:rPr>
          <w:iCs/>
          <w:lang w:val="es-419"/>
        </w:rPr>
        <w:t xml:space="preserve"> </w:t>
      </w:r>
      <w:r w:rsidR="005F14A4" w:rsidRPr="00261D40">
        <w:rPr>
          <w:iCs/>
          <w:lang w:val="es-419"/>
        </w:rPr>
        <w:t>del</w:t>
      </w:r>
      <w:r w:rsidR="00F876E3" w:rsidRPr="00261D40">
        <w:rPr>
          <w:iCs/>
          <w:lang w:val="es-419"/>
        </w:rPr>
        <w:t xml:space="preserve"> </w:t>
      </w:r>
      <w:r w:rsidR="007732E8" w:rsidRPr="00261D40">
        <w:rPr>
          <w:iCs/>
          <w:lang w:val="es-419"/>
        </w:rPr>
        <w:t>libre</w:t>
      </w:r>
      <w:r w:rsidR="00F876E3" w:rsidRPr="00261D40">
        <w:rPr>
          <w:iCs/>
          <w:lang w:val="es-419"/>
        </w:rPr>
        <w:t xml:space="preserve"> </w:t>
      </w:r>
      <w:r w:rsidR="005F14A4" w:rsidRPr="00261D40">
        <w:rPr>
          <w:iCs/>
          <w:lang w:val="es-419"/>
        </w:rPr>
        <w:t>conocimiento</w:t>
      </w:r>
      <w:r w:rsidR="00F876E3" w:rsidRPr="00261D40">
        <w:rPr>
          <w:iCs/>
          <w:lang w:val="es-419"/>
        </w:rPr>
        <w:t>.</w:t>
      </w:r>
    </w:p>
    <w:p w:rsidR="00D729F0" w:rsidRPr="00261D40" w:rsidRDefault="00343866" w:rsidP="007732E8">
      <w:pPr>
        <w:spacing w:after="220"/>
        <w:rPr>
          <w:iCs/>
          <w:lang w:val="es-419"/>
        </w:rPr>
      </w:pPr>
      <w:r w:rsidRPr="00261D40">
        <w:rPr>
          <w:iCs/>
          <w:lang w:val="es-419"/>
        </w:rPr>
        <w:t>Estructura</w:t>
      </w:r>
      <w:r w:rsidR="00557FB5" w:rsidRPr="00261D40">
        <w:rPr>
          <w:iCs/>
          <w:lang w:val="es-419"/>
        </w:rPr>
        <w:t>:</w:t>
      </w:r>
      <w:r w:rsidR="00F876E3" w:rsidRPr="00261D40">
        <w:rPr>
          <w:iCs/>
          <w:lang w:val="es-419"/>
        </w:rPr>
        <w:t xml:space="preserve"> </w:t>
      </w:r>
      <w:r w:rsidR="005F14A4" w:rsidRPr="00261D40">
        <w:rPr>
          <w:iCs/>
          <w:lang w:val="es-419"/>
        </w:rPr>
        <w:t xml:space="preserve">los órganos rectores de </w:t>
      </w:r>
      <w:r w:rsidR="00F876E3" w:rsidRPr="00261D40">
        <w:rPr>
          <w:iCs/>
          <w:lang w:val="es-419"/>
        </w:rPr>
        <w:t>Wikimedia Argentina</w:t>
      </w:r>
      <w:r w:rsidR="005F14A4" w:rsidRPr="00261D40">
        <w:rPr>
          <w:iCs/>
          <w:lang w:val="es-419"/>
        </w:rPr>
        <w:t xml:space="preserve"> son la </w:t>
      </w:r>
      <w:r w:rsidR="00423C94" w:rsidRPr="00261D40">
        <w:rPr>
          <w:iCs/>
          <w:lang w:val="es-419"/>
        </w:rPr>
        <w:t>Asamblea General</w:t>
      </w:r>
      <w:r w:rsidR="00F876E3" w:rsidRPr="00261D40">
        <w:rPr>
          <w:iCs/>
          <w:lang w:val="es-419"/>
        </w:rPr>
        <w:t xml:space="preserve"> </w:t>
      </w:r>
      <w:r w:rsidR="005F14A4" w:rsidRPr="00261D40">
        <w:rPr>
          <w:iCs/>
          <w:lang w:val="es-419"/>
        </w:rPr>
        <w:t>y la Comisión Directiva</w:t>
      </w:r>
      <w:r w:rsidR="00F876E3" w:rsidRPr="00261D40">
        <w:rPr>
          <w:iCs/>
          <w:lang w:val="es-419"/>
        </w:rPr>
        <w:t xml:space="preserve">, </w:t>
      </w:r>
      <w:r w:rsidR="005F14A4" w:rsidRPr="00261D40">
        <w:rPr>
          <w:iCs/>
          <w:lang w:val="es-419"/>
        </w:rPr>
        <w:t xml:space="preserve">que consta de </w:t>
      </w:r>
      <w:r w:rsidR="00F876E3" w:rsidRPr="00261D40">
        <w:rPr>
          <w:iCs/>
          <w:lang w:val="es-419"/>
        </w:rPr>
        <w:t>12 m</w:t>
      </w:r>
      <w:r w:rsidR="005F14A4" w:rsidRPr="00261D40">
        <w:rPr>
          <w:iCs/>
          <w:lang w:val="es-419"/>
        </w:rPr>
        <w:t>iembros</w:t>
      </w:r>
      <w:r w:rsidR="00F876E3" w:rsidRPr="00261D40">
        <w:rPr>
          <w:iCs/>
          <w:lang w:val="es-419"/>
        </w:rPr>
        <w:t xml:space="preserve">, </w:t>
      </w:r>
      <w:r w:rsidR="00FB3515" w:rsidRPr="00261D40">
        <w:rPr>
          <w:iCs/>
          <w:lang w:val="es-419"/>
        </w:rPr>
        <w:t>incluyendo</w:t>
      </w:r>
      <w:r w:rsidR="005F14A4" w:rsidRPr="00261D40">
        <w:rPr>
          <w:iCs/>
          <w:lang w:val="es-419"/>
        </w:rPr>
        <w:t xml:space="preserve"> un </w:t>
      </w:r>
      <w:r w:rsidR="009D19DC" w:rsidRPr="00261D40">
        <w:rPr>
          <w:iCs/>
          <w:lang w:val="es-419"/>
        </w:rPr>
        <w:t>presidente</w:t>
      </w:r>
      <w:r w:rsidR="00F876E3" w:rsidRPr="00261D40">
        <w:rPr>
          <w:iCs/>
          <w:lang w:val="es-419"/>
        </w:rPr>
        <w:t xml:space="preserve">, </w:t>
      </w:r>
      <w:r w:rsidR="005F14A4" w:rsidRPr="00261D40">
        <w:rPr>
          <w:iCs/>
          <w:lang w:val="es-419"/>
        </w:rPr>
        <w:t xml:space="preserve">un </w:t>
      </w:r>
      <w:r w:rsidR="00A23746" w:rsidRPr="00261D40">
        <w:rPr>
          <w:iCs/>
          <w:lang w:val="es-419"/>
        </w:rPr>
        <w:t>vicepresidente</w:t>
      </w:r>
      <w:r w:rsidR="00F876E3" w:rsidRPr="00261D40">
        <w:rPr>
          <w:iCs/>
          <w:lang w:val="es-419"/>
        </w:rPr>
        <w:t xml:space="preserve">, </w:t>
      </w:r>
      <w:r w:rsidR="005F14A4" w:rsidRPr="00261D40">
        <w:rPr>
          <w:iCs/>
          <w:lang w:val="es-419"/>
        </w:rPr>
        <w:t xml:space="preserve">un </w:t>
      </w:r>
      <w:r w:rsidR="00A23746" w:rsidRPr="00261D40">
        <w:rPr>
          <w:iCs/>
          <w:lang w:val="es-419"/>
        </w:rPr>
        <w:t>secretario</w:t>
      </w:r>
      <w:r w:rsidR="005F14A4" w:rsidRPr="00261D40">
        <w:rPr>
          <w:iCs/>
          <w:lang w:val="es-419"/>
        </w:rPr>
        <w:t xml:space="preserve"> y un tesorero</w:t>
      </w:r>
      <w:r w:rsidR="00F876E3" w:rsidRPr="00261D40">
        <w:rPr>
          <w:iCs/>
          <w:lang w:val="es-419"/>
        </w:rPr>
        <w:t>.</w:t>
      </w:r>
    </w:p>
    <w:p w:rsidR="00D729F0" w:rsidRPr="00261D40" w:rsidRDefault="00343866" w:rsidP="007732E8">
      <w:pPr>
        <w:spacing w:after="220"/>
        <w:rPr>
          <w:iCs/>
          <w:lang w:val="es-419"/>
        </w:rPr>
      </w:pPr>
      <w:r w:rsidRPr="00261D40">
        <w:rPr>
          <w:iCs/>
          <w:lang w:val="es-419"/>
        </w:rPr>
        <w:t xml:space="preserve">Composición: </w:t>
      </w:r>
      <w:r w:rsidR="00F876E3" w:rsidRPr="00261D40">
        <w:rPr>
          <w:iCs/>
          <w:lang w:val="es-419"/>
        </w:rPr>
        <w:t xml:space="preserve">Wikimedia </w:t>
      </w:r>
      <w:r w:rsidR="007732E8" w:rsidRPr="00261D40">
        <w:rPr>
          <w:iCs/>
          <w:lang w:val="es-419"/>
        </w:rPr>
        <w:t>Argentina</w:t>
      </w:r>
      <w:r w:rsidR="00F876E3" w:rsidRPr="00261D40">
        <w:rPr>
          <w:iCs/>
          <w:lang w:val="es-419"/>
        </w:rPr>
        <w:t xml:space="preserve"> </w:t>
      </w:r>
      <w:r w:rsidR="00FB3515" w:rsidRPr="00261D40">
        <w:rPr>
          <w:iCs/>
          <w:lang w:val="es-419"/>
        </w:rPr>
        <w:t xml:space="preserve">está compuesta por </w:t>
      </w:r>
      <w:r w:rsidR="00F876E3" w:rsidRPr="00261D40">
        <w:rPr>
          <w:iCs/>
          <w:lang w:val="es-419"/>
        </w:rPr>
        <w:t xml:space="preserve">110 </w:t>
      </w:r>
      <w:r w:rsidR="00FB3515" w:rsidRPr="00261D40">
        <w:rPr>
          <w:iCs/>
          <w:lang w:val="es-419"/>
        </w:rPr>
        <w:t>miembros (</w:t>
      </w:r>
      <w:r w:rsidR="009D19DC" w:rsidRPr="00261D40">
        <w:rPr>
          <w:iCs/>
          <w:lang w:val="es-419"/>
        </w:rPr>
        <w:t>personas</w:t>
      </w:r>
      <w:r w:rsidR="008564A0" w:rsidRPr="00261D40">
        <w:rPr>
          <w:iCs/>
          <w:lang w:val="es-419"/>
        </w:rPr>
        <w:t xml:space="preserve"> físicas</w:t>
      </w:r>
      <w:r w:rsidR="00FB3515" w:rsidRPr="00261D40">
        <w:rPr>
          <w:iCs/>
          <w:lang w:val="es-419"/>
        </w:rPr>
        <w:t>)</w:t>
      </w:r>
      <w:r w:rsidR="00F876E3" w:rsidRPr="00261D40">
        <w:rPr>
          <w:iCs/>
          <w:lang w:val="es-419"/>
        </w:rPr>
        <w:t>.</w:t>
      </w:r>
    </w:p>
    <w:p w:rsidR="00D729F0" w:rsidRPr="00261D40" w:rsidRDefault="00F876E3" w:rsidP="00CC7724">
      <w:pPr>
        <w:pStyle w:val="Heading3"/>
        <w:spacing w:before="480" w:after="240"/>
        <w:rPr>
          <w:i/>
          <w:lang w:val="es-419"/>
        </w:rPr>
      </w:pPr>
      <w:r w:rsidRPr="00261D40">
        <w:rPr>
          <w:i/>
          <w:lang w:val="es-419"/>
        </w:rPr>
        <w:t>Wikimedia CH – Association for the Advancement of Free Knowledge (Wikimedia CH)</w:t>
      </w:r>
    </w:p>
    <w:p w:rsidR="00D729F0" w:rsidRPr="00261D40" w:rsidRDefault="007732E8" w:rsidP="007732E8">
      <w:pPr>
        <w:spacing w:after="220"/>
        <w:rPr>
          <w:lang w:val="es-419"/>
        </w:rPr>
      </w:pPr>
      <w:r w:rsidRPr="00261D40">
        <w:rPr>
          <w:lang w:val="es-419"/>
        </w:rPr>
        <w:t xml:space="preserve">Sede: Wikimedia CH </w:t>
      </w:r>
      <w:r w:rsidR="002D6D7C" w:rsidRPr="00261D40">
        <w:rPr>
          <w:lang w:val="es-419"/>
        </w:rPr>
        <w:t>se estableció</w:t>
      </w:r>
      <w:r w:rsidRPr="00261D40">
        <w:rPr>
          <w:lang w:val="es-419"/>
        </w:rPr>
        <w:t xml:space="preserve"> en 2006 y tiene su sede en Lamone (Suiza).</w:t>
      </w:r>
    </w:p>
    <w:p w:rsidR="00D729F0" w:rsidRPr="00261D40" w:rsidRDefault="00DE689D" w:rsidP="007732E8">
      <w:pPr>
        <w:spacing w:after="220"/>
        <w:rPr>
          <w:iCs/>
          <w:lang w:val="es-419"/>
        </w:rPr>
      </w:pPr>
      <w:r w:rsidRPr="00261D40">
        <w:rPr>
          <w:iCs/>
          <w:lang w:val="es-419"/>
        </w:rPr>
        <w:t>Objetivos</w:t>
      </w:r>
      <w:r w:rsidR="00C81F9C" w:rsidRPr="00261D40">
        <w:rPr>
          <w:iCs/>
          <w:lang w:val="es-419"/>
        </w:rPr>
        <w:t xml:space="preserve">: </w:t>
      </w:r>
      <w:r w:rsidR="0084140C" w:rsidRPr="00261D40">
        <w:rPr>
          <w:iCs/>
          <w:lang w:val="es-419"/>
        </w:rPr>
        <w:t>el propósito de</w:t>
      </w:r>
      <w:r w:rsidR="00C81F9C" w:rsidRPr="00261D40">
        <w:rPr>
          <w:iCs/>
          <w:lang w:val="es-419"/>
        </w:rPr>
        <w:t xml:space="preserve"> Wikimedia CH e</w:t>
      </w:r>
      <w:r w:rsidR="00F876E3" w:rsidRPr="00261D40">
        <w:rPr>
          <w:iCs/>
          <w:lang w:val="es-419"/>
        </w:rPr>
        <w:t xml:space="preserve">s </w:t>
      </w:r>
      <w:r w:rsidR="00C81F9C" w:rsidRPr="00261D40">
        <w:rPr>
          <w:iCs/>
          <w:lang w:val="es-419"/>
        </w:rPr>
        <w:t xml:space="preserve">respaldar la </w:t>
      </w:r>
      <w:r w:rsidR="009D19DC" w:rsidRPr="00261D40">
        <w:rPr>
          <w:iCs/>
          <w:lang w:val="es-419"/>
        </w:rPr>
        <w:t>creación</w:t>
      </w:r>
      <w:r w:rsidR="00F876E3" w:rsidRPr="00261D40">
        <w:rPr>
          <w:iCs/>
          <w:lang w:val="es-419"/>
        </w:rPr>
        <w:t xml:space="preserve">, </w:t>
      </w:r>
      <w:r w:rsidR="00C81F9C" w:rsidRPr="00261D40">
        <w:rPr>
          <w:iCs/>
          <w:lang w:val="es-419"/>
        </w:rPr>
        <w:t xml:space="preserve">recopilación y </w:t>
      </w:r>
      <w:r w:rsidR="007732E8" w:rsidRPr="00261D40">
        <w:rPr>
          <w:iCs/>
          <w:lang w:val="es-419"/>
        </w:rPr>
        <w:t>distribución</w:t>
      </w:r>
      <w:r w:rsidR="00F876E3" w:rsidRPr="00261D40">
        <w:rPr>
          <w:iCs/>
          <w:lang w:val="es-419"/>
        </w:rPr>
        <w:t xml:space="preserve"> </w:t>
      </w:r>
      <w:r w:rsidR="00C81F9C" w:rsidRPr="00261D40">
        <w:rPr>
          <w:iCs/>
          <w:lang w:val="es-419"/>
        </w:rPr>
        <w:t xml:space="preserve">de contenido de libre acceso, sin fines de lucro, para dar apoyo a la </w:t>
      </w:r>
      <w:r w:rsidR="00A23746" w:rsidRPr="00261D40">
        <w:rPr>
          <w:iCs/>
          <w:lang w:val="es-419"/>
        </w:rPr>
        <w:t>educación</w:t>
      </w:r>
      <w:r w:rsidR="00F876E3" w:rsidRPr="00261D40">
        <w:rPr>
          <w:iCs/>
          <w:lang w:val="es-419"/>
        </w:rPr>
        <w:t xml:space="preserve"> </w:t>
      </w:r>
      <w:r w:rsidR="00C81F9C" w:rsidRPr="00261D40">
        <w:rPr>
          <w:iCs/>
          <w:lang w:val="es-419"/>
        </w:rPr>
        <w:t>y oportunidad</w:t>
      </w:r>
      <w:r w:rsidR="00FB3515" w:rsidRPr="00261D40">
        <w:rPr>
          <w:iCs/>
          <w:lang w:val="es-419"/>
        </w:rPr>
        <w:t>es equitativas</w:t>
      </w:r>
      <w:r w:rsidR="00C81F9C" w:rsidRPr="00261D40">
        <w:rPr>
          <w:iCs/>
          <w:lang w:val="es-419"/>
        </w:rPr>
        <w:t xml:space="preserve"> de acceso al conocimiento</w:t>
      </w:r>
      <w:r w:rsidR="00F876E3" w:rsidRPr="00261D40">
        <w:rPr>
          <w:iCs/>
          <w:lang w:val="es-419"/>
        </w:rPr>
        <w:t xml:space="preserve">. </w:t>
      </w:r>
      <w:r w:rsidR="007732E8" w:rsidRPr="00261D40">
        <w:rPr>
          <w:iCs/>
          <w:lang w:val="es-419"/>
        </w:rPr>
        <w:t xml:space="preserve">El objetivo de la asociación </w:t>
      </w:r>
      <w:r w:rsidR="005D35A0" w:rsidRPr="00261D40">
        <w:rPr>
          <w:iCs/>
          <w:lang w:val="es-419"/>
        </w:rPr>
        <w:t>es</w:t>
      </w:r>
      <w:r w:rsidR="007732E8" w:rsidRPr="00261D40">
        <w:rPr>
          <w:iCs/>
          <w:lang w:val="es-419"/>
        </w:rPr>
        <w:t xml:space="preserve"> apoyar y promover los proyectos de Wikimedia, como Wikipedia, la enciclopedia gratuita en línea; Wikimedia Commons, la base de datos multimedia; Kiwix, la versión sin conexión de Wikipedia; y muchos otros proyectos de código abierto.</w:t>
      </w:r>
      <w:r w:rsidR="00C81F9C" w:rsidRPr="00261D40">
        <w:rPr>
          <w:iCs/>
          <w:lang w:val="es-419"/>
        </w:rPr>
        <w:t xml:space="preserve"> E</w:t>
      </w:r>
      <w:r w:rsidR="00F876E3" w:rsidRPr="00261D40">
        <w:rPr>
          <w:iCs/>
          <w:lang w:val="es-419"/>
        </w:rPr>
        <w:t xml:space="preserve">n </w:t>
      </w:r>
      <w:r w:rsidR="00C81F9C" w:rsidRPr="00261D40">
        <w:rPr>
          <w:iCs/>
          <w:lang w:val="es-419"/>
        </w:rPr>
        <w:t>asociación con distintas instituciones</w:t>
      </w:r>
      <w:r w:rsidR="00F876E3" w:rsidRPr="00261D40">
        <w:rPr>
          <w:iCs/>
          <w:lang w:val="es-419"/>
        </w:rPr>
        <w:t xml:space="preserve"> </w:t>
      </w:r>
      <w:r w:rsidR="00A23746" w:rsidRPr="00261D40">
        <w:rPr>
          <w:iCs/>
          <w:lang w:val="es-419"/>
        </w:rPr>
        <w:t>docentes</w:t>
      </w:r>
      <w:r w:rsidR="00C81F9C" w:rsidRPr="00261D40">
        <w:rPr>
          <w:iCs/>
          <w:lang w:val="es-419"/>
        </w:rPr>
        <w:t xml:space="preserve"> y culturales,</w:t>
      </w:r>
      <w:r w:rsidR="00F876E3" w:rsidRPr="00261D40">
        <w:rPr>
          <w:iCs/>
          <w:lang w:val="es-419"/>
        </w:rPr>
        <w:t xml:space="preserve"> Wikimedia CH </w:t>
      </w:r>
      <w:r w:rsidR="00C81F9C" w:rsidRPr="00261D40">
        <w:rPr>
          <w:iCs/>
          <w:lang w:val="es-419"/>
        </w:rPr>
        <w:t xml:space="preserve">centra la atención principalmente en tres </w:t>
      </w:r>
      <w:r w:rsidR="00A23746" w:rsidRPr="00261D40">
        <w:rPr>
          <w:iCs/>
          <w:lang w:val="es-419"/>
        </w:rPr>
        <w:t>esferas</w:t>
      </w:r>
      <w:r w:rsidR="00F876E3" w:rsidRPr="00261D40">
        <w:rPr>
          <w:iCs/>
          <w:lang w:val="es-419"/>
        </w:rPr>
        <w:t>:</w:t>
      </w:r>
      <w:r w:rsidR="00C81F9C" w:rsidRPr="00261D40">
        <w:rPr>
          <w:iCs/>
          <w:lang w:val="es-419"/>
        </w:rPr>
        <w:t xml:space="preserve"> la </w:t>
      </w:r>
      <w:r w:rsidR="00A23746" w:rsidRPr="00261D40">
        <w:rPr>
          <w:iCs/>
          <w:lang w:val="es-419"/>
        </w:rPr>
        <w:t>educación</w:t>
      </w:r>
      <w:r w:rsidR="00C81F9C" w:rsidRPr="00261D40">
        <w:rPr>
          <w:iCs/>
          <w:lang w:val="es-419"/>
        </w:rPr>
        <w:t>; la</w:t>
      </w:r>
      <w:r w:rsidR="005D35A0" w:rsidRPr="00261D40">
        <w:rPr>
          <w:iCs/>
          <w:lang w:val="es-419"/>
        </w:rPr>
        <w:t xml:space="preserve"> </w:t>
      </w:r>
      <w:r w:rsidR="005D35A0" w:rsidRPr="00261D40">
        <w:rPr>
          <w:iCs/>
          <w:lang w:val="es-419"/>
        </w:rPr>
        <w:lastRenderedPageBreak/>
        <w:t>esfera</w:t>
      </w:r>
      <w:r w:rsidR="00C81F9C" w:rsidRPr="00261D40">
        <w:rPr>
          <w:iCs/>
          <w:lang w:val="es-419"/>
        </w:rPr>
        <w:t xml:space="preserve"> que agrupa las </w:t>
      </w:r>
      <w:r w:rsidR="00A23746" w:rsidRPr="00261D40">
        <w:rPr>
          <w:iCs/>
          <w:lang w:val="es-419"/>
        </w:rPr>
        <w:t>galerías</w:t>
      </w:r>
      <w:r w:rsidR="00F876E3" w:rsidRPr="00261D40">
        <w:rPr>
          <w:iCs/>
          <w:lang w:val="es-419"/>
        </w:rPr>
        <w:t xml:space="preserve">, </w:t>
      </w:r>
      <w:r w:rsidR="00C81F9C" w:rsidRPr="00261D40">
        <w:rPr>
          <w:iCs/>
          <w:lang w:val="es-419"/>
        </w:rPr>
        <w:t>las bibliotecas</w:t>
      </w:r>
      <w:r w:rsidR="00F876E3" w:rsidRPr="00261D40">
        <w:rPr>
          <w:iCs/>
          <w:lang w:val="es-419"/>
        </w:rPr>
        <w:t xml:space="preserve">, </w:t>
      </w:r>
      <w:r w:rsidR="00C81F9C" w:rsidRPr="00261D40">
        <w:rPr>
          <w:iCs/>
          <w:lang w:val="es-419"/>
        </w:rPr>
        <w:t>los a</w:t>
      </w:r>
      <w:r w:rsidR="00F876E3" w:rsidRPr="00261D40">
        <w:rPr>
          <w:iCs/>
          <w:lang w:val="es-419"/>
        </w:rPr>
        <w:t>rchiv</w:t>
      </w:r>
      <w:r w:rsidR="005D35A0" w:rsidRPr="00261D40">
        <w:rPr>
          <w:iCs/>
          <w:lang w:val="es-419"/>
        </w:rPr>
        <w:t>os y los museos;</w:t>
      </w:r>
      <w:r w:rsidR="00C81F9C" w:rsidRPr="00261D40">
        <w:rPr>
          <w:iCs/>
          <w:lang w:val="es-419"/>
        </w:rPr>
        <w:t xml:space="preserve"> y la comunidad, así como la difusión</w:t>
      </w:r>
      <w:r w:rsidR="00F876E3" w:rsidRPr="00261D40">
        <w:rPr>
          <w:iCs/>
          <w:lang w:val="es-419"/>
        </w:rPr>
        <w:t>.</w:t>
      </w:r>
    </w:p>
    <w:p w:rsidR="00D729F0" w:rsidRPr="00261D40" w:rsidRDefault="00343866" w:rsidP="00F876E3">
      <w:pPr>
        <w:spacing w:after="220"/>
        <w:rPr>
          <w:iCs/>
          <w:lang w:val="es-419"/>
        </w:rPr>
      </w:pPr>
      <w:r w:rsidRPr="00261D40">
        <w:rPr>
          <w:iCs/>
          <w:lang w:val="es-419"/>
        </w:rPr>
        <w:t>Estructura</w:t>
      </w:r>
      <w:r w:rsidR="00557FB5" w:rsidRPr="00261D40">
        <w:rPr>
          <w:iCs/>
          <w:lang w:val="es-419"/>
        </w:rPr>
        <w:t>:</w:t>
      </w:r>
      <w:r w:rsidR="00F876E3" w:rsidRPr="00261D40">
        <w:rPr>
          <w:iCs/>
          <w:lang w:val="es-419"/>
        </w:rPr>
        <w:t xml:space="preserve"> </w:t>
      </w:r>
      <w:r w:rsidR="00C81F9C" w:rsidRPr="00261D40">
        <w:rPr>
          <w:iCs/>
          <w:lang w:val="es-419"/>
        </w:rPr>
        <w:t xml:space="preserve">el principal órgano de toma de </w:t>
      </w:r>
      <w:r w:rsidR="00A23746" w:rsidRPr="00261D40">
        <w:rPr>
          <w:iCs/>
          <w:lang w:val="es-419"/>
        </w:rPr>
        <w:t>decisiones</w:t>
      </w:r>
      <w:r w:rsidR="00C81F9C" w:rsidRPr="00261D40">
        <w:rPr>
          <w:iCs/>
          <w:lang w:val="es-419"/>
        </w:rPr>
        <w:t xml:space="preserve"> de </w:t>
      </w:r>
      <w:r w:rsidR="00F876E3" w:rsidRPr="00261D40">
        <w:rPr>
          <w:iCs/>
          <w:lang w:val="es-419"/>
        </w:rPr>
        <w:t xml:space="preserve">Wikimedia CH </w:t>
      </w:r>
      <w:r w:rsidR="00C81F9C" w:rsidRPr="00261D40">
        <w:rPr>
          <w:iCs/>
          <w:lang w:val="es-419"/>
        </w:rPr>
        <w:t>es la</w:t>
      </w:r>
      <w:r w:rsidR="00F876E3" w:rsidRPr="00261D40">
        <w:rPr>
          <w:iCs/>
          <w:lang w:val="es-419"/>
        </w:rPr>
        <w:t xml:space="preserve"> </w:t>
      </w:r>
      <w:r w:rsidR="00423C94" w:rsidRPr="00261D40">
        <w:rPr>
          <w:iCs/>
          <w:lang w:val="es-419"/>
        </w:rPr>
        <w:t>Asamblea General</w:t>
      </w:r>
      <w:r w:rsidR="00F876E3" w:rsidRPr="00261D40">
        <w:rPr>
          <w:iCs/>
          <w:lang w:val="es-419"/>
        </w:rPr>
        <w:t xml:space="preserve">, </w:t>
      </w:r>
      <w:r w:rsidR="00C81F9C" w:rsidRPr="00261D40">
        <w:rPr>
          <w:iCs/>
          <w:lang w:val="es-419"/>
        </w:rPr>
        <w:t xml:space="preserve">que decide acerca de las </w:t>
      </w:r>
      <w:r w:rsidR="00A23746" w:rsidRPr="00261D40">
        <w:rPr>
          <w:iCs/>
          <w:lang w:val="es-419"/>
        </w:rPr>
        <w:t>cuestiones</w:t>
      </w:r>
      <w:r w:rsidR="00C81F9C" w:rsidRPr="00261D40">
        <w:rPr>
          <w:iCs/>
          <w:lang w:val="es-419"/>
        </w:rPr>
        <w:t xml:space="preserve"> </w:t>
      </w:r>
      <w:r w:rsidR="00A23746" w:rsidRPr="00261D40">
        <w:rPr>
          <w:iCs/>
          <w:lang w:val="es-419"/>
        </w:rPr>
        <w:t>fundamentales</w:t>
      </w:r>
      <w:r w:rsidR="00F876E3" w:rsidRPr="00261D40">
        <w:rPr>
          <w:iCs/>
          <w:lang w:val="es-419"/>
        </w:rPr>
        <w:t xml:space="preserve"> </w:t>
      </w:r>
      <w:r w:rsidR="00C81F9C" w:rsidRPr="00261D40">
        <w:rPr>
          <w:iCs/>
          <w:lang w:val="es-419"/>
        </w:rPr>
        <w:t>que conciernen a</w:t>
      </w:r>
      <w:r w:rsidR="00F876E3" w:rsidRPr="00261D40">
        <w:rPr>
          <w:iCs/>
          <w:lang w:val="es-419"/>
        </w:rPr>
        <w:t xml:space="preserve"> Wikimedia CH, </w:t>
      </w:r>
      <w:r w:rsidR="00C81F9C" w:rsidRPr="00261D40">
        <w:rPr>
          <w:iCs/>
          <w:lang w:val="es-419"/>
        </w:rPr>
        <w:t xml:space="preserve">y elige los miembros de la Junta, </w:t>
      </w:r>
      <w:r w:rsidR="005D35A0" w:rsidRPr="00261D40">
        <w:rPr>
          <w:iCs/>
          <w:lang w:val="es-419"/>
        </w:rPr>
        <w:t xml:space="preserve">entre cuatro y seis, </w:t>
      </w:r>
      <w:r w:rsidR="00C81F9C" w:rsidRPr="00261D40">
        <w:rPr>
          <w:iCs/>
          <w:lang w:val="es-419"/>
        </w:rPr>
        <w:t xml:space="preserve">incluido el </w:t>
      </w:r>
      <w:r w:rsidR="009D19DC" w:rsidRPr="00261D40">
        <w:rPr>
          <w:iCs/>
          <w:lang w:val="es-419"/>
        </w:rPr>
        <w:t>presidente</w:t>
      </w:r>
      <w:r w:rsidR="00F876E3" w:rsidRPr="00261D40">
        <w:rPr>
          <w:iCs/>
          <w:lang w:val="es-419"/>
        </w:rPr>
        <w:t xml:space="preserve">. </w:t>
      </w:r>
      <w:r w:rsidR="00C81F9C" w:rsidRPr="00261D40">
        <w:rPr>
          <w:iCs/>
          <w:lang w:val="es-419"/>
        </w:rPr>
        <w:t xml:space="preserve">La Oficina Ejecutiva consta de un miembro, como mínimo, designado por la Junta, que dirige el funcionamiento diario de la </w:t>
      </w:r>
      <w:r w:rsidR="00A23746" w:rsidRPr="00261D40">
        <w:rPr>
          <w:iCs/>
          <w:lang w:val="es-419"/>
        </w:rPr>
        <w:t>asociación</w:t>
      </w:r>
      <w:r w:rsidR="00F876E3" w:rsidRPr="00261D40">
        <w:rPr>
          <w:iCs/>
          <w:lang w:val="es-419"/>
        </w:rPr>
        <w:t xml:space="preserve">. </w:t>
      </w:r>
      <w:r w:rsidR="00C81F9C" w:rsidRPr="00261D40">
        <w:rPr>
          <w:iCs/>
          <w:lang w:val="es-419"/>
        </w:rPr>
        <w:t>Puede crearse un Consejo Asesor</w:t>
      </w:r>
      <w:r w:rsidR="002D6D7C" w:rsidRPr="00261D40">
        <w:rPr>
          <w:iCs/>
          <w:lang w:val="es-419"/>
        </w:rPr>
        <w:t xml:space="preserve">; la Junta </w:t>
      </w:r>
      <w:r w:rsidR="00275C59" w:rsidRPr="00261D40">
        <w:rPr>
          <w:iCs/>
          <w:lang w:val="es-419"/>
        </w:rPr>
        <w:t>se encargará</w:t>
      </w:r>
      <w:r w:rsidR="002D6D7C" w:rsidRPr="00261D40">
        <w:rPr>
          <w:iCs/>
          <w:lang w:val="es-419"/>
        </w:rPr>
        <w:t xml:space="preserve"> de nombrar a los miembros de dicho Consejo o cancelar su nombramiento</w:t>
      </w:r>
      <w:r w:rsidR="00F876E3" w:rsidRPr="00261D40">
        <w:rPr>
          <w:iCs/>
          <w:lang w:val="es-419"/>
        </w:rPr>
        <w:t>.</w:t>
      </w:r>
    </w:p>
    <w:p w:rsidR="00D729F0" w:rsidRPr="00261D40" w:rsidRDefault="00343866" w:rsidP="00F876E3">
      <w:pPr>
        <w:spacing w:after="220"/>
        <w:rPr>
          <w:iCs/>
          <w:lang w:val="es-419"/>
        </w:rPr>
      </w:pPr>
      <w:r w:rsidRPr="00261D40">
        <w:rPr>
          <w:iCs/>
          <w:lang w:val="es-419"/>
        </w:rPr>
        <w:t xml:space="preserve">Composición: </w:t>
      </w:r>
      <w:r w:rsidR="00F876E3" w:rsidRPr="00261D40">
        <w:rPr>
          <w:iCs/>
          <w:lang w:val="es-419"/>
        </w:rPr>
        <w:t xml:space="preserve">Wikimedia CH </w:t>
      </w:r>
      <w:r w:rsidR="00275C59" w:rsidRPr="00261D40">
        <w:rPr>
          <w:iCs/>
          <w:lang w:val="es-419"/>
        </w:rPr>
        <w:t>está compuesta por</w:t>
      </w:r>
      <w:r w:rsidR="002D6D7C" w:rsidRPr="00261D40">
        <w:rPr>
          <w:iCs/>
          <w:lang w:val="es-419"/>
        </w:rPr>
        <w:t xml:space="preserve"> </w:t>
      </w:r>
      <w:r w:rsidR="00F876E3" w:rsidRPr="00261D40">
        <w:rPr>
          <w:iCs/>
          <w:lang w:val="es-419"/>
        </w:rPr>
        <w:t xml:space="preserve">259 </w:t>
      </w:r>
      <w:r w:rsidR="00275C59" w:rsidRPr="00261D40">
        <w:rPr>
          <w:iCs/>
          <w:lang w:val="es-419"/>
        </w:rPr>
        <w:t>miembros (</w:t>
      </w:r>
      <w:r w:rsidR="009D19DC" w:rsidRPr="00261D40">
        <w:rPr>
          <w:iCs/>
          <w:lang w:val="es-419"/>
        </w:rPr>
        <w:t>personas</w:t>
      </w:r>
      <w:r w:rsidR="002D6D7C" w:rsidRPr="00261D40">
        <w:rPr>
          <w:iCs/>
          <w:lang w:val="es-419"/>
        </w:rPr>
        <w:t xml:space="preserve"> físicas y jurídicas</w:t>
      </w:r>
      <w:r w:rsidR="00275C59" w:rsidRPr="00261D40">
        <w:rPr>
          <w:iCs/>
          <w:lang w:val="es-419"/>
        </w:rPr>
        <w:t>)</w:t>
      </w:r>
      <w:r w:rsidR="00F876E3" w:rsidRPr="00261D40">
        <w:rPr>
          <w:iCs/>
          <w:lang w:val="es-419"/>
        </w:rPr>
        <w:t>.</w:t>
      </w:r>
    </w:p>
    <w:p w:rsidR="00D729F0" w:rsidRPr="00261D40" w:rsidRDefault="00F876E3" w:rsidP="00CC7724">
      <w:pPr>
        <w:pStyle w:val="Heading3"/>
        <w:spacing w:before="480" w:after="240"/>
        <w:rPr>
          <w:i/>
          <w:lang w:val="es-419"/>
        </w:rPr>
      </w:pPr>
      <w:r w:rsidRPr="00261D40">
        <w:rPr>
          <w:i/>
          <w:lang w:val="es-419"/>
        </w:rPr>
        <w:t xml:space="preserve">Wikimédia </w:t>
      </w:r>
      <w:r w:rsidR="007732E8" w:rsidRPr="00261D40">
        <w:rPr>
          <w:i/>
          <w:lang w:val="es-419"/>
        </w:rPr>
        <w:t>Franc</w:t>
      </w:r>
      <w:r w:rsidR="002D6D7C" w:rsidRPr="00261D40">
        <w:rPr>
          <w:i/>
          <w:lang w:val="es-419"/>
        </w:rPr>
        <w:t>e</w:t>
      </w:r>
      <w:r w:rsidRPr="00261D40">
        <w:rPr>
          <w:i/>
          <w:lang w:val="es-419"/>
        </w:rPr>
        <w:t xml:space="preserve"> – Association pour le libre partage de la connaissance (Wikimédia </w:t>
      </w:r>
      <w:r w:rsidR="007732E8" w:rsidRPr="00261D40">
        <w:rPr>
          <w:i/>
          <w:lang w:val="es-419"/>
        </w:rPr>
        <w:t>France</w:t>
      </w:r>
      <w:r w:rsidRPr="00261D40">
        <w:rPr>
          <w:i/>
          <w:lang w:val="es-419"/>
        </w:rPr>
        <w:t>)</w:t>
      </w:r>
    </w:p>
    <w:p w:rsidR="00D729F0" w:rsidRPr="00261D40" w:rsidRDefault="007732E8" w:rsidP="007732E8">
      <w:pPr>
        <w:spacing w:after="220"/>
        <w:rPr>
          <w:lang w:val="es-419"/>
        </w:rPr>
      </w:pPr>
      <w:r w:rsidRPr="00261D40">
        <w:rPr>
          <w:lang w:val="es-419"/>
        </w:rPr>
        <w:t>Sede: Wikim</w:t>
      </w:r>
      <w:r w:rsidR="002D6D7C" w:rsidRPr="00261D40">
        <w:rPr>
          <w:lang w:val="es-419"/>
        </w:rPr>
        <w:t>é</w:t>
      </w:r>
      <w:r w:rsidRPr="00261D40">
        <w:rPr>
          <w:lang w:val="es-419"/>
        </w:rPr>
        <w:t>dia France se estableció en 2005 y tiene su sede en París (Francia).</w:t>
      </w:r>
    </w:p>
    <w:p w:rsidR="00D729F0" w:rsidRPr="00261D40" w:rsidRDefault="00DE689D" w:rsidP="007732E8">
      <w:pPr>
        <w:spacing w:after="220"/>
        <w:rPr>
          <w:iCs/>
          <w:lang w:val="es-419"/>
        </w:rPr>
      </w:pPr>
      <w:r w:rsidRPr="00261D40">
        <w:rPr>
          <w:iCs/>
          <w:lang w:val="es-419"/>
        </w:rPr>
        <w:t>Objetivos</w:t>
      </w:r>
      <w:r w:rsidR="00F876E3" w:rsidRPr="00261D40">
        <w:rPr>
          <w:iCs/>
          <w:lang w:val="es-419"/>
        </w:rPr>
        <w:t xml:space="preserve">: </w:t>
      </w:r>
      <w:r w:rsidR="00ED67E6" w:rsidRPr="00261D40">
        <w:rPr>
          <w:iCs/>
          <w:lang w:val="es-419"/>
        </w:rPr>
        <w:t>el principal objetivo de</w:t>
      </w:r>
      <w:r w:rsidR="00F876E3" w:rsidRPr="00261D40">
        <w:rPr>
          <w:iCs/>
          <w:lang w:val="es-419"/>
        </w:rPr>
        <w:t xml:space="preserve"> Wikimédia France </w:t>
      </w:r>
      <w:r w:rsidR="00ED67E6" w:rsidRPr="00261D40">
        <w:rPr>
          <w:iCs/>
          <w:lang w:val="es-419"/>
        </w:rPr>
        <w:t>e</w:t>
      </w:r>
      <w:r w:rsidR="00F876E3" w:rsidRPr="00261D40">
        <w:rPr>
          <w:iCs/>
          <w:lang w:val="es-419"/>
        </w:rPr>
        <w:t xml:space="preserve">s </w:t>
      </w:r>
      <w:r w:rsidR="00ED67E6" w:rsidRPr="00261D40">
        <w:rPr>
          <w:iCs/>
          <w:lang w:val="es-419"/>
        </w:rPr>
        <w:t xml:space="preserve">facilitar el </w:t>
      </w:r>
      <w:r w:rsidR="007732E8" w:rsidRPr="00261D40">
        <w:rPr>
          <w:iCs/>
          <w:lang w:val="es-419"/>
        </w:rPr>
        <w:t>libre</w:t>
      </w:r>
      <w:r w:rsidR="00F876E3" w:rsidRPr="00261D40">
        <w:rPr>
          <w:iCs/>
          <w:lang w:val="es-419"/>
        </w:rPr>
        <w:t xml:space="preserve"> </w:t>
      </w:r>
      <w:r w:rsidR="00ED67E6" w:rsidRPr="00261D40">
        <w:rPr>
          <w:iCs/>
          <w:lang w:val="es-419"/>
        </w:rPr>
        <w:t>intercambio de conocimientos</w:t>
      </w:r>
      <w:r w:rsidR="00F876E3" w:rsidRPr="00261D40">
        <w:rPr>
          <w:iCs/>
          <w:lang w:val="es-419"/>
        </w:rPr>
        <w:t xml:space="preserve">. </w:t>
      </w:r>
      <w:r w:rsidR="00ED67E6" w:rsidRPr="00261D40">
        <w:rPr>
          <w:iCs/>
          <w:lang w:val="es-419"/>
        </w:rPr>
        <w:t xml:space="preserve">Wikimédia France </w:t>
      </w:r>
      <w:r w:rsidR="00F876E3" w:rsidRPr="00261D40">
        <w:rPr>
          <w:iCs/>
          <w:lang w:val="es-419"/>
        </w:rPr>
        <w:t>reco</w:t>
      </w:r>
      <w:r w:rsidR="00ED67E6" w:rsidRPr="00261D40">
        <w:rPr>
          <w:iCs/>
          <w:lang w:val="es-419"/>
        </w:rPr>
        <w:t>noce</w:t>
      </w:r>
      <w:r w:rsidR="00F876E3" w:rsidRPr="00261D40">
        <w:rPr>
          <w:iCs/>
          <w:lang w:val="es-419"/>
        </w:rPr>
        <w:t xml:space="preserve"> </w:t>
      </w:r>
      <w:r w:rsidR="00ED67E6" w:rsidRPr="00261D40">
        <w:rPr>
          <w:iCs/>
          <w:lang w:val="es-419"/>
        </w:rPr>
        <w:t xml:space="preserve">el derecho </w:t>
      </w:r>
      <w:r w:rsidR="00F876E3" w:rsidRPr="00261D40">
        <w:rPr>
          <w:iCs/>
          <w:lang w:val="es-419"/>
        </w:rPr>
        <w:t xml:space="preserve">fundamental </w:t>
      </w:r>
      <w:r w:rsidR="00ED67E6" w:rsidRPr="00261D40">
        <w:rPr>
          <w:iCs/>
          <w:lang w:val="es-419"/>
        </w:rPr>
        <w:t>a la</w:t>
      </w:r>
      <w:r w:rsidR="00F876E3" w:rsidRPr="00261D40">
        <w:rPr>
          <w:iCs/>
          <w:lang w:val="es-419"/>
        </w:rPr>
        <w:t xml:space="preserve"> </w:t>
      </w:r>
      <w:r w:rsidR="00A23746" w:rsidRPr="00261D40">
        <w:rPr>
          <w:iCs/>
          <w:lang w:val="es-419"/>
        </w:rPr>
        <w:t>información</w:t>
      </w:r>
      <w:r w:rsidR="00F876E3" w:rsidRPr="00261D40">
        <w:rPr>
          <w:iCs/>
          <w:lang w:val="es-419"/>
        </w:rPr>
        <w:t xml:space="preserve"> </w:t>
      </w:r>
      <w:r w:rsidR="00ED67E6" w:rsidRPr="00261D40">
        <w:rPr>
          <w:iCs/>
          <w:lang w:val="es-419"/>
        </w:rPr>
        <w:t>y promueve la</w:t>
      </w:r>
      <w:r w:rsidR="00F876E3" w:rsidRPr="00261D40">
        <w:rPr>
          <w:iCs/>
          <w:lang w:val="es-419"/>
        </w:rPr>
        <w:t xml:space="preserve"> idea </w:t>
      </w:r>
      <w:r w:rsidR="00ED67E6" w:rsidRPr="00261D40">
        <w:rPr>
          <w:iCs/>
          <w:lang w:val="es-419"/>
        </w:rPr>
        <w:t>de un mundo en el que todos tengan acces</w:t>
      </w:r>
      <w:r w:rsidR="00F876E3" w:rsidRPr="00261D40">
        <w:rPr>
          <w:iCs/>
          <w:lang w:val="es-419"/>
        </w:rPr>
        <w:t xml:space="preserve">o </w:t>
      </w:r>
      <w:r w:rsidR="007732E8" w:rsidRPr="00261D40">
        <w:rPr>
          <w:iCs/>
          <w:lang w:val="es-419"/>
        </w:rPr>
        <w:t>libre</w:t>
      </w:r>
      <w:r w:rsidR="00F876E3" w:rsidRPr="00261D40">
        <w:rPr>
          <w:iCs/>
          <w:lang w:val="es-419"/>
        </w:rPr>
        <w:t xml:space="preserve"> a</w:t>
      </w:r>
      <w:r w:rsidR="00ED67E6" w:rsidRPr="00261D40">
        <w:rPr>
          <w:iCs/>
          <w:lang w:val="es-419"/>
        </w:rPr>
        <w:t>l acervo de conocimientos humanos</w:t>
      </w:r>
      <w:r w:rsidR="00F876E3" w:rsidRPr="00261D40">
        <w:rPr>
          <w:iCs/>
          <w:lang w:val="es-419"/>
        </w:rPr>
        <w:t xml:space="preserve">. Wikimédia </w:t>
      </w:r>
      <w:r w:rsidR="007732E8" w:rsidRPr="00261D40">
        <w:rPr>
          <w:iCs/>
          <w:lang w:val="es-419"/>
        </w:rPr>
        <w:t>Franc</w:t>
      </w:r>
      <w:r w:rsidR="00ED67E6" w:rsidRPr="00261D40">
        <w:rPr>
          <w:iCs/>
          <w:lang w:val="es-419"/>
        </w:rPr>
        <w:t>e</w:t>
      </w:r>
      <w:r w:rsidR="00F876E3" w:rsidRPr="00261D40">
        <w:rPr>
          <w:iCs/>
          <w:lang w:val="es-419"/>
        </w:rPr>
        <w:t xml:space="preserve"> </w:t>
      </w:r>
      <w:r w:rsidR="00ED67E6" w:rsidRPr="00261D40">
        <w:rPr>
          <w:iCs/>
          <w:lang w:val="es-419"/>
        </w:rPr>
        <w:t xml:space="preserve">tiene la firme determinación, en el </w:t>
      </w:r>
      <w:r w:rsidR="00A23746" w:rsidRPr="00261D40">
        <w:rPr>
          <w:iCs/>
          <w:lang w:val="es-419"/>
        </w:rPr>
        <w:t>contexto</w:t>
      </w:r>
      <w:r w:rsidR="00ED67E6" w:rsidRPr="00261D40">
        <w:rPr>
          <w:iCs/>
          <w:lang w:val="es-419"/>
        </w:rPr>
        <w:t xml:space="preserve"> del movimiento</w:t>
      </w:r>
      <w:r w:rsidR="00F876E3" w:rsidRPr="00261D40">
        <w:rPr>
          <w:iCs/>
          <w:lang w:val="es-419"/>
        </w:rPr>
        <w:t xml:space="preserve"> Wikimedia, </w:t>
      </w:r>
      <w:r w:rsidR="00ED67E6" w:rsidRPr="00261D40">
        <w:rPr>
          <w:iCs/>
          <w:lang w:val="es-419"/>
        </w:rPr>
        <w:t>de derribar las barreras</w:t>
      </w:r>
      <w:r w:rsidR="00F876E3" w:rsidRPr="00261D40">
        <w:rPr>
          <w:iCs/>
          <w:lang w:val="es-419"/>
        </w:rPr>
        <w:t xml:space="preserve"> </w:t>
      </w:r>
      <w:r w:rsidR="00A23746" w:rsidRPr="00261D40">
        <w:rPr>
          <w:iCs/>
          <w:lang w:val="es-419"/>
        </w:rPr>
        <w:t>sociales</w:t>
      </w:r>
      <w:r w:rsidR="00ED67E6" w:rsidRPr="00261D40">
        <w:rPr>
          <w:iCs/>
          <w:lang w:val="es-419"/>
        </w:rPr>
        <w:t xml:space="preserve">, </w:t>
      </w:r>
      <w:r w:rsidR="00A23746" w:rsidRPr="00261D40">
        <w:rPr>
          <w:iCs/>
          <w:lang w:val="es-419"/>
        </w:rPr>
        <w:t>políticas</w:t>
      </w:r>
      <w:r w:rsidR="00ED67E6" w:rsidRPr="00261D40">
        <w:rPr>
          <w:iCs/>
          <w:lang w:val="es-419"/>
        </w:rPr>
        <w:t xml:space="preserve"> y </w:t>
      </w:r>
      <w:r w:rsidR="00A23746" w:rsidRPr="00261D40">
        <w:rPr>
          <w:iCs/>
          <w:lang w:val="es-419"/>
        </w:rPr>
        <w:t>técnicas</w:t>
      </w:r>
      <w:r w:rsidR="00ED67E6" w:rsidRPr="00261D40">
        <w:rPr>
          <w:iCs/>
          <w:lang w:val="es-419"/>
        </w:rPr>
        <w:t xml:space="preserve"> que impiden tener acceso a los contenidos y contribuir a ellos.</w:t>
      </w:r>
    </w:p>
    <w:p w:rsidR="00D729F0" w:rsidRPr="00261D40" w:rsidRDefault="00343866" w:rsidP="007732E8">
      <w:pPr>
        <w:spacing w:after="220"/>
        <w:rPr>
          <w:iCs/>
          <w:lang w:val="es-419"/>
        </w:rPr>
      </w:pPr>
      <w:r w:rsidRPr="00261D40">
        <w:rPr>
          <w:iCs/>
          <w:lang w:val="es-419"/>
        </w:rPr>
        <w:t>Estructura</w:t>
      </w:r>
      <w:r w:rsidR="00557FB5" w:rsidRPr="00261D40">
        <w:rPr>
          <w:iCs/>
          <w:lang w:val="es-419"/>
        </w:rPr>
        <w:t>:</w:t>
      </w:r>
      <w:r w:rsidR="00ED67E6" w:rsidRPr="00261D40">
        <w:rPr>
          <w:iCs/>
          <w:lang w:val="es-419"/>
        </w:rPr>
        <w:t xml:space="preserve"> el órgano suprem</w:t>
      </w:r>
      <w:r w:rsidR="00F876E3" w:rsidRPr="00261D40">
        <w:rPr>
          <w:iCs/>
          <w:lang w:val="es-419"/>
        </w:rPr>
        <w:t xml:space="preserve">o </w:t>
      </w:r>
      <w:r w:rsidR="00ED67E6" w:rsidRPr="00261D40">
        <w:rPr>
          <w:iCs/>
          <w:lang w:val="es-419"/>
        </w:rPr>
        <w:t>de</w:t>
      </w:r>
      <w:r w:rsidR="00F876E3" w:rsidRPr="00261D40">
        <w:rPr>
          <w:iCs/>
          <w:lang w:val="es-419"/>
        </w:rPr>
        <w:t xml:space="preserve"> Wikimédia </w:t>
      </w:r>
      <w:r w:rsidR="00ED67E6" w:rsidRPr="00261D40">
        <w:rPr>
          <w:iCs/>
          <w:lang w:val="es-419"/>
        </w:rPr>
        <w:t>France</w:t>
      </w:r>
      <w:r w:rsidR="00F876E3" w:rsidRPr="00261D40">
        <w:rPr>
          <w:iCs/>
          <w:lang w:val="es-419"/>
        </w:rPr>
        <w:t xml:space="preserve"> </w:t>
      </w:r>
      <w:r w:rsidR="00ED67E6" w:rsidRPr="00261D40">
        <w:rPr>
          <w:iCs/>
          <w:lang w:val="es-419"/>
        </w:rPr>
        <w:t>e</w:t>
      </w:r>
      <w:r w:rsidR="00F876E3" w:rsidRPr="00261D40">
        <w:rPr>
          <w:iCs/>
          <w:lang w:val="es-419"/>
        </w:rPr>
        <w:t xml:space="preserve">s </w:t>
      </w:r>
      <w:r w:rsidR="00ED67E6" w:rsidRPr="00261D40">
        <w:rPr>
          <w:iCs/>
          <w:lang w:val="es-419"/>
        </w:rPr>
        <w:t xml:space="preserve">la </w:t>
      </w:r>
      <w:r w:rsidR="00423C94" w:rsidRPr="00261D40">
        <w:rPr>
          <w:iCs/>
          <w:lang w:val="es-419"/>
        </w:rPr>
        <w:t>Asamblea General</w:t>
      </w:r>
      <w:r w:rsidR="00F876E3" w:rsidRPr="00261D40">
        <w:rPr>
          <w:iCs/>
          <w:lang w:val="es-419"/>
        </w:rPr>
        <w:t xml:space="preserve">, </w:t>
      </w:r>
      <w:r w:rsidR="00ED67E6" w:rsidRPr="00261D40">
        <w:rPr>
          <w:iCs/>
          <w:lang w:val="es-419"/>
        </w:rPr>
        <w:t>que elige la Junta Directiva</w:t>
      </w:r>
      <w:r w:rsidR="00F876E3" w:rsidRPr="00261D40">
        <w:rPr>
          <w:iCs/>
          <w:lang w:val="es-419"/>
        </w:rPr>
        <w:t xml:space="preserve">, </w:t>
      </w:r>
      <w:r w:rsidR="00ED67E6" w:rsidRPr="00261D40">
        <w:rPr>
          <w:iCs/>
          <w:lang w:val="es-419"/>
        </w:rPr>
        <w:t>que consta de 12 miembros</w:t>
      </w:r>
      <w:r w:rsidR="00F876E3" w:rsidRPr="00261D40">
        <w:rPr>
          <w:iCs/>
          <w:lang w:val="es-419"/>
        </w:rPr>
        <w:t xml:space="preserve">, </w:t>
      </w:r>
      <w:r w:rsidR="00ED67E6" w:rsidRPr="00261D40">
        <w:rPr>
          <w:iCs/>
          <w:lang w:val="es-419"/>
        </w:rPr>
        <w:t>incluyendo un</w:t>
      </w:r>
      <w:r w:rsidR="00F876E3" w:rsidRPr="00261D40">
        <w:rPr>
          <w:iCs/>
          <w:lang w:val="es-419"/>
        </w:rPr>
        <w:t xml:space="preserve"> </w:t>
      </w:r>
      <w:r w:rsidR="009D19DC" w:rsidRPr="00261D40">
        <w:rPr>
          <w:iCs/>
          <w:lang w:val="es-419"/>
        </w:rPr>
        <w:t>presidente</w:t>
      </w:r>
      <w:r w:rsidR="00F876E3" w:rsidRPr="00261D40">
        <w:rPr>
          <w:iCs/>
          <w:lang w:val="es-419"/>
        </w:rPr>
        <w:t xml:space="preserve">, </w:t>
      </w:r>
      <w:r w:rsidR="00ED67E6" w:rsidRPr="00261D40">
        <w:rPr>
          <w:iCs/>
          <w:lang w:val="es-419"/>
        </w:rPr>
        <w:t xml:space="preserve">un </w:t>
      </w:r>
      <w:r w:rsidR="00A23746" w:rsidRPr="00261D40">
        <w:rPr>
          <w:iCs/>
          <w:lang w:val="es-419"/>
        </w:rPr>
        <w:t>vicepresidente</w:t>
      </w:r>
      <w:r w:rsidR="00F876E3" w:rsidRPr="00261D40">
        <w:rPr>
          <w:iCs/>
          <w:lang w:val="es-419"/>
        </w:rPr>
        <w:t xml:space="preserve">, </w:t>
      </w:r>
      <w:r w:rsidR="00ED67E6" w:rsidRPr="00261D40">
        <w:rPr>
          <w:iCs/>
          <w:lang w:val="es-419"/>
        </w:rPr>
        <w:t>un tesorero y un secretario</w:t>
      </w:r>
      <w:r w:rsidR="00F876E3" w:rsidRPr="00261D40">
        <w:rPr>
          <w:iCs/>
          <w:lang w:val="es-419"/>
        </w:rPr>
        <w:t>.</w:t>
      </w:r>
    </w:p>
    <w:p w:rsidR="00D729F0" w:rsidRPr="00261D40" w:rsidRDefault="00343866" w:rsidP="007732E8">
      <w:pPr>
        <w:spacing w:after="220"/>
        <w:rPr>
          <w:iCs/>
          <w:lang w:val="es-419"/>
        </w:rPr>
      </w:pPr>
      <w:r w:rsidRPr="00261D40">
        <w:rPr>
          <w:iCs/>
          <w:lang w:val="es-419"/>
        </w:rPr>
        <w:t xml:space="preserve">Composición: </w:t>
      </w:r>
      <w:r w:rsidR="00F876E3" w:rsidRPr="00261D40">
        <w:rPr>
          <w:iCs/>
          <w:lang w:val="es-419"/>
        </w:rPr>
        <w:t xml:space="preserve">Wikimédia </w:t>
      </w:r>
      <w:r w:rsidR="00EC5C38" w:rsidRPr="00261D40">
        <w:rPr>
          <w:iCs/>
          <w:lang w:val="es-419"/>
        </w:rPr>
        <w:t xml:space="preserve">France </w:t>
      </w:r>
      <w:r w:rsidR="00275C59" w:rsidRPr="00261D40">
        <w:rPr>
          <w:iCs/>
          <w:lang w:val="es-419"/>
        </w:rPr>
        <w:t xml:space="preserve">está compuesta por </w:t>
      </w:r>
      <w:r w:rsidR="00F876E3" w:rsidRPr="00261D40">
        <w:rPr>
          <w:iCs/>
          <w:lang w:val="es-419"/>
        </w:rPr>
        <w:t xml:space="preserve">189 </w:t>
      </w:r>
      <w:r w:rsidR="00275C59" w:rsidRPr="00261D40">
        <w:rPr>
          <w:iCs/>
          <w:lang w:val="es-419"/>
        </w:rPr>
        <w:t>miembros (</w:t>
      </w:r>
      <w:r w:rsidR="00EC5C38" w:rsidRPr="00261D40">
        <w:rPr>
          <w:iCs/>
          <w:lang w:val="es-419"/>
        </w:rPr>
        <w:t xml:space="preserve">personas físicas y </w:t>
      </w:r>
      <w:r w:rsidR="00A23746" w:rsidRPr="00261D40">
        <w:rPr>
          <w:iCs/>
          <w:lang w:val="es-419"/>
        </w:rPr>
        <w:t>jurídicas</w:t>
      </w:r>
      <w:r w:rsidR="00275C59" w:rsidRPr="00261D40">
        <w:rPr>
          <w:iCs/>
          <w:lang w:val="es-419"/>
        </w:rPr>
        <w:t>)</w:t>
      </w:r>
      <w:r w:rsidR="00F876E3" w:rsidRPr="00261D40">
        <w:rPr>
          <w:iCs/>
          <w:lang w:val="es-419"/>
        </w:rPr>
        <w:t>.</w:t>
      </w:r>
    </w:p>
    <w:p w:rsidR="00D729F0" w:rsidRPr="00261D40" w:rsidRDefault="00F876E3" w:rsidP="00CC7724">
      <w:pPr>
        <w:pStyle w:val="Heading3"/>
        <w:spacing w:before="480" w:after="240"/>
        <w:rPr>
          <w:i/>
          <w:lang w:val="es-419"/>
        </w:rPr>
      </w:pPr>
      <w:r w:rsidRPr="00261D40">
        <w:rPr>
          <w:i/>
          <w:lang w:val="es-419"/>
        </w:rPr>
        <w:t>Wikimedia</w:t>
      </w:r>
      <w:r w:rsidR="00EC5C38" w:rsidRPr="00261D40">
        <w:rPr>
          <w:i/>
          <w:lang w:val="es-419"/>
        </w:rPr>
        <w:t xml:space="preserve"> Deutschland </w:t>
      </w:r>
      <w:r w:rsidRPr="00261D40">
        <w:rPr>
          <w:i/>
          <w:lang w:val="es-419"/>
        </w:rPr>
        <w:t>– Society for the Promotion of Free Knowledge (Wikimedia</w:t>
      </w:r>
      <w:r w:rsidR="00EC5C38" w:rsidRPr="00261D40">
        <w:rPr>
          <w:i/>
          <w:lang w:val="es-419"/>
        </w:rPr>
        <w:t xml:space="preserve"> Deutschland</w:t>
      </w:r>
      <w:r w:rsidRPr="00261D40">
        <w:rPr>
          <w:i/>
          <w:lang w:val="es-419"/>
        </w:rPr>
        <w:t>)</w:t>
      </w:r>
    </w:p>
    <w:p w:rsidR="00D729F0" w:rsidRPr="00261D40" w:rsidRDefault="00DE689D" w:rsidP="00275C59">
      <w:pPr>
        <w:keepNext/>
        <w:spacing w:after="220"/>
        <w:rPr>
          <w:lang w:val="es-419"/>
        </w:rPr>
      </w:pPr>
      <w:r w:rsidRPr="00261D40">
        <w:rPr>
          <w:iCs/>
          <w:lang w:val="es-419"/>
        </w:rPr>
        <w:t>Sede</w:t>
      </w:r>
      <w:r w:rsidR="00F876E3" w:rsidRPr="00261D40">
        <w:rPr>
          <w:iCs/>
          <w:lang w:val="es-419"/>
        </w:rPr>
        <w:t xml:space="preserve">: Wikimedia </w:t>
      </w:r>
      <w:r w:rsidR="00EC5C38" w:rsidRPr="00261D40">
        <w:rPr>
          <w:iCs/>
          <w:lang w:val="es-419"/>
        </w:rPr>
        <w:t xml:space="preserve">Deutschland </w:t>
      </w:r>
      <w:r w:rsidR="00F876E3" w:rsidRPr="00261D40">
        <w:rPr>
          <w:iCs/>
          <w:lang w:val="es-419"/>
        </w:rPr>
        <w:t>s</w:t>
      </w:r>
      <w:r w:rsidR="00EC5C38" w:rsidRPr="00261D40">
        <w:rPr>
          <w:iCs/>
          <w:lang w:val="es-419"/>
        </w:rPr>
        <w:t>e</w:t>
      </w:r>
      <w:r w:rsidR="00F876E3" w:rsidRPr="00261D40">
        <w:rPr>
          <w:iCs/>
          <w:lang w:val="es-419"/>
        </w:rPr>
        <w:t xml:space="preserve"> establ</w:t>
      </w:r>
      <w:r w:rsidR="00EC5C38" w:rsidRPr="00261D40">
        <w:rPr>
          <w:iCs/>
          <w:lang w:val="es-419"/>
        </w:rPr>
        <w:t>eció en</w:t>
      </w:r>
      <w:r w:rsidR="00F876E3" w:rsidRPr="00261D40">
        <w:rPr>
          <w:iCs/>
          <w:lang w:val="es-419"/>
        </w:rPr>
        <w:t xml:space="preserve"> 2004 </w:t>
      </w:r>
      <w:r w:rsidR="00EC5C38" w:rsidRPr="00261D40">
        <w:rPr>
          <w:iCs/>
          <w:lang w:val="es-419"/>
        </w:rPr>
        <w:t xml:space="preserve">y </w:t>
      </w:r>
      <w:r w:rsidR="0084140C" w:rsidRPr="00261D40">
        <w:rPr>
          <w:iCs/>
          <w:lang w:val="es-419"/>
        </w:rPr>
        <w:t>tiene su sede en</w:t>
      </w:r>
      <w:r w:rsidR="00EC5C38" w:rsidRPr="00261D40">
        <w:rPr>
          <w:iCs/>
          <w:lang w:val="es-419"/>
        </w:rPr>
        <w:t xml:space="preserve"> Berlín (Alemania)</w:t>
      </w:r>
      <w:r w:rsidR="00F876E3" w:rsidRPr="00261D40">
        <w:rPr>
          <w:lang w:val="es-419"/>
        </w:rPr>
        <w:t>.</w:t>
      </w:r>
    </w:p>
    <w:p w:rsidR="00D729F0" w:rsidRPr="00261D40" w:rsidRDefault="00DE689D" w:rsidP="00275C59">
      <w:pPr>
        <w:keepNext/>
        <w:spacing w:after="220"/>
        <w:rPr>
          <w:iCs/>
          <w:lang w:val="es-419"/>
        </w:rPr>
      </w:pPr>
      <w:r w:rsidRPr="00261D40">
        <w:rPr>
          <w:iCs/>
          <w:lang w:val="es-419"/>
        </w:rPr>
        <w:t>Objetivos</w:t>
      </w:r>
      <w:r w:rsidR="00F876E3" w:rsidRPr="00261D40">
        <w:rPr>
          <w:iCs/>
          <w:lang w:val="es-419"/>
        </w:rPr>
        <w:t xml:space="preserve">: </w:t>
      </w:r>
      <w:r w:rsidR="0084140C" w:rsidRPr="00261D40">
        <w:rPr>
          <w:iCs/>
          <w:lang w:val="es-419"/>
        </w:rPr>
        <w:t>el propósito de</w:t>
      </w:r>
      <w:r w:rsidR="00F876E3" w:rsidRPr="00261D40">
        <w:rPr>
          <w:iCs/>
          <w:lang w:val="es-419"/>
        </w:rPr>
        <w:t xml:space="preserve"> Wikimedia </w:t>
      </w:r>
      <w:r w:rsidR="00C16DC6" w:rsidRPr="00261D40">
        <w:rPr>
          <w:iCs/>
          <w:lang w:val="es-419"/>
        </w:rPr>
        <w:t>Deutschland e</w:t>
      </w:r>
      <w:r w:rsidR="00F876E3" w:rsidRPr="00261D40">
        <w:rPr>
          <w:iCs/>
          <w:lang w:val="es-419"/>
        </w:rPr>
        <w:t xml:space="preserve">s </w:t>
      </w:r>
      <w:r w:rsidR="00C16DC6" w:rsidRPr="00261D40">
        <w:rPr>
          <w:iCs/>
          <w:lang w:val="es-419"/>
        </w:rPr>
        <w:t>promover la</w:t>
      </w:r>
      <w:r w:rsidR="00F876E3" w:rsidRPr="00261D40">
        <w:rPr>
          <w:iCs/>
          <w:lang w:val="es-419"/>
        </w:rPr>
        <w:t xml:space="preserve"> </w:t>
      </w:r>
      <w:r w:rsidR="009D19DC" w:rsidRPr="00261D40">
        <w:rPr>
          <w:iCs/>
          <w:lang w:val="es-419"/>
        </w:rPr>
        <w:t>creación</w:t>
      </w:r>
      <w:r w:rsidR="00F876E3" w:rsidRPr="00261D40">
        <w:rPr>
          <w:iCs/>
          <w:lang w:val="es-419"/>
        </w:rPr>
        <w:t xml:space="preserve">, </w:t>
      </w:r>
      <w:r w:rsidR="00C16DC6" w:rsidRPr="00261D40">
        <w:rPr>
          <w:iCs/>
          <w:lang w:val="es-419"/>
        </w:rPr>
        <w:t xml:space="preserve">recopilación y </w:t>
      </w:r>
      <w:r w:rsidR="009D19DC" w:rsidRPr="00261D40">
        <w:rPr>
          <w:iCs/>
          <w:lang w:val="es-419"/>
        </w:rPr>
        <w:t>difusión</w:t>
      </w:r>
      <w:r w:rsidR="00C16DC6" w:rsidRPr="00261D40">
        <w:rPr>
          <w:iCs/>
          <w:lang w:val="es-419"/>
        </w:rPr>
        <w:t xml:space="preserve"> de contenido de libre acceso, de manera altruista, con el fin de prom</w:t>
      </w:r>
      <w:r w:rsidR="00A23746" w:rsidRPr="00261D40">
        <w:rPr>
          <w:iCs/>
          <w:lang w:val="es-419"/>
        </w:rPr>
        <w:t>ov</w:t>
      </w:r>
      <w:r w:rsidR="00C16DC6" w:rsidRPr="00261D40">
        <w:rPr>
          <w:iCs/>
          <w:lang w:val="es-419"/>
        </w:rPr>
        <w:t xml:space="preserve">er la igualdad de oportunidades para el acceso a los conocimientos y la </w:t>
      </w:r>
      <w:r w:rsidR="00A23746" w:rsidRPr="00261D40">
        <w:rPr>
          <w:iCs/>
          <w:lang w:val="es-419"/>
        </w:rPr>
        <w:t>educación</w:t>
      </w:r>
      <w:r w:rsidR="00F876E3" w:rsidRPr="00261D40">
        <w:rPr>
          <w:iCs/>
          <w:lang w:val="es-419"/>
        </w:rPr>
        <w:t xml:space="preserve">. </w:t>
      </w:r>
      <w:r w:rsidR="00C16DC6" w:rsidRPr="00261D40">
        <w:rPr>
          <w:iCs/>
          <w:lang w:val="es-419"/>
        </w:rPr>
        <w:t>Wikimedia Deutschland los respalda los proyectos de Wikimedia (entre ellos, Wikipedia, Wikidata y Wikimedia Commons) y sus comunidades de voluntariado</w:t>
      </w:r>
      <w:r w:rsidR="00F876E3" w:rsidRPr="00261D40">
        <w:rPr>
          <w:iCs/>
          <w:lang w:val="es-419"/>
        </w:rPr>
        <w:t xml:space="preserve">. Wikimedia </w:t>
      </w:r>
      <w:r w:rsidR="00C16DC6" w:rsidRPr="00261D40">
        <w:rPr>
          <w:iCs/>
          <w:lang w:val="es-419"/>
        </w:rPr>
        <w:t>Deutschland también promueve la cultura abierta, la</w:t>
      </w:r>
      <w:r w:rsidR="00F876E3" w:rsidRPr="00261D40">
        <w:rPr>
          <w:iCs/>
          <w:lang w:val="es-419"/>
        </w:rPr>
        <w:t xml:space="preserve"> </w:t>
      </w:r>
      <w:r w:rsidR="00A23746" w:rsidRPr="00261D40">
        <w:rPr>
          <w:iCs/>
          <w:lang w:val="es-419"/>
        </w:rPr>
        <w:t>educación</w:t>
      </w:r>
      <w:r w:rsidR="00275C59" w:rsidRPr="00261D40">
        <w:rPr>
          <w:iCs/>
          <w:lang w:val="es-419"/>
        </w:rPr>
        <w:t xml:space="preserve"> y</w:t>
      </w:r>
      <w:r w:rsidR="00C16DC6" w:rsidRPr="00261D40">
        <w:rPr>
          <w:iCs/>
          <w:lang w:val="es-419"/>
        </w:rPr>
        <w:t xml:space="preserve"> la investigación, </w:t>
      </w:r>
      <w:r w:rsidR="00566E2F" w:rsidRPr="00261D40">
        <w:rPr>
          <w:iCs/>
          <w:lang w:val="es-419"/>
        </w:rPr>
        <w:t>y defiende un marco jurídico que facilite el acceso al conocimiento</w:t>
      </w:r>
      <w:r w:rsidR="00F876E3" w:rsidRPr="00261D40">
        <w:rPr>
          <w:iCs/>
          <w:lang w:val="es-419"/>
        </w:rPr>
        <w:t>.</w:t>
      </w:r>
    </w:p>
    <w:p w:rsidR="00D729F0" w:rsidRPr="00261D40" w:rsidRDefault="00343866" w:rsidP="007732E8">
      <w:pPr>
        <w:spacing w:after="220"/>
        <w:rPr>
          <w:iCs/>
          <w:lang w:val="es-419"/>
        </w:rPr>
      </w:pPr>
      <w:r w:rsidRPr="00261D40">
        <w:rPr>
          <w:iCs/>
          <w:lang w:val="es-419"/>
        </w:rPr>
        <w:t>Estructura</w:t>
      </w:r>
      <w:r w:rsidR="00557FB5" w:rsidRPr="00261D40">
        <w:rPr>
          <w:iCs/>
          <w:lang w:val="es-419"/>
        </w:rPr>
        <w:t>:</w:t>
      </w:r>
      <w:r w:rsidR="00F876E3" w:rsidRPr="00261D40">
        <w:rPr>
          <w:iCs/>
          <w:lang w:val="es-419"/>
        </w:rPr>
        <w:t xml:space="preserve"> </w:t>
      </w:r>
      <w:r w:rsidR="00566E2F" w:rsidRPr="00261D40">
        <w:rPr>
          <w:iCs/>
          <w:lang w:val="es-419"/>
        </w:rPr>
        <w:t xml:space="preserve">el órgano supremo de </w:t>
      </w:r>
      <w:r w:rsidR="00F876E3" w:rsidRPr="00261D40">
        <w:rPr>
          <w:iCs/>
          <w:lang w:val="es-419"/>
        </w:rPr>
        <w:t xml:space="preserve">Wikimedia </w:t>
      </w:r>
      <w:r w:rsidR="00566E2F" w:rsidRPr="00261D40">
        <w:rPr>
          <w:iCs/>
          <w:lang w:val="es-419"/>
        </w:rPr>
        <w:t>Deutschland</w:t>
      </w:r>
      <w:r w:rsidR="00F876E3" w:rsidRPr="00261D40">
        <w:rPr>
          <w:iCs/>
          <w:lang w:val="es-419"/>
        </w:rPr>
        <w:t xml:space="preserve"> </w:t>
      </w:r>
      <w:r w:rsidR="00566E2F" w:rsidRPr="00261D40">
        <w:rPr>
          <w:iCs/>
          <w:lang w:val="es-419"/>
        </w:rPr>
        <w:t>e</w:t>
      </w:r>
      <w:r w:rsidR="00F876E3" w:rsidRPr="00261D40">
        <w:rPr>
          <w:iCs/>
          <w:lang w:val="es-419"/>
        </w:rPr>
        <w:t xml:space="preserve">s </w:t>
      </w:r>
      <w:r w:rsidR="00566E2F" w:rsidRPr="00261D40">
        <w:rPr>
          <w:iCs/>
          <w:lang w:val="es-419"/>
        </w:rPr>
        <w:t>la</w:t>
      </w:r>
      <w:r w:rsidR="00F876E3" w:rsidRPr="00261D40">
        <w:rPr>
          <w:iCs/>
          <w:lang w:val="es-419"/>
        </w:rPr>
        <w:t xml:space="preserve"> </w:t>
      </w:r>
      <w:r w:rsidR="00423C94" w:rsidRPr="00261D40">
        <w:rPr>
          <w:iCs/>
          <w:lang w:val="es-419"/>
        </w:rPr>
        <w:t>Asamblea General</w:t>
      </w:r>
      <w:r w:rsidR="00F876E3" w:rsidRPr="00261D40">
        <w:rPr>
          <w:iCs/>
          <w:lang w:val="es-419"/>
        </w:rPr>
        <w:t xml:space="preserve">. </w:t>
      </w:r>
      <w:r w:rsidR="00566E2F" w:rsidRPr="00261D40">
        <w:rPr>
          <w:iCs/>
          <w:lang w:val="es-419"/>
        </w:rPr>
        <w:t xml:space="preserve">Elige la Junta de Voluntarios, compuesta por siete personas, que desempeña con carácter permanente funciones de </w:t>
      </w:r>
      <w:r w:rsidR="00A23746" w:rsidRPr="00261D40">
        <w:rPr>
          <w:iCs/>
          <w:lang w:val="es-419"/>
        </w:rPr>
        <w:t>supervisión</w:t>
      </w:r>
      <w:r w:rsidR="00566E2F" w:rsidRPr="00261D40">
        <w:rPr>
          <w:iCs/>
          <w:lang w:val="es-419"/>
        </w:rPr>
        <w:t xml:space="preserve"> y nombra al </w:t>
      </w:r>
      <w:r w:rsidR="007732E8" w:rsidRPr="00261D40">
        <w:rPr>
          <w:iCs/>
          <w:lang w:val="es-419"/>
        </w:rPr>
        <w:t>director ejecutivo</w:t>
      </w:r>
      <w:r w:rsidR="00566E2F" w:rsidRPr="00261D40">
        <w:rPr>
          <w:iCs/>
          <w:lang w:val="es-419"/>
        </w:rPr>
        <w:t xml:space="preserve"> de la Sociedad</w:t>
      </w:r>
      <w:r w:rsidR="00F876E3" w:rsidRPr="00261D40">
        <w:rPr>
          <w:iCs/>
          <w:lang w:val="es-419"/>
        </w:rPr>
        <w:t>.</w:t>
      </w:r>
    </w:p>
    <w:p w:rsidR="00D729F0" w:rsidRPr="00261D40" w:rsidRDefault="00343866" w:rsidP="00F876E3">
      <w:pPr>
        <w:spacing w:after="220"/>
        <w:rPr>
          <w:iCs/>
          <w:lang w:val="es-419"/>
        </w:rPr>
      </w:pPr>
      <w:r w:rsidRPr="00261D40">
        <w:rPr>
          <w:iCs/>
          <w:lang w:val="es-419"/>
        </w:rPr>
        <w:t xml:space="preserve">Composición: </w:t>
      </w:r>
      <w:r w:rsidR="00F876E3" w:rsidRPr="00261D40">
        <w:rPr>
          <w:iCs/>
          <w:lang w:val="es-419"/>
        </w:rPr>
        <w:t xml:space="preserve">Wikimedia </w:t>
      </w:r>
      <w:r w:rsidR="00566E2F" w:rsidRPr="00261D40">
        <w:rPr>
          <w:iCs/>
          <w:lang w:val="es-419"/>
        </w:rPr>
        <w:t>Deutschland</w:t>
      </w:r>
      <w:r w:rsidR="00F876E3" w:rsidRPr="00261D40">
        <w:rPr>
          <w:iCs/>
          <w:lang w:val="es-419"/>
        </w:rPr>
        <w:t xml:space="preserve"> </w:t>
      </w:r>
      <w:r w:rsidR="00275C59" w:rsidRPr="00261D40">
        <w:rPr>
          <w:iCs/>
          <w:lang w:val="es-419"/>
        </w:rPr>
        <w:t>está compuesta por uno</w:t>
      </w:r>
      <w:r w:rsidR="00566E2F" w:rsidRPr="00261D40">
        <w:rPr>
          <w:iCs/>
          <w:lang w:val="es-419"/>
        </w:rPr>
        <w:t>s</w:t>
      </w:r>
      <w:r w:rsidR="00F876E3" w:rsidRPr="00261D40">
        <w:rPr>
          <w:iCs/>
          <w:lang w:val="es-419"/>
        </w:rPr>
        <w:t xml:space="preserve"> 100</w:t>
      </w:r>
      <w:r w:rsidR="00566E2F" w:rsidRPr="00261D40">
        <w:rPr>
          <w:iCs/>
          <w:lang w:val="es-419"/>
        </w:rPr>
        <w:t>.</w:t>
      </w:r>
      <w:r w:rsidR="00F876E3" w:rsidRPr="00261D40">
        <w:rPr>
          <w:iCs/>
          <w:lang w:val="es-419"/>
        </w:rPr>
        <w:t xml:space="preserve">000 </w:t>
      </w:r>
      <w:r w:rsidR="00275C59" w:rsidRPr="00261D40">
        <w:rPr>
          <w:iCs/>
          <w:lang w:val="es-419"/>
        </w:rPr>
        <w:t>miembros (</w:t>
      </w:r>
      <w:r w:rsidR="009D19DC" w:rsidRPr="00261D40">
        <w:rPr>
          <w:iCs/>
          <w:lang w:val="es-419"/>
        </w:rPr>
        <w:t>personas</w:t>
      </w:r>
      <w:r w:rsidR="00566E2F" w:rsidRPr="00261D40">
        <w:rPr>
          <w:iCs/>
          <w:lang w:val="es-419"/>
        </w:rPr>
        <w:t xml:space="preserve"> físicas</w:t>
      </w:r>
      <w:r w:rsidR="00275C59" w:rsidRPr="00261D40">
        <w:rPr>
          <w:iCs/>
          <w:lang w:val="es-419"/>
        </w:rPr>
        <w:t>)</w:t>
      </w:r>
      <w:r w:rsidR="00F876E3" w:rsidRPr="00261D40">
        <w:rPr>
          <w:iCs/>
          <w:lang w:val="es-419"/>
        </w:rPr>
        <w:t>.</w:t>
      </w:r>
    </w:p>
    <w:p w:rsidR="006758BC" w:rsidRPr="00261D40" w:rsidRDefault="006758BC" w:rsidP="006758BC">
      <w:pPr>
        <w:spacing w:after="220"/>
        <w:rPr>
          <w:bCs/>
          <w:szCs w:val="22"/>
          <w:u w:val="single"/>
          <w:lang w:val="es-419"/>
        </w:rPr>
      </w:pPr>
      <w:r w:rsidRPr="00261D40">
        <w:rPr>
          <w:bCs/>
          <w:szCs w:val="22"/>
          <w:u w:val="single"/>
          <w:lang w:val="es-419"/>
        </w:rPr>
        <w:t>Wikimedia Italia - Asociación para la Difusión del Conocimiento Abierto (Wikimedia Italia)</w:t>
      </w:r>
    </w:p>
    <w:p w:rsidR="006758BC" w:rsidRPr="00261D40" w:rsidRDefault="006758BC" w:rsidP="006758BC">
      <w:pPr>
        <w:spacing w:after="220"/>
        <w:rPr>
          <w:bCs/>
          <w:szCs w:val="22"/>
          <w:lang w:val="es-419"/>
        </w:rPr>
      </w:pPr>
      <w:r w:rsidRPr="00261D40">
        <w:rPr>
          <w:bCs/>
          <w:szCs w:val="22"/>
          <w:lang w:val="es-419"/>
        </w:rPr>
        <w:t>Se</w:t>
      </w:r>
      <w:r w:rsidR="00776B58" w:rsidRPr="00261D40">
        <w:rPr>
          <w:bCs/>
          <w:szCs w:val="22"/>
          <w:lang w:val="es-419"/>
        </w:rPr>
        <w:t xml:space="preserve">de: </w:t>
      </w:r>
      <w:r w:rsidRPr="00261D40">
        <w:rPr>
          <w:bCs/>
          <w:szCs w:val="22"/>
          <w:lang w:val="es-419"/>
        </w:rPr>
        <w:t>Wikimedia Italia fue creada en 2005 y tiene su sede en Milán (Italia).</w:t>
      </w:r>
    </w:p>
    <w:p w:rsidR="006758BC" w:rsidRPr="00261D40" w:rsidRDefault="006758BC" w:rsidP="006758BC">
      <w:pPr>
        <w:spacing w:after="220"/>
        <w:rPr>
          <w:bCs/>
          <w:szCs w:val="22"/>
          <w:lang w:val="es-419"/>
        </w:rPr>
      </w:pPr>
      <w:r w:rsidRPr="00261D40">
        <w:rPr>
          <w:bCs/>
          <w:szCs w:val="22"/>
          <w:lang w:val="es-419"/>
        </w:rPr>
        <w:lastRenderedPageBreak/>
        <w:t xml:space="preserve">Objetivos: Wikimedia Italia tiene objetivos </w:t>
      </w:r>
      <w:r w:rsidR="00776B58" w:rsidRPr="00261D40">
        <w:rPr>
          <w:bCs/>
          <w:szCs w:val="22"/>
          <w:lang w:val="es-419"/>
        </w:rPr>
        <w:t>de fomento del respeto por los derechos, de solidaridad</w:t>
      </w:r>
      <w:r w:rsidRPr="00261D40">
        <w:rPr>
          <w:bCs/>
          <w:szCs w:val="22"/>
          <w:lang w:val="es-419"/>
        </w:rPr>
        <w:t xml:space="preserve"> y de utilidad social, en particular en lo que se refiere a un mayor acceso al conocimiento y a la formación a través de la difusión y </w:t>
      </w:r>
      <w:r w:rsidR="00776B58" w:rsidRPr="00261D40">
        <w:rPr>
          <w:bCs/>
          <w:szCs w:val="22"/>
          <w:lang w:val="es-419"/>
        </w:rPr>
        <w:t>la promoción</w:t>
      </w:r>
      <w:r w:rsidRPr="00261D40">
        <w:rPr>
          <w:bCs/>
          <w:szCs w:val="22"/>
          <w:lang w:val="es-419"/>
        </w:rPr>
        <w:t xml:space="preserve"> del conocimiento y la cultura.  </w:t>
      </w:r>
    </w:p>
    <w:p w:rsidR="006758BC" w:rsidRPr="00261D40" w:rsidRDefault="006758BC" w:rsidP="006758BC">
      <w:pPr>
        <w:spacing w:after="220"/>
        <w:rPr>
          <w:bCs/>
          <w:szCs w:val="22"/>
          <w:lang w:val="es-419"/>
        </w:rPr>
      </w:pPr>
      <w:r w:rsidRPr="00261D40">
        <w:rPr>
          <w:bCs/>
          <w:szCs w:val="22"/>
          <w:lang w:val="es-419"/>
        </w:rPr>
        <w:t>En este contexto, promueve la producción, recopilación y difusión libre del conocimiento, así como la concienciación sobre cuestiones sociales y filosóficas conexas. Las actividades de Wikimedia Italia están relacionadas, entre otras cosas, con el apoyo a Wikipedia y a sus proyectos hermanos en Italia, así como a OpenStreetMap, eventos artísticos o recreativos y formación profesional.</w:t>
      </w:r>
    </w:p>
    <w:p w:rsidR="006758BC" w:rsidRPr="00261D40" w:rsidRDefault="006758BC" w:rsidP="006758BC">
      <w:pPr>
        <w:spacing w:after="220"/>
        <w:rPr>
          <w:bCs/>
          <w:szCs w:val="22"/>
          <w:lang w:val="es-419"/>
        </w:rPr>
      </w:pPr>
      <w:r w:rsidRPr="00261D40">
        <w:rPr>
          <w:bCs/>
          <w:szCs w:val="22"/>
          <w:lang w:val="es-419"/>
        </w:rPr>
        <w:t>Estructura: La Asamblea General de socios es el órgano rector de Wikimedia Italia y elige un consejo, que es el órgano de supervisión, y a la Junta Directiva, que se compone de cinco personas, entre ellas un presidente, un vicepresidente, un secretario, un tesorero y un miembro encargado de la coordinación con los miembros.</w:t>
      </w:r>
    </w:p>
    <w:p w:rsidR="00870E8A" w:rsidRPr="00261D40" w:rsidRDefault="006758BC" w:rsidP="006758BC">
      <w:pPr>
        <w:spacing w:after="220"/>
        <w:rPr>
          <w:iCs/>
          <w:lang w:val="es-419"/>
        </w:rPr>
      </w:pPr>
      <w:r w:rsidRPr="00261D40">
        <w:rPr>
          <w:bCs/>
          <w:szCs w:val="22"/>
          <w:lang w:val="es-419"/>
        </w:rPr>
        <w:t>Miembros: Los miembros de Wikimedia Italia son 332 personas físicas</w:t>
      </w:r>
      <w:r w:rsidR="00870E8A" w:rsidRPr="00261D40">
        <w:rPr>
          <w:iCs/>
          <w:szCs w:val="22"/>
          <w:lang w:val="es-419"/>
        </w:rPr>
        <w:t>.</w:t>
      </w:r>
    </w:p>
    <w:p w:rsidR="00D729F0" w:rsidRPr="00261D40" w:rsidRDefault="00F876E3" w:rsidP="00CC7724">
      <w:pPr>
        <w:pStyle w:val="Heading3"/>
        <w:spacing w:before="480" w:after="240"/>
        <w:rPr>
          <w:lang w:val="es-419"/>
        </w:rPr>
      </w:pPr>
      <w:r w:rsidRPr="00261D40">
        <w:rPr>
          <w:lang w:val="es-419"/>
        </w:rPr>
        <w:t xml:space="preserve">Wikimedia </w:t>
      </w:r>
      <w:r w:rsidR="007732E8" w:rsidRPr="00261D40">
        <w:rPr>
          <w:lang w:val="es-419"/>
        </w:rPr>
        <w:t>Sudáfrica</w:t>
      </w:r>
      <w:r w:rsidRPr="00261D40">
        <w:rPr>
          <w:lang w:val="es-419"/>
        </w:rPr>
        <w:t xml:space="preserve"> (Wikimedia ZA)</w:t>
      </w:r>
    </w:p>
    <w:p w:rsidR="00D729F0" w:rsidRPr="00261D40" w:rsidRDefault="00DE689D" w:rsidP="007732E8">
      <w:pPr>
        <w:spacing w:after="220"/>
        <w:rPr>
          <w:lang w:val="es-419"/>
        </w:rPr>
      </w:pPr>
      <w:r w:rsidRPr="00261D40">
        <w:rPr>
          <w:lang w:val="es-419"/>
        </w:rPr>
        <w:t>Sede</w:t>
      </w:r>
      <w:r w:rsidR="00F876E3" w:rsidRPr="00261D40">
        <w:rPr>
          <w:lang w:val="es-419"/>
        </w:rPr>
        <w:t xml:space="preserve">: Wikimedia ZA </w:t>
      </w:r>
      <w:r w:rsidR="00566E2F" w:rsidRPr="00261D40">
        <w:rPr>
          <w:lang w:val="es-419"/>
        </w:rPr>
        <w:t xml:space="preserve">se </w:t>
      </w:r>
      <w:r w:rsidR="00A23746" w:rsidRPr="00261D40">
        <w:rPr>
          <w:lang w:val="es-419"/>
        </w:rPr>
        <w:t>estableció</w:t>
      </w:r>
      <w:r w:rsidR="00566E2F" w:rsidRPr="00261D40">
        <w:rPr>
          <w:lang w:val="es-419"/>
        </w:rPr>
        <w:t xml:space="preserve"> en</w:t>
      </w:r>
      <w:r w:rsidR="00F876E3" w:rsidRPr="00261D40">
        <w:rPr>
          <w:lang w:val="es-419"/>
        </w:rPr>
        <w:t xml:space="preserve"> 2012 </w:t>
      </w:r>
      <w:r w:rsidR="00566E2F" w:rsidRPr="00261D40">
        <w:rPr>
          <w:lang w:val="es-419"/>
        </w:rPr>
        <w:t>y</w:t>
      </w:r>
      <w:r w:rsidR="00F876E3" w:rsidRPr="00261D40">
        <w:rPr>
          <w:lang w:val="es-419"/>
        </w:rPr>
        <w:t xml:space="preserve"> </w:t>
      </w:r>
      <w:r w:rsidR="0084140C" w:rsidRPr="00261D40">
        <w:rPr>
          <w:lang w:val="es-419"/>
        </w:rPr>
        <w:t>tiene su sede en</w:t>
      </w:r>
      <w:r w:rsidR="00F876E3" w:rsidRPr="00261D40">
        <w:rPr>
          <w:lang w:val="es-419"/>
        </w:rPr>
        <w:t xml:space="preserve"> C</w:t>
      </w:r>
      <w:r w:rsidR="00566E2F" w:rsidRPr="00261D40">
        <w:rPr>
          <w:lang w:val="es-419"/>
        </w:rPr>
        <w:t>iudad del Cabo</w:t>
      </w:r>
      <w:r w:rsidR="00F876E3" w:rsidRPr="00261D40">
        <w:rPr>
          <w:lang w:val="es-419"/>
        </w:rPr>
        <w:t xml:space="preserve"> </w:t>
      </w:r>
      <w:r w:rsidR="00566E2F" w:rsidRPr="00261D40">
        <w:rPr>
          <w:lang w:val="es-419"/>
        </w:rPr>
        <w:t>(</w:t>
      </w:r>
      <w:r w:rsidR="007732E8" w:rsidRPr="00261D40">
        <w:rPr>
          <w:lang w:val="es-419"/>
        </w:rPr>
        <w:t>Sudáfrica</w:t>
      </w:r>
      <w:r w:rsidR="00566E2F" w:rsidRPr="00261D40">
        <w:rPr>
          <w:lang w:val="es-419"/>
        </w:rPr>
        <w:t>)</w:t>
      </w:r>
      <w:r w:rsidR="00F876E3" w:rsidRPr="00261D40">
        <w:rPr>
          <w:lang w:val="es-419"/>
        </w:rPr>
        <w:t>.</w:t>
      </w:r>
    </w:p>
    <w:p w:rsidR="00D729F0" w:rsidRPr="00261D40" w:rsidRDefault="00DE689D" w:rsidP="007732E8">
      <w:pPr>
        <w:spacing w:after="220"/>
        <w:rPr>
          <w:lang w:val="es-419"/>
        </w:rPr>
      </w:pPr>
      <w:r w:rsidRPr="00261D40">
        <w:rPr>
          <w:lang w:val="es-419"/>
        </w:rPr>
        <w:t>Objetivos</w:t>
      </w:r>
      <w:r w:rsidR="00F876E3" w:rsidRPr="00261D40">
        <w:rPr>
          <w:lang w:val="es-419"/>
        </w:rPr>
        <w:t xml:space="preserve">: </w:t>
      </w:r>
      <w:r w:rsidR="00566E2F" w:rsidRPr="00261D40">
        <w:rPr>
          <w:lang w:val="es-419"/>
        </w:rPr>
        <w:t>el</w:t>
      </w:r>
      <w:r w:rsidR="00F876E3" w:rsidRPr="00261D40">
        <w:rPr>
          <w:lang w:val="es-419"/>
        </w:rPr>
        <w:t xml:space="preserve"> </w:t>
      </w:r>
      <w:r w:rsidR="007732E8" w:rsidRPr="00261D40">
        <w:rPr>
          <w:lang w:val="es-419"/>
        </w:rPr>
        <w:t>objetivo</w:t>
      </w:r>
      <w:r w:rsidR="00F876E3" w:rsidRPr="00261D40">
        <w:rPr>
          <w:lang w:val="es-419"/>
        </w:rPr>
        <w:t xml:space="preserve"> </w:t>
      </w:r>
      <w:r w:rsidR="00566E2F" w:rsidRPr="00261D40">
        <w:rPr>
          <w:lang w:val="es-419"/>
        </w:rPr>
        <w:t xml:space="preserve">de </w:t>
      </w:r>
      <w:r w:rsidR="00F876E3" w:rsidRPr="00261D40">
        <w:rPr>
          <w:lang w:val="es-419"/>
        </w:rPr>
        <w:t xml:space="preserve">Wikimedia ZA </w:t>
      </w:r>
      <w:r w:rsidR="00566E2F" w:rsidRPr="00261D40">
        <w:rPr>
          <w:lang w:val="es-419"/>
        </w:rPr>
        <w:t>e</w:t>
      </w:r>
      <w:r w:rsidR="00F876E3" w:rsidRPr="00261D40">
        <w:rPr>
          <w:lang w:val="es-419"/>
        </w:rPr>
        <w:t xml:space="preserve">s </w:t>
      </w:r>
      <w:r w:rsidR="00566E2F" w:rsidRPr="00261D40">
        <w:rPr>
          <w:lang w:val="es-419"/>
        </w:rPr>
        <w:t>promover el libre movimiento del conocimiento e</w:t>
      </w:r>
      <w:r w:rsidR="00F876E3" w:rsidRPr="00261D40">
        <w:rPr>
          <w:lang w:val="es-419"/>
        </w:rPr>
        <w:t xml:space="preserve">n </w:t>
      </w:r>
      <w:r w:rsidR="007732E8" w:rsidRPr="00261D40">
        <w:rPr>
          <w:lang w:val="es-419"/>
        </w:rPr>
        <w:t>Sudáfrica</w:t>
      </w:r>
      <w:r w:rsidR="00F876E3" w:rsidRPr="00261D40">
        <w:rPr>
          <w:lang w:val="es-419"/>
        </w:rPr>
        <w:t xml:space="preserve"> </w:t>
      </w:r>
      <w:r w:rsidR="00566E2F" w:rsidRPr="00261D40">
        <w:rPr>
          <w:lang w:val="es-419"/>
        </w:rPr>
        <w:t xml:space="preserve">y respaldar a los </w:t>
      </w:r>
      <w:r w:rsidR="00A23746" w:rsidRPr="00261D40">
        <w:rPr>
          <w:lang w:val="es-419"/>
        </w:rPr>
        <w:t>editores</w:t>
      </w:r>
      <w:r w:rsidR="00566E2F" w:rsidRPr="00261D40">
        <w:rPr>
          <w:lang w:val="es-419"/>
        </w:rPr>
        <w:t xml:space="preserve"> locales de </w:t>
      </w:r>
      <w:r w:rsidR="00F876E3" w:rsidRPr="00261D40">
        <w:rPr>
          <w:lang w:val="es-419"/>
        </w:rPr>
        <w:t xml:space="preserve">Wikipedia. </w:t>
      </w:r>
      <w:r w:rsidR="00566E2F" w:rsidRPr="00261D40">
        <w:rPr>
          <w:lang w:val="es-419"/>
        </w:rPr>
        <w:t xml:space="preserve">Organiza </w:t>
      </w:r>
      <w:r w:rsidR="00A23746" w:rsidRPr="00261D40">
        <w:rPr>
          <w:lang w:val="es-419"/>
        </w:rPr>
        <w:t>eventos</w:t>
      </w:r>
      <w:r w:rsidR="00F876E3" w:rsidRPr="00261D40">
        <w:rPr>
          <w:lang w:val="es-419"/>
        </w:rPr>
        <w:t xml:space="preserve"> </w:t>
      </w:r>
      <w:r w:rsidR="00566E2F" w:rsidRPr="00261D40">
        <w:rPr>
          <w:lang w:val="es-419"/>
        </w:rPr>
        <w:t xml:space="preserve">que respaldan el crecimiento de la comunidad de voluntarios que </w:t>
      </w:r>
      <w:r w:rsidR="00A23746" w:rsidRPr="00261D40">
        <w:rPr>
          <w:lang w:val="es-419"/>
        </w:rPr>
        <w:t>participan</w:t>
      </w:r>
      <w:r w:rsidR="00566E2F" w:rsidRPr="00261D40">
        <w:rPr>
          <w:lang w:val="es-419"/>
        </w:rPr>
        <w:t xml:space="preserve"> en el libre movimiento del conocimiento y que nutren el cuerpo de </w:t>
      </w:r>
      <w:r w:rsidR="00A23746" w:rsidRPr="00261D40">
        <w:rPr>
          <w:lang w:val="es-419"/>
        </w:rPr>
        <w:t>conocimiento</w:t>
      </w:r>
      <w:r w:rsidR="00566E2F" w:rsidRPr="00261D40">
        <w:rPr>
          <w:lang w:val="es-419"/>
        </w:rPr>
        <w:t xml:space="preserve"> libre que al que el público puede acceder sin cargo</w:t>
      </w:r>
      <w:r w:rsidR="00F876E3" w:rsidRPr="00261D40">
        <w:rPr>
          <w:lang w:val="es-419"/>
        </w:rPr>
        <w:t>. Part</w:t>
      </w:r>
      <w:r w:rsidR="00566E2F" w:rsidRPr="00261D40">
        <w:rPr>
          <w:lang w:val="es-419"/>
        </w:rPr>
        <w:t>e de su</w:t>
      </w:r>
      <w:r w:rsidR="00F876E3" w:rsidRPr="00261D40">
        <w:rPr>
          <w:lang w:val="es-419"/>
        </w:rPr>
        <w:t xml:space="preserve"> </w:t>
      </w:r>
      <w:r w:rsidR="00A23746" w:rsidRPr="00261D40">
        <w:rPr>
          <w:lang w:val="es-419"/>
        </w:rPr>
        <w:t>misión</w:t>
      </w:r>
      <w:r w:rsidR="00F876E3" w:rsidRPr="00261D40">
        <w:rPr>
          <w:lang w:val="es-419"/>
        </w:rPr>
        <w:t xml:space="preserve"> </w:t>
      </w:r>
      <w:r w:rsidR="00566E2F" w:rsidRPr="00261D40">
        <w:rPr>
          <w:lang w:val="es-419"/>
        </w:rPr>
        <w:t xml:space="preserve">de respaldo a la comunidad supone </w:t>
      </w:r>
      <w:r w:rsidR="00F232CD" w:rsidRPr="00261D40">
        <w:rPr>
          <w:lang w:val="es-419"/>
        </w:rPr>
        <w:t>abogar por una</w:t>
      </w:r>
      <w:r w:rsidR="00566E2F" w:rsidRPr="00261D40">
        <w:rPr>
          <w:lang w:val="es-419"/>
        </w:rPr>
        <w:t xml:space="preserve"> </w:t>
      </w:r>
      <w:r w:rsidR="007732E8" w:rsidRPr="00261D40">
        <w:rPr>
          <w:lang w:val="es-419"/>
        </w:rPr>
        <w:t>legislación de derecho de autor</w:t>
      </w:r>
      <w:r w:rsidR="00F876E3" w:rsidRPr="00261D40">
        <w:rPr>
          <w:lang w:val="es-419"/>
        </w:rPr>
        <w:t xml:space="preserve"> </w:t>
      </w:r>
      <w:r w:rsidR="00B66B9B" w:rsidRPr="00261D40">
        <w:rPr>
          <w:lang w:val="es-419"/>
        </w:rPr>
        <w:t xml:space="preserve">que sea </w:t>
      </w:r>
      <w:r w:rsidR="00F02025" w:rsidRPr="00261D40">
        <w:rPr>
          <w:lang w:val="es-419"/>
        </w:rPr>
        <w:t>más propicia al libre movimiento del conocimiento</w:t>
      </w:r>
      <w:r w:rsidR="00F876E3" w:rsidRPr="00261D40">
        <w:rPr>
          <w:lang w:val="es-419"/>
        </w:rPr>
        <w:t xml:space="preserve">, </w:t>
      </w:r>
      <w:r w:rsidR="00F02025" w:rsidRPr="00261D40">
        <w:rPr>
          <w:lang w:val="es-419"/>
        </w:rPr>
        <w:t>por ejemplo, mediante la</w:t>
      </w:r>
      <w:r w:rsidR="00F876E3" w:rsidRPr="00261D40">
        <w:rPr>
          <w:lang w:val="es-419"/>
        </w:rPr>
        <w:t xml:space="preserve"> </w:t>
      </w:r>
      <w:r w:rsidR="00A23746" w:rsidRPr="00261D40">
        <w:rPr>
          <w:lang w:val="es-419"/>
        </w:rPr>
        <w:t>adopción</w:t>
      </w:r>
      <w:r w:rsidR="00F876E3" w:rsidRPr="00261D40">
        <w:rPr>
          <w:lang w:val="es-419"/>
        </w:rPr>
        <w:t xml:space="preserve"> </w:t>
      </w:r>
      <w:r w:rsidR="00F02025" w:rsidRPr="00261D40">
        <w:rPr>
          <w:lang w:val="es-419"/>
        </w:rPr>
        <w:t>de los regímenes</w:t>
      </w:r>
      <w:r w:rsidR="00F876E3" w:rsidRPr="00261D40">
        <w:rPr>
          <w:lang w:val="es-419"/>
        </w:rPr>
        <w:t xml:space="preserve"> </w:t>
      </w:r>
      <w:r w:rsidR="00F02025" w:rsidRPr="00261D40">
        <w:rPr>
          <w:lang w:val="es-419"/>
        </w:rPr>
        <w:t xml:space="preserve">de derecho de autor </w:t>
      </w:r>
      <w:r w:rsidR="00F876E3" w:rsidRPr="00261D40">
        <w:rPr>
          <w:lang w:val="es-419"/>
        </w:rPr>
        <w:t>“</w:t>
      </w:r>
      <w:r w:rsidR="00F02025" w:rsidRPr="00261D40">
        <w:rPr>
          <w:lang w:val="es-419"/>
        </w:rPr>
        <w:t>libertad de p</w:t>
      </w:r>
      <w:r w:rsidR="00F876E3" w:rsidRPr="00261D40">
        <w:rPr>
          <w:lang w:val="es-419"/>
        </w:rPr>
        <w:t xml:space="preserve">anorama” </w:t>
      </w:r>
      <w:r w:rsidR="00F02025" w:rsidRPr="00261D40">
        <w:rPr>
          <w:lang w:val="es-419"/>
        </w:rPr>
        <w:t>y</w:t>
      </w:r>
      <w:r w:rsidR="00F876E3" w:rsidRPr="00261D40">
        <w:rPr>
          <w:lang w:val="es-419"/>
        </w:rPr>
        <w:t xml:space="preserve"> “</w:t>
      </w:r>
      <w:r w:rsidR="00F02025" w:rsidRPr="00261D40">
        <w:rPr>
          <w:lang w:val="es-419"/>
        </w:rPr>
        <w:t>uso leal</w:t>
      </w:r>
      <w:r w:rsidR="00F876E3" w:rsidRPr="00261D40">
        <w:rPr>
          <w:lang w:val="es-419"/>
        </w:rPr>
        <w:t>”.</w:t>
      </w:r>
    </w:p>
    <w:p w:rsidR="00D729F0" w:rsidRPr="00261D40" w:rsidRDefault="00343866" w:rsidP="007732E8">
      <w:pPr>
        <w:spacing w:after="220"/>
        <w:rPr>
          <w:lang w:val="es-419"/>
        </w:rPr>
      </w:pPr>
      <w:r w:rsidRPr="00261D40">
        <w:rPr>
          <w:lang w:val="es-419"/>
        </w:rPr>
        <w:t>Estructura</w:t>
      </w:r>
      <w:r w:rsidR="00557FB5" w:rsidRPr="00261D40">
        <w:rPr>
          <w:lang w:val="es-419"/>
        </w:rPr>
        <w:t>:</w:t>
      </w:r>
      <w:r w:rsidR="00F876E3" w:rsidRPr="00261D40">
        <w:rPr>
          <w:lang w:val="es-419"/>
        </w:rPr>
        <w:t xml:space="preserve"> </w:t>
      </w:r>
      <w:r w:rsidR="00F02025" w:rsidRPr="00261D40">
        <w:rPr>
          <w:lang w:val="es-419"/>
        </w:rPr>
        <w:t>el órgano rector de Wikimedia ZA</w:t>
      </w:r>
      <w:r w:rsidR="00F876E3" w:rsidRPr="00261D40">
        <w:rPr>
          <w:lang w:val="es-419"/>
        </w:rPr>
        <w:t xml:space="preserve"> </w:t>
      </w:r>
      <w:r w:rsidR="00F02025" w:rsidRPr="00261D40">
        <w:rPr>
          <w:lang w:val="es-419"/>
        </w:rPr>
        <w:t>e</w:t>
      </w:r>
      <w:r w:rsidR="00F876E3" w:rsidRPr="00261D40">
        <w:rPr>
          <w:lang w:val="es-419"/>
        </w:rPr>
        <w:t xml:space="preserve">s </w:t>
      </w:r>
      <w:r w:rsidR="00F02025" w:rsidRPr="00261D40">
        <w:rPr>
          <w:lang w:val="es-419"/>
        </w:rPr>
        <w:t>el Consejo de Administración</w:t>
      </w:r>
      <w:r w:rsidR="00F876E3" w:rsidRPr="00261D40">
        <w:rPr>
          <w:lang w:val="es-419"/>
        </w:rPr>
        <w:t xml:space="preserve">, </w:t>
      </w:r>
      <w:r w:rsidR="00F02025" w:rsidRPr="00261D40">
        <w:rPr>
          <w:lang w:val="es-419"/>
        </w:rPr>
        <w:t xml:space="preserve">que se elige en la Reunión </w:t>
      </w:r>
      <w:r w:rsidR="00F876E3" w:rsidRPr="00261D40">
        <w:rPr>
          <w:lang w:val="es-419"/>
        </w:rPr>
        <w:t xml:space="preserve">General </w:t>
      </w:r>
      <w:r w:rsidR="00A23746" w:rsidRPr="00261D40">
        <w:rPr>
          <w:lang w:val="es-419"/>
        </w:rPr>
        <w:t>Anual</w:t>
      </w:r>
      <w:r w:rsidR="00F02025" w:rsidRPr="00261D40">
        <w:rPr>
          <w:lang w:val="es-419"/>
        </w:rPr>
        <w:t xml:space="preserve"> de los miembros de</w:t>
      </w:r>
      <w:r w:rsidR="00F876E3" w:rsidRPr="00261D40">
        <w:rPr>
          <w:lang w:val="es-419"/>
        </w:rPr>
        <w:t xml:space="preserve"> Wikimedia ZA. </w:t>
      </w:r>
      <w:r w:rsidR="00F02025" w:rsidRPr="00261D40">
        <w:rPr>
          <w:lang w:val="es-419"/>
        </w:rPr>
        <w:t xml:space="preserve">Dicho Consejo está compuesto por nueve </w:t>
      </w:r>
      <w:r w:rsidR="009D19DC" w:rsidRPr="00261D40">
        <w:rPr>
          <w:lang w:val="es-419"/>
        </w:rPr>
        <w:t>personas</w:t>
      </w:r>
      <w:r w:rsidR="00F876E3" w:rsidRPr="00261D40">
        <w:rPr>
          <w:lang w:val="es-419"/>
        </w:rPr>
        <w:t>, inclu</w:t>
      </w:r>
      <w:r w:rsidR="00F02025" w:rsidRPr="00261D40">
        <w:rPr>
          <w:lang w:val="es-419"/>
        </w:rPr>
        <w:t xml:space="preserve">ido un </w:t>
      </w:r>
      <w:r w:rsidR="009D19DC" w:rsidRPr="00261D40">
        <w:rPr>
          <w:lang w:val="es-419"/>
        </w:rPr>
        <w:t>presidente</w:t>
      </w:r>
      <w:r w:rsidR="00F876E3" w:rsidRPr="00261D40">
        <w:rPr>
          <w:lang w:val="es-419"/>
        </w:rPr>
        <w:t xml:space="preserve">. </w:t>
      </w:r>
      <w:r w:rsidR="00F02025" w:rsidRPr="00261D40">
        <w:rPr>
          <w:lang w:val="es-419"/>
        </w:rPr>
        <w:t>Además del Consejo de Administración, Wikimedia </w:t>
      </w:r>
      <w:r w:rsidR="00F876E3" w:rsidRPr="00261D40">
        <w:rPr>
          <w:lang w:val="es-419"/>
        </w:rPr>
        <w:t xml:space="preserve">ZA </w:t>
      </w:r>
      <w:r w:rsidR="00F02025" w:rsidRPr="00261D40">
        <w:rPr>
          <w:lang w:val="es-419"/>
        </w:rPr>
        <w:t>cuenta con un secretario y un</w:t>
      </w:r>
      <w:r w:rsidR="00F876E3" w:rsidRPr="00261D40">
        <w:rPr>
          <w:lang w:val="es-419"/>
        </w:rPr>
        <w:t xml:space="preserve"> </w:t>
      </w:r>
      <w:r w:rsidR="007732E8" w:rsidRPr="00261D40">
        <w:rPr>
          <w:lang w:val="es-419"/>
        </w:rPr>
        <w:t>director ejecutivo</w:t>
      </w:r>
      <w:r w:rsidR="00F02025" w:rsidRPr="00261D40">
        <w:rPr>
          <w:lang w:val="es-419"/>
        </w:rPr>
        <w:t xml:space="preserve"> –este último también es miembro del Consejo de Administración</w:t>
      </w:r>
      <w:r w:rsidR="00F876E3" w:rsidRPr="00261D40">
        <w:rPr>
          <w:lang w:val="es-419"/>
        </w:rPr>
        <w:t>.</w:t>
      </w:r>
    </w:p>
    <w:p w:rsidR="00D729F0" w:rsidRPr="00261D40" w:rsidRDefault="00343866" w:rsidP="00CC7724">
      <w:pPr>
        <w:spacing w:after="600"/>
        <w:rPr>
          <w:lang w:val="es-419"/>
        </w:rPr>
      </w:pPr>
      <w:r w:rsidRPr="00261D40">
        <w:rPr>
          <w:lang w:val="es-419"/>
        </w:rPr>
        <w:t xml:space="preserve">Composición: </w:t>
      </w:r>
      <w:r w:rsidR="00F876E3" w:rsidRPr="00261D40">
        <w:rPr>
          <w:lang w:val="es-419"/>
        </w:rPr>
        <w:t xml:space="preserve">Wikimedia ZA </w:t>
      </w:r>
      <w:r w:rsidR="00F232CD" w:rsidRPr="00261D40">
        <w:rPr>
          <w:iCs/>
          <w:lang w:val="es-419"/>
        </w:rPr>
        <w:t xml:space="preserve">está compuesta por </w:t>
      </w:r>
      <w:r w:rsidR="00F02025" w:rsidRPr="00261D40">
        <w:rPr>
          <w:lang w:val="es-419"/>
        </w:rPr>
        <w:t>un</w:t>
      </w:r>
      <w:r w:rsidR="00F232CD" w:rsidRPr="00261D40">
        <w:rPr>
          <w:lang w:val="es-419"/>
        </w:rPr>
        <w:t>o</w:t>
      </w:r>
      <w:r w:rsidR="00F02025" w:rsidRPr="00261D40">
        <w:rPr>
          <w:lang w:val="es-419"/>
        </w:rPr>
        <w:t>s</w:t>
      </w:r>
      <w:r w:rsidR="00F876E3" w:rsidRPr="00261D40">
        <w:rPr>
          <w:lang w:val="es-419"/>
        </w:rPr>
        <w:t xml:space="preserve"> 90 </w:t>
      </w:r>
      <w:r w:rsidR="00F232CD" w:rsidRPr="00261D40">
        <w:rPr>
          <w:lang w:val="es-419"/>
        </w:rPr>
        <w:t>miembros (</w:t>
      </w:r>
      <w:r w:rsidR="009D19DC" w:rsidRPr="00261D40">
        <w:rPr>
          <w:lang w:val="es-419"/>
        </w:rPr>
        <w:t>personas</w:t>
      </w:r>
      <w:r w:rsidR="00F02025" w:rsidRPr="00261D40">
        <w:rPr>
          <w:lang w:val="es-419"/>
        </w:rPr>
        <w:t xml:space="preserve"> físicas y jurídicas</w:t>
      </w:r>
      <w:r w:rsidR="00F232CD" w:rsidRPr="00261D40">
        <w:rPr>
          <w:lang w:val="es-419"/>
        </w:rPr>
        <w:t>)</w:t>
      </w:r>
      <w:r w:rsidR="00F876E3" w:rsidRPr="00261D40">
        <w:rPr>
          <w:lang w:val="es-419"/>
        </w:rPr>
        <w:t>.</w:t>
      </w:r>
    </w:p>
    <w:p w:rsidR="001C3324" w:rsidRPr="00261D40" w:rsidRDefault="001C3324" w:rsidP="001C3324">
      <w:pPr>
        <w:pStyle w:val="Heading3"/>
        <w:spacing w:before="480" w:after="240"/>
        <w:rPr>
          <w:lang w:val="es-419"/>
        </w:rPr>
      </w:pPr>
      <w:r w:rsidRPr="00261D40">
        <w:rPr>
          <w:szCs w:val="22"/>
          <w:lang w:val="es-419"/>
        </w:rPr>
        <w:t>Wikimedia Suecia</w:t>
      </w:r>
    </w:p>
    <w:p w:rsidR="001C3324" w:rsidRPr="00261D40" w:rsidRDefault="001C3324" w:rsidP="001C3324">
      <w:pPr>
        <w:spacing w:after="600"/>
        <w:rPr>
          <w:iCs/>
          <w:szCs w:val="22"/>
          <w:lang w:val="es-419"/>
        </w:rPr>
      </w:pPr>
      <w:r w:rsidRPr="00261D40">
        <w:rPr>
          <w:iCs/>
          <w:szCs w:val="22"/>
          <w:lang w:val="es-419"/>
        </w:rPr>
        <w:t>Sede: Wikimedia Suecia se creó en 2007 y tiene su sede en Estocolmo (Suecia).</w:t>
      </w:r>
    </w:p>
    <w:p w:rsidR="001C3324" w:rsidRPr="00261D40" w:rsidRDefault="001C3324" w:rsidP="001C3324">
      <w:pPr>
        <w:spacing w:after="600"/>
        <w:rPr>
          <w:iCs/>
          <w:szCs w:val="22"/>
          <w:lang w:val="es-419"/>
        </w:rPr>
      </w:pPr>
      <w:r w:rsidRPr="00261D40">
        <w:rPr>
          <w:iCs/>
          <w:szCs w:val="22"/>
          <w:lang w:val="es-419"/>
        </w:rPr>
        <w:t xml:space="preserve">Objetivos: El objetivo de Wikimedia Suecia es </w:t>
      </w:r>
      <w:r w:rsidR="00776B58" w:rsidRPr="00261D40">
        <w:rPr>
          <w:iCs/>
          <w:szCs w:val="22"/>
          <w:lang w:val="es-419"/>
        </w:rPr>
        <w:t>velar por</w:t>
      </w:r>
      <w:r w:rsidRPr="00261D40">
        <w:rPr>
          <w:iCs/>
          <w:szCs w:val="22"/>
          <w:lang w:val="es-419"/>
        </w:rPr>
        <w:t xml:space="preserve"> que el conocimiento esté </w:t>
      </w:r>
      <w:r w:rsidR="00776B58" w:rsidRPr="00261D40">
        <w:rPr>
          <w:iCs/>
          <w:szCs w:val="22"/>
          <w:lang w:val="es-419"/>
        </w:rPr>
        <w:t>a disposición</w:t>
      </w:r>
      <w:r w:rsidRPr="00261D40">
        <w:rPr>
          <w:iCs/>
          <w:szCs w:val="22"/>
          <w:lang w:val="es-419"/>
        </w:rPr>
        <w:t xml:space="preserve"> y sea accesible para todos a través de las plataformas de Wikimedia, especialmente a través de Wikipedia, </w:t>
      </w:r>
      <w:r w:rsidR="00B452B0" w:rsidRPr="00261D40">
        <w:rPr>
          <w:iCs/>
          <w:szCs w:val="22"/>
          <w:lang w:val="es-419"/>
        </w:rPr>
        <w:t xml:space="preserve">al ser de uso gratuito. </w:t>
      </w:r>
      <w:r w:rsidRPr="00261D40">
        <w:rPr>
          <w:iCs/>
          <w:szCs w:val="22"/>
          <w:lang w:val="es-419"/>
        </w:rPr>
        <w:t>Wikimedia Suecia participa en proyectos de colaboración con instituciones educativas y culturales en Sue</w:t>
      </w:r>
      <w:r w:rsidR="00B452B0" w:rsidRPr="00261D40">
        <w:rPr>
          <w:iCs/>
          <w:szCs w:val="22"/>
          <w:lang w:val="es-419"/>
        </w:rPr>
        <w:t xml:space="preserve">cia y en todo el mundo. </w:t>
      </w:r>
      <w:r w:rsidRPr="00261D40">
        <w:rPr>
          <w:iCs/>
          <w:szCs w:val="22"/>
          <w:lang w:val="es-419"/>
        </w:rPr>
        <w:t>Sube archivos a las plataformas Wikimedia, apoya a las comunidades de voluntarios en relación con el conocimiento libre e informa al público en general sobre la legislación de derechos de autor.</w:t>
      </w:r>
    </w:p>
    <w:p w:rsidR="001C3324" w:rsidRPr="00261D40" w:rsidRDefault="00B452B0" w:rsidP="001C3324">
      <w:pPr>
        <w:spacing w:after="600"/>
        <w:rPr>
          <w:iCs/>
          <w:lang w:val="es-419"/>
        </w:rPr>
      </w:pPr>
      <w:r w:rsidRPr="00261D40">
        <w:rPr>
          <w:iCs/>
          <w:szCs w:val="22"/>
          <w:lang w:val="es-419"/>
        </w:rPr>
        <w:lastRenderedPageBreak/>
        <w:t xml:space="preserve">Estructura: </w:t>
      </w:r>
      <w:r w:rsidR="001C3324" w:rsidRPr="00261D40">
        <w:rPr>
          <w:iCs/>
          <w:szCs w:val="22"/>
          <w:lang w:val="es-419"/>
        </w:rPr>
        <w:t>El órgano supremo de decisión de Wikimedia Suecia es la Asamblea General anual.  La Junta Directiva de Wikimedia Suecia está formada por nueve miembros.</w:t>
      </w:r>
    </w:p>
    <w:p w:rsidR="00D729F0" w:rsidRPr="00261D40" w:rsidRDefault="007732E8" w:rsidP="00CC7724">
      <w:pPr>
        <w:pStyle w:val="Endofdocument-Annex"/>
        <w:rPr>
          <w:lang w:val="es-419"/>
        </w:rPr>
      </w:pPr>
      <w:r w:rsidRPr="00261D40">
        <w:rPr>
          <w:lang w:val="es-419"/>
        </w:rPr>
        <w:t>[Fin del Anexo II y del documento]</w:t>
      </w:r>
    </w:p>
    <w:sectPr w:rsidR="00D729F0" w:rsidRPr="00261D40" w:rsidSect="000C197F">
      <w:headerReference w:type="default" r:id="rId19"/>
      <w:headerReference w:type="first" r:id="rId20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F9C" w:rsidRDefault="00C81F9C">
      <w:r>
        <w:separator/>
      </w:r>
    </w:p>
  </w:endnote>
  <w:endnote w:type="continuationSeparator" w:id="0">
    <w:p w:rsidR="00C81F9C" w:rsidRPr="009D30E6" w:rsidRDefault="00C81F9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81F9C" w:rsidRPr="007E663E" w:rsidRDefault="00C81F9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C81F9C" w:rsidRPr="007E663E" w:rsidRDefault="00C81F9C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9C" w:rsidRDefault="00C81F9C">
    <w:pPr>
      <w:pStyle w:val="Footer"/>
    </w:pPr>
  </w:p>
  <w:p w:rsidR="00C81F9C" w:rsidRDefault="00C81F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51" w:rsidRDefault="003620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9C" w:rsidRDefault="00C81F9C">
    <w:pPr>
      <w:pStyle w:val="Footer"/>
    </w:pPr>
  </w:p>
  <w:p w:rsidR="00C81F9C" w:rsidRDefault="00C81F9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9C" w:rsidRDefault="00C81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F9C" w:rsidRDefault="00C81F9C">
      <w:r>
        <w:separator/>
      </w:r>
    </w:p>
  </w:footnote>
  <w:footnote w:type="continuationSeparator" w:id="0">
    <w:p w:rsidR="00C81F9C" w:rsidRPr="009D30E6" w:rsidRDefault="00C81F9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81F9C" w:rsidRPr="007E663E" w:rsidRDefault="00C81F9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C81F9C" w:rsidRPr="007E663E" w:rsidRDefault="00C81F9C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C81F9C" w:rsidRDefault="00C81F9C" w:rsidP="003B5514">
      <w:pPr>
        <w:pStyle w:val="FootnoteText"/>
      </w:pPr>
      <w:r w:rsidRPr="00A23746">
        <w:rPr>
          <w:rStyle w:val="FootnoteReference"/>
        </w:rPr>
        <w:footnoteRef/>
      </w:r>
      <w:r w:rsidRPr="00A23746">
        <w:tab/>
      </w:r>
      <w:r w:rsidRPr="00A23746">
        <w:rPr>
          <w:lang w:val="es-ES_tradnl"/>
        </w:rPr>
        <w:t>En lo que respecta a los principios aplicables para invitar a las ONG nacionales a participar en las reuniones en calidad de observador, aprobados por las Asambleas en su trigésima séptima se</w:t>
      </w:r>
      <w:r w:rsidR="00A05010">
        <w:rPr>
          <w:lang w:val="es-ES_tradnl"/>
        </w:rPr>
        <w:t>rie de reuniones, celebrada del </w:t>
      </w:r>
      <w:r w:rsidRPr="00A23746">
        <w:rPr>
          <w:lang w:val="es-ES_tradnl"/>
        </w:rPr>
        <w:t>23 de septiembre al 1 de octubre de 2002, véase el documento A/37/14, párrafo 316.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9C" w:rsidRDefault="00C81F9C" w:rsidP="007732E8">
    <w:pPr>
      <w:jc w:val="right"/>
    </w:pPr>
    <w:r>
      <w:t>A/59</w:t>
    </w:r>
    <w:r w:rsidRPr="003E5C45">
      <w:rPr>
        <w:highlight w:val="yellow"/>
      </w:rPr>
      <w:t>/??</w:t>
    </w:r>
  </w:p>
  <w:p w:rsidR="00C81F9C" w:rsidRDefault="00C81F9C" w:rsidP="007732E8">
    <w:pPr>
      <w:jc w:val="right"/>
    </w:pPr>
  </w:p>
  <w:p w:rsidR="00C81F9C" w:rsidRDefault="00C81F9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9C" w:rsidRDefault="00C81F9C" w:rsidP="007732E8">
    <w:pPr>
      <w:jc w:val="right"/>
    </w:pPr>
    <w:r>
      <w:t>A/63</w:t>
    </w:r>
    <w:r w:rsidRPr="005F3955">
      <w:t>/3</w:t>
    </w:r>
    <w:r w:rsidR="006D33D2">
      <w:t xml:space="preserve"> Rev.</w:t>
    </w:r>
  </w:p>
  <w:p w:rsidR="00C81F9C" w:rsidRDefault="00C81F9C" w:rsidP="007732E8">
    <w:pPr>
      <w:jc w:val="right"/>
    </w:pPr>
    <w:r>
      <w:t>página 2</w:t>
    </w:r>
  </w:p>
  <w:p w:rsidR="00C81F9C" w:rsidRPr="001327E8" w:rsidRDefault="00C81F9C" w:rsidP="007732E8">
    <w:pPr>
      <w:pStyle w:val="Header"/>
      <w:jc w:val="right"/>
    </w:pPr>
  </w:p>
  <w:p w:rsidR="00C81F9C" w:rsidRDefault="00C81F9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51" w:rsidRDefault="0036205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9C" w:rsidRPr="003059ED" w:rsidRDefault="00C81F9C" w:rsidP="007732E8">
    <w:pPr>
      <w:pStyle w:val="Header"/>
      <w:jc w:val="right"/>
      <w:rPr>
        <w:lang w:val="fr-CH"/>
      </w:rPr>
    </w:pPr>
    <w:r w:rsidRPr="003059ED">
      <w:rPr>
        <w:lang w:val="fr-CH"/>
      </w:rPr>
      <w:t>A/</w:t>
    </w:r>
    <w:r w:rsidRPr="00BF44F4">
      <w:rPr>
        <w:lang w:val="fr-CH"/>
      </w:rPr>
      <w:t>62/3</w:t>
    </w:r>
  </w:p>
  <w:p w:rsidR="00C81F9C" w:rsidRPr="00A23746" w:rsidRDefault="00C81F9C" w:rsidP="007732E8">
    <w:pPr>
      <w:pStyle w:val="Header"/>
      <w:spacing w:after="480"/>
      <w:jc w:val="right"/>
      <w:rPr>
        <w:lang w:val="es-ES_tradnl"/>
      </w:rPr>
    </w:pPr>
    <w:r w:rsidRPr="00A23746">
      <w:rPr>
        <w:lang w:val="es-ES_tradnl"/>
      </w:rPr>
      <w:t>Anex</w:t>
    </w:r>
    <w:r w:rsidR="00A23746" w:rsidRPr="00A23746">
      <w:rPr>
        <w:lang w:val="es-ES_tradnl"/>
      </w:rPr>
      <w:t>o</w:t>
    </w:r>
    <w:r w:rsidRPr="00A23746">
      <w:rPr>
        <w:lang w:val="es-ES_tradnl"/>
      </w:rPr>
      <w:t xml:space="preserve"> II, </w:t>
    </w:r>
    <w:r w:rsidR="00A23746" w:rsidRPr="00A23746">
      <w:rPr>
        <w:lang w:val="es-ES_tradnl"/>
      </w:rPr>
      <w:t>página</w:t>
    </w:r>
    <w:r w:rsidRPr="00A23746">
      <w:rPr>
        <w:lang w:val="es-ES_tradnl"/>
      </w:rPr>
      <w:t xml:space="preserve"> </w:t>
    </w:r>
    <w:sdt>
      <w:sdtPr>
        <w:rPr>
          <w:lang w:val="es-ES_tradnl"/>
        </w:rPr>
        <w:id w:val="546650244"/>
        <w:docPartObj>
          <w:docPartGallery w:val="Page Numbers (Top of Page)"/>
          <w:docPartUnique/>
        </w:docPartObj>
      </w:sdtPr>
      <w:sdtEndPr/>
      <w:sdtContent>
        <w:r w:rsidRPr="00A23746">
          <w:rPr>
            <w:lang w:val="es-ES_tradnl"/>
          </w:rPr>
          <w:fldChar w:fldCharType="begin"/>
        </w:r>
        <w:r w:rsidRPr="00A23746">
          <w:rPr>
            <w:lang w:val="es-ES_tradnl"/>
          </w:rPr>
          <w:instrText xml:space="preserve"> PAGE   \* MERGEFORMAT </w:instrText>
        </w:r>
        <w:r w:rsidRPr="00A23746">
          <w:rPr>
            <w:lang w:val="es-ES_tradnl"/>
          </w:rPr>
          <w:fldChar w:fldCharType="separate"/>
        </w:r>
        <w:r w:rsidRPr="00A23746">
          <w:rPr>
            <w:lang w:val="es-ES_tradnl"/>
          </w:rPr>
          <w:t>5</w:t>
        </w:r>
        <w:r w:rsidRPr="00A23746">
          <w:rPr>
            <w:lang w:val="es-ES_tradnl"/>
          </w:rPr>
          <w:fldChar w:fldCharType="end"/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9C" w:rsidRDefault="00C81F9C" w:rsidP="007732E8">
    <w:pPr>
      <w:pStyle w:val="Header"/>
      <w:jc w:val="right"/>
    </w:pPr>
    <w:r>
      <w:t>A/63</w:t>
    </w:r>
    <w:r w:rsidRPr="00BF44F4">
      <w:t>/</w:t>
    </w:r>
    <w:r>
      <w:t>3</w:t>
    </w:r>
    <w:r w:rsidR="006D33D2">
      <w:t xml:space="preserve"> Rev</w:t>
    </w:r>
    <w:r w:rsidR="00261D40">
      <w:t>.</w:t>
    </w:r>
  </w:p>
  <w:p w:rsidR="00C81F9C" w:rsidRDefault="00C81F9C" w:rsidP="007732E8">
    <w:pPr>
      <w:spacing w:after="480"/>
      <w:jc w:val="right"/>
    </w:pPr>
    <w:r>
      <w:t>ANEXO I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03650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C81F9C" w:rsidRDefault="00C81F9C" w:rsidP="007732E8">
        <w:pPr>
          <w:pStyle w:val="Header"/>
          <w:jc w:val="right"/>
        </w:pPr>
        <w:r>
          <w:t>A/63/3</w:t>
        </w:r>
        <w:r w:rsidR="006D33D2">
          <w:t xml:space="preserve"> Rev.</w:t>
        </w:r>
      </w:p>
      <w:p w:rsidR="00C81F9C" w:rsidRDefault="00C81F9C" w:rsidP="007732E8">
        <w:pPr>
          <w:pStyle w:val="Header"/>
          <w:spacing w:after="480"/>
          <w:jc w:val="right"/>
        </w:pPr>
        <w:r>
          <w:t xml:space="preserve">Anexo I, página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20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F9C" w:rsidRDefault="00C81F9C" w:rsidP="00477D6B">
    <w:pPr>
      <w:jc w:val="right"/>
    </w:pPr>
    <w:bookmarkStart w:id="6" w:name="Code2"/>
    <w:bookmarkEnd w:id="6"/>
    <w:r>
      <w:t>A/63/3</w:t>
    </w:r>
    <w:r w:rsidR="002C3AC1">
      <w:t xml:space="preserve"> Rev.</w:t>
    </w:r>
  </w:p>
  <w:p w:rsidR="00C81F9C" w:rsidRDefault="00C81F9C" w:rsidP="00477D6B">
    <w:pPr>
      <w:jc w:val="right"/>
    </w:pPr>
    <w:r>
      <w:t xml:space="preserve">Anexo II, página </w:t>
    </w:r>
    <w:r>
      <w:fldChar w:fldCharType="begin"/>
    </w:r>
    <w:r>
      <w:instrText xml:space="preserve"> PAGE  \* MERGEFORMAT </w:instrText>
    </w:r>
    <w:r>
      <w:fldChar w:fldCharType="separate"/>
    </w:r>
    <w:r w:rsidR="00362051">
      <w:rPr>
        <w:noProof/>
      </w:rPr>
      <w:t>7</w:t>
    </w:r>
    <w:r>
      <w:fldChar w:fldCharType="end"/>
    </w:r>
  </w:p>
  <w:p w:rsidR="00C81F9C" w:rsidRDefault="00C81F9C" w:rsidP="00477D6B">
    <w:pPr>
      <w:jc w:val="righ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95224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C81F9C" w:rsidRDefault="00C81F9C" w:rsidP="007732E8">
        <w:pPr>
          <w:pStyle w:val="Header"/>
          <w:jc w:val="right"/>
        </w:pPr>
        <w:r>
          <w:t>A/63/3</w:t>
        </w:r>
        <w:r w:rsidR="002C3AC1">
          <w:t xml:space="preserve"> Rev.</w:t>
        </w:r>
      </w:p>
      <w:p w:rsidR="00C81F9C" w:rsidRDefault="00C81F9C" w:rsidP="007732E8">
        <w:pPr>
          <w:pStyle w:val="Header"/>
          <w:spacing w:after="480"/>
          <w:jc w:val="right"/>
        </w:pPr>
        <w:r>
          <w:t>ANEXO II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3FA1114"/>
    <w:multiLevelType w:val="hybridMultilevel"/>
    <w:tmpl w:val="C15C782E"/>
    <w:lvl w:ilvl="0" w:tplc="520C109C">
      <w:start w:val="1"/>
      <w:numFmt w:val="low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584192E"/>
    <w:multiLevelType w:val="hybridMultilevel"/>
    <w:tmpl w:val="D884E080"/>
    <w:lvl w:ilvl="0" w:tplc="520C109C">
      <w:start w:val="1"/>
      <w:numFmt w:val="low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Términos útiles|Fechas|Sesiones|WIPOLDTERM|xUPOV LDTERM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 Template|TextBase TMs\WorkspaceSTS\UPOV\U Instruments"/>
    <w:docVar w:name="TextBaseURL" w:val="empty"/>
    <w:docVar w:name="UILng" w:val="en"/>
  </w:docVars>
  <w:rsids>
    <w:rsidRoot w:val="00D63145"/>
    <w:rsid w:val="00032EC4"/>
    <w:rsid w:val="000A6D07"/>
    <w:rsid w:val="000C197F"/>
    <w:rsid w:val="000D5B57"/>
    <w:rsid w:val="000E3BB3"/>
    <w:rsid w:val="000F5E56"/>
    <w:rsid w:val="001208C8"/>
    <w:rsid w:val="00120BF5"/>
    <w:rsid w:val="001362EE"/>
    <w:rsid w:val="00144B2C"/>
    <w:rsid w:val="00152CEA"/>
    <w:rsid w:val="00171518"/>
    <w:rsid w:val="001832A6"/>
    <w:rsid w:val="001C3324"/>
    <w:rsid w:val="001C4DD3"/>
    <w:rsid w:val="00211C66"/>
    <w:rsid w:val="00261D40"/>
    <w:rsid w:val="002634C4"/>
    <w:rsid w:val="00275C59"/>
    <w:rsid w:val="002851A5"/>
    <w:rsid w:val="002C3AC1"/>
    <w:rsid w:val="002D6D7C"/>
    <w:rsid w:val="002F494B"/>
    <w:rsid w:val="002F4E68"/>
    <w:rsid w:val="00301113"/>
    <w:rsid w:val="00307787"/>
    <w:rsid w:val="003244E6"/>
    <w:rsid w:val="00343866"/>
    <w:rsid w:val="00354647"/>
    <w:rsid w:val="00354ADC"/>
    <w:rsid w:val="00362051"/>
    <w:rsid w:val="00377273"/>
    <w:rsid w:val="003845C1"/>
    <w:rsid w:val="00387287"/>
    <w:rsid w:val="003B5514"/>
    <w:rsid w:val="003D41D4"/>
    <w:rsid w:val="00423C94"/>
    <w:rsid w:val="00423E3E"/>
    <w:rsid w:val="00427AF4"/>
    <w:rsid w:val="00435530"/>
    <w:rsid w:val="0045231F"/>
    <w:rsid w:val="004647DA"/>
    <w:rsid w:val="00477D6B"/>
    <w:rsid w:val="004A378F"/>
    <w:rsid w:val="004A6C37"/>
    <w:rsid w:val="004D2259"/>
    <w:rsid w:val="004E0D01"/>
    <w:rsid w:val="004F7418"/>
    <w:rsid w:val="005025B3"/>
    <w:rsid w:val="00520922"/>
    <w:rsid w:val="00534455"/>
    <w:rsid w:val="0055013B"/>
    <w:rsid w:val="00557FB5"/>
    <w:rsid w:val="0056224D"/>
    <w:rsid w:val="00566E2F"/>
    <w:rsid w:val="00571B99"/>
    <w:rsid w:val="005A6D57"/>
    <w:rsid w:val="005D35A0"/>
    <w:rsid w:val="005D64EC"/>
    <w:rsid w:val="005F14A4"/>
    <w:rsid w:val="005F2902"/>
    <w:rsid w:val="00605827"/>
    <w:rsid w:val="006301D8"/>
    <w:rsid w:val="00675021"/>
    <w:rsid w:val="006758BC"/>
    <w:rsid w:val="006A06C6"/>
    <w:rsid w:val="006D33D2"/>
    <w:rsid w:val="007732E8"/>
    <w:rsid w:val="00776B58"/>
    <w:rsid w:val="00781855"/>
    <w:rsid w:val="007966C0"/>
    <w:rsid w:val="007A0404"/>
    <w:rsid w:val="007E63AC"/>
    <w:rsid w:val="007E663E"/>
    <w:rsid w:val="00815082"/>
    <w:rsid w:val="0083059F"/>
    <w:rsid w:val="00833F72"/>
    <w:rsid w:val="008369B0"/>
    <w:rsid w:val="0084140C"/>
    <w:rsid w:val="00843582"/>
    <w:rsid w:val="008564A0"/>
    <w:rsid w:val="00866909"/>
    <w:rsid w:val="00870E8A"/>
    <w:rsid w:val="008728E2"/>
    <w:rsid w:val="008B14EA"/>
    <w:rsid w:val="008B2CC1"/>
    <w:rsid w:val="00904D72"/>
    <w:rsid w:val="0090731E"/>
    <w:rsid w:val="00907D2D"/>
    <w:rsid w:val="00924A43"/>
    <w:rsid w:val="00935880"/>
    <w:rsid w:val="00966A22"/>
    <w:rsid w:val="009711A5"/>
    <w:rsid w:val="00972F03"/>
    <w:rsid w:val="009A0C8B"/>
    <w:rsid w:val="009B6241"/>
    <w:rsid w:val="009C2F6F"/>
    <w:rsid w:val="009D19DC"/>
    <w:rsid w:val="00A05010"/>
    <w:rsid w:val="00A14676"/>
    <w:rsid w:val="00A16FC0"/>
    <w:rsid w:val="00A23746"/>
    <w:rsid w:val="00A32C9E"/>
    <w:rsid w:val="00A468F7"/>
    <w:rsid w:val="00A7453D"/>
    <w:rsid w:val="00AA5BFC"/>
    <w:rsid w:val="00AA5DCA"/>
    <w:rsid w:val="00AB166F"/>
    <w:rsid w:val="00AB613D"/>
    <w:rsid w:val="00AF0E2E"/>
    <w:rsid w:val="00B11316"/>
    <w:rsid w:val="00B452B0"/>
    <w:rsid w:val="00B65A0A"/>
    <w:rsid w:val="00B66B9B"/>
    <w:rsid w:val="00B72D36"/>
    <w:rsid w:val="00B95C38"/>
    <w:rsid w:val="00BC4164"/>
    <w:rsid w:val="00BD2DCC"/>
    <w:rsid w:val="00BE1A8C"/>
    <w:rsid w:val="00C06472"/>
    <w:rsid w:val="00C16DC6"/>
    <w:rsid w:val="00C35446"/>
    <w:rsid w:val="00C81F9C"/>
    <w:rsid w:val="00C90559"/>
    <w:rsid w:val="00CC116A"/>
    <w:rsid w:val="00CC5E50"/>
    <w:rsid w:val="00CC7724"/>
    <w:rsid w:val="00CE1701"/>
    <w:rsid w:val="00D36B79"/>
    <w:rsid w:val="00D40CF0"/>
    <w:rsid w:val="00D56C7C"/>
    <w:rsid w:val="00D63145"/>
    <w:rsid w:val="00D71B4D"/>
    <w:rsid w:val="00D729F0"/>
    <w:rsid w:val="00D90289"/>
    <w:rsid w:val="00D93D55"/>
    <w:rsid w:val="00DB34CF"/>
    <w:rsid w:val="00DC6548"/>
    <w:rsid w:val="00DE689D"/>
    <w:rsid w:val="00E110C8"/>
    <w:rsid w:val="00E130FC"/>
    <w:rsid w:val="00E45C84"/>
    <w:rsid w:val="00E504E5"/>
    <w:rsid w:val="00E50F16"/>
    <w:rsid w:val="00E73ABF"/>
    <w:rsid w:val="00EA0E15"/>
    <w:rsid w:val="00EB7A3E"/>
    <w:rsid w:val="00EC401A"/>
    <w:rsid w:val="00EC5C38"/>
    <w:rsid w:val="00ED047C"/>
    <w:rsid w:val="00ED67E6"/>
    <w:rsid w:val="00EF5244"/>
    <w:rsid w:val="00EF530A"/>
    <w:rsid w:val="00EF6622"/>
    <w:rsid w:val="00F02025"/>
    <w:rsid w:val="00F04302"/>
    <w:rsid w:val="00F232CD"/>
    <w:rsid w:val="00F55408"/>
    <w:rsid w:val="00F66152"/>
    <w:rsid w:val="00F80845"/>
    <w:rsid w:val="00F84474"/>
    <w:rsid w:val="00F876E3"/>
    <w:rsid w:val="00FB3515"/>
    <w:rsid w:val="00FE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B8E5A5D"/>
  <w15:docId w15:val="{65EBB2EE-D875-4F90-A34F-20F12B4D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uiPriority w:val="99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FootnoteReference">
    <w:name w:val="footnote reference"/>
    <w:basedOn w:val="DefaultParagraphFont"/>
    <w:rsid w:val="00F876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3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96ECC-12FD-4C69-9CF9-334EBB02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63 (S)</Template>
  <TotalTime>5</TotalTime>
  <Pages>11</Pages>
  <Words>3850</Words>
  <Characters>21297</Characters>
  <Application>Microsoft Office Word</Application>
  <DocSecurity>0</DocSecurity>
  <Lines>355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A/63/3</vt:lpstr>
    </vt:vector>
  </TitlesOfParts>
  <Company>WIPO</Company>
  <LinksUpToDate>false</LinksUpToDate>
  <CharactersWithSpaces>25019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A/63/3 Rev.</dc:title>
  <dc:creator>WIPO</dc:creator>
  <cp:keywords>PUBLIC</cp:keywords>
  <cp:lastModifiedBy>HÄFLIGER Patience</cp:lastModifiedBy>
  <cp:revision>5</cp:revision>
  <dcterms:created xsi:type="dcterms:W3CDTF">2022-07-06T07:37:00Z</dcterms:created>
  <dcterms:modified xsi:type="dcterms:W3CDTF">2022-07-06T15:32:00Z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03e3939c-41b5-4ae5-9dd5-4b37b97e0329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