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473E7C" w:rsidRDefault="00A372E2" w:rsidP="007B1FBD">
      <w:pPr>
        <w:jc w:val="right"/>
        <w:rPr>
          <w:szCs w:val="22"/>
          <w:lang w:val="es-419"/>
        </w:rPr>
      </w:pPr>
      <w:bookmarkStart w:id="0" w:name="_GoBack"/>
      <w:bookmarkEnd w:id="0"/>
      <w:r w:rsidRPr="00473E7C">
        <w:rPr>
          <w:szCs w:val="22"/>
          <w:lang w:val="es-419"/>
        </w:rPr>
        <w:t>A/</w:t>
      </w:r>
      <w:r w:rsidR="00B81BD1" w:rsidRPr="00473E7C">
        <w:rPr>
          <w:szCs w:val="22"/>
          <w:lang w:val="es-419"/>
        </w:rPr>
        <w:t>61</w:t>
      </w:r>
      <w:r w:rsidRPr="00473E7C">
        <w:rPr>
          <w:szCs w:val="22"/>
          <w:lang w:val="es-419"/>
        </w:rPr>
        <w:t>/INF/1</w:t>
      </w:r>
      <w:r w:rsidR="00473E7C" w:rsidRPr="00473E7C">
        <w:rPr>
          <w:szCs w:val="22"/>
          <w:lang w:val="es-419"/>
        </w:rPr>
        <w:t xml:space="preserve"> Rev.</w:t>
      </w:r>
    </w:p>
    <w:p w:rsidR="00A372E2" w:rsidRPr="00473E7C" w:rsidRDefault="009311C2" w:rsidP="009F4F1E">
      <w:pPr>
        <w:pStyle w:val="Heading1"/>
        <w:keepNext w:val="0"/>
        <w:spacing w:before="0" w:after="480"/>
        <w:jc w:val="right"/>
        <w:rPr>
          <w:b w:val="0"/>
          <w:lang w:val="es-419"/>
        </w:rPr>
      </w:pPr>
      <w:r w:rsidRPr="00473E7C">
        <w:rPr>
          <w:b w:val="0"/>
          <w:lang w:val="es-419"/>
        </w:rPr>
        <w:t>ANEXO</w:t>
      </w:r>
    </w:p>
    <w:p w:rsidR="00A372E2" w:rsidRPr="00473E7C" w:rsidRDefault="00A372E2" w:rsidP="009F4F1E">
      <w:pPr>
        <w:pStyle w:val="Heading2"/>
        <w:keepNext w:val="0"/>
        <w:spacing w:after="0"/>
        <w:jc w:val="center"/>
        <w:rPr>
          <w:lang w:val="es-419"/>
        </w:rPr>
      </w:pPr>
      <w:r w:rsidRPr="00473E7C">
        <w:rPr>
          <w:lang w:val="es-419"/>
        </w:rPr>
        <w:t>INTERNATIONAL NON-GOVERNMENTAL ORGANIZATIONS</w:t>
      </w:r>
    </w:p>
    <w:p w:rsidR="00A372E2" w:rsidRPr="00473E7C" w:rsidRDefault="00A372E2" w:rsidP="009F4F1E">
      <w:pPr>
        <w:pStyle w:val="Heading2"/>
        <w:keepNext w:val="0"/>
        <w:spacing w:before="0"/>
        <w:jc w:val="center"/>
        <w:rPr>
          <w:lang w:val="es-419"/>
        </w:rPr>
      </w:pPr>
      <w:r w:rsidRPr="00473E7C">
        <w:rPr>
          <w:lang w:val="es-419"/>
        </w:rPr>
        <w:t>ADMITTED AS OBSERVERS TO THE MEETINGS OF THE ASSEMBLIES</w:t>
      </w:r>
    </w:p>
    <w:p w:rsidR="00A372E2" w:rsidRPr="00473E7C" w:rsidRDefault="00A372E2" w:rsidP="009F4F1E">
      <w:pPr>
        <w:pStyle w:val="Heading2"/>
        <w:keepNext w:val="0"/>
        <w:jc w:val="center"/>
        <w:rPr>
          <w:lang w:val="es-419"/>
        </w:rPr>
      </w:pPr>
      <w:r w:rsidRPr="00473E7C">
        <w:rPr>
          <w:lang w:val="es-419"/>
        </w:rPr>
        <w:t>ORGANISATIONS INTERNATIONALES NON GOUVERNEMENTALES</w:t>
      </w:r>
    </w:p>
    <w:p w:rsidR="00A372E2" w:rsidRPr="00473E7C" w:rsidRDefault="00A372E2" w:rsidP="009F4F1E">
      <w:pPr>
        <w:pStyle w:val="Heading2"/>
        <w:keepNext w:val="0"/>
        <w:spacing w:before="0" w:after="480"/>
        <w:jc w:val="center"/>
        <w:rPr>
          <w:lang w:val="es-419"/>
        </w:rPr>
      </w:pPr>
      <w:r w:rsidRPr="00473E7C">
        <w:rPr>
          <w:lang w:val="es-419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A372E2" w:rsidRPr="00473E7C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473E7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473E7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473E7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Comité “acteurs, interprètes” (CSAI)</w:t>
            </w:r>
          </w:p>
        </w:tc>
      </w:tr>
      <w:tr w:rsidR="005D01FC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Fondation africaine pour les technologies agricoles (AATF)</w:t>
            </w:r>
          </w:p>
        </w:tc>
      </w:tr>
      <w:tr w:rsidR="005D01FC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Agence pour la Protection des Programmes (APP)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Alfa-Redi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américaine des musiciens des États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noBreakHyphen/>
              <w:t>Unis d’Amérique et du Canada (AFM)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arabe pour la protection des droits de propriété intellectuelle (AFPIPR)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Société arabe pour la propriété intellectuelle (ASIP)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iCs/>
                <w:szCs w:val="22"/>
                <w:lang w:val="es-419"/>
              </w:rPr>
              <w:t>Archives and Records Association</w:t>
            </w:r>
            <w:r w:rsidRPr="00473E7C">
              <w:rPr>
                <w:i/>
                <w:iCs/>
                <w:szCs w:val="22"/>
                <w:lang w:val="es-419"/>
              </w:rPr>
              <w:t xml:space="preserve"> </w:t>
            </w:r>
            <w:r w:rsidRPr="00473E7C">
              <w:rPr>
                <w:szCs w:val="22"/>
                <w:lang w:val="es-419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de l’ASEAN pour la propriété intellectuelle (ASEAN IPA)</w:t>
            </w:r>
          </w:p>
        </w:tc>
      </w:tr>
      <w:tr w:rsidR="00595C75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asiatique d’experts juridiques en brevets (APAA)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de radiodiffusion Asie-Pacifique (URAP)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des praticiens du droit des marques et des modèles (APRAM)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des éditeurs de journaux (ENPA)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de gestion internationale collective des œuvres audiovisuelles(AGICOA)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</w:pPr>
            <w:r w:rsidRPr="00473E7C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Association pour la protection de la propriété industrielle dans le monde arabe (APPIMAF)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des télévisions commerciales européennes (ACT)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of European Performers’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des organisations européennes d’artistes interprètes (AEPO-ARTIS)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des radios (AER)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Association pour la promotion de la propriété intellectuelle en Afrique (APPIA)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Benelux pour le droit des marques et modèles (BMM)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Organisation des industries de biotechnologie (BIO)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  <w:r w:rsidR="00595C75" w:rsidRPr="00473E7C">
              <w:rPr>
                <w:rFonts w:eastAsia="Times New Roman"/>
                <w:szCs w:val="22"/>
                <w:lang w:val="es-419"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des radiodiffusions des Caraïbes (CBU)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pour le droit international de l’environnement (CIEL)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for Innovation Law and Policy (the 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d’études internationales de la propriété intellectuelle (CEIPI)</w:t>
            </w:r>
          </w:p>
        </w:tc>
      </w:tr>
      <w:tr w:rsidR="00732254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473E7C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473E7C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473E7C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Centre international d’investissement (CII)</w:t>
            </w:r>
          </w:p>
        </w:tc>
      </w:tr>
      <w:tr w:rsidR="00595C75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Comité des instituts nationaux d’agents de brevets (CNIPA)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Communia, International Association (</w:t>
            </w:r>
            <w:r w:rsidR="00CB0A4B" w:rsidRPr="00473E7C">
              <w:rPr>
                <w:rFonts w:eastAsia="Times New Roman"/>
                <w:sz w:val="22"/>
                <w:szCs w:val="22"/>
                <w:lang w:val="es-419" w:eastAsia="en-US"/>
              </w:rPr>
              <w:t>Communia</w:t>
            </w: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Communia, association internationale (Association Communia)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de l’industrie de l’informatique et de la communication (CCIA)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du droit de l’informatique (CLA)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595C75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473E7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Confédération européenne des producteurs de spiriteux (CEPS)</w:t>
            </w:r>
          </w:p>
        </w:tc>
      </w:tr>
      <w:tr w:rsidR="001C21CA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473E7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473E7C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473E7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sz w:val="22"/>
                <w:szCs w:val="22"/>
                <w:lang w:val="es-419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de coordination des associations d’archives audiovisuelles (CCAAA)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Coordination européenne des producteurs indépendants (CEPI)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Coordination of European Picture Agencies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br/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F77A13" w:rsidRPr="00473E7C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473E7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473E7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473E7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Internationale de l’éducation (IE)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spacing w:after="240"/>
              <w:rPr>
                <w:szCs w:val="22"/>
                <w:lang w:val="es-419"/>
              </w:rPr>
            </w:pPr>
            <w:r w:rsidRPr="00473E7C">
              <w:rPr>
                <w:i/>
                <w:szCs w:val="22"/>
                <w:lang w:val="es-419"/>
              </w:rPr>
              <w:t>Entidad de Gestión de Derechos de los Productores Audiovisuales</w:t>
            </w:r>
            <w:r w:rsidRPr="00473E7C">
              <w:rPr>
                <w:szCs w:val="22"/>
                <w:lang w:val="es-419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Alliance européenne des agences de presse (EAPA)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des industries de marque (AIM)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européenne de radio-télévision (UER)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européen de l'industrie chimique (CEFIC)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communautaire du droit des marques (ECTA)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de constructeurs de calculateurs électroniques (ECMA)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Bureau européen des Unions de consommateurs (BEUC)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européen des chambres de commerce américaines (ECACC)</w:t>
            </w:r>
          </w:p>
        </w:tc>
      </w:tr>
      <w:tr w:rsidR="00B04ED7" w:rsidRPr="006D2364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 xml:space="preserve">Association européenne pour la protection des cultures (ECPA) 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des médias numériques (EDiMA)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européenne des mandataires de l’industrie en propriété industrielle (FEMIPI)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européenne des associations de l'industrie pharmaceutique (EFPIA)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Alliance des sociétés cinématographiques européennes (EFCA)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des médicaments génériques (EGA)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pour l'administration de la recherche industrielle (EIRMA)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des industries de l’informatique et des télécommunications (AEIIT)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des étudiants en droit (ELSA international)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des éditeurs européens (EPC)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des directeurs du son (ESDA)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européen de l’industrie de la bande magnétique (ETIC)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Congrès des écrivains européens (EWC)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d’échanges et de coopération avec l’Amérique latine (CECAL)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européenne des réalisateurs de l’audiovisuel (FERA)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des scénaristes d’Europe (FSE)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Femmes chefs d’entreprises mondiales (FCEM)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Fondation pour un centre pour le développement socioéconomique (CSEND)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Association pour une infrastructure de l’information libre (FFII.e.V.)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Free Software Foundation Europe (FSF 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Comité consultatif mondial des amis (CCMA)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Organisation de la télévision ibéroaméricaine (OTI)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ibéro-latino-américaine des artistes interprètes ou exécutants (FILAIE)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producteurs de films indépendants (FIPFI)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Ingénieurs du Monde (IdM)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de droit communautaire (IDC)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des mandataires agréés près l’Office européen des brevets (EPI)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iCs/>
                <w:lang w:val="es-419"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473E7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interaméricaine de la propriété industrielle (ASIPI)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interaméricain de droit d’auteur (IIDA)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de publicité (IAA)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du transport aérien international (IATA)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des études et recherches sur l’information (AIERI)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pour la protection de la propriété intellectuelle (AIPPI)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des arts plastiques (AIAP)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des auteurs de comics et de cartoons (AIAC)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de radiodiffusion (AIR)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des interprètes de conférence (AIIC)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des avocats du monde et des industries du spectacle (IAEL)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internationale des Avocats (UIA)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Association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 des éditeurs scientifiques, techniques et médicaux (STM)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du barreau (IBA)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international pour le commerce et le développement durable (ICTSD)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Chambre de commerce internationale (CCI)</w:t>
            </w:r>
          </w:p>
        </w:tc>
      </w:tr>
      <w:tr w:rsidR="00B04ED7" w:rsidRPr="006D2364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Commission internationale de juristes (CIJ)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Confédération internationale des éditeurs de musique (CIEM)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Confédération internationale des travailleurs intellectuels (CITI)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Confédération internationale des sociétés d’auteurs et compositeurs (CISAC)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international pour la science (CIUS)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international des associations de design graphique (ICOGRADA)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international des musées (ICOM)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international des archives (CIA)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Conseil international de la danse (CID)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de recherche en droit international de l’environnement (IELRC)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acteurs (FIA)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associations de distributeurs de films (FIAD)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institutions d’arbitrage commercial (IFCAI)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associations du droit de l’informatique (IFCLA)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associations de producteurs de films (FIAPF)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conseils en propriété intellectuelle (FICPI)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architectes d’intérieur (IFI)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associations d’inventeurs (IFIA)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journalistes (FIJ)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associations de bibliothécaires et des bibliothèques (FIAB)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musiciens (FIM)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 l’industrie du médicament (FIIM)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bureaux d’extraits de presse (FIBEP)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organismes gérant les droits de reproduction (IFRRO)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 la presse périodique (FIPP)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 l’industrie phonographique (IFPI)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traducteurs (FIT)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vins et spiritueux (FIVS)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de l’hôtellerie et restauration (IHRA)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Human Rights &amp; Anti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Institute for Intellectual Property Management (I</w:t>
            </w:r>
            <w:r w:rsidRPr="00473E7C">
              <w:rPr>
                <w:rFonts w:eastAsia="Times New Roman"/>
                <w:szCs w:val="22"/>
                <w:vertAlign w:val="superscript"/>
                <w:lang w:val="es-419" w:eastAsia="en-US"/>
              </w:rPr>
              <w:t>3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international des communications (IIC)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du droit international (ILA)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Ligue internationale du droit de la concurrence (LIDC)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littéraire et artistique internationale (ALAI)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Organisation internationale de normalisation (ISO)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internationale des organisations d’hôteliers, restaurateurs et cafetiers (HoReCa)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Organisation internationale des journalistes (OIJ)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Groupement international des artistes interprètes ou exécutants (GIART)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internationale des éditeurs (UIE)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pour le développement de la propriété intellectuelle (ADALPI)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pour les marques (INTA)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Confédération syndicale internationale (CSI)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internationale des architectes (UIA)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Internationale des cinémas (UNIC)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  <w:rPrChange w:id="1" w:author="HAPPY-DUMAS Juliet" w:date="2020-03-20T11:20:00Z">
                  <w:rPr>
                    <w:rFonts w:eastAsia="Times New Roman"/>
                    <w:szCs w:val="22"/>
                    <w:lang w:val="fr-CH" w:eastAsia="en-US"/>
                  </w:rPr>
                </w:rPrChange>
              </w:rPr>
            </w:pPr>
            <w:r w:rsidRPr="00473E7C">
              <w:rPr>
                <w:rFonts w:eastAsia="Times New Roman"/>
                <w:szCs w:val="22"/>
                <w:lang w:val="es-419" w:eastAsia="en-US"/>
                <w:rPrChange w:id="2" w:author="HAPPY-DUMAS Juliet" w:date="2020-03-20T11:20:00Z">
                  <w:rPr>
                    <w:rFonts w:eastAsia="Times New Roman"/>
                    <w:szCs w:val="22"/>
                    <w:lang w:val="fr-CH" w:eastAsia="en-US"/>
                  </w:rPr>
                </w:rPrChange>
              </w:rPr>
              <w:t>Fédération internationale de la vidéo (IVF)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internationale des juristes pour le droit de la vigne et du vin (AIDV)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Syndicat international des auteurs (IWG)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sz w:val="22"/>
                <w:szCs w:val="22"/>
                <w:lang w:val="es-419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iCs/>
                <w:sz w:val="22"/>
                <w:szCs w:val="22"/>
                <w:lang w:val="es-419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latino-américaine des industries pharmaceutiques (ALIFAR)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latino-américaine des éditeurs de musique (FLADEM)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latino-américain de haute technologie, d’informatique et de droit (ILATID)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spacing w:after="240"/>
              <w:rPr>
                <w:szCs w:val="22"/>
                <w:lang w:val="es-419"/>
              </w:rPr>
            </w:pPr>
            <w:r w:rsidRPr="00473E7C">
              <w:rPr>
                <w:i/>
                <w:szCs w:val="22"/>
                <w:lang w:val="es-419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juridique de l’Asie et du Pacifique (LAWASIA)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Licensing Executives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MALOCA </w:t>
            </w:r>
            <w:r w:rsidRPr="00473E7C">
              <w:rPr>
                <w:i/>
                <w:szCs w:val="22"/>
                <w:lang w:val="es-419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MALOCA </w:t>
            </w:r>
            <w:r w:rsidRPr="00473E7C">
              <w:rPr>
                <w:i/>
                <w:szCs w:val="22"/>
                <w:lang w:val="es-419"/>
              </w:rPr>
              <w:t>Internationale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MARQUES – Association des propriétaires européens de marques de commerce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lang w:val="es-419"/>
              </w:rP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Max-Planck pour l’innovation et la concurrence (MPI)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Médecins Sans Frontières (MSF)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nord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noBreakHyphen/>
              <w:t>américaine des organismes de radiodiffusion (NABA)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spacing w:after="240"/>
              <w:rPr>
                <w:szCs w:val="22"/>
                <w:lang w:val="es-419"/>
              </w:rPr>
            </w:pPr>
            <w:r w:rsidRPr="00473E7C">
              <w:rPr>
                <w:i/>
                <w:szCs w:val="22"/>
                <w:lang w:val="es-419"/>
              </w:rPr>
              <w:t>Organización de Asociaciones y Empresas de Telecomunicaciones para América Latina</w:t>
            </w:r>
            <w:r w:rsidRPr="00473E7C">
              <w:rPr>
                <w:szCs w:val="22"/>
                <w:lang w:val="es-419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Organisation ibéro-américaine des droits d’auteur-Latinautor Inc.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Organisation pour un réseau international d’indications géographiques (ORIGIN)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Groupe de documentation sur les brevets (PDG)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Picture Licensing Universal System (PLUS 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Droits et Démocratie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Confédération des entreprises européennes (BusinessEurope)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Syndicat égyptien des inventeurs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lastRenderedPageBreak/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des agents de marques (ITMA)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mondiale pour la nature (UICN)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Traditions pour Demain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Network International – Internationale des médias et du spectacle (UNI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noBreakHyphen/>
              <w:t>MEI)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des journalistes africains (UJA)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des praticiens européens en propriété industrielle (UNION)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des radiodiffusions et télévisions nationales d’Afrique (URTNA)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mondiale des petites et moyennes entreprises (WASME)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mondiale des journaux (AMJ)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mondiale des aveugles (UMA)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Organisation mondiale de design (OMD)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mondiale des annonceurs (FMA)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Fédération mondiale des organisations d’ingénieurs (FMOI)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Industrie mondiale de l’automédication responsable (IMAR)</w:t>
            </w:r>
          </w:p>
        </w:tc>
      </w:tr>
      <w:tr w:rsidR="00B04ED7" w:rsidRPr="006D2364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Union mondiale des professions libérales (UMPL)</w:t>
            </w:r>
          </w:p>
        </w:tc>
      </w:tr>
      <w:tr w:rsidR="00B04ED7" w:rsidRPr="00473E7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begin"/>
            </w:r>
            <w:r w:rsidRPr="00473E7C">
              <w:rPr>
                <w:rFonts w:eastAsia="Times New Roman"/>
                <w:szCs w:val="22"/>
                <w:lang w:val="es-419" w:eastAsia="en-US"/>
              </w:rPr>
              <w:instrText xml:space="preserve"> AUTONUM  </w:instrText>
            </w:r>
            <w:r w:rsidRPr="00473E7C">
              <w:rPr>
                <w:rFonts w:eastAsia="Times New Roman"/>
                <w:szCs w:val="22"/>
                <w:lang w:val="es-419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</w:tbl>
    <w:p w:rsidR="00105E04" w:rsidRPr="00473E7C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es-419" w:eastAsia="en-US"/>
        </w:rPr>
      </w:pPr>
    </w:p>
    <w:p w:rsidR="001B5B3E" w:rsidRPr="00473E7C" w:rsidRDefault="001B5B3E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es-419" w:eastAsia="en-US"/>
        </w:rPr>
        <w:sectPr w:rsidR="001B5B3E" w:rsidRPr="00473E7C" w:rsidSect="009311C2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C3C6C" w:rsidRPr="00473E7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val="es-419" w:eastAsia="en-US"/>
        </w:rPr>
      </w:pPr>
      <w:r w:rsidRPr="00473E7C">
        <w:rPr>
          <w:rFonts w:eastAsia="Times New Roman"/>
          <w:szCs w:val="22"/>
          <w:lang w:val="es-419" w:eastAsia="en-US"/>
        </w:rPr>
        <w:lastRenderedPageBreak/>
        <w:t>NATIONAL NON-GOVERNMENTAL ORGANIZATIONS</w:t>
      </w:r>
    </w:p>
    <w:p w:rsidR="000C3C6C" w:rsidRPr="00473E7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val="es-419" w:eastAsia="en-US"/>
        </w:rPr>
      </w:pPr>
      <w:r w:rsidRPr="00473E7C">
        <w:rPr>
          <w:rFonts w:eastAsia="Times New Roman"/>
          <w:szCs w:val="22"/>
          <w:lang w:val="es-419" w:eastAsia="en-US"/>
        </w:rPr>
        <w:t>ADMITTED AS OBSERVERS TO THE MEETINGS OF THE ASSEMBLIES</w:t>
      </w:r>
    </w:p>
    <w:p w:rsidR="000C3C6C" w:rsidRPr="00473E7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es-419" w:eastAsia="en-US"/>
        </w:rPr>
      </w:pPr>
      <w:r w:rsidRPr="00473E7C">
        <w:rPr>
          <w:rFonts w:eastAsia="Times New Roman"/>
          <w:szCs w:val="22"/>
          <w:lang w:val="es-419" w:eastAsia="en-US"/>
        </w:rPr>
        <w:t>ORGANISATIONS NATIONALES NON GOUVERNEMENTALES</w:t>
      </w:r>
    </w:p>
    <w:p w:rsidR="000C3C6C" w:rsidRPr="00473E7C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es-419" w:eastAsia="en-US"/>
        </w:rPr>
      </w:pPr>
      <w:r w:rsidRPr="00473E7C">
        <w:rPr>
          <w:rFonts w:eastAsia="Times New Roman"/>
          <w:szCs w:val="22"/>
          <w:lang w:val="es-419" w:eastAsia="en-US"/>
        </w:rPr>
        <w:t>ADMISES EN QUALITÉ D’OBSERVATEURS</w:t>
      </w:r>
      <w:r w:rsidRPr="00473E7C">
        <w:rPr>
          <w:rFonts w:eastAsia="Times New Roman"/>
          <w:szCs w:val="22"/>
          <w:lang w:val="es-419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All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5D01FC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AA307C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américaine pour le progrès de la science (AAAS)</w:t>
            </w:r>
          </w:p>
        </w:tc>
      </w:tr>
      <w:tr w:rsidR="005D01FC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473E7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AA307C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 xml:space="preserve">Association américaine du droit de la propriété intellectuelle (AIPLA) </w:t>
            </w:r>
          </w:p>
        </w:tc>
      </w:tr>
      <w:tr w:rsidR="00AA307C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473E7C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473E7C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473E7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AA307C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Bouregreg (BOUREGREG)</w:t>
            </w:r>
          </w:p>
        </w:tc>
      </w:tr>
      <w:tr w:rsidR="00AA307C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473E7C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brésilienne des émetteurs de radio et de télévision (ABERT)</w:t>
            </w:r>
          </w:p>
        </w:tc>
      </w:tr>
      <w:tr w:rsidR="008F4EF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473E7C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473E7C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473E7C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i/>
                <w:iCs/>
                <w:lang w:val="es-419"/>
              </w:rPr>
              <w:t>Association congolaise pour le développement agricole</w:t>
            </w:r>
            <w:r w:rsidRPr="00473E7C">
              <w:rPr>
                <w:lang w:val="es-419"/>
              </w:rPr>
              <w:t> (ACDA)</w:t>
            </w:r>
          </w:p>
        </w:tc>
      </w:tr>
      <w:tr w:rsidR="00E22EC1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Association des spécialistes de la propriété intellectuelle de Côte d’Ivoire (A.S.P.I.C.I.)</w:t>
            </w:r>
          </w:p>
        </w:tc>
      </w:tr>
      <w:tr w:rsidR="00E22EC1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pour la promotion de l’innovation scientifique (APSI)</w:t>
            </w:r>
          </w:p>
        </w:tc>
      </w:tr>
      <w:tr w:rsidR="00E22EC1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marocaine des conseils en propriété industrielle (AMACPI)</w:t>
            </w:r>
          </w:p>
        </w:tc>
      </w:tr>
      <w:tr w:rsidR="00E22EC1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mexicaine pour la protection de la propriété intellectuelle (AMPPI)</w:t>
            </w:r>
          </w:p>
        </w:tc>
      </w:tr>
      <w:tr w:rsidR="00E22EC1" w:rsidRPr="00473E7C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RPr="00473E7C" w:rsidTr="00031881">
              <w:trPr>
                <w:cantSplit/>
              </w:trPr>
              <w:tc>
                <w:tcPr>
                  <w:tcW w:w="4604" w:type="dxa"/>
                </w:tcPr>
                <w:p w:rsidR="00E22EC1" w:rsidRPr="00473E7C" w:rsidRDefault="00E22EC1" w:rsidP="00E22EC1">
                  <w:pPr>
                    <w:spacing w:after="240"/>
                    <w:rPr>
                      <w:i/>
                      <w:szCs w:val="22"/>
                      <w:lang w:val="es-419"/>
                    </w:rPr>
                  </w:pPr>
                  <w:r w:rsidRPr="00473E7C">
                    <w:rPr>
                      <w:i/>
                      <w:szCs w:val="22"/>
                      <w:lang w:val="es-419"/>
                    </w:rPr>
                    <w:t xml:space="preserve">Asociación Nacional de Denominaciones de Origen </w:t>
                  </w:r>
                  <w:r w:rsidRPr="00473E7C">
                    <w:rPr>
                      <w:szCs w:val="22"/>
                      <w:lang w:val="es-419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Pr="00473E7C" w:rsidRDefault="00E22EC1" w:rsidP="00E22EC1">
                  <w:pPr>
                    <w:spacing w:after="240"/>
                    <w:rPr>
                      <w:iCs/>
                      <w:szCs w:val="22"/>
                      <w:lang w:val="es-419"/>
                    </w:rPr>
                  </w:pPr>
                  <w:r w:rsidRPr="00473E7C">
                    <w:rPr>
                      <w:szCs w:val="22"/>
                      <w:lang w:val="es-419"/>
                    </w:rPr>
                    <w:t>---------------------------------</w:t>
                  </w:r>
                </w:p>
              </w:tc>
            </w:tr>
          </w:tbl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</w:p>
        </w:tc>
      </w:tr>
      <w:tr w:rsidR="00E22EC1" w:rsidRPr="006D236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nationale des artistes interprètes (ANDI)</w:t>
            </w:r>
          </w:p>
        </w:tc>
      </w:tr>
      <w:tr w:rsidR="00E22EC1" w:rsidRPr="006D236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473E7C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Association romande de propriété intellectuelle (AROPI)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 xml:space="preserve">Centre brésilien de relations internationales (CEBRI) 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Conseil britannique du droit d’auteur (BCC)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d’administration des droits des artistes interprètes ou exécutants du GEIDANKYO (CPRA)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Centre de recherche et de promotion du droit (CRPD)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Chambre du commerce et de l’industrie de la Fédération de Russie (CCI RF)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Chambre de commerce des États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noBreakHyphen/>
              <w:t>Unis d’Amérique (CCUSA)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Chambre fédérale des conseils en brevets (PAK)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lang w:val="es-419"/>
              </w:rPr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lang w:val="es-419" w:eastAsia="en-US"/>
              </w:rPr>
              <w:t>Conseil chinois pour le développement du commerce international (CCPIT)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Confédération des industries indiennes (CII)</w:t>
            </w:r>
          </w:p>
        </w:tc>
      </w:tr>
      <w:tr w:rsidR="00B04ED7" w:rsidRPr="006D236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 w:val="22"/>
                <w:szCs w:val="22"/>
                <w:lang w:val="es-419" w:eastAsia="en-US"/>
              </w:rPr>
              <w:t>Conseil national pour la promotion de la musique traditionnelle du Congo (CNPMTC)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Centre de recherche et d’information sur le droit d’auteur (CRIC)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Alliance pour les droits des créateurs (ADC)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Egyptian Council for Innovation, Creativity and Protection of Information (ECCIPP)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br/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br/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allemande pour la protection de la propriété industrielle (GRUR)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German Library Association (</w:t>
            </w:r>
            <w:r w:rsidRPr="00473E7C">
              <w:rPr>
                <w:rFonts w:eastAsia="Times New Roman"/>
                <w:i/>
                <w:iCs/>
                <w:szCs w:val="22"/>
                <w:lang w:val="es-419" w:eastAsia="en-US"/>
              </w:rPr>
              <w:t>Deutsche Bibliothekverband e.V. – dbv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des bibliothèques allemandes (</w:t>
            </w:r>
            <w:r w:rsidRPr="00473E7C">
              <w:rPr>
                <w:rFonts w:eastAsia="Times New Roman"/>
                <w:i/>
                <w:iCs/>
                <w:szCs w:val="22"/>
                <w:lang w:val="es-419" w:eastAsia="en-US"/>
              </w:rPr>
              <w:t>Deutscher Bibliothekverband e.V. – dbv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t>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de recherche en propriété intellectuelle (IRPI)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du droit du commerce international et du développement (IDCID)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de la propriété intellectuelle du Canada (IPIC)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iranienne du droit de la propriété intellectuelle (IRIPLA)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japonais de l’invention et de l’innovation (JIII)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japonaise pour la propriété intellectuelle (JIPA)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lang w:val="es-419"/>
              </w:rPr>
              <w:t>Institut coréen chargé de l’information en matière de brevets (KIPI)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coréenne de promotion des inventions (KIPA)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des femmes inventeurs de Corée (KWIA)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419"/>
              </w:rPr>
            </w:pPr>
            <w:r w:rsidRPr="00473E7C">
              <w:rPr>
                <w:lang w:val="es-419"/>
              </w:rP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es-419"/>
              </w:rPr>
            </w:pPr>
            <w:r w:rsidRPr="00473E7C">
              <w:rPr>
                <w:szCs w:val="22"/>
                <w:lang w:val="es-419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es-419"/>
              </w:rPr>
            </w:pPr>
            <w:r w:rsidRPr="00473E7C">
              <w:rPr>
                <w:lang w:val="es-419"/>
              </w:rP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lang w:val="es-419"/>
              </w:rPr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Chambre polonaise des conseils en brevets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lang w:val="es-419"/>
              </w:rPr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br/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lang w:val="es-419"/>
              </w:rPr>
              <w:t>School of Information Studies (SOIS),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lang w:val="es-419" w:eastAsia="en-US"/>
              </w:rPr>
              <w:t>School of Information Studies (SOIS), Université du Wisconsin à Milwaukee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Société portugaise d’auteurs (SPA)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Institut sud</w:t>
            </w:r>
            <w:r w:rsidRPr="00473E7C">
              <w:rPr>
                <w:rFonts w:eastAsia="Times New Roman"/>
                <w:szCs w:val="22"/>
                <w:lang w:val="es-419" w:eastAsia="en-US"/>
              </w:rPr>
              <w:noBreakHyphen/>
              <w:t>africain du droit de la propriété intellectuelle (SAIIPL)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  <w:tr w:rsidR="00B04ED7" w:rsidRPr="006D236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italienne pour les bibliothèques (AIB)</w:t>
            </w:r>
          </w:p>
        </w:tc>
      </w:tr>
      <w:tr w:rsidR="00B04ED7" w:rsidRPr="006D236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Association coréenne des conseils en brevets (KPAA)</w:t>
            </w:r>
          </w:p>
        </w:tc>
      </w:tr>
      <w:tr w:rsidR="00B04ED7" w:rsidRPr="00473E7C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szCs w:val="22"/>
                <w:lang w:val="es-419"/>
              </w:rPr>
              <w:t>----------------------------</w:t>
            </w:r>
          </w:p>
        </w:tc>
      </w:tr>
      <w:tr w:rsidR="00B04ED7" w:rsidRPr="00473E7C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419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473E7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419" w:eastAsia="en-US"/>
              </w:rPr>
            </w:pPr>
            <w:r w:rsidRPr="00473E7C">
              <w:rPr>
                <w:rFonts w:eastAsia="Times New Roman"/>
                <w:szCs w:val="22"/>
                <w:lang w:val="es-419" w:eastAsia="en-US"/>
              </w:rPr>
              <w:t>----------------------------</w:t>
            </w:r>
          </w:p>
        </w:tc>
      </w:tr>
    </w:tbl>
    <w:p w:rsidR="000F5E56" w:rsidRPr="00473E7C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es-419"/>
        </w:rPr>
      </w:pPr>
      <w:r w:rsidRPr="00473E7C">
        <w:rPr>
          <w:rFonts w:ascii="Arial" w:hAnsi="Arial" w:cs="Arial"/>
          <w:sz w:val="22"/>
          <w:szCs w:val="22"/>
          <w:lang w:val="es-419"/>
        </w:rPr>
        <w:t>[</w:t>
      </w:r>
      <w:r w:rsidR="009311C2" w:rsidRPr="00473E7C">
        <w:rPr>
          <w:rFonts w:ascii="Arial" w:hAnsi="Arial" w:cs="Arial"/>
          <w:sz w:val="22"/>
          <w:szCs w:val="22"/>
          <w:lang w:val="es-419"/>
        </w:rPr>
        <w:t>Fin del Anexo y del documento</w:t>
      </w:r>
      <w:r w:rsidRPr="00473E7C">
        <w:rPr>
          <w:rFonts w:ascii="Arial" w:hAnsi="Arial" w:cs="Arial"/>
          <w:sz w:val="22"/>
          <w:szCs w:val="22"/>
          <w:lang w:val="es-419"/>
        </w:rPr>
        <w:t>]</w:t>
      </w:r>
    </w:p>
    <w:sectPr w:rsidR="000F5E56" w:rsidRPr="00473E7C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</w:p>
  <w:p w:rsidR="00EF5426" w:rsidRPr="00A372E2" w:rsidRDefault="009311C2" w:rsidP="00105A68">
    <w:pPr>
      <w:jc w:val="right"/>
      <w:rPr>
        <w:lang w:val="fr-CH"/>
      </w:rPr>
    </w:pPr>
    <w:r>
      <w:rPr>
        <w:lang w:val="fr-CH"/>
      </w:rPr>
      <w:t>Anexo, página</w:t>
    </w:r>
    <w:r w:rsidR="00EF5426" w:rsidRPr="00A372E2">
      <w:rPr>
        <w:lang w:val="fr-CH"/>
      </w:rPr>
      <w:t xml:space="preserve"> </w:t>
    </w:r>
    <w:r w:rsidR="00EF5426">
      <w:fldChar w:fldCharType="begin"/>
    </w:r>
    <w:r w:rsidR="00EF5426" w:rsidRPr="00A372E2">
      <w:rPr>
        <w:lang w:val="fr-CH"/>
      </w:rPr>
      <w:instrText xml:space="preserve"> PAGE  \* MERGEFORMAT </w:instrText>
    </w:r>
    <w:r w:rsidR="00EF5426">
      <w:fldChar w:fldCharType="separate"/>
    </w:r>
    <w:r>
      <w:rPr>
        <w:noProof/>
        <w:lang w:val="fr-CH"/>
      </w:rPr>
      <w:t>12</w:t>
    </w:r>
    <w:r w:rsidR="00EF5426"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6D2364" w:rsidRDefault="00EF5426" w:rsidP="007B1FBD">
    <w:pPr>
      <w:jc w:val="right"/>
    </w:pPr>
    <w:r w:rsidRPr="006D2364">
      <w:t>A/</w:t>
    </w:r>
    <w:r w:rsidR="00B81BD1" w:rsidRPr="006D2364">
      <w:t>61</w:t>
    </w:r>
    <w:r w:rsidRPr="006D2364">
      <w:t>/INF/1</w:t>
    </w:r>
    <w:r w:rsidR="00473E7C" w:rsidRPr="006D2364">
      <w:t xml:space="preserve"> Rev.</w:t>
    </w:r>
  </w:p>
  <w:p w:rsidR="00EF5426" w:rsidRPr="006D2364" w:rsidRDefault="009311C2" w:rsidP="00537C62">
    <w:pPr>
      <w:jc w:val="right"/>
    </w:pPr>
    <w:r w:rsidRPr="006D2364">
      <w:t>Anexo, página</w:t>
    </w:r>
    <w:r w:rsidR="00EF5426" w:rsidRPr="006D2364">
      <w:t xml:space="preserve"> </w:t>
    </w:r>
    <w:r w:rsidR="00EF5426">
      <w:fldChar w:fldCharType="begin"/>
    </w:r>
    <w:r w:rsidR="00EF5426" w:rsidRPr="006D2364">
      <w:instrText xml:space="preserve"> PAGE  \* MERGEFORMAT </w:instrText>
    </w:r>
    <w:r w:rsidR="00EF5426">
      <w:fldChar w:fldCharType="separate"/>
    </w:r>
    <w:r w:rsidR="00016BFA">
      <w:rPr>
        <w:noProof/>
      </w:rPr>
      <w:t>13</w:t>
    </w:r>
    <w:r w:rsidR="00EF5426">
      <w:fldChar w:fldCharType="end"/>
    </w:r>
  </w:p>
  <w:p w:rsidR="00EF5426" w:rsidRPr="006D2364" w:rsidRDefault="00EF5426" w:rsidP="00477D6B">
    <w:pPr>
      <w:jc w:val="right"/>
    </w:pPr>
  </w:p>
  <w:p w:rsidR="00EF5426" w:rsidRPr="006D2364" w:rsidRDefault="00EF542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9311C2">
      <w:rPr>
        <w:noProof/>
        <w:lang w:val="fr-CH"/>
      </w:rPr>
      <w:t>18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473E7C" w:rsidRDefault="00EF5426" w:rsidP="007B1FBD">
    <w:pPr>
      <w:jc w:val="right"/>
      <w:rPr>
        <w:lang w:val="es-419"/>
      </w:rPr>
    </w:pPr>
    <w:r w:rsidRPr="00473E7C">
      <w:rPr>
        <w:lang w:val="es-419"/>
      </w:rPr>
      <w:t>A/</w:t>
    </w:r>
    <w:r w:rsidR="00B81BD1" w:rsidRPr="00473E7C">
      <w:rPr>
        <w:lang w:val="es-419"/>
      </w:rPr>
      <w:t>61</w:t>
    </w:r>
    <w:r w:rsidRPr="00473E7C">
      <w:rPr>
        <w:lang w:val="es-419"/>
      </w:rPr>
      <w:t>/INF/1</w:t>
    </w:r>
    <w:r w:rsidR="00244235">
      <w:rPr>
        <w:lang w:val="es-419"/>
      </w:rPr>
      <w:t xml:space="preserve"> Rev.</w:t>
    </w:r>
  </w:p>
  <w:p w:rsidR="00EF5426" w:rsidRPr="00A372E2" w:rsidRDefault="009311C2" w:rsidP="00537C62">
    <w:pPr>
      <w:jc w:val="right"/>
      <w:rPr>
        <w:lang w:val="fr-CH"/>
      </w:rPr>
    </w:pPr>
    <w:r w:rsidRPr="00473E7C">
      <w:rPr>
        <w:lang w:val="es-419"/>
      </w:rPr>
      <w:t>Anexo, página</w:t>
    </w:r>
    <w:r w:rsidR="00EF5426" w:rsidRPr="00473E7C">
      <w:rPr>
        <w:lang w:val="es-419"/>
      </w:rPr>
      <w:t xml:space="preserve"> </w:t>
    </w:r>
    <w:r w:rsidR="00EF5426" w:rsidRPr="00473E7C">
      <w:rPr>
        <w:lang w:val="es-419"/>
      </w:rPr>
      <w:fldChar w:fldCharType="begin"/>
    </w:r>
    <w:r w:rsidR="00EF5426" w:rsidRPr="00473E7C">
      <w:rPr>
        <w:lang w:val="es-419"/>
      </w:rPr>
      <w:instrText xml:space="preserve"> PAGE  \* MERGEFORMAT </w:instrText>
    </w:r>
    <w:r w:rsidR="00EF5426" w:rsidRPr="00473E7C">
      <w:rPr>
        <w:lang w:val="es-419"/>
      </w:rPr>
      <w:fldChar w:fldCharType="separate"/>
    </w:r>
    <w:r w:rsidR="00016BFA">
      <w:rPr>
        <w:noProof/>
        <w:lang w:val="es-419"/>
      </w:rPr>
      <w:t>19</w:t>
    </w:r>
    <w:r w:rsidR="00EF5426" w:rsidRPr="00473E7C">
      <w:rPr>
        <w:lang w:val="es-419"/>
      </w:rP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473E7C" w:rsidRDefault="009311C2" w:rsidP="009311C2">
    <w:pPr>
      <w:pStyle w:val="Header"/>
      <w:jc w:val="right"/>
      <w:rPr>
        <w:lang w:val="es-419"/>
      </w:rPr>
    </w:pPr>
    <w:r w:rsidRPr="00473E7C">
      <w:rPr>
        <w:lang w:val="es-419"/>
      </w:rPr>
      <w:t>A/61/INF/1</w:t>
    </w:r>
    <w:r w:rsidR="00473E7C" w:rsidRPr="00473E7C">
      <w:rPr>
        <w:lang w:val="es-419"/>
      </w:rPr>
      <w:t xml:space="preserve"> Rev.</w:t>
    </w:r>
  </w:p>
  <w:p w:rsidR="009311C2" w:rsidRPr="00473E7C" w:rsidRDefault="001B5B3E" w:rsidP="009311C2">
    <w:pPr>
      <w:pStyle w:val="Header"/>
      <w:jc w:val="right"/>
      <w:rPr>
        <w:lang w:val="es-419"/>
      </w:rPr>
    </w:pPr>
    <w:r w:rsidRPr="00473E7C">
      <w:rPr>
        <w:lang w:val="es-419"/>
      </w:rPr>
      <w:t xml:space="preserve">Anexo, página </w:t>
    </w:r>
    <w:r w:rsidRPr="00473E7C">
      <w:rPr>
        <w:lang w:val="es-419"/>
      </w:rPr>
      <w:fldChar w:fldCharType="begin"/>
    </w:r>
    <w:r w:rsidRPr="00473E7C">
      <w:rPr>
        <w:lang w:val="es-419"/>
      </w:rPr>
      <w:instrText>PAGE   \* MERGEFORMAT</w:instrText>
    </w:r>
    <w:r w:rsidRPr="00473E7C">
      <w:rPr>
        <w:lang w:val="es-419"/>
      </w:rPr>
      <w:fldChar w:fldCharType="separate"/>
    </w:r>
    <w:r w:rsidR="00016BFA">
      <w:rPr>
        <w:noProof/>
        <w:lang w:val="es-419"/>
      </w:rPr>
      <w:t>14</w:t>
    </w:r>
    <w:r w:rsidRPr="00473E7C">
      <w:rPr>
        <w:lang w:val="es-419"/>
      </w:rPr>
      <w:fldChar w:fldCharType="end"/>
    </w:r>
  </w:p>
  <w:p w:rsidR="009311C2" w:rsidRPr="00473E7C" w:rsidRDefault="009311C2" w:rsidP="009311C2">
    <w:pPr>
      <w:pStyle w:val="Header"/>
      <w:jc w:val="right"/>
      <w:rPr>
        <w:lang w:val="es-419"/>
      </w:rPr>
    </w:pPr>
  </w:p>
  <w:p w:rsidR="009311C2" w:rsidRPr="00473E7C" w:rsidRDefault="009311C2" w:rsidP="009311C2">
    <w:pPr>
      <w:pStyle w:val="Header"/>
      <w:jc w:val="right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PPY-DUMAS Juliet">
    <w15:presenceInfo w15:providerId="AD" w15:userId="S-1-5-21-3637208745-3825800285-422149103-2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BFA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06381"/>
    <w:rsid w:val="001362EE"/>
    <w:rsid w:val="001579DA"/>
    <w:rsid w:val="00162EB4"/>
    <w:rsid w:val="001663A7"/>
    <w:rsid w:val="001832A6"/>
    <w:rsid w:val="001B5B3E"/>
    <w:rsid w:val="001C1497"/>
    <w:rsid w:val="001C21CA"/>
    <w:rsid w:val="001C5B2A"/>
    <w:rsid w:val="001E51CB"/>
    <w:rsid w:val="002073E4"/>
    <w:rsid w:val="00221A45"/>
    <w:rsid w:val="00231090"/>
    <w:rsid w:val="00235540"/>
    <w:rsid w:val="002362CF"/>
    <w:rsid w:val="00241D74"/>
    <w:rsid w:val="00244235"/>
    <w:rsid w:val="00253041"/>
    <w:rsid w:val="002634C4"/>
    <w:rsid w:val="00272D2F"/>
    <w:rsid w:val="00286886"/>
    <w:rsid w:val="002876E6"/>
    <w:rsid w:val="002A798F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3E7C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482D"/>
    <w:rsid w:val="00692947"/>
    <w:rsid w:val="006A7FFA"/>
    <w:rsid w:val="006B2A8A"/>
    <w:rsid w:val="006C6869"/>
    <w:rsid w:val="006D2364"/>
    <w:rsid w:val="006F2FD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24CEC"/>
    <w:rsid w:val="008449C2"/>
    <w:rsid w:val="0085708B"/>
    <w:rsid w:val="00877F3E"/>
    <w:rsid w:val="008848BF"/>
    <w:rsid w:val="0089122D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311C2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9F4F1E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1BD1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6445D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6E1E"/>
    <w:rsid w:val="00F978C3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3E43284B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21C1-520D-41CB-93FD-0FB22C84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4091</Words>
  <Characters>31574</Characters>
  <Application>Microsoft Office Word</Application>
  <DocSecurity>0</DocSecurity>
  <Lines>1461</Lines>
  <Paragraphs>1091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5</cp:revision>
  <cp:lastPrinted>2020-03-06T09:39:00Z</cp:lastPrinted>
  <dcterms:created xsi:type="dcterms:W3CDTF">2020-09-18T13:47:00Z</dcterms:created>
  <dcterms:modified xsi:type="dcterms:W3CDTF">2020-09-18T14:37:00Z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