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eastAsia="es-E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10</w:t>
      </w:r>
      <w:r w:rsidR="00963965">
        <w:rPr>
          <w:rFonts w:ascii="Arial Black" w:hAnsi="Arial Black"/>
          <w:b/>
          <w:caps/>
          <w:sz w:val="15"/>
        </w:rPr>
        <w:t xml:space="preserve"> Add. </w:t>
      </w:r>
      <w:r w:rsidR="00CE6F61">
        <w:rPr>
          <w:rFonts w:ascii="Arial Black" w:hAnsi="Arial Black"/>
          <w:b/>
          <w:caps/>
          <w:sz w:val="15"/>
        </w:rPr>
        <w:t>3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3" w:name="Date"/>
      <w:bookmarkEnd w:id="3"/>
      <w:r>
        <w:rPr>
          <w:rFonts w:ascii="Arial Black" w:hAnsi="Arial Black"/>
          <w:b/>
          <w:caps/>
          <w:sz w:val="15"/>
        </w:rPr>
        <w:t>2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2018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>Quincuagésima octava serie de reuniones</w:t>
      </w:r>
      <w:r w:rsidRPr="00193D37">
        <w:rPr>
          <w:b/>
          <w:sz w:val="24"/>
        </w:rPr>
        <w:br/>
        <w:t>Ginebra, 24 de septiembre a 2 de octubre de 2018</w:t>
      </w:r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193D37" w:rsidRDefault="00963965" w:rsidP="00BE66FB">
      <w:pPr>
        <w:spacing w:after="960"/>
        <w:rPr>
          <w:i/>
        </w:rPr>
      </w:pPr>
      <w:bookmarkStart w:id="4" w:name="Prepared"/>
      <w:bookmarkEnd w:id="4"/>
      <w:r>
        <w:rPr>
          <w:i/>
        </w:rPr>
        <w:t>Adición</w:t>
      </w:r>
    </w:p>
    <w:p w:rsidR="00BC63D7" w:rsidRPr="003E70C9" w:rsidRDefault="00BC63D7" w:rsidP="00BC63D7">
      <w:pPr>
        <w:keepNext/>
        <w:keepLines/>
        <w:spacing w:before="480" w:line="480" w:lineRule="auto"/>
      </w:pPr>
      <w:r w:rsidRPr="003E70C9">
        <w:t>PUNTO 1</w:t>
      </w:r>
      <w:r>
        <w:t>3</w:t>
      </w:r>
      <w:r w:rsidRPr="003E70C9">
        <w:t xml:space="preserve"> DEL ORDEN DEL DÍA CONSOLIDADO</w:t>
      </w:r>
      <w:r>
        <w:br/>
        <w:t>APERTURA DE NUEVAS OFICINAS DE LA OMPI EN EL EXTERIOR</w:t>
      </w:r>
    </w:p>
    <w:p w:rsidR="0093429E" w:rsidRDefault="00963965" w:rsidP="00963965">
      <w:pPr>
        <w:pStyle w:val="ONUMFS"/>
        <w:numPr>
          <w:ilvl w:val="0"/>
          <w:numId w:val="0"/>
        </w:numPr>
        <w:ind w:left="567"/>
      </w:pPr>
      <w:r>
        <w:t>La Asamblea</w:t>
      </w:r>
      <w:r w:rsidR="000A6661">
        <w:t xml:space="preserve"> General </w:t>
      </w:r>
      <w:r>
        <w:t>de la OMPI decidi</w:t>
      </w:r>
      <w:r w:rsidR="000A6661">
        <w:t xml:space="preserve">ó </w:t>
      </w:r>
      <w:r w:rsidR="00BC63D7">
        <w:t xml:space="preserve">pedir al presidente de la Asamblea General de la OMPI </w:t>
      </w:r>
      <w:r w:rsidR="001B509C">
        <w:t>que</w:t>
      </w:r>
      <w:r w:rsidR="00BC63D7">
        <w:t xml:space="preserve"> contin</w:t>
      </w:r>
      <w:r w:rsidR="001B509C">
        <w:t>úe las consultas con miras a formular una recomendación a la Asamblea General reunida en</w:t>
      </w:r>
      <w:bookmarkStart w:id="5" w:name="_GoBack"/>
      <w:bookmarkEnd w:id="5"/>
      <w:r w:rsidR="001B509C">
        <w:t xml:space="preserve"> 2019 sobre la apertura</w:t>
      </w:r>
      <w:r w:rsidR="00BC63D7">
        <w:t xml:space="preserve"> de hasta cuatro oficinas </w:t>
      </w:r>
      <w:r w:rsidR="001B509C">
        <w:t xml:space="preserve">de la OMPI </w:t>
      </w:r>
      <w:r w:rsidR="00BC63D7">
        <w:t>en el exterior en el bienio 2018/19, incluida una en Colombia</w:t>
      </w:r>
      <w:r w:rsidR="007C71AE">
        <w:t>.</w:t>
      </w:r>
    </w:p>
    <w:p w:rsidR="000C6DA4" w:rsidRPr="003E70C9" w:rsidRDefault="000C6DA4" w:rsidP="008A25D3"/>
    <w:p w:rsidR="000C6DA4" w:rsidRPr="003E70C9" w:rsidRDefault="000C6DA4" w:rsidP="008A25D3"/>
    <w:p w:rsidR="009C3079" w:rsidRDefault="00FD634F" w:rsidP="003E70C9">
      <w:pPr>
        <w:pStyle w:val="Endofdocument-Annex"/>
        <w:rPr>
          <w:lang w:val="es-ES"/>
        </w:rPr>
      </w:pPr>
      <w:r w:rsidRPr="003E70C9">
        <w:rPr>
          <w:lang w:val="es-ES"/>
        </w:rPr>
        <w:t>[</w:t>
      </w:r>
      <w:r w:rsidR="008D38D7">
        <w:rPr>
          <w:lang w:val="es-ES"/>
        </w:rPr>
        <w:t>Fin del documento</w:t>
      </w:r>
      <w:r w:rsidRPr="003E70C9">
        <w:rPr>
          <w:lang w:val="es-ES"/>
        </w:rPr>
        <w:t>]</w:t>
      </w:r>
    </w:p>
    <w:p w:rsidR="008D38D7" w:rsidRPr="003E70C9" w:rsidRDefault="008D38D7" w:rsidP="008D38D7"/>
    <w:sectPr w:rsidR="008D38D7" w:rsidRPr="003E70C9" w:rsidSect="00A36EA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24016C" w:rsidRDefault="0024016C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3965">
      <w:rPr>
        <w:noProof/>
      </w:rPr>
      <w:t>6</w:t>
    </w:r>
    <w:r>
      <w:fldChar w:fldCharType="end"/>
    </w:r>
  </w:p>
  <w:p w:rsidR="0024016C" w:rsidRDefault="0024016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A6661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B509C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2816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0DE2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25D3"/>
    <w:rsid w:val="008B21A8"/>
    <w:rsid w:val="008B2CC1"/>
    <w:rsid w:val="008D38D7"/>
    <w:rsid w:val="008E62F5"/>
    <w:rsid w:val="008E6BD6"/>
    <w:rsid w:val="008F5C0D"/>
    <w:rsid w:val="008F7698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4238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C63D7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E6F61"/>
    <w:rsid w:val="00CF34D9"/>
    <w:rsid w:val="00D2281E"/>
    <w:rsid w:val="00D31532"/>
    <w:rsid w:val="00D434E4"/>
    <w:rsid w:val="00D56C7C"/>
    <w:rsid w:val="00D61DE8"/>
    <w:rsid w:val="00D71B4D"/>
    <w:rsid w:val="00D75DCC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</vt:lpstr>
    </vt:vector>
  </TitlesOfParts>
  <Company>WIPO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cp:lastModifiedBy>HALLER Mario</cp:lastModifiedBy>
  <cp:revision>3</cp:revision>
  <cp:lastPrinted>2016-10-06T13:28:00Z</cp:lastPrinted>
  <dcterms:created xsi:type="dcterms:W3CDTF">2018-10-02T16:07:00Z</dcterms:created>
  <dcterms:modified xsi:type="dcterms:W3CDTF">2018-10-02T16:24:00Z</dcterms:modified>
</cp:coreProperties>
</file>