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A46604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0592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A/51/</w:t>
            </w:r>
            <w:bookmarkStart w:id="0" w:name="Code"/>
            <w:bookmarkEnd w:id="0"/>
            <w:r w:rsidR="00A46604">
              <w:rPr>
                <w:rFonts w:ascii="Arial Black" w:hAnsi="Arial Black"/>
                <w:caps/>
                <w:sz w:val="15"/>
              </w:rPr>
              <w:t>inf/6 add.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4660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46604">
              <w:rPr>
                <w:rFonts w:ascii="Arial Black" w:hAnsi="Arial Black"/>
                <w:caps/>
                <w:sz w:val="15"/>
              </w:rPr>
              <w:t>19 de septiembre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8F0592" w:rsidRDefault="008F0592" w:rsidP="00B67CDC">
      <w:pPr>
        <w:rPr>
          <w:b/>
          <w:sz w:val="28"/>
          <w:szCs w:val="28"/>
          <w:lang w:val="es-ES_tradnl"/>
        </w:rPr>
      </w:pPr>
      <w:r w:rsidRPr="008F0592">
        <w:rPr>
          <w:b/>
          <w:sz w:val="28"/>
          <w:szCs w:val="28"/>
          <w:lang w:val="es-ES_tradnl"/>
        </w:rPr>
        <w:t>Asambleas de los Estados miembros de la OMPI</w:t>
      </w:r>
    </w:p>
    <w:p w:rsidR="003845C1" w:rsidRDefault="003845C1" w:rsidP="003845C1"/>
    <w:p w:rsidR="003845C1" w:rsidRDefault="003845C1" w:rsidP="003845C1"/>
    <w:p w:rsidR="00B67CDC" w:rsidRPr="008F0592" w:rsidRDefault="008F0592" w:rsidP="00B67CDC">
      <w:pPr>
        <w:rPr>
          <w:b/>
          <w:sz w:val="24"/>
          <w:szCs w:val="24"/>
          <w:lang w:val="es-ES_tradnl"/>
        </w:rPr>
      </w:pPr>
      <w:r w:rsidRPr="008F0592">
        <w:rPr>
          <w:b/>
          <w:sz w:val="24"/>
          <w:szCs w:val="24"/>
          <w:lang w:val="es-ES_tradnl"/>
        </w:rPr>
        <w:t>Quincuagésima primera serie de reuniones</w:t>
      </w:r>
    </w:p>
    <w:p w:rsidR="00B67CDC" w:rsidRPr="008F0592" w:rsidRDefault="008F0592" w:rsidP="00B67CDC">
      <w:pPr>
        <w:rPr>
          <w:b/>
          <w:sz w:val="24"/>
          <w:szCs w:val="24"/>
          <w:lang w:val="es-ES_tradnl"/>
        </w:rPr>
      </w:pPr>
      <w:r w:rsidRPr="008F0592">
        <w:rPr>
          <w:b/>
          <w:sz w:val="24"/>
          <w:szCs w:val="24"/>
          <w:lang w:val="es-ES_tradnl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46604" w:rsidRPr="00787D73" w:rsidRDefault="00A46604" w:rsidP="00A46604">
      <w:pPr>
        <w:rPr>
          <w:caps/>
          <w:sz w:val="24"/>
        </w:rPr>
      </w:pPr>
      <w:bookmarkStart w:id="3" w:name="TitleOfDoc"/>
      <w:bookmarkEnd w:id="3"/>
      <w:r w:rsidRPr="00787D73">
        <w:rPr>
          <w:caps/>
          <w:sz w:val="24"/>
        </w:rPr>
        <w:t>documento de información SOBRE las oficinas en el exterior</w:t>
      </w:r>
    </w:p>
    <w:p w:rsidR="008B2CC1" w:rsidRPr="003845C1" w:rsidRDefault="008B2CC1" w:rsidP="008B2CC1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A46604" w:rsidP="008B2CC1">
      <w:pPr>
        <w:rPr>
          <w:i/>
        </w:rPr>
      </w:pPr>
      <w:bookmarkStart w:id="4" w:name="Prepared"/>
      <w:bookmarkEnd w:id="4"/>
      <w:r>
        <w:rPr>
          <w:i/>
        </w:rPr>
        <w:t>Adición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A46604" w:rsidRPr="00787D73" w:rsidRDefault="00A46604" w:rsidP="00A46604"/>
    <w:p w:rsidR="00A46604" w:rsidRPr="001428F1" w:rsidRDefault="00A46604" w:rsidP="00A46604">
      <w:r>
        <w:tab/>
        <w:t xml:space="preserve">En los párrafos 99.v) a 108 del documento A/51/INF/6 se exponen consideraciones relativas al desarrollo de una capacidad de </w:t>
      </w:r>
      <w:r w:rsidRPr="00787D73">
        <w:rPr>
          <w:lang w:val="es-ES_tradnl"/>
        </w:rPr>
        <w:t>intervención en el ámbito de las TIC</w:t>
      </w:r>
      <w:r>
        <w:rPr>
          <w:lang w:val="es-ES_tradnl"/>
        </w:rPr>
        <w:t xml:space="preserve"> para determinados sistemas de la OMPI.  Tal como indicara el Director General durante la reunión del Comité del Programa y Presupuesto (PBC) celebrada del 9 al 13 de septiembre de 2013, </w:t>
      </w:r>
      <w:r w:rsidR="00A82D8F">
        <w:rPr>
          <w:lang w:val="es-ES_tradnl"/>
        </w:rPr>
        <w:t>ese asunto ya no será sometido</w:t>
      </w:r>
      <w:r>
        <w:rPr>
          <w:lang w:val="es-ES_tradnl"/>
        </w:rPr>
        <w:t xml:space="preserve"> a examen en relación con la cuestión del establecimiento de nuevas oficinas en el exterior</w:t>
      </w:r>
      <w:r w:rsidR="00A82D8F">
        <w:rPr>
          <w:lang w:val="es-ES_tradnl"/>
        </w:rPr>
        <w:t>, sino que</w:t>
      </w:r>
      <w:r>
        <w:rPr>
          <w:lang w:val="es-ES_tradnl"/>
        </w:rPr>
        <w:t xml:space="preserve"> será tratad</w:t>
      </w:r>
      <w:r w:rsidR="00A82D8F">
        <w:rPr>
          <w:lang w:val="es-ES_tradnl"/>
        </w:rPr>
        <w:t>o</w:t>
      </w:r>
      <w:r>
        <w:rPr>
          <w:lang w:val="es-ES_tradnl"/>
        </w:rPr>
        <w:t xml:space="preserve"> en otro momento y con independencia de la cuestión de las oficinas en el exterior.</w:t>
      </w:r>
    </w:p>
    <w:p w:rsidR="00152CEA" w:rsidRDefault="00152CEA"/>
    <w:p w:rsidR="00FB5424" w:rsidRDefault="00FB5424"/>
    <w:p w:rsidR="00FB5424" w:rsidRDefault="00FB5424"/>
    <w:p w:rsidR="00FB5424" w:rsidRPr="00D64719" w:rsidRDefault="00FB5424" w:rsidP="00FB5424">
      <w:pPr>
        <w:pStyle w:val="Endofdocument-Annex"/>
        <w:ind w:left="5533"/>
        <w:rPr>
          <w:lang w:val="es-ES_tradnl"/>
        </w:rPr>
      </w:pPr>
      <w:r w:rsidRPr="00D64719">
        <w:rPr>
          <w:lang w:val="es-ES_tradnl"/>
        </w:rPr>
        <w:t>[Fin del documento]</w:t>
      </w:r>
    </w:p>
    <w:p w:rsidR="00FB5424" w:rsidRDefault="00FB5424">
      <w:bookmarkStart w:id="5" w:name="_GoBack"/>
      <w:bookmarkEnd w:id="5"/>
    </w:p>
    <w:sectPr w:rsidR="00FB5424" w:rsidSect="00A46604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90" w:rsidRDefault="009D1C90">
      <w:r>
        <w:separator/>
      </w:r>
    </w:p>
  </w:endnote>
  <w:endnote w:type="continuationSeparator" w:id="0">
    <w:p w:rsidR="009D1C90" w:rsidRPr="009D30E6" w:rsidRDefault="009D1C9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D1C90" w:rsidRPr="007E663E" w:rsidRDefault="009D1C9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D1C90" w:rsidRPr="007E663E" w:rsidRDefault="009D1C9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90" w:rsidRDefault="009D1C90">
      <w:r>
        <w:separator/>
      </w:r>
    </w:p>
  </w:footnote>
  <w:footnote w:type="continuationSeparator" w:id="0">
    <w:p w:rsidR="009D1C90" w:rsidRPr="009D30E6" w:rsidRDefault="009D1C9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D1C90" w:rsidRPr="007E663E" w:rsidRDefault="009D1C9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D1C90" w:rsidRPr="007E663E" w:rsidRDefault="009D1C9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92" w:rsidRDefault="00A46604" w:rsidP="00477D6B">
    <w:pPr>
      <w:jc w:val="right"/>
    </w:pPr>
    <w:bookmarkStart w:id="6" w:name="Code2"/>
    <w:bookmarkEnd w:id="6"/>
    <w:r>
      <w:t>A/51/</w:t>
    </w:r>
    <w:proofErr w:type="spellStart"/>
    <w:r>
      <w:t>inf</w:t>
    </w:r>
    <w:proofErr w:type="spellEnd"/>
    <w:r>
      <w:t xml:space="preserve">/6 </w:t>
    </w:r>
    <w:proofErr w:type="spellStart"/>
    <w:r>
      <w:t>add</w:t>
    </w:r>
    <w:proofErr w:type="spellEnd"/>
    <w:r>
      <w:t>.</w:t>
    </w:r>
  </w:p>
  <w:p w:rsidR="008F0592" w:rsidRDefault="008F0592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24A6">
      <w:rPr>
        <w:noProof/>
      </w:rPr>
      <w:t>1</w:t>
    </w:r>
    <w:r>
      <w:fldChar w:fldCharType="end"/>
    </w:r>
  </w:p>
  <w:p w:rsidR="008F0592" w:rsidRDefault="008F059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04"/>
    <w:rsid w:val="00010686"/>
    <w:rsid w:val="00052915"/>
    <w:rsid w:val="000E3BB3"/>
    <w:rsid w:val="000F5E56"/>
    <w:rsid w:val="001362EE"/>
    <w:rsid w:val="00152CEA"/>
    <w:rsid w:val="001568C4"/>
    <w:rsid w:val="001832A6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525492"/>
    <w:rsid w:val="005332F0"/>
    <w:rsid w:val="0055013B"/>
    <w:rsid w:val="00571B99"/>
    <w:rsid w:val="005A7159"/>
    <w:rsid w:val="00605827"/>
    <w:rsid w:val="00675021"/>
    <w:rsid w:val="006A06C6"/>
    <w:rsid w:val="007224C8"/>
    <w:rsid w:val="00794BE2"/>
    <w:rsid w:val="007B71FE"/>
    <w:rsid w:val="007D781E"/>
    <w:rsid w:val="007E663E"/>
    <w:rsid w:val="00815082"/>
    <w:rsid w:val="00847E35"/>
    <w:rsid w:val="0088395E"/>
    <w:rsid w:val="008B2CC1"/>
    <w:rsid w:val="008E6BD6"/>
    <w:rsid w:val="008F0592"/>
    <w:rsid w:val="0090731E"/>
    <w:rsid w:val="00966A22"/>
    <w:rsid w:val="00972F03"/>
    <w:rsid w:val="009A0C8B"/>
    <w:rsid w:val="009B6241"/>
    <w:rsid w:val="009D1C90"/>
    <w:rsid w:val="00A16FC0"/>
    <w:rsid w:val="00A32C9E"/>
    <w:rsid w:val="00A46604"/>
    <w:rsid w:val="00A82D8F"/>
    <w:rsid w:val="00A9605F"/>
    <w:rsid w:val="00AB613D"/>
    <w:rsid w:val="00AE7F20"/>
    <w:rsid w:val="00B65A0A"/>
    <w:rsid w:val="00B67CDC"/>
    <w:rsid w:val="00B72D36"/>
    <w:rsid w:val="00B824A6"/>
    <w:rsid w:val="00BC4164"/>
    <w:rsid w:val="00BD2DCC"/>
    <w:rsid w:val="00C90559"/>
    <w:rsid w:val="00CA2251"/>
    <w:rsid w:val="00D40807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B542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-51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16BD-32DB-4474-9A2F-7DDCF11E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A-51 (S)</Template>
  <TotalTime>23</TotalTime>
  <Pages>1</Pages>
  <Words>144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A/51/INF/6 ADD.</vt:lpstr>
    </vt:vector>
  </TitlesOfParts>
  <Company>WIPO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A/51/INF/6 ADD.</dc:title>
  <dc:creator>ZEPEDA LEISTENSCHNEIDER Verónica</dc:creator>
  <dc:description>LM/vz_x000d_
22.09.13</dc:description>
  <cp:lastModifiedBy>HÄFLIGER Patience</cp:lastModifiedBy>
  <cp:revision>5</cp:revision>
  <cp:lastPrinted>2013-09-22T09:26:00Z</cp:lastPrinted>
  <dcterms:created xsi:type="dcterms:W3CDTF">2013-09-22T09:17:00Z</dcterms:created>
  <dcterms:modified xsi:type="dcterms:W3CDTF">2013-09-22T14:12:00Z</dcterms:modified>
</cp:coreProperties>
</file>